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E5872" w:rsidRPr="00EE5872" w:rsidTr="00747E34">
        <w:tc>
          <w:tcPr>
            <w:tcW w:w="6408" w:type="dxa"/>
          </w:tcPr>
          <w:p w:rsidR="00EE5872" w:rsidRPr="00EE5872" w:rsidRDefault="00087DDA" w:rsidP="00EE5872">
            <w:pPr>
              <w:tabs>
                <w:tab w:val="left" w:pos="7200"/>
              </w:tabs>
              <w:spacing w:before="0"/>
              <w:jc w:val="left"/>
              <w:rPr>
                <w:b/>
                <w:szCs w:val="22"/>
              </w:rPr>
            </w:pPr>
            <w:r>
              <w:rPr>
                <w:noProof/>
                <w:lang w:val="de-DE" w:eastAsia="de-DE"/>
              </w:rPr>
              <mc:AlternateContent>
                <mc:Choice Requires="wpg">
                  <w:drawing>
                    <wp:anchor distT="0" distB="0" distL="114300" distR="114300" simplePos="0" relativeHeight="251656704" behindDoc="0" locked="0" layoutInCell="1" allowOverlap="1">
                      <wp:simplePos x="0" y="0"/>
                      <wp:positionH relativeFrom="column">
                        <wp:posOffset>-55245</wp:posOffset>
                      </wp:positionH>
                      <wp:positionV relativeFrom="paragraph">
                        <wp:posOffset>-349250</wp:posOffset>
                      </wp:positionV>
                      <wp:extent cx="295910" cy="312420"/>
                      <wp:effectExtent l="0" t="0" r="46990" b="3048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noProof/>
                <w:lang w:val="de-DE" w:eastAsia="de-DE"/>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5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54"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E5872" w:rsidRPr="00EE5872">
              <w:rPr>
                <w:b/>
                <w:szCs w:val="22"/>
              </w:rPr>
              <w:t>Joint Collaborative Team on 3D Video Coding Extensions</w:t>
            </w:r>
          </w:p>
          <w:p w:rsidR="00EE5872" w:rsidRPr="00EE5872" w:rsidRDefault="00EE5872" w:rsidP="00EE5872">
            <w:pPr>
              <w:tabs>
                <w:tab w:val="left" w:pos="7200"/>
              </w:tabs>
              <w:spacing w:before="0"/>
              <w:jc w:val="left"/>
              <w:rPr>
                <w:b/>
                <w:szCs w:val="22"/>
              </w:rPr>
            </w:pPr>
            <w:r w:rsidRPr="00EE5872">
              <w:rPr>
                <w:b/>
                <w:szCs w:val="22"/>
              </w:rPr>
              <w:t>of ITU-T SG 16 WP 3 and ISO/IEC JTC 1/SC 29/WG 11</w:t>
            </w:r>
          </w:p>
          <w:p w:rsidR="00EE5872" w:rsidRPr="00EE5872" w:rsidRDefault="00EE5872" w:rsidP="00EE5872">
            <w:pPr>
              <w:tabs>
                <w:tab w:val="left" w:pos="7200"/>
              </w:tabs>
              <w:spacing w:before="0"/>
              <w:jc w:val="left"/>
              <w:rPr>
                <w:b/>
                <w:szCs w:val="22"/>
              </w:rPr>
            </w:pPr>
            <w:r>
              <w:t>11th</w:t>
            </w:r>
            <w:r w:rsidRPr="005B217D">
              <w:t xml:space="preserve"> Meeting: </w:t>
            </w:r>
            <w:r>
              <w:t>Geneva</w:t>
            </w:r>
            <w:r w:rsidRPr="005E1AC6">
              <w:t xml:space="preserve">, </w:t>
            </w:r>
            <w:r>
              <w:t>CH</w:t>
            </w:r>
            <w:r w:rsidRPr="005E1AC6">
              <w:t xml:space="preserve">, </w:t>
            </w:r>
            <w:r>
              <w:t>12 – 18</w:t>
            </w:r>
            <w:r w:rsidRPr="005E1AC6">
              <w:t xml:space="preserve"> </w:t>
            </w:r>
            <w:r>
              <w:t>February</w:t>
            </w:r>
            <w:r w:rsidRPr="005E1AC6">
              <w:t xml:space="preserve"> 201</w:t>
            </w:r>
            <w:r>
              <w:t>5</w:t>
            </w:r>
          </w:p>
        </w:tc>
        <w:tc>
          <w:tcPr>
            <w:tcW w:w="3168" w:type="dxa"/>
          </w:tcPr>
          <w:p w:rsidR="00EE5872" w:rsidRPr="00EE5872" w:rsidRDefault="00EE5872" w:rsidP="00841FA5">
            <w:pPr>
              <w:tabs>
                <w:tab w:val="left" w:pos="7200"/>
              </w:tabs>
              <w:jc w:val="left"/>
              <w:rPr>
                <w:u w:val="single"/>
              </w:rPr>
            </w:pPr>
            <w:r w:rsidRPr="00EE5872">
              <w:t>Document: JCT3V-</w:t>
            </w:r>
            <w:r w:rsidR="00841FA5">
              <w:t>K0050</w:t>
            </w:r>
            <w:r>
              <w:t>_v1</w:t>
            </w:r>
          </w:p>
        </w:tc>
      </w:tr>
    </w:tbl>
    <w:p w:rsidR="00EE5872" w:rsidRPr="00EE5872" w:rsidRDefault="00EE5872" w:rsidP="00EE5872">
      <w:pPr>
        <w:spacing w:before="0"/>
        <w:jc w:val="left"/>
      </w:pPr>
    </w:p>
    <w:tbl>
      <w:tblPr>
        <w:tblW w:w="0" w:type="auto"/>
        <w:tblLayout w:type="fixed"/>
        <w:tblLook w:val="0000" w:firstRow="0" w:lastRow="0" w:firstColumn="0" w:lastColumn="0" w:noHBand="0" w:noVBand="0"/>
      </w:tblPr>
      <w:tblGrid>
        <w:gridCol w:w="1458"/>
        <w:gridCol w:w="3470"/>
        <w:gridCol w:w="992"/>
        <w:gridCol w:w="3656"/>
      </w:tblGrid>
      <w:tr w:rsidR="00EE5872" w:rsidRPr="00EE5872" w:rsidTr="00747E34">
        <w:tc>
          <w:tcPr>
            <w:tcW w:w="1458" w:type="dxa"/>
          </w:tcPr>
          <w:p w:rsidR="00EE5872" w:rsidRPr="00EE5872" w:rsidRDefault="00EE5872" w:rsidP="00EE5872">
            <w:pPr>
              <w:spacing w:before="60" w:after="60"/>
              <w:jc w:val="left"/>
              <w:rPr>
                <w:i/>
                <w:szCs w:val="22"/>
              </w:rPr>
            </w:pPr>
            <w:r w:rsidRPr="00EE5872">
              <w:rPr>
                <w:i/>
                <w:szCs w:val="22"/>
              </w:rPr>
              <w:t>Title:</w:t>
            </w:r>
          </w:p>
        </w:tc>
        <w:tc>
          <w:tcPr>
            <w:tcW w:w="8118" w:type="dxa"/>
            <w:gridSpan w:val="3"/>
          </w:tcPr>
          <w:p w:rsidR="00EE5872" w:rsidRPr="00EE5872" w:rsidRDefault="002E247F" w:rsidP="00F77F9C">
            <w:pPr>
              <w:spacing w:before="60" w:after="60"/>
              <w:jc w:val="left"/>
              <w:rPr>
                <w:b/>
                <w:szCs w:val="22"/>
              </w:rPr>
            </w:pPr>
            <w:r w:rsidRPr="002E247F">
              <w:rPr>
                <w:b/>
              </w:rPr>
              <w:t>Proposed HLS Cleanup for 3D-HEVC</w:t>
            </w:r>
          </w:p>
        </w:tc>
      </w:tr>
      <w:tr w:rsidR="00EE5872" w:rsidRPr="00EE5872" w:rsidTr="00747E34">
        <w:tc>
          <w:tcPr>
            <w:tcW w:w="1458" w:type="dxa"/>
          </w:tcPr>
          <w:p w:rsidR="00EE5872" w:rsidRPr="00EE5872" w:rsidRDefault="00EE5872" w:rsidP="00EE5872">
            <w:pPr>
              <w:spacing w:before="60" w:after="60"/>
              <w:jc w:val="left"/>
              <w:rPr>
                <w:i/>
                <w:szCs w:val="22"/>
              </w:rPr>
            </w:pPr>
            <w:r w:rsidRPr="00EE5872">
              <w:rPr>
                <w:i/>
                <w:szCs w:val="22"/>
              </w:rPr>
              <w:t>Status:</w:t>
            </w:r>
          </w:p>
        </w:tc>
        <w:tc>
          <w:tcPr>
            <w:tcW w:w="8118" w:type="dxa"/>
            <w:gridSpan w:val="3"/>
          </w:tcPr>
          <w:p w:rsidR="00EE5872" w:rsidRPr="00EE5872" w:rsidRDefault="00EE5872" w:rsidP="00EE5872">
            <w:pPr>
              <w:spacing w:before="60" w:after="60"/>
              <w:jc w:val="left"/>
              <w:rPr>
                <w:szCs w:val="22"/>
              </w:rPr>
            </w:pPr>
            <w:r w:rsidRPr="00EE5872">
              <w:rPr>
                <w:szCs w:val="22"/>
              </w:rPr>
              <w:t>Input Document</w:t>
            </w:r>
          </w:p>
        </w:tc>
      </w:tr>
      <w:tr w:rsidR="00EE5872" w:rsidRPr="00EE5872" w:rsidTr="00747E34">
        <w:tc>
          <w:tcPr>
            <w:tcW w:w="1458" w:type="dxa"/>
          </w:tcPr>
          <w:p w:rsidR="00EE5872" w:rsidRPr="00EE5872" w:rsidRDefault="00EE5872" w:rsidP="00EE5872">
            <w:pPr>
              <w:spacing w:before="60" w:after="60"/>
              <w:jc w:val="left"/>
              <w:rPr>
                <w:i/>
                <w:szCs w:val="22"/>
              </w:rPr>
            </w:pPr>
            <w:r w:rsidRPr="00EE5872">
              <w:rPr>
                <w:i/>
                <w:szCs w:val="22"/>
              </w:rPr>
              <w:t>Purpose:</w:t>
            </w:r>
          </w:p>
        </w:tc>
        <w:tc>
          <w:tcPr>
            <w:tcW w:w="8118" w:type="dxa"/>
            <w:gridSpan w:val="3"/>
          </w:tcPr>
          <w:p w:rsidR="00EE5872" w:rsidRPr="00EE5872" w:rsidRDefault="00EE5872" w:rsidP="00EE5872">
            <w:pPr>
              <w:spacing w:before="60" w:after="60"/>
              <w:jc w:val="left"/>
              <w:rPr>
                <w:szCs w:val="22"/>
              </w:rPr>
            </w:pPr>
            <w:r w:rsidRPr="00EE5872">
              <w:rPr>
                <w:szCs w:val="22"/>
              </w:rPr>
              <w:t>Proposal</w:t>
            </w:r>
          </w:p>
        </w:tc>
      </w:tr>
      <w:tr w:rsidR="00EE5872" w:rsidRPr="00EE5872" w:rsidTr="00616A06">
        <w:tc>
          <w:tcPr>
            <w:tcW w:w="1458" w:type="dxa"/>
          </w:tcPr>
          <w:p w:rsidR="00EE5872" w:rsidRPr="00EE5872" w:rsidRDefault="00EE5872" w:rsidP="00EE5872">
            <w:pPr>
              <w:spacing w:before="60" w:after="60"/>
              <w:jc w:val="left"/>
              <w:rPr>
                <w:i/>
                <w:szCs w:val="22"/>
              </w:rPr>
            </w:pPr>
            <w:r w:rsidRPr="00EE5872">
              <w:rPr>
                <w:i/>
                <w:szCs w:val="22"/>
              </w:rPr>
              <w:t>Author(s) or</w:t>
            </w:r>
            <w:r w:rsidRPr="00EE5872">
              <w:rPr>
                <w:i/>
                <w:szCs w:val="22"/>
              </w:rPr>
              <w:br/>
              <w:t>Contact(s):</w:t>
            </w:r>
          </w:p>
        </w:tc>
        <w:tc>
          <w:tcPr>
            <w:tcW w:w="3470" w:type="dxa"/>
          </w:tcPr>
          <w:p w:rsidR="00EE5872" w:rsidRDefault="00EE5872" w:rsidP="00EE5872">
            <w:pPr>
              <w:spacing w:before="60" w:after="60"/>
              <w:jc w:val="left"/>
              <w:rPr>
                <w:szCs w:val="22"/>
              </w:rPr>
            </w:pPr>
            <w:r w:rsidRPr="00EE5872">
              <w:rPr>
                <w:szCs w:val="22"/>
              </w:rPr>
              <w:t>Gerhard Tech</w:t>
            </w:r>
          </w:p>
          <w:p w:rsidR="00F301A4" w:rsidRDefault="00F301A4" w:rsidP="00F301A4">
            <w:pPr>
              <w:spacing w:before="60" w:after="60"/>
              <w:jc w:val="left"/>
              <w:rPr>
                <w:szCs w:val="22"/>
              </w:rPr>
            </w:pPr>
            <w:r>
              <w:rPr>
                <w:szCs w:val="22"/>
              </w:rPr>
              <w:t xml:space="preserve">Karsten </w:t>
            </w:r>
            <w:proofErr w:type="spellStart"/>
            <w:r>
              <w:rPr>
                <w:szCs w:val="22"/>
              </w:rPr>
              <w:t>Sühring</w:t>
            </w:r>
            <w:proofErr w:type="spellEnd"/>
          </w:p>
          <w:p w:rsidR="00036440" w:rsidRPr="00EE5872" w:rsidRDefault="00036440" w:rsidP="00F301A4">
            <w:pPr>
              <w:spacing w:before="60" w:after="60"/>
              <w:jc w:val="left"/>
              <w:rPr>
                <w:szCs w:val="22"/>
              </w:rPr>
            </w:pPr>
            <w:proofErr w:type="spellStart"/>
            <w:r>
              <w:rPr>
                <w:szCs w:val="22"/>
              </w:rPr>
              <w:t>Detlev</w:t>
            </w:r>
            <w:proofErr w:type="spellEnd"/>
            <w:r>
              <w:rPr>
                <w:szCs w:val="22"/>
              </w:rPr>
              <w:t xml:space="preserve"> </w:t>
            </w:r>
            <w:proofErr w:type="spellStart"/>
            <w:r>
              <w:rPr>
                <w:szCs w:val="22"/>
              </w:rPr>
              <w:t>Marpe</w:t>
            </w:r>
            <w:proofErr w:type="spellEnd"/>
          </w:p>
        </w:tc>
        <w:tc>
          <w:tcPr>
            <w:tcW w:w="992" w:type="dxa"/>
          </w:tcPr>
          <w:p w:rsidR="00EE5872" w:rsidRPr="00EE5872" w:rsidRDefault="00EE5872" w:rsidP="00EE5872">
            <w:pPr>
              <w:spacing w:before="60" w:after="60"/>
              <w:jc w:val="left"/>
              <w:rPr>
                <w:szCs w:val="22"/>
              </w:rPr>
            </w:pPr>
            <w:r w:rsidRPr="00EE5872">
              <w:rPr>
                <w:szCs w:val="22"/>
              </w:rPr>
              <w:t>Email:</w:t>
            </w:r>
          </w:p>
        </w:tc>
        <w:tc>
          <w:tcPr>
            <w:tcW w:w="3656" w:type="dxa"/>
          </w:tcPr>
          <w:p w:rsidR="00EE5872" w:rsidRDefault="00EE5872" w:rsidP="00EE5872">
            <w:pPr>
              <w:spacing w:before="60" w:after="60"/>
              <w:jc w:val="left"/>
              <w:rPr>
                <w:szCs w:val="22"/>
              </w:rPr>
            </w:pPr>
            <w:r w:rsidRPr="00EE5872">
              <w:rPr>
                <w:szCs w:val="22"/>
              </w:rPr>
              <w:t>gerhard.tech@hhi.fraunhofer.de</w:t>
            </w:r>
          </w:p>
          <w:p w:rsidR="00780381" w:rsidRDefault="00EA170A" w:rsidP="00780381">
            <w:pPr>
              <w:spacing w:before="60" w:after="60"/>
              <w:jc w:val="left"/>
              <w:rPr>
                <w:szCs w:val="22"/>
              </w:rPr>
            </w:pPr>
            <w:r>
              <w:rPr>
                <w:szCs w:val="22"/>
              </w:rPr>
              <w:t>karsten.suehring@hhi.fraunhofer.d</w:t>
            </w:r>
            <w:r w:rsidR="000B777D">
              <w:rPr>
                <w:szCs w:val="22"/>
              </w:rPr>
              <w:t>e</w:t>
            </w:r>
          </w:p>
          <w:p w:rsidR="00EA170A" w:rsidRPr="00EE5872" w:rsidRDefault="000B777D" w:rsidP="00780381">
            <w:pPr>
              <w:spacing w:before="60" w:after="60"/>
              <w:jc w:val="left"/>
              <w:rPr>
                <w:szCs w:val="22"/>
              </w:rPr>
            </w:pPr>
            <w:r>
              <w:rPr>
                <w:szCs w:val="22"/>
              </w:rPr>
              <w:t>detlev.marpe@hhi.fraunhofer.de</w:t>
            </w:r>
          </w:p>
        </w:tc>
      </w:tr>
      <w:tr w:rsidR="00EE5872" w:rsidRPr="00EE5872" w:rsidTr="00747E34">
        <w:tc>
          <w:tcPr>
            <w:tcW w:w="1458" w:type="dxa"/>
          </w:tcPr>
          <w:p w:rsidR="00EE5872" w:rsidRPr="00EE5872" w:rsidRDefault="00EE5872" w:rsidP="00EE5872">
            <w:pPr>
              <w:spacing w:before="60" w:after="60"/>
              <w:jc w:val="left"/>
              <w:rPr>
                <w:i/>
                <w:szCs w:val="22"/>
              </w:rPr>
            </w:pPr>
            <w:r w:rsidRPr="00EE5872">
              <w:rPr>
                <w:i/>
                <w:szCs w:val="22"/>
              </w:rPr>
              <w:t>Source:</w:t>
            </w:r>
          </w:p>
        </w:tc>
        <w:tc>
          <w:tcPr>
            <w:tcW w:w="8118" w:type="dxa"/>
            <w:gridSpan w:val="3"/>
          </w:tcPr>
          <w:p w:rsidR="00EE5872" w:rsidRPr="00EE5872" w:rsidRDefault="00EE5872" w:rsidP="00EE5872">
            <w:pPr>
              <w:spacing w:before="60" w:after="60"/>
              <w:jc w:val="left"/>
              <w:rPr>
                <w:szCs w:val="22"/>
              </w:rPr>
            </w:pPr>
            <w:r w:rsidRPr="00EE5872">
              <w:rPr>
                <w:szCs w:val="22"/>
              </w:rPr>
              <w:t>Fraunhofer HHI</w:t>
            </w:r>
          </w:p>
        </w:tc>
      </w:tr>
    </w:tbl>
    <w:p w:rsidR="00EE5872" w:rsidRPr="00EE5872" w:rsidRDefault="00EE5872" w:rsidP="00EE5872">
      <w:pPr>
        <w:tabs>
          <w:tab w:val="left" w:pos="1800"/>
          <w:tab w:val="right" w:pos="9360"/>
        </w:tabs>
        <w:spacing w:before="120" w:after="240"/>
        <w:jc w:val="center"/>
        <w:rPr>
          <w:szCs w:val="22"/>
        </w:rPr>
      </w:pPr>
      <w:r w:rsidRPr="00EE5872">
        <w:rPr>
          <w:szCs w:val="22"/>
          <w:u w:val="single"/>
        </w:rPr>
        <w:t>_____________________________</w:t>
      </w:r>
    </w:p>
    <w:p w:rsidR="00275BCF" w:rsidRPr="005B217D" w:rsidRDefault="00275BCF" w:rsidP="00EA170A">
      <w:pPr>
        <w:pStyle w:val="Heading1"/>
        <w:numPr>
          <w:ilvl w:val="0"/>
          <w:numId w:val="0"/>
        </w:numPr>
      </w:pPr>
      <w:r w:rsidRPr="005B217D">
        <w:t>Abstract</w:t>
      </w:r>
    </w:p>
    <w:p w:rsidR="00263398" w:rsidRDefault="00E00E65" w:rsidP="00012616">
      <w:r>
        <w:t xml:space="preserve">Fixes for several issues of the 3D-HEVC </w:t>
      </w:r>
      <w:r w:rsidR="00EA170A">
        <w:t xml:space="preserve">HLS </w:t>
      </w:r>
      <w:r w:rsidR="00AE71B6">
        <w:t xml:space="preserve">and for further alignment with MV-HEVC </w:t>
      </w:r>
      <w:r>
        <w:t>are proposed</w:t>
      </w:r>
      <w:r w:rsidR="00AE71B6">
        <w:t>, which are in particular</w:t>
      </w:r>
      <w:r w:rsidR="00C5425C">
        <w:t xml:space="preserve"> related to:</w:t>
      </w:r>
    </w:p>
    <w:p w:rsidR="00AE71B6" w:rsidRDefault="00AE71B6" w:rsidP="007C445C">
      <w:pPr>
        <w:pStyle w:val="ListParagraph"/>
        <w:numPr>
          <w:ilvl w:val="0"/>
          <w:numId w:val="13"/>
        </w:numPr>
      </w:pPr>
      <w:r>
        <w:t>Flexible camera parameter signalling</w:t>
      </w:r>
    </w:p>
    <w:p w:rsidR="00AE71B6" w:rsidRDefault="00AE71B6" w:rsidP="007C445C">
      <w:pPr>
        <w:pStyle w:val="ListParagraph"/>
        <w:numPr>
          <w:ilvl w:val="0"/>
          <w:numId w:val="13"/>
        </w:numPr>
      </w:pPr>
      <w:r>
        <w:t>Slice level indication of presence of pictures required as reference for inter</w:t>
      </w:r>
      <w:r w:rsidR="00C5425C">
        <w:t>-</w:t>
      </w:r>
      <w:r>
        <w:t>component prediction.</w:t>
      </w:r>
    </w:p>
    <w:p w:rsidR="00AE71B6" w:rsidRDefault="00AE71B6" w:rsidP="007C445C">
      <w:pPr>
        <w:pStyle w:val="ListParagraph"/>
        <w:numPr>
          <w:ilvl w:val="0"/>
          <w:numId w:val="13"/>
        </w:numPr>
      </w:pPr>
      <w:r>
        <w:t xml:space="preserve">Constraints on </w:t>
      </w:r>
      <w:r w:rsidR="00EA170A">
        <w:t xml:space="preserve">diagonal </w:t>
      </w:r>
      <w:r w:rsidR="00C5425C">
        <w:t xml:space="preserve">reference </w:t>
      </w:r>
      <w:r>
        <w:t>pictures required for residual prediction.</w:t>
      </w:r>
    </w:p>
    <w:p w:rsidR="00B33BBC" w:rsidRPr="00B33BBC" w:rsidRDefault="0075072A" w:rsidP="00012616">
      <w:pPr>
        <w:pStyle w:val="Heading1"/>
      </w:pPr>
      <w:r w:rsidRPr="0075072A">
        <w:t>Camera parameter signalling</w:t>
      </w:r>
      <w:bookmarkStart w:id="0" w:name="_GoBack"/>
      <w:bookmarkEnd w:id="0"/>
    </w:p>
    <w:p w:rsidR="00B33BBC" w:rsidRDefault="00C00693" w:rsidP="00012616">
      <w:pPr>
        <w:pStyle w:val="Heading2"/>
      </w:pPr>
      <w:r>
        <w:t>Curren</w:t>
      </w:r>
      <w:r w:rsidR="00B33BBC">
        <w:t>t</w:t>
      </w:r>
      <w:r>
        <w:t xml:space="preserve"> design</w:t>
      </w:r>
    </w:p>
    <w:p w:rsidR="00BA3E3E" w:rsidRDefault="00BA3E3E" w:rsidP="00BA3E3E">
      <w:r>
        <w:t>Several 3D-HEVC coding tools utilize depth information from depth layers for decoding of texture layers. For this, depth values of a depth layer of a current view are converted to disparities related to another view. Conversion is performed by scaling and offsetting. Scale and offsets are signalling in the VPS when constant for the video sequences. When scale and offsets vary over time, the signalling is performed in the slice headers.</w:t>
      </w:r>
    </w:p>
    <w:p w:rsidR="00BA3E3E" w:rsidRDefault="00BA3E3E" w:rsidP="00BA3E3E">
      <w:r>
        <w:t>Scale and offset depend on spatial position of the other view relative to the current view. For this, multiple scale and offset pairs are signalled for a current view, such that each pair is related to one of the views preceding the current view in coding order.</w:t>
      </w:r>
    </w:p>
    <w:p w:rsidR="00BA3E3E" w:rsidRDefault="00BA3E3E" w:rsidP="00BA3E3E">
      <w:r>
        <w:t>E.g., assuming that the bitstream includes views with view order indices 0, 2, 4, intention of the current design would be to signal the following shifts and offsets:</w:t>
      </w:r>
    </w:p>
    <w:p w:rsidR="00BA3E3E" w:rsidRDefault="00BA3E3E" w:rsidP="007C445C">
      <w:pPr>
        <w:numPr>
          <w:ilvl w:val="0"/>
          <w:numId w:val="9"/>
        </w:numPr>
      </w:pPr>
      <w:r>
        <w:t>for view 0: none</w:t>
      </w:r>
    </w:p>
    <w:p w:rsidR="00BA3E3E" w:rsidRDefault="00BA3E3E" w:rsidP="007C445C">
      <w:pPr>
        <w:numPr>
          <w:ilvl w:val="0"/>
          <w:numId w:val="9"/>
        </w:numPr>
      </w:pPr>
      <w:r>
        <w:t>for view 2: related to view 0</w:t>
      </w:r>
    </w:p>
    <w:p w:rsidR="00BA3E3E" w:rsidRDefault="00BA3E3E" w:rsidP="007C445C">
      <w:pPr>
        <w:numPr>
          <w:ilvl w:val="0"/>
          <w:numId w:val="9"/>
        </w:numPr>
      </w:pPr>
      <w:r>
        <w:t>for view 4: related to view 0 and related to view 2</w:t>
      </w:r>
    </w:p>
    <w:p w:rsidR="00BA3E3E" w:rsidRDefault="00BA3E3E" w:rsidP="00BA3E3E">
      <w:r>
        <w:t>In the current design parsing of scale and offsets is performed, e.g. in the VPS in two loops:</w:t>
      </w:r>
    </w:p>
    <w:p w:rsidR="00BA3E3E" w:rsidRDefault="00BA3E3E" w:rsidP="00BA3E3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5"/>
      </w:tblGrid>
      <w:tr w:rsidR="00BA3E3E" w:rsidRPr="003A0CF6" w:rsidTr="00A10853">
        <w:trPr>
          <w:cantSplit/>
          <w:trHeight w:val="289"/>
          <w:jc w:val="center"/>
        </w:trPr>
        <w:tc>
          <w:tcPr>
            <w:tcW w:w="7920"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lang w:eastAsia="ko-KR"/>
              </w:rPr>
            </w:pPr>
            <w:r w:rsidRPr="003A0CF6">
              <w:rPr>
                <w:rFonts w:eastAsia="Malgun Gothic"/>
                <w:sz w:val="20"/>
                <w:lang w:eastAsia="ko-KR"/>
              </w:rPr>
              <w:lastRenderedPageBreak/>
              <w:t>vps_3d_extension( ) {</w:t>
            </w:r>
          </w:p>
        </w:tc>
        <w:tc>
          <w:tcPr>
            <w:tcW w:w="1145"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b/>
                <w:sz w:val="20"/>
                <w:lang w:eastAsia="ko-KR"/>
              </w:rPr>
            </w:pPr>
            <w:r w:rsidRPr="003A0CF6">
              <w:rPr>
                <w:rFonts w:eastAsia="Malgun Gothic"/>
                <w:b/>
                <w:sz w:val="20"/>
                <w:lang w:eastAsia="ko-KR"/>
              </w:rPr>
              <w:t>Descriptor</w:t>
            </w:r>
          </w:p>
        </w:tc>
      </w:tr>
      <w:tr w:rsidR="00BA3E3E" w:rsidRPr="003A0CF6" w:rsidTr="00A10853">
        <w:trPr>
          <w:cantSplit/>
          <w:trHeight w:val="289"/>
          <w:jc w:val="center"/>
        </w:trPr>
        <w:tc>
          <w:tcPr>
            <w:tcW w:w="7920" w:type="dxa"/>
          </w:tcPr>
          <w:p w:rsidR="00BA3E3E" w:rsidRPr="00157B70"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lang w:eastAsia="ko-KR"/>
              </w:rPr>
            </w:pPr>
            <w:r w:rsidRPr="00157B70">
              <w:rPr>
                <w:rFonts w:eastAsia="Malgun Gothic"/>
                <w:sz w:val="20"/>
                <w:lang w:eastAsia="ko-KR"/>
              </w:rPr>
              <w:t>...</w:t>
            </w:r>
          </w:p>
        </w:tc>
        <w:tc>
          <w:tcPr>
            <w:tcW w:w="1145"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BA3E3E" w:rsidRPr="003A0CF6" w:rsidTr="00A10853">
        <w:trPr>
          <w:cantSplit/>
          <w:trHeight w:val="289"/>
          <w:jc w:val="center"/>
        </w:trPr>
        <w:tc>
          <w:tcPr>
            <w:tcW w:w="7920"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highlight w:val="yellow"/>
                <w:lang w:eastAsia="ko-KR"/>
              </w:rPr>
            </w:pPr>
            <w:r w:rsidRPr="003A0CF6">
              <w:rPr>
                <w:rFonts w:eastAsia="Malgun Gothic"/>
                <w:sz w:val="20"/>
                <w:lang w:eastAsia="ko-KR"/>
              </w:rPr>
              <w:tab/>
              <w:t>for( n = 1; n &lt; NumViews; n++ ) {</w:t>
            </w:r>
          </w:p>
        </w:tc>
        <w:tc>
          <w:tcPr>
            <w:tcW w:w="1145"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BA3E3E" w:rsidRPr="003A0CF6" w:rsidTr="00A10853">
        <w:trPr>
          <w:cantSplit/>
          <w:trHeight w:val="289"/>
          <w:jc w:val="center"/>
        </w:trPr>
        <w:tc>
          <w:tcPr>
            <w:tcW w:w="7920"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lang w:eastAsia="ko-KR"/>
              </w:rPr>
            </w:pPr>
            <w:r w:rsidRPr="003A0CF6">
              <w:rPr>
                <w:rFonts w:eastAsia="Malgun Gothic"/>
                <w:sz w:val="20"/>
                <w:lang w:eastAsia="ko-KR"/>
              </w:rPr>
              <w:tab/>
            </w:r>
            <w:r w:rsidRPr="003A0CF6">
              <w:rPr>
                <w:rFonts w:eastAsia="Malgun Gothic"/>
                <w:sz w:val="20"/>
                <w:lang w:eastAsia="ko-KR"/>
              </w:rPr>
              <w:tab/>
              <w:t>i = ViewOIdxList[ n ]</w:t>
            </w:r>
          </w:p>
        </w:tc>
        <w:tc>
          <w:tcPr>
            <w:tcW w:w="1145"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BA3E3E" w:rsidRPr="003A0CF6" w:rsidTr="00A10853">
        <w:trPr>
          <w:cantSplit/>
          <w:trHeight w:val="289"/>
          <w:jc w:val="center"/>
        </w:trPr>
        <w:tc>
          <w:tcPr>
            <w:tcW w:w="7920" w:type="dxa"/>
          </w:tcPr>
          <w:p w:rsidR="00BA3E3E" w:rsidRPr="00157B70"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lang w:eastAsia="ko-KR"/>
              </w:rPr>
            </w:pPr>
            <w:r w:rsidRPr="00157B70">
              <w:rPr>
                <w:rFonts w:eastAsia="Malgun Gothic"/>
                <w:sz w:val="20"/>
                <w:lang w:eastAsia="ko-KR"/>
              </w:rPr>
              <w:t>...</w:t>
            </w:r>
          </w:p>
        </w:tc>
        <w:tc>
          <w:tcPr>
            <w:tcW w:w="1145"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BA3E3E" w:rsidRPr="003A0CF6" w:rsidTr="00A10853">
        <w:trPr>
          <w:cantSplit/>
          <w:trHeight w:val="289"/>
          <w:jc w:val="center"/>
        </w:trPr>
        <w:tc>
          <w:tcPr>
            <w:tcW w:w="7920"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lang w:eastAsia="ko-KR"/>
              </w:rPr>
            </w:pPr>
            <w:r w:rsidRPr="003A0CF6">
              <w:rPr>
                <w:rFonts w:eastAsia="Malgun Gothic"/>
                <w:sz w:val="20"/>
                <w:lang w:eastAsia="ko-KR"/>
              </w:rPr>
              <w:tab/>
            </w:r>
            <w:r w:rsidRPr="003A0CF6">
              <w:rPr>
                <w:rFonts w:eastAsia="Malgun Gothic"/>
                <w:sz w:val="20"/>
                <w:lang w:eastAsia="ko-KR"/>
              </w:rPr>
              <w:tab/>
              <w:t xml:space="preserve">for( m = 0; m &lt; n; m++ ) { </w:t>
            </w:r>
          </w:p>
        </w:tc>
        <w:tc>
          <w:tcPr>
            <w:tcW w:w="1145"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BA3E3E" w:rsidRPr="003A0CF6" w:rsidTr="00A10853">
        <w:trPr>
          <w:cantSplit/>
          <w:trHeight w:val="289"/>
          <w:jc w:val="center"/>
        </w:trPr>
        <w:tc>
          <w:tcPr>
            <w:tcW w:w="7920"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lang w:eastAsia="ko-KR"/>
              </w:rPr>
            </w:pPr>
            <w:r w:rsidRPr="003A0CF6">
              <w:rPr>
                <w:rFonts w:eastAsia="Malgun Gothic"/>
                <w:sz w:val="20"/>
                <w:lang w:eastAsia="ko-KR"/>
              </w:rPr>
              <w:tab/>
            </w:r>
            <w:r w:rsidRPr="003A0CF6">
              <w:rPr>
                <w:rFonts w:eastAsia="Malgun Gothic"/>
                <w:sz w:val="20"/>
                <w:lang w:eastAsia="ko-KR"/>
              </w:rPr>
              <w:tab/>
            </w:r>
            <w:r w:rsidRPr="003A0CF6">
              <w:rPr>
                <w:rFonts w:eastAsia="Malgun Gothic"/>
                <w:sz w:val="20"/>
                <w:lang w:eastAsia="ko-KR"/>
              </w:rPr>
              <w:tab/>
              <w:t>j = ViewOIdxList[ m ]</w:t>
            </w:r>
          </w:p>
        </w:tc>
        <w:tc>
          <w:tcPr>
            <w:tcW w:w="1145"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BA3E3E" w:rsidRPr="003A0CF6" w:rsidTr="00A10853">
        <w:trPr>
          <w:cantSplit/>
          <w:trHeight w:val="289"/>
          <w:jc w:val="center"/>
        </w:trPr>
        <w:tc>
          <w:tcPr>
            <w:tcW w:w="7920"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b/>
                <w:sz w:val="20"/>
                <w:lang w:eastAsia="ko-KR"/>
              </w:rPr>
            </w:pPr>
            <w:r w:rsidRPr="003A0CF6">
              <w:rPr>
                <w:rFonts w:eastAsia="Malgun Gothic"/>
                <w:b/>
                <w:sz w:val="20"/>
                <w:lang w:eastAsia="ko-KR"/>
              </w:rPr>
              <w:tab/>
            </w:r>
            <w:r w:rsidRPr="003A0CF6">
              <w:rPr>
                <w:rFonts w:eastAsia="Malgun Gothic"/>
                <w:b/>
                <w:sz w:val="20"/>
                <w:lang w:eastAsia="ko-KR"/>
              </w:rPr>
              <w:tab/>
            </w:r>
            <w:r w:rsidRPr="003A0CF6">
              <w:rPr>
                <w:rFonts w:eastAsia="Malgun Gothic"/>
                <w:b/>
                <w:sz w:val="20"/>
                <w:lang w:eastAsia="ko-KR"/>
              </w:rPr>
              <w:tab/>
              <w:t>vps_cp_scale</w:t>
            </w:r>
            <w:r w:rsidRPr="003A0CF6">
              <w:rPr>
                <w:rFonts w:eastAsia="Malgun Gothic"/>
                <w:sz w:val="20"/>
                <w:lang w:eastAsia="ko-KR"/>
              </w:rPr>
              <w:t>[ i ][ j ]</w:t>
            </w:r>
          </w:p>
        </w:tc>
        <w:tc>
          <w:tcPr>
            <w:tcW w:w="1145"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r w:rsidRPr="003A0CF6">
              <w:rPr>
                <w:rFonts w:eastAsia="Malgun Gothic"/>
                <w:sz w:val="20"/>
                <w:lang w:eastAsia="ko-KR"/>
              </w:rPr>
              <w:t>se(v)</w:t>
            </w:r>
          </w:p>
        </w:tc>
      </w:tr>
      <w:tr w:rsidR="00BA3E3E" w:rsidRPr="003A0CF6" w:rsidTr="00A10853">
        <w:trPr>
          <w:cantSplit/>
          <w:trHeight w:val="289"/>
          <w:jc w:val="center"/>
        </w:trPr>
        <w:tc>
          <w:tcPr>
            <w:tcW w:w="7920"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b/>
                <w:sz w:val="20"/>
                <w:lang w:eastAsia="ko-KR"/>
              </w:rPr>
            </w:pPr>
            <w:r w:rsidRPr="003A0CF6">
              <w:rPr>
                <w:rFonts w:eastAsia="Malgun Gothic"/>
                <w:b/>
                <w:sz w:val="20"/>
                <w:lang w:eastAsia="ko-KR"/>
              </w:rPr>
              <w:tab/>
            </w:r>
            <w:r w:rsidRPr="003A0CF6">
              <w:rPr>
                <w:rFonts w:eastAsia="Malgun Gothic"/>
                <w:b/>
                <w:sz w:val="20"/>
                <w:lang w:eastAsia="ko-KR"/>
              </w:rPr>
              <w:tab/>
            </w:r>
            <w:r w:rsidRPr="003A0CF6">
              <w:rPr>
                <w:rFonts w:eastAsia="Malgun Gothic"/>
                <w:b/>
                <w:sz w:val="20"/>
                <w:lang w:eastAsia="ko-KR"/>
              </w:rPr>
              <w:tab/>
              <w:t>vps_cp_off</w:t>
            </w:r>
            <w:r w:rsidRPr="003A0CF6">
              <w:rPr>
                <w:rFonts w:eastAsia="Malgun Gothic"/>
                <w:sz w:val="20"/>
                <w:lang w:eastAsia="ko-KR"/>
              </w:rPr>
              <w:t>[ i ][ j ]</w:t>
            </w:r>
          </w:p>
        </w:tc>
        <w:tc>
          <w:tcPr>
            <w:tcW w:w="1145"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r w:rsidRPr="003A0CF6">
              <w:rPr>
                <w:rFonts w:eastAsia="Malgun Gothic"/>
                <w:sz w:val="20"/>
                <w:lang w:eastAsia="ko-KR"/>
              </w:rPr>
              <w:t>se(v)</w:t>
            </w:r>
          </w:p>
        </w:tc>
      </w:tr>
      <w:tr w:rsidR="00BA3E3E" w:rsidRPr="003A0CF6" w:rsidTr="00A10853">
        <w:trPr>
          <w:cantSplit/>
          <w:trHeight w:val="289"/>
          <w:jc w:val="center"/>
        </w:trPr>
        <w:tc>
          <w:tcPr>
            <w:tcW w:w="7920" w:type="dxa"/>
          </w:tcPr>
          <w:p w:rsidR="00BA3E3E" w:rsidRPr="00157B70"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lang w:eastAsia="ko-KR"/>
              </w:rPr>
            </w:pPr>
            <w:r w:rsidRPr="00157B70">
              <w:rPr>
                <w:rFonts w:eastAsia="Malgun Gothic"/>
                <w:sz w:val="20"/>
                <w:lang w:eastAsia="ko-KR"/>
              </w:rPr>
              <w:t>...</w:t>
            </w:r>
          </w:p>
        </w:tc>
        <w:tc>
          <w:tcPr>
            <w:tcW w:w="1145"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BA3E3E" w:rsidRPr="003A0CF6" w:rsidTr="00A10853">
        <w:trPr>
          <w:cantSplit/>
          <w:trHeight w:val="289"/>
          <w:jc w:val="center"/>
        </w:trPr>
        <w:tc>
          <w:tcPr>
            <w:tcW w:w="7920"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lang w:eastAsia="ko-KR"/>
              </w:rPr>
            </w:pPr>
            <w:r w:rsidRPr="003A0CF6">
              <w:rPr>
                <w:rFonts w:eastAsia="Malgun Gothic"/>
                <w:b/>
                <w:sz w:val="20"/>
                <w:lang w:eastAsia="ko-KR"/>
              </w:rPr>
              <w:tab/>
            </w:r>
            <w:r w:rsidRPr="003A0CF6">
              <w:rPr>
                <w:rFonts w:eastAsia="Malgun Gothic"/>
                <w:b/>
                <w:sz w:val="20"/>
                <w:lang w:eastAsia="ko-KR"/>
              </w:rPr>
              <w:tab/>
            </w:r>
            <w:r w:rsidRPr="003A0CF6">
              <w:rPr>
                <w:rFonts w:eastAsia="Malgun Gothic"/>
                <w:sz w:val="20"/>
                <w:lang w:eastAsia="ko-KR"/>
              </w:rPr>
              <w:t>}</w:t>
            </w:r>
          </w:p>
        </w:tc>
        <w:tc>
          <w:tcPr>
            <w:tcW w:w="1145"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BA3E3E" w:rsidRPr="003A0CF6" w:rsidTr="00A10853">
        <w:trPr>
          <w:cantSplit/>
          <w:trHeight w:val="289"/>
          <w:jc w:val="center"/>
        </w:trPr>
        <w:tc>
          <w:tcPr>
            <w:tcW w:w="7920"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lang w:eastAsia="ko-KR"/>
              </w:rPr>
            </w:pPr>
            <w:r w:rsidRPr="003A0CF6">
              <w:rPr>
                <w:rFonts w:eastAsia="Malgun Gothic"/>
                <w:b/>
                <w:sz w:val="20"/>
                <w:lang w:eastAsia="ko-KR"/>
              </w:rPr>
              <w:tab/>
            </w:r>
            <w:r w:rsidRPr="003A0CF6">
              <w:rPr>
                <w:rFonts w:eastAsia="Malgun Gothic"/>
                <w:sz w:val="20"/>
                <w:lang w:eastAsia="ko-KR"/>
              </w:rPr>
              <w:t>}</w:t>
            </w:r>
          </w:p>
        </w:tc>
        <w:tc>
          <w:tcPr>
            <w:tcW w:w="1145"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BA3E3E" w:rsidRPr="003A0CF6" w:rsidTr="00A10853">
        <w:trPr>
          <w:cantSplit/>
          <w:trHeight w:val="289"/>
          <w:jc w:val="center"/>
        </w:trPr>
        <w:tc>
          <w:tcPr>
            <w:tcW w:w="7920"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b/>
                <w:sz w:val="20"/>
                <w:lang w:eastAsia="ko-KR"/>
              </w:rPr>
            </w:pPr>
            <w:r w:rsidRPr="003A0CF6">
              <w:rPr>
                <w:rFonts w:eastAsia="Malgun Gothic"/>
                <w:b/>
                <w:sz w:val="20"/>
                <w:lang w:eastAsia="ko-KR"/>
              </w:rPr>
              <w:t>...</w:t>
            </w:r>
          </w:p>
        </w:tc>
        <w:tc>
          <w:tcPr>
            <w:tcW w:w="1145" w:type="dxa"/>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BA3E3E" w:rsidRPr="003A0CF6" w:rsidTr="00A10853">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lang w:eastAsia="ko-KR"/>
              </w:rPr>
            </w:pPr>
            <w:r w:rsidRPr="003A0CF6">
              <w:rPr>
                <w:rFonts w:eastAsia="Malgun Gothic"/>
                <w:sz w:val="20"/>
                <w:lang w:eastAsia="ko-KR"/>
              </w:rPr>
              <w:t>}</w:t>
            </w:r>
          </w:p>
        </w:tc>
        <w:tc>
          <w:tcPr>
            <w:tcW w:w="1145" w:type="dxa"/>
            <w:tcBorders>
              <w:top w:val="single" w:sz="4" w:space="0" w:color="auto"/>
              <w:left w:val="single" w:sz="4" w:space="0" w:color="auto"/>
              <w:bottom w:val="single" w:sz="4" w:space="0" w:color="auto"/>
              <w:right w:val="single" w:sz="4" w:space="0" w:color="auto"/>
            </w:tcBorders>
          </w:tcPr>
          <w:p w:rsidR="00BA3E3E" w:rsidRPr="003A0CF6" w:rsidRDefault="00BA3E3E" w:rsidP="00A10853">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bl>
    <w:p w:rsidR="00BA3E3E" w:rsidRDefault="00BA3E3E" w:rsidP="00BA3E3E"/>
    <w:p w:rsidR="00BA3E3E" w:rsidRDefault="00BA3E3E" w:rsidP="00BA3E3E">
      <w:r>
        <w:t>NumViews specifies the number of views (e.g., 3 in the above example) and ViewOIdxList maps the index m, which indicates the positions a pair in the bitstream, to a view order index (e.g. ViewOIdxList is [ 0 2 4 ], in the above example).</w:t>
      </w:r>
    </w:p>
    <w:p w:rsidR="00BA3E3E" w:rsidRDefault="00BA3E3E" w:rsidP="00BA3E3E">
      <w:r>
        <w:t>ViewOIdxList is derived in the VPS extension by iterating over all layers present in the bitstream and appending the view order index of a layer to the end of ViewOIdxList, when it is not yet present in ViewOIdxList.</w:t>
      </w:r>
    </w:p>
    <w:p w:rsidR="00BA3E3E" w:rsidRDefault="00BA3E3E" w:rsidP="00BA3E3E">
      <w:r>
        <w:t>Assuming, e.g. following VPS information:</w:t>
      </w:r>
    </w:p>
    <w:p w:rsidR="00BA3E3E" w:rsidRDefault="00BA3E3E" w:rsidP="00BA3E3E">
      <w:r>
        <w:tab/>
        <w:t>i = 0; lId = 0; ViewOrderIdx[ lId ] = 0; VpsDepthFlag[ lId ] = 0</w:t>
      </w:r>
      <w:r>
        <w:br/>
      </w:r>
      <w:r>
        <w:tab/>
        <w:t>i = 1; lId = 1; ViewOrderIdx[ lId ] = 0; VpsDepthFlag[ lId ] = 1</w:t>
      </w:r>
      <w:r>
        <w:br/>
      </w:r>
      <w:r>
        <w:tab/>
        <w:t>i = 2; lId = 2; ViewOrderIdx[ lId ] = 2; VpsDepthFlag[ lId ] = 0</w:t>
      </w:r>
      <w:r>
        <w:br/>
      </w:r>
      <w:r>
        <w:tab/>
        <w:t>i = 3; lId = 3; ViewOrderIdx[ lId ] = 2; VpsDepthFlag[ lId ] = 1</w:t>
      </w:r>
      <w:r>
        <w:br/>
      </w:r>
      <w:r>
        <w:tab/>
        <w:t>i = 4; lId = 4; ViewOrderIdx[ lId ] = 4; VpsDepthFlag[ lId ] = 0</w:t>
      </w:r>
      <w:r>
        <w:br/>
      </w:r>
      <w:r>
        <w:tab/>
        <w:t>i = 5; lId = 5; ViewOrderIdx[ lId ] = 4; VpsDepthFlag[ lId ] = 1</w:t>
      </w:r>
    </w:p>
    <w:p w:rsidR="00BA3E3E" w:rsidRDefault="00BA3E3E" w:rsidP="00BA3E3E">
      <w:r>
        <w:t xml:space="preserve">would result in ViewOIdxList  = { 0, 2, 4 } </w:t>
      </w:r>
    </w:p>
    <w:p w:rsidR="00BA3E3E" w:rsidRDefault="00BA3E3E" w:rsidP="00BA3E3E">
      <w:r>
        <w:t>Note that, since the current 3D-HEVC specification requires the depth layer of a view to directly follow the texture layer, the order of values in ViewOIdxList corresponds to the coding order of views, when texture and depth is present for all layers.</w:t>
      </w:r>
    </w:p>
    <w:p w:rsidR="0090625E" w:rsidRPr="008D14A1" w:rsidRDefault="00B442A0" w:rsidP="00012616">
      <w:pPr>
        <w:pStyle w:val="Heading2"/>
      </w:pPr>
      <w:r w:rsidRPr="008D14A1">
        <w:t>Problem statement</w:t>
      </w:r>
    </w:p>
    <w:p w:rsidR="00606F02" w:rsidRPr="000B777D" w:rsidRDefault="000B777D" w:rsidP="000B777D">
      <w:pPr>
        <w:rPr>
          <w:b/>
        </w:rPr>
      </w:pPr>
      <w:bookmarkStart w:id="1" w:name="_Ref409693342"/>
      <w:r w:rsidRPr="000B777D">
        <w:rPr>
          <w:b/>
        </w:rPr>
        <w:t xml:space="preserve">Issue 1: </w:t>
      </w:r>
      <w:r w:rsidR="00606F02" w:rsidRPr="000B777D">
        <w:rPr>
          <w:b/>
        </w:rPr>
        <w:t>Auxiliary pictures</w:t>
      </w:r>
      <w:bookmarkEnd w:id="1"/>
    </w:p>
    <w:p w:rsidR="008D14A1" w:rsidRDefault="008D14A1" w:rsidP="00012616">
      <w:r>
        <w:t xml:space="preserve">At the </w:t>
      </w:r>
      <w:r w:rsidR="00AB2513">
        <w:t>Strasbourg</w:t>
      </w:r>
      <w:r>
        <w:t xml:space="preserve"> meeting the 3D</w:t>
      </w:r>
      <w:r w:rsidR="009966BA">
        <w:t xml:space="preserve"> </w:t>
      </w:r>
      <w:r>
        <w:t>Main profile has been introduced</w:t>
      </w:r>
      <w:r w:rsidR="009966BA">
        <w:t>. The 3D</w:t>
      </w:r>
      <w:r>
        <w:t xml:space="preserve"> </w:t>
      </w:r>
      <w:r w:rsidR="009966BA">
        <w:t>Main profile allow</w:t>
      </w:r>
      <w:r w:rsidR="006D3EC4">
        <w:t>s</w:t>
      </w:r>
      <w:r w:rsidR="009966BA">
        <w:t xml:space="preserve"> </w:t>
      </w:r>
      <w:r>
        <w:t xml:space="preserve">the presence of </w:t>
      </w:r>
      <w:r w:rsidR="00A31229">
        <w:t>auxiliary picture layers</w:t>
      </w:r>
      <w:r w:rsidR="000E5335">
        <w:t xml:space="preserve"> interleaved with primary picture</w:t>
      </w:r>
      <w:r w:rsidR="00A31229">
        <w:t xml:space="preserve"> layers</w:t>
      </w:r>
      <w:r w:rsidR="000E5335">
        <w:t xml:space="preserve"> for backwards compatibility with MV-HEVC</w:t>
      </w:r>
      <w:r w:rsidR="009966BA">
        <w:t>.</w:t>
      </w:r>
    </w:p>
    <w:p w:rsidR="008D14A1" w:rsidRDefault="009966BA" w:rsidP="00012616">
      <w:r>
        <w:t>T</w:t>
      </w:r>
      <w:r w:rsidR="00AB2513">
        <w:t>he</w:t>
      </w:r>
      <w:r w:rsidR="008D14A1">
        <w:t xml:space="preserve"> following </w:t>
      </w:r>
      <w:r w:rsidR="00D202A7">
        <w:t>VPS information</w:t>
      </w:r>
      <w:r>
        <w:t xml:space="preserve"> for a bitstream including a auxiliary layer</w:t>
      </w:r>
    </w:p>
    <w:p w:rsidR="008D14A1" w:rsidRDefault="005B1ECB" w:rsidP="00012616">
      <w:r>
        <w:tab/>
      </w:r>
      <w:r w:rsidR="008D14A1">
        <w:t>i = 0;</w:t>
      </w:r>
      <w:r w:rsidR="00AB2513">
        <w:t xml:space="preserve"> lId = 0;</w:t>
      </w:r>
      <w:r w:rsidR="008D14A1">
        <w:t xml:space="preserve"> ViewOrder</w:t>
      </w:r>
      <w:r w:rsidR="00AB2513">
        <w:t>Idx</w:t>
      </w:r>
      <w:r w:rsidR="008D14A1">
        <w:t>[ lId ] = 0; VpsDepthFlag[ lId ] = 0; AuxId</w:t>
      </w:r>
      <w:r w:rsidR="002B2170">
        <w:t>[ lId ]</w:t>
      </w:r>
      <w:r w:rsidR="008D14A1">
        <w:t xml:space="preserve"> = 0</w:t>
      </w:r>
      <w:r w:rsidR="00B35B50">
        <w:br/>
      </w:r>
      <w:r w:rsidRPr="009966BA">
        <w:rPr>
          <w:color w:val="FF0000"/>
        </w:rPr>
        <w:tab/>
      </w:r>
      <w:r w:rsidR="008D14A1" w:rsidRPr="009966BA">
        <w:rPr>
          <w:color w:val="FF0000"/>
        </w:rPr>
        <w:t>i = 1;</w:t>
      </w:r>
      <w:r w:rsidR="00AB2513" w:rsidRPr="009966BA">
        <w:rPr>
          <w:color w:val="FF0000"/>
        </w:rPr>
        <w:t xml:space="preserve"> lId = 1;</w:t>
      </w:r>
      <w:r w:rsidR="008D14A1" w:rsidRPr="009966BA">
        <w:rPr>
          <w:color w:val="FF0000"/>
        </w:rPr>
        <w:t xml:space="preserve"> ViewOrder</w:t>
      </w:r>
      <w:r w:rsidR="00AB2513" w:rsidRPr="009966BA">
        <w:rPr>
          <w:color w:val="FF0000"/>
        </w:rPr>
        <w:t>Idx</w:t>
      </w:r>
      <w:r w:rsidR="008D14A1" w:rsidRPr="009966BA">
        <w:rPr>
          <w:color w:val="FF0000"/>
        </w:rPr>
        <w:t>[ lId ] = 4; VpsDepthFlag[ lId ] = 0; AuxId</w:t>
      </w:r>
      <w:r w:rsidR="002B2170" w:rsidRPr="009966BA">
        <w:rPr>
          <w:color w:val="FF0000"/>
        </w:rPr>
        <w:t>[ lId ]</w:t>
      </w:r>
      <w:r w:rsidR="008D14A1" w:rsidRPr="009966BA">
        <w:rPr>
          <w:color w:val="FF0000"/>
        </w:rPr>
        <w:t xml:space="preserve"> = 1</w:t>
      </w:r>
      <w:r w:rsidR="00B35B50" w:rsidRPr="009966BA">
        <w:rPr>
          <w:color w:val="FF0000"/>
        </w:rPr>
        <w:br/>
      </w:r>
      <w:r>
        <w:tab/>
      </w:r>
      <w:r w:rsidR="008D14A1">
        <w:t>i = 2;</w:t>
      </w:r>
      <w:r w:rsidR="00AB2513">
        <w:t xml:space="preserve"> lId = 2;</w:t>
      </w:r>
      <w:r w:rsidR="008D14A1">
        <w:t xml:space="preserve"> ViewOrder</w:t>
      </w:r>
      <w:r w:rsidR="00AB2513">
        <w:t>Idx</w:t>
      </w:r>
      <w:r w:rsidR="008D14A1">
        <w:t>[ lId ] = 0; VpsDepthFlag[ lId ] = 1; AuxId</w:t>
      </w:r>
      <w:r w:rsidR="002B2170">
        <w:t>[ lId ]</w:t>
      </w:r>
      <w:r w:rsidR="008D14A1">
        <w:t xml:space="preserve"> = 0</w:t>
      </w:r>
      <w:r w:rsidR="00B35B50">
        <w:br/>
      </w:r>
      <w:r>
        <w:tab/>
      </w:r>
      <w:r w:rsidR="008D14A1">
        <w:t>i = 3;</w:t>
      </w:r>
      <w:r w:rsidR="00AB2513">
        <w:t xml:space="preserve"> lId = 3;</w:t>
      </w:r>
      <w:r w:rsidR="008D14A1">
        <w:t xml:space="preserve"> ViewOrder</w:t>
      </w:r>
      <w:r w:rsidR="00AB2513">
        <w:t>Idx</w:t>
      </w:r>
      <w:r w:rsidR="008D14A1">
        <w:t>[ lId ] = 2; VpsDepthFlag[ lId ] = 0; AuxId</w:t>
      </w:r>
      <w:r w:rsidR="002B2170">
        <w:t>[ lId ]</w:t>
      </w:r>
      <w:r w:rsidR="008D14A1">
        <w:t xml:space="preserve"> = 0</w:t>
      </w:r>
      <w:r w:rsidR="00B35B50">
        <w:br/>
      </w:r>
      <w:r>
        <w:tab/>
      </w:r>
      <w:r w:rsidR="008D14A1">
        <w:t>i = 4;</w:t>
      </w:r>
      <w:r w:rsidR="00AB2513">
        <w:t xml:space="preserve"> lId = 4;</w:t>
      </w:r>
      <w:r w:rsidR="008D14A1">
        <w:t xml:space="preserve"> ViewOrder</w:t>
      </w:r>
      <w:r w:rsidR="00AB2513">
        <w:t>Idx</w:t>
      </w:r>
      <w:r w:rsidR="008D14A1">
        <w:t>[ lId ] = 2; VpsDepthFlag[ lId ] = 1; AuxId</w:t>
      </w:r>
      <w:r w:rsidR="002B2170">
        <w:t>[ lId ]</w:t>
      </w:r>
      <w:r w:rsidR="008D14A1">
        <w:t xml:space="preserve"> = 0</w:t>
      </w:r>
      <w:r w:rsidR="00B35B50">
        <w:br/>
      </w:r>
      <w:r>
        <w:tab/>
      </w:r>
      <w:r w:rsidR="008D14A1">
        <w:t>i = 5;</w:t>
      </w:r>
      <w:r w:rsidR="00AB2513">
        <w:t xml:space="preserve"> lId = 5;</w:t>
      </w:r>
      <w:r w:rsidR="008D14A1">
        <w:t xml:space="preserve"> ViewOrder</w:t>
      </w:r>
      <w:r w:rsidR="00AB2513">
        <w:t>Idx</w:t>
      </w:r>
      <w:r w:rsidR="008D14A1">
        <w:t>[ lId ] = 4; VpsDepthFlag[ lId ] = 0; AuxId</w:t>
      </w:r>
      <w:r w:rsidR="002B2170">
        <w:t>[ lId ]</w:t>
      </w:r>
      <w:r w:rsidR="008D14A1">
        <w:t xml:space="preserve"> = 0</w:t>
      </w:r>
      <w:r w:rsidR="00B35B50">
        <w:br/>
      </w:r>
      <w:r>
        <w:tab/>
      </w:r>
      <w:r w:rsidR="008D14A1">
        <w:t>i = 6;</w:t>
      </w:r>
      <w:r w:rsidR="00AB2513">
        <w:t xml:space="preserve"> lId = 6;</w:t>
      </w:r>
      <w:r w:rsidR="008D14A1">
        <w:t xml:space="preserve"> ViewOrder</w:t>
      </w:r>
      <w:r w:rsidR="00AB2513">
        <w:t>Idx</w:t>
      </w:r>
      <w:r w:rsidR="008D14A1">
        <w:t>[ lId ] = 4; VpsDepthFlag[ lId ] = 1; AuxId</w:t>
      </w:r>
      <w:r w:rsidR="002B2170">
        <w:t>[ lId ]</w:t>
      </w:r>
      <w:r w:rsidR="008D14A1">
        <w:t xml:space="preserve"> = 0</w:t>
      </w:r>
    </w:p>
    <w:p w:rsidR="008D14A1" w:rsidRDefault="008D14A1" w:rsidP="00012616">
      <w:r>
        <w:lastRenderedPageBreak/>
        <w:t xml:space="preserve">would result in ViewOIdxList  = { 0, </w:t>
      </w:r>
      <w:r w:rsidR="00D202A7">
        <w:t>4</w:t>
      </w:r>
      <w:r>
        <w:t xml:space="preserve">, </w:t>
      </w:r>
      <w:r w:rsidR="00D202A7">
        <w:t>2</w:t>
      </w:r>
      <w:r w:rsidR="000E5335">
        <w:t xml:space="preserve"> } and hence to the presence of following </w:t>
      </w:r>
      <w:r w:rsidR="000438BB">
        <w:t>scale</w:t>
      </w:r>
      <w:r w:rsidR="000E5335">
        <w:t xml:space="preserve"> and offsets:</w:t>
      </w:r>
    </w:p>
    <w:p w:rsidR="000E5335" w:rsidRDefault="000E5335" w:rsidP="007C445C">
      <w:pPr>
        <w:numPr>
          <w:ilvl w:val="0"/>
          <w:numId w:val="10"/>
        </w:numPr>
      </w:pPr>
      <w:r>
        <w:t>for view 0: none</w:t>
      </w:r>
    </w:p>
    <w:p w:rsidR="000E5335" w:rsidRDefault="000E5335" w:rsidP="007C445C">
      <w:pPr>
        <w:numPr>
          <w:ilvl w:val="0"/>
          <w:numId w:val="10"/>
        </w:numPr>
      </w:pPr>
      <w:r>
        <w:t>for view 4: related to view 0</w:t>
      </w:r>
    </w:p>
    <w:p w:rsidR="000E5335" w:rsidRDefault="000E5335" w:rsidP="007C445C">
      <w:pPr>
        <w:numPr>
          <w:ilvl w:val="0"/>
          <w:numId w:val="10"/>
        </w:numPr>
      </w:pPr>
      <w:r>
        <w:t>for view 2: related to view 0</w:t>
      </w:r>
      <w:r w:rsidR="005349D8">
        <w:t xml:space="preserve"> and related to view 4</w:t>
      </w:r>
    </w:p>
    <w:p w:rsidR="008D14A1" w:rsidRDefault="006D3EC4" w:rsidP="00012616">
      <w:r>
        <w:t xml:space="preserve">It can be seen that </w:t>
      </w:r>
      <w:r w:rsidR="000E5335">
        <w:t>for view 4, shift and offset va</w:t>
      </w:r>
      <w:r w:rsidR="00A31229">
        <w:t xml:space="preserve">lues to view </w:t>
      </w:r>
      <w:r w:rsidR="005349D8">
        <w:t>2</w:t>
      </w:r>
      <w:r w:rsidR="00A31229">
        <w:t xml:space="preserve"> </w:t>
      </w:r>
      <w:r w:rsidR="009966BA">
        <w:t xml:space="preserve">are </w:t>
      </w:r>
      <w:r w:rsidR="00A31229">
        <w:t>missing, since order in ViewOIdxList does not correspond to the order of non-auxiliary layers.</w:t>
      </w:r>
    </w:p>
    <w:p w:rsidR="000B777D" w:rsidRPr="000B777D" w:rsidRDefault="000B777D" w:rsidP="000B777D">
      <w:bookmarkStart w:id="2" w:name="_Ref409693345"/>
      <w:r w:rsidRPr="000B777D">
        <w:rPr>
          <w:b/>
        </w:rPr>
        <w:t xml:space="preserve">Issue </w:t>
      </w:r>
      <w:r>
        <w:rPr>
          <w:b/>
        </w:rPr>
        <w:t>2</w:t>
      </w:r>
      <w:r w:rsidRPr="000B777D">
        <w:rPr>
          <w:b/>
        </w:rPr>
        <w:t xml:space="preserve">: </w:t>
      </w:r>
      <w:r>
        <w:t>Bitstream extraction / VPS rewriting</w:t>
      </w:r>
    </w:p>
    <w:bookmarkEnd w:id="2"/>
    <w:p w:rsidR="00FF52D9" w:rsidRDefault="00FF52D9" w:rsidP="00012616">
      <w:r>
        <w:t>Scale and offset values can</w:t>
      </w:r>
      <w:r w:rsidR="009966BA">
        <w:t xml:space="preserve"> </w:t>
      </w:r>
      <w:r>
        <w:t>be signalled in the VPS</w:t>
      </w:r>
      <w:r w:rsidR="009966BA">
        <w:t xml:space="preserve"> or </w:t>
      </w:r>
      <w:r>
        <w:t xml:space="preserve">in the slice headers. However, the number of signalled </w:t>
      </w:r>
      <w:r w:rsidR="002A14A0">
        <w:t xml:space="preserve">scale and offset </w:t>
      </w:r>
      <w:r>
        <w:t>pairs depends currently on ViewOIdxList, which depends on the layers present in bitstream as signalled in the VPS. Thus, when layers are discarded from the bitstream (and the VPS is rewritten), the current design requires also rewriting of all slice segment headers</w:t>
      </w:r>
      <w:r w:rsidR="00D972CC">
        <w:t>, which is undesirable.</w:t>
      </w:r>
    </w:p>
    <w:p w:rsidR="00FF52D9" w:rsidRDefault="00FF52D9" w:rsidP="00012616">
      <w:r>
        <w:t>E.g., assuming that</w:t>
      </w:r>
      <w:r w:rsidR="00D972CC">
        <w:t xml:space="preserve"> ViewOIdxList is equal to { 0, 2, 4 }, and that views 2 and 4 only depend on view 0, and that view 2 is discarded</w:t>
      </w:r>
      <w:r w:rsidR="009966BA">
        <w:t xml:space="preserve"> and the VPS is rewritten</w:t>
      </w:r>
      <w:r w:rsidR="00D972CC">
        <w:t xml:space="preserve">, </w:t>
      </w:r>
      <w:r w:rsidR="009966BA">
        <w:t xml:space="preserve">also </w:t>
      </w:r>
      <w:r w:rsidR="00D972CC">
        <w:t>rewriting of all slice segments header of layers of view 4 would be required</w:t>
      </w:r>
      <w:r w:rsidR="002A14A0">
        <w:t xml:space="preserve"> to remove camera parameters related to view 2</w:t>
      </w:r>
      <w:r w:rsidR="00D972CC">
        <w:t>.</w:t>
      </w:r>
    </w:p>
    <w:p w:rsidR="000B777D" w:rsidRDefault="000B777D" w:rsidP="000B777D">
      <w:bookmarkStart w:id="3" w:name="_Ref409700157"/>
      <w:r>
        <w:rPr>
          <w:b/>
        </w:rPr>
        <w:t>Issue 3:</w:t>
      </w:r>
      <w:r>
        <w:t xml:space="preserve"> Number of signalled camera</w:t>
      </w:r>
    </w:p>
    <w:p w:rsidR="000B777D" w:rsidRPr="000B777D" w:rsidRDefault="000B777D" w:rsidP="000B777D">
      <w:r>
        <w:t>For increasing number of views, the number of signalled camera parameters for a particular view would increase with order N, although not all parameters would be required for a view.</w:t>
      </w:r>
      <w:r w:rsidR="002730EB">
        <w:t xml:space="preserve"> Considering cases that camera parameters can be signalled in the slice header this can result in an significant signalling overhead.</w:t>
      </w:r>
    </w:p>
    <w:p w:rsidR="000B777D" w:rsidRDefault="000B777D" w:rsidP="000B777D">
      <w:r w:rsidRPr="000B777D">
        <w:rPr>
          <w:b/>
        </w:rPr>
        <w:t>Issue 4:</w:t>
      </w:r>
      <w:r>
        <w:rPr>
          <w:b/>
        </w:rPr>
        <w:t xml:space="preserve"> </w:t>
      </w:r>
      <w:r>
        <w:t>Availability of camera parameters</w:t>
      </w:r>
    </w:p>
    <w:p w:rsidR="000B777D" w:rsidRPr="000B777D" w:rsidRDefault="000B777D" w:rsidP="000B777D">
      <w:r>
        <w:t xml:space="preserve">For some views camera parameters might not be present, such that </w:t>
      </w:r>
      <w:r w:rsidR="002730EB">
        <w:t>no reasonable values can be signalled.</w:t>
      </w:r>
    </w:p>
    <w:p w:rsidR="00965363" w:rsidRDefault="000B777D" w:rsidP="000B777D">
      <w:r w:rsidRPr="000B777D">
        <w:rPr>
          <w:b/>
        </w:rPr>
        <w:t xml:space="preserve">Issue </w:t>
      </w:r>
      <w:r>
        <w:rPr>
          <w:b/>
        </w:rPr>
        <w:t xml:space="preserve">5: </w:t>
      </w:r>
      <w:r w:rsidR="00965363">
        <w:t>Camera parameters for dependent slices</w:t>
      </w:r>
      <w:bookmarkEnd w:id="3"/>
    </w:p>
    <w:p w:rsidR="00965363" w:rsidRDefault="00965363" w:rsidP="00965363">
      <w:r>
        <w:t>Currently camera parameters are signaled for both dependent and independent slices. However, signalling for independent slices would be sufficient.</w:t>
      </w:r>
    </w:p>
    <w:p w:rsidR="00FF52D9" w:rsidRDefault="00D972CC" w:rsidP="00012616">
      <w:pPr>
        <w:pStyle w:val="Heading2"/>
      </w:pPr>
      <w:r>
        <w:t>Proposed fixe</w:t>
      </w:r>
      <w:r w:rsidR="00AD508E">
        <w:t>s</w:t>
      </w:r>
    </w:p>
    <w:p w:rsidR="00B2073F" w:rsidRDefault="00AD508E" w:rsidP="00AD508E">
      <w:r>
        <w:t xml:space="preserve">To resolve issues </w:t>
      </w:r>
      <w:r w:rsidR="00F6009A">
        <w:t>are more flexible camera parameter is proposed as follows:</w:t>
      </w:r>
    </w:p>
    <w:p w:rsidR="00AD508E" w:rsidRDefault="00B2073F" w:rsidP="007C445C">
      <w:pPr>
        <w:numPr>
          <w:ilvl w:val="0"/>
          <w:numId w:val="12"/>
        </w:numPr>
      </w:pPr>
      <w:r>
        <w:t>S</w:t>
      </w:r>
      <w:r w:rsidR="00AD508E">
        <w:t xml:space="preserve">ignal </w:t>
      </w:r>
      <w:r w:rsidR="00577F42">
        <w:t xml:space="preserve">the following in the VPS </w:t>
      </w:r>
      <w:r w:rsidR="00997E21">
        <w:t xml:space="preserve">for each view </w:t>
      </w:r>
      <w:r w:rsidR="00924115">
        <w:t xml:space="preserve">(with ViewOrderIdx </w:t>
      </w:r>
      <w:r w:rsidR="00997E21">
        <w:t>i</w:t>
      </w:r>
      <w:r w:rsidR="00924115">
        <w:t>)</w:t>
      </w:r>
      <w:r w:rsidR="00997E21">
        <w:t xml:space="preserve"> </w:t>
      </w:r>
      <w:r w:rsidR="00577F42">
        <w:t xml:space="preserve">present </w:t>
      </w:r>
      <w:r w:rsidR="00AD508E">
        <w:t>in the bitstream:</w:t>
      </w:r>
    </w:p>
    <w:p w:rsidR="00AD508E" w:rsidRDefault="00AD508E" w:rsidP="007C445C">
      <w:pPr>
        <w:numPr>
          <w:ilvl w:val="1"/>
          <w:numId w:val="12"/>
        </w:numPr>
      </w:pPr>
      <w:r>
        <w:t xml:space="preserve">The number of related views </w:t>
      </w:r>
      <w:r w:rsidR="00997E21">
        <w:t xml:space="preserve">num_cp[ i ] </w:t>
      </w:r>
      <w:r>
        <w:t xml:space="preserve">for which </w:t>
      </w:r>
      <w:r w:rsidR="00CB6AC0">
        <w:t>scale</w:t>
      </w:r>
      <w:r>
        <w:t xml:space="preserve"> and offset are present</w:t>
      </w:r>
      <w:r w:rsidR="00924115">
        <w:t>.</w:t>
      </w:r>
    </w:p>
    <w:p w:rsidR="00AD508E" w:rsidRDefault="00997E21" w:rsidP="007C445C">
      <w:pPr>
        <w:numPr>
          <w:ilvl w:val="1"/>
          <w:numId w:val="12"/>
        </w:numPr>
      </w:pPr>
      <w:r>
        <w:t xml:space="preserve">For each m </w:t>
      </w:r>
      <w:r w:rsidR="00924115">
        <w:t>in the range of 0 to num_cp[ i ]</w:t>
      </w:r>
      <w:r w:rsidR="00DA73E5">
        <w:t> </w:t>
      </w:r>
      <w:r w:rsidR="00DA73E5" w:rsidRPr="00275D89">
        <w:t>−</w:t>
      </w:r>
      <w:r w:rsidR="00DA73E5">
        <w:t> </w:t>
      </w:r>
      <w:r w:rsidR="00924115">
        <w:t xml:space="preserve">1, inclusive, </w:t>
      </w:r>
      <w:r w:rsidR="007E2126">
        <w:t xml:space="preserve">a syntax element </w:t>
      </w:r>
      <w:r w:rsidR="007E2126" w:rsidRPr="00997E21">
        <w:t>cp_ref_voi</w:t>
      </w:r>
      <w:r w:rsidR="007E2126">
        <w:t xml:space="preserve">[ i ][ m ] specifying the </w:t>
      </w:r>
      <w:r w:rsidR="00924115">
        <w:t>ViewOrderIdx of the m-th view</w:t>
      </w:r>
      <w:r w:rsidR="00577F42">
        <w:t xml:space="preserve"> related to the view with ViewOrderIdx i.</w:t>
      </w:r>
    </w:p>
    <w:p w:rsidR="00924115" w:rsidRDefault="00577F42" w:rsidP="007C445C">
      <w:pPr>
        <w:numPr>
          <w:ilvl w:val="1"/>
          <w:numId w:val="12"/>
        </w:numPr>
      </w:pPr>
      <w:r>
        <w:t xml:space="preserve">When </w:t>
      </w:r>
      <w:r w:rsidR="00E87099">
        <w:t xml:space="preserve">it is indicated that </w:t>
      </w:r>
      <w:r>
        <w:t>scale</w:t>
      </w:r>
      <w:r w:rsidR="002B35C0">
        <w:t>s</w:t>
      </w:r>
      <w:r>
        <w:t xml:space="preserve"> and offset</w:t>
      </w:r>
      <w:r w:rsidR="002B35C0">
        <w:t>s</w:t>
      </w:r>
      <w:r>
        <w:t xml:space="preserve"> for the view with ViewOrderIdx i are present in the VPS, f</w:t>
      </w:r>
      <w:r w:rsidR="007E2126">
        <w:t>or each m in the range of 0 to num_cp[ i ]</w:t>
      </w:r>
      <w:r w:rsidR="00DA73E5">
        <w:t> </w:t>
      </w:r>
      <w:r w:rsidR="00DA73E5" w:rsidRPr="00275D89">
        <w:t>−</w:t>
      </w:r>
      <w:r w:rsidR="00DA73E5">
        <w:t> </w:t>
      </w:r>
      <w:r w:rsidR="007E2126">
        <w:t xml:space="preserve">1, inclusive, a scale and offset values related to the view with ViewOrderIdx </w:t>
      </w:r>
      <w:r w:rsidR="007E2126" w:rsidRPr="00997E21">
        <w:t>cp_ref_voi</w:t>
      </w:r>
      <w:r w:rsidR="007E2126">
        <w:t>[ i ][ m ]</w:t>
      </w:r>
      <w:r>
        <w:t>.</w:t>
      </w:r>
    </w:p>
    <w:p w:rsidR="00577F42" w:rsidRDefault="00B2073F" w:rsidP="007C445C">
      <w:pPr>
        <w:numPr>
          <w:ilvl w:val="0"/>
          <w:numId w:val="12"/>
        </w:numPr>
      </w:pPr>
      <w:r>
        <w:t>W</w:t>
      </w:r>
      <w:r w:rsidR="00577F42">
        <w:t xml:space="preserve">hen </w:t>
      </w:r>
      <w:r w:rsidR="00E87099">
        <w:t xml:space="preserve">it is indicated that </w:t>
      </w:r>
      <w:r w:rsidR="00577F42">
        <w:t>scale</w:t>
      </w:r>
      <w:r w:rsidR="002B35C0">
        <w:t>s</w:t>
      </w:r>
      <w:r w:rsidR="00577F42">
        <w:t xml:space="preserve"> and offsets for the view with ViewOrderIdx i</w:t>
      </w:r>
      <w:r w:rsidR="00E87099">
        <w:t xml:space="preserve"> </w:t>
      </w:r>
      <w:r w:rsidR="00577F42">
        <w:t xml:space="preserve">are present in the slice header and the current slice header has ViewOrderIdx i, </w:t>
      </w:r>
      <w:r>
        <w:t xml:space="preserve">signal </w:t>
      </w:r>
      <w:r w:rsidR="00577F42">
        <w:t xml:space="preserve">for each m in the range of 0 to num_cp[ i ] </w:t>
      </w:r>
      <w:r w:rsidR="000438BB" w:rsidRPr="00275D89">
        <w:t>−</w:t>
      </w:r>
      <w:r w:rsidR="00577F42">
        <w:t xml:space="preserve"> 1, inclusive, a scale and offset values related to the view with ViewOrderIdx </w:t>
      </w:r>
      <w:r w:rsidR="00577F42" w:rsidRPr="00997E21">
        <w:t>cp_ref_voi</w:t>
      </w:r>
      <w:r w:rsidR="00577F42">
        <w:t>[ i ][ m ].</w:t>
      </w:r>
    </w:p>
    <w:p w:rsidR="00B2073F" w:rsidRDefault="00B2073F" w:rsidP="007C445C">
      <w:pPr>
        <w:numPr>
          <w:ilvl w:val="0"/>
          <w:numId w:val="12"/>
        </w:numPr>
      </w:pPr>
      <w:r>
        <w:t>Enable tools requiring camera parameters only, when camera parameters are present.</w:t>
      </w:r>
    </w:p>
    <w:p w:rsidR="00AD508E" w:rsidRDefault="00AD508E" w:rsidP="00AD508E">
      <w:pPr>
        <w:jc w:val="left"/>
      </w:pPr>
      <w:r>
        <w:t xml:space="preserve">This </w:t>
      </w:r>
      <w:r w:rsidR="00997E21">
        <w:t>more flexible signalling approach has following benefits:</w:t>
      </w:r>
    </w:p>
    <w:p w:rsidR="00997E21" w:rsidRDefault="00997E21" w:rsidP="007C445C">
      <w:pPr>
        <w:numPr>
          <w:ilvl w:val="0"/>
          <w:numId w:val="11"/>
        </w:numPr>
        <w:jc w:val="left"/>
      </w:pPr>
      <w:r>
        <w:t xml:space="preserve">Issue </w:t>
      </w:r>
      <w:r w:rsidR="00F6009A">
        <w:t>1, 3, and 4 are</w:t>
      </w:r>
      <w:r>
        <w:t xml:space="preserve"> resolved, since </w:t>
      </w:r>
      <w:r w:rsidR="00924115">
        <w:t>related views can be explicitly specified.</w:t>
      </w:r>
    </w:p>
    <w:p w:rsidR="00924115" w:rsidRDefault="00924115" w:rsidP="007C445C">
      <w:pPr>
        <w:numPr>
          <w:ilvl w:val="0"/>
          <w:numId w:val="11"/>
        </w:numPr>
      </w:pPr>
      <w:r>
        <w:lastRenderedPageBreak/>
        <w:t xml:space="preserve">Issue </w:t>
      </w:r>
      <w:r w:rsidR="00F6009A">
        <w:t>2</w:t>
      </w:r>
      <w:r>
        <w:t xml:space="preserve"> is resolved, since slice level signaling does not depend on ViewOIdxList anymore</w:t>
      </w:r>
      <w:r w:rsidR="000A32AD">
        <w:t>, but only on num_cp and cp_ref_voi, which can kept unchanged for views included in the bitstream, when rewriting the VPS.</w:t>
      </w:r>
    </w:p>
    <w:p w:rsidR="002B35C0" w:rsidRDefault="00965363" w:rsidP="00965363">
      <w:pPr>
        <w:jc w:val="left"/>
      </w:pPr>
      <w:r>
        <w:t xml:space="preserve">To resolve </w:t>
      </w:r>
      <w:r w:rsidR="00F4533C">
        <w:t>5</w:t>
      </w:r>
      <w:r>
        <w:t xml:space="preserve"> it is proposed to not signal camera parameters in dependent slices, hence to move syntax elements behind the </w:t>
      </w:r>
      <w:r w:rsidRPr="00965363">
        <w:t>slice_loop_filter_across_slices_enabled_flag</w:t>
      </w:r>
      <w:r>
        <w:t xml:space="preserve"> syntax element.</w:t>
      </w:r>
    </w:p>
    <w:p w:rsidR="00965363" w:rsidRDefault="00965363" w:rsidP="00965363">
      <w:pPr>
        <w:pStyle w:val="Heading3"/>
      </w:pPr>
      <w:r>
        <w:t>Specification changes</w:t>
      </w:r>
    </w:p>
    <w:p w:rsidR="00191EC7" w:rsidRPr="00191EC7" w:rsidRDefault="00191EC7" w:rsidP="00191EC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5"/>
      </w:tblGrid>
      <w:tr w:rsidR="00D80182" w:rsidRPr="00D80182" w:rsidTr="00EA2352">
        <w:trPr>
          <w:cantSplit/>
          <w:trHeight w:val="289"/>
          <w:jc w:val="center"/>
        </w:trPr>
        <w:tc>
          <w:tcPr>
            <w:tcW w:w="7920"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lang w:eastAsia="ko-KR"/>
              </w:rPr>
            </w:pPr>
            <w:r w:rsidRPr="00D80182">
              <w:rPr>
                <w:rFonts w:eastAsia="Malgun Gothic"/>
                <w:sz w:val="20"/>
                <w:lang w:eastAsia="ko-KR"/>
              </w:rPr>
              <w:t>vps_3d_extension( ) {</w:t>
            </w:r>
          </w:p>
        </w:tc>
        <w:tc>
          <w:tcPr>
            <w:tcW w:w="1145"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b/>
                <w:sz w:val="20"/>
                <w:lang w:eastAsia="ko-KR"/>
              </w:rPr>
            </w:pPr>
            <w:r w:rsidRPr="00D80182">
              <w:rPr>
                <w:rFonts w:eastAsia="Malgun Gothic"/>
                <w:b/>
                <w:sz w:val="20"/>
                <w:lang w:eastAsia="ko-KR"/>
              </w:rPr>
              <w:t>Descriptor</w:t>
            </w:r>
          </w:p>
        </w:tc>
      </w:tr>
      <w:tr w:rsidR="00D80182" w:rsidRPr="00D80182" w:rsidTr="00EA2352">
        <w:trPr>
          <w:cantSplit/>
          <w:trHeight w:val="289"/>
          <w:jc w:val="center"/>
        </w:trPr>
        <w:tc>
          <w:tcPr>
            <w:tcW w:w="7920"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b/>
                <w:sz w:val="20"/>
                <w:lang w:eastAsia="ko-KR"/>
              </w:rPr>
            </w:pPr>
            <w:r w:rsidRPr="00D80182">
              <w:rPr>
                <w:rFonts w:eastAsia="Malgun Gothic"/>
                <w:b/>
                <w:sz w:val="20"/>
                <w:lang w:eastAsia="ko-KR"/>
              </w:rPr>
              <w:tab/>
              <w:t>cp_precision</w:t>
            </w:r>
          </w:p>
        </w:tc>
        <w:tc>
          <w:tcPr>
            <w:tcW w:w="1145"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r w:rsidRPr="00D80182">
              <w:rPr>
                <w:rFonts w:eastAsia="Malgun Gothic"/>
                <w:sz w:val="20"/>
                <w:lang w:eastAsia="ko-KR"/>
              </w:rPr>
              <w:t>ue(v)</w:t>
            </w:r>
          </w:p>
        </w:tc>
      </w:tr>
      <w:tr w:rsidR="00D80182" w:rsidRPr="00D80182" w:rsidTr="00EA2352">
        <w:trPr>
          <w:cantSplit/>
          <w:trHeight w:val="289"/>
          <w:jc w:val="center"/>
        </w:trPr>
        <w:tc>
          <w:tcPr>
            <w:tcW w:w="7920"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highlight w:val="yellow"/>
                <w:lang w:eastAsia="ko-KR"/>
              </w:rPr>
            </w:pPr>
            <w:r w:rsidRPr="00D80182">
              <w:rPr>
                <w:rFonts w:eastAsia="Malgun Gothic"/>
                <w:sz w:val="20"/>
                <w:lang w:eastAsia="ko-KR"/>
              </w:rPr>
              <w:tab/>
              <w:t>for( n = 1; n &lt; NumViews; n++ ) {</w:t>
            </w:r>
          </w:p>
        </w:tc>
        <w:tc>
          <w:tcPr>
            <w:tcW w:w="1145"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D80182" w:rsidRPr="00D80182" w:rsidTr="00EA2352">
        <w:trPr>
          <w:cantSplit/>
          <w:trHeight w:val="289"/>
          <w:jc w:val="center"/>
        </w:trPr>
        <w:tc>
          <w:tcPr>
            <w:tcW w:w="7920"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lang w:eastAsia="ko-KR"/>
              </w:rPr>
            </w:pPr>
            <w:r w:rsidRPr="00D80182">
              <w:rPr>
                <w:rFonts w:eastAsia="Malgun Gothic"/>
                <w:sz w:val="20"/>
                <w:lang w:eastAsia="ko-KR"/>
              </w:rPr>
              <w:tab/>
            </w:r>
            <w:r w:rsidRPr="00D80182">
              <w:rPr>
                <w:rFonts w:eastAsia="Malgun Gothic"/>
                <w:sz w:val="20"/>
                <w:lang w:eastAsia="ko-KR"/>
              </w:rPr>
              <w:tab/>
              <w:t>i = ViewOIdxList[ n ]</w:t>
            </w:r>
          </w:p>
        </w:tc>
        <w:tc>
          <w:tcPr>
            <w:tcW w:w="1145"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D80182" w:rsidRPr="00515B99" w:rsidTr="00EA2352">
        <w:trPr>
          <w:cantSplit/>
          <w:trHeight w:val="289"/>
          <w:jc w:val="center"/>
        </w:trPr>
        <w:tc>
          <w:tcPr>
            <w:tcW w:w="7920" w:type="dxa"/>
          </w:tcPr>
          <w:p w:rsidR="00D80182" w:rsidRPr="00515B99"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trike/>
                <w:color w:val="FF0000"/>
                <w:sz w:val="20"/>
                <w:lang w:eastAsia="ko-KR"/>
              </w:rPr>
            </w:pPr>
            <w:r w:rsidRPr="00515B99">
              <w:rPr>
                <w:rFonts w:eastAsia="Malgun Gothic"/>
                <w:strike/>
                <w:color w:val="FF0000"/>
                <w:sz w:val="20"/>
                <w:lang w:eastAsia="ko-KR"/>
              </w:rPr>
              <w:tab/>
            </w:r>
            <w:r w:rsidRPr="00515B99">
              <w:rPr>
                <w:rFonts w:eastAsia="Malgun Gothic"/>
                <w:strike/>
                <w:color w:val="FF0000"/>
                <w:sz w:val="20"/>
                <w:lang w:eastAsia="ko-KR"/>
              </w:rPr>
              <w:tab/>
            </w:r>
            <w:r w:rsidRPr="00515B99">
              <w:rPr>
                <w:rFonts w:eastAsia="Malgun Gothic"/>
                <w:b/>
                <w:strike/>
                <w:color w:val="FF0000"/>
                <w:sz w:val="20"/>
                <w:lang w:eastAsia="ko-KR"/>
              </w:rPr>
              <w:t>cp_present_flag</w:t>
            </w:r>
            <w:r w:rsidRPr="00515B99">
              <w:rPr>
                <w:rFonts w:eastAsia="Malgun Gothic"/>
                <w:strike/>
                <w:color w:val="FF0000"/>
                <w:sz w:val="20"/>
                <w:lang w:eastAsia="ko-KR"/>
              </w:rPr>
              <w:t>[ i ]</w:t>
            </w:r>
          </w:p>
        </w:tc>
        <w:tc>
          <w:tcPr>
            <w:tcW w:w="1145" w:type="dxa"/>
          </w:tcPr>
          <w:p w:rsidR="00D80182" w:rsidRPr="00515B99"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trike/>
                <w:color w:val="FF0000"/>
                <w:sz w:val="20"/>
                <w:lang w:eastAsia="ko-KR"/>
              </w:rPr>
            </w:pPr>
            <w:r w:rsidRPr="00515B99">
              <w:rPr>
                <w:rFonts w:eastAsia="Malgun Gothic"/>
                <w:strike/>
                <w:color w:val="FF0000"/>
                <w:sz w:val="20"/>
                <w:lang w:eastAsia="ko-KR"/>
              </w:rPr>
              <w:t>u(1)</w:t>
            </w:r>
          </w:p>
        </w:tc>
      </w:tr>
      <w:tr w:rsidR="00D80182" w:rsidRPr="00515B99" w:rsidTr="00EA2352">
        <w:trPr>
          <w:cantSplit/>
          <w:trHeight w:val="289"/>
          <w:jc w:val="center"/>
        </w:trPr>
        <w:tc>
          <w:tcPr>
            <w:tcW w:w="7920" w:type="dxa"/>
          </w:tcPr>
          <w:p w:rsidR="00D80182" w:rsidRPr="00515B99"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trike/>
                <w:color w:val="FF0000"/>
                <w:sz w:val="20"/>
                <w:lang w:eastAsia="ko-KR"/>
              </w:rPr>
            </w:pPr>
            <w:r w:rsidRPr="00515B99">
              <w:rPr>
                <w:rFonts w:eastAsia="Malgun Gothic"/>
                <w:strike/>
                <w:color w:val="FF0000"/>
                <w:sz w:val="20"/>
                <w:lang w:eastAsia="ko-KR"/>
              </w:rPr>
              <w:tab/>
            </w:r>
            <w:r w:rsidRPr="00515B99">
              <w:rPr>
                <w:rFonts w:eastAsia="Malgun Gothic"/>
                <w:strike/>
                <w:color w:val="FF0000"/>
                <w:sz w:val="20"/>
                <w:lang w:eastAsia="ko-KR"/>
              </w:rPr>
              <w:tab/>
              <w:t>if( cp_present_flag[ i ] ) {</w:t>
            </w:r>
          </w:p>
        </w:tc>
        <w:tc>
          <w:tcPr>
            <w:tcW w:w="1145" w:type="dxa"/>
          </w:tcPr>
          <w:p w:rsidR="00D80182" w:rsidRPr="00515B99"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trike/>
                <w:color w:val="FF0000"/>
                <w:sz w:val="20"/>
                <w:lang w:eastAsia="ko-KR"/>
              </w:rPr>
            </w:pPr>
          </w:p>
        </w:tc>
      </w:tr>
      <w:tr w:rsidR="00D80182" w:rsidRPr="00515B99" w:rsidTr="00EA2352">
        <w:trPr>
          <w:cantSplit/>
          <w:trHeight w:val="289"/>
          <w:jc w:val="center"/>
        </w:trPr>
        <w:tc>
          <w:tcPr>
            <w:tcW w:w="7920" w:type="dxa"/>
          </w:tcPr>
          <w:p w:rsidR="00D80182" w:rsidRPr="00515B99" w:rsidDel="000F60B4"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color w:val="FF0000"/>
                <w:sz w:val="20"/>
                <w:lang w:eastAsia="ko-KR"/>
              </w:rPr>
            </w:pPr>
            <w:r w:rsidRPr="00515B99">
              <w:rPr>
                <w:rFonts w:eastAsia="Malgun Gothic"/>
                <w:color w:val="FF0000"/>
                <w:sz w:val="20"/>
                <w:lang w:eastAsia="ko-KR"/>
              </w:rPr>
              <w:tab/>
            </w:r>
            <w:r w:rsidRPr="00515B99">
              <w:rPr>
                <w:rFonts w:eastAsia="Malgun Gothic"/>
                <w:color w:val="FF0000"/>
                <w:sz w:val="20"/>
                <w:lang w:eastAsia="ko-KR"/>
              </w:rPr>
              <w:tab/>
            </w:r>
            <w:r w:rsidRPr="00515B99">
              <w:rPr>
                <w:rFonts w:eastAsia="Malgun Gothic"/>
                <w:b/>
                <w:color w:val="FF0000"/>
                <w:sz w:val="20"/>
                <w:lang w:eastAsia="ko-KR"/>
              </w:rPr>
              <w:t>num_cp</w:t>
            </w:r>
            <w:r w:rsidRPr="00515B99">
              <w:rPr>
                <w:rFonts w:eastAsia="Malgun Gothic"/>
                <w:color w:val="FF0000"/>
                <w:sz w:val="20"/>
                <w:lang w:eastAsia="ko-KR"/>
              </w:rPr>
              <w:t>[ i ]</w:t>
            </w:r>
          </w:p>
        </w:tc>
        <w:tc>
          <w:tcPr>
            <w:tcW w:w="1145" w:type="dxa"/>
          </w:tcPr>
          <w:p w:rsidR="00D80182" w:rsidRPr="00515B99" w:rsidDel="000F60B4" w:rsidRDefault="00D80182" w:rsidP="00D225DA">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color w:val="FF0000"/>
                <w:sz w:val="20"/>
                <w:lang w:eastAsia="ko-KR"/>
              </w:rPr>
            </w:pPr>
            <w:r w:rsidRPr="00515B99">
              <w:rPr>
                <w:rFonts w:eastAsia="Malgun Gothic"/>
                <w:color w:val="FF0000"/>
                <w:sz w:val="20"/>
                <w:lang w:eastAsia="ko-KR"/>
              </w:rPr>
              <w:t>u(</w:t>
            </w:r>
            <w:r w:rsidR="00D225DA">
              <w:rPr>
                <w:rFonts w:eastAsia="Malgun Gothic"/>
                <w:color w:val="FF0000"/>
                <w:sz w:val="20"/>
                <w:lang w:eastAsia="ko-KR"/>
              </w:rPr>
              <w:t>6</w:t>
            </w:r>
            <w:r w:rsidRPr="00515B99">
              <w:rPr>
                <w:rFonts w:eastAsia="Malgun Gothic"/>
                <w:color w:val="FF0000"/>
                <w:sz w:val="20"/>
                <w:lang w:eastAsia="ko-KR"/>
              </w:rPr>
              <w:t>)</w:t>
            </w:r>
          </w:p>
        </w:tc>
      </w:tr>
      <w:tr w:rsidR="00D80182" w:rsidRPr="00515B99" w:rsidTr="00EA2352">
        <w:trPr>
          <w:cantSplit/>
          <w:trHeight w:val="289"/>
          <w:jc w:val="center"/>
        </w:trPr>
        <w:tc>
          <w:tcPr>
            <w:tcW w:w="7920" w:type="dxa"/>
          </w:tcPr>
          <w:p w:rsidR="00D80182" w:rsidRPr="00515B99"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color w:val="FF0000"/>
                <w:sz w:val="20"/>
                <w:lang w:eastAsia="ko-KR"/>
              </w:rPr>
            </w:pPr>
            <w:r w:rsidRPr="00515B99">
              <w:rPr>
                <w:rFonts w:eastAsia="Malgun Gothic"/>
                <w:color w:val="FF0000"/>
                <w:sz w:val="20"/>
                <w:lang w:eastAsia="ko-KR"/>
              </w:rPr>
              <w:tab/>
            </w:r>
            <w:r w:rsidRPr="00515B99">
              <w:rPr>
                <w:rFonts w:eastAsia="Malgun Gothic"/>
                <w:color w:val="FF0000"/>
                <w:sz w:val="20"/>
                <w:lang w:eastAsia="ko-KR"/>
              </w:rPr>
              <w:tab/>
              <w:t>if( num_cp[ i ] &gt; 0 ) {</w:t>
            </w:r>
          </w:p>
        </w:tc>
        <w:tc>
          <w:tcPr>
            <w:tcW w:w="1145" w:type="dxa"/>
          </w:tcPr>
          <w:p w:rsidR="00D80182" w:rsidRPr="00515B99"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color w:val="FF0000"/>
                <w:sz w:val="20"/>
                <w:lang w:eastAsia="ko-KR"/>
              </w:rPr>
            </w:pPr>
          </w:p>
        </w:tc>
      </w:tr>
      <w:tr w:rsidR="00D80182" w:rsidRPr="00D80182" w:rsidTr="00EA2352">
        <w:trPr>
          <w:cantSplit/>
          <w:trHeight w:val="289"/>
          <w:jc w:val="center"/>
        </w:trPr>
        <w:tc>
          <w:tcPr>
            <w:tcW w:w="7920"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b/>
                <w:sz w:val="20"/>
                <w:lang w:eastAsia="ko-KR"/>
              </w:rPr>
            </w:pPr>
            <w:r w:rsidRPr="00D80182">
              <w:rPr>
                <w:rFonts w:eastAsia="Malgun Gothic"/>
                <w:b/>
                <w:sz w:val="20"/>
                <w:lang w:eastAsia="ko-KR"/>
              </w:rPr>
              <w:tab/>
            </w:r>
            <w:r w:rsidRPr="00D80182">
              <w:rPr>
                <w:rFonts w:eastAsia="Malgun Gothic"/>
                <w:b/>
                <w:sz w:val="20"/>
                <w:lang w:eastAsia="ko-KR"/>
              </w:rPr>
              <w:tab/>
            </w:r>
            <w:r w:rsidRPr="00D80182">
              <w:rPr>
                <w:rFonts w:eastAsia="Malgun Gothic"/>
                <w:b/>
                <w:sz w:val="20"/>
                <w:lang w:eastAsia="ko-KR"/>
              </w:rPr>
              <w:tab/>
              <w:t>cp_in_slice_segment_header_flag</w:t>
            </w:r>
            <w:r w:rsidRPr="00D80182">
              <w:rPr>
                <w:rFonts w:eastAsia="Malgun Gothic"/>
                <w:sz w:val="20"/>
                <w:lang w:eastAsia="ko-KR"/>
              </w:rPr>
              <w:t>[ i ]</w:t>
            </w:r>
          </w:p>
        </w:tc>
        <w:tc>
          <w:tcPr>
            <w:tcW w:w="1145"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r w:rsidRPr="00D80182">
              <w:rPr>
                <w:rFonts w:eastAsia="Malgun Gothic"/>
                <w:sz w:val="20"/>
                <w:lang w:eastAsia="ko-KR"/>
              </w:rPr>
              <w:t>u(1)</w:t>
            </w:r>
          </w:p>
        </w:tc>
      </w:tr>
      <w:tr w:rsidR="00E158F3" w:rsidRPr="00515B99" w:rsidTr="00EA2352">
        <w:trPr>
          <w:cantSplit/>
          <w:trHeight w:val="289"/>
          <w:jc w:val="center"/>
        </w:trPr>
        <w:tc>
          <w:tcPr>
            <w:tcW w:w="7920" w:type="dxa"/>
          </w:tcPr>
          <w:p w:rsidR="00E158F3" w:rsidRPr="00515B99" w:rsidDel="000F60B4" w:rsidRDefault="00E158F3"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color w:val="FF0000"/>
                <w:sz w:val="20"/>
                <w:lang w:eastAsia="ko-KR"/>
              </w:rPr>
            </w:pPr>
            <w:r w:rsidRPr="00515B99">
              <w:rPr>
                <w:rFonts w:eastAsia="Malgun Gothic"/>
                <w:color w:val="FF0000"/>
                <w:sz w:val="20"/>
                <w:lang w:eastAsia="ko-KR"/>
              </w:rPr>
              <w:tab/>
            </w:r>
            <w:r w:rsidRPr="00515B99">
              <w:rPr>
                <w:rFonts w:eastAsia="Malgun Gothic"/>
                <w:color w:val="FF0000"/>
                <w:sz w:val="20"/>
                <w:lang w:eastAsia="ko-KR"/>
              </w:rPr>
              <w:tab/>
            </w:r>
            <w:r w:rsidRPr="00515B99">
              <w:rPr>
                <w:rFonts w:eastAsia="Malgun Gothic"/>
                <w:color w:val="FF0000"/>
                <w:sz w:val="20"/>
                <w:lang w:eastAsia="ko-KR"/>
              </w:rPr>
              <w:tab/>
              <w:t>for( m = 0; m &lt; num_cp[</w:t>
            </w:r>
            <w:r>
              <w:rPr>
                <w:rFonts w:eastAsia="Malgun Gothic"/>
                <w:color w:val="FF0000"/>
                <w:sz w:val="20"/>
                <w:lang w:eastAsia="ko-KR"/>
              </w:rPr>
              <w:t> </w:t>
            </w:r>
            <w:r w:rsidRPr="00515B99">
              <w:rPr>
                <w:rFonts w:eastAsia="Malgun Gothic"/>
                <w:color w:val="FF0000"/>
                <w:sz w:val="20"/>
                <w:lang w:eastAsia="ko-KR"/>
              </w:rPr>
              <w:t>i</w:t>
            </w:r>
            <w:r>
              <w:rPr>
                <w:rFonts w:eastAsia="Malgun Gothic"/>
                <w:color w:val="FF0000"/>
                <w:sz w:val="20"/>
                <w:lang w:eastAsia="ko-KR"/>
              </w:rPr>
              <w:t> </w:t>
            </w:r>
            <w:r w:rsidRPr="00515B99">
              <w:rPr>
                <w:rFonts w:eastAsia="Malgun Gothic"/>
                <w:color w:val="FF0000"/>
                <w:sz w:val="20"/>
                <w:lang w:eastAsia="ko-KR"/>
              </w:rPr>
              <w:t>]; m++ ) {</w:t>
            </w:r>
          </w:p>
        </w:tc>
        <w:tc>
          <w:tcPr>
            <w:tcW w:w="1145" w:type="dxa"/>
          </w:tcPr>
          <w:p w:rsidR="00E158F3" w:rsidRPr="00515B99" w:rsidRDefault="00E158F3"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color w:val="FF0000"/>
                <w:sz w:val="20"/>
                <w:lang w:eastAsia="ko-KR"/>
              </w:rPr>
            </w:pPr>
          </w:p>
        </w:tc>
      </w:tr>
      <w:tr w:rsidR="00E158F3" w:rsidRPr="00515B99" w:rsidTr="00EA2352">
        <w:trPr>
          <w:cantSplit/>
          <w:trHeight w:val="289"/>
          <w:jc w:val="center"/>
        </w:trPr>
        <w:tc>
          <w:tcPr>
            <w:tcW w:w="7920" w:type="dxa"/>
          </w:tcPr>
          <w:p w:rsidR="00E158F3" w:rsidRPr="00515B99" w:rsidDel="000F60B4" w:rsidRDefault="00E158F3"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color w:val="FF0000"/>
                <w:sz w:val="20"/>
                <w:lang w:eastAsia="ko-KR"/>
              </w:rPr>
            </w:pPr>
            <w:r w:rsidRPr="00515B99">
              <w:rPr>
                <w:rFonts w:eastAsia="Malgun Gothic"/>
                <w:color w:val="FF0000"/>
                <w:sz w:val="20"/>
                <w:lang w:eastAsia="ko-KR"/>
              </w:rPr>
              <w:tab/>
            </w:r>
            <w:r w:rsidRPr="00515B99">
              <w:rPr>
                <w:rFonts w:eastAsia="Malgun Gothic"/>
                <w:color w:val="FF0000"/>
                <w:sz w:val="20"/>
                <w:lang w:eastAsia="ko-KR"/>
              </w:rPr>
              <w:tab/>
            </w:r>
            <w:r w:rsidRPr="00515B99">
              <w:rPr>
                <w:rFonts w:eastAsia="Malgun Gothic"/>
                <w:color w:val="FF0000"/>
                <w:sz w:val="20"/>
                <w:lang w:eastAsia="ko-KR"/>
              </w:rPr>
              <w:tab/>
            </w:r>
            <w:r w:rsidRPr="00515B99">
              <w:rPr>
                <w:rFonts w:eastAsia="Malgun Gothic"/>
                <w:color w:val="FF0000"/>
                <w:sz w:val="20"/>
                <w:lang w:eastAsia="ko-KR"/>
              </w:rPr>
              <w:tab/>
            </w:r>
            <w:r w:rsidRPr="00515B99">
              <w:rPr>
                <w:rFonts w:eastAsia="Malgun Gothic"/>
                <w:b/>
                <w:color w:val="FF0000"/>
                <w:sz w:val="20"/>
                <w:lang w:eastAsia="ko-KR"/>
              </w:rPr>
              <w:t>cp_ref_voi</w:t>
            </w:r>
            <w:r w:rsidRPr="00515B99">
              <w:rPr>
                <w:rFonts w:eastAsia="Malgun Gothic"/>
                <w:color w:val="FF0000"/>
                <w:sz w:val="20"/>
                <w:lang w:eastAsia="ko-KR"/>
              </w:rPr>
              <w:t>[ i ][ m ]</w:t>
            </w:r>
          </w:p>
        </w:tc>
        <w:tc>
          <w:tcPr>
            <w:tcW w:w="1145" w:type="dxa"/>
          </w:tcPr>
          <w:p w:rsidR="00E158F3" w:rsidRPr="00515B99" w:rsidRDefault="00E158F3"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color w:val="FF0000"/>
                <w:sz w:val="20"/>
                <w:lang w:eastAsia="ko-KR"/>
              </w:rPr>
            </w:pPr>
            <w:r w:rsidRPr="00515B99">
              <w:rPr>
                <w:rFonts w:eastAsia="Malgun Gothic"/>
                <w:color w:val="FF0000"/>
                <w:sz w:val="20"/>
                <w:lang w:eastAsia="ko-KR"/>
              </w:rPr>
              <w:t>ue(v)</w:t>
            </w:r>
          </w:p>
        </w:tc>
      </w:tr>
      <w:tr w:rsidR="00D80182" w:rsidRPr="00D80182" w:rsidTr="00EA2352">
        <w:trPr>
          <w:cantSplit/>
          <w:trHeight w:val="289"/>
          <w:jc w:val="center"/>
        </w:trPr>
        <w:tc>
          <w:tcPr>
            <w:tcW w:w="7920"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b/>
                <w:sz w:val="20"/>
                <w:lang w:eastAsia="ko-KR"/>
              </w:rPr>
            </w:pPr>
            <w:r w:rsidRPr="00D80182">
              <w:rPr>
                <w:rFonts w:eastAsia="Malgun Gothic"/>
                <w:sz w:val="20"/>
                <w:lang w:eastAsia="ko-KR"/>
              </w:rPr>
              <w:tab/>
            </w:r>
            <w:r w:rsidRPr="00D80182">
              <w:rPr>
                <w:rFonts w:eastAsia="Malgun Gothic"/>
                <w:sz w:val="20"/>
                <w:lang w:eastAsia="ko-KR"/>
              </w:rPr>
              <w:tab/>
            </w:r>
            <w:r w:rsidRPr="00D80182">
              <w:rPr>
                <w:rFonts w:eastAsia="Malgun Gothic"/>
                <w:sz w:val="20"/>
                <w:lang w:eastAsia="ko-KR"/>
              </w:rPr>
              <w:tab/>
            </w:r>
            <w:r w:rsidR="00E158F3">
              <w:rPr>
                <w:rFonts w:eastAsia="Malgun Gothic"/>
                <w:sz w:val="20"/>
                <w:lang w:eastAsia="ko-KR"/>
              </w:rPr>
              <w:tab/>
            </w:r>
            <w:r w:rsidRPr="00D80182">
              <w:rPr>
                <w:rFonts w:eastAsia="Malgun Gothic"/>
                <w:sz w:val="20"/>
                <w:lang w:eastAsia="ko-KR"/>
              </w:rPr>
              <w:t>if( !cp_in_slice_segment_header_flag[ i ] )</w:t>
            </w:r>
            <w:r w:rsidR="00E158F3">
              <w:rPr>
                <w:rFonts w:eastAsia="Malgun Gothic"/>
                <w:sz w:val="20"/>
                <w:lang w:eastAsia="ko-KR"/>
              </w:rPr>
              <w:t xml:space="preserve"> {</w:t>
            </w:r>
          </w:p>
        </w:tc>
        <w:tc>
          <w:tcPr>
            <w:tcW w:w="1145"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D80182" w:rsidRPr="00D80182" w:rsidTr="00EA2352">
        <w:trPr>
          <w:cantSplit/>
          <w:trHeight w:val="289"/>
          <w:jc w:val="center"/>
        </w:trPr>
        <w:tc>
          <w:tcPr>
            <w:tcW w:w="7920"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trike/>
                <w:sz w:val="20"/>
                <w:lang w:eastAsia="ko-KR"/>
              </w:rPr>
            </w:pPr>
            <w:r w:rsidRPr="00D80182" w:rsidDel="000F60B4">
              <w:rPr>
                <w:rFonts w:eastAsia="Malgun Gothic"/>
                <w:strike/>
                <w:sz w:val="20"/>
                <w:lang w:eastAsia="ko-KR"/>
              </w:rPr>
              <w:tab/>
            </w:r>
            <w:r w:rsidRPr="00D80182" w:rsidDel="000F60B4">
              <w:rPr>
                <w:rFonts w:eastAsia="Malgun Gothic"/>
                <w:strike/>
                <w:sz w:val="20"/>
                <w:lang w:eastAsia="ko-KR"/>
              </w:rPr>
              <w:tab/>
            </w:r>
            <w:r w:rsidRPr="00D80182" w:rsidDel="000F60B4">
              <w:rPr>
                <w:rFonts w:eastAsia="Malgun Gothic"/>
                <w:strike/>
                <w:sz w:val="20"/>
                <w:lang w:eastAsia="ko-KR"/>
              </w:rPr>
              <w:tab/>
            </w:r>
            <w:r w:rsidRPr="00D80182" w:rsidDel="000F60B4">
              <w:rPr>
                <w:rFonts w:eastAsia="Malgun Gothic"/>
                <w:strike/>
                <w:sz w:val="20"/>
                <w:lang w:eastAsia="ko-KR"/>
              </w:rPr>
              <w:tab/>
            </w:r>
            <w:r w:rsidRPr="00515B99" w:rsidDel="000F60B4">
              <w:rPr>
                <w:rFonts w:eastAsia="Malgun Gothic"/>
                <w:strike/>
                <w:color w:val="FF0000"/>
                <w:sz w:val="20"/>
                <w:lang w:eastAsia="ko-KR"/>
              </w:rPr>
              <w:t xml:space="preserve">for( </w:t>
            </w:r>
            <w:r w:rsidRPr="00515B99">
              <w:rPr>
                <w:rFonts w:eastAsia="Malgun Gothic"/>
                <w:strike/>
                <w:color w:val="FF0000"/>
                <w:sz w:val="20"/>
                <w:lang w:eastAsia="ko-KR"/>
              </w:rPr>
              <w:t xml:space="preserve">m = 0; m &lt; n; m++ ) { </w:t>
            </w:r>
          </w:p>
        </w:tc>
        <w:tc>
          <w:tcPr>
            <w:tcW w:w="1145"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trike/>
                <w:sz w:val="20"/>
                <w:lang w:eastAsia="ko-KR"/>
              </w:rPr>
            </w:pPr>
          </w:p>
        </w:tc>
      </w:tr>
      <w:tr w:rsidR="00515B99" w:rsidRPr="00515B99" w:rsidTr="00EA2352">
        <w:trPr>
          <w:cantSplit/>
          <w:trHeight w:val="289"/>
          <w:jc w:val="center"/>
        </w:trPr>
        <w:tc>
          <w:tcPr>
            <w:tcW w:w="7920" w:type="dxa"/>
          </w:tcPr>
          <w:p w:rsidR="00D80182" w:rsidRPr="00515B99"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trike/>
                <w:color w:val="FF0000"/>
                <w:sz w:val="20"/>
                <w:lang w:eastAsia="ko-KR"/>
              </w:rPr>
            </w:pPr>
            <w:r w:rsidRPr="00515B99" w:rsidDel="000F60B4">
              <w:rPr>
                <w:rFonts w:eastAsia="Malgun Gothic"/>
                <w:strike/>
                <w:color w:val="FF0000"/>
                <w:sz w:val="20"/>
                <w:lang w:eastAsia="ko-KR"/>
              </w:rPr>
              <w:tab/>
            </w:r>
            <w:r w:rsidRPr="00515B99" w:rsidDel="000F60B4">
              <w:rPr>
                <w:rFonts w:eastAsia="Malgun Gothic"/>
                <w:strike/>
                <w:color w:val="FF0000"/>
                <w:sz w:val="20"/>
                <w:lang w:eastAsia="ko-KR"/>
              </w:rPr>
              <w:tab/>
            </w:r>
            <w:r w:rsidRPr="00515B99" w:rsidDel="000F60B4">
              <w:rPr>
                <w:rFonts w:eastAsia="Malgun Gothic"/>
                <w:strike/>
                <w:color w:val="FF0000"/>
                <w:sz w:val="20"/>
                <w:lang w:eastAsia="ko-KR"/>
              </w:rPr>
              <w:tab/>
            </w:r>
            <w:r w:rsidRPr="00515B99" w:rsidDel="000F60B4">
              <w:rPr>
                <w:rFonts w:eastAsia="Malgun Gothic"/>
                <w:strike/>
                <w:color w:val="FF0000"/>
                <w:sz w:val="20"/>
                <w:lang w:eastAsia="ko-KR"/>
              </w:rPr>
              <w:tab/>
            </w:r>
            <w:r w:rsidRPr="00515B99" w:rsidDel="000F60B4">
              <w:rPr>
                <w:rFonts w:eastAsia="Malgun Gothic"/>
                <w:strike/>
                <w:color w:val="FF0000"/>
                <w:sz w:val="20"/>
                <w:lang w:eastAsia="ko-KR"/>
              </w:rPr>
              <w:tab/>
              <w:t>j = ViewOIdxList[ m ]</w:t>
            </w:r>
          </w:p>
        </w:tc>
        <w:tc>
          <w:tcPr>
            <w:tcW w:w="1145" w:type="dxa"/>
          </w:tcPr>
          <w:p w:rsidR="00D80182" w:rsidRPr="00515B99"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trike/>
                <w:color w:val="FF0000"/>
                <w:sz w:val="20"/>
                <w:lang w:eastAsia="ko-KR"/>
              </w:rPr>
            </w:pPr>
          </w:p>
        </w:tc>
      </w:tr>
      <w:tr w:rsidR="00D80182" w:rsidRPr="00515B99" w:rsidTr="00EA2352">
        <w:trPr>
          <w:cantSplit/>
          <w:trHeight w:val="289"/>
          <w:jc w:val="center"/>
        </w:trPr>
        <w:tc>
          <w:tcPr>
            <w:tcW w:w="7920" w:type="dxa"/>
          </w:tcPr>
          <w:p w:rsidR="00D80182" w:rsidRPr="00515B99"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color w:val="FF0000"/>
                <w:sz w:val="20"/>
                <w:lang w:eastAsia="ko-KR"/>
              </w:rPr>
            </w:pPr>
            <w:r w:rsidRPr="00515B99">
              <w:rPr>
                <w:rFonts w:eastAsia="Malgun Gothic"/>
                <w:color w:val="FF0000"/>
                <w:sz w:val="20"/>
                <w:lang w:eastAsia="ko-KR"/>
              </w:rPr>
              <w:tab/>
            </w:r>
            <w:r w:rsidRPr="00515B99">
              <w:rPr>
                <w:rFonts w:eastAsia="Malgun Gothic"/>
                <w:color w:val="FF0000"/>
                <w:sz w:val="20"/>
                <w:lang w:eastAsia="ko-KR"/>
              </w:rPr>
              <w:tab/>
            </w:r>
            <w:r w:rsidRPr="00515B99">
              <w:rPr>
                <w:rFonts w:eastAsia="Malgun Gothic"/>
                <w:color w:val="FF0000"/>
                <w:sz w:val="20"/>
                <w:lang w:eastAsia="ko-KR"/>
              </w:rPr>
              <w:tab/>
            </w:r>
            <w:r w:rsidRPr="00515B99">
              <w:rPr>
                <w:rFonts w:eastAsia="Malgun Gothic"/>
                <w:color w:val="FF0000"/>
                <w:sz w:val="20"/>
                <w:lang w:eastAsia="ko-KR"/>
              </w:rPr>
              <w:tab/>
            </w:r>
            <w:r w:rsidRPr="00515B99">
              <w:rPr>
                <w:rFonts w:eastAsia="Malgun Gothic"/>
                <w:color w:val="FF0000"/>
                <w:sz w:val="20"/>
                <w:lang w:eastAsia="ko-KR"/>
              </w:rPr>
              <w:tab/>
              <w:t>j = cp_ref_voi[ i ][ m ]</w:t>
            </w:r>
          </w:p>
        </w:tc>
        <w:tc>
          <w:tcPr>
            <w:tcW w:w="1145" w:type="dxa"/>
          </w:tcPr>
          <w:p w:rsidR="00D80182" w:rsidRPr="00515B99"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color w:val="FF0000"/>
                <w:sz w:val="20"/>
                <w:lang w:eastAsia="ko-KR"/>
              </w:rPr>
            </w:pPr>
          </w:p>
        </w:tc>
      </w:tr>
      <w:tr w:rsidR="00D80182" w:rsidRPr="00D80182" w:rsidTr="00EA2352">
        <w:trPr>
          <w:cantSplit/>
          <w:trHeight w:val="289"/>
          <w:jc w:val="center"/>
        </w:trPr>
        <w:tc>
          <w:tcPr>
            <w:tcW w:w="7920"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b/>
                <w:sz w:val="20"/>
                <w:lang w:eastAsia="ko-KR"/>
              </w:rPr>
            </w:pPr>
            <w:r w:rsidRPr="00D80182">
              <w:rPr>
                <w:rFonts w:eastAsia="Malgun Gothic"/>
                <w:b/>
                <w:sz w:val="20"/>
                <w:lang w:eastAsia="ko-KR"/>
              </w:rPr>
              <w:tab/>
            </w:r>
            <w:r w:rsidRPr="00D80182">
              <w:rPr>
                <w:rFonts w:eastAsia="Malgun Gothic"/>
                <w:b/>
                <w:sz w:val="20"/>
                <w:lang w:eastAsia="ko-KR"/>
              </w:rPr>
              <w:tab/>
            </w:r>
            <w:r w:rsidRPr="00D80182">
              <w:rPr>
                <w:rFonts w:eastAsia="Malgun Gothic"/>
                <w:b/>
                <w:sz w:val="20"/>
                <w:lang w:eastAsia="ko-KR"/>
              </w:rPr>
              <w:tab/>
            </w:r>
            <w:r w:rsidRPr="00D80182">
              <w:rPr>
                <w:rFonts w:eastAsia="Malgun Gothic"/>
                <w:b/>
                <w:sz w:val="20"/>
                <w:lang w:eastAsia="ko-KR"/>
              </w:rPr>
              <w:tab/>
            </w:r>
            <w:r w:rsidRPr="00D80182">
              <w:rPr>
                <w:rFonts w:eastAsia="Malgun Gothic"/>
                <w:b/>
                <w:sz w:val="20"/>
                <w:lang w:eastAsia="ko-KR"/>
              </w:rPr>
              <w:tab/>
              <w:t>vps_cp_scale</w:t>
            </w:r>
            <w:r w:rsidRPr="00D80182">
              <w:rPr>
                <w:rFonts w:eastAsia="Malgun Gothic"/>
                <w:sz w:val="20"/>
                <w:lang w:eastAsia="ko-KR"/>
              </w:rPr>
              <w:t>[ i ][ j ]</w:t>
            </w:r>
          </w:p>
        </w:tc>
        <w:tc>
          <w:tcPr>
            <w:tcW w:w="1145"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r w:rsidRPr="00D80182">
              <w:rPr>
                <w:rFonts w:eastAsia="Malgun Gothic"/>
                <w:sz w:val="20"/>
                <w:lang w:eastAsia="ko-KR"/>
              </w:rPr>
              <w:t>se(v)</w:t>
            </w:r>
          </w:p>
        </w:tc>
      </w:tr>
      <w:tr w:rsidR="00D80182" w:rsidRPr="00D80182" w:rsidTr="00EA2352">
        <w:trPr>
          <w:cantSplit/>
          <w:trHeight w:val="289"/>
          <w:jc w:val="center"/>
        </w:trPr>
        <w:tc>
          <w:tcPr>
            <w:tcW w:w="7920"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b/>
                <w:sz w:val="20"/>
                <w:lang w:eastAsia="ko-KR"/>
              </w:rPr>
            </w:pPr>
            <w:r w:rsidRPr="00D80182">
              <w:rPr>
                <w:rFonts w:eastAsia="Malgun Gothic"/>
                <w:b/>
                <w:sz w:val="20"/>
                <w:lang w:eastAsia="ko-KR"/>
              </w:rPr>
              <w:tab/>
            </w:r>
            <w:r w:rsidRPr="00D80182">
              <w:rPr>
                <w:rFonts w:eastAsia="Malgun Gothic"/>
                <w:b/>
                <w:sz w:val="20"/>
                <w:lang w:eastAsia="ko-KR"/>
              </w:rPr>
              <w:tab/>
            </w:r>
            <w:r w:rsidRPr="00D80182">
              <w:rPr>
                <w:rFonts w:eastAsia="Malgun Gothic"/>
                <w:b/>
                <w:sz w:val="20"/>
                <w:lang w:eastAsia="ko-KR"/>
              </w:rPr>
              <w:tab/>
            </w:r>
            <w:r w:rsidRPr="00D80182">
              <w:rPr>
                <w:rFonts w:eastAsia="Malgun Gothic"/>
                <w:b/>
                <w:sz w:val="20"/>
                <w:lang w:eastAsia="ko-KR"/>
              </w:rPr>
              <w:tab/>
            </w:r>
            <w:r w:rsidRPr="00D80182">
              <w:rPr>
                <w:rFonts w:eastAsia="Malgun Gothic"/>
                <w:b/>
                <w:sz w:val="20"/>
                <w:lang w:eastAsia="ko-KR"/>
              </w:rPr>
              <w:tab/>
              <w:t>vps_cp_off</w:t>
            </w:r>
            <w:r w:rsidRPr="00D80182">
              <w:rPr>
                <w:rFonts w:eastAsia="Malgun Gothic"/>
                <w:sz w:val="20"/>
                <w:lang w:eastAsia="ko-KR"/>
              </w:rPr>
              <w:t>[ i ][ j ]</w:t>
            </w:r>
          </w:p>
        </w:tc>
        <w:tc>
          <w:tcPr>
            <w:tcW w:w="1145"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r w:rsidRPr="00D80182">
              <w:rPr>
                <w:rFonts w:eastAsia="Malgun Gothic"/>
                <w:sz w:val="20"/>
                <w:lang w:eastAsia="ko-KR"/>
              </w:rPr>
              <w:t>se(v)</w:t>
            </w:r>
          </w:p>
        </w:tc>
      </w:tr>
      <w:tr w:rsidR="00D80182" w:rsidRPr="00D80182" w:rsidTr="00EA2352">
        <w:trPr>
          <w:cantSplit/>
          <w:trHeight w:val="289"/>
          <w:jc w:val="center"/>
        </w:trPr>
        <w:tc>
          <w:tcPr>
            <w:tcW w:w="7920"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b/>
                <w:sz w:val="20"/>
                <w:lang w:eastAsia="ko-KR"/>
              </w:rPr>
            </w:pPr>
            <w:r w:rsidRPr="00D80182">
              <w:rPr>
                <w:rFonts w:eastAsia="Malgun Gothic"/>
                <w:b/>
                <w:sz w:val="20"/>
                <w:lang w:eastAsia="ko-KR"/>
              </w:rPr>
              <w:tab/>
            </w:r>
            <w:r w:rsidRPr="00D80182">
              <w:rPr>
                <w:rFonts w:eastAsia="Malgun Gothic"/>
                <w:b/>
                <w:sz w:val="20"/>
                <w:lang w:eastAsia="ko-KR"/>
              </w:rPr>
              <w:tab/>
            </w:r>
            <w:r w:rsidRPr="00D80182">
              <w:rPr>
                <w:rFonts w:eastAsia="Malgun Gothic"/>
                <w:b/>
                <w:sz w:val="20"/>
                <w:lang w:eastAsia="ko-KR"/>
              </w:rPr>
              <w:tab/>
            </w:r>
            <w:r w:rsidRPr="00D80182">
              <w:rPr>
                <w:rFonts w:eastAsia="Malgun Gothic"/>
                <w:b/>
                <w:sz w:val="20"/>
                <w:lang w:eastAsia="ko-KR"/>
              </w:rPr>
              <w:tab/>
            </w:r>
            <w:r w:rsidRPr="00D80182">
              <w:rPr>
                <w:rFonts w:eastAsia="Malgun Gothic"/>
                <w:b/>
                <w:sz w:val="20"/>
                <w:lang w:eastAsia="ko-KR"/>
              </w:rPr>
              <w:tab/>
              <w:t>vps_cp_inv_scale_plus_scale</w:t>
            </w:r>
            <w:r w:rsidRPr="00D80182">
              <w:rPr>
                <w:rFonts w:eastAsia="Malgun Gothic"/>
                <w:sz w:val="20"/>
                <w:lang w:eastAsia="ko-KR"/>
              </w:rPr>
              <w:t>[ i ][ j ]</w:t>
            </w:r>
          </w:p>
        </w:tc>
        <w:tc>
          <w:tcPr>
            <w:tcW w:w="1145"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r w:rsidRPr="00D80182">
              <w:rPr>
                <w:rFonts w:eastAsia="Malgun Gothic"/>
                <w:sz w:val="20"/>
                <w:lang w:eastAsia="ko-KR"/>
              </w:rPr>
              <w:t>se(v)</w:t>
            </w:r>
          </w:p>
        </w:tc>
      </w:tr>
      <w:tr w:rsidR="00D80182" w:rsidRPr="00D80182" w:rsidTr="00EA2352">
        <w:trPr>
          <w:cantSplit/>
          <w:trHeight w:val="289"/>
          <w:jc w:val="center"/>
        </w:trPr>
        <w:tc>
          <w:tcPr>
            <w:tcW w:w="7920"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b/>
                <w:sz w:val="20"/>
                <w:lang w:eastAsia="ko-KR"/>
              </w:rPr>
            </w:pPr>
            <w:r w:rsidRPr="00D80182">
              <w:rPr>
                <w:rFonts w:eastAsia="Malgun Gothic"/>
                <w:b/>
                <w:sz w:val="20"/>
                <w:lang w:eastAsia="ko-KR"/>
              </w:rPr>
              <w:tab/>
            </w:r>
            <w:r w:rsidRPr="00D80182">
              <w:rPr>
                <w:rFonts w:eastAsia="Malgun Gothic"/>
                <w:b/>
                <w:sz w:val="20"/>
                <w:lang w:eastAsia="ko-KR"/>
              </w:rPr>
              <w:tab/>
            </w:r>
            <w:r w:rsidRPr="00D80182">
              <w:rPr>
                <w:rFonts w:eastAsia="Malgun Gothic"/>
                <w:b/>
                <w:sz w:val="20"/>
                <w:lang w:eastAsia="ko-KR"/>
              </w:rPr>
              <w:tab/>
            </w:r>
            <w:r w:rsidRPr="00D80182">
              <w:rPr>
                <w:rFonts w:eastAsia="Malgun Gothic"/>
                <w:b/>
                <w:sz w:val="20"/>
                <w:lang w:eastAsia="ko-KR"/>
              </w:rPr>
              <w:tab/>
            </w:r>
            <w:r w:rsidRPr="00D80182">
              <w:rPr>
                <w:rFonts w:eastAsia="Malgun Gothic"/>
                <w:b/>
                <w:sz w:val="20"/>
                <w:lang w:eastAsia="ko-KR"/>
              </w:rPr>
              <w:tab/>
              <w:t>vps_cp_inv_off_plus_off</w:t>
            </w:r>
            <w:r w:rsidRPr="00D80182">
              <w:rPr>
                <w:rFonts w:eastAsia="Malgun Gothic"/>
                <w:sz w:val="20"/>
                <w:lang w:eastAsia="ko-KR"/>
              </w:rPr>
              <w:t>[ i ][ j ]</w:t>
            </w:r>
          </w:p>
        </w:tc>
        <w:tc>
          <w:tcPr>
            <w:tcW w:w="1145"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r w:rsidRPr="00D80182">
              <w:rPr>
                <w:rFonts w:eastAsia="Malgun Gothic"/>
                <w:sz w:val="20"/>
                <w:lang w:eastAsia="ko-KR"/>
              </w:rPr>
              <w:t>se(v)</w:t>
            </w:r>
          </w:p>
        </w:tc>
      </w:tr>
      <w:tr w:rsidR="00D80182" w:rsidRPr="00D80182" w:rsidTr="00EA2352">
        <w:trPr>
          <w:cantSplit/>
          <w:trHeight w:val="289"/>
          <w:jc w:val="center"/>
        </w:trPr>
        <w:tc>
          <w:tcPr>
            <w:tcW w:w="7920"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lang w:eastAsia="ko-KR"/>
              </w:rPr>
            </w:pPr>
            <w:r w:rsidRPr="00D80182">
              <w:rPr>
                <w:rFonts w:eastAsia="Malgun Gothic"/>
                <w:b/>
                <w:sz w:val="20"/>
                <w:lang w:eastAsia="ko-KR"/>
              </w:rPr>
              <w:tab/>
            </w:r>
            <w:r w:rsidRPr="00D80182">
              <w:rPr>
                <w:rFonts w:eastAsia="Malgun Gothic"/>
                <w:b/>
                <w:sz w:val="20"/>
                <w:lang w:eastAsia="ko-KR"/>
              </w:rPr>
              <w:tab/>
            </w:r>
            <w:r w:rsidRPr="00D80182">
              <w:rPr>
                <w:rFonts w:eastAsia="Malgun Gothic"/>
                <w:b/>
                <w:sz w:val="20"/>
                <w:lang w:eastAsia="ko-KR"/>
              </w:rPr>
              <w:tab/>
            </w:r>
            <w:r w:rsidRPr="00D80182">
              <w:rPr>
                <w:rFonts w:eastAsia="Malgun Gothic"/>
                <w:b/>
                <w:sz w:val="20"/>
                <w:lang w:eastAsia="ko-KR"/>
              </w:rPr>
              <w:tab/>
            </w:r>
            <w:r w:rsidRPr="00D80182">
              <w:rPr>
                <w:rFonts w:eastAsia="Malgun Gothic"/>
                <w:sz w:val="20"/>
                <w:lang w:eastAsia="ko-KR"/>
              </w:rPr>
              <w:t>}</w:t>
            </w:r>
          </w:p>
        </w:tc>
        <w:tc>
          <w:tcPr>
            <w:tcW w:w="1145"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E158F3" w:rsidRPr="00D80182" w:rsidTr="00EA2352">
        <w:trPr>
          <w:cantSplit/>
          <w:trHeight w:val="289"/>
          <w:jc w:val="center"/>
        </w:trPr>
        <w:tc>
          <w:tcPr>
            <w:tcW w:w="7920" w:type="dxa"/>
          </w:tcPr>
          <w:p w:rsidR="00E158F3" w:rsidRPr="00E158F3" w:rsidRDefault="00E158F3"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color w:val="FF0000"/>
                <w:sz w:val="20"/>
                <w:lang w:eastAsia="ko-KR"/>
              </w:rPr>
            </w:pPr>
            <w:r>
              <w:rPr>
                <w:rFonts w:eastAsia="Malgun Gothic"/>
                <w:b/>
                <w:sz w:val="20"/>
                <w:lang w:eastAsia="ko-KR"/>
              </w:rPr>
              <w:tab/>
            </w:r>
            <w:r>
              <w:rPr>
                <w:rFonts w:eastAsia="Malgun Gothic"/>
                <w:b/>
                <w:sz w:val="20"/>
                <w:lang w:eastAsia="ko-KR"/>
              </w:rPr>
              <w:tab/>
            </w:r>
            <w:r>
              <w:rPr>
                <w:rFonts w:eastAsia="Malgun Gothic"/>
                <w:b/>
                <w:sz w:val="20"/>
                <w:lang w:eastAsia="ko-KR"/>
              </w:rPr>
              <w:tab/>
            </w:r>
            <w:r w:rsidRPr="00E158F3">
              <w:rPr>
                <w:rFonts w:eastAsia="Malgun Gothic"/>
                <w:color w:val="FF0000"/>
                <w:sz w:val="20"/>
                <w:lang w:eastAsia="ko-KR"/>
              </w:rPr>
              <w:t>}</w:t>
            </w:r>
          </w:p>
        </w:tc>
        <w:tc>
          <w:tcPr>
            <w:tcW w:w="1145" w:type="dxa"/>
          </w:tcPr>
          <w:p w:rsidR="00E158F3" w:rsidRPr="00D80182" w:rsidRDefault="00E158F3"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D80182" w:rsidRPr="00D80182" w:rsidTr="00EA2352">
        <w:trPr>
          <w:cantSplit/>
          <w:trHeight w:val="289"/>
          <w:jc w:val="center"/>
        </w:trPr>
        <w:tc>
          <w:tcPr>
            <w:tcW w:w="7920"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lang w:eastAsia="ko-KR"/>
              </w:rPr>
            </w:pPr>
            <w:r w:rsidRPr="00D80182">
              <w:rPr>
                <w:rFonts w:eastAsia="Malgun Gothic"/>
                <w:b/>
                <w:sz w:val="20"/>
                <w:lang w:eastAsia="ko-KR"/>
              </w:rPr>
              <w:tab/>
            </w:r>
            <w:r w:rsidRPr="00D80182">
              <w:rPr>
                <w:rFonts w:eastAsia="Malgun Gothic"/>
                <w:b/>
                <w:sz w:val="20"/>
                <w:lang w:eastAsia="ko-KR"/>
              </w:rPr>
              <w:tab/>
            </w:r>
            <w:r w:rsidRPr="00D80182">
              <w:rPr>
                <w:rFonts w:eastAsia="Malgun Gothic"/>
                <w:sz w:val="20"/>
                <w:lang w:eastAsia="ko-KR"/>
              </w:rPr>
              <w:t>}</w:t>
            </w:r>
          </w:p>
        </w:tc>
        <w:tc>
          <w:tcPr>
            <w:tcW w:w="1145"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D80182" w:rsidRPr="00D80182" w:rsidTr="00EA2352">
        <w:trPr>
          <w:cantSplit/>
          <w:trHeight w:val="289"/>
          <w:jc w:val="center"/>
        </w:trPr>
        <w:tc>
          <w:tcPr>
            <w:tcW w:w="7920"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lang w:eastAsia="ko-KR"/>
              </w:rPr>
            </w:pPr>
            <w:r w:rsidRPr="00D80182">
              <w:rPr>
                <w:rFonts w:eastAsia="Malgun Gothic"/>
                <w:b/>
                <w:sz w:val="20"/>
                <w:lang w:eastAsia="ko-KR"/>
              </w:rPr>
              <w:tab/>
            </w:r>
            <w:r w:rsidRPr="00D80182">
              <w:rPr>
                <w:rFonts w:eastAsia="Malgun Gothic"/>
                <w:sz w:val="20"/>
                <w:lang w:eastAsia="ko-KR"/>
              </w:rPr>
              <w:t>}</w:t>
            </w:r>
          </w:p>
        </w:tc>
        <w:tc>
          <w:tcPr>
            <w:tcW w:w="1145" w:type="dxa"/>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r w:rsidR="00D80182" w:rsidRPr="00D80182" w:rsidTr="00EA2352">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left"/>
              <w:rPr>
                <w:rFonts w:eastAsia="Malgun Gothic"/>
                <w:sz w:val="20"/>
                <w:lang w:eastAsia="ko-KR"/>
              </w:rPr>
            </w:pPr>
            <w:r w:rsidRPr="00D80182">
              <w:rPr>
                <w:rFonts w:eastAsia="Malgun Gothic"/>
                <w:sz w:val="20"/>
                <w:lang w:eastAsia="ko-KR"/>
              </w:rPr>
              <w:t>}</w:t>
            </w:r>
          </w:p>
        </w:tc>
        <w:tc>
          <w:tcPr>
            <w:tcW w:w="1145" w:type="dxa"/>
            <w:tcBorders>
              <w:top w:val="single" w:sz="4" w:space="0" w:color="auto"/>
              <w:left w:val="single" w:sz="4" w:space="0" w:color="auto"/>
              <w:bottom w:val="single" w:sz="4" w:space="0" w:color="auto"/>
              <w:right w:val="single" w:sz="4" w:space="0" w:color="auto"/>
            </w:tcBorders>
          </w:tcPr>
          <w:p w:rsidR="00D80182" w:rsidRPr="00D80182" w:rsidRDefault="00D80182" w:rsidP="006B1724">
            <w:pPr>
              <w:widowControl w:val="0"/>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20" w:after="40"/>
              <w:jc w:val="center"/>
              <w:rPr>
                <w:rFonts w:eastAsia="Malgun Gothic"/>
                <w:sz w:val="20"/>
                <w:lang w:eastAsia="ko-KR"/>
              </w:rPr>
            </w:pPr>
          </w:p>
        </w:tc>
      </w:tr>
    </w:tbl>
    <w:p w:rsidR="00515D7B" w:rsidRPr="00515D7B" w:rsidRDefault="00515D7B" w:rsidP="00515D7B">
      <w:pPr>
        <w:widowControl w:val="0"/>
        <w:tabs>
          <w:tab w:val="clear" w:pos="360"/>
          <w:tab w:val="clear" w:pos="720"/>
          <w:tab w:val="clear" w:pos="1080"/>
          <w:tab w:val="clear" w:pos="1440"/>
        </w:tabs>
        <w:rPr>
          <w:rFonts w:eastAsia="PMingLiU"/>
          <w:strike/>
          <w:color w:val="FF0000"/>
          <w:sz w:val="20"/>
          <w:lang w:eastAsia="zh-TW"/>
        </w:rPr>
      </w:pPr>
      <w:r w:rsidRPr="00515D7B">
        <w:rPr>
          <w:rFonts w:eastAsia="PMingLiU"/>
          <w:b/>
          <w:strike/>
          <w:color w:val="FF0000"/>
          <w:sz w:val="20"/>
          <w:lang w:eastAsia="zh-TW"/>
        </w:rPr>
        <w:t>cp_present_flag</w:t>
      </w:r>
      <w:r w:rsidRPr="00515D7B">
        <w:rPr>
          <w:rFonts w:eastAsia="PMingLiU"/>
          <w:strike/>
          <w:color w:val="FF0000"/>
          <w:sz w:val="20"/>
          <w:lang w:eastAsia="zh-TW"/>
        </w:rPr>
        <w:t>[ i ]</w:t>
      </w:r>
      <w:r w:rsidRPr="00515D7B">
        <w:rPr>
          <w:rFonts w:eastAsia="Malgun Gothic"/>
          <w:b/>
          <w:strike/>
          <w:color w:val="FF0000"/>
          <w:sz w:val="20"/>
        </w:rPr>
        <w:t xml:space="preserve"> </w:t>
      </w:r>
      <w:r w:rsidRPr="00515D7B">
        <w:rPr>
          <w:rFonts w:eastAsia="Malgun Gothic"/>
          <w:strike/>
          <w:color w:val="FF0000"/>
          <w:sz w:val="20"/>
        </w:rPr>
        <w:t xml:space="preserve">equal to </w:t>
      </w:r>
      <w:r w:rsidRPr="00515D7B">
        <w:rPr>
          <w:rFonts w:eastAsia="PMingLiU"/>
          <w:strike/>
          <w:color w:val="FF0000"/>
          <w:sz w:val="20"/>
          <w:lang w:eastAsia="zh-TW"/>
        </w:rPr>
        <w:t>1</w:t>
      </w:r>
      <w:r w:rsidRPr="00515D7B">
        <w:rPr>
          <w:rFonts w:eastAsia="Malgun Gothic"/>
          <w:strike/>
          <w:color w:val="FF0000"/>
          <w:sz w:val="20"/>
        </w:rPr>
        <w:t xml:space="preserve"> specifies that the syntax elements vps_cp_scale[ i ][ j ], vps_cp_off[ i ][ j ], vps_cp_inv_scale_plus_scale[ i ][ j ], and vps_cp_inv_off_plus_off[ i ][ j ] are present in the VPS or that cp_scale[ j ], cp_off[ j ], cp_inv_scale_plus_scale[ j ], and cp_inv_off_plus_off[ j ] are </w:t>
      </w:r>
      <w:r w:rsidRPr="00515D7B">
        <w:rPr>
          <w:rFonts w:eastAsia="PMingLiU"/>
          <w:strike/>
          <w:color w:val="FF0000"/>
          <w:sz w:val="20"/>
          <w:lang w:eastAsia="zh-TW"/>
        </w:rPr>
        <w:t>present in slice segment headers with nuh_layer_id equal to layerId and ViewOrderIdx[ layerId ] equal to i. cp_present_flag[ i ]</w:t>
      </w:r>
      <w:r w:rsidRPr="00515D7B">
        <w:rPr>
          <w:rFonts w:eastAsia="Malgun Gothic"/>
          <w:b/>
          <w:strike/>
          <w:color w:val="FF0000"/>
          <w:sz w:val="20"/>
        </w:rPr>
        <w:t xml:space="preserve"> </w:t>
      </w:r>
      <w:r w:rsidRPr="00515D7B">
        <w:rPr>
          <w:rFonts w:eastAsia="Malgun Gothic"/>
          <w:strike/>
          <w:color w:val="FF0000"/>
          <w:sz w:val="20"/>
        </w:rPr>
        <w:t xml:space="preserve">equal to </w:t>
      </w:r>
      <w:r w:rsidRPr="00515D7B">
        <w:rPr>
          <w:rFonts w:eastAsia="PMingLiU"/>
          <w:strike/>
          <w:color w:val="FF0000"/>
          <w:sz w:val="20"/>
          <w:lang w:eastAsia="zh-TW"/>
        </w:rPr>
        <w:t>0</w:t>
      </w:r>
      <w:r w:rsidRPr="00515D7B">
        <w:rPr>
          <w:rFonts w:eastAsia="Malgun Gothic"/>
          <w:strike/>
          <w:color w:val="FF0000"/>
          <w:sz w:val="20"/>
        </w:rPr>
        <w:t xml:space="preserve"> indicates that camera parameters are</w:t>
      </w:r>
      <w:r w:rsidRPr="00515D7B">
        <w:rPr>
          <w:rFonts w:eastAsia="PMingLiU"/>
          <w:strike/>
          <w:color w:val="FF0000"/>
          <w:sz w:val="20"/>
          <w:lang w:eastAsia="zh-TW"/>
        </w:rPr>
        <w:t xml:space="preserve"> not present. </w:t>
      </w:r>
    </w:p>
    <w:p w:rsidR="00515D7B" w:rsidRPr="00515D7B" w:rsidRDefault="00515D7B" w:rsidP="00515D7B">
      <w:pPr>
        <w:widowControl w:val="0"/>
        <w:tabs>
          <w:tab w:val="clear" w:pos="360"/>
          <w:tab w:val="clear" w:pos="720"/>
          <w:tab w:val="clear" w:pos="1080"/>
          <w:tab w:val="clear" w:pos="1440"/>
        </w:tabs>
        <w:rPr>
          <w:rFonts w:eastAsia="Malgun Gothic"/>
          <w:strike/>
          <w:color w:val="FF0000"/>
          <w:sz w:val="20"/>
          <w:lang w:eastAsia="zh-TW"/>
        </w:rPr>
      </w:pPr>
      <w:r w:rsidRPr="00515D7B">
        <w:rPr>
          <w:rFonts w:eastAsia="Malgun Gothic"/>
          <w:strike/>
          <w:color w:val="FF0000"/>
          <w:sz w:val="20"/>
          <w:lang w:eastAsia="zh-TW"/>
        </w:rPr>
        <w:t>For layerId in the range of 0 to MaxLayersMinus1, inclusive, the variable cpRequiredFlag[ layerId ] is derived as specified in the following:</w:t>
      </w:r>
    </w:p>
    <w:p w:rsidR="00515D7B" w:rsidRPr="00515D7B" w:rsidRDefault="00515D7B" w:rsidP="00515D7B">
      <w:pPr>
        <w:pStyle w:val="3D0"/>
        <w:rPr>
          <w:strike/>
          <w:color w:val="FF0000"/>
          <w:lang w:eastAsia="zh-TW"/>
        </w:rPr>
      </w:pPr>
      <w:r w:rsidRPr="00515D7B">
        <w:rPr>
          <w:strike/>
          <w:color w:val="FF0000"/>
          <w:lang w:eastAsia="zh-TW"/>
        </w:rPr>
        <w:t>If one or more of the following conditions are true, cpRequiredFlag[ layerId ] is set equal to 1:</w:t>
      </w:r>
    </w:p>
    <w:p w:rsidR="00515D7B" w:rsidRPr="00515D7B" w:rsidRDefault="00515D7B" w:rsidP="00515D7B">
      <w:pPr>
        <w:pStyle w:val="3D1"/>
        <w:rPr>
          <w:strike/>
          <w:color w:val="FF0000"/>
        </w:rPr>
      </w:pPr>
      <w:r w:rsidRPr="00515D7B">
        <w:rPr>
          <w:strike/>
          <w:color w:val="FF0000"/>
        </w:rPr>
        <w:t>A coded picture with nuh_layer_id equal to layerId and DepthRefinementFlag equal to 1 refers to the VPS.</w:t>
      </w:r>
    </w:p>
    <w:p w:rsidR="00515D7B" w:rsidRPr="00515D7B" w:rsidRDefault="00515D7B" w:rsidP="00515D7B">
      <w:pPr>
        <w:pStyle w:val="3D1"/>
        <w:rPr>
          <w:strike/>
          <w:color w:val="FF0000"/>
        </w:rPr>
      </w:pPr>
      <w:r w:rsidRPr="00515D7B">
        <w:rPr>
          <w:strike/>
          <w:color w:val="FF0000"/>
        </w:rPr>
        <w:t xml:space="preserve">A coded picture with nuh_layer_id equal to layerId and </w:t>
      </w:r>
      <w:r w:rsidRPr="00515D7B">
        <w:rPr>
          <w:strike/>
          <w:color w:val="FF0000"/>
          <w:lang w:eastAsia="zh-TW"/>
        </w:rPr>
        <w:t xml:space="preserve">ViewSynthesisPredFlag equal to 1 refers to the VPS </w:t>
      </w:r>
    </w:p>
    <w:p w:rsidR="00515D7B" w:rsidRPr="00515D7B" w:rsidRDefault="00515D7B" w:rsidP="00515D7B">
      <w:pPr>
        <w:pStyle w:val="3D1"/>
        <w:rPr>
          <w:strike/>
          <w:color w:val="FF0000"/>
        </w:rPr>
      </w:pPr>
      <w:r w:rsidRPr="00515D7B">
        <w:rPr>
          <w:strike/>
          <w:color w:val="FF0000"/>
        </w:rPr>
        <w:t xml:space="preserve">A coded picture with nuh_layer_id equal to layerId, DepthFlag equal to 1 and </w:t>
      </w:r>
      <w:r w:rsidRPr="00515D7B">
        <w:rPr>
          <w:strike/>
          <w:color w:val="FF0000"/>
          <w:lang w:eastAsia="zh-TW"/>
        </w:rPr>
        <w:t>IvMvPredFlag equal to 1 refers to the VPS.</w:t>
      </w:r>
    </w:p>
    <w:p w:rsidR="00515D7B" w:rsidRPr="00515D7B" w:rsidRDefault="00515D7B" w:rsidP="00515D7B">
      <w:pPr>
        <w:pStyle w:val="3D0"/>
        <w:rPr>
          <w:strike/>
          <w:color w:val="FF0000"/>
        </w:rPr>
      </w:pPr>
      <w:r w:rsidRPr="00515D7B">
        <w:rPr>
          <w:strike/>
          <w:color w:val="FF0000"/>
        </w:rPr>
        <w:t xml:space="preserve">Otherwise, </w:t>
      </w:r>
      <w:r w:rsidRPr="00515D7B">
        <w:rPr>
          <w:strike/>
          <w:color w:val="FF0000"/>
          <w:lang w:eastAsia="zh-TW"/>
        </w:rPr>
        <w:t>cpRequiredFlag</w:t>
      </w:r>
      <w:r w:rsidRPr="00515D7B">
        <w:rPr>
          <w:strike/>
          <w:color w:val="FF0000"/>
        </w:rPr>
        <w:t>[ layerId ] is set equal to 0.</w:t>
      </w:r>
    </w:p>
    <w:p w:rsidR="00515D7B" w:rsidRPr="00515D7B" w:rsidRDefault="00515D7B" w:rsidP="00515D7B">
      <w:pPr>
        <w:widowControl w:val="0"/>
        <w:tabs>
          <w:tab w:val="clear" w:pos="360"/>
          <w:tab w:val="clear" w:pos="720"/>
          <w:tab w:val="clear" w:pos="1080"/>
          <w:tab w:val="clear" w:pos="1440"/>
        </w:tabs>
        <w:rPr>
          <w:rFonts w:eastAsia="Malgun Gothic"/>
          <w:strike/>
          <w:sz w:val="20"/>
        </w:rPr>
      </w:pPr>
      <w:r w:rsidRPr="00515D7B">
        <w:rPr>
          <w:rFonts w:eastAsia="Malgun Gothic"/>
          <w:strike/>
          <w:color w:val="FF0000"/>
          <w:sz w:val="20"/>
          <w:lang w:eastAsia="zh-TW"/>
        </w:rPr>
        <w:t xml:space="preserve">When, for any value of layerId, cpRequiredFlag[ layerId ] is equal to 1, the value of </w:t>
      </w:r>
      <w:r w:rsidRPr="00515D7B">
        <w:rPr>
          <w:rFonts w:eastAsia="Malgun Gothic"/>
          <w:strike/>
          <w:color w:val="FF0000"/>
          <w:sz w:val="20"/>
          <w:lang w:eastAsia="zh-TW"/>
        </w:rPr>
        <w:lastRenderedPageBreak/>
        <w:t>cp_present_flag[ </w:t>
      </w:r>
      <w:r w:rsidRPr="00515D7B">
        <w:rPr>
          <w:rFonts w:eastAsia="PMingLiU"/>
          <w:strike/>
          <w:color w:val="FF0000"/>
          <w:sz w:val="20"/>
          <w:lang w:eastAsia="zh-TW"/>
        </w:rPr>
        <w:t>ViewOrderIdx</w:t>
      </w:r>
      <w:r w:rsidRPr="00515D7B">
        <w:rPr>
          <w:rFonts w:eastAsia="Malgun Gothic"/>
          <w:strike/>
          <w:color w:val="FF0000"/>
          <w:sz w:val="20"/>
          <w:lang w:eastAsia="zh-TW"/>
        </w:rPr>
        <w:t>[ layerId ] ]</w:t>
      </w:r>
      <w:r w:rsidRPr="00515D7B">
        <w:rPr>
          <w:rFonts w:eastAsia="Malgun Gothic"/>
          <w:b/>
          <w:strike/>
          <w:color w:val="FF0000"/>
          <w:sz w:val="20"/>
        </w:rPr>
        <w:t xml:space="preserve"> </w:t>
      </w:r>
      <w:r w:rsidRPr="00515D7B">
        <w:rPr>
          <w:rFonts w:eastAsia="Malgun Gothic"/>
          <w:strike/>
          <w:color w:val="FF0000"/>
          <w:sz w:val="20"/>
          <w:lang w:eastAsia="zh-TW"/>
        </w:rPr>
        <w:t xml:space="preserve">shall be equal to 1. </w:t>
      </w:r>
      <w:r w:rsidRPr="00515D7B">
        <w:rPr>
          <w:rFonts w:eastAsia="Malgun Gothic"/>
          <w:strike/>
          <w:color w:val="FF0000"/>
          <w:sz w:val="20"/>
        </w:rPr>
        <w:t>When not present,</w:t>
      </w:r>
      <w:r w:rsidRPr="00515D7B">
        <w:rPr>
          <w:rFonts w:eastAsia="Malgun Gothic"/>
          <w:strike/>
          <w:color w:val="FF0000"/>
          <w:sz w:val="20"/>
          <w:lang w:eastAsia="zh-TW"/>
        </w:rPr>
        <w:t xml:space="preserve"> the value of cp_present_flag[ i ]</w:t>
      </w:r>
      <w:r w:rsidRPr="00515D7B">
        <w:rPr>
          <w:rFonts w:eastAsia="Malgun Gothic"/>
          <w:b/>
          <w:strike/>
          <w:color w:val="FF0000"/>
          <w:sz w:val="20"/>
        </w:rPr>
        <w:t xml:space="preserve"> </w:t>
      </w:r>
      <w:r w:rsidRPr="00515D7B">
        <w:rPr>
          <w:rFonts w:eastAsia="Malgun Gothic"/>
          <w:strike/>
          <w:color w:val="FF0000"/>
          <w:sz w:val="20"/>
        </w:rPr>
        <w:t xml:space="preserve">is inferred to be equal to 0. </w:t>
      </w:r>
    </w:p>
    <w:p w:rsidR="00D80182" w:rsidRDefault="00D80182" w:rsidP="00D80182"/>
    <w:p w:rsidR="00191EC7" w:rsidRPr="00515D7B" w:rsidRDefault="00191EC7" w:rsidP="00D80182">
      <w:pPr>
        <w:rPr>
          <w:color w:val="FF0000"/>
          <w:sz w:val="20"/>
        </w:rPr>
      </w:pPr>
      <w:r w:rsidRPr="00515D7B">
        <w:rPr>
          <w:b/>
          <w:color w:val="FF0000"/>
          <w:sz w:val="20"/>
        </w:rPr>
        <w:t>num_cp</w:t>
      </w:r>
      <w:r w:rsidRPr="00515D7B">
        <w:rPr>
          <w:color w:val="FF0000"/>
          <w:sz w:val="20"/>
        </w:rPr>
        <w:t>[ i ] specifies the number of camera parameters signalled for the view with ViewIdx equal to i.</w:t>
      </w:r>
    </w:p>
    <w:p w:rsidR="00340B1B" w:rsidRPr="00515D7B" w:rsidRDefault="00340B1B" w:rsidP="00D80182">
      <w:pPr>
        <w:rPr>
          <w:b/>
          <w:color w:val="FF0000"/>
          <w:sz w:val="20"/>
        </w:rPr>
      </w:pPr>
      <w:r w:rsidRPr="00515D7B">
        <w:rPr>
          <w:b/>
          <w:color w:val="FF0000"/>
          <w:sz w:val="20"/>
        </w:rPr>
        <w:t>cp_ref_voi</w:t>
      </w:r>
      <w:r w:rsidRPr="00515D7B">
        <w:rPr>
          <w:color w:val="FF0000"/>
          <w:sz w:val="20"/>
        </w:rPr>
        <w:t>[ i ][ m ] specifies the ViewIdx of the view to which the m-th camera parameters signalled for the view with ViewIdx equal to i are related to. The value of cp_ref_voi[ i ][ m ] shall be in the range of 0 to 65535. It is a requirement of bitstream conformance that cp_ref_voi[ </w:t>
      </w:r>
      <w:r w:rsidR="00043F4F" w:rsidRPr="00515D7B">
        <w:rPr>
          <w:color w:val="FF0000"/>
          <w:sz w:val="20"/>
        </w:rPr>
        <w:t>i</w:t>
      </w:r>
      <w:r w:rsidRPr="00515D7B">
        <w:rPr>
          <w:color w:val="FF0000"/>
          <w:sz w:val="20"/>
        </w:rPr>
        <w:t> ][ </w:t>
      </w:r>
      <w:r w:rsidR="00043F4F" w:rsidRPr="00515D7B">
        <w:rPr>
          <w:color w:val="FF0000"/>
          <w:sz w:val="20"/>
        </w:rPr>
        <w:t>x</w:t>
      </w:r>
      <w:r w:rsidRPr="00515D7B">
        <w:rPr>
          <w:color w:val="FF0000"/>
          <w:sz w:val="20"/>
        </w:rPr>
        <w:t> ]</w:t>
      </w:r>
      <w:r w:rsidR="00043F4F" w:rsidRPr="00515D7B">
        <w:rPr>
          <w:color w:val="FF0000"/>
          <w:sz w:val="20"/>
        </w:rPr>
        <w:t xml:space="preserve"> is not equal to cp_ref_voi[ i ][ y ] </w:t>
      </w:r>
      <w:r w:rsidR="007D7F3F" w:rsidRPr="00515D7B">
        <w:rPr>
          <w:color w:val="FF0000"/>
          <w:sz w:val="20"/>
        </w:rPr>
        <w:t xml:space="preserve">for </w:t>
      </w:r>
      <w:r w:rsidR="00043F4F" w:rsidRPr="00515D7B">
        <w:rPr>
          <w:color w:val="FF0000"/>
          <w:sz w:val="20"/>
        </w:rPr>
        <w:t>any value of x and y in the range of 0 to num_cp[ i ]</w:t>
      </w:r>
      <w:r w:rsidR="007D7F3F" w:rsidRPr="00515D7B">
        <w:rPr>
          <w:color w:val="FF0000"/>
          <w:sz w:val="20"/>
        </w:rPr>
        <w:t xml:space="preserve"> − 1.</w:t>
      </w:r>
    </w:p>
    <w:p w:rsidR="00E158F3" w:rsidRDefault="00E158F3" w:rsidP="00E158F3">
      <w:pPr>
        <w:rPr>
          <w:color w:val="FF0000"/>
          <w:sz w:val="20"/>
        </w:rPr>
      </w:pPr>
      <w:r w:rsidRPr="00FB36E9">
        <w:rPr>
          <w:color w:val="FF0000"/>
          <w:sz w:val="20"/>
        </w:rPr>
        <w:t>For</w:t>
      </w:r>
      <w:r>
        <w:rPr>
          <w:color w:val="FF0000"/>
          <w:sz w:val="20"/>
        </w:rPr>
        <w:t xml:space="preserve"> i and j in the range of </w:t>
      </w:r>
      <w:r w:rsidRPr="00515D7B">
        <w:rPr>
          <w:color w:val="FF0000"/>
          <w:sz w:val="20"/>
        </w:rPr>
        <w:t>0 to NumViews − 1, inclusive</w:t>
      </w:r>
      <w:r>
        <w:rPr>
          <w:color w:val="FF0000"/>
          <w:sz w:val="20"/>
        </w:rPr>
        <w:t xml:space="preserve">, the variable CpPresentFlag[ i ][ j ] is set equal to 0 and </w:t>
      </w:r>
      <w:r w:rsidR="00F202A9">
        <w:rPr>
          <w:color w:val="FF0000"/>
          <w:sz w:val="20"/>
        </w:rPr>
        <w:t xml:space="preserve">modified as specified in </w:t>
      </w:r>
      <w:r>
        <w:rPr>
          <w:color w:val="FF0000"/>
          <w:sz w:val="20"/>
        </w:rPr>
        <w:t>the following:</w:t>
      </w:r>
    </w:p>
    <w:p w:rsidR="00E158F3" w:rsidRPr="00B32EC0" w:rsidRDefault="00B32EC0" w:rsidP="00D80182">
      <w:pPr>
        <w:rPr>
          <w:color w:val="FF0000"/>
          <w:sz w:val="20"/>
        </w:rPr>
      </w:pPr>
      <w:r w:rsidRPr="00B32EC0">
        <w:rPr>
          <w:color w:val="FF0000"/>
          <w:sz w:val="20"/>
        </w:rPr>
        <w:tab/>
      </w:r>
      <w:r w:rsidR="00E158F3" w:rsidRPr="00D80182">
        <w:rPr>
          <w:color w:val="FF0000"/>
          <w:sz w:val="20"/>
        </w:rPr>
        <w:t>for( n = 1; n &lt; NumViews; n++ )</w:t>
      </w:r>
      <w:r w:rsidR="00E158F3" w:rsidRPr="00B32EC0">
        <w:rPr>
          <w:color w:val="FF0000"/>
          <w:sz w:val="20"/>
        </w:rPr>
        <w:t xml:space="preserve"> {</w:t>
      </w:r>
      <w:r w:rsidR="00E158F3" w:rsidRPr="00B32EC0">
        <w:rPr>
          <w:color w:val="FF0000"/>
          <w:sz w:val="20"/>
        </w:rPr>
        <w:br/>
      </w:r>
      <w:r w:rsidR="00E158F3" w:rsidRPr="00B32EC0">
        <w:rPr>
          <w:color w:val="FF0000"/>
          <w:sz w:val="20"/>
        </w:rPr>
        <w:tab/>
      </w:r>
      <w:r w:rsidRPr="00B32EC0">
        <w:rPr>
          <w:color w:val="FF0000"/>
          <w:sz w:val="20"/>
        </w:rPr>
        <w:tab/>
      </w:r>
      <w:r w:rsidR="00E158F3" w:rsidRPr="00D80182">
        <w:rPr>
          <w:color w:val="FF0000"/>
          <w:sz w:val="20"/>
        </w:rPr>
        <w:t>i = ViewOIdxList[ n ]</w:t>
      </w:r>
      <w:r w:rsidR="00E158F3" w:rsidRPr="00B32EC0">
        <w:rPr>
          <w:color w:val="FF0000"/>
          <w:sz w:val="20"/>
        </w:rPr>
        <w:br/>
      </w:r>
      <w:r w:rsidRPr="00B32EC0">
        <w:rPr>
          <w:color w:val="FF0000"/>
          <w:sz w:val="20"/>
        </w:rPr>
        <w:tab/>
      </w:r>
      <w:r w:rsidR="00E158F3" w:rsidRPr="00B32EC0">
        <w:rPr>
          <w:color w:val="FF0000"/>
          <w:sz w:val="20"/>
        </w:rPr>
        <w:tab/>
        <w:t>for( m = 0; m &lt; num_cp[ i ]; m++ )</w:t>
      </w:r>
      <w:r w:rsidR="00E158F3" w:rsidRPr="00B32EC0">
        <w:rPr>
          <w:color w:val="FF0000"/>
          <w:sz w:val="20"/>
        </w:rPr>
        <w:br/>
      </w:r>
      <w:r w:rsidR="00E158F3" w:rsidRPr="00B32EC0">
        <w:rPr>
          <w:color w:val="FF0000"/>
          <w:sz w:val="20"/>
        </w:rPr>
        <w:tab/>
      </w:r>
      <w:r w:rsidRPr="00B32EC0">
        <w:rPr>
          <w:color w:val="FF0000"/>
          <w:sz w:val="20"/>
        </w:rPr>
        <w:tab/>
      </w:r>
      <w:r w:rsidR="00E158F3" w:rsidRPr="00B32EC0">
        <w:rPr>
          <w:color w:val="FF0000"/>
          <w:sz w:val="20"/>
        </w:rPr>
        <w:tab/>
        <w:t>CpPresentFlag[ i ][ cp_ref_voi[ i ][ m ] ] = 1</w:t>
      </w:r>
      <w:r w:rsidR="00E158F3" w:rsidRPr="00B32EC0">
        <w:rPr>
          <w:color w:val="FF0000"/>
          <w:sz w:val="20"/>
        </w:rPr>
        <w:br/>
      </w:r>
      <w:r w:rsidRPr="00B32EC0">
        <w:rPr>
          <w:color w:val="FF0000"/>
          <w:sz w:val="20"/>
        </w:rPr>
        <w:tab/>
      </w:r>
      <w:r w:rsidR="00E158F3" w:rsidRPr="00B32EC0">
        <w:rPr>
          <w:color w:val="FF0000"/>
          <w:sz w:val="20"/>
        </w:rPr>
        <w:t>}</w:t>
      </w:r>
    </w:p>
    <w:p w:rsidR="00E158F3" w:rsidRPr="00D80182" w:rsidRDefault="00E158F3" w:rsidP="00D80182"/>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97322" w:rsidRPr="00C97322" w:rsidTr="00C97322">
        <w:trPr>
          <w:cantSplit/>
          <w:trHeight w:val="289"/>
          <w:jc w:val="center"/>
        </w:trPr>
        <w:tc>
          <w:tcPr>
            <w:tcW w:w="7920" w:type="dxa"/>
          </w:tcPr>
          <w:p w:rsidR="00C97322" w:rsidRPr="00C97322" w:rsidRDefault="00C97322" w:rsidP="00C973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rPr>
            </w:pPr>
            <w:r w:rsidRPr="00C97322">
              <w:rPr>
                <w:rFonts w:eastAsia="Malgun Gothic"/>
                <w:sz w:val="20"/>
              </w:rPr>
              <w:t>slice_segment_header( ) {</w:t>
            </w:r>
          </w:p>
        </w:tc>
        <w:tc>
          <w:tcPr>
            <w:tcW w:w="1152" w:type="dxa"/>
          </w:tcPr>
          <w:p w:rsidR="00C97322" w:rsidRPr="00C97322" w:rsidRDefault="00C97322" w:rsidP="00C97322">
            <w:pPr>
              <w:keepNext/>
              <w:keepLines/>
              <w:tabs>
                <w:tab w:val="clear" w:pos="360"/>
                <w:tab w:val="clear" w:pos="720"/>
                <w:tab w:val="clear" w:pos="1080"/>
                <w:tab w:val="clear" w:pos="1440"/>
              </w:tabs>
              <w:spacing w:before="20" w:after="40"/>
              <w:jc w:val="center"/>
              <w:rPr>
                <w:rFonts w:eastAsia="Malgun Gothic"/>
                <w:b/>
                <w:bCs/>
                <w:sz w:val="20"/>
              </w:rPr>
            </w:pPr>
            <w:r w:rsidRPr="00C97322">
              <w:rPr>
                <w:rFonts w:eastAsia="Malgun Gothic"/>
                <w:b/>
                <w:bCs/>
                <w:sz w:val="20"/>
              </w:rPr>
              <w:t>Descriptor</w:t>
            </w:r>
          </w:p>
        </w:tc>
      </w:tr>
      <w:tr w:rsidR="00C97322" w:rsidRPr="00C97322" w:rsidTr="00C97322">
        <w:trPr>
          <w:cantSplit/>
          <w:trHeight w:val="289"/>
          <w:jc w:val="center"/>
        </w:trPr>
        <w:tc>
          <w:tcPr>
            <w:tcW w:w="7920" w:type="dxa"/>
          </w:tcPr>
          <w:p w:rsidR="00C97322" w:rsidRPr="00C97322" w:rsidRDefault="00C97322" w:rsidP="00C973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rPr>
            </w:pPr>
            <w:r>
              <w:rPr>
                <w:rFonts w:eastAsia="Malgun Gothic"/>
                <w:sz w:val="20"/>
              </w:rPr>
              <w:t>..</w:t>
            </w:r>
          </w:p>
        </w:tc>
        <w:tc>
          <w:tcPr>
            <w:tcW w:w="1152" w:type="dxa"/>
          </w:tcPr>
          <w:p w:rsidR="00C97322" w:rsidRPr="00C97322" w:rsidRDefault="00C97322" w:rsidP="00C97322">
            <w:pPr>
              <w:keepNext/>
              <w:keepLines/>
              <w:tabs>
                <w:tab w:val="clear" w:pos="360"/>
                <w:tab w:val="clear" w:pos="720"/>
                <w:tab w:val="clear" w:pos="1080"/>
                <w:tab w:val="clear" w:pos="1440"/>
              </w:tabs>
              <w:spacing w:before="20" w:after="40"/>
              <w:jc w:val="center"/>
              <w:rPr>
                <w:rFonts w:eastAsia="Malgun Gothic"/>
                <w:sz w:val="20"/>
              </w:rPr>
            </w:pPr>
          </w:p>
        </w:tc>
      </w:tr>
      <w:tr w:rsidR="00C97322" w:rsidRPr="00D80182" w:rsidTr="00C97322">
        <w:trPr>
          <w:cantSplit/>
          <w:trHeight w:val="289"/>
          <w:jc w:val="center"/>
        </w:trPr>
        <w:tc>
          <w:tcPr>
            <w:tcW w:w="7920" w:type="dxa"/>
          </w:tcPr>
          <w:p w:rsidR="00C97322" w:rsidRPr="00D80182" w:rsidRDefault="00C97322" w:rsidP="00C973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rPr>
            </w:pPr>
            <w:r w:rsidRPr="00D80182">
              <w:rPr>
                <w:rFonts w:ascii="Times" w:eastAsia="Malgun Gothic" w:hAnsi="Times"/>
                <w:sz w:val="20"/>
              </w:rPr>
              <w:tab/>
              <w:t>if( nuh_layer_id &gt; 0  &amp;&amp;  cp_in_slice_segment_header_flag[ ViewIdx ] )</w:t>
            </w:r>
          </w:p>
        </w:tc>
        <w:tc>
          <w:tcPr>
            <w:tcW w:w="1152" w:type="dxa"/>
          </w:tcPr>
          <w:p w:rsidR="00C97322" w:rsidRPr="00D80182" w:rsidRDefault="00C97322" w:rsidP="00C97322">
            <w:pPr>
              <w:keepNext/>
              <w:keepLines/>
              <w:tabs>
                <w:tab w:val="clear" w:pos="360"/>
                <w:tab w:val="clear" w:pos="720"/>
                <w:tab w:val="clear" w:pos="1080"/>
                <w:tab w:val="clear" w:pos="1440"/>
              </w:tabs>
              <w:spacing w:before="20" w:after="40"/>
              <w:jc w:val="center"/>
              <w:rPr>
                <w:rFonts w:eastAsia="Malgun Gothic"/>
                <w:sz w:val="20"/>
              </w:rPr>
            </w:pPr>
          </w:p>
        </w:tc>
      </w:tr>
      <w:tr w:rsidR="00C97322" w:rsidRPr="00D80182" w:rsidTr="00C97322">
        <w:trPr>
          <w:cantSplit/>
          <w:trHeight w:val="289"/>
          <w:jc w:val="center"/>
        </w:trPr>
        <w:tc>
          <w:tcPr>
            <w:tcW w:w="7920" w:type="dxa"/>
          </w:tcPr>
          <w:p w:rsidR="00C97322" w:rsidRPr="00D80182" w:rsidRDefault="00C97322" w:rsidP="00C973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trike/>
                <w:color w:val="FF0000"/>
                <w:sz w:val="20"/>
              </w:rPr>
            </w:pPr>
            <w:r w:rsidRPr="00D80182">
              <w:rPr>
                <w:rFonts w:ascii="Times" w:eastAsia="Malgun Gothic" w:hAnsi="Times"/>
                <w:strike/>
                <w:color w:val="FF0000"/>
                <w:sz w:val="20"/>
              </w:rPr>
              <w:tab/>
            </w:r>
            <w:r w:rsidRPr="00D80182">
              <w:rPr>
                <w:rFonts w:ascii="Times" w:eastAsia="Malgun Gothic" w:hAnsi="Times"/>
                <w:strike/>
                <w:color w:val="FF0000"/>
                <w:sz w:val="20"/>
              </w:rPr>
              <w:tab/>
              <w:t>for ( m = 0; ViewOIdxList[ m ] &lt; ViewIdx; j++ ) {</w:t>
            </w:r>
          </w:p>
        </w:tc>
        <w:tc>
          <w:tcPr>
            <w:tcW w:w="1152" w:type="dxa"/>
          </w:tcPr>
          <w:p w:rsidR="00C97322" w:rsidRPr="00D80182" w:rsidRDefault="00C97322" w:rsidP="00C97322">
            <w:pPr>
              <w:keepNext/>
              <w:keepLines/>
              <w:tabs>
                <w:tab w:val="clear" w:pos="360"/>
                <w:tab w:val="clear" w:pos="720"/>
                <w:tab w:val="clear" w:pos="1080"/>
                <w:tab w:val="clear" w:pos="1440"/>
              </w:tabs>
              <w:spacing w:before="20" w:after="40"/>
              <w:jc w:val="center"/>
              <w:rPr>
                <w:rFonts w:eastAsia="Malgun Gothic"/>
                <w:strike/>
                <w:color w:val="FF0000"/>
                <w:sz w:val="20"/>
              </w:rPr>
            </w:pPr>
          </w:p>
        </w:tc>
      </w:tr>
      <w:tr w:rsidR="00C97322" w:rsidRPr="00D80182" w:rsidTr="00C97322">
        <w:trPr>
          <w:cantSplit/>
          <w:trHeight w:val="289"/>
          <w:jc w:val="center"/>
        </w:trPr>
        <w:tc>
          <w:tcPr>
            <w:tcW w:w="7920" w:type="dxa"/>
          </w:tcPr>
          <w:p w:rsidR="00C97322" w:rsidRPr="00D80182" w:rsidRDefault="00C97322" w:rsidP="00C973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ascii="Times" w:eastAsia="Malgun Gothic" w:hAnsi="Times"/>
                <w:strike/>
                <w:color w:val="FF0000"/>
                <w:sz w:val="20"/>
              </w:rPr>
            </w:pPr>
            <w:r w:rsidRPr="00D80182">
              <w:rPr>
                <w:rFonts w:ascii="Times" w:eastAsia="Malgun Gothic" w:hAnsi="Times"/>
                <w:strike/>
                <w:color w:val="FF0000"/>
                <w:sz w:val="20"/>
              </w:rPr>
              <w:tab/>
            </w:r>
            <w:r w:rsidRPr="00D80182">
              <w:rPr>
                <w:rFonts w:ascii="Times" w:eastAsia="Malgun Gothic" w:hAnsi="Times"/>
                <w:strike/>
                <w:color w:val="FF0000"/>
                <w:sz w:val="20"/>
              </w:rPr>
              <w:tab/>
            </w:r>
            <w:r w:rsidRPr="00D80182">
              <w:rPr>
                <w:rFonts w:ascii="Times" w:eastAsia="Malgun Gothic" w:hAnsi="Times"/>
                <w:strike/>
                <w:color w:val="FF0000"/>
                <w:sz w:val="20"/>
              </w:rPr>
              <w:tab/>
              <w:t>j = ViewOIdxList[ m ]</w:t>
            </w:r>
          </w:p>
        </w:tc>
        <w:tc>
          <w:tcPr>
            <w:tcW w:w="1152" w:type="dxa"/>
          </w:tcPr>
          <w:p w:rsidR="00C97322" w:rsidRPr="00D80182" w:rsidRDefault="00C97322" w:rsidP="00C97322">
            <w:pPr>
              <w:keepNext/>
              <w:keepLines/>
              <w:tabs>
                <w:tab w:val="clear" w:pos="360"/>
                <w:tab w:val="clear" w:pos="720"/>
                <w:tab w:val="clear" w:pos="1080"/>
                <w:tab w:val="clear" w:pos="1440"/>
              </w:tabs>
              <w:spacing w:before="20" w:after="40"/>
              <w:jc w:val="center"/>
              <w:rPr>
                <w:rFonts w:eastAsia="Malgun Gothic"/>
                <w:strike/>
                <w:color w:val="FF0000"/>
                <w:sz w:val="20"/>
              </w:rPr>
            </w:pPr>
          </w:p>
        </w:tc>
      </w:tr>
      <w:tr w:rsidR="00C97322" w:rsidRPr="00D80182" w:rsidDel="00E01646" w:rsidTr="00C97322">
        <w:trPr>
          <w:cantSplit/>
          <w:trHeight w:val="289"/>
          <w:jc w:val="center"/>
        </w:trPr>
        <w:tc>
          <w:tcPr>
            <w:tcW w:w="7920" w:type="dxa"/>
          </w:tcPr>
          <w:p w:rsidR="00C97322" w:rsidRPr="00D80182" w:rsidDel="00E01646" w:rsidRDefault="00C97322" w:rsidP="00C973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ascii="Times" w:eastAsia="Malgun Gothic" w:hAnsi="Times"/>
                <w:color w:val="FF0000"/>
                <w:sz w:val="20"/>
              </w:rPr>
            </w:pPr>
            <w:r w:rsidRPr="00D80182">
              <w:rPr>
                <w:rFonts w:ascii="Times" w:eastAsia="Malgun Gothic" w:hAnsi="Times"/>
                <w:color w:val="FF0000"/>
                <w:sz w:val="20"/>
              </w:rPr>
              <w:tab/>
            </w:r>
            <w:r w:rsidRPr="00D80182">
              <w:rPr>
                <w:rFonts w:ascii="Times" w:eastAsia="Malgun Gothic" w:hAnsi="Times"/>
                <w:color w:val="FF0000"/>
                <w:sz w:val="20"/>
              </w:rPr>
              <w:tab/>
              <w:t>for( m = 0; m &lt; num_cp[ ViewIdx ]; m++ ) {</w:t>
            </w:r>
          </w:p>
        </w:tc>
        <w:tc>
          <w:tcPr>
            <w:tcW w:w="1152" w:type="dxa"/>
          </w:tcPr>
          <w:p w:rsidR="00C97322" w:rsidRPr="00D80182" w:rsidDel="00E01646" w:rsidRDefault="00C97322" w:rsidP="00C97322">
            <w:pPr>
              <w:keepNext/>
              <w:keepLines/>
              <w:tabs>
                <w:tab w:val="clear" w:pos="360"/>
                <w:tab w:val="clear" w:pos="720"/>
                <w:tab w:val="clear" w:pos="1080"/>
                <w:tab w:val="clear" w:pos="1440"/>
              </w:tabs>
              <w:spacing w:before="20" w:after="40"/>
              <w:jc w:val="center"/>
              <w:rPr>
                <w:rFonts w:eastAsia="Malgun Gothic"/>
                <w:color w:val="FF0000"/>
                <w:sz w:val="20"/>
              </w:rPr>
            </w:pPr>
          </w:p>
        </w:tc>
      </w:tr>
      <w:tr w:rsidR="00C97322" w:rsidRPr="00D80182" w:rsidDel="00E01646" w:rsidTr="00C97322">
        <w:trPr>
          <w:cantSplit/>
          <w:trHeight w:val="289"/>
          <w:jc w:val="center"/>
        </w:trPr>
        <w:tc>
          <w:tcPr>
            <w:tcW w:w="7920" w:type="dxa"/>
          </w:tcPr>
          <w:p w:rsidR="00C97322" w:rsidRPr="00D80182" w:rsidDel="00E01646" w:rsidRDefault="00C97322" w:rsidP="00C973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ascii="Times" w:eastAsia="Malgun Gothic" w:hAnsi="Times"/>
                <w:color w:val="FF0000"/>
                <w:sz w:val="20"/>
              </w:rPr>
            </w:pPr>
            <w:r w:rsidRPr="00D80182">
              <w:rPr>
                <w:rFonts w:ascii="Times" w:eastAsia="Malgun Gothic" w:hAnsi="Times"/>
                <w:color w:val="FF0000"/>
                <w:sz w:val="20"/>
              </w:rPr>
              <w:tab/>
            </w:r>
            <w:r w:rsidRPr="00D80182">
              <w:rPr>
                <w:rFonts w:ascii="Times" w:eastAsia="Malgun Gothic" w:hAnsi="Times"/>
                <w:color w:val="FF0000"/>
                <w:sz w:val="20"/>
              </w:rPr>
              <w:tab/>
            </w:r>
            <w:r w:rsidRPr="00D80182">
              <w:rPr>
                <w:rFonts w:ascii="Times" w:eastAsia="Malgun Gothic" w:hAnsi="Times"/>
                <w:color w:val="FF0000"/>
                <w:sz w:val="20"/>
              </w:rPr>
              <w:tab/>
              <w:t>j = cp_ref_voi[ ViewIdx ][ m ]</w:t>
            </w:r>
          </w:p>
        </w:tc>
        <w:tc>
          <w:tcPr>
            <w:tcW w:w="1152" w:type="dxa"/>
          </w:tcPr>
          <w:p w:rsidR="00C97322" w:rsidRPr="00D80182" w:rsidDel="00E01646" w:rsidRDefault="00C97322" w:rsidP="00C97322">
            <w:pPr>
              <w:keepNext/>
              <w:keepLines/>
              <w:tabs>
                <w:tab w:val="clear" w:pos="360"/>
                <w:tab w:val="clear" w:pos="720"/>
                <w:tab w:val="clear" w:pos="1080"/>
                <w:tab w:val="clear" w:pos="1440"/>
              </w:tabs>
              <w:spacing w:before="20" w:after="40"/>
              <w:jc w:val="center"/>
              <w:rPr>
                <w:rFonts w:eastAsia="Malgun Gothic"/>
                <w:color w:val="FF0000"/>
                <w:sz w:val="20"/>
              </w:rPr>
            </w:pPr>
          </w:p>
        </w:tc>
      </w:tr>
      <w:tr w:rsidR="00C97322" w:rsidRPr="00D80182" w:rsidTr="00C97322">
        <w:trPr>
          <w:cantSplit/>
          <w:trHeight w:val="289"/>
          <w:jc w:val="center"/>
        </w:trPr>
        <w:tc>
          <w:tcPr>
            <w:tcW w:w="7920" w:type="dxa"/>
          </w:tcPr>
          <w:p w:rsidR="00C97322" w:rsidRPr="00D80182" w:rsidRDefault="00C97322" w:rsidP="00C973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rPr>
            </w:pPr>
            <w:r w:rsidRPr="00D80182">
              <w:rPr>
                <w:rFonts w:ascii="Times" w:eastAsia="Malgun Gothic" w:hAnsi="Times"/>
                <w:b/>
                <w:sz w:val="20"/>
              </w:rPr>
              <w:tab/>
            </w:r>
            <w:r w:rsidRPr="00D80182">
              <w:rPr>
                <w:rFonts w:ascii="Times" w:eastAsia="Malgun Gothic" w:hAnsi="Times"/>
                <w:b/>
                <w:sz w:val="20"/>
              </w:rPr>
              <w:tab/>
            </w:r>
            <w:r w:rsidRPr="00D80182">
              <w:rPr>
                <w:rFonts w:ascii="Times" w:eastAsia="Malgun Gothic" w:hAnsi="Times"/>
                <w:b/>
                <w:sz w:val="20"/>
              </w:rPr>
              <w:tab/>
              <w:t>cp_scale</w:t>
            </w:r>
            <w:r w:rsidRPr="00D80182">
              <w:rPr>
                <w:rFonts w:ascii="Times" w:eastAsia="Malgun Gothic" w:hAnsi="Times"/>
                <w:sz w:val="20"/>
              </w:rPr>
              <w:t>[ j ]</w:t>
            </w:r>
          </w:p>
        </w:tc>
        <w:tc>
          <w:tcPr>
            <w:tcW w:w="1152" w:type="dxa"/>
          </w:tcPr>
          <w:p w:rsidR="00C97322" w:rsidRPr="00D80182" w:rsidRDefault="00C97322" w:rsidP="00C97322">
            <w:pPr>
              <w:keepNext/>
              <w:keepLines/>
              <w:tabs>
                <w:tab w:val="clear" w:pos="360"/>
                <w:tab w:val="clear" w:pos="720"/>
                <w:tab w:val="clear" w:pos="1080"/>
                <w:tab w:val="clear" w:pos="1440"/>
              </w:tabs>
              <w:spacing w:before="20" w:after="40"/>
              <w:jc w:val="center"/>
              <w:rPr>
                <w:rFonts w:eastAsia="Malgun Gothic"/>
                <w:sz w:val="20"/>
              </w:rPr>
            </w:pPr>
            <w:r w:rsidRPr="00D80182">
              <w:rPr>
                <w:rFonts w:eastAsia="Malgun Gothic"/>
                <w:sz w:val="20"/>
              </w:rPr>
              <w:t>se(v)</w:t>
            </w:r>
          </w:p>
        </w:tc>
      </w:tr>
      <w:tr w:rsidR="00C97322" w:rsidRPr="00D80182" w:rsidTr="00C97322">
        <w:trPr>
          <w:cantSplit/>
          <w:trHeight w:val="289"/>
          <w:jc w:val="center"/>
        </w:trPr>
        <w:tc>
          <w:tcPr>
            <w:tcW w:w="7920" w:type="dxa"/>
          </w:tcPr>
          <w:p w:rsidR="00C97322" w:rsidRPr="00D80182" w:rsidRDefault="00C97322" w:rsidP="00C973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rPr>
            </w:pPr>
            <w:r w:rsidRPr="00D80182">
              <w:rPr>
                <w:rFonts w:ascii="Times" w:eastAsia="Malgun Gothic" w:hAnsi="Times"/>
                <w:b/>
                <w:sz w:val="20"/>
              </w:rPr>
              <w:tab/>
            </w:r>
            <w:r w:rsidRPr="00D80182">
              <w:rPr>
                <w:rFonts w:ascii="Times" w:eastAsia="Malgun Gothic" w:hAnsi="Times"/>
                <w:b/>
                <w:sz w:val="20"/>
              </w:rPr>
              <w:tab/>
            </w:r>
            <w:r w:rsidRPr="00D80182">
              <w:rPr>
                <w:rFonts w:ascii="Times" w:eastAsia="Malgun Gothic" w:hAnsi="Times"/>
                <w:b/>
                <w:sz w:val="20"/>
              </w:rPr>
              <w:tab/>
              <w:t>cp_off</w:t>
            </w:r>
            <w:r w:rsidRPr="00D80182">
              <w:rPr>
                <w:rFonts w:ascii="Times" w:eastAsia="Malgun Gothic" w:hAnsi="Times"/>
                <w:sz w:val="20"/>
              </w:rPr>
              <w:t>[ j ]</w:t>
            </w:r>
          </w:p>
        </w:tc>
        <w:tc>
          <w:tcPr>
            <w:tcW w:w="1152" w:type="dxa"/>
          </w:tcPr>
          <w:p w:rsidR="00C97322" w:rsidRPr="00D80182" w:rsidRDefault="00C97322" w:rsidP="00C97322">
            <w:pPr>
              <w:keepNext/>
              <w:keepLines/>
              <w:tabs>
                <w:tab w:val="clear" w:pos="360"/>
                <w:tab w:val="clear" w:pos="720"/>
                <w:tab w:val="clear" w:pos="1080"/>
                <w:tab w:val="clear" w:pos="1440"/>
              </w:tabs>
              <w:spacing w:before="20" w:after="40"/>
              <w:jc w:val="center"/>
              <w:rPr>
                <w:rFonts w:eastAsia="Malgun Gothic"/>
                <w:sz w:val="20"/>
              </w:rPr>
            </w:pPr>
            <w:r w:rsidRPr="00D80182">
              <w:rPr>
                <w:rFonts w:eastAsia="Malgun Gothic"/>
                <w:sz w:val="20"/>
              </w:rPr>
              <w:t>se(v)</w:t>
            </w:r>
          </w:p>
        </w:tc>
      </w:tr>
      <w:tr w:rsidR="00C97322" w:rsidRPr="00D80182" w:rsidTr="00C97322">
        <w:trPr>
          <w:cantSplit/>
          <w:trHeight w:val="289"/>
          <w:jc w:val="center"/>
        </w:trPr>
        <w:tc>
          <w:tcPr>
            <w:tcW w:w="7920" w:type="dxa"/>
          </w:tcPr>
          <w:p w:rsidR="00C97322" w:rsidRPr="00D80182" w:rsidRDefault="00C97322" w:rsidP="00C973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rPr>
            </w:pPr>
            <w:r w:rsidRPr="00D80182">
              <w:rPr>
                <w:rFonts w:ascii="Times" w:eastAsia="Malgun Gothic" w:hAnsi="Times"/>
                <w:b/>
                <w:sz w:val="20"/>
              </w:rPr>
              <w:tab/>
            </w:r>
            <w:r w:rsidRPr="00D80182">
              <w:rPr>
                <w:rFonts w:ascii="Times" w:eastAsia="Malgun Gothic" w:hAnsi="Times"/>
                <w:b/>
                <w:sz w:val="20"/>
              </w:rPr>
              <w:tab/>
            </w:r>
            <w:r w:rsidRPr="00D80182">
              <w:rPr>
                <w:rFonts w:ascii="Times" w:eastAsia="Malgun Gothic" w:hAnsi="Times"/>
                <w:b/>
                <w:sz w:val="20"/>
              </w:rPr>
              <w:tab/>
              <w:t>cp_inv_scale_plus_scale</w:t>
            </w:r>
            <w:r w:rsidRPr="00D80182">
              <w:rPr>
                <w:rFonts w:ascii="Times" w:eastAsia="Malgun Gothic" w:hAnsi="Times"/>
                <w:sz w:val="20"/>
              </w:rPr>
              <w:t>[ j ]</w:t>
            </w:r>
          </w:p>
        </w:tc>
        <w:tc>
          <w:tcPr>
            <w:tcW w:w="1152" w:type="dxa"/>
          </w:tcPr>
          <w:p w:rsidR="00C97322" w:rsidRPr="00D80182" w:rsidRDefault="00C97322" w:rsidP="00C97322">
            <w:pPr>
              <w:keepNext/>
              <w:keepLines/>
              <w:tabs>
                <w:tab w:val="clear" w:pos="360"/>
                <w:tab w:val="clear" w:pos="720"/>
                <w:tab w:val="clear" w:pos="1080"/>
                <w:tab w:val="clear" w:pos="1440"/>
              </w:tabs>
              <w:spacing w:before="20" w:after="40"/>
              <w:jc w:val="center"/>
              <w:rPr>
                <w:rFonts w:eastAsia="Malgun Gothic"/>
                <w:sz w:val="20"/>
              </w:rPr>
            </w:pPr>
            <w:r w:rsidRPr="00D80182">
              <w:rPr>
                <w:rFonts w:eastAsia="Malgun Gothic"/>
                <w:sz w:val="20"/>
              </w:rPr>
              <w:t>se(v)</w:t>
            </w:r>
          </w:p>
        </w:tc>
      </w:tr>
      <w:tr w:rsidR="00C97322" w:rsidRPr="00D80182" w:rsidTr="00C97322">
        <w:trPr>
          <w:cantSplit/>
          <w:trHeight w:val="289"/>
          <w:jc w:val="center"/>
        </w:trPr>
        <w:tc>
          <w:tcPr>
            <w:tcW w:w="7920" w:type="dxa"/>
          </w:tcPr>
          <w:p w:rsidR="00C97322" w:rsidRPr="00D80182" w:rsidRDefault="00C97322" w:rsidP="00C973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rPr>
            </w:pPr>
            <w:r w:rsidRPr="00D80182">
              <w:rPr>
                <w:rFonts w:ascii="Times" w:eastAsia="Malgun Gothic" w:hAnsi="Times"/>
                <w:b/>
                <w:sz w:val="20"/>
              </w:rPr>
              <w:tab/>
            </w:r>
            <w:r w:rsidRPr="00D80182">
              <w:rPr>
                <w:rFonts w:ascii="Times" w:eastAsia="Malgun Gothic" w:hAnsi="Times"/>
                <w:b/>
                <w:sz w:val="20"/>
              </w:rPr>
              <w:tab/>
            </w:r>
            <w:r w:rsidRPr="00D80182">
              <w:rPr>
                <w:rFonts w:ascii="Times" w:eastAsia="Malgun Gothic" w:hAnsi="Times"/>
                <w:b/>
                <w:sz w:val="20"/>
              </w:rPr>
              <w:tab/>
              <w:t>cp_inv_off_plus_off</w:t>
            </w:r>
            <w:r w:rsidRPr="00D80182">
              <w:rPr>
                <w:rFonts w:ascii="Times" w:eastAsia="Malgun Gothic" w:hAnsi="Times"/>
                <w:sz w:val="20"/>
              </w:rPr>
              <w:t>[ j ]</w:t>
            </w:r>
          </w:p>
        </w:tc>
        <w:tc>
          <w:tcPr>
            <w:tcW w:w="1152" w:type="dxa"/>
          </w:tcPr>
          <w:p w:rsidR="00C97322" w:rsidRPr="00D80182" w:rsidRDefault="00C97322" w:rsidP="00C97322">
            <w:pPr>
              <w:keepNext/>
              <w:keepLines/>
              <w:tabs>
                <w:tab w:val="clear" w:pos="360"/>
                <w:tab w:val="clear" w:pos="720"/>
                <w:tab w:val="clear" w:pos="1080"/>
                <w:tab w:val="clear" w:pos="1440"/>
              </w:tabs>
              <w:spacing w:before="20" w:after="40"/>
              <w:jc w:val="center"/>
              <w:rPr>
                <w:rFonts w:eastAsia="Malgun Gothic"/>
                <w:sz w:val="20"/>
              </w:rPr>
            </w:pPr>
            <w:r w:rsidRPr="00D80182">
              <w:rPr>
                <w:rFonts w:eastAsia="Malgun Gothic"/>
                <w:sz w:val="20"/>
              </w:rPr>
              <w:t>se(v)</w:t>
            </w:r>
          </w:p>
        </w:tc>
      </w:tr>
      <w:tr w:rsidR="00C97322" w:rsidRPr="00D80182" w:rsidTr="00C97322">
        <w:trPr>
          <w:cantSplit/>
          <w:trHeight w:val="289"/>
          <w:jc w:val="center"/>
        </w:trPr>
        <w:tc>
          <w:tcPr>
            <w:tcW w:w="7920" w:type="dxa"/>
          </w:tcPr>
          <w:p w:rsidR="00C97322" w:rsidRPr="00D80182" w:rsidRDefault="00C97322" w:rsidP="00C973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rPr>
            </w:pPr>
            <w:r w:rsidRPr="00D80182">
              <w:rPr>
                <w:rFonts w:ascii="Times" w:eastAsia="Malgun Gothic" w:hAnsi="Times"/>
                <w:sz w:val="20"/>
              </w:rPr>
              <w:tab/>
            </w:r>
            <w:r w:rsidRPr="00D80182">
              <w:rPr>
                <w:rFonts w:ascii="Times" w:eastAsia="Malgun Gothic" w:hAnsi="Times"/>
                <w:sz w:val="20"/>
              </w:rPr>
              <w:tab/>
              <w:t>}</w:t>
            </w:r>
          </w:p>
        </w:tc>
        <w:tc>
          <w:tcPr>
            <w:tcW w:w="1152" w:type="dxa"/>
          </w:tcPr>
          <w:p w:rsidR="00C97322" w:rsidRPr="00D80182" w:rsidRDefault="00C97322" w:rsidP="00C97322">
            <w:pPr>
              <w:keepNext/>
              <w:keepLines/>
              <w:tabs>
                <w:tab w:val="clear" w:pos="360"/>
                <w:tab w:val="clear" w:pos="720"/>
                <w:tab w:val="clear" w:pos="1080"/>
                <w:tab w:val="clear" w:pos="1440"/>
              </w:tabs>
              <w:spacing w:before="20" w:after="40"/>
              <w:jc w:val="center"/>
              <w:rPr>
                <w:rFonts w:eastAsia="Malgun Gothic"/>
                <w:sz w:val="20"/>
              </w:rPr>
            </w:pPr>
          </w:p>
        </w:tc>
      </w:tr>
      <w:tr w:rsidR="00C97322" w:rsidRPr="00C97322" w:rsidTr="00C97322">
        <w:trPr>
          <w:cantSplit/>
          <w:trHeight w:val="289"/>
          <w:jc w:val="center"/>
        </w:trPr>
        <w:tc>
          <w:tcPr>
            <w:tcW w:w="7920" w:type="dxa"/>
          </w:tcPr>
          <w:p w:rsidR="00C97322" w:rsidRPr="00C97322" w:rsidRDefault="00C97322" w:rsidP="00C973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rPr>
            </w:pPr>
            <w:r>
              <w:rPr>
                <w:rFonts w:eastAsia="Malgun Gothic"/>
                <w:sz w:val="20"/>
              </w:rPr>
              <w:t>...</w:t>
            </w:r>
          </w:p>
        </w:tc>
        <w:tc>
          <w:tcPr>
            <w:tcW w:w="1152" w:type="dxa"/>
          </w:tcPr>
          <w:p w:rsidR="00C97322" w:rsidRPr="00C97322" w:rsidRDefault="00C97322" w:rsidP="00C97322">
            <w:pPr>
              <w:keepNext/>
              <w:keepLines/>
              <w:tabs>
                <w:tab w:val="clear" w:pos="360"/>
                <w:tab w:val="clear" w:pos="720"/>
                <w:tab w:val="clear" w:pos="1080"/>
                <w:tab w:val="clear" w:pos="1440"/>
              </w:tabs>
              <w:spacing w:before="20" w:after="40"/>
              <w:jc w:val="center"/>
              <w:rPr>
                <w:rFonts w:eastAsia="Malgun Gothic"/>
                <w:sz w:val="20"/>
              </w:rPr>
            </w:pPr>
          </w:p>
        </w:tc>
      </w:tr>
      <w:tr w:rsidR="00C97322" w:rsidRPr="00C97322" w:rsidTr="00C97322">
        <w:trPr>
          <w:cantSplit/>
          <w:trHeight w:val="289"/>
          <w:jc w:val="center"/>
        </w:trPr>
        <w:tc>
          <w:tcPr>
            <w:tcW w:w="7920" w:type="dxa"/>
          </w:tcPr>
          <w:p w:rsidR="00C97322" w:rsidRPr="00C97322" w:rsidRDefault="00C97322" w:rsidP="00C973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rPr>
            </w:pPr>
            <w:r w:rsidRPr="00C97322">
              <w:rPr>
                <w:rFonts w:eastAsia="Malgun Gothic"/>
                <w:sz w:val="20"/>
              </w:rPr>
              <w:t>}</w:t>
            </w:r>
          </w:p>
        </w:tc>
        <w:tc>
          <w:tcPr>
            <w:tcW w:w="1152" w:type="dxa"/>
          </w:tcPr>
          <w:p w:rsidR="00C97322" w:rsidRPr="00C97322" w:rsidRDefault="00C97322" w:rsidP="00C97322">
            <w:pPr>
              <w:keepNext/>
              <w:keepLines/>
              <w:tabs>
                <w:tab w:val="clear" w:pos="360"/>
                <w:tab w:val="clear" w:pos="720"/>
                <w:tab w:val="clear" w:pos="1080"/>
                <w:tab w:val="clear" w:pos="1440"/>
              </w:tabs>
              <w:spacing w:before="20" w:after="40"/>
              <w:jc w:val="center"/>
              <w:rPr>
                <w:rFonts w:eastAsia="Malgun Gothic"/>
                <w:sz w:val="20"/>
              </w:rPr>
            </w:pPr>
          </w:p>
        </w:tc>
      </w:tr>
    </w:tbl>
    <w:p w:rsidR="00965363" w:rsidRDefault="00965363" w:rsidP="00965363"/>
    <w:p w:rsidR="00FB36E9" w:rsidRPr="007F3EEE" w:rsidRDefault="00FB36E9" w:rsidP="00FB36E9">
      <w:pPr>
        <w:pStyle w:val="3H3"/>
        <w:numPr>
          <w:ilvl w:val="0"/>
          <w:numId w:val="0"/>
        </w:numPr>
        <w:rPr>
          <w:lang w:val="en-CA"/>
        </w:rPr>
      </w:pPr>
      <w:r>
        <w:rPr>
          <w:lang w:val="en-CA"/>
        </w:rPr>
        <w:t xml:space="preserve">I.7.4.7.1 </w:t>
      </w:r>
      <w:r w:rsidRPr="007F3EEE">
        <w:rPr>
          <w:lang w:val="en-CA"/>
        </w:rPr>
        <w:t>General slice segment header semantics</w:t>
      </w:r>
    </w:p>
    <w:p w:rsidR="00FB36E9" w:rsidRPr="007F3EEE" w:rsidRDefault="00FB36E9" w:rsidP="00FB36E9">
      <w:pPr>
        <w:pStyle w:val="3N0"/>
        <w:rPr>
          <w:lang w:val="en-CA"/>
        </w:rPr>
      </w:pPr>
      <w:r w:rsidRPr="007F3EEE">
        <w:rPr>
          <w:lang w:val="en-CA"/>
        </w:rPr>
        <w:t xml:space="preserve">The specifications in clause </w:t>
      </w:r>
      <w:r w:rsidRPr="007F3EEE">
        <w:rPr>
          <w:highlight w:val="yellow"/>
          <w:lang w:val="en-CA"/>
        </w:rPr>
        <w:t xml:space="preserve">F.7.4.7.1 </w:t>
      </w:r>
      <w:r w:rsidRPr="007F3EEE">
        <w:rPr>
          <w:lang w:val="en-CA"/>
        </w:rPr>
        <w:t>apply with the following modifications and additions.</w:t>
      </w:r>
    </w:p>
    <w:p w:rsidR="00FB36E9" w:rsidRPr="007F3EEE" w:rsidRDefault="00FB36E9" w:rsidP="00FB36E9">
      <w:pPr>
        <w:pStyle w:val="3N0"/>
        <w:rPr>
          <w:lang w:val="en-CA"/>
        </w:rPr>
      </w:pPr>
      <w:r w:rsidRPr="007F3EEE">
        <w:rPr>
          <w:lang w:val="en-CA"/>
        </w:rPr>
        <w:t xml:space="preserve">The variable DepthFlag is set equal to VpsDepthFlag[ nuh_layer_id ] and the variable ViewIdx is set equal to ViewOrderIdx[ nuh_layer_id ]. </w:t>
      </w:r>
    </w:p>
    <w:p w:rsidR="00FB36E9" w:rsidRPr="007F3EEE" w:rsidRDefault="00FB36E9" w:rsidP="00FB36E9">
      <w:pPr>
        <w:pStyle w:val="3N0"/>
        <w:rPr>
          <w:lang w:val="en-CA"/>
        </w:rPr>
      </w:pPr>
      <w:r w:rsidRPr="007F3EEE">
        <w:rPr>
          <w:lang w:val="en-CA"/>
        </w:rPr>
        <w:t>The variables depthOfRefViewsAvailFlag</w:t>
      </w:r>
      <w:r w:rsidR="00B32EC0" w:rsidRPr="00F37BEA">
        <w:rPr>
          <w:color w:val="FF0000"/>
          <w:lang w:val="en-CA"/>
        </w:rPr>
        <w:t>,</w:t>
      </w:r>
      <w:r w:rsidRPr="00F37BEA">
        <w:rPr>
          <w:strike/>
          <w:color w:val="FF0000"/>
          <w:lang w:val="en-CA"/>
        </w:rPr>
        <w:t xml:space="preserve"> and </w:t>
      </w:r>
      <w:r w:rsidR="00B32EC0" w:rsidRPr="00F37BEA">
        <w:rPr>
          <w:color w:val="FF0000"/>
          <w:lang w:val="en-CA"/>
        </w:rPr>
        <w:t xml:space="preserve"> </w:t>
      </w:r>
      <w:r w:rsidRPr="007F3EEE">
        <w:rPr>
          <w:lang w:val="en-CA"/>
        </w:rPr>
        <w:t>textOfCurViewAvailFlag</w:t>
      </w:r>
      <w:r w:rsidR="00B32EC0" w:rsidRPr="00F37BEA">
        <w:rPr>
          <w:color w:val="FF0000"/>
          <w:lang w:val="en-CA"/>
        </w:rPr>
        <w:t xml:space="preserve">, </w:t>
      </w:r>
      <w:r w:rsidR="00F37BEA">
        <w:rPr>
          <w:color w:val="FF0000"/>
          <w:lang w:val="en-CA"/>
        </w:rPr>
        <w:t xml:space="preserve">and </w:t>
      </w:r>
      <w:r w:rsidR="00B32EC0" w:rsidRPr="00F37BEA">
        <w:rPr>
          <w:color w:val="FF0000"/>
          <w:lang w:val="en-CA"/>
        </w:rPr>
        <w:t>cpAvailableFlag</w:t>
      </w:r>
      <w:r w:rsidRPr="007F3EEE">
        <w:rPr>
          <w:lang w:val="en-CA"/>
        </w:rPr>
        <w:t xml:space="preserve"> are set equal to 0 and modified as specified in the following:</w:t>
      </w:r>
    </w:p>
    <w:p w:rsidR="00FB36E9" w:rsidRPr="007F3EEE" w:rsidRDefault="00FB36E9" w:rsidP="00FB36E9">
      <w:pPr>
        <w:pStyle w:val="3D0"/>
        <w:rPr>
          <w:lang w:val="en-CA"/>
        </w:rPr>
      </w:pPr>
      <w:r w:rsidRPr="007F3EEE">
        <w:rPr>
          <w:lang w:val="en-CA"/>
        </w:rPr>
        <w:t xml:space="preserve">If DepthFlag is equal to 0, depthOfRefViewsAvailFlag </w:t>
      </w:r>
      <w:r w:rsidR="00B32EC0" w:rsidRPr="00F37BEA">
        <w:rPr>
          <w:color w:val="FF0000"/>
          <w:lang w:val="en-CA"/>
        </w:rPr>
        <w:t xml:space="preserve">and cpAvailableFlag </w:t>
      </w:r>
      <w:r w:rsidRPr="00F37BEA">
        <w:rPr>
          <w:strike/>
          <w:color w:val="FF0000"/>
          <w:lang w:val="en-CA"/>
        </w:rPr>
        <w:t xml:space="preserve">is </w:t>
      </w:r>
      <w:r w:rsidR="00B32EC0" w:rsidRPr="00F37BEA">
        <w:rPr>
          <w:color w:val="FF0000"/>
          <w:lang w:val="en-CA"/>
        </w:rPr>
        <w:t xml:space="preserve">are </w:t>
      </w:r>
      <w:r w:rsidRPr="007F3EEE">
        <w:rPr>
          <w:lang w:val="en-CA"/>
        </w:rPr>
        <w:t>set equal to 1 and the following applies:</w:t>
      </w:r>
    </w:p>
    <w:p w:rsidR="00FB36E9" w:rsidRPr="007F3EEE" w:rsidRDefault="00FB36E9" w:rsidP="00FB36E9">
      <w:pPr>
        <w:pStyle w:val="3D1"/>
        <w:rPr>
          <w:lang w:val="en-CA"/>
        </w:rPr>
      </w:pPr>
      <w:r w:rsidRPr="007F3EEE">
        <w:rPr>
          <w:lang w:val="en-CA"/>
        </w:rPr>
        <w:t>For i in the range of 0 to NumRefListLayers[ nuh_layer_id ] </w:t>
      </w:r>
      <w:r w:rsidRPr="007F3EEE">
        <w:rPr>
          <w:rFonts w:eastAsia="Times New Roman"/>
          <w:lang w:val="en-CA" w:eastAsia="ko-KR"/>
        </w:rPr>
        <w:t>− 1</w:t>
      </w:r>
      <w:r w:rsidRPr="007F3EEE">
        <w:rPr>
          <w:lang w:val="en-CA"/>
        </w:rPr>
        <w:t>, inclusive, the following applies:</w:t>
      </w:r>
    </w:p>
    <w:p w:rsidR="00B32EC0" w:rsidRPr="00F37BEA" w:rsidRDefault="00B32EC0" w:rsidP="00FB36E9">
      <w:pPr>
        <w:pStyle w:val="3D2"/>
        <w:rPr>
          <w:color w:val="FF0000"/>
          <w:lang w:val="en-CA"/>
        </w:rPr>
      </w:pPr>
      <w:r w:rsidRPr="00F37BEA">
        <w:rPr>
          <w:color w:val="FF0000"/>
          <w:lang w:val="en-CA"/>
        </w:rPr>
        <w:t>The variable refViewIdx is set equal to ViewOrderIdx[ IdRefListLayer[ nuh_layer_id][ i ] ].</w:t>
      </w:r>
    </w:p>
    <w:p w:rsidR="00B32EC0" w:rsidRPr="00F37BEA" w:rsidRDefault="00B32EC0" w:rsidP="00FB36E9">
      <w:pPr>
        <w:pStyle w:val="3D2"/>
        <w:rPr>
          <w:color w:val="FF0000"/>
          <w:lang w:val="en-CA"/>
        </w:rPr>
      </w:pPr>
      <w:r w:rsidRPr="00F37BEA">
        <w:rPr>
          <w:color w:val="FF0000"/>
          <w:lang w:val="en-CA"/>
        </w:rPr>
        <w:t xml:space="preserve">When CpPresentFlag[ ViewIdx ][ refViewIdx ] is equal to 0, </w:t>
      </w:r>
      <w:r w:rsidR="001D0DC5" w:rsidRPr="00F37BEA">
        <w:rPr>
          <w:color w:val="FF0000"/>
          <w:lang w:val="en-CA"/>
        </w:rPr>
        <w:t>cpAvailableFlag is set equal to 0.</w:t>
      </w:r>
    </w:p>
    <w:p w:rsidR="00FB36E9" w:rsidRPr="007F3EEE" w:rsidRDefault="00FB36E9" w:rsidP="00FB36E9">
      <w:pPr>
        <w:pStyle w:val="3D2"/>
        <w:rPr>
          <w:lang w:val="en-CA"/>
        </w:rPr>
      </w:pPr>
      <w:r w:rsidRPr="007F3EEE">
        <w:rPr>
          <w:lang w:val="en-CA"/>
        </w:rPr>
        <w:t>The variable curDepthAvailableFlag is set equal to 0.</w:t>
      </w:r>
    </w:p>
    <w:p w:rsidR="00FB36E9" w:rsidRPr="007F3EEE" w:rsidRDefault="00FB36E9" w:rsidP="00FB36E9">
      <w:pPr>
        <w:pStyle w:val="3D2"/>
        <w:rPr>
          <w:lang w:val="en-CA"/>
        </w:rPr>
      </w:pPr>
      <w:r w:rsidRPr="007F3EEE">
        <w:rPr>
          <w:lang w:val="en-CA"/>
        </w:rPr>
        <w:t>For j in the range of 0 to MaxLayersMinus1, inclusive, the following applies:</w:t>
      </w:r>
    </w:p>
    <w:p w:rsidR="00FB36E9" w:rsidRPr="007F3EEE" w:rsidRDefault="00FB36E9" w:rsidP="00FB36E9">
      <w:pPr>
        <w:pStyle w:val="3D3"/>
        <w:rPr>
          <w:lang w:val="en-CA"/>
        </w:rPr>
      </w:pPr>
      <w:r w:rsidRPr="007F3EEE">
        <w:rPr>
          <w:lang w:val="en-CA"/>
        </w:rPr>
        <w:t>When all of the following conditions are true, curDepthAvailableFlag is set equal to 1:</w:t>
      </w:r>
    </w:p>
    <w:p w:rsidR="00FB36E9" w:rsidRPr="007F3EEE" w:rsidRDefault="00FB36E9" w:rsidP="00FB36E9">
      <w:pPr>
        <w:pStyle w:val="3D4"/>
        <w:rPr>
          <w:lang w:val="en-CA"/>
        </w:rPr>
      </w:pPr>
      <w:r w:rsidRPr="007F3EEE">
        <w:rPr>
          <w:lang w:val="en-CA"/>
        </w:rPr>
        <w:lastRenderedPageBreak/>
        <w:t>direct_dependency_flag[ LayerIdxInVps[ nuh_layer_id ] ][ j ] is equal to 1</w:t>
      </w:r>
    </w:p>
    <w:p w:rsidR="00FB36E9" w:rsidRPr="007F3EEE" w:rsidRDefault="00FB36E9" w:rsidP="00FB36E9">
      <w:pPr>
        <w:pStyle w:val="3D4"/>
        <w:rPr>
          <w:lang w:val="en-CA"/>
        </w:rPr>
      </w:pPr>
      <w:r w:rsidRPr="007F3EEE">
        <w:rPr>
          <w:lang w:val="en-CA"/>
        </w:rPr>
        <w:t>VpsDepthFlag[ layer_id_in_nuh[ j ] ] is equal to 1</w:t>
      </w:r>
    </w:p>
    <w:p w:rsidR="00FB36E9" w:rsidRPr="007F3EEE" w:rsidRDefault="00FB36E9" w:rsidP="00FB36E9">
      <w:pPr>
        <w:pStyle w:val="3D4"/>
        <w:rPr>
          <w:lang w:val="en-CA"/>
        </w:rPr>
      </w:pPr>
      <w:r w:rsidRPr="007F3EEE">
        <w:rPr>
          <w:lang w:val="en-CA"/>
        </w:rPr>
        <w:t>ViewOrderIdx[ layer_id_in_nuh[ j ] ] is equal to ViewOrderIdx[ IdRefListLayer</w:t>
      </w:r>
      <w:r>
        <w:rPr>
          <w:lang w:val="en-CA"/>
        </w:rPr>
        <w:t>[ nuh_layer_id]</w:t>
      </w:r>
      <w:r w:rsidRPr="007F3EEE">
        <w:rPr>
          <w:lang w:val="en-CA"/>
        </w:rPr>
        <w:t>[ i ] ]</w:t>
      </w:r>
    </w:p>
    <w:p w:rsidR="00FB36E9" w:rsidRPr="007F3EEE" w:rsidRDefault="00FB36E9" w:rsidP="00FB36E9">
      <w:pPr>
        <w:pStyle w:val="3D4"/>
        <w:rPr>
          <w:lang w:val="en-CA"/>
        </w:rPr>
      </w:pPr>
      <w:r w:rsidRPr="007F3EEE">
        <w:rPr>
          <w:lang w:val="en-CA"/>
        </w:rPr>
        <w:t>DependencyId[ layer_id_in_nuh[ j ] ] is equal to 0</w:t>
      </w:r>
    </w:p>
    <w:p w:rsidR="00FB36E9" w:rsidRPr="007F3EEE" w:rsidRDefault="00FB36E9" w:rsidP="00FB36E9">
      <w:pPr>
        <w:pStyle w:val="3D4"/>
        <w:rPr>
          <w:lang w:val="en-CA"/>
        </w:rPr>
      </w:pPr>
      <w:r w:rsidRPr="007F3EEE">
        <w:rPr>
          <w:lang w:val="en-CA"/>
        </w:rPr>
        <w:t>AuxId[ layer_id_in_nuh[ j ] ] is equal to 0</w:t>
      </w:r>
    </w:p>
    <w:p w:rsidR="00FB36E9" w:rsidRPr="007F3EEE" w:rsidRDefault="00FB36E9" w:rsidP="00FB36E9">
      <w:pPr>
        <w:pStyle w:val="3D2"/>
        <w:rPr>
          <w:lang w:val="en-CA"/>
        </w:rPr>
      </w:pPr>
      <w:r w:rsidRPr="007F3EEE">
        <w:rPr>
          <w:lang w:val="en-CA"/>
        </w:rPr>
        <w:t>When curDepthAvailableFlag is equal to 0, depthOfRefViewsAvailFlag is set equal to 0.</w:t>
      </w:r>
    </w:p>
    <w:p w:rsidR="00FB36E9" w:rsidRPr="007F3EEE" w:rsidRDefault="00FB36E9" w:rsidP="00FB36E9">
      <w:pPr>
        <w:pStyle w:val="3D0"/>
        <w:rPr>
          <w:lang w:val="en-CA"/>
        </w:rPr>
      </w:pPr>
      <w:r w:rsidRPr="007F3EEE">
        <w:rPr>
          <w:lang w:val="en-CA"/>
        </w:rPr>
        <w:t>Otherwise (DepthFlag is equal to 1), the following applies:</w:t>
      </w:r>
    </w:p>
    <w:p w:rsidR="00FB36E9" w:rsidRPr="007F3EEE" w:rsidRDefault="00FB36E9" w:rsidP="00FB36E9">
      <w:pPr>
        <w:pStyle w:val="3D1"/>
        <w:rPr>
          <w:lang w:val="en-CA"/>
        </w:rPr>
      </w:pPr>
      <w:r w:rsidRPr="007F3EEE">
        <w:rPr>
          <w:lang w:val="en-CA"/>
        </w:rPr>
        <w:t>For j in the range of 0 to MaxLayersMinus1, inclusive, the following applies:</w:t>
      </w:r>
    </w:p>
    <w:p w:rsidR="00FB36E9" w:rsidRPr="007F3EEE" w:rsidRDefault="00FB36E9" w:rsidP="00FB36E9">
      <w:pPr>
        <w:pStyle w:val="3D2"/>
        <w:rPr>
          <w:lang w:val="en-CA"/>
        </w:rPr>
      </w:pPr>
      <w:r w:rsidRPr="007F3EEE">
        <w:rPr>
          <w:lang w:val="en-CA"/>
        </w:rPr>
        <w:t>When all of the following conditions are true, textOfCurViewAvailFlag is set equal to 1:</w:t>
      </w:r>
    </w:p>
    <w:p w:rsidR="00FB36E9" w:rsidRPr="007F3EEE" w:rsidRDefault="00FB36E9" w:rsidP="00FB36E9">
      <w:pPr>
        <w:pStyle w:val="3D3"/>
        <w:rPr>
          <w:lang w:val="en-CA"/>
        </w:rPr>
      </w:pPr>
      <w:r w:rsidRPr="007F3EEE">
        <w:rPr>
          <w:lang w:val="en-CA"/>
        </w:rPr>
        <w:t>direct_dependency_flag[ LayerIdxInVps[ nuh_layer_id ] ][ j ] is equal to 1</w:t>
      </w:r>
    </w:p>
    <w:p w:rsidR="00FB36E9" w:rsidRPr="007F3EEE" w:rsidRDefault="00FB36E9" w:rsidP="00FB36E9">
      <w:pPr>
        <w:pStyle w:val="3D3"/>
        <w:rPr>
          <w:lang w:val="en-CA"/>
        </w:rPr>
      </w:pPr>
      <w:r w:rsidRPr="007F3EEE">
        <w:rPr>
          <w:lang w:val="en-CA"/>
        </w:rPr>
        <w:t>VpsDepthFlag[  layer_id_in_nuh[ j ] ] equal to 0</w:t>
      </w:r>
    </w:p>
    <w:p w:rsidR="00FB36E9" w:rsidRPr="007F3EEE" w:rsidRDefault="00FB36E9" w:rsidP="00FB36E9">
      <w:pPr>
        <w:pStyle w:val="3D3"/>
        <w:rPr>
          <w:lang w:val="en-CA"/>
        </w:rPr>
      </w:pPr>
      <w:r w:rsidRPr="007F3EEE">
        <w:rPr>
          <w:lang w:val="en-CA"/>
        </w:rPr>
        <w:t>ViewOrderIdx[ layer_id_in_nuh[ j ] ] equal to ViewIdx</w:t>
      </w:r>
    </w:p>
    <w:p w:rsidR="00FB36E9" w:rsidRPr="007F3EEE" w:rsidRDefault="00FB36E9" w:rsidP="00FB36E9">
      <w:pPr>
        <w:pStyle w:val="3D3"/>
        <w:rPr>
          <w:lang w:val="en-CA"/>
        </w:rPr>
      </w:pPr>
      <w:r w:rsidRPr="007F3EEE">
        <w:rPr>
          <w:lang w:val="en-CA"/>
        </w:rPr>
        <w:t>DependencyId[ layer_id_in_nuh[ j ] ] is equal to 0</w:t>
      </w:r>
    </w:p>
    <w:p w:rsidR="00FB36E9" w:rsidRPr="007F3EEE" w:rsidRDefault="00FB36E9" w:rsidP="00FB36E9">
      <w:pPr>
        <w:pStyle w:val="3D3"/>
        <w:rPr>
          <w:lang w:val="en-CA"/>
        </w:rPr>
      </w:pPr>
      <w:r w:rsidRPr="007F3EEE">
        <w:rPr>
          <w:lang w:val="en-CA"/>
        </w:rPr>
        <w:t>AuxId[ layer_id_in_nuh[ j ] ] is equal to 0</w:t>
      </w:r>
    </w:p>
    <w:p w:rsidR="00FB36E9" w:rsidRPr="007F3EEE" w:rsidRDefault="00FB36E9" w:rsidP="00FB36E9">
      <w:pPr>
        <w:pStyle w:val="3N0"/>
        <w:rPr>
          <w:lang w:val="en-CA"/>
        </w:rPr>
      </w:pPr>
      <w:r w:rsidRPr="007F3EEE">
        <w:rPr>
          <w:lang w:val="en-CA"/>
        </w:rPr>
        <w:t xml:space="preserve">The variables IvMvPredFlag, IvMvScalingFlag, SubPbSize, IvResPredFlag, ViewSynthesisPredFlag, DepthBasedBlkPartFlag, DepthRefinementFlag, MpiSubPbSize, </w:t>
      </w:r>
      <w:r>
        <w:rPr>
          <w:lang w:val="en-CA"/>
        </w:rPr>
        <w:t>IntraContourFlag</w:t>
      </w:r>
      <w:r w:rsidRPr="007F3EEE">
        <w:rPr>
          <w:lang w:val="en-CA"/>
        </w:rPr>
        <w:t xml:space="preserve">, </w:t>
      </w:r>
      <w:r>
        <w:rPr>
          <w:lang w:val="en-CA"/>
        </w:rPr>
        <w:t>IntraSdcWedgeFlag</w:t>
      </w:r>
      <w:r w:rsidRPr="007F3EEE">
        <w:rPr>
          <w:lang w:val="en-CA"/>
        </w:rPr>
        <w:t xml:space="preserve">, </w:t>
      </w:r>
      <w:r>
        <w:rPr>
          <w:lang w:val="en-CA"/>
        </w:rPr>
        <w:t>QtPredFlag</w:t>
      </w:r>
      <w:r w:rsidRPr="007F3EEE">
        <w:rPr>
          <w:lang w:val="en-CA"/>
        </w:rPr>
        <w:t xml:space="preserve">, InterSdcFlag </w:t>
      </w:r>
      <w:r>
        <w:rPr>
          <w:lang w:val="en-CA"/>
        </w:rPr>
        <w:t xml:space="preserve">and DisparityDerivationFlag </w:t>
      </w:r>
      <w:r w:rsidRPr="007F3EEE">
        <w:rPr>
          <w:lang w:val="en-CA"/>
        </w:rPr>
        <w:t>are derived as specified in the following:</w:t>
      </w:r>
    </w:p>
    <w:p w:rsidR="00FB36E9" w:rsidRPr="007F3EEE" w:rsidRDefault="00FB36E9" w:rsidP="00FB36E9">
      <w:pPr>
        <w:pStyle w:val="3E1"/>
        <w:tabs>
          <w:tab w:val="clear" w:pos="360"/>
          <w:tab w:val="clear" w:pos="1440"/>
          <w:tab w:val="clear" w:pos="4865"/>
          <w:tab w:val="right" w:pos="8931"/>
        </w:tabs>
        <w:ind w:left="357" w:firstLine="0"/>
        <w:rPr>
          <w:b/>
          <w:lang w:val="en-CA"/>
        </w:rPr>
      </w:pPr>
      <w:r w:rsidRPr="007F3EEE">
        <w:rPr>
          <w:lang w:val="en-CA"/>
        </w:rPr>
        <w:t>IvMvPredFlag = ( nuh_layer_id &gt; 0 )  &amp;&amp;</w:t>
      </w:r>
      <w:r w:rsidRPr="007F3EEE">
        <w:rPr>
          <w:lang w:val="en-CA"/>
        </w:rPr>
        <w:br/>
      </w:r>
      <w:r w:rsidRPr="007F3EEE">
        <w:rPr>
          <w:lang w:val="en-CA"/>
        </w:rPr>
        <w:tab/>
        <w:t>NumRefListLayers[ nuh_layer_id ] &gt; 0  &amp;&amp;  iv_mv_pred_flag[ DepthFlag ]</w:t>
      </w:r>
      <w:r w:rsidRPr="007F3EEE">
        <w:rPr>
          <w:lang w:val="en-CA"/>
        </w:rPr>
        <w:tab/>
      </w:r>
      <w:r w:rsidRPr="007F3EEE">
        <w:rPr>
          <w:lang w:val="en-CA" w:eastAsia="ko-KR"/>
        </w:rPr>
        <w:t>(I−</w:t>
      </w:r>
      <w:r>
        <w:rPr>
          <w:noProof/>
          <w:lang w:val="en-CA" w:eastAsia="ko-KR"/>
        </w:rPr>
        <w:t>12</w:t>
      </w:r>
      <w:r w:rsidRPr="007F3EEE">
        <w:rPr>
          <w:lang w:val="en-CA" w:eastAsia="ko-KR"/>
        </w:rPr>
        <w:t>)</w:t>
      </w:r>
    </w:p>
    <w:p w:rsidR="00FB36E9" w:rsidRPr="007F3EEE" w:rsidRDefault="00FB36E9" w:rsidP="00FB36E9">
      <w:pPr>
        <w:pStyle w:val="3E1"/>
        <w:tabs>
          <w:tab w:val="clear" w:pos="360"/>
          <w:tab w:val="clear" w:pos="1440"/>
          <w:tab w:val="clear" w:pos="4865"/>
          <w:tab w:val="right" w:pos="8931"/>
        </w:tabs>
        <w:ind w:left="357" w:firstLine="0"/>
        <w:rPr>
          <w:b/>
          <w:lang w:val="en-CA"/>
        </w:rPr>
      </w:pPr>
      <w:r w:rsidRPr="007F3EEE">
        <w:rPr>
          <w:lang w:val="en-CA"/>
        </w:rPr>
        <w:t>IvMvScalingFlag = ( nuh_layer_id &gt; 0 )  &amp;&amp;  iv_mv_scaling_flag[ DepthFlag ]</w:t>
      </w:r>
      <w:r w:rsidRPr="007F3EEE">
        <w:rPr>
          <w:lang w:val="en-CA"/>
        </w:rPr>
        <w:tab/>
      </w:r>
      <w:r w:rsidRPr="007F3EEE">
        <w:rPr>
          <w:lang w:val="en-CA"/>
        </w:rPr>
        <w:tab/>
      </w:r>
      <w:r w:rsidRPr="007F3EEE">
        <w:rPr>
          <w:lang w:val="en-CA" w:eastAsia="ko-KR"/>
        </w:rPr>
        <w:t>(I−</w:t>
      </w:r>
      <w:r>
        <w:rPr>
          <w:noProof/>
          <w:lang w:val="en-CA" w:eastAsia="ko-KR"/>
        </w:rPr>
        <w:t>13</w:t>
      </w:r>
      <w:r w:rsidRPr="007F3EEE">
        <w:rPr>
          <w:lang w:val="en-CA" w:eastAsia="ko-KR"/>
        </w:rPr>
        <w:t>)</w:t>
      </w:r>
    </w:p>
    <w:p w:rsidR="00FB36E9" w:rsidRPr="007F3EEE" w:rsidRDefault="00FB36E9" w:rsidP="00FB36E9">
      <w:pPr>
        <w:pStyle w:val="3E1"/>
        <w:tabs>
          <w:tab w:val="clear" w:pos="360"/>
          <w:tab w:val="clear" w:pos="1440"/>
          <w:tab w:val="clear" w:pos="4865"/>
          <w:tab w:val="right" w:pos="8931"/>
        </w:tabs>
        <w:ind w:left="357" w:firstLine="0"/>
        <w:rPr>
          <w:lang w:val="en-CA"/>
        </w:rPr>
      </w:pPr>
      <w:r w:rsidRPr="007F3EEE">
        <w:rPr>
          <w:lang w:val="en-CA"/>
        </w:rPr>
        <w:t>SubPbSize  = 1  &lt;&lt;  ( </w:t>
      </w:r>
      <w:r>
        <w:rPr>
          <w:lang w:val="en-CA"/>
        </w:rPr>
        <w:t xml:space="preserve">nuh_layer_id &gt; 0 ? </w:t>
      </w:r>
      <w:r w:rsidRPr="007F3EEE">
        <w:rPr>
          <w:lang w:val="en-CA"/>
        </w:rPr>
        <w:t>log2_sub_pb_size_minus3[ DepthFlag ] + 3 </w:t>
      </w:r>
      <w:r>
        <w:rPr>
          <w:lang w:val="en-CA"/>
        </w:rPr>
        <w:t xml:space="preserve"> : </w:t>
      </w:r>
      <w:r w:rsidRPr="007F3EEE">
        <w:rPr>
          <w:lang w:val="en-CA"/>
        </w:rPr>
        <w:t>CtbLog2SizeY</w:t>
      </w:r>
      <w:r>
        <w:rPr>
          <w:lang w:val="en-CA"/>
        </w:rPr>
        <w:t> </w:t>
      </w:r>
      <w:r w:rsidRPr="007F3EEE">
        <w:rPr>
          <w:lang w:val="en-CA"/>
        </w:rPr>
        <w:t>)</w:t>
      </w:r>
      <w:r w:rsidRPr="007F3EEE">
        <w:rPr>
          <w:lang w:val="en-CA"/>
        </w:rPr>
        <w:tab/>
      </w:r>
      <w:r w:rsidRPr="007F3EEE">
        <w:rPr>
          <w:lang w:val="en-CA"/>
        </w:rPr>
        <w:tab/>
      </w:r>
      <w:r w:rsidRPr="007F3EEE">
        <w:rPr>
          <w:lang w:val="en-CA" w:eastAsia="ko-KR"/>
        </w:rPr>
        <w:t>(I−</w:t>
      </w:r>
      <w:r>
        <w:rPr>
          <w:noProof/>
          <w:lang w:val="en-CA" w:eastAsia="ko-KR"/>
        </w:rPr>
        <w:t>14</w:t>
      </w:r>
      <w:r w:rsidRPr="007F3EEE">
        <w:rPr>
          <w:lang w:val="en-CA" w:eastAsia="ko-KR"/>
        </w:rPr>
        <w:t>)</w:t>
      </w:r>
    </w:p>
    <w:p w:rsidR="00FB36E9" w:rsidRPr="007F3EEE" w:rsidRDefault="00FB36E9" w:rsidP="00FB36E9">
      <w:pPr>
        <w:pStyle w:val="3E1"/>
        <w:tabs>
          <w:tab w:val="clear" w:pos="360"/>
          <w:tab w:val="clear" w:pos="1440"/>
          <w:tab w:val="clear" w:pos="4865"/>
          <w:tab w:val="right" w:pos="8931"/>
        </w:tabs>
        <w:ind w:left="357" w:firstLine="0"/>
        <w:rPr>
          <w:b/>
          <w:lang w:val="en-CA"/>
        </w:rPr>
      </w:pPr>
      <w:r w:rsidRPr="007F3EEE">
        <w:rPr>
          <w:lang w:val="en-CA"/>
        </w:rPr>
        <w:t>IvResPredFlag = ( nuh_layer_id &gt; 0 )  &amp;&amp;</w:t>
      </w:r>
      <w:r w:rsidRPr="007F3EEE">
        <w:rPr>
          <w:lang w:val="en-CA"/>
        </w:rPr>
        <w:br/>
      </w:r>
      <w:r w:rsidRPr="007F3EEE">
        <w:rPr>
          <w:lang w:val="en-CA"/>
        </w:rPr>
        <w:tab/>
        <w:t>NumRefListLayers[ nuh_layer_id ] &gt; 0  &amp;&amp;  iv_res_pred_flag[ DepthFlag ]</w:t>
      </w:r>
      <w:r w:rsidRPr="007F3EEE">
        <w:rPr>
          <w:lang w:val="en-CA"/>
        </w:rPr>
        <w:tab/>
      </w:r>
      <w:r w:rsidRPr="007F3EEE">
        <w:rPr>
          <w:lang w:val="en-CA" w:eastAsia="ko-KR"/>
        </w:rPr>
        <w:t>(I−</w:t>
      </w:r>
      <w:r>
        <w:rPr>
          <w:noProof/>
          <w:lang w:val="en-CA" w:eastAsia="ko-KR"/>
        </w:rPr>
        <w:t>15</w:t>
      </w:r>
      <w:r w:rsidRPr="007F3EEE">
        <w:rPr>
          <w:lang w:val="en-CA" w:eastAsia="ko-KR"/>
        </w:rPr>
        <w:t>)</w:t>
      </w:r>
    </w:p>
    <w:p w:rsidR="00FB36E9" w:rsidRPr="007F3EEE" w:rsidRDefault="00FB36E9" w:rsidP="00FB36E9">
      <w:pPr>
        <w:pStyle w:val="3E1"/>
        <w:tabs>
          <w:tab w:val="clear" w:pos="360"/>
          <w:tab w:val="clear" w:pos="1440"/>
          <w:tab w:val="clear" w:pos="4865"/>
          <w:tab w:val="right" w:pos="8931"/>
        </w:tabs>
        <w:ind w:left="357" w:firstLine="0"/>
        <w:rPr>
          <w:lang w:val="en-CA"/>
        </w:rPr>
      </w:pPr>
      <w:r w:rsidRPr="007F3EEE">
        <w:rPr>
          <w:lang w:val="en-CA"/>
        </w:rPr>
        <w:t>ViewSynthesisPredFlag = ( nuh_layer_id &gt; 0 )  &amp;&amp;  NumRefListLayers[ nuh_layer_id ] &gt; 0  &amp;&amp;</w:t>
      </w:r>
      <w:r w:rsidRPr="007F3EEE">
        <w:rPr>
          <w:lang w:val="en-CA"/>
        </w:rPr>
        <w:br/>
      </w:r>
      <w:r w:rsidRPr="007F3EEE">
        <w:rPr>
          <w:lang w:val="en-CA"/>
        </w:rPr>
        <w:tab/>
        <w:t>view_synthesis_pred_flag[ DepthFlag ]  &amp;&amp;  depthOfRefViewsAvailFlag</w:t>
      </w:r>
      <w:r w:rsidR="00E039BD" w:rsidRPr="00F37BEA">
        <w:rPr>
          <w:color w:val="FF0000"/>
          <w:lang w:val="en-CA"/>
        </w:rPr>
        <w:t xml:space="preserve">  &amp;&amp; </w:t>
      </w:r>
      <w:r w:rsidR="00F37BEA" w:rsidRPr="00F37BEA">
        <w:rPr>
          <w:color w:val="FF0000"/>
          <w:lang w:val="en-CA"/>
        </w:rPr>
        <w:t xml:space="preserve"> </w:t>
      </w:r>
      <w:r w:rsidR="00E039BD" w:rsidRPr="00F37BEA">
        <w:rPr>
          <w:color w:val="FF0000"/>
          <w:lang w:val="en-CA"/>
        </w:rPr>
        <w:t>cpAvailableFlag</w:t>
      </w:r>
      <w:r w:rsidRPr="007F3EEE">
        <w:rPr>
          <w:lang w:val="en-CA"/>
        </w:rPr>
        <w:tab/>
      </w:r>
      <w:r w:rsidRPr="007F3EEE">
        <w:rPr>
          <w:lang w:val="en-CA" w:eastAsia="ko-KR"/>
        </w:rPr>
        <w:t>(I−</w:t>
      </w:r>
      <w:r>
        <w:rPr>
          <w:noProof/>
          <w:lang w:val="en-CA" w:eastAsia="ko-KR"/>
        </w:rPr>
        <w:t>16</w:t>
      </w:r>
      <w:r w:rsidRPr="007F3EEE">
        <w:rPr>
          <w:lang w:val="en-CA" w:eastAsia="ko-KR"/>
        </w:rPr>
        <w:t>)</w:t>
      </w:r>
    </w:p>
    <w:p w:rsidR="00FB36E9" w:rsidRPr="007F3EEE" w:rsidRDefault="00FB36E9" w:rsidP="00FB36E9">
      <w:pPr>
        <w:pStyle w:val="3E1"/>
        <w:tabs>
          <w:tab w:val="clear" w:pos="360"/>
          <w:tab w:val="clear" w:pos="1440"/>
          <w:tab w:val="clear" w:pos="4865"/>
          <w:tab w:val="right" w:pos="8931"/>
        </w:tabs>
        <w:ind w:left="357" w:firstLine="0"/>
        <w:rPr>
          <w:b/>
          <w:bCs/>
          <w:lang w:val="en-CA"/>
        </w:rPr>
      </w:pPr>
      <w:r w:rsidRPr="007F3EEE">
        <w:rPr>
          <w:lang w:val="en-CA"/>
        </w:rPr>
        <w:t>DepthBasedBlkPartFlag = ( nuh_layer_id &gt; 0 )  &amp;&amp;</w:t>
      </w:r>
      <w:r w:rsidRPr="007F3EEE">
        <w:rPr>
          <w:lang w:val="en-CA"/>
        </w:rPr>
        <w:br/>
      </w:r>
      <w:r w:rsidRPr="007F3EEE">
        <w:rPr>
          <w:lang w:val="en-CA"/>
        </w:rPr>
        <w:tab/>
      </w:r>
      <w:r w:rsidRPr="007F3EEE">
        <w:rPr>
          <w:bCs/>
          <w:lang w:val="en-CA"/>
        </w:rPr>
        <w:t>depth_based_blk_part_flag</w:t>
      </w:r>
      <w:r w:rsidRPr="007F3EEE">
        <w:rPr>
          <w:lang w:val="en-CA"/>
        </w:rPr>
        <w:t>[ DepthFlag ]  &amp;&amp;  depthOfRefViewsAvailFlag</w:t>
      </w:r>
      <w:r w:rsidRPr="007F3EEE">
        <w:rPr>
          <w:lang w:val="en-CA"/>
        </w:rPr>
        <w:tab/>
      </w:r>
      <w:r w:rsidRPr="007F3EEE">
        <w:rPr>
          <w:lang w:val="en-CA" w:eastAsia="ko-KR"/>
        </w:rPr>
        <w:t>(I−</w:t>
      </w:r>
      <w:r>
        <w:rPr>
          <w:noProof/>
          <w:lang w:val="en-CA" w:eastAsia="ko-KR"/>
        </w:rPr>
        <w:t>17</w:t>
      </w:r>
      <w:r w:rsidRPr="007F3EEE">
        <w:rPr>
          <w:lang w:val="en-CA" w:eastAsia="ko-KR"/>
        </w:rPr>
        <w:t>)</w:t>
      </w:r>
    </w:p>
    <w:p w:rsidR="00FB36E9" w:rsidRPr="007F3EEE" w:rsidRDefault="00FB36E9" w:rsidP="00FB36E9">
      <w:pPr>
        <w:pStyle w:val="3E1"/>
        <w:tabs>
          <w:tab w:val="clear" w:pos="360"/>
          <w:tab w:val="clear" w:pos="1440"/>
          <w:tab w:val="clear" w:pos="4865"/>
          <w:tab w:val="right" w:pos="8931"/>
        </w:tabs>
        <w:ind w:left="357" w:firstLine="0"/>
        <w:rPr>
          <w:b/>
          <w:bCs/>
          <w:lang w:val="en-CA"/>
        </w:rPr>
      </w:pPr>
      <w:r w:rsidRPr="007F3EEE">
        <w:rPr>
          <w:lang w:val="en-CA"/>
        </w:rPr>
        <w:t>DepthRefinementFlag = ( nuh_layer_id &gt; 0 )  &amp;&amp;</w:t>
      </w:r>
      <w:r w:rsidRPr="007F3EEE">
        <w:rPr>
          <w:lang w:val="en-CA"/>
        </w:rPr>
        <w:br/>
      </w:r>
      <w:r w:rsidRPr="007F3EEE">
        <w:rPr>
          <w:lang w:val="en-CA"/>
        </w:rPr>
        <w:tab/>
      </w:r>
      <w:r w:rsidRPr="007F3EEE">
        <w:rPr>
          <w:bCs/>
          <w:lang w:val="en-CA"/>
        </w:rPr>
        <w:t>depth_refinement_flag</w:t>
      </w:r>
      <w:r w:rsidRPr="007F3EEE">
        <w:rPr>
          <w:lang w:val="en-CA"/>
        </w:rPr>
        <w:t>[ DepthFlag ]  &amp;&amp;  depthOfRefViewsAvailFlag</w:t>
      </w:r>
      <w:r w:rsidR="00E039BD" w:rsidRPr="00F37BEA">
        <w:rPr>
          <w:color w:val="FF0000"/>
          <w:lang w:val="en-CA"/>
        </w:rPr>
        <w:t xml:space="preserve">  &amp;&amp; </w:t>
      </w:r>
      <w:r w:rsidR="00F37BEA" w:rsidRPr="00F37BEA">
        <w:rPr>
          <w:color w:val="FF0000"/>
          <w:lang w:val="en-CA"/>
        </w:rPr>
        <w:t xml:space="preserve"> </w:t>
      </w:r>
      <w:r w:rsidR="00E039BD" w:rsidRPr="00F37BEA">
        <w:rPr>
          <w:color w:val="FF0000"/>
          <w:lang w:val="en-CA"/>
        </w:rPr>
        <w:t>cpAvailableFlag</w:t>
      </w:r>
      <w:r w:rsidRPr="007F3EEE">
        <w:rPr>
          <w:lang w:val="en-CA"/>
        </w:rPr>
        <w:tab/>
      </w:r>
      <w:r w:rsidRPr="007F3EEE">
        <w:rPr>
          <w:lang w:val="en-CA" w:eastAsia="ko-KR"/>
        </w:rPr>
        <w:t>(I−</w:t>
      </w:r>
      <w:r>
        <w:rPr>
          <w:noProof/>
          <w:lang w:val="en-CA" w:eastAsia="ko-KR"/>
        </w:rPr>
        <w:t>18</w:t>
      </w:r>
      <w:r w:rsidRPr="007F3EEE">
        <w:rPr>
          <w:lang w:val="en-CA" w:eastAsia="ko-KR"/>
        </w:rPr>
        <w:t>)</w:t>
      </w:r>
    </w:p>
    <w:p w:rsidR="00FB36E9" w:rsidRPr="007F3EEE" w:rsidRDefault="00FB36E9" w:rsidP="00FB36E9">
      <w:pPr>
        <w:pStyle w:val="3E1"/>
        <w:tabs>
          <w:tab w:val="clear" w:pos="360"/>
          <w:tab w:val="clear" w:pos="1440"/>
          <w:tab w:val="clear" w:pos="4865"/>
          <w:tab w:val="right" w:pos="8931"/>
        </w:tabs>
        <w:ind w:left="357" w:firstLine="0"/>
        <w:rPr>
          <w:b/>
          <w:bCs/>
          <w:lang w:val="en-CA"/>
        </w:rPr>
      </w:pPr>
      <w:r w:rsidRPr="007F3EEE">
        <w:rPr>
          <w:lang w:val="en-CA"/>
        </w:rPr>
        <w:t xml:space="preserve">MpiFlag = ( nuh_layer_id &gt; 0 )  &amp;&amp;  </w:t>
      </w:r>
      <w:r w:rsidRPr="007F3EEE">
        <w:rPr>
          <w:bCs/>
          <w:lang w:val="en-CA"/>
        </w:rPr>
        <w:t>mpi_flag</w:t>
      </w:r>
      <w:r w:rsidRPr="007F3EEE">
        <w:rPr>
          <w:lang w:val="en-CA"/>
        </w:rPr>
        <w:t>[ DepthFlag ]  &amp;&amp;  textOfCurViewAvailFlag</w:t>
      </w:r>
      <w:r w:rsidRPr="007F3EEE">
        <w:rPr>
          <w:lang w:val="en-CA"/>
        </w:rPr>
        <w:tab/>
      </w:r>
      <w:r w:rsidRPr="007F3EEE">
        <w:rPr>
          <w:lang w:val="en-CA"/>
        </w:rPr>
        <w:tab/>
      </w:r>
      <w:r w:rsidRPr="007F3EEE">
        <w:rPr>
          <w:lang w:val="en-CA" w:eastAsia="ko-KR"/>
        </w:rPr>
        <w:t>(I−</w:t>
      </w:r>
      <w:r>
        <w:rPr>
          <w:noProof/>
          <w:lang w:val="en-CA" w:eastAsia="ko-KR"/>
        </w:rPr>
        <w:t>19</w:t>
      </w:r>
      <w:r w:rsidRPr="007F3EEE">
        <w:rPr>
          <w:lang w:val="en-CA" w:eastAsia="ko-KR"/>
        </w:rPr>
        <w:t>)</w:t>
      </w:r>
    </w:p>
    <w:p w:rsidR="00FB36E9" w:rsidRPr="007F3EEE" w:rsidRDefault="00FB36E9" w:rsidP="00FB36E9">
      <w:pPr>
        <w:pStyle w:val="3E1"/>
        <w:tabs>
          <w:tab w:val="clear" w:pos="360"/>
          <w:tab w:val="clear" w:pos="1440"/>
          <w:tab w:val="clear" w:pos="4865"/>
          <w:tab w:val="right" w:pos="8931"/>
        </w:tabs>
        <w:ind w:left="357" w:firstLine="0"/>
        <w:rPr>
          <w:lang w:val="en-CA"/>
        </w:rPr>
      </w:pPr>
      <w:r w:rsidRPr="007F3EEE">
        <w:rPr>
          <w:lang w:val="en-CA"/>
        </w:rPr>
        <w:t>MpiSubPbSize = 1  &lt;&lt;  ( log2_mpi_sub_pb_size_minus3[ DepthFlag ] + 3 )</w:t>
      </w:r>
      <w:r w:rsidRPr="007F3EEE">
        <w:rPr>
          <w:lang w:val="en-CA"/>
        </w:rPr>
        <w:tab/>
      </w:r>
      <w:r w:rsidRPr="007F3EEE">
        <w:rPr>
          <w:lang w:val="en-CA"/>
        </w:rPr>
        <w:tab/>
      </w:r>
      <w:r w:rsidRPr="007F3EEE">
        <w:rPr>
          <w:lang w:val="en-CA" w:eastAsia="ko-KR"/>
        </w:rPr>
        <w:t>(I−</w:t>
      </w:r>
      <w:r>
        <w:rPr>
          <w:noProof/>
          <w:lang w:val="en-CA" w:eastAsia="ko-KR"/>
        </w:rPr>
        <w:t>20</w:t>
      </w:r>
      <w:r w:rsidRPr="007F3EEE">
        <w:rPr>
          <w:lang w:val="en-CA" w:eastAsia="ko-KR"/>
        </w:rPr>
        <w:t>)</w:t>
      </w:r>
    </w:p>
    <w:p w:rsidR="00FB36E9" w:rsidRPr="007F3EEE" w:rsidRDefault="00FB36E9" w:rsidP="00FB36E9">
      <w:pPr>
        <w:pStyle w:val="3E1"/>
        <w:tabs>
          <w:tab w:val="clear" w:pos="360"/>
          <w:tab w:val="clear" w:pos="1440"/>
          <w:tab w:val="clear" w:pos="4865"/>
          <w:tab w:val="right" w:pos="8931"/>
        </w:tabs>
        <w:ind w:left="357" w:firstLine="0"/>
        <w:rPr>
          <w:lang w:val="en-CA"/>
        </w:rPr>
      </w:pPr>
      <w:r>
        <w:rPr>
          <w:lang w:val="en-CA"/>
        </w:rPr>
        <w:t>IntraContourFlag</w:t>
      </w:r>
      <w:r w:rsidRPr="007F3EEE">
        <w:rPr>
          <w:lang w:val="en-CA"/>
        </w:rPr>
        <w:t xml:space="preserve"> = ( nuh_layer_id &gt; 0 )  &amp;&amp;  </w:t>
      </w:r>
      <w:r w:rsidRPr="007F3EEE">
        <w:rPr>
          <w:lang w:val="en-CA"/>
        </w:rPr>
        <w:br/>
      </w:r>
      <w:r w:rsidRPr="007F3EEE">
        <w:rPr>
          <w:lang w:val="en-CA"/>
        </w:rPr>
        <w:tab/>
      </w:r>
      <w:r>
        <w:rPr>
          <w:lang w:val="en-CA"/>
        </w:rPr>
        <w:t>intra_contour_flag</w:t>
      </w:r>
      <w:r w:rsidRPr="007F3EEE">
        <w:rPr>
          <w:lang w:val="en-CA"/>
        </w:rPr>
        <w:t>[ DepthFlag ]  &amp;&amp;  textOfCurViewAvailFlag</w:t>
      </w:r>
      <w:r w:rsidRPr="007F3EEE">
        <w:rPr>
          <w:lang w:val="en-CA"/>
        </w:rPr>
        <w:tab/>
      </w:r>
      <w:r w:rsidRPr="007F3EEE">
        <w:rPr>
          <w:lang w:val="en-CA" w:eastAsia="ko-KR"/>
        </w:rPr>
        <w:t>(I−</w:t>
      </w:r>
      <w:r>
        <w:rPr>
          <w:noProof/>
          <w:lang w:val="en-CA" w:eastAsia="ko-KR"/>
        </w:rPr>
        <w:t>21</w:t>
      </w:r>
      <w:r w:rsidRPr="007F3EEE">
        <w:rPr>
          <w:lang w:val="en-CA" w:eastAsia="ko-KR"/>
        </w:rPr>
        <w:t>)</w:t>
      </w:r>
    </w:p>
    <w:p w:rsidR="00FB36E9" w:rsidRPr="007F3EEE" w:rsidRDefault="00FB36E9" w:rsidP="00FB36E9">
      <w:pPr>
        <w:pStyle w:val="3E1"/>
        <w:tabs>
          <w:tab w:val="clear" w:pos="360"/>
          <w:tab w:val="clear" w:pos="1440"/>
          <w:tab w:val="clear" w:pos="4865"/>
          <w:tab w:val="right" w:pos="8931"/>
        </w:tabs>
        <w:ind w:left="357" w:firstLine="0"/>
        <w:rPr>
          <w:lang w:val="en-CA"/>
        </w:rPr>
      </w:pPr>
      <w:r>
        <w:rPr>
          <w:lang w:val="en-CA"/>
        </w:rPr>
        <w:t>IntraSdcWedgeFlag</w:t>
      </w:r>
      <w:r w:rsidRPr="007F3EEE">
        <w:rPr>
          <w:lang w:val="en-CA"/>
        </w:rPr>
        <w:t xml:space="preserve"> = ( nuh_layer_id &gt; 0 )  &amp;&amp;  </w:t>
      </w:r>
      <w:r>
        <w:rPr>
          <w:lang w:val="en-CA"/>
        </w:rPr>
        <w:t>intra_sdc_wedge_flag</w:t>
      </w:r>
      <w:r w:rsidRPr="007F3EEE">
        <w:rPr>
          <w:lang w:val="en-CA"/>
        </w:rPr>
        <w:t>[ DepthFlag ]</w:t>
      </w:r>
      <w:r w:rsidRPr="007F3EEE">
        <w:rPr>
          <w:lang w:val="en-CA"/>
        </w:rPr>
        <w:tab/>
      </w:r>
      <w:r w:rsidRPr="007F3EEE">
        <w:rPr>
          <w:lang w:val="en-CA"/>
        </w:rPr>
        <w:tab/>
      </w:r>
      <w:r w:rsidRPr="007F3EEE">
        <w:rPr>
          <w:lang w:val="en-CA" w:eastAsia="ko-KR"/>
        </w:rPr>
        <w:t>(I−</w:t>
      </w:r>
      <w:r>
        <w:rPr>
          <w:noProof/>
          <w:lang w:val="en-CA" w:eastAsia="ko-KR"/>
        </w:rPr>
        <w:t>22</w:t>
      </w:r>
      <w:r w:rsidRPr="007F3EEE">
        <w:rPr>
          <w:lang w:val="en-CA" w:eastAsia="ko-KR"/>
        </w:rPr>
        <w:t>)</w:t>
      </w:r>
    </w:p>
    <w:p w:rsidR="00FB36E9" w:rsidRPr="007F3EEE" w:rsidRDefault="00FB36E9" w:rsidP="00FB36E9">
      <w:pPr>
        <w:pStyle w:val="3E1"/>
        <w:tabs>
          <w:tab w:val="clear" w:pos="360"/>
          <w:tab w:val="clear" w:pos="1440"/>
          <w:tab w:val="clear" w:pos="4865"/>
          <w:tab w:val="right" w:pos="8931"/>
        </w:tabs>
        <w:ind w:left="357" w:firstLine="0"/>
        <w:rPr>
          <w:lang w:val="en-CA"/>
        </w:rPr>
      </w:pPr>
      <w:r>
        <w:rPr>
          <w:lang w:val="en-CA"/>
        </w:rPr>
        <w:t>QtPredFlag</w:t>
      </w:r>
      <w:r w:rsidRPr="007F3EEE">
        <w:rPr>
          <w:lang w:val="en-CA"/>
        </w:rPr>
        <w:t xml:space="preserve"> = ( nuh_layer_id &gt; 0 )  &amp;&amp;  </w:t>
      </w:r>
      <w:r>
        <w:rPr>
          <w:lang w:val="en-CA"/>
        </w:rPr>
        <w:t>qt_pred_flag</w:t>
      </w:r>
      <w:r w:rsidRPr="007F3EEE">
        <w:rPr>
          <w:lang w:val="en-CA"/>
        </w:rPr>
        <w:t>[ DepthFlag ]  &amp;&amp;  textOfCurViewAvailFlag</w:t>
      </w:r>
      <w:r w:rsidR="003F3965">
        <w:rPr>
          <w:lang w:val="en-CA"/>
        </w:rPr>
        <w:tab/>
      </w:r>
      <w:r w:rsidRPr="007F3EEE">
        <w:rPr>
          <w:lang w:val="en-CA"/>
        </w:rPr>
        <w:tab/>
      </w:r>
      <w:r w:rsidRPr="007F3EEE">
        <w:rPr>
          <w:lang w:val="en-CA" w:eastAsia="ko-KR"/>
        </w:rPr>
        <w:t>(I−</w:t>
      </w:r>
      <w:r>
        <w:rPr>
          <w:noProof/>
          <w:lang w:val="en-CA" w:eastAsia="ko-KR"/>
        </w:rPr>
        <w:t>23</w:t>
      </w:r>
      <w:r w:rsidRPr="007F3EEE">
        <w:rPr>
          <w:lang w:val="en-CA" w:eastAsia="ko-KR"/>
        </w:rPr>
        <w:t>)</w:t>
      </w:r>
    </w:p>
    <w:p w:rsidR="00FB36E9" w:rsidRPr="007F3EEE" w:rsidRDefault="00FB36E9" w:rsidP="00FB36E9">
      <w:pPr>
        <w:pStyle w:val="3E1"/>
        <w:tabs>
          <w:tab w:val="clear" w:pos="360"/>
          <w:tab w:val="clear" w:pos="1440"/>
          <w:tab w:val="clear" w:pos="4865"/>
          <w:tab w:val="right" w:pos="8931"/>
        </w:tabs>
        <w:ind w:left="357" w:firstLine="0"/>
        <w:rPr>
          <w:lang w:val="en-CA"/>
        </w:rPr>
      </w:pPr>
      <w:r w:rsidRPr="007F3EEE">
        <w:rPr>
          <w:lang w:val="en-CA"/>
        </w:rPr>
        <w:t>InterSdcFlag = ( nuh_layer_id &gt; 0 )  &amp;&amp;  inter_sdc_flag[ DepthFlag ]</w:t>
      </w:r>
      <w:r w:rsidRPr="007F3EEE">
        <w:rPr>
          <w:lang w:val="en-CA"/>
        </w:rPr>
        <w:tab/>
      </w:r>
      <w:r w:rsidRPr="007F3EEE">
        <w:rPr>
          <w:lang w:val="en-CA"/>
        </w:rPr>
        <w:tab/>
      </w:r>
      <w:r w:rsidRPr="007F3EEE">
        <w:rPr>
          <w:lang w:val="en-CA" w:eastAsia="ko-KR"/>
        </w:rPr>
        <w:t>(I−</w:t>
      </w:r>
      <w:r>
        <w:rPr>
          <w:noProof/>
          <w:lang w:val="en-CA" w:eastAsia="ko-KR"/>
        </w:rPr>
        <w:t>24</w:t>
      </w:r>
      <w:r w:rsidRPr="007F3EEE">
        <w:rPr>
          <w:lang w:val="en-CA" w:eastAsia="ko-KR"/>
        </w:rPr>
        <w:t>)</w:t>
      </w:r>
    </w:p>
    <w:p w:rsidR="00FB36E9" w:rsidRDefault="00FB36E9" w:rsidP="00FB36E9">
      <w:pPr>
        <w:pStyle w:val="3E1"/>
        <w:tabs>
          <w:tab w:val="clear" w:pos="360"/>
          <w:tab w:val="clear" w:pos="1440"/>
          <w:tab w:val="clear" w:pos="4865"/>
          <w:tab w:val="right" w:pos="8931"/>
        </w:tabs>
        <w:ind w:left="357" w:firstLine="0"/>
        <w:rPr>
          <w:lang w:val="en-CA"/>
        </w:rPr>
      </w:pPr>
      <w:r>
        <w:rPr>
          <w:lang w:val="en-CA" w:eastAsia="ko-KR"/>
        </w:rPr>
        <w:t>IntraSingleFlag</w:t>
      </w:r>
      <w:r w:rsidRPr="007F3EEE">
        <w:rPr>
          <w:lang w:val="en-CA" w:eastAsia="ko-KR"/>
        </w:rPr>
        <w:t xml:space="preserve"> = </w:t>
      </w:r>
      <w:r w:rsidRPr="007F3EEE">
        <w:rPr>
          <w:lang w:val="en-CA"/>
        </w:rPr>
        <w:t xml:space="preserve">( nuh_layer_id &gt; 0 )  &amp;&amp;  </w:t>
      </w:r>
      <w:r>
        <w:rPr>
          <w:lang w:val="en-CA"/>
        </w:rPr>
        <w:t>intra_single_flag</w:t>
      </w:r>
      <w:r w:rsidRPr="007F3EEE">
        <w:rPr>
          <w:lang w:val="en-CA"/>
        </w:rPr>
        <w:t>[ DepthFlag ]</w:t>
      </w:r>
      <w:r w:rsidRPr="007F3EEE">
        <w:rPr>
          <w:lang w:val="en-CA"/>
        </w:rPr>
        <w:tab/>
      </w:r>
      <w:r w:rsidRPr="007F3EEE">
        <w:rPr>
          <w:lang w:val="en-CA"/>
        </w:rPr>
        <w:tab/>
      </w:r>
      <w:r w:rsidRPr="007F3EEE">
        <w:rPr>
          <w:lang w:val="en-CA" w:eastAsia="ko-KR"/>
        </w:rPr>
        <w:t>(I−</w:t>
      </w:r>
      <w:r>
        <w:rPr>
          <w:noProof/>
          <w:lang w:val="en-CA" w:eastAsia="ko-KR"/>
        </w:rPr>
        <w:t>25</w:t>
      </w:r>
      <w:r w:rsidRPr="007F3EEE">
        <w:rPr>
          <w:lang w:val="en-CA" w:eastAsia="ko-KR"/>
        </w:rPr>
        <w:t>)</w:t>
      </w:r>
    </w:p>
    <w:p w:rsidR="00FB36E9" w:rsidRPr="00DC082D" w:rsidRDefault="00FB36E9" w:rsidP="00FB36E9">
      <w:pPr>
        <w:pStyle w:val="3E1"/>
        <w:tabs>
          <w:tab w:val="clear" w:pos="360"/>
          <w:tab w:val="clear" w:pos="1440"/>
          <w:tab w:val="clear" w:pos="4865"/>
          <w:tab w:val="right" w:pos="8931"/>
        </w:tabs>
        <w:ind w:left="357" w:firstLine="0"/>
        <w:rPr>
          <w:lang w:val="en-CA"/>
        </w:rPr>
      </w:pPr>
      <w:r w:rsidRPr="00DC082D">
        <w:rPr>
          <w:lang w:val="en-CA"/>
        </w:rPr>
        <w:t>DisparityDerivationFlag = IvMvPredFlag | |  IvResPredFlag  | |</w:t>
      </w:r>
      <w:r>
        <w:rPr>
          <w:lang w:val="en-CA"/>
        </w:rPr>
        <w:br/>
      </w:r>
      <w:r w:rsidRPr="00DC082D">
        <w:rPr>
          <w:lang w:val="en-CA"/>
        </w:rPr>
        <w:tab/>
        <w:t>ViewSynthesisPredFlag  | | DepthBasedBlkPartFlag</w:t>
      </w:r>
      <w:r w:rsidRPr="00DC082D">
        <w:rPr>
          <w:lang w:val="en-CA"/>
        </w:rPr>
        <w:tab/>
      </w:r>
      <w:r w:rsidRPr="00DC082D">
        <w:rPr>
          <w:lang w:val="en-CA" w:eastAsia="ko-KR"/>
        </w:rPr>
        <w:t>(I−</w:t>
      </w:r>
      <w:r w:rsidRPr="00DC082D">
        <w:rPr>
          <w:noProof/>
          <w:lang w:val="en-CA" w:eastAsia="ko-KR"/>
        </w:rPr>
        <w:t>25</w:t>
      </w:r>
      <w:r w:rsidRPr="00DC082D">
        <w:rPr>
          <w:lang w:val="en-CA" w:eastAsia="ko-KR"/>
        </w:rPr>
        <w:t>)</w:t>
      </w:r>
    </w:p>
    <w:p w:rsidR="001C34E8" w:rsidRDefault="001C34E8">
      <w:pPr>
        <w:tabs>
          <w:tab w:val="clear" w:pos="360"/>
          <w:tab w:val="clear" w:pos="720"/>
          <w:tab w:val="clear" w:pos="1080"/>
          <w:tab w:val="clear" w:pos="1440"/>
        </w:tabs>
        <w:overflowPunct/>
        <w:autoSpaceDE/>
        <w:autoSpaceDN/>
        <w:adjustRightInd/>
        <w:spacing w:before="0"/>
        <w:jc w:val="left"/>
        <w:textAlignment w:val="auto"/>
        <w:rPr>
          <w:rFonts w:cs="Arial"/>
          <w:b/>
          <w:bCs/>
          <w:kern w:val="32"/>
          <w:sz w:val="32"/>
          <w:szCs w:val="32"/>
        </w:rPr>
      </w:pPr>
      <w:r>
        <w:br w:type="page"/>
      </w:r>
    </w:p>
    <w:p w:rsidR="00E12556" w:rsidRPr="00F263EE" w:rsidRDefault="00E12556" w:rsidP="00012616">
      <w:pPr>
        <w:pStyle w:val="Heading1"/>
      </w:pPr>
      <w:r w:rsidRPr="00F263EE">
        <w:lastRenderedPageBreak/>
        <w:t>Availability of reference pictures for inter</w:t>
      </w:r>
      <w:r w:rsidR="000D4943">
        <w:t xml:space="preserve"> </w:t>
      </w:r>
      <w:r w:rsidRPr="00F263EE">
        <w:t>component prediction</w:t>
      </w:r>
    </w:p>
    <w:p w:rsidR="000D4943" w:rsidRDefault="000D4943" w:rsidP="00012616">
      <w:pPr>
        <w:pStyle w:val="Heading2"/>
      </w:pPr>
      <w:r>
        <w:t>Current design</w:t>
      </w:r>
    </w:p>
    <w:p w:rsidR="000D4943" w:rsidRDefault="00E013FD" w:rsidP="00012616">
      <w:r>
        <w:t xml:space="preserve">When decoding a current picture several </w:t>
      </w:r>
      <w:r w:rsidR="000D4943">
        <w:t>new 3D-HEVC tools refer to pictures</w:t>
      </w:r>
      <w:r>
        <w:t>, which a) belong to</w:t>
      </w:r>
      <w:r w:rsidR="00F73072">
        <w:t xml:space="preserve"> </w:t>
      </w:r>
      <w:r w:rsidR="00012616">
        <w:t xml:space="preserve">a </w:t>
      </w:r>
      <w:r w:rsidR="00F73072">
        <w:t>component</w:t>
      </w:r>
      <w:r>
        <w:t xml:space="preserve"> different from the component of the current picture; b) </w:t>
      </w:r>
      <w:r w:rsidR="000D4943">
        <w:t xml:space="preserve">are included </w:t>
      </w:r>
      <w:r>
        <w:t xml:space="preserve">in the same AU; and are c) not </w:t>
      </w:r>
      <w:r w:rsidR="000D4943">
        <w:t xml:space="preserve">in the reference picture </w:t>
      </w:r>
      <w:r>
        <w:t>list. More specifically</w:t>
      </w:r>
      <w:r w:rsidR="00F73072">
        <w:t>:</w:t>
      </w:r>
    </w:p>
    <w:p w:rsidR="000D4943" w:rsidRDefault="009B2FBD" w:rsidP="007C445C">
      <w:pPr>
        <w:numPr>
          <w:ilvl w:val="0"/>
          <w:numId w:val="3"/>
        </w:numPr>
      </w:pPr>
      <w:r>
        <w:t>When decoding a depth picture</w:t>
      </w:r>
      <w:r w:rsidR="00E013FD">
        <w:t>,</w:t>
      </w:r>
      <w:r>
        <w:t xml:space="preserve"> </w:t>
      </w:r>
      <w:r w:rsidR="00F73072">
        <w:t xml:space="preserve">MPI, QTL, </w:t>
      </w:r>
      <w:r>
        <w:t xml:space="preserve">and Intra_Contour mode refer to the </w:t>
      </w:r>
      <w:r w:rsidR="00F73072">
        <w:t xml:space="preserve">texture </w:t>
      </w:r>
      <w:r>
        <w:t xml:space="preserve">picture </w:t>
      </w:r>
      <w:r w:rsidR="00E013FD">
        <w:t xml:space="preserve">belonging to </w:t>
      </w:r>
      <w:r w:rsidR="00F73072">
        <w:t>the same view</w:t>
      </w:r>
      <w:r w:rsidR="00012616">
        <w:t xml:space="preserve"> as the depth picture</w:t>
      </w:r>
      <w:r w:rsidR="00F73072">
        <w:t>.</w:t>
      </w:r>
    </w:p>
    <w:p w:rsidR="00F73072" w:rsidRDefault="009B2FBD" w:rsidP="007C445C">
      <w:pPr>
        <w:numPr>
          <w:ilvl w:val="0"/>
          <w:numId w:val="3"/>
        </w:numPr>
      </w:pPr>
      <w:r>
        <w:t xml:space="preserve">When decoding a </w:t>
      </w:r>
      <w:r w:rsidR="00F73072">
        <w:t xml:space="preserve">texture </w:t>
      </w:r>
      <w:r>
        <w:t>picture</w:t>
      </w:r>
      <w:r w:rsidR="00012616">
        <w:t>,</w:t>
      </w:r>
      <w:r w:rsidR="00F73072">
        <w:t xml:space="preserve"> VSP, Depth refinement </w:t>
      </w:r>
      <w:r>
        <w:t xml:space="preserve">and </w:t>
      </w:r>
      <w:r w:rsidR="00F73072">
        <w:t>DBBP</w:t>
      </w:r>
      <w:r>
        <w:t xml:space="preserve"> refer to the</w:t>
      </w:r>
      <w:r w:rsidR="00F73072">
        <w:t xml:space="preserve"> depth </w:t>
      </w:r>
      <w:r>
        <w:t xml:space="preserve">pictures </w:t>
      </w:r>
      <w:r w:rsidR="00E013FD">
        <w:t xml:space="preserve">belonging to </w:t>
      </w:r>
      <w:r>
        <w:t xml:space="preserve">the views of the texture </w:t>
      </w:r>
      <w:r w:rsidR="00F73072">
        <w:t xml:space="preserve">reference </w:t>
      </w:r>
      <w:r>
        <w:t>pictures</w:t>
      </w:r>
      <w:r w:rsidR="00012616">
        <w:t xml:space="preserve"> of the current texture picture</w:t>
      </w:r>
      <w:r w:rsidR="00F73072">
        <w:t>.</w:t>
      </w:r>
    </w:p>
    <w:p w:rsidR="00802CC0" w:rsidRDefault="00012616" w:rsidP="00012616">
      <w:r>
        <w:t>In t</w:t>
      </w:r>
      <w:r w:rsidR="000D4943">
        <w:t xml:space="preserve">he current specification these tools </w:t>
      </w:r>
      <w:r>
        <w:t>are disable</w:t>
      </w:r>
      <w:r w:rsidR="00111AC8">
        <w:t>d</w:t>
      </w:r>
      <w:r>
        <w:t xml:space="preserve">, </w:t>
      </w:r>
      <w:r w:rsidR="000D4943">
        <w:t xml:space="preserve">in case that required reference layers </w:t>
      </w:r>
      <w:r w:rsidR="00802CC0">
        <w:t xml:space="preserve">for inter component prediction </w:t>
      </w:r>
      <w:r w:rsidR="000D4943">
        <w:t xml:space="preserve">are not present </w:t>
      </w:r>
      <w:r w:rsidR="00802CC0">
        <w:t>or available for inter</w:t>
      </w:r>
      <w:r w:rsidR="001974F6">
        <w:t>-</w:t>
      </w:r>
      <w:r w:rsidR="00802CC0">
        <w:t xml:space="preserve">layer prediction </w:t>
      </w:r>
      <w:r w:rsidR="000D4943">
        <w:t>in the bitstream</w:t>
      </w:r>
      <w:r w:rsidR="00F73072">
        <w:t>. For this two flags are derived at slice level</w:t>
      </w:r>
      <w:r w:rsidR="00802CC0">
        <w:t>, and denoted as textOfCurViewAvailFlag (for depth coding) and depthOfRefViewsAvailFlag (for texture coding).</w:t>
      </w:r>
    </w:p>
    <w:p w:rsidR="000D4943" w:rsidRDefault="00802CC0" w:rsidP="00012616">
      <w:r>
        <w:t>Note that</w:t>
      </w:r>
      <w:r w:rsidR="00012616">
        <w:t>,</w:t>
      </w:r>
      <w:r>
        <w:t xml:space="preserve"> textOfCurViewAvailFlag and depthOfRefViewsAvailFlag only disable the corresponding tools, based on the presence of the layer</w:t>
      </w:r>
      <w:r w:rsidR="00012616">
        <w:t>s required for inter component prediction</w:t>
      </w:r>
      <w:r>
        <w:t xml:space="preserve"> in the bitstream and not </w:t>
      </w:r>
      <w:r w:rsidR="00012616">
        <w:t xml:space="preserve">based on </w:t>
      </w:r>
      <w:r>
        <w:t xml:space="preserve">the presence of a particular required </w:t>
      </w:r>
      <w:r w:rsidR="00012616">
        <w:t>inter</w:t>
      </w:r>
      <w:r w:rsidR="0040014E">
        <w:t>-</w:t>
      </w:r>
      <w:r w:rsidR="00012616">
        <w:t xml:space="preserve">component </w:t>
      </w:r>
      <w:r>
        <w:t>reference picture</w:t>
      </w:r>
      <w:r w:rsidR="00973695">
        <w:t xml:space="preserve"> from such a layer</w:t>
      </w:r>
      <w:r w:rsidR="00012616">
        <w:t xml:space="preserve"> </w:t>
      </w:r>
      <w:r>
        <w:t>in the current AU</w:t>
      </w:r>
      <w:r w:rsidR="00012616">
        <w:t>.</w:t>
      </w:r>
    </w:p>
    <w:p w:rsidR="00E12556" w:rsidRDefault="00E12556" w:rsidP="00012616">
      <w:pPr>
        <w:pStyle w:val="Heading2"/>
      </w:pPr>
      <w:r>
        <w:t>Problem statement</w:t>
      </w:r>
    </w:p>
    <w:p w:rsidR="000D4943" w:rsidRPr="000D4943" w:rsidRDefault="000D4943" w:rsidP="00012616">
      <w:pPr>
        <w:pStyle w:val="Heading3"/>
      </w:pPr>
      <w:bookmarkStart w:id="4" w:name="_Ref409529779"/>
      <w:r>
        <w:t xml:space="preserve">Presence of pictures of </w:t>
      </w:r>
      <w:r w:rsidR="009B2FBD">
        <w:t xml:space="preserve">layers for inter </w:t>
      </w:r>
      <w:r w:rsidR="00F73072">
        <w:t xml:space="preserve">component </w:t>
      </w:r>
      <w:r w:rsidR="009B2FBD">
        <w:t>prediction</w:t>
      </w:r>
      <w:bookmarkEnd w:id="4"/>
    </w:p>
    <w:p w:rsidR="00F73072" w:rsidRDefault="00E013FD" w:rsidP="00012616">
      <w:r>
        <w:t>T</w:t>
      </w:r>
      <w:r w:rsidR="00F73072">
        <w:t>he current 3D-HEVC design, as inherited from MV-HEVC, does not require pictures of all layers to be present in an AU</w:t>
      </w:r>
      <w:r w:rsidR="00C64250">
        <w:t xml:space="preserve">. Hence, </w:t>
      </w:r>
      <w:r w:rsidR="00F73072">
        <w:t xml:space="preserve">a picture of layer </w:t>
      </w:r>
      <w:r w:rsidR="00973695">
        <w:t xml:space="preserve">which </w:t>
      </w:r>
      <w:r w:rsidR="00F73072">
        <w:t xml:space="preserve">is required for </w:t>
      </w:r>
      <w:r w:rsidR="00012616">
        <w:t xml:space="preserve">inter component prediction </w:t>
      </w:r>
      <w:r w:rsidR="00F73072">
        <w:t>might not be present in a particular AU.</w:t>
      </w:r>
    </w:p>
    <w:p w:rsidR="00F73072" w:rsidRDefault="00F73072" w:rsidP="00012616">
      <w:r w:rsidRPr="00012616">
        <w:rPr>
          <w:b/>
        </w:rPr>
        <w:t>E</w:t>
      </w:r>
      <w:r w:rsidR="00012616" w:rsidRPr="00012616">
        <w:rPr>
          <w:b/>
        </w:rPr>
        <w:t>xample</w:t>
      </w:r>
      <w:r w:rsidR="00012616">
        <w:t>:</w:t>
      </w:r>
      <w:r>
        <w:t xml:space="preserve"> </w:t>
      </w:r>
      <w:r w:rsidR="00012616">
        <w:t xml:space="preserve">The following table shows a scenario with </w:t>
      </w:r>
      <w:r w:rsidR="00AC144A">
        <w:t xml:space="preserve">half </w:t>
      </w:r>
      <w:r>
        <w:t>frame rate for</w:t>
      </w:r>
      <w:r w:rsidR="00AC144A">
        <w:t xml:space="preserve"> layer</w:t>
      </w:r>
      <w:r>
        <w:t xml:space="preserve"> </w:t>
      </w:r>
      <w:r w:rsidR="00AC144A">
        <w:t>1.</w:t>
      </w:r>
      <w:r>
        <w:t xml:space="preserve"> </w:t>
      </w:r>
      <w:r w:rsidR="00AC144A">
        <w:t>X marks</w:t>
      </w:r>
      <w:r>
        <w:t xml:space="preserve"> the presence of a picture in a particular layer</w:t>
      </w:r>
      <w:r w:rsidR="00012616">
        <w:t>.</w:t>
      </w:r>
    </w:p>
    <w:p w:rsidR="00F73072" w:rsidRDefault="00F73072" w:rsidP="00012616"/>
    <w:tbl>
      <w:tblPr>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12"/>
        <w:gridCol w:w="713"/>
        <w:gridCol w:w="712"/>
        <w:gridCol w:w="713"/>
        <w:gridCol w:w="713"/>
        <w:gridCol w:w="712"/>
        <w:gridCol w:w="713"/>
        <w:gridCol w:w="712"/>
        <w:gridCol w:w="713"/>
        <w:gridCol w:w="713"/>
      </w:tblGrid>
      <w:tr w:rsidR="00F73072" w:rsidTr="00C356B2">
        <w:trPr>
          <w:trHeight w:val="389"/>
        </w:trPr>
        <w:tc>
          <w:tcPr>
            <w:tcW w:w="2376" w:type="dxa"/>
            <w:shd w:val="clear" w:color="auto" w:fill="auto"/>
          </w:tcPr>
          <w:p w:rsidR="00F73072" w:rsidRDefault="00F73072" w:rsidP="00012616">
            <w:r>
              <w:t>POC</w:t>
            </w:r>
          </w:p>
        </w:tc>
        <w:tc>
          <w:tcPr>
            <w:tcW w:w="712" w:type="dxa"/>
            <w:shd w:val="clear" w:color="auto" w:fill="auto"/>
          </w:tcPr>
          <w:p w:rsidR="00F73072" w:rsidRDefault="00F73072" w:rsidP="00FC491F">
            <w:pPr>
              <w:jc w:val="center"/>
            </w:pPr>
            <w:r>
              <w:t>0</w:t>
            </w:r>
          </w:p>
        </w:tc>
        <w:tc>
          <w:tcPr>
            <w:tcW w:w="713" w:type="dxa"/>
            <w:shd w:val="clear" w:color="auto" w:fill="auto"/>
          </w:tcPr>
          <w:p w:rsidR="00F73072" w:rsidRDefault="00F73072" w:rsidP="00FC491F">
            <w:pPr>
              <w:jc w:val="center"/>
            </w:pPr>
            <w:r>
              <w:t>1</w:t>
            </w:r>
          </w:p>
        </w:tc>
        <w:tc>
          <w:tcPr>
            <w:tcW w:w="712" w:type="dxa"/>
            <w:shd w:val="clear" w:color="auto" w:fill="auto"/>
          </w:tcPr>
          <w:p w:rsidR="00F73072" w:rsidRDefault="00F73072" w:rsidP="00FC491F">
            <w:pPr>
              <w:jc w:val="center"/>
            </w:pPr>
            <w:r>
              <w:t>2</w:t>
            </w:r>
          </w:p>
        </w:tc>
        <w:tc>
          <w:tcPr>
            <w:tcW w:w="713" w:type="dxa"/>
            <w:shd w:val="clear" w:color="auto" w:fill="auto"/>
          </w:tcPr>
          <w:p w:rsidR="00F73072" w:rsidRDefault="00F73072" w:rsidP="00FC491F">
            <w:pPr>
              <w:jc w:val="center"/>
            </w:pPr>
            <w:r>
              <w:t>3</w:t>
            </w:r>
          </w:p>
        </w:tc>
        <w:tc>
          <w:tcPr>
            <w:tcW w:w="713" w:type="dxa"/>
            <w:shd w:val="clear" w:color="auto" w:fill="auto"/>
          </w:tcPr>
          <w:p w:rsidR="00F73072" w:rsidRDefault="00F73072" w:rsidP="00FC491F">
            <w:pPr>
              <w:jc w:val="center"/>
            </w:pPr>
            <w:r>
              <w:t>4</w:t>
            </w:r>
          </w:p>
        </w:tc>
        <w:tc>
          <w:tcPr>
            <w:tcW w:w="712" w:type="dxa"/>
            <w:shd w:val="clear" w:color="auto" w:fill="auto"/>
          </w:tcPr>
          <w:p w:rsidR="00F73072" w:rsidRDefault="00F73072" w:rsidP="00FC491F">
            <w:pPr>
              <w:jc w:val="center"/>
            </w:pPr>
            <w:r>
              <w:t>5</w:t>
            </w:r>
          </w:p>
        </w:tc>
        <w:tc>
          <w:tcPr>
            <w:tcW w:w="713" w:type="dxa"/>
            <w:shd w:val="clear" w:color="auto" w:fill="auto"/>
          </w:tcPr>
          <w:p w:rsidR="00F73072" w:rsidRDefault="00F73072" w:rsidP="00FC491F">
            <w:pPr>
              <w:jc w:val="center"/>
            </w:pPr>
            <w:r>
              <w:t>6</w:t>
            </w:r>
          </w:p>
        </w:tc>
        <w:tc>
          <w:tcPr>
            <w:tcW w:w="712" w:type="dxa"/>
            <w:shd w:val="clear" w:color="auto" w:fill="auto"/>
          </w:tcPr>
          <w:p w:rsidR="00F73072" w:rsidRDefault="00F73072" w:rsidP="00FC491F">
            <w:pPr>
              <w:jc w:val="center"/>
            </w:pPr>
            <w:r>
              <w:t>7</w:t>
            </w:r>
          </w:p>
        </w:tc>
        <w:tc>
          <w:tcPr>
            <w:tcW w:w="713" w:type="dxa"/>
            <w:shd w:val="clear" w:color="auto" w:fill="auto"/>
          </w:tcPr>
          <w:p w:rsidR="00F73072" w:rsidRDefault="00F73072" w:rsidP="00FC491F">
            <w:pPr>
              <w:jc w:val="center"/>
            </w:pPr>
            <w:r>
              <w:t>8</w:t>
            </w:r>
          </w:p>
        </w:tc>
        <w:tc>
          <w:tcPr>
            <w:tcW w:w="713" w:type="dxa"/>
            <w:shd w:val="clear" w:color="auto" w:fill="auto"/>
          </w:tcPr>
          <w:p w:rsidR="00F73072" w:rsidRDefault="00F73072" w:rsidP="00FC491F">
            <w:pPr>
              <w:jc w:val="center"/>
            </w:pPr>
            <w:r>
              <w:t>...</w:t>
            </w:r>
          </w:p>
        </w:tc>
      </w:tr>
      <w:tr w:rsidR="00F73072" w:rsidTr="00C356B2">
        <w:trPr>
          <w:trHeight w:val="389"/>
        </w:trPr>
        <w:tc>
          <w:tcPr>
            <w:tcW w:w="2376" w:type="dxa"/>
            <w:shd w:val="clear" w:color="auto" w:fill="auto"/>
          </w:tcPr>
          <w:p w:rsidR="00F73072" w:rsidRDefault="00FE50B5" w:rsidP="00012616">
            <w:r>
              <w:t xml:space="preserve">LId 0, </w:t>
            </w:r>
            <w:r w:rsidR="00F73072">
              <w:t>View 0 Texture</w:t>
            </w:r>
          </w:p>
        </w:tc>
        <w:tc>
          <w:tcPr>
            <w:tcW w:w="712" w:type="dxa"/>
            <w:shd w:val="clear" w:color="auto" w:fill="auto"/>
          </w:tcPr>
          <w:p w:rsidR="00F73072" w:rsidRDefault="00F73072" w:rsidP="00FC491F">
            <w:pPr>
              <w:jc w:val="center"/>
            </w:pPr>
            <w:r>
              <w:t>X</w:t>
            </w:r>
          </w:p>
        </w:tc>
        <w:tc>
          <w:tcPr>
            <w:tcW w:w="713" w:type="dxa"/>
            <w:shd w:val="clear" w:color="auto" w:fill="auto"/>
          </w:tcPr>
          <w:p w:rsidR="00F73072" w:rsidRDefault="00832328" w:rsidP="00FC491F">
            <w:pPr>
              <w:jc w:val="center"/>
            </w:pPr>
            <w:r>
              <w:t>X</w:t>
            </w:r>
          </w:p>
        </w:tc>
        <w:tc>
          <w:tcPr>
            <w:tcW w:w="712" w:type="dxa"/>
            <w:shd w:val="clear" w:color="auto" w:fill="auto"/>
          </w:tcPr>
          <w:p w:rsidR="00F73072" w:rsidRDefault="00F73072" w:rsidP="00FC491F">
            <w:pPr>
              <w:jc w:val="center"/>
            </w:pPr>
            <w:r>
              <w:t>X</w:t>
            </w:r>
          </w:p>
        </w:tc>
        <w:tc>
          <w:tcPr>
            <w:tcW w:w="713" w:type="dxa"/>
            <w:shd w:val="clear" w:color="auto" w:fill="auto"/>
          </w:tcPr>
          <w:p w:rsidR="00F73072" w:rsidRDefault="00832328" w:rsidP="00FC491F">
            <w:pPr>
              <w:jc w:val="center"/>
            </w:pPr>
            <w:r>
              <w:t>X</w:t>
            </w:r>
          </w:p>
        </w:tc>
        <w:tc>
          <w:tcPr>
            <w:tcW w:w="713" w:type="dxa"/>
            <w:shd w:val="clear" w:color="auto" w:fill="auto"/>
          </w:tcPr>
          <w:p w:rsidR="00F73072" w:rsidRDefault="00F73072" w:rsidP="00FC491F">
            <w:pPr>
              <w:jc w:val="center"/>
            </w:pPr>
            <w:r>
              <w:t>X</w:t>
            </w:r>
          </w:p>
        </w:tc>
        <w:tc>
          <w:tcPr>
            <w:tcW w:w="712" w:type="dxa"/>
            <w:shd w:val="clear" w:color="auto" w:fill="auto"/>
          </w:tcPr>
          <w:p w:rsidR="00F73072" w:rsidRDefault="00832328" w:rsidP="00FC491F">
            <w:pPr>
              <w:jc w:val="center"/>
            </w:pPr>
            <w:r>
              <w:t>X</w:t>
            </w:r>
          </w:p>
        </w:tc>
        <w:tc>
          <w:tcPr>
            <w:tcW w:w="713" w:type="dxa"/>
            <w:shd w:val="clear" w:color="auto" w:fill="auto"/>
          </w:tcPr>
          <w:p w:rsidR="00F73072" w:rsidRDefault="00F73072" w:rsidP="00FC491F">
            <w:pPr>
              <w:jc w:val="center"/>
            </w:pPr>
            <w:r>
              <w:t>X</w:t>
            </w:r>
          </w:p>
        </w:tc>
        <w:tc>
          <w:tcPr>
            <w:tcW w:w="712" w:type="dxa"/>
            <w:shd w:val="clear" w:color="auto" w:fill="auto"/>
          </w:tcPr>
          <w:p w:rsidR="00F73072" w:rsidRDefault="00832328" w:rsidP="00FC491F">
            <w:pPr>
              <w:jc w:val="center"/>
            </w:pPr>
            <w:r>
              <w:t>X</w:t>
            </w:r>
          </w:p>
        </w:tc>
        <w:tc>
          <w:tcPr>
            <w:tcW w:w="713" w:type="dxa"/>
            <w:shd w:val="clear" w:color="auto" w:fill="auto"/>
          </w:tcPr>
          <w:p w:rsidR="00F73072" w:rsidRDefault="00F73072" w:rsidP="00FC491F">
            <w:pPr>
              <w:jc w:val="center"/>
            </w:pPr>
            <w:r>
              <w:t>X</w:t>
            </w:r>
          </w:p>
        </w:tc>
        <w:tc>
          <w:tcPr>
            <w:tcW w:w="713" w:type="dxa"/>
            <w:shd w:val="clear" w:color="auto" w:fill="auto"/>
          </w:tcPr>
          <w:p w:rsidR="00F73072" w:rsidRDefault="00F73072" w:rsidP="00FC491F">
            <w:pPr>
              <w:jc w:val="center"/>
            </w:pPr>
          </w:p>
        </w:tc>
      </w:tr>
      <w:tr w:rsidR="00F73072" w:rsidTr="00C356B2">
        <w:trPr>
          <w:trHeight w:val="389"/>
        </w:trPr>
        <w:tc>
          <w:tcPr>
            <w:tcW w:w="2376" w:type="dxa"/>
            <w:shd w:val="clear" w:color="auto" w:fill="auto"/>
          </w:tcPr>
          <w:p w:rsidR="00F73072" w:rsidRDefault="00FE50B5" w:rsidP="00FE50B5">
            <w:r>
              <w:t xml:space="preserve">LId 1, </w:t>
            </w:r>
            <w:r w:rsidR="00F73072">
              <w:t>View 0 Depth</w:t>
            </w:r>
          </w:p>
        </w:tc>
        <w:tc>
          <w:tcPr>
            <w:tcW w:w="712" w:type="dxa"/>
            <w:shd w:val="clear" w:color="auto" w:fill="auto"/>
          </w:tcPr>
          <w:p w:rsidR="00F73072" w:rsidRDefault="00F73072" w:rsidP="00FC491F">
            <w:pPr>
              <w:jc w:val="center"/>
            </w:pPr>
            <w:r>
              <w:t>X</w:t>
            </w:r>
          </w:p>
        </w:tc>
        <w:tc>
          <w:tcPr>
            <w:tcW w:w="713" w:type="dxa"/>
            <w:shd w:val="clear" w:color="auto" w:fill="FF0000"/>
          </w:tcPr>
          <w:p w:rsidR="00F73072" w:rsidRDefault="00F73072" w:rsidP="00FC491F">
            <w:pPr>
              <w:jc w:val="center"/>
            </w:pPr>
          </w:p>
        </w:tc>
        <w:tc>
          <w:tcPr>
            <w:tcW w:w="712" w:type="dxa"/>
            <w:shd w:val="clear" w:color="auto" w:fill="auto"/>
          </w:tcPr>
          <w:p w:rsidR="00F73072" w:rsidRDefault="00F73072" w:rsidP="00FC491F">
            <w:pPr>
              <w:jc w:val="center"/>
            </w:pPr>
            <w:r>
              <w:t>X</w:t>
            </w:r>
          </w:p>
        </w:tc>
        <w:tc>
          <w:tcPr>
            <w:tcW w:w="713" w:type="dxa"/>
            <w:shd w:val="clear" w:color="auto" w:fill="FF0000"/>
          </w:tcPr>
          <w:p w:rsidR="00F73072" w:rsidRDefault="00F73072" w:rsidP="00FC491F">
            <w:pPr>
              <w:jc w:val="center"/>
            </w:pPr>
          </w:p>
        </w:tc>
        <w:tc>
          <w:tcPr>
            <w:tcW w:w="713" w:type="dxa"/>
            <w:shd w:val="clear" w:color="auto" w:fill="auto"/>
          </w:tcPr>
          <w:p w:rsidR="00F73072" w:rsidRDefault="00F73072" w:rsidP="00FC491F">
            <w:pPr>
              <w:jc w:val="center"/>
            </w:pPr>
            <w:r>
              <w:t>X</w:t>
            </w:r>
          </w:p>
        </w:tc>
        <w:tc>
          <w:tcPr>
            <w:tcW w:w="712" w:type="dxa"/>
            <w:shd w:val="clear" w:color="auto" w:fill="FF0000"/>
          </w:tcPr>
          <w:p w:rsidR="00F73072" w:rsidRDefault="00F73072" w:rsidP="00FC491F">
            <w:pPr>
              <w:jc w:val="center"/>
            </w:pPr>
          </w:p>
        </w:tc>
        <w:tc>
          <w:tcPr>
            <w:tcW w:w="713" w:type="dxa"/>
            <w:shd w:val="clear" w:color="auto" w:fill="auto"/>
          </w:tcPr>
          <w:p w:rsidR="00F73072" w:rsidRDefault="00F73072" w:rsidP="00FC491F">
            <w:pPr>
              <w:jc w:val="center"/>
            </w:pPr>
            <w:r>
              <w:t>X</w:t>
            </w:r>
          </w:p>
        </w:tc>
        <w:tc>
          <w:tcPr>
            <w:tcW w:w="712" w:type="dxa"/>
            <w:shd w:val="clear" w:color="auto" w:fill="FF0000"/>
          </w:tcPr>
          <w:p w:rsidR="00F73072" w:rsidRDefault="00F73072" w:rsidP="00FC491F">
            <w:pPr>
              <w:jc w:val="center"/>
            </w:pPr>
          </w:p>
        </w:tc>
        <w:tc>
          <w:tcPr>
            <w:tcW w:w="713" w:type="dxa"/>
            <w:shd w:val="clear" w:color="auto" w:fill="auto"/>
          </w:tcPr>
          <w:p w:rsidR="00F73072" w:rsidRDefault="00F73072" w:rsidP="00FC491F">
            <w:pPr>
              <w:jc w:val="center"/>
            </w:pPr>
            <w:r>
              <w:t>X</w:t>
            </w:r>
          </w:p>
        </w:tc>
        <w:tc>
          <w:tcPr>
            <w:tcW w:w="713" w:type="dxa"/>
            <w:shd w:val="clear" w:color="auto" w:fill="auto"/>
          </w:tcPr>
          <w:p w:rsidR="00F73072" w:rsidRDefault="00F73072" w:rsidP="00FC491F">
            <w:pPr>
              <w:jc w:val="center"/>
            </w:pPr>
          </w:p>
        </w:tc>
      </w:tr>
      <w:tr w:rsidR="00F73072" w:rsidTr="00C356B2">
        <w:trPr>
          <w:trHeight w:val="389"/>
        </w:trPr>
        <w:tc>
          <w:tcPr>
            <w:tcW w:w="2376" w:type="dxa"/>
            <w:shd w:val="clear" w:color="auto" w:fill="auto"/>
          </w:tcPr>
          <w:p w:rsidR="00F73072" w:rsidRDefault="00FE50B5" w:rsidP="00FE50B5">
            <w:r>
              <w:t xml:space="preserve">LId 2, </w:t>
            </w:r>
            <w:r w:rsidR="00F73072">
              <w:t>View 1 Texture</w:t>
            </w:r>
          </w:p>
        </w:tc>
        <w:tc>
          <w:tcPr>
            <w:tcW w:w="712" w:type="dxa"/>
            <w:shd w:val="clear" w:color="auto" w:fill="auto"/>
          </w:tcPr>
          <w:p w:rsidR="00F73072" w:rsidRDefault="00F73072" w:rsidP="00FC491F">
            <w:pPr>
              <w:jc w:val="center"/>
            </w:pPr>
            <w:r>
              <w:t>X</w:t>
            </w:r>
          </w:p>
        </w:tc>
        <w:tc>
          <w:tcPr>
            <w:tcW w:w="713" w:type="dxa"/>
            <w:shd w:val="clear" w:color="auto" w:fill="FF0000"/>
          </w:tcPr>
          <w:p w:rsidR="00F73072" w:rsidRDefault="00F73072" w:rsidP="00FC491F">
            <w:pPr>
              <w:jc w:val="center"/>
            </w:pPr>
            <w:r>
              <w:t>X</w:t>
            </w:r>
          </w:p>
        </w:tc>
        <w:tc>
          <w:tcPr>
            <w:tcW w:w="712" w:type="dxa"/>
            <w:shd w:val="clear" w:color="auto" w:fill="auto"/>
          </w:tcPr>
          <w:p w:rsidR="00F73072" w:rsidRDefault="00F73072" w:rsidP="00FC491F">
            <w:pPr>
              <w:jc w:val="center"/>
            </w:pPr>
            <w:r>
              <w:t>X</w:t>
            </w:r>
          </w:p>
        </w:tc>
        <w:tc>
          <w:tcPr>
            <w:tcW w:w="713" w:type="dxa"/>
            <w:shd w:val="clear" w:color="auto" w:fill="FF0000"/>
          </w:tcPr>
          <w:p w:rsidR="00F73072" w:rsidRDefault="00F73072" w:rsidP="00FC491F">
            <w:pPr>
              <w:jc w:val="center"/>
            </w:pPr>
            <w:r>
              <w:t>X</w:t>
            </w:r>
          </w:p>
        </w:tc>
        <w:tc>
          <w:tcPr>
            <w:tcW w:w="713" w:type="dxa"/>
            <w:shd w:val="clear" w:color="auto" w:fill="auto"/>
          </w:tcPr>
          <w:p w:rsidR="00F73072" w:rsidRDefault="00F73072" w:rsidP="00FC491F">
            <w:pPr>
              <w:jc w:val="center"/>
            </w:pPr>
            <w:r>
              <w:t>X</w:t>
            </w:r>
          </w:p>
        </w:tc>
        <w:tc>
          <w:tcPr>
            <w:tcW w:w="712" w:type="dxa"/>
            <w:shd w:val="clear" w:color="auto" w:fill="FF0000"/>
          </w:tcPr>
          <w:p w:rsidR="00F73072" w:rsidRDefault="00F73072" w:rsidP="00FC491F">
            <w:pPr>
              <w:jc w:val="center"/>
            </w:pPr>
            <w:r>
              <w:t>X</w:t>
            </w:r>
          </w:p>
        </w:tc>
        <w:tc>
          <w:tcPr>
            <w:tcW w:w="713" w:type="dxa"/>
            <w:shd w:val="clear" w:color="auto" w:fill="auto"/>
          </w:tcPr>
          <w:p w:rsidR="00F73072" w:rsidRDefault="00F73072" w:rsidP="00FC491F">
            <w:pPr>
              <w:jc w:val="center"/>
            </w:pPr>
            <w:r>
              <w:t>X</w:t>
            </w:r>
          </w:p>
        </w:tc>
        <w:tc>
          <w:tcPr>
            <w:tcW w:w="712" w:type="dxa"/>
            <w:shd w:val="clear" w:color="auto" w:fill="FF0000"/>
          </w:tcPr>
          <w:p w:rsidR="00F73072" w:rsidRDefault="00F73072" w:rsidP="00FC491F">
            <w:pPr>
              <w:jc w:val="center"/>
            </w:pPr>
            <w:r>
              <w:t>X</w:t>
            </w:r>
          </w:p>
        </w:tc>
        <w:tc>
          <w:tcPr>
            <w:tcW w:w="713" w:type="dxa"/>
            <w:shd w:val="clear" w:color="auto" w:fill="auto"/>
          </w:tcPr>
          <w:p w:rsidR="00F73072" w:rsidRDefault="00F73072" w:rsidP="00FC491F">
            <w:pPr>
              <w:jc w:val="center"/>
            </w:pPr>
            <w:r>
              <w:t>X</w:t>
            </w:r>
          </w:p>
        </w:tc>
        <w:tc>
          <w:tcPr>
            <w:tcW w:w="713" w:type="dxa"/>
            <w:shd w:val="clear" w:color="auto" w:fill="auto"/>
          </w:tcPr>
          <w:p w:rsidR="00F73072" w:rsidRDefault="00F73072" w:rsidP="00FC491F">
            <w:pPr>
              <w:jc w:val="center"/>
            </w:pPr>
          </w:p>
        </w:tc>
      </w:tr>
      <w:tr w:rsidR="00F73072" w:rsidTr="00C356B2">
        <w:trPr>
          <w:trHeight w:val="389"/>
        </w:trPr>
        <w:tc>
          <w:tcPr>
            <w:tcW w:w="2376" w:type="dxa"/>
            <w:shd w:val="clear" w:color="auto" w:fill="auto"/>
          </w:tcPr>
          <w:p w:rsidR="00F73072" w:rsidRDefault="00FE50B5" w:rsidP="00FE50B5">
            <w:r>
              <w:t xml:space="preserve">LId 3, </w:t>
            </w:r>
            <w:r w:rsidR="00F73072">
              <w:t>View 1 Depth</w:t>
            </w:r>
          </w:p>
        </w:tc>
        <w:tc>
          <w:tcPr>
            <w:tcW w:w="712" w:type="dxa"/>
            <w:shd w:val="clear" w:color="auto" w:fill="auto"/>
          </w:tcPr>
          <w:p w:rsidR="00F73072" w:rsidRDefault="00F73072" w:rsidP="00FC491F">
            <w:pPr>
              <w:jc w:val="center"/>
            </w:pPr>
            <w:r>
              <w:t>X</w:t>
            </w:r>
          </w:p>
        </w:tc>
        <w:tc>
          <w:tcPr>
            <w:tcW w:w="713" w:type="dxa"/>
            <w:shd w:val="clear" w:color="auto" w:fill="auto"/>
          </w:tcPr>
          <w:p w:rsidR="00F73072" w:rsidRDefault="00F73072" w:rsidP="00FC491F">
            <w:pPr>
              <w:jc w:val="center"/>
            </w:pPr>
            <w:r>
              <w:t>X</w:t>
            </w:r>
          </w:p>
        </w:tc>
        <w:tc>
          <w:tcPr>
            <w:tcW w:w="712" w:type="dxa"/>
            <w:shd w:val="clear" w:color="auto" w:fill="auto"/>
          </w:tcPr>
          <w:p w:rsidR="00F73072" w:rsidRDefault="00F73072" w:rsidP="00FC491F">
            <w:pPr>
              <w:jc w:val="center"/>
            </w:pPr>
            <w:r>
              <w:t>X</w:t>
            </w:r>
          </w:p>
        </w:tc>
        <w:tc>
          <w:tcPr>
            <w:tcW w:w="713" w:type="dxa"/>
            <w:shd w:val="clear" w:color="auto" w:fill="auto"/>
          </w:tcPr>
          <w:p w:rsidR="00F73072" w:rsidRDefault="00F73072" w:rsidP="00FC491F">
            <w:pPr>
              <w:jc w:val="center"/>
            </w:pPr>
            <w:r>
              <w:t>X</w:t>
            </w:r>
          </w:p>
        </w:tc>
        <w:tc>
          <w:tcPr>
            <w:tcW w:w="713" w:type="dxa"/>
            <w:shd w:val="clear" w:color="auto" w:fill="auto"/>
          </w:tcPr>
          <w:p w:rsidR="00F73072" w:rsidRDefault="00F73072" w:rsidP="00FC491F">
            <w:pPr>
              <w:jc w:val="center"/>
            </w:pPr>
            <w:r>
              <w:t>X</w:t>
            </w:r>
          </w:p>
        </w:tc>
        <w:tc>
          <w:tcPr>
            <w:tcW w:w="712" w:type="dxa"/>
            <w:shd w:val="clear" w:color="auto" w:fill="auto"/>
          </w:tcPr>
          <w:p w:rsidR="00F73072" w:rsidRDefault="00F73072" w:rsidP="00FC491F">
            <w:pPr>
              <w:jc w:val="center"/>
            </w:pPr>
            <w:r>
              <w:t>X</w:t>
            </w:r>
          </w:p>
        </w:tc>
        <w:tc>
          <w:tcPr>
            <w:tcW w:w="713" w:type="dxa"/>
            <w:shd w:val="clear" w:color="auto" w:fill="auto"/>
          </w:tcPr>
          <w:p w:rsidR="00F73072" w:rsidRDefault="00F73072" w:rsidP="00FC491F">
            <w:pPr>
              <w:jc w:val="center"/>
            </w:pPr>
            <w:r>
              <w:t>X</w:t>
            </w:r>
          </w:p>
        </w:tc>
        <w:tc>
          <w:tcPr>
            <w:tcW w:w="712" w:type="dxa"/>
            <w:shd w:val="clear" w:color="auto" w:fill="auto"/>
          </w:tcPr>
          <w:p w:rsidR="00F73072" w:rsidRDefault="00F73072" w:rsidP="00FC491F">
            <w:pPr>
              <w:jc w:val="center"/>
            </w:pPr>
            <w:r>
              <w:t>X</w:t>
            </w:r>
          </w:p>
        </w:tc>
        <w:tc>
          <w:tcPr>
            <w:tcW w:w="713" w:type="dxa"/>
            <w:shd w:val="clear" w:color="auto" w:fill="auto"/>
          </w:tcPr>
          <w:p w:rsidR="00F73072" w:rsidRDefault="00F73072" w:rsidP="00FC491F">
            <w:pPr>
              <w:jc w:val="center"/>
            </w:pPr>
            <w:r>
              <w:t>X</w:t>
            </w:r>
          </w:p>
        </w:tc>
        <w:tc>
          <w:tcPr>
            <w:tcW w:w="713" w:type="dxa"/>
            <w:shd w:val="clear" w:color="auto" w:fill="auto"/>
          </w:tcPr>
          <w:p w:rsidR="00F73072" w:rsidRDefault="00F73072" w:rsidP="00FC491F">
            <w:pPr>
              <w:jc w:val="center"/>
            </w:pPr>
          </w:p>
        </w:tc>
      </w:tr>
    </w:tbl>
    <w:p w:rsidR="00012616" w:rsidRPr="00012616" w:rsidRDefault="00012616" w:rsidP="00012616">
      <w:r>
        <w:t>In the example the VSP decoding process for the texture of view 1 would fail at odd POC values, since the depth pictures of view 0 are required</w:t>
      </w:r>
      <w:r w:rsidR="0037326A">
        <w:t>,</w:t>
      </w:r>
      <w:r>
        <w:t xml:space="preserve"> but not present.</w:t>
      </w:r>
    </w:p>
    <w:p w:rsidR="000D4943" w:rsidRPr="000D4943" w:rsidRDefault="000D4943" w:rsidP="00012616">
      <w:pPr>
        <w:pStyle w:val="Heading3"/>
      </w:pPr>
      <w:bookmarkStart w:id="5" w:name="_Ref409529790"/>
      <w:r>
        <w:t xml:space="preserve">Temporal </w:t>
      </w:r>
      <w:r w:rsidR="0037326A">
        <w:t>i</w:t>
      </w:r>
      <w:r>
        <w:t>ds</w:t>
      </w:r>
      <w:r w:rsidR="00F73072">
        <w:t xml:space="preserve"> </w:t>
      </w:r>
      <w:r w:rsidR="00973695">
        <w:t>of pictures of layers for inter component prediction</w:t>
      </w:r>
      <w:bookmarkEnd w:id="5"/>
    </w:p>
    <w:p w:rsidR="00973695" w:rsidRDefault="00CD380B" w:rsidP="00973695">
      <w:r>
        <w:t xml:space="preserve">In the </w:t>
      </w:r>
      <w:r w:rsidR="00973695">
        <w:t>MV-HEVC</w:t>
      </w:r>
      <w:r>
        <w:t xml:space="preserve"> design</w:t>
      </w:r>
      <w:r w:rsidR="00973695">
        <w:t xml:space="preserve"> </w:t>
      </w:r>
      <w:r>
        <w:t>inter-</w:t>
      </w:r>
      <w:r w:rsidR="00A079C7">
        <w:t>layer</w:t>
      </w:r>
      <w:r>
        <w:t xml:space="preserve"> prediction is disabled for particular sub-layers based on VPS information</w:t>
      </w:r>
      <w:r w:rsidR="00266164">
        <w:t xml:space="preserve"> (</w:t>
      </w:r>
      <w:r w:rsidR="00266164" w:rsidRPr="00141BF4">
        <w:t>max_tid_il_ref_pics_plus1</w:t>
      </w:r>
      <w:r w:rsidR="00266164">
        <w:t xml:space="preserve">, </w:t>
      </w:r>
      <w:r w:rsidR="00266164" w:rsidRPr="003F72F4">
        <w:t>sub_layers_vps_max_minus1</w:t>
      </w:r>
      <w:r w:rsidR="00266164">
        <w:t>)</w:t>
      </w:r>
      <w:r>
        <w:t xml:space="preserve">. The current inter-component prediction as carried out by 3D-HEVC does not take these constraints into account. Hence, </w:t>
      </w:r>
      <w:r w:rsidR="00A079C7">
        <w:t>semantics of inherited syntax elements are not correct in the scope of 3D-HEVC.</w:t>
      </w:r>
    </w:p>
    <w:p w:rsidR="00934382" w:rsidRDefault="00934382" w:rsidP="00934382">
      <w:r w:rsidRPr="00012616">
        <w:rPr>
          <w:b/>
        </w:rPr>
        <w:t>Example</w:t>
      </w:r>
      <w:r w:rsidR="008C6354">
        <w:rPr>
          <w:b/>
        </w:rPr>
        <w:t xml:space="preserve"> 1</w:t>
      </w:r>
      <w:r>
        <w:t>: The following table shows a scenario with different temporal sub layers, with number</w:t>
      </w:r>
      <w:r w:rsidR="00A079C7">
        <w:t>s in the table</w:t>
      </w:r>
      <w:r>
        <w:t xml:space="preserve"> indicating the temporal </w:t>
      </w:r>
      <w:r w:rsidR="00C2436E">
        <w:t>id</w:t>
      </w:r>
      <w:r>
        <w:t xml:space="preserve"> of a particular picture.</w:t>
      </w:r>
    </w:p>
    <w:p w:rsidR="00934382" w:rsidRDefault="00934382" w:rsidP="00934382"/>
    <w:tbl>
      <w:tblPr>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12"/>
        <w:gridCol w:w="713"/>
        <w:gridCol w:w="712"/>
        <w:gridCol w:w="713"/>
        <w:gridCol w:w="713"/>
        <w:gridCol w:w="712"/>
        <w:gridCol w:w="713"/>
        <w:gridCol w:w="712"/>
        <w:gridCol w:w="713"/>
        <w:gridCol w:w="713"/>
      </w:tblGrid>
      <w:tr w:rsidR="00934382" w:rsidTr="00A079C7">
        <w:trPr>
          <w:trHeight w:val="389"/>
        </w:trPr>
        <w:tc>
          <w:tcPr>
            <w:tcW w:w="2376" w:type="dxa"/>
            <w:shd w:val="clear" w:color="auto" w:fill="auto"/>
          </w:tcPr>
          <w:p w:rsidR="00934382" w:rsidRDefault="00934382" w:rsidP="004708A8">
            <w:r>
              <w:lastRenderedPageBreak/>
              <w:t>POC</w:t>
            </w:r>
          </w:p>
        </w:tc>
        <w:tc>
          <w:tcPr>
            <w:tcW w:w="712" w:type="dxa"/>
            <w:shd w:val="clear" w:color="auto" w:fill="auto"/>
          </w:tcPr>
          <w:p w:rsidR="00934382" w:rsidRDefault="00934382" w:rsidP="00FC491F">
            <w:pPr>
              <w:jc w:val="center"/>
            </w:pPr>
            <w:r>
              <w:t>0</w:t>
            </w:r>
          </w:p>
        </w:tc>
        <w:tc>
          <w:tcPr>
            <w:tcW w:w="713" w:type="dxa"/>
            <w:shd w:val="clear" w:color="auto" w:fill="auto"/>
          </w:tcPr>
          <w:p w:rsidR="00934382" w:rsidRDefault="00934382" w:rsidP="00FC491F">
            <w:pPr>
              <w:jc w:val="center"/>
            </w:pPr>
            <w:r>
              <w:t>1</w:t>
            </w:r>
          </w:p>
        </w:tc>
        <w:tc>
          <w:tcPr>
            <w:tcW w:w="712" w:type="dxa"/>
            <w:shd w:val="clear" w:color="auto" w:fill="auto"/>
          </w:tcPr>
          <w:p w:rsidR="00934382" w:rsidRDefault="00934382" w:rsidP="00FC491F">
            <w:pPr>
              <w:jc w:val="center"/>
            </w:pPr>
            <w:r>
              <w:t>2</w:t>
            </w:r>
          </w:p>
        </w:tc>
        <w:tc>
          <w:tcPr>
            <w:tcW w:w="713" w:type="dxa"/>
            <w:shd w:val="clear" w:color="auto" w:fill="auto"/>
          </w:tcPr>
          <w:p w:rsidR="00934382" w:rsidRDefault="00934382" w:rsidP="00FC491F">
            <w:pPr>
              <w:jc w:val="center"/>
            </w:pPr>
            <w:r>
              <w:t>3</w:t>
            </w:r>
          </w:p>
        </w:tc>
        <w:tc>
          <w:tcPr>
            <w:tcW w:w="713" w:type="dxa"/>
            <w:shd w:val="clear" w:color="auto" w:fill="auto"/>
          </w:tcPr>
          <w:p w:rsidR="00934382" w:rsidRDefault="00934382" w:rsidP="00FC491F">
            <w:pPr>
              <w:jc w:val="center"/>
            </w:pPr>
            <w:r>
              <w:t>4</w:t>
            </w:r>
          </w:p>
        </w:tc>
        <w:tc>
          <w:tcPr>
            <w:tcW w:w="712" w:type="dxa"/>
            <w:shd w:val="clear" w:color="auto" w:fill="auto"/>
          </w:tcPr>
          <w:p w:rsidR="00934382" w:rsidRDefault="00934382" w:rsidP="00FC491F">
            <w:pPr>
              <w:jc w:val="center"/>
            </w:pPr>
            <w:r>
              <w:t>5</w:t>
            </w:r>
          </w:p>
        </w:tc>
        <w:tc>
          <w:tcPr>
            <w:tcW w:w="713" w:type="dxa"/>
            <w:shd w:val="clear" w:color="auto" w:fill="auto"/>
          </w:tcPr>
          <w:p w:rsidR="00934382" w:rsidRDefault="00934382" w:rsidP="00FC491F">
            <w:pPr>
              <w:jc w:val="center"/>
            </w:pPr>
            <w:r>
              <w:t>6</w:t>
            </w:r>
          </w:p>
        </w:tc>
        <w:tc>
          <w:tcPr>
            <w:tcW w:w="712" w:type="dxa"/>
            <w:shd w:val="clear" w:color="auto" w:fill="auto"/>
          </w:tcPr>
          <w:p w:rsidR="00934382" w:rsidRDefault="00934382" w:rsidP="00FC491F">
            <w:pPr>
              <w:jc w:val="center"/>
            </w:pPr>
            <w:r>
              <w:t>7</w:t>
            </w:r>
          </w:p>
        </w:tc>
        <w:tc>
          <w:tcPr>
            <w:tcW w:w="713" w:type="dxa"/>
            <w:shd w:val="clear" w:color="auto" w:fill="auto"/>
          </w:tcPr>
          <w:p w:rsidR="00934382" w:rsidRDefault="00934382" w:rsidP="00FC491F">
            <w:pPr>
              <w:jc w:val="center"/>
            </w:pPr>
            <w:r>
              <w:t>8</w:t>
            </w:r>
          </w:p>
        </w:tc>
        <w:tc>
          <w:tcPr>
            <w:tcW w:w="713" w:type="dxa"/>
            <w:shd w:val="clear" w:color="auto" w:fill="auto"/>
          </w:tcPr>
          <w:p w:rsidR="00934382" w:rsidRDefault="00934382" w:rsidP="00FC491F">
            <w:pPr>
              <w:jc w:val="center"/>
            </w:pPr>
            <w:r>
              <w:t>...</w:t>
            </w:r>
          </w:p>
        </w:tc>
      </w:tr>
      <w:tr w:rsidR="00934382" w:rsidTr="00A079C7">
        <w:trPr>
          <w:trHeight w:val="389"/>
        </w:trPr>
        <w:tc>
          <w:tcPr>
            <w:tcW w:w="2376" w:type="dxa"/>
            <w:shd w:val="clear" w:color="auto" w:fill="auto"/>
          </w:tcPr>
          <w:p w:rsidR="00934382" w:rsidRDefault="00A079C7" w:rsidP="00A079C7">
            <w:r>
              <w:t xml:space="preserve">LId 0, </w:t>
            </w:r>
            <w:r w:rsidR="00934382">
              <w:t>View 0</w:t>
            </w:r>
            <w:r>
              <w:t>,</w:t>
            </w:r>
            <w:r w:rsidR="00934382">
              <w:t xml:space="preserve"> Texture</w:t>
            </w:r>
            <w:r>
              <w:t xml:space="preserve">, </w:t>
            </w:r>
          </w:p>
        </w:tc>
        <w:tc>
          <w:tcPr>
            <w:tcW w:w="712" w:type="dxa"/>
            <w:shd w:val="clear" w:color="auto" w:fill="auto"/>
          </w:tcPr>
          <w:p w:rsidR="00934382" w:rsidRDefault="00934382" w:rsidP="00FC491F">
            <w:pPr>
              <w:jc w:val="center"/>
            </w:pPr>
            <w:r>
              <w:t>0</w:t>
            </w:r>
          </w:p>
        </w:tc>
        <w:tc>
          <w:tcPr>
            <w:tcW w:w="713" w:type="dxa"/>
            <w:shd w:val="clear" w:color="auto" w:fill="auto"/>
          </w:tcPr>
          <w:p w:rsidR="00934382" w:rsidRDefault="00A079C7" w:rsidP="00FC491F">
            <w:pPr>
              <w:jc w:val="center"/>
            </w:pPr>
            <w:r>
              <w:t>1</w:t>
            </w:r>
          </w:p>
        </w:tc>
        <w:tc>
          <w:tcPr>
            <w:tcW w:w="712" w:type="dxa"/>
            <w:shd w:val="clear" w:color="auto" w:fill="auto"/>
          </w:tcPr>
          <w:p w:rsidR="00934382" w:rsidRDefault="00934382" w:rsidP="00FC491F">
            <w:pPr>
              <w:jc w:val="center"/>
            </w:pPr>
            <w:r>
              <w:t>0</w:t>
            </w:r>
          </w:p>
        </w:tc>
        <w:tc>
          <w:tcPr>
            <w:tcW w:w="713" w:type="dxa"/>
            <w:shd w:val="clear" w:color="auto" w:fill="auto"/>
          </w:tcPr>
          <w:p w:rsidR="00934382" w:rsidRDefault="00A079C7" w:rsidP="00FC491F">
            <w:pPr>
              <w:jc w:val="center"/>
            </w:pPr>
            <w:r>
              <w:t>1</w:t>
            </w:r>
          </w:p>
        </w:tc>
        <w:tc>
          <w:tcPr>
            <w:tcW w:w="713" w:type="dxa"/>
            <w:shd w:val="clear" w:color="auto" w:fill="auto"/>
          </w:tcPr>
          <w:p w:rsidR="00934382" w:rsidRDefault="00934382" w:rsidP="00FC491F">
            <w:pPr>
              <w:jc w:val="center"/>
            </w:pPr>
            <w:r>
              <w:t>0</w:t>
            </w:r>
          </w:p>
        </w:tc>
        <w:tc>
          <w:tcPr>
            <w:tcW w:w="712" w:type="dxa"/>
            <w:shd w:val="clear" w:color="auto" w:fill="auto"/>
          </w:tcPr>
          <w:p w:rsidR="00934382" w:rsidRDefault="00A079C7" w:rsidP="00FC491F">
            <w:pPr>
              <w:jc w:val="center"/>
            </w:pPr>
            <w:r>
              <w:t>1</w:t>
            </w:r>
          </w:p>
        </w:tc>
        <w:tc>
          <w:tcPr>
            <w:tcW w:w="713" w:type="dxa"/>
            <w:shd w:val="clear" w:color="auto" w:fill="auto"/>
          </w:tcPr>
          <w:p w:rsidR="00934382" w:rsidRDefault="00934382" w:rsidP="00FC491F">
            <w:pPr>
              <w:jc w:val="center"/>
            </w:pPr>
            <w:r>
              <w:t>0</w:t>
            </w:r>
          </w:p>
        </w:tc>
        <w:tc>
          <w:tcPr>
            <w:tcW w:w="712" w:type="dxa"/>
            <w:shd w:val="clear" w:color="auto" w:fill="auto"/>
          </w:tcPr>
          <w:p w:rsidR="00934382" w:rsidRDefault="00A079C7" w:rsidP="00FC491F">
            <w:pPr>
              <w:jc w:val="center"/>
            </w:pPr>
            <w:r>
              <w:t>1</w:t>
            </w:r>
          </w:p>
        </w:tc>
        <w:tc>
          <w:tcPr>
            <w:tcW w:w="713" w:type="dxa"/>
            <w:shd w:val="clear" w:color="auto" w:fill="auto"/>
          </w:tcPr>
          <w:p w:rsidR="00934382" w:rsidRDefault="00934382" w:rsidP="00FC491F">
            <w:pPr>
              <w:jc w:val="center"/>
            </w:pPr>
            <w:r>
              <w:t>0</w:t>
            </w:r>
          </w:p>
        </w:tc>
        <w:tc>
          <w:tcPr>
            <w:tcW w:w="713" w:type="dxa"/>
            <w:shd w:val="clear" w:color="auto" w:fill="auto"/>
          </w:tcPr>
          <w:p w:rsidR="00934382" w:rsidRDefault="00934382" w:rsidP="00FC491F">
            <w:pPr>
              <w:jc w:val="center"/>
            </w:pPr>
          </w:p>
        </w:tc>
      </w:tr>
      <w:tr w:rsidR="00934382" w:rsidTr="00A079C7">
        <w:trPr>
          <w:trHeight w:val="389"/>
        </w:trPr>
        <w:tc>
          <w:tcPr>
            <w:tcW w:w="2376" w:type="dxa"/>
            <w:shd w:val="clear" w:color="auto" w:fill="auto"/>
          </w:tcPr>
          <w:p w:rsidR="00934382" w:rsidRDefault="00A079C7" w:rsidP="00A079C7">
            <w:r>
              <w:t xml:space="preserve">LId 1, </w:t>
            </w:r>
            <w:r w:rsidR="00934382">
              <w:t>View 0 Depth</w:t>
            </w:r>
            <w:r>
              <w:t xml:space="preserve"> </w:t>
            </w:r>
          </w:p>
        </w:tc>
        <w:tc>
          <w:tcPr>
            <w:tcW w:w="712" w:type="dxa"/>
            <w:shd w:val="clear" w:color="auto" w:fill="auto"/>
          </w:tcPr>
          <w:p w:rsidR="00934382" w:rsidRDefault="00934382" w:rsidP="00FC491F">
            <w:pPr>
              <w:jc w:val="center"/>
            </w:pPr>
            <w:r>
              <w:t>0</w:t>
            </w:r>
          </w:p>
        </w:tc>
        <w:tc>
          <w:tcPr>
            <w:tcW w:w="713" w:type="dxa"/>
            <w:shd w:val="clear" w:color="auto" w:fill="FF0000"/>
          </w:tcPr>
          <w:p w:rsidR="00934382" w:rsidRDefault="00A079C7" w:rsidP="00FC491F">
            <w:pPr>
              <w:jc w:val="center"/>
            </w:pPr>
            <w:r>
              <w:t>1</w:t>
            </w:r>
          </w:p>
        </w:tc>
        <w:tc>
          <w:tcPr>
            <w:tcW w:w="712" w:type="dxa"/>
            <w:shd w:val="clear" w:color="auto" w:fill="auto"/>
          </w:tcPr>
          <w:p w:rsidR="00934382" w:rsidRDefault="00934382" w:rsidP="00FC491F">
            <w:pPr>
              <w:jc w:val="center"/>
            </w:pPr>
            <w:r>
              <w:t>0</w:t>
            </w:r>
          </w:p>
        </w:tc>
        <w:tc>
          <w:tcPr>
            <w:tcW w:w="713" w:type="dxa"/>
            <w:shd w:val="clear" w:color="auto" w:fill="FF0000"/>
          </w:tcPr>
          <w:p w:rsidR="00934382" w:rsidRDefault="00A079C7" w:rsidP="00FC491F">
            <w:pPr>
              <w:jc w:val="center"/>
            </w:pPr>
            <w:r>
              <w:t>1</w:t>
            </w:r>
          </w:p>
        </w:tc>
        <w:tc>
          <w:tcPr>
            <w:tcW w:w="713" w:type="dxa"/>
            <w:shd w:val="clear" w:color="auto" w:fill="auto"/>
          </w:tcPr>
          <w:p w:rsidR="00934382" w:rsidRDefault="00934382" w:rsidP="00FC491F">
            <w:pPr>
              <w:jc w:val="center"/>
            </w:pPr>
            <w:r>
              <w:t>0</w:t>
            </w:r>
          </w:p>
        </w:tc>
        <w:tc>
          <w:tcPr>
            <w:tcW w:w="712" w:type="dxa"/>
            <w:shd w:val="clear" w:color="auto" w:fill="FF0000"/>
          </w:tcPr>
          <w:p w:rsidR="00934382" w:rsidRDefault="00A079C7" w:rsidP="00FC491F">
            <w:pPr>
              <w:jc w:val="center"/>
            </w:pPr>
            <w:r>
              <w:t>1</w:t>
            </w:r>
          </w:p>
        </w:tc>
        <w:tc>
          <w:tcPr>
            <w:tcW w:w="713" w:type="dxa"/>
            <w:shd w:val="clear" w:color="auto" w:fill="auto"/>
          </w:tcPr>
          <w:p w:rsidR="00934382" w:rsidRDefault="00934382" w:rsidP="00FC491F">
            <w:pPr>
              <w:jc w:val="center"/>
            </w:pPr>
            <w:r>
              <w:t>0</w:t>
            </w:r>
          </w:p>
        </w:tc>
        <w:tc>
          <w:tcPr>
            <w:tcW w:w="712" w:type="dxa"/>
            <w:shd w:val="clear" w:color="auto" w:fill="FF0000"/>
          </w:tcPr>
          <w:p w:rsidR="00934382" w:rsidRDefault="00A079C7" w:rsidP="00FC491F">
            <w:pPr>
              <w:jc w:val="center"/>
            </w:pPr>
            <w:r>
              <w:t>1</w:t>
            </w:r>
          </w:p>
        </w:tc>
        <w:tc>
          <w:tcPr>
            <w:tcW w:w="713" w:type="dxa"/>
            <w:shd w:val="clear" w:color="auto" w:fill="auto"/>
          </w:tcPr>
          <w:p w:rsidR="00934382" w:rsidRDefault="00934382" w:rsidP="00FC491F">
            <w:pPr>
              <w:jc w:val="center"/>
            </w:pPr>
            <w:r>
              <w:t>0</w:t>
            </w:r>
          </w:p>
        </w:tc>
        <w:tc>
          <w:tcPr>
            <w:tcW w:w="713" w:type="dxa"/>
            <w:shd w:val="clear" w:color="auto" w:fill="auto"/>
          </w:tcPr>
          <w:p w:rsidR="00934382" w:rsidRDefault="00934382" w:rsidP="00FC491F">
            <w:pPr>
              <w:jc w:val="center"/>
            </w:pPr>
          </w:p>
        </w:tc>
      </w:tr>
      <w:tr w:rsidR="00934382" w:rsidTr="00A079C7">
        <w:trPr>
          <w:trHeight w:val="389"/>
        </w:trPr>
        <w:tc>
          <w:tcPr>
            <w:tcW w:w="2376" w:type="dxa"/>
            <w:shd w:val="clear" w:color="auto" w:fill="auto"/>
          </w:tcPr>
          <w:p w:rsidR="00934382" w:rsidRDefault="00A079C7" w:rsidP="00A079C7">
            <w:r>
              <w:t xml:space="preserve">LId 2, </w:t>
            </w:r>
            <w:r w:rsidR="00934382">
              <w:t>View 1 Texture</w:t>
            </w:r>
            <w:r>
              <w:t xml:space="preserve"> </w:t>
            </w:r>
          </w:p>
        </w:tc>
        <w:tc>
          <w:tcPr>
            <w:tcW w:w="712" w:type="dxa"/>
            <w:shd w:val="clear" w:color="auto" w:fill="auto"/>
          </w:tcPr>
          <w:p w:rsidR="00934382" w:rsidRDefault="00934382" w:rsidP="00FC491F">
            <w:pPr>
              <w:jc w:val="center"/>
            </w:pPr>
            <w:r>
              <w:t>0</w:t>
            </w:r>
          </w:p>
        </w:tc>
        <w:tc>
          <w:tcPr>
            <w:tcW w:w="713" w:type="dxa"/>
            <w:shd w:val="clear" w:color="auto" w:fill="FF0000"/>
          </w:tcPr>
          <w:p w:rsidR="00934382" w:rsidRDefault="009A16C2" w:rsidP="00FC491F">
            <w:pPr>
              <w:jc w:val="center"/>
            </w:pPr>
            <w:r>
              <w:t>1</w:t>
            </w:r>
          </w:p>
        </w:tc>
        <w:tc>
          <w:tcPr>
            <w:tcW w:w="712" w:type="dxa"/>
            <w:shd w:val="clear" w:color="auto" w:fill="auto"/>
          </w:tcPr>
          <w:p w:rsidR="00934382" w:rsidRDefault="00934382" w:rsidP="00FC491F">
            <w:pPr>
              <w:jc w:val="center"/>
            </w:pPr>
            <w:r>
              <w:t>0</w:t>
            </w:r>
          </w:p>
        </w:tc>
        <w:tc>
          <w:tcPr>
            <w:tcW w:w="713" w:type="dxa"/>
            <w:shd w:val="clear" w:color="auto" w:fill="FF0000"/>
          </w:tcPr>
          <w:p w:rsidR="00934382" w:rsidRDefault="009A16C2" w:rsidP="00FC491F">
            <w:pPr>
              <w:jc w:val="center"/>
            </w:pPr>
            <w:r>
              <w:t>1</w:t>
            </w:r>
          </w:p>
        </w:tc>
        <w:tc>
          <w:tcPr>
            <w:tcW w:w="713" w:type="dxa"/>
            <w:shd w:val="clear" w:color="auto" w:fill="auto"/>
          </w:tcPr>
          <w:p w:rsidR="00934382" w:rsidRDefault="00934382" w:rsidP="00FC491F">
            <w:pPr>
              <w:jc w:val="center"/>
            </w:pPr>
            <w:r>
              <w:t>0</w:t>
            </w:r>
          </w:p>
        </w:tc>
        <w:tc>
          <w:tcPr>
            <w:tcW w:w="712" w:type="dxa"/>
            <w:shd w:val="clear" w:color="auto" w:fill="FF0000"/>
          </w:tcPr>
          <w:p w:rsidR="00934382" w:rsidRDefault="009A16C2" w:rsidP="00FC491F">
            <w:pPr>
              <w:jc w:val="center"/>
            </w:pPr>
            <w:r>
              <w:t>1</w:t>
            </w:r>
          </w:p>
        </w:tc>
        <w:tc>
          <w:tcPr>
            <w:tcW w:w="713" w:type="dxa"/>
            <w:shd w:val="clear" w:color="auto" w:fill="auto"/>
          </w:tcPr>
          <w:p w:rsidR="00934382" w:rsidRDefault="00934382" w:rsidP="00FC491F">
            <w:pPr>
              <w:jc w:val="center"/>
            </w:pPr>
            <w:r>
              <w:t>0</w:t>
            </w:r>
          </w:p>
        </w:tc>
        <w:tc>
          <w:tcPr>
            <w:tcW w:w="712" w:type="dxa"/>
            <w:shd w:val="clear" w:color="auto" w:fill="FF0000"/>
          </w:tcPr>
          <w:p w:rsidR="00934382" w:rsidRDefault="009A16C2" w:rsidP="00FC491F">
            <w:pPr>
              <w:jc w:val="center"/>
            </w:pPr>
            <w:r>
              <w:t>1</w:t>
            </w:r>
          </w:p>
        </w:tc>
        <w:tc>
          <w:tcPr>
            <w:tcW w:w="713" w:type="dxa"/>
            <w:shd w:val="clear" w:color="auto" w:fill="auto"/>
          </w:tcPr>
          <w:p w:rsidR="00934382" w:rsidRDefault="00934382" w:rsidP="00FC491F">
            <w:pPr>
              <w:jc w:val="center"/>
            </w:pPr>
            <w:r>
              <w:t>0</w:t>
            </w:r>
          </w:p>
        </w:tc>
        <w:tc>
          <w:tcPr>
            <w:tcW w:w="713" w:type="dxa"/>
            <w:shd w:val="clear" w:color="auto" w:fill="auto"/>
          </w:tcPr>
          <w:p w:rsidR="00934382" w:rsidRDefault="00934382" w:rsidP="00FC491F">
            <w:pPr>
              <w:jc w:val="center"/>
            </w:pPr>
          </w:p>
        </w:tc>
      </w:tr>
      <w:tr w:rsidR="00934382" w:rsidTr="00A079C7">
        <w:trPr>
          <w:trHeight w:val="389"/>
        </w:trPr>
        <w:tc>
          <w:tcPr>
            <w:tcW w:w="2376" w:type="dxa"/>
            <w:shd w:val="clear" w:color="auto" w:fill="auto"/>
          </w:tcPr>
          <w:p w:rsidR="00934382" w:rsidRDefault="00A079C7" w:rsidP="00A079C7">
            <w:r>
              <w:t>LId 3,</w:t>
            </w:r>
            <w:r w:rsidR="00934382">
              <w:t>View 1 Depth</w:t>
            </w:r>
            <w:r>
              <w:t xml:space="preserve"> </w:t>
            </w:r>
          </w:p>
        </w:tc>
        <w:tc>
          <w:tcPr>
            <w:tcW w:w="712" w:type="dxa"/>
            <w:shd w:val="clear" w:color="auto" w:fill="auto"/>
          </w:tcPr>
          <w:p w:rsidR="00934382" w:rsidRDefault="00934382" w:rsidP="00FC491F">
            <w:pPr>
              <w:jc w:val="center"/>
            </w:pPr>
            <w:r>
              <w:t>0</w:t>
            </w:r>
          </w:p>
        </w:tc>
        <w:tc>
          <w:tcPr>
            <w:tcW w:w="713" w:type="dxa"/>
            <w:shd w:val="clear" w:color="auto" w:fill="auto"/>
          </w:tcPr>
          <w:p w:rsidR="00934382" w:rsidRDefault="009A16C2" w:rsidP="00FC491F">
            <w:pPr>
              <w:jc w:val="center"/>
            </w:pPr>
            <w:r>
              <w:t>1</w:t>
            </w:r>
          </w:p>
        </w:tc>
        <w:tc>
          <w:tcPr>
            <w:tcW w:w="712" w:type="dxa"/>
            <w:shd w:val="clear" w:color="auto" w:fill="auto"/>
          </w:tcPr>
          <w:p w:rsidR="00934382" w:rsidRDefault="00934382" w:rsidP="00FC491F">
            <w:pPr>
              <w:jc w:val="center"/>
            </w:pPr>
            <w:r>
              <w:t>0</w:t>
            </w:r>
          </w:p>
        </w:tc>
        <w:tc>
          <w:tcPr>
            <w:tcW w:w="713" w:type="dxa"/>
            <w:shd w:val="clear" w:color="auto" w:fill="auto"/>
          </w:tcPr>
          <w:p w:rsidR="00934382" w:rsidRDefault="009A16C2" w:rsidP="00FC491F">
            <w:pPr>
              <w:jc w:val="center"/>
            </w:pPr>
            <w:r>
              <w:t>1</w:t>
            </w:r>
          </w:p>
        </w:tc>
        <w:tc>
          <w:tcPr>
            <w:tcW w:w="713" w:type="dxa"/>
            <w:shd w:val="clear" w:color="auto" w:fill="auto"/>
          </w:tcPr>
          <w:p w:rsidR="00934382" w:rsidRDefault="00934382" w:rsidP="00FC491F">
            <w:pPr>
              <w:jc w:val="center"/>
            </w:pPr>
            <w:r>
              <w:t>0</w:t>
            </w:r>
          </w:p>
        </w:tc>
        <w:tc>
          <w:tcPr>
            <w:tcW w:w="712" w:type="dxa"/>
            <w:shd w:val="clear" w:color="auto" w:fill="auto"/>
          </w:tcPr>
          <w:p w:rsidR="00934382" w:rsidRDefault="009A16C2" w:rsidP="00FC491F">
            <w:pPr>
              <w:jc w:val="center"/>
            </w:pPr>
            <w:r>
              <w:t>1</w:t>
            </w:r>
          </w:p>
        </w:tc>
        <w:tc>
          <w:tcPr>
            <w:tcW w:w="713" w:type="dxa"/>
            <w:shd w:val="clear" w:color="auto" w:fill="auto"/>
          </w:tcPr>
          <w:p w:rsidR="00934382" w:rsidRDefault="00934382" w:rsidP="00FC491F">
            <w:pPr>
              <w:jc w:val="center"/>
            </w:pPr>
            <w:r>
              <w:t>0</w:t>
            </w:r>
          </w:p>
        </w:tc>
        <w:tc>
          <w:tcPr>
            <w:tcW w:w="712" w:type="dxa"/>
            <w:shd w:val="clear" w:color="auto" w:fill="auto"/>
          </w:tcPr>
          <w:p w:rsidR="00934382" w:rsidRDefault="009A16C2" w:rsidP="00FC491F">
            <w:pPr>
              <w:jc w:val="center"/>
            </w:pPr>
            <w:r>
              <w:t>1</w:t>
            </w:r>
          </w:p>
        </w:tc>
        <w:tc>
          <w:tcPr>
            <w:tcW w:w="713" w:type="dxa"/>
            <w:shd w:val="clear" w:color="auto" w:fill="auto"/>
          </w:tcPr>
          <w:p w:rsidR="00934382" w:rsidRDefault="00934382" w:rsidP="00FC491F">
            <w:pPr>
              <w:jc w:val="center"/>
            </w:pPr>
            <w:r>
              <w:t>0</w:t>
            </w:r>
          </w:p>
        </w:tc>
        <w:tc>
          <w:tcPr>
            <w:tcW w:w="713" w:type="dxa"/>
            <w:shd w:val="clear" w:color="auto" w:fill="auto"/>
          </w:tcPr>
          <w:p w:rsidR="00934382" w:rsidRDefault="00934382" w:rsidP="00FC491F">
            <w:pPr>
              <w:jc w:val="center"/>
            </w:pPr>
          </w:p>
        </w:tc>
      </w:tr>
    </w:tbl>
    <w:p w:rsidR="00934382" w:rsidRDefault="00141BF4" w:rsidP="00934382">
      <w:r>
        <w:t xml:space="preserve">In MV-HEVC, inter-layer prediction for from layer 0 to layer 2 can be disabled </w:t>
      </w:r>
      <w:r w:rsidR="008C6354">
        <w:t xml:space="preserve">for pictures with temporal id equal to 1 </w:t>
      </w:r>
      <w:r>
        <w:t xml:space="preserve">by setting </w:t>
      </w:r>
      <w:r w:rsidRPr="00141BF4">
        <w:t>max_tid_il_ref_pics_plus1[</w:t>
      </w:r>
      <w:r>
        <w:t> 0 </w:t>
      </w:r>
      <w:r w:rsidRPr="00141BF4">
        <w:t>][</w:t>
      </w:r>
      <w:r>
        <w:t> 2 </w:t>
      </w:r>
      <w:r w:rsidRPr="00141BF4">
        <w:t>]</w:t>
      </w:r>
      <w:r>
        <w:t xml:space="preserve"> to </w:t>
      </w:r>
      <w:r w:rsidR="00266164">
        <w:t>1</w:t>
      </w:r>
      <w:r>
        <w:t xml:space="preserve">. However, setting </w:t>
      </w:r>
      <w:r w:rsidR="008C6354" w:rsidRPr="00141BF4">
        <w:t>max_tid_il_ref_pics_plus1[</w:t>
      </w:r>
      <w:r w:rsidR="008C6354">
        <w:t> 1 </w:t>
      </w:r>
      <w:r w:rsidR="008C6354" w:rsidRPr="00141BF4">
        <w:t>][</w:t>
      </w:r>
      <w:r w:rsidR="008C6354">
        <w:t> 2 </w:t>
      </w:r>
      <w:r w:rsidR="008C6354" w:rsidRPr="00141BF4">
        <w:t>]</w:t>
      </w:r>
      <w:r w:rsidR="008C6354">
        <w:t xml:space="preserve"> to </w:t>
      </w:r>
      <w:r w:rsidR="000C3773">
        <w:t>1</w:t>
      </w:r>
      <w:r w:rsidR="008C6354">
        <w:t xml:space="preserve"> to disable inter-layer prediction from layer 1 to layer 2 </w:t>
      </w:r>
      <w:r w:rsidR="00086444">
        <w:t xml:space="preserve">(which is inter-component prediction as e.g. carried out by VSP) </w:t>
      </w:r>
      <w:r w:rsidR="003F72F4">
        <w:t xml:space="preserve">for pictures with temporal id equal to 1 </w:t>
      </w:r>
      <w:r w:rsidR="008C6354">
        <w:t>would currently not have an effect</w:t>
      </w:r>
      <w:r w:rsidR="003F72F4">
        <w:t xml:space="preserve">, although semantics of </w:t>
      </w:r>
      <w:r w:rsidR="003F72F4" w:rsidRPr="00141BF4">
        <w:t>max_tid_il_ref_pics_plus1</w:t>
      </w:r>
      <w:r w:rsidR="003F72F4">
        <w:t xml:space="preserve"> specify this currently.</w:t>
      </w:r>
    </w:p>
    <w:p w:rsidR="00F10FEE" w:rsidRDefault="00816324" w:rsidP="00F10FEE">
      <w:r w:rsidRPr="00012616">
        <w:rPr>
          <w:b/>
        </w:rPr>
        <w:t>Example</w:t>
      </w:r>
      <w:r>
        <w:rPr>
          <w:b/>
        </w:rPr>
        <w:t xml:space="preserve"> 2</w:t>
      </w:r>
      <w:r>
        <w:t xml:space="preserve">: </w:t>
      </w:r>
      <w:r w:rsidR="00C356B2">
        <w:t>The following table shows a scenario with different temporal sub layers and half frame rate for layer 1. Numbers in the table indicate the temporal id of a particular picture.</w:t>
      </w:r>
    </w:p>
    <w:p w:rsidR="00C356B2" w:rsidRDefault="00C356B2" w:rsidP="00F10FEE"/>
    <w:tbl>
      <w:tblPr>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12"/>
        <w:gridCol w:w="713"/>
        <w:gridCol w:w="712"/>
        <w:gridCol w:w="713"/>
        <w:gridCol w:w="713"/>
        <w:gridCol w:w="712"/>
        <w:gridCol w:w="713"/>
        <w:gridCol w:w="712"/>
        <w:gridCol w:w="713"/>
        <w:gridCol w:w="713"/>
      </w:tblGrid>
      <w:tr w:rsidR="00F10FEE" w:rsidTr="00D773E3">
        <w:trPr>
          <w:trHeight w:val="389"/>
        </w:trPr>
        <w:tc>
          <w:tcPr>
            <w:tcW w:w="2376" w:type="dxa"/>
            <w:shd w:val="clear" w:color="auto" w:fill="auto"/>
          </w:tcPr>
          <w:p w:rsidR="00F10FEE" w:rsidRDefault="00F10FEE" w:rsidP="00D773E3">
            <w:r>
              <w:t>POC</w:t>
            </w:r>
          </w:p>
        </w:tc>
        <w:tc>
          <w:tcPr>
            <w:tcW w:w="712" w:type="dxa"/>
            <w:shd w:val="clear" w:color="auto" w:fill="auto"/>
          </w:tcPr>
          <w:p w:rsidR="00F10FEE" w:rsidRDefault="00F10FEE" w:rsidP="00FC491F">
            <w:pPr>
              <w:jc w:val="center"/>
            </w:pPr>
            <w:r>
              <w:t>0</w:t>
            </w:r>
          </w:p>
        </w:tc>
        <w:tc>
          <w:tcPr>
            <w:tcW w:w="713" w:type="dxa"/>
            <w:shd w:val="clear" w:color="auto" w:fill="auto"/>
          </w:tcPr>
          <w:p w:rsidR="00F10FEE" w:rsidRDefault="00F10FEE" w:rsidP="00FC491F">
            <w:pPr>
              <w:jc w:val="center"/>
            </w:pPr>
            <w:r>
              <w:t>1</w:t>
            </w:r>
          </w:p>
        </w:tc>
        <w:tc>
          <w:tcPr>
            <w:tcW w:w="712" w:type="dxa"/>
            <w:shd w:val="clear" w:color="auto" w:fill="auto"/>
          </w:tcPr>
          <w:p w:rsidR="00F10FEE" w:rsidRDefault="00F10FEE" w:rsidP="00FC491F">
            <w:pPr>
              <w:jc w:val="center"/>
            </w:pPr>
            <w:r>
              <w:t>2</w:t>
            </w:r>
          </w:p>
        </w:tc>
        <w:tc>
          <w:tcPr>
            <w:tcW w:w="713" w:type="dxa"/>
            <w:shd w:val="clear" w:color="auto" w:fill="auto"/>
          </w:tcPr>
          <w:p w:rsidR="00F10FEE" w:rsidRDefault="00F10FEE" w:rsidP="00FC491F">
            <w:pPr>
              <w:jc w:val="center"/>
            </w:pPr>
            <w:r>
              <w:t>3</w:t>
            </w:r>
          </w:p>
        </w:tc>
        <w:tc>
          <w:tcPr>
            <w:tcW w:w="713" w:type="dxa"/>
            <w:shd w:val="clear" w:color="auto" w:fill="auto"/>
          </w:tcPr>
          <w:p w:rsidR="00F10FEE" w:rsidRDefault="00F10FEE" w:rsidP="00FC491F">
            <w:pPr>
              <w:jc w:val="center"/>
            </w:pPr>
            <w:r>
              <w:t>4</w:t>
            </w:r>
          </w:p>
        </w:tc>
        <w:tc>
          <w:tcPr>
            <w:tcW w:w="712" w:type="dxa"/>
            <w:shd w:val="clear" w:color="auto" w:fill="auto"/>
          </w:tcPr>
          <w:p w:rsidR="00F10FEE" w:rsidRDefault="00F10FEE" w:rsidP="00FC491F">
            <w:pPr>
              <w:jc w:val="center"/>
            </w:pPr>
            <w:r>
              <w:t>5</w:t>
            </w:r>
          </w:p>
        </w:tc>
        <w:tc>
          <w:tcPr>
            <w:tcW w:w="713" w:type="dxa"/>
            <w:shd w:val="clear" w:color="auto" w:fill="auto"/>
          </w:tcPr>
          <w:p w:rsidR="00F10FEE" w:rsidRDefault="00F10FEE" w:rsidP="00FC491F">
            <w:pPr>
              <w:jc w:val="center"/>
            </w:pPr>
            <w:r>
              <w:t>6</w:t>
            </w:r>
          </w:p>
        </w:tc>
        <w:tc>
          <w:tcPr>
            <w:tcW w:w="712" w:type="dxa"/>
            <w:shd w:val="clear" w:color="auto" w:fill="auto"/>
          </w:tcPr>
          <w:p w:rsidR="00F10FEE" w:rsidRDefault="00F10FEE" w:rsidP="00FC491F">
            <w:pPr>
              <w:jc w:val="center"/>
            </w:pPr>
            <w:r>
              <w:t>7</w:t>
            </w:r>
          </w:p>
        </w:tc>
        <w:tc>
          <w:tcPr>
            <w:tcW w:w="713" w:type="dxa"/>
            <w:shd w:val="clear" w:color="auto" w:fill="auto"/>
          </w:tcPr>
          <w:p w:rsidR="00F10FEE" w:rsidRDefault="00F10FEE" w:rsidP="00FC491F">
            <w:pPr>
              <w:jc w:val="center"/>
            </w:pPr>
            <w:r>
              <w:t>8</w:t>
            </w:r>
          </w:p>
        </w:tc>
        <w:tc>
          <w:tcPr>
            <w:tcW w:w="713" w:type="dxa"/>
            <w:shd w:val="clear" w:color="auto" w:fill="auto"/>
          </w:tcPr>
          <w:p w:rsidR="00F10FEE" w:rsidRDefault="00F10FEE" w:rsidP="00FC491F">
            <w:pPr>
              <w:jc w:val="center"/>
            </w:pPr>
            <w:r>
              <w:t>...</w:t>
            </w:r>
          </w:p>
        </w:tc>
      </w:tr>
      <w:tr w:rsidR="00F10FEE" w:rsidTr="00D773E3">
        <w:trPr>
          <w:trHeight w:val="389"/>
        </w:trPr>
        <w:tc>
          <w:tcPr>
            <w:tcW w:w="2376" w:type="dxa"/>
            <w:shd w:val="clear" w:color="auto" w:fill="auto"/>
          </w:tcPr>
          <w:p w:rsidR="00F10FEE" w:rsidRDefault="00F10FEE" w:rsidP="00D773E3">
            <w:r>
              <w:t xml:space="preserve">LId 0, View 0, Texture, </w:t>
            </w:r>
          </w:p>
        </w:tc>
        <w:tc>
          <w:tcPr>
            <w:tcW w:w="712" w:type="dxa"/>
            <w:shd w:val="clear" w:color="auto" w:fill="auto"/>
          </w:tcPr>
          <w:p w:rsidR="00F10FEE" w:rsidRDefault="00F10FEE" w:rsidP="00FC491F">
            <w:pPr>
              <w:jc w:val="center"/>
            </w:pPr>
            <w:r>
              <w:t>0</w:t>
            </w:r>
          </w:p>
        </w:tc>
        <w:tc>
          <w:tcPr>
            <w:tcW w:w="713" w:type="dxa"/>
            <w:shd w:val="clear" w:color="auto" w:fill="auto"/>
          </w:tcPr>
          <w:p w:rsidR="00F10FEE" w:rsidRDefault="00021E72" w:rsidP="00FC491F">
            <w:pPr>
              <w:jc w:val="center"/>
            </w:pPr>
            <w:r>
              <w:t>1</w:t>
            </w:r>
          </w:p>
        </w:tc>
        <w:tc>
          <w:tcPr>
            <w:tcW w:w="712" w:type="dxa"/>
            <w:shd w:val="clear" w:color="auto" w:fill="auto"/>
          </w:tcPr>
          <w:p w:rsidR="00F10FEE" w:rsidRDefault="00F10FEE" w:rsidP="00FC491F">
            <w:pPr>
              <w:jc w:val="center"/>
            </w:pPr>
            <w:r>
              <w:t>0</w:t>
            </w:r>
          </w:p>
        </w:tc>
        <w:tc>
          <w:tcPr>
            <w:tcW w:w="713" w:type="dxa"/>
            <w:shd w:val="clear" w:color="auto" w:fill="auto"/>
          </w:tcPr>
          <w:p w:rsidR="00F10FEE" w:rsidRDefault="00021E72" w:rsidP="00FC491F">
            <w:pPr>
              <w:jc w:val="center"/>
            </w:pPr>
            <w:r>
              <w:t>1</w:t>
            </w:r>
          </w:p>
        </w:tc>
        <w:tc>
          <w:tcPr>
            <w:tcW w:w="713" w:type="dxa"/>
            <w:shd w:val="clear" w:color="auto" w:fill="auto"/>
          </w:tcPr>
          <w:p w:rsidR="00F10FEE" w:rsidRDefault="00F10FEE" w:rsidP="00FC491F">
            <w:pPr>
              <w:jc w:val="center"/>
            </w:pPr>
            <w:r>
              <w:t>0</w:t>
            </w:r>
          </w:p>
        </w:tc>
        <w:tc>
          <w:tcPr>
            <w:tcW w:w="712" w:type="dxa"/>
            <w:shd w:val="clear" w:color="auto" w:fill="auto"/>
          </w:tcPr>
          <w:p w:rsidR="00F10FEE" w:rsidRDefault="00021E72" w:rsidP="00FC491F">
            <w:pPr>
              <w:jc w:val="center"/>
            </w:pPr>
            <w:r>
              <w:t>1</w:t>
            </w:r>
          </w:p>
        </w:tc>
        <w:tc>
          <w:tcPr>
            <w:tcW w:w="713" w:type="dxa"/>
            <w:shd w:val="clear" w:color="auto" w:fill="auto"/>
          </w:tcPr>
          <w:p w:rsidR="00F10FEE" w:rsidRDefault="00F10FEE" w:rsidP="00FC491F">
            <w:pPr>
              <w:jc w:val="center"/>
            </w:pPr>
            <w:r>
              <w:t>0</w:t>
            </w:r>
          </w:p>
        </w:tc>
        <w:tc>
          <w:tcPr>
            <w:tcW w:w="712" w:type="dxa"/>
            <w:shd w:val="clear" w:color="auto" w:fill="auto"/>
          </w:tcPr>
          <w:p w:rsidR="00F10FEE" w:rsidRDefault="00021E72" w:rsidP="00FC491F">
            <w:pPr>
              <w:jc w:val="center"/>
            </w:pPr>
            <w:r>
              <w:t>1</w:t>
            </w:r>
          </w:p>
        </w:tc>
        <w:tc>
          <w:tcPr>
            <w:tcW w:w="713" w:type="dxa"/>
            <w:shd w:val="clear" w:color="auto" w:fill="auto"/>
          </w:tcPr>
          <w:p w:rsidR="00F10FEE" w:rsidRDefault="00F10FEE" w:rsidP="00FC491F">
            <w:pPr>
              <w:jc w:val="center"/>
            </w:pPr>
            <w:r>
              <w:t>0</w:t>
            </w:r>
          </w:p>
        </w:tc>
        <w:tc>
          <w:tcPr>
            <w:tcW w:w="713" w:type="dxa"/>
            <w:shd w:val="clear" w:color="auto" w:fill="auto"/>
          </w:tcPr>
          <w:p w:rsidR="00F10FEE" w:rsidRDefault="00F10FEE" w:rsidP="00FC491F">
            <w:pPr>
              <w:jc w:val="center"/>
            </w:pPr>
          </w:p>
        </w:tc>
      </w:tr>
      <w:tr w:rsidR="00F10FEE" w:rsidTr="00D773E3">
        <w:trPr>
          <w:trHeight w:val="389"/>
        </w:trPr>
        <w:tc>
          <w:tcPr>
            <w:tcW w:w="2376" w:type="dxa"/>
            <w:shd w:val="clear" w:color="auto" w:fill="auto"/>
          </w:tcPr>
          <w:p w:rsidR="00F10FEE" w:rsidRDefault="00F10FEE" w:rsidP="00D773E3">
            <w:r>
              <w:t xml:space="preserve">LId 1, View 0 Depth </w:t>
            </w:r>
          </w:p>
        </w:tc>
        <w:tc>
          <w:tcPr>
            <w:tcW w:w="712" w:type="dxa"/>
            <w:shd w:val="clear" w:color="auto" w:fill="auto"/>
          </w:tcPr>
          <w:p w:rsidR="00F10FEE" w:rsidRDefault="00F10FEE" w:rsidP="00FC491F">
            <w:pPr>
              <w:jc w:val="center"/>
            </w:pPr>
            <w:r>
              <w:t>0</w:t>
            </w:r>
          </w:p>
        </w:tc>
        <w:tc>
          <w:tcPr>
            <w:tcW w:w="713" w:type="dxa"/>
            <w:shd w:val="clear" w:color="auto" w:fill="FF0000"/>
          </w:tcPr>
          <w:p w:rsidR="00F10FEE" w:rsidRDefault="00F10FEE" w:rsidP="00FC491F">
            <w:pPr>
              <w:jc w:val="center"/>
            </w:pPr>
          </w:p>
        </w:tc>
        <w:tc>
          <w:tcPr>
            <w:tcW w:w="712" w:type="dxa"/>
            <w:shd w:val="clear" w:color="auto" w:fill="auto"/>
          </w:tcPr>
          <w:p w:rsidR="00F10FEE" w:rsidRDefault="00F10FEE" w:rsidP="00FC491F">
            <w:pPr>
              <w:jc w:val="center"/>
            </w:pPr>
            <w:r>
              <w:t>0</w:t>
            </w:r>
          </w:p>
        </w:tc>
        <w:tc>
          <w:tcPr>
            <w:tcW w:w="713" w:type="dxa"/>
            <w:shd w:val="clear" w:color="auto" w:fill="FF0000"/>
          </w:tcPr>
          <w:p w:rsidR="00F10FEE" w:rsidRDefault="00F10FEE" w:rsidP="00FC491F">
            <w:pPr>
              <w:jc w:val="center"/>
            </w:pPr>
          </w:p>
        </w:tc>
        <w:tc>
          <w:tcPr>
            <w:tcW w:w="713" w:type="dxa"/>
            <w:shd w:val="clear" w:color="auto" w:fill="auto"/>
          </w:tcPr>
          <w:p w:rsidR="00F10FEE" w:rsidRDefault="00F10FEE" w:rsidP="00FC491F">
            <w:pPr>
              <w:jc w:val="center"/>
            </w:pPr>
            <w:r>
              <w:t>0</w:t>
            </w:r>
          </w:p>
        </w:tc>
        <w:tc>
          <w:tcPr>
            <w:tcW w:w="712" w:type="dxa"/>
            <w:shd w:val="clear" w:color="auto" w:fill="FF0000"/>
          </w:tcPr>
          <w:p w:rsidR="00F10FEE" w:rsidRDefault="00F10FEE" w:rsidP="00FC491F">
            <w:pPr>
              <w:jc w:val="center"/>
            </w:pPr>
          </w:p>
        </w:tc>
        <w:tc>
          <w:tcPr>
            <w:tcW w:w="713" w:type="dxa"/>
            <w:shd w:val="clear" w:color="auto" w:fill="auto"/>
          </w:tcPr>
          <w:p w:rsidR="00F10FEE" w:rsidRDefault="00F10FEE" w:rsidP="00FC491F">
            <w:pPr>
              <w:jc w:val="center"/>
            </w:pPr>
            <w:r>
              <w:t>0</w:t>
            </w:r>
          </w:p>
        </w:tc>
        <w:tc>
          <w:tcPr>
            <w:tcW w:w="712" w:type="dxa"/>
            <w:shd w:val="clear" w:color="auto" w:fill="FF0000"/>
          </w:tcPr>
          <w:p w:rsidR="00F10FEE" w:rsidRDefault="00F10FEE" w:rsidP="00FC491F">
            <w:pPr>
              <w:jc w:val="center"/>
            </w:pPr>
          </w:p>
        </w:tc>
        <w:tc>
          <w:tcPr>
            <w:tcW w:w="713" w:type="dxa"/>
            <w:shd w:val="clear" w:color="auto" w:fill="auto"/>
          </w:tcPr>
          <w:p w:rsidR="00F10FEE" w:rsidRDefault="00F10FEE" w:rsidP="00FC491F">
            <w:pPr>
              <w:jc w:val="center"/>
            </w:pPr>
            <w:r>
              <w:t>0</w:t>
            </w:r>
          </w:p>
        </w:tc>
        <w:tc>
          <w:tcPr>
            <w:tcW w:w="713" w:type="dxa"/>
            <w:shd w:val="clear" w:color="auto" w:fill="auto"/>
          </w:tcPr>
          <w:p w:rsidR="00F10FEE" w:rsidRDefault="00F10FEE" w:rsidP="00FC491F">
            <w:pPr>
              <w:jc w:val="center"/>
            </w:pPr>
          </w:p>
        </w:tc>
      </w:tr>
      <w:tr w:rsidR="00F10FEE" w:rsidTr="00D773E3">
        <w:trPr>
          <w:trHeight w:val="389"/>
        </w:trPr>
        <w:tc>
          <w:tcPr>
            <w:tcW w:w="2376" w:type="dxa"/>
            <w:shd w:val="clear" w:color="auto" w:fill="auto"/>
          </w:tcPr>
          <w:p w:rsidR="00F10FEE" w:rsidRDefault="00F10FEE" w:rsidP="00D773E3">
            <w:r>
              <w:t xml:space="preserve">LId 2, View 1 Texture </w:t>
            </w:r>
          </w:p>
        </w:tc>
        <w:tc>
          <w:tcPr>
            <w:tcW w:w="712" w:type="dxa"/>
            <w:shd w:val="clear" w:color="auto" w:fill="auto"/>
          </w:tcPr>
          <w:p w:rsidR="00F10FEE" w:rsidRDefault="00F10FEE" w:rsidP="00FC491F">
            <w:pPr>
              <w:jc w:val="center"/>
            </w:pPr>
            <w:r>
              <w:t>0</w:t>
            </w:r>
          </w:p>
        </w:tc>
        <w:tc>
          <w:tcPr>
            <w:tcW w:w="713" w:type="dxa"/>
            <w:shd w:val="clear" w:color="auto" w:fill="FF0000"/>
          </w:tcPr>
          <w:p w:rsidR="00F10FEE" w:rsidRDefault="00F10FEE" w:rsidP="00FC491F">
            <w:pPr>
              <w:jc w:val="center"/>
            </w:pPr>
            <w:r>
              <w:t>1</w:t>
            </w:r>
          </w:p>
        </w:tc>
        <w:tc>
          <w:tcPr>
            <w:tcW w:w="712" w:type="dxa"/>
            <w:shd w:val="clear" w:color="auto" w:fill="auto"/>
          </w:tcPr>
          <w:p w:rsidR="00F10FEE" w:rsidRDefault="00F10FEE" w:rsidP="00FC491F">
            <w:pPr>
              <w:jc w:val="center"/>
            </w:pPr>
            <w:r>
              <w:t>0</w:t>
            </w:r>
          </w:p>
        </w:tc>
        <w:tc>
          <w:tcPr>
            <w:tcW w:w="713" w:type="dxa"/>
            <w:shd w:val="clear" w:color="auto" w:fill="FF0000"/>
          </w:tcPr>
          <w:p w:rsidR="00F10FEE" w:rsidRDefault="00F10FEE" w:rsidP="00FC491F">
            <w:pPr>
              <w:jc w:val="center"/>
            </w:pPr>
            <w:r>
              <w:t>1</w:t>
            </w:r>
          </w:p>
        </w:tc>
        <w:tc>
          <w:tcPr>
            <w:tcW w:w="713" w:type="dxa"/>
            <w:shd w:val="clear" w:color="auto" w:fill="auto"/>
          </w:tcPr>
          <w:p w:rsidR="00F10FEE" w:rsidRDefault="00F10FEE" w:rsidP="00FC491F">
            <w:pPr>
              <w:jc w:val="center"/>
            </w:pPr>
            <w:r>
              <w:t>0</w:t>
            </w:r>
          </w:p>
        </w:tc>
        <w:tc>
          <w:tcPr>
            <w:tcW w:w="712" w:type="dxa"/>
            <w:shd w:val="clear" w:color="auto" w:fill="FF0000"/>
          </w:tcPr>
          <w:p w:rsidR="00F10FEE" w:rsidRDefault="00F10FEE" w:rsidP="00FC491F">
            <w:pPr>
              <w:jc w:val="center"/>
            </w:pPr>
            <w:r>
              <w:t>1</w:t>
            </w:r>
          </w:p>
        </w:tc>
        <w:tc>
          <w:tcPr>
            <w:tcW w:w="713" w:type="dxa"/>
            <w:shd w:val="clear" w:color="auto" w:fill="auto"/>
          </w:tcPr>
          <w:p w:rsidR="00F10FEE" w:rsidRDefault="00F10FEE" w:rsidP="00FC491F">
            <w:pPr>
              <w:jc w:val="center"/>
            </w:pPr>
            <w:r>
              <w:t>0</w:t>
            </w:r>
          </w:p>
        </w:tc>
        <w:tc>
          <w:tcPr>
            <w:tcW w:w="712" w:type="dxa"/>
            <w:shd w:val="clear" w:color="auto" w:fill="FF0000"/>
          </w:tcPr>
          <w:p w:rsidR="00F10FEE" w:rsidRDefault="00F10FEE" w:rsidP="00FC491F">
            <w:pPr>
              <w:jc w:val="center"/>
            </w:pPr>
            <w:r>
              <w:t>1</w:t>
            </w:r>
          </w:p>
        </w:tc>
        <w:tc>
          <w:tcPr>
            <w:tcW w:w="713" w:type="dxa"/>
            <w:shd w:val="clear" w:color="auto" w:fill="auto"/>
          </w:tcPr>
          <w:p w:rsidR="00F10FEE" w:rsidRDefault="00F10FEE" w:rsidP="00FC491F">
            <w:pPr>
              <w:jc w:val="center"/>
            </w:pPr>
            <w:r>
              <w:t>0</w:t>
            </w:r>
          </w:p>
        </w:tc>
        <w:tc>
          <w:tcPr>
            <w:tcW w:w="713" w:type="dxa"/>
            <w:shd w:val="clear" w:color="auto" w:fill="auto"/>
          </w:tcPr>
          <w:p w:rsidR="00F10FEE" w:rsidRDefault="00F10FEE" w:rsidP="00FC491F">
            <w:pPr>
              <w:jc w:val="center"/>
            </w:pPr>
          </w:p>
        </w:tc>
      </w:tr>
      <w:tr w:rsidR="00F10FEE" w:rsidTr="00D773E3">
        <w:trPr>
          <w:trHeight w:val="389"/>
        </w:trPr>
        <w:tc>
          <w:tcPr>
            <w:tcW w:w="2376" w:type="dxa"/>
            <w:shd w:val="clear" w:color="auto" w:fill="auto"/>
          </w:tcPr>
          <w:p w:rsidR="00F10FEE" w:rsidRDefault="00F10FEE" w:rsidP="00D773E3">
            <w:r>
              <w:t>LId 3,</w:t>
            </w:r>
            <w:r w:rsidR="00FC491F">
              <w:t xml:space="preserve"> </w:t>
            </w:r>
            <w:r>
              <w:t xml:space="preserve">View 1 Depth </w:t>
            </w:r>
          </w:p>
        </w:tc>
        <w:tc>
          <w:tcPr>
            <w:tcW w:w="712" w:type="dxa"/>
            <w:shd w:val="clear" w:color="auto" w:fill="auto"/>
          </w:tcPr>
          <w:p w:rsidR="00F10FEE" w:rsidRDefault="00F10FEE" w:rsidP="00FC491F">
            <w:pPr>
              <w:jc w:val="center"/>
            </w:pPr>
            <w:r>
              <w:t>0</w:t>
            </w:r>
          </w:p>
        </w:tc>
        <w:tc>
          <w:tcPr>
            <w:tcW w:w="713" w:type="dxa"/>
            <w:shd w:val="clear" w:color="auto" w:fill="auto"/>
          </w:tcPr>
          <w:p w:rsidR="00F10FEE" w:rsidRDefault="00021E72" w:rsidP="00FC491F">
            <w:pPr>
              <w:jc w:val="center"/>
            </w:pPr>
            <w:r>
              <w:t>1</w:t>
            </w:r>
          </w:p>
        </w:tc>
        <w:tc>
          <w:tcPr>
            <w:tcW w:w="712" w:type="dxa"/>
            <w:shd w:val="clear" w:color="auto" w:fill="auto"/>
          </w:tcPr>
          <w:p w:rsidR="00F10FEE" w:rsidRDefault="00F10FEE" w:rsidP="00FC491F">
            <w:pPr>
              <w:jc w:val="center"/>
            </w:pPr>
            <w:r>
              <w:t>0</w:t>
            </w:r>
          </w:p>
        </w:tc>
        <w:tc>
          <w:tcPr>
            <w:tcW w:w="713" w:type="dxa"/>
            <w:shd w:val="clear" w:color="auto" w:fill="auto"/>
          </w:tcPr>
          <w:p w:rsidR="00F10FEE" w:rsidRDefault="00021E72" w:rsidP="00FC491F">
            <w:pPr>
              <w:jc w:val="center"/>
            </w:pPr>
            <w:r>
              <w:t>1</w:t>
            </w:r>
          </w:p>
        </w:tc>
        <w:tc>
          <w:tcPr>
            <w:tcW w:w="713" w:type="dxa"/>
            <w:shd w:val="clear" w:color="auto" w:fill="auto"/>
          </w:tcPr>
          <w:p w:rsidR="00F10FEE" w:rsidRDefault="00F10FEE" w:rsidP="00FC491F">
            <w:pPr>
              <w:jc w:val="center"/>
            </w:pPr>
            <w:r>
              <w:t>0</w:t>
            </w:r>
          </w:p>
        </w:tc>
        <w:tc>
          <w:tcPr>
            <w:tcW w:w="712" w:type="dxa"/>
            <w:shd w:val="clear" w:color="auto" w:fill="auto"/>
          </w:tcPr>
          <w:p w:rsidR="00F10FEE" w:rsidRDefault="00F10FEE" w:rsidP="00FC491F">
            <w:pPr>
              <w:jc w:val="center"/>
            </w:pPr>
            <w:r>
              <w:t>1</w:t>
            </w:r>
          </w:p>
        </w:tc>
        <w:tc>
          <w:tcPr>
            <w:tcW w:w="713" w:type="dxa"/>
            <w:shd w:val="clear" w:color="auto" w:fill="auto"/>
          </w:tcPr>
          <w:p w:rsidR="00F10FEE" w:rsidRDefault="00F10FEE" w:rsidP="00FC491F">
            <w:pPr>
              <w:jc w:val="center"/>
            </w:pPr>
            <w:r>
              <w:t>0</w:t>
            </w:r>
          </w:p>
        </w:tc>
        <w:tc>
          <w:tcPr>
            <w:tcW w:w="712" w:type="dxa"/>
            <w:shd w:val="clear" w:color="auto" w:fill="auto"/>
          </w:tcPr>
          <w:p w:rsidR="00F10FEE" w:rsidRDefault="00F10FEE" w:rsidP="00FC491F">
            <w:pPr>
              <w:jc w:val="center"/>
            </w:pPr>
            <w:r>
              <w:t>1</w:t>
            </w:r>
          </w:p>
        </w:tc>
        <w:tc>
          <w:tcPr>
            <w:tcW w:w="713" w:type="dxa"/>
            <w:shd w:val="clear" w:color="auto" w:fill="auto"/>
          </w:tcPr>
          <w:p w:rsidR="00F10FEE" w:rsidRDefault="00F10FEE" w:rsidP="00FC491F">
            <w:pPr>
              <w:jc w:val="center"/>
            </w:pPr>
            <w:r>
              <w:t>0</w:t>
            </w:r>
          </w:p>
        </w:tc>
        <w:tc>
          <w:tcPr>
            <w:tcW w:w="713" w:type="dxa"/>
            <w:shd w:val="clear" w:color="auto" w:fill="auto"/>
          </w:tcPr>
          <w:p w:rsidR="00F10FEE" w:rsidRDefault="00F10FEE" w:rsidP="00FC491F">
            <w:pPr>
              <w:jc w:val="center"/>
            </w:pPr>
          </w:p>
        </w:tc>
      </w:tr>
    </w:tbl>
    <w:p w:rsidR="003F72F4" w:rsidRDefault="00F10FEE" w:rsidP="00934382">
      <w:r>
        <w:t xml:space="preserve">In MV-HEVC, inter-layer prediction from layer </w:t>
      </w:r>
      <w:r w:rsidR="00021E72">
        <w:t>1</w:t>
      </w:r>
      <w:r>
        <w:t xml:space="preserve"> to layer </w:t>
      </w:r>
      <w:r w:rsidR="00021E72">
        <w:t>3</w:t>
      </w:r>
      <w:r>
        <w:t xml:space="preserve">, </w:t>
      </w:r>
      <w:r w:rsidR="00FC491F">
        <w:t>is</w:t>
      </w:r>
      <w:r w:rsidR="003F72F4">
        <w:t xml:space="preserve"> </w:t>
      </w:r>
      <w:r>
        <w:t>disabled for pictures with temporal id equal to 1</w:t>
      </w:r>
      <w:r w:rsidR="003F72F4">
        <w:t xml:space="preserve">, since </w:t>
      </w:r>
      <w:r w:rsidR="003F72F4" w:rsidRPr="003F72F4">
        <w:t>sub_layers_vps_max_minus1</w:t>
      </w:r>
      <w:r w:rsidR="003F72F4">
        <w:t>[</w:t>
      </w:r>
      <w:r w:rsidR="00FC491F">
        <w:t> </w:t>
      </w:r>
      <w:r w:rsidR="00021E72">
        <w:t>1</w:t>
      </w:r>
      <w:r w:rsidR="00FC491F">
        <w:t> </w:t>
      </w:r>
      <w:r w:rsidR="003F72F4">
        <w:t xml:space="preserve">] is equal </w:t>
      </w:r>
      <w:r w:rsidR="005664A0">
        <w:t>0. However, for 3D-HEVC inter-layer prediction from layer 1 to layer 2</w:t>
      </w:r>
      <w:r w:rsidR="00FC491F">
        <w:t xml:space="preserve"> (which is inter-component prediction)</w:t>
      </w:r>
      <w:r w:rsidR="005664A0">
        <w:t xml:space="preserve"> </w:t>
      </w:r>
      <w:r w:rsidR="00266164">
        <w:t xml:space="preserve">is </w:t>
      </w:r>
      <w:r w:rsidR="00FC491F">
        <w:t xml:space="preserve">not </w:t>
      </w:r>
      <w:r w:rsidR="005664A0">
        <w:t xml:space="preserve">disabled for pictures with temporal id equal to 1, although </w:t>
      </w:r>
      <w:r w:rsidR="005664A0" w:rsidRPr="003F72F4">
        <w:t>sub_layers_vps_max_minus1</w:t>
      </w:r>
      <w:r w:rsidR="005664A0">
        <w:t>[ 1 ] is equal 0.</w:t>
      </w:r>
    </w:p>
    <w:p w:rsidR="003F3965" w:rsidRDefault="002B1F75" w:rsidP="003F3965">
      <w:pPr>
        <w:pStyle w:val="Heading3"/>
      </w:pPr>
      <w:bookmarkStart w:id="6" w:name="_Ref409718970"/>
      <w:r>
        <w:t>Required reference layers for inter-component prediction of texture pictures</w:t>
      </w:r>
      <w:bookmarkEnd w:id="6"/>
    </w:p>
    <w:p w:rsidR="008A1679" w:rsidRDefault="00834009" w:rsidP="002B1F75">
      <w:r>
        <w:t xml:space="preserve">In the </w:t>
      </w:r>
      <w:r w:rsidR="002B1F75">
        <w:t>current specification</w:t>
      </w:r>
      <w:r>
        <w:t xml:space="preserve"> a condition for enabling inter-component prediction from depth (as VSP, DBBP, Depth Refinement) is that depth layers of all views</w:t>
      </w:r>
      <w:r w:rsidR="00E708D6">
        <w:t xml:space="preserve">, whose texture layers </w:t>
      </w:r>
      <w:r>
        <w:t xml:space="preserve">might be used </w:t>
      </w:r>
      <w:r w:rsidR="00E708D6">
        <w:t xml:space="preserve">for </w:t>
      </w:r>
      <w:r w:rsidR="008A1679">
        <w:t xml:space="preserve">inter-view </w:t>
      </w:r>
      <w:r w:rsidR="00E708D6">
        <w:t xml:space="preserve">prediction of the current </w:t>
      </w:r>
      <w:r>
        <w:t>texture layer</w:t>
      </w:r>
      <w:r w:rsidR="00E708D6">
        <w:t>,</w:t>
      </w:r>
      <w:r>
        <w:t xml:space="preserve"> are </w:t>
      </w:r>
      <w:r w:rsidR="00E708D6">
        <w:t>available as reference layer of the current texture layer</w:t>
      </w:r>
      <w:r>
        <w:t xml:space="preserve">. Reason for this condition is that the disparity vector derived in NBDV might be </w:t>
      </w:r>
      <w:r w:rsidR="00E708D6">
        <w:t xml:space="preserve">related </w:t>
      </w:r>
      <w:r>
        <w:t xml:space="preserve">of </w:t>
      </w:r>
      <w:r w:rsidR="00E708D6">
        <w:t xml:space="preserve">one of </w:t>
      </w:r>
      <w:r>
        <w:t>these depth layers.</w:t>
      </w:r>
    </w:p>
    <w:p w:rsidR="002B1F75" w:rsidRDefault="00E708D6" w:rsidP="002B1F75">
      <w:r>
        <w:t xml:space="preserve">More specifically, </w:t>
      </w:r>
      <w:r w:rsidR="008A1679">
        <w:t xml:space="preserve">in the current design </w:t>
      </w:r>
      <w:r>
        <w:t xml:space="preserve">the depth layers of views including the texture layers with nuh_layer_id values included </w:t>
      </w:r>
      <w:r w:rsidR="008A1679">
        <w:t xml:space="preserve">in the list </w:t>
      </w:r>
      <w:r w:rsidR="008A1679" w:rsidRPr="007F3EEE">
        <w:t>IdRefListLayer</w:t>
      </w:r>
      <w:r w:rsidR="00D35667">
        <w:t xml:space="preserve"> </w:t>
      </w:r>
      <w:r w:rsidR="008A1679">
        <w:t>are required</w:t>
      </w:r>
      <w:r w:rsidR="008267AF">
        <w:t xml:space="preserve"> </w:t>
      </w:r>
      <w:r w:rsidR="008A1679">
        <w:t xml:space="preserve">for enabling the inter-component prediction. </w:t>
      </w:r>
      <w:r w:rsidR="00D35667" w:rsidRPr="007F3EEE">
        <w:t>IdRefListLayer</w:t>
      </w:r>
      <w:r w:rsidR="00D35667">
        <w:t xml:space="preserve"> is derived from the VPS and specifies the texture layers that might be used </w:t>
      </w:r>
      <w:r w:rsidR="00C14D60">
        <w:t xml:space="preserve">for inter-view prediction of </w:t>
      </w:r>
      <w:r w:rsidR="009719C3">
        <w:t xml:space="preserve">any texture picture of </w:t>
      </w:r>
      <w:r w:rsidR="00C14D60">
        <w:t>the current layer.</w:t>
      </w:r>
    </w:p>
    <w:p w:rsidR="008A1679" w:rsidRPr="002B1F75" w:rsidRDefault="008A1679" w:rsidP="002B1F75">
      <w:r>
        <w:t>However</w:t>
      </w:r>
      <w:r w:rsidR="009719C3">
        <w:t>,</w:t>
      </w:r>
      <w:r>
        <w:t xml:space="preserve"> at slice level there is a second list</w:t>
      </w:r>
      <w:r w:rsidR="00C14D60">
        <w:t>, denoted as</w:t>
      </w:r>
      <w:r>
        <w:t xml:space="preserve"> </w:t>
      </w:r>
      <w:r w:rsidRPr="007F3EEE">
        <w:rPr>
          <w:lang w:eastAsia="ko-KR"/>
        </w:rPr>
        <w:t>RefPicLayerId</w:t>
      </w:r>
      <w:r>
        <w:rPr>
          <w:lang w:eastAsia="ko-KR"/>
        </w:rPr>
        <w:t xml:space="preserve">, which </w:t>
      </w:r>
      <w:r w:rsidR="00C14D60">
        <w:rPr>
          <w:lang w:eastAsia="ko-KR"/>
        </w:rPr>
        <w:t xml:space="preserve">is </w:t>
      </w:r>
      <w:r w:rsidR="00D35667">
        <w:rPr>
          <w:lang w:eastAsia="ko-KR"/>
        </w:rPr>
        <w:t xml:space="preserve">a </w:t>
      </w:r>
      <w:r>
        <w:rPr>
          <w:lang w:eastAsia="ko-KR"/>
        </w:rPr>
        <w:t>subset</w:t>
      </w:r>
      <w:r w:rsidR="00D35667">
        <w:rPr>
          <w:lang w:eastAsia="ko-KR"/>
        </w:rPr>
        <w:t xml:space="preserve"> of</w:t>
      </w:r>
      <w:r>
        <w:rPr>
          <w:lang w:eastAsia="ko-KR"/>
        </w:rPr>
        <w:t xml:space="preserve"> </w:t>
      </w:r>
      <w:r w:rsidRPr="007F3EEE">
        <w:t>IdRefListLayer</w:t>
      </w:r>
      <w:r w:rsidR="00C14D60">
        <w:t xml:space="preserve">. </w:t>
      </w:r>
      <w:r w:rsidR="00C14D60" w:rsidRPr="007F3EEE">
        <w:rPr>
          <w:lang w:eastAsia="ko-KR"/>
        </w:rPr>
        <w:t>RefPicLayerId</w:t>
      </w:r>
      <w:r w:rsidR="00D35667">
        <w:t xml:space="preserve"> includes only nuh_layer_id values of the texture layers that might actually be used for inter-view prediction of the current texture picture.</w:t>
      </w:r>
      <w:r w:rsidR="009719C3">
        <w:t xml:space="preserve"> For this, also the availability check of depth layers to determine whether inter-component prediction should be enabled can be narrowed at slice level by regarding layers from </w:t>
      </w:r>
      <w:r w:rsidR="009719C3" w:rsidRPr="007F3EEE">
        <w:rPr>
          <w:lang w:eastAsia="ko-KR"/>
        </w:rPr>
        <w:t>RefPicLayerId</w:t>
      </w:r>
      <w:r w:rsidR="009719C3">
        <w:rPr>
          <w:lang w:eastAsia="ko-KR"/>
        </w:rPr>
        <w:t xml:space="preserve"> instead of layers from </w:t>
      </w:r>
      <w:r w:rsidR="009719C3" w:rsidRPr="007F3EEE">
        <w:t>IdRefListLayer</w:t>
      </w:r>
      <w:r w:rsidR="009719C3">
        <w:t>.</w:t>
      </w:r>
    </w:p>
    <w:p w:rsidR="00E12556" w:rsidRDefault="00E12556" w:rsidP="00012616">
      <w:pPr>
        <w:pStyle w:val="Heading2"/>
      </w:pPr>
      <w:r w:rsidRPr="00B33BBC">
        <w:t>Proposed solution</w:t>
      </w:r>
      <w:r w:rsidR="00772CC2">
        <w:t xml:space="preserve"> 1</w:t>
      </w:r>
    </w:p>
    <w:p w:rsidR="00E12556" w:rsidRDefault="00627343" w:rsidP="00012616">
      <w:r>
        <w:t xml:space="preserve">To resolve issue </w:t>
      </w:r>
      <w:r w:rsidR="00CF504A">
        <w:fldChar w:fldCharType="begin"/>
      </w:r>
      <w:r w:rsidR="00CF504A">
        <w:instrText xml:space="preserve"> REF _Ref409529779 \r \h </w:instrText>
      </w:r>
      <w:r w:rsidR="00CF504A">
        <w:fldChar w:fldCharType="separate"/>
      </w:r>
      <w:r w:rsidR="002D13DD">
        <w:t>2.2.1</w:t>
      </w:r>
      <w:r w:rsidR="00CF504A">
        <w:fldChar w:fldCharType="end"/>
      </w:r>
      <w:r>
        <w:t xml:space="preserve">, </w:t>
      </w:r>
      <w:r w:rsidR="0036172C">
        <w:t xml:space="preserve">the following </w:t>
      </w:r>
      <w:r w:rsidR="00E12556">
        <w:t>is proposed</w:t>
      </w:r>
      <w:r w:rsidR="00067DD1">
        <w:t>:</w:t>
      </w:r>
    </w:p>
    <w:p w:rsidR="00E12556" w:rsidRDefault="004734C8" w:rsidP="007C445C">
      <w:pPr>
        <w:numPr>
          <w:ilvl w:val="0"/>
          <w:numId w:val="2"/>
        </w:numPr>
      </w:pPr>
      <w:r>
        <w:t xml:space="preserve">If all </w:t>
      </w:r>
      <w:r w:rsidR="005C394D">
        <w:t xml:space="preserve">reference </w:t>
      </w:r>
      <w:r>
        <w:t xml:space="preserve">layers for inter component prediction are available in the bitstream and corresponding tools are enabled in the SPS, </w:t>
      </w:r>
      <w:r w:rsidR="003D16F6">
        <w:t>s</w:t>
      </w:r>
      <w:r w:rsidR="00067DD1">
        <w:t xml:space="preserve">ignal </w:t>
      </w:r>
      <w:r w:rsidR="009B2FBD">
        <w:t xml:space="preserve">a </w:t>
      </w:r>
      <w:r w:rsidR="00067DD1">
        <w:t xml:space="preserve">flag in the slice header indicating the </w:t>
      </w:r>
      <w:r w:rsidR="00067DD1">
        <w:lastRenderedPageBreak/>
        <w:t xml:space="preserve">presence of </w:t>
      </w:r>
      <w:r w:rsidR="00627343">
        <w:t>all pictures required for inter component prediction in the current AU</w:t>
      </w:r>
      <w:r w:rsidR="003D16F6">
        <w:t>. Otherwise, infer this flag equal to 0.</w:t>
      </w:r>
    </w:p>
    <w:p w:rsidR="00E12556" w:rsidRDefault="00067DD1" w:rsidP="007C445C">
      <w:pPr>
        <w:numPr>
          <w:ilvl w:val="0"/>
          <w:numId w:val="2"/>
        </w:numPr>
      </w:pPr>
      <w:r>
        <w:t xml:space="preserve">Require pictures of the reference layers </w:t>
      </w:r>
      <w:r w:rsidR="00627343">
        <w:t>for i</w:t>
      </w:r>
      <w:r w:rsidR="003A6EE1">
        <w:t xml:space="preserve">nter </w:t>
      </w:r>
      <w:r w:rsidR="00627343">
        <w:t xml:space="preserve">component prediction </w:t>
      </w:r>
      <w:r>
        <w:t>to be present</w:t>
      </w:r>
      <w:r w:rsidR="00E846E6">
        <w:t xml:space="preserve"> in the DPB</w:t>
      </w:r>
      <w:r>
        <w:t xml:space="preserve"> when the flag</w:t>
      </w:r>
      <w:r w:rsidR="00627343">
        <w:t xml:space="preserve"> is </w:t>
      </w:r>
      <w:r>
        <w:t>equal to 1</w:t>
      </w:r>
      <w:r w:rsidR="00E846E6">
        <w:t>.</w:t>
      </w:r>
    </w:p>
    <w:p w:rsidR="00067DD1" w:rsidRDefault="00067DD1" w:rsidP="007C445C">
      <w:pPr>
        <w:numPr>
          <w:ilvl w:val="0"/>
          <w:numId w:val="2"/>
        </w:numPr>
      </w:pPr>
      <w:r>
        <w:t xml:space="preserve">Disable tools </w:t>
      </w:r>
      <w:r w:rsidR="009B2FBD">
        <w:t xml:space="preserve">referring to one of </w:t>
      </w:r>
      <w:r w:rsidR="004734C8">
        <w:t xml:space="preserve">the </w:t>
      </w:r>
      <w:r w:rsidR="00627343">
        <w:t xml:space="preserve">pictures required for inter component prediction, </w:t>
      </w:r>
      <w:r>
        <w:t xml:space="preserve">when the flag </w:t>
      </w:r>
      <w:r w:rsidR="00627343">
        <w:t xml:space="preserve">is </w:t>
      </w:r>
      <w:r>
        <w:t>equal to 0.</w:t>
      </w:r>
    </w:p>
    <w:p w:rsidR="0036172C" w:rsidRDefault="00C30892" w:rsidP="00C30892">
      <w:r>
        <w:t xml:space="preserve">To resolve issue </w:t>
      </w:r>
      <w:r w:rsidR="00CF504A">
        <w:fldChar w:fldCharType="begin"/>
      </w:r>
      <w:r w:rsidR="00CF504A">
        <w:instrText xml:space="preserve"> REF _Ref409529790 \r \h </w:instrText>
      </w:r>
      <w:r w:rsidR="00CF504A">
        <w:fldChar w:fldCharType="separate"/>
      </w:r>
      <w:r w:rsidR="002D13DD">
        <w:t>2.2.2</w:t>
      </w:r>
      <w:r w:rsidR="00CF504A">
        <w:fldChar w:fldCharType="end"/>
      </w:r>
      <w:r>
        <w:t>, it is proposed to</w:t>
      </w:r>
      <w:r w:rsidR="0036172C">
        <w:t xml:space="preserve"> constraint the availability of inter component prediction based on </w:t>
      </w:r>
      <w:r w:rsidR="00AD406C">
        <w:t xml:space="preserve">the </w:t>
      </w:r>
      <w:r w:rsidR="0036172C">
        <w:t xml:space="preserve">temporal </w:t>
      </w:r>
      <w:r w:rsidR="00B855ED">
        <w:t>id</w:t>
      </w:r>
      <w:r w:rsidR="0036172C">
        <w:t xml:space="preserve"> of the current picture and </w:t>
      </w:r>
      <w:r w:rsidR="00B855ED">
        <w:t xml:space="preserve">the syntax elements </w:t>
      </w:r>
      <w:r w:rsidR="00B855ED" w:rsidRPr="003F72F4">
        <w:t>sub_layers_vps_max_minus1</w:t>
      </w:r>
      <w:r w:rsidR="00B855ED">
        <w:t xml:space="preserve"> and </w:t>
      </w:r>
      <w:r w:rsidR="00B855ED" w:rsidRPr="00141BF4">
        <w:t>max_tid_il_ref_pics_plus1</w:t>
      </w:r>
      <w:r w:rsidR="00B855ED">
        <w:t xml:space="preserve"> </w:t>
      </w:r>
      <w:r w:rsidR="0036172C">
        <w:t>in the same manner as done for inter layer prediction in MV-HEVC.</w:t>
      </w:r>
    </w:p>
    <w:p w:rsidR="009719C3" w:rsidRDefault="009719C3" w:rsidP="00C30892">
      <w:r>
        <w:t xml:space="preserve">To resolve issue </w:t>
      </w:r>
      <w:r w:rsidR="00CF504A">
        <w:fldChar w:fldCharType="begin"/>
      </w:r>
      <w:r w:rsidR="00CF504A">
        <w:instrText xml:space="preserve"> REF _Ref409718970 \n \h </w:instrText>
      </w:r>
      <w:r w:rsidR="00CF504A">
        <w:fldChar w:fldCharType="separate"/>
      </w:r>
      <w:r w:rsidR="002D13DD">
        <w:t>2.2.3</w:t>
      </w:r>
      <w:r w:rsidR="00CF504A">
        <w:fldChar w:fldCharType="end"/>
      </w:r>
      <w:r>
        <w:t xml:space="preserve"> it is proposed to replace IdRefListLayer by RefPicLayerId.</w:t>
      </w:r>
    </w:p>
    <w:p w:rsidR="0036172C" w:rsidRDefault="0036172C" w:rsidP="0036172C">
      <w:pPr>
        <w:pStyle w:val="Heading3"/>
      </w:pPr>
      <w:r w:rsidRPr="003D16F6">
        <w:t>Syntax and semantics</w:t>
      </w:r>
    </w:p>
    <w:p w:rsidR="00627343" w:rsidRDefault="00687A95" w:rsidP="00687A95">
      <w:r>
        <w:t xml:space="preserve">Changes related to </w:t>
      </w:r>
      <w:r>
        <w:fldChar w:fldCharType="begin"/>
      </w:r>
      <w:r>
        <w:instrText xml:space="preserve"> REF _Ref409529779 \r \h </w:instrText>
      </w:r>
      <w:r>
        <w:fldChar w:fldCharType="separate"/>
      </w:r>
      <w:r w:rsidR="002D13DD">
        <w:t>2.2.1</w:t>
      </w:r>
      <w:r>
        <w:fldChar w:fldCharType="end"/>
      </w:r>
      <w:r>
        <w:t xml:space="preserve"> are marked </w:t>
      </w:r>
      <w:r w:rsidRPr="00687A95">
        <w:rPr>
          <w:color w:val="FF0000"/>
        </w:rPr>
        <w:t>red</w:t>
      </w:r>
      <w:r>
        <w:t>.</w:t>
      </w:r>
    </w:p>
    <w:p w:rsidR="00687A95" w:rsidRDefault="00687A95" w:rsidP="00687A95">
      <w:r>
        <w:t xml:space="preserve">Changes related to </w:t>
      </w:r>
      <w:r>
        <w:fldChar w:fldCharType="begin"/>
      </w:r>
      <w:r>
        <w:instrText xml:space="preserve"> REF _Ref409529790 \r \h </w:instrText>
      </w:r>
      <w:r>
        <w:fldChar w:fldCharType="separate"/>
      </w:r>
      <w:r w:rsidR="002D13DD">
        <w:t>2.2.2</w:t>
      </w:r>
      <w:r>
        <w:fldChar w:fldCharType="end"/>
      </w:r>
      <w:r>
        <w:t xml:space="preserve"> are marked </w:t>
      </w:r>
      <w:r w:rsidRPr="00687A95">
        <w:rPr>
          <w:color w:val="00B0F0"/>
        </w:rPr>
        <w:t>blue</w:t>
      </w:r>
      <w:r>
        <w:t>.</w:t>
      </w:r>
    </w:p>
    <w:p w:rsidR="009719C3" w:rsidRPr="003D16F6" w:rsidRDefault="009719C3" w:rsidP="00687A95">
      <w:r>
        <w:t xml:space="preserve">Changes related to </w:t>
      </w:r>
      <w:r>
        <w:fldChar w:fldCharType="begin"/>
      </w:r>
      <w:r>
        <w:instrText xml:space="preserve"> REF _Ref409718970 \n \h </w:instrText>
      </w:r>
      <w:r>
        <w:fldChar w:fldCharType="separate"/>
      </w:r>
      <w:r w:rsidR="002D13DD">
        <w:t>2.2.3</w:t>
      </w:r>
      <w:r>
        <w:fldChar w:fldCharType="end"/>
      </w:r>
      <w:r>
        <w:t xml:space="preserve"> are marked </w:t>
      </w:r>
      <w:r w:rsidRPr="00FA458E">
        <w:rPr>
          <w:rFonts w:eastAsia="Malgun Gothic"/>
          <w:color w:val="008000"/>
          <w:szCs w:val="22"/>
        </w:rPr>
        <w:t>green</w:t>
      </w:r>
      <w:r>
        <w:t xml:space="preserve">. </w:t>
      </w:r>
    </w:p>
    <w:p w:rsidR="003D16F6" w:rsidRPr="003D16F6" w:rsidRDefault="003D16F6" w:rsidP="003D16F6">
      <w:pPr>
        <w:keepNext/>
        <w:keepLines/>
        <w:numPr>
          <w:ilvl w:val="4"/>
          <w:numId w:val="0"/>
        </w:numPr>
        <w:tabs>
          <w:tab w:val="clear" w:pos="360"/>
          <w:tab w:val="clear" w:pos="720"/>
          <w:tab w:val="clear" w:pos="1080"/>
          <w:tab w:val="clear" w:pos="1440"/>
          <w:tab w:val="num" w:pos="936"/>
          <w:tab w:val="left" w:pos="1140"/>
          <w:tab w:val="left" w:pos="1361"/>
        </w:tabs>
        <w:overflowPunct/>
        <w:autoSpaceDE/>
        <w:autoSpaceDN/>
        <w:adjustRightInd/>
        <w:spacing w:before="181"/>
        <w:textAlignment w:val="auto"/>
        <w:outlineLvl w:val="4"/>
        <w:rPr>
          <w:rFonts w:ascii="Times New Roman Bold" w:eastAsia="Malgun Gothic" w:hAnsi="Times New Roman Bold"/>
          <w:b/>
          <w:sz w:val="20"/>
        </w:rPr>
      </w:pPr>
      <w:r>
        <w:rPr>
          <w:rFonts w:ascii="Times New Roman Bold" w:eastAsia="Malgun Gothic" w:hAnsi="Times New Roman Bold"/>
          <w:b/>
          <w:sz w:val="20"/>
        </w:rPr>
        <w:t xml:space="preserve">I.7.3.6.1 </w:t>
      </w:r>
      <w:r w:rsidRPr="003D16F6">
        <w:rPr>
          <w:rFonts w:ascii="Times New Roman Bold" w:eastAsia="Malgun Gothic" w:hAnsi="Times New Roman Bold"/>
          <w:b/>
          <w:sz w:val="20"/>
        </w:rPr>
        <w:t>General slice segment header syntax</w:t>
      </w:r>
    </w:p>
    <w:p w:rsidR="009C1EA9" w:rsidRPr="003D16F6" w:rsidRDefault="009C1EA9" w:rsidP="009C1EA9">
      <w:pPr>
        <w:keepNext/>
        <w:keepLines/>
        <w:tabs>
          <w:tab w:val="clear" w:pos="360"/>
          <w:tab w:val="clear" w:pos="720"/>
          <w:tab w:val="clear" w:pos="1080"/>
          <w:tab w:val="clear" w:pos="1440"/>
        </w:tabs>
        <w:rPr>
          <w:rFonts w:eastAsia="Malgun Gothic"/>
          <w:sz w:val="20"/>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9C1EA9" w:rsidRPr="003D16F6" w:rsidTr="00531068">
        <w:trPr>
          <w:cantSplit/>
          <w:trHeight w:val="289"/>
          <w:jc w:val="center"/>
        </w:trPr>
        <w:tc>
          <w:tcPr>
            <w:tcW w:w="7920" w:type="dxa"/>
          </w:tcPr>
          <w:p w:rsidR="009C1EA9" w:rsidRPr="003D16F6" w:rsidRDefault="009C1EA9" w:rsidP="0053106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rPr>
            </w:pPr>
            <w:r w:rsidRPr="003D16F6">
              <w:rPr>
                <w:rFonts w:eastAsia="Malgun Gothic"/>
                <w:sz w:val="20"/>
              </w:rPr>
              <w:t>slice_segment_header( ) {</w:t>
            </w:r>
          </w:p>
        </w:tc>
        <w:tc>
          <w:tcPr>
            <w:tcW w:w="1152" w:type="dxa"/>
          </w:tcPr>
          <w:p w:rsidR="009C1EA9" w:rsidRPr="003D16F6" w:rsidRDefault="009C1EA9" w:rsidP="00531068">
            <w:pPr>
              <w:keepNext/>
              <w:keepLines/>
              <w:tabs>
                <w:tab w:val="clear" w:pos="360"/>
                <w:tab w:val="clear" w:pos="720"/>
                <w:tab w:val="clear" w:pos="1080"/>
                <w:tab w:val="clear" w:pos="1440"/>
              </w:tabs>
              <w:spacing w:before="20" w:after="40"/>
              <w:jc w:val="center"/>
              <w:rPr>
                <w:rFonts w:eastAsia="Malgun Gothic"/>
                <w:b/>
                <w:bCs/>
                <w:sz w:val="20"/>
              </w:rPr>
            </w:pPr>
            <w:r w:rsidRPr="003D16F6">
              <w:rPr>
                <w:rFonts w:eastAsia="Malgun Gothic"/>
                <w:b/>
                <w:bCs/>
                <w:sz w:val="20"/>
              </w:rPr>
              <w:t>Descriptor</w:t>
            </w:r>
          </w:p>
        </w:tc>
      </w:tr>
      <w:tr w:rsidR="009C1EA9" w:rsidRPr="003D16F6" w:rsidTr="00531068">
        <w:trPr>
          <w:cantSplit/>
          <w:trHeight w:val="289"/>
          <w:jc w:val="center"/>
        </w:trPr>
        <w:tc>
          <w:tcPr>
            <w:tcW w:w="7920" w:type="dxa"/>
          </w:tcPr>
          <w:p w:rsidR="009C1EA9" w:rsidRPr="003D16F6" w:rsidRDefault="009C1EA9" w:rsidP="0053106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rPr>
            </w:pPr>
            <w:r>
              <w:rPr>
                <w:rFonts w:eastAsia="Malgun Gothic"/>
                <w:sz w:val="20"/>
              </w:rPr>
              <w:t>...</w:t>
            </w:r>
          </w:p>
        </w:tc>
        <w:tc>
          <w:tcPr>
            <w:tcW w:w="1152" w:type="dxa"/>
          </w:tcPr>
          <w:p w:rsidR="009C1EA9" w:rsidRPr="003D16F6" w:rsidRDefault="009C1EA9" w:rsidP="00531068">
            <w:pPr>
              <w:keepNext/>
              <w:keepLines/>
              <w:tabs>
                <w:tab w:val="clear" w:pos="360"/>
                <w:tab w:val="clear" w:pos="720"/>
                <w:tab w:val="clear" w:pos="1080"/>
                <w:tab w:val="clear" w:pos="1440"/>
              </w:tabs>
              <w:spacing w:before="20" w:after="40"/>
              <w:jc w:val="center"/>
              <w:rPr>
                <w:rFonts w:eastAsia="Malgun Gothic"/>
                <w:b/>
                <w:bCs/>
                <w:sz w:val="20"/>
              </w:rPr>
            </w:pPr>
          </w:p>
        </w:tc>
      </w:tr>
      <w:tr w:rsidR="009C1EA9" w:rsidRPr="007F3EEE" w:rsidTr="00531068">
        <w:trPr>
          <w:cantSplit/>
          <w:trHeight w:val="289"/>
          <w:jc w:val="center"/>
        </w:trPr>
        <w:tc>
          <w:tcPr>
            <w:tcW w:w="7920" w:type="dxa"/>
          </w:tcPr>
          <w:p w:rsidR="009C1EA9" w:rsidRPr="007F3EEE" w:rsidRDefault="009C1EA9" w:rsidP="00531068">
            <w:pPr>
              <w:pStyle w:val="tablesyntax"/>
              <w:spacing w:before="20" w:after="40"/>
              <w:rPr>
                <w:rFonts w:ascii="Times New Roman" w:eastAsia="Times New Roman" w:hAnsi="Times New Roman"/>
                <w:lang w:val="en-CA" w:eastAsia="zh-TW"/>
              </w:rPr>
            </w:pPr>
            <w:r w:rsidRPr="007F3EEE">
              <w:rPr>
                <w:rFonts w:ascii="Times New Roman" w:hAnsi="Times New Roman"/>
                <w:b/>
                <w:bCs/>
                <w:lang w:val="en-CA"/>
              </w:rPr>
              <w:tab/>
            </w:r>
            <w:r w:rsidRPr="007F3EEE">
              <w:rPr>
                <w:rFonts w:ascii="Times New Roman" w:hAnsi="Times New Roman"/>
                <w:b/>
                <w:bCs/>
                <w:lang w:val="en-CA"/>
              </w:rPr>
              <w:tab/>
            </w:r>
            <w:r w:rsidRPr="007F3EEE">
              <w:rPr>
                <w:rFonts w:ascii="Times New Roman" w:hAnsi="Times New Roman"/>
                <w:b/>
                <w:bCs/>
                <w:lang w:val="en-CA"/>
              </w:rPr>
              <w:tab/>
            </w:r>
            <w:r w:rsidRPr="007F3EEE">
              <w:rPr>
                <w:lang w:val="en-CA" w:eastAsia="ko-KR"/>
              </w:rPr>
              <w:tab/>
            </w:r>
            <w:r w:rsidRPr="007F3EEE">
              <w:rPr>
                <w:lang w:val="en-CA" w:eastAsia="ko-KR"/>
              </w:rPr>
              <w:tab/>
            </w:r>
            <w:r w:rsidRPr="007F3EEE">
              <w:rPr>
                <w:lang w:val="en-CA" w:eastAsia="ko-KR"/>
              </w:rPr>
              <w:tab/>
            </w:r>
            <w:r w:rsidRPr="007F3EEE">
              <w:rPr>
                <w:rFonts w:ascii="Times New Roman" w:hAnsi="Times New Roman"/>
                <w:b/>
                <w:bCs/>
                <w:lang w:val="en-CA"/>
              </w:rPr>
              <w:t>inter_layer_pred_layer_idc[ </w:t>
            </w:r>
            <w:r w:rsidRPr="007F3EEE">
              <w:rPr>
                <w:rFonts w:ascii="Times New Roman" w:hAnsi="Times New Roman"/>
                <w:bCs/>
                <w:lang w:val="en-CA"/>
              </w:rPr>
              <w:t>i ]</w:t>
            </w:r>
          </w:p>
        </w:tc>
        <w:tc>
          <w:tcPr>
            <w:tcW w:w="1152" w:type="dxa"/>
          </w:tcPr>
          <w:p w:rsidR="009C1EA9" w:rsidRPr="007F3EEE" w:rsidRDefault="009C1EA9" w:rsidP="00531068">
            <w:pPr>
              <w:pStyle w:val="tablecell"/>
              <w:spacing w:before="20" w:after="40"/>
              <w:jc w:val="center"/>
              <w:rPr>
                <w:lang w:val="en-CA"/>
              </w:rPr>
            </w:pPr>
            <w:r w:rsidRPr="007F3EEE">
              <w:rPr>
                <w:lang w:val="en-CA" w:eastAsia="ko-KR"/>
              </w:rPr>
              <w:t>u(v)</w:t>
            </w:r>
          </w:p>
        </w:tc>
      </w:tr>
      <w:tr w:rsidR="009C1EA9" w:rsidRPr="007F3EEE" w:rsidTr="00531068">
        <w:trPr>
          <w:cantSplit/>
          <w:trHeight w:val="289"/>
          <w:jc w:val="center"/>
        </w:trPr>
        <w:tc>
          <w:tcPr>
            <w:tcW w:w="7920" w:type="dxa"/>
          </w:tcPr>
          <w:p w:rsidR="009C1EA9" w:rsidRPr="007F3EEE" w:rsidRDefault="009C1EA9" w:rsidP="00531068">
            <w:pPr>
              <w:pStyle w:val="tablesyntax"/>
              <w:spacing w:before="20" w:after="40"/>
              <w:rPr>
                <w:rFonts w:ascii="Times New Roman" w:eastAsia="Times New Roman" w:hAnsi="Times New Roman"/>
                <w:lang w:val="en-CA" w:eastAsia="zh-TW"/>
              </w:rPr>
            </w:pPr>
            <w:r w:rsidRPr="007F3EEE">
              <w:rPr>
                <w:rFonts w:ascii="Times New Roman" w:hAnsi="Times New Roman"/>
                <w:lang w:val="en-CA" w:eastAsia="ko-KR"/>
              </w:rPr>
              <w:tab/>
            </w:r>
            <w:r w:rsidRPr="007F3EEE">
              <w:rPr>
                <w:rFonts w:ascii="Times New Roman" w:hAnsi="Times New Roman"/>
                <w:lang w:val="en-CA" w:eastAsia="ko-KR"/>
              </w:rPr>
              <w:tab/>
            </w:r>
            <w:r w:rsidRPr="007F3EEE">
              <w:rPr>
                <w:rFonts w:ascii="Times New Roman" w:hAnsi="Times New Roman"/>
                <w:lang w:val="en-CA" w:eastAsia="ko-KR"/>
              </w:rPr>
              <w:tab/>
              <w:t>}</w:t>
            </w:r>
          </w:p>
        </w:tc>
        <w:tc>
          <w:tcPr>
            <w:tcW w:w="1152" w:type="dxa"/>
          </w:tcPr>
          <w:p w:rsidR="009C1EA9" w:rsidRPr="007F3EEE" w:rsidRDefault="009C1EA9" w:rsidP="00531068">
            <w:pPr>
              <w:pStyle w:val="tablecell"/>
              <w:spacing w:before="20" w:after="40"/>
              <w:jc w:val="center"/>
              <w:rPr>
                <w:lang w:val="en-CA"/>
              </w:rPr>
            </w:pPr>
          </w:p>
        </w:tc>
      </w:tr>
      <w:tr w:rsidR="009C1EA9" w:rsidRPr="007F3EEE" w:rsidTr="00531068">
        <w:trPr>
          <w:cantSplit/>
          <w:trHeight w:val="289"/>
          <w:jc w:val="center"/>
        </w:trPr>
        <w:tc>
          <w:tcPr>
            <w:tcW w:w="7920" w:type="dxa"/>
          </w:tcPr>
          <w:p w:rsidR="009C1EA9" w:rsidRPr="007F3EEE" w:rsidRDefault="009C1EA9" w:rsidP="00531068">
            <w:pPr>
              <w:pStyle w:val="tablesyntax"/>
              <w:spacing w:before="20" w:after="40"/>
              <w:rPr>
                <w:rFonts w:ascii="Times New Roman" w:hAnsi="Times New Roman"/>
                <w:lang w:val="en-CA"/>
              </w:rPr>
            </w:pPr>
            <w:r w:rsidRPr="007F3EEE">
              <w:rPr>
                <w:rFonts w:ascii="Times New Roman" w:hAnsi="Times New Roman"/>
                <w:lang w:val="en-CA"/>
              </w:rPr>
              <w:tab/>
            </w:r>
            <w:r w:rsidRPr="007F3EEE">
              <w:rPr>
                <w:rFonts w:ascii="Times New Roman" w:hAnsi="Times New Roman"/>
                <w:lang w:val="en-CA"/>
              </w:rPr>
              <w:tab/>
              <w:t>}</w:t>
            </w:r>
          </w:p>
        </w:tc>
        <w:tc>
          <w:tcPr>
            <w:tcW w:w="1152" w:type="dxa"/>
          </w:tcPr>
          <w:p w:rsidR="009C1EA9" w:rsidRPr="007F3EEE" w:rsidRDefault="009C1EA9" w:rsidP="00531068">
            <w:pPr>
              <w:pStyle w:val="tablecell"/>
              <w:spacing w:before="20" w:after="40"/>
              <w:jc w:val="center"/>
              <w:rPr>
                <w:lang w:val="en-CA"/>
              </w:rPr>
            </w:pPr>
          </w:p>
        </w:tc>
      </w:tr>
      <w:tr w:rsidR="009C1EA9" w:rsidRPr="003D16F6" w:rsidTr="00531068">
        <w:trPr>
          <w:cantSplit/>
          <w:trHeight w:val="289"/>
          <w:jc w:val="center"/>
        </w:trPr>
        <w:tc>
          <w:tcPr>
            <w:tcW w:w="7920" w:type="dxa"/>
          </w:tcPr>
          <w:p w:rsidR="009C1EA9" w:rsidRPr="003D16F6" w:rsidRDefault="009C1EA9" w:rsidP="0053106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ascii="Times" w:eastAsia="Malgun Gothic" w:hAnsi="Times"/>
                <w:color w:val="FF0000"/>
                <w:sz w:val="20"/>
              </w:rPr>
            </w:pPr>
            <w:r w:rsidRPr="003D16F6">
              <w:rPr>
                <w:rFonts w:ascii="Times" w:eastAsia="Malgun Gothic" w:hAnsi="Times"/>
                <w:color w:val="FF0000"/>
                <w:sz w:val="20"/>
              </w:rPr>
              <w:tab/>
            </w:r>
            <w:r>
              <w:rPr>
                <w:rFonts w:ascii="Times" w:eastAsia="Malgun Gothic" w:hAnsi="Times"/>
                <w:color w:val="FF0000"/>
                <w:sz w:val="20"/>
              </w:rPr>
              <w:tab/>
            </w:r>
            <w:r w:rsidRPr="003D16F6">
              <w:rPr>
                <w:rFonts w:ascii="Times" w:eastAsia="Malgun Gothic" w:hAnsi="Times"/>
                <w:color w:val="FF0000"/>
                <w:sz w:val="20"/>
              </w:rPr>
              <w:t>if( inCompPredFlag )</w:t>
            </w:r>
          </w:p>
        </w:tc>
        <w:tc>
          <w:tcPr>
            <w:tcW w:w="1152" w:type="dxa"/>
          </w:tcPr>
          <w:p w:rsidR="009C1EA9" w:rsidRPr="003D16F6" w:rsidRDefault="009C1EA9" w:rsidP="00531068">
            <w:pPr>
              <w:keepNext/>
              <w:keepLines/>
              <w:tabs>
                <w:tab w:val="clear" w:pos="360"/>
                <w:tab w:val="clear" w:pos="720"/>
                <w:tab w:val="clear" w:pos="1080"/>
                <w:tab w:val="clear" w:pos="1440"/>
              </w:tabs>
              <w:spacing w:before="20" w:after="40"/>
              <w:jc w:val="center"/>
              <w:rPr>
                <w:rFonts w:eastAsia="Malgun Gothic"/>
                <w:color w:val="FF0000"/>
                <w:sz w:val="20"/>
              </w:rPr>
            </w:pPr>
          </w:p>
        </w:tc>
      </w:tr>
      <w:tr w:rsidR="009C1EA9" w:rsidRPr="003D16F6" w:rsidTr="00531068">
        <w:trPr>
          <w:cantSplit/>
          <w:trHeight w:val="289"/>
          <w:jc w:val="center"/>
        </w:trPr>
        <w:tc>
          <w:tcPr>
            <w:tcW w:w="7920" w:type="dxa"/>
          </w:tcPr>
          <w:p w:rsidR="009C1EA9" w:rsidRPr="003D16F6" w:rsidRDefault="009C1EA9" w:rsidP="0053106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ascii="Times" w:eastAsia="Malgun Gothic" w:hAnsi="Times"/>
                <w:b/>
                <w:color w:val="FF0000"/>
                <w:sz w:val="20"/>
              </w:rPr>
            </w:pPr>
            <w:r w:rsidRPr="003D16F6">
              <w:rPr>
                <w:rFonts w:ascii="Times" w:eastAsia="Malgun Gothic" w:hAnsi="Times"/>
                <w:color w:val="FF0000"/>
                <w:sz w:val="20"/>
              </w:rPr>
              <w:tab/>
            </w:r>
            <w:r w:rsidRPr="003D16F6">
              <w:rPr>
                <w:rFonts w:ascii="Times" w:eastAsia="Malgun Gothic" w:hAnsi="Times"/>
                <w:color w:val="FF0000"/>
                <w:sz w:val="20"/>
              </w:rPr>
              <w:tab/>
            </w:r>
            <w:r>
              <w:rPr>
                <w:rFonts w:ascii="Times" w:eastAsia="Malgun Gothic" w:hAnsi="Times"/>
                <w:color w:val="FF0000"/>
                <w:sz w:val="20"/>
              </w:rPr>
              <w:tab/>
            </w:r>
            <w:r w:rsidRPr="003D16F6">
              <w:rPr>
                <w:rFonts w:ascii="Times" w:eastAsia="Malgun Gothic" w:hAnsi="Times"/>
                <w:b/>
                <w:color w:val="FF0000"/>
                <w:sz w:val="20"/>
              </w:rPr>
              <w:t>in_comp_pred_flag</w:t>
            </w:r>
          </w:p>
        </w:tc>
        <w:tc>
          <w:tcPr>
            <w:tcW w:w="1152" w:type="dxa"/>
          </w:tcPr>
          <w:p w:rsidR="009C1EA9" w:rsidRPr="003D16F6" w:rsidRDefault="009C1EA9" w:rsidP="00531068">
            <w:pPr>
              <w:keepNext/>
              <w:keepLines/>
              <w:tabs>
                <w:tab w:val="clear" w:pos="360"/>
                <w:tab w:val="clear" w:pos="720"/>
                <w:tab w:val="clear" w:pos="1080"/>
                <w:tab w:val="clear" w:pos="1440"/>
              </w:tabs>
              <w:spacing w:before="20" w:after="40"/>
              <w:jc w:val="center"/>
              <w:rPr>
                <w:rFonts w:eastAsia="Malgun Gothic"/>
                <w:color w:val="FF0000"/>
                <w:sz w:val="20"/>
              </w:rPr>
            </w:pPr>
            <w:r w:rsidRPr="003D16F6">
              <w:rPr>
                <w:rFonts w:eastAsia="Malgun Gothic"/>
                <w:color w:val="FF0000"/>
                <w:sz w:val="20"/>
              </w:rPr>
              <w:t>u(1)</w:t>
            </w:r>
          </w:p>
        </w:tc>
      </w:tr>
      <w:tr w:rsidR="009C1EA9" w:rsidRPr="007F3EEE" w:rsidTr="00531068">
        <w:trPr>
          <w:cantSplit/>
          <w:trHeight w:val="289"/>
          <w:jc w:val="center"/>
        </w:trPr>
        <w:tc>
          <w:tcPr>
            <w:tcW w:w="7920" w:type="dxa"/>
          </w:tcPr>
          <w:p w:rsidR="009C1EA9" w:rsidRPr="007F3EEE" w:rsidRDefault="009C1EA9" w:rsidP="00531068">
            <w:pPr>
              <w:pStyle w:val="tablesyntax"/>
              <w:spacing w:before="20" w:after="40"/>
              <w:rPr>
                <w:rFonts w:ascii="Times New Roman" w:hAnsi="Times New Roman"/>
                <w:lang w:val="en-CA"/>
              </w:rPr>
            </w:pPr>
            <w:r w:rsidRPr="007F3EEE">
              <w:rPr>
                <w:rFonts w:ascii="Times New Roman" w:hAnsi="Times New Roman"/>
                <w:lang w:val="en-CA"/>
              </w:rPr>
              <w:tab/>
            </w:r>
            <w:r w:rsidRPr="007F3EEE">
              <w:rPr>
                <w:rFonts w:ascii="Times New Roman" w:hAnsi="Times New Roman"/>
                <w:lang w:val="en-CA"/>
              </w:rPr>
              <w:tab/>
              <w:t>if( sample_adaptive_offset_enabled_flag ) {</w:t>
            </w:r>
          </w:p>
        </w:tc>
        <w:tc>
          <w:tcPr>
            <w:tcW w:w="1152" w:type="dxa"/>
          </w:tcPr>
          <w:p w:rsidR="009C1EA9" w:rsidRPr="007F3EEE" w:rsidRDefault="009C1EA9" w:rsidP="00531068">
            <w:pPr>
              <w:pStyle w:val="tablecell"/>
              <w:spacing w:before="20" w:after="40"/>
              <w:jc w:val="center"/>
              <w:rPr>
                <w:lang w:val="en-CA"/>
              </w:rPr>
            </w:pPr>
          </w:p>
        </w:tc>
      </w:tr>
      <w:tr w:rsidR="009C1EA9" w:rsidRPr="007F3EEE" w:rsidDel="004935C5" w:rsidTr="00531068">
        <w:trPr>
          <w:cantSplit/>
          <w:trHeight w:val="289"/>
          <w:jc w:val="center"/>
        </w:trPr>
        <w:tc>
          <w:tcPr>
            <w:tcW w:w="7920" w:type="dxa"/>
          </w:tcPr>
          <w:p w:rsidR="009C1EA9" w:rsidRPr="007F3EEE" w:rsidDel="004935C5" w:rsidRDefault="009C1EA9" w:rsidP="00531068">
            <w:pPr>
              <w:pStyle w:val="tablesyntax"/>
              <w:spacing w:before="20" w:after="40"/>
              <w:rPr>
                <w:rFonts w:ascii="Times New Roman" w:hAnsi="Times New Roman"/>
                <w:lang w:val="en-CA"/>
              </w:rPr>
            </w:pPr>
            <w:r w:rsidRPr="007F3EEE">
              <w:rPr>
                <w:rFonts w:ascii="Times New Roman" w:hAnsi="Times New Roman"/>
                <w:kern w:val="2"/>
                <w:lang w:val="en-CA"/>
              </w:rPr>
              <w:tab/>
            </w:r>
            <w:r w:rsidRPr="007F3EEE">
              <w:rPr>
                <w:rFonts w:ascii="Times New Roman" w:hAnsi="Times New Roman"/>
                <w:kern w:val="2"/>
                <w:lang w:val="en-CA"/>
              </w:rPr>
              <w:tab/>
            </w:r>
            <w:r w:rsidRPr="007F3EEE">
              <w:rPr>
                <w:rFonts w:ascii="Times New Roman" w:hAnsi="Times New Roman"/>
                <w:kern w:val="2"/>
                <w:lang w:val="en-CA"/>
              </w:rPr>
              <w:tab/>
            </w:r>
            <w:r w:rsidRPr="007F3EEE">
              <w:rPr>
                <w:rFonts w:ascii="Times New Roman" w:hAnsi="Times New Roman"/>
                <w:b/>
                <w:kern w:val="2"/>
                <w:lang w:val="en-CA"/>
              </w:rPr>
              <w:t>slice_sao_luma_flag</w:t>
            </w:r>
          </w:p>
        </w:tc>
        <w:tc>
          <w:tcPr>
            <w:tcW w:w="1152" w:type="dxa"/>
          </w:tcPr>
          <w:p w:rsidR="009C1EA9" w:rsidRPr="007F3EEE" w:rsidDel="004935C5" w:rsidRDefault="009C1EA9" w:rsidP="00531068">
            <w:pPr>
              <w:pStyle w:val="tablecell"/>
              <w:spacing w:before="20" w:after="40"/>
              <w:jc w:val="center"/>
              <w:rPr>
                <w:lang w:val="en-CA"/>
              </w:rPr>
            </w:pPr>
            <w:r w:rsidRPr="007F3EEE">
              <w:rPr>
                <w:kern w:val="2"/>
                <w:lang w:val="en-CA"/>
              </w:rPr>
              <w:t>u(1)</w:t>
            </w:r>
          </w:p>
        </w:tc>
      </w:tr>
      <w:tr w:rsidR="009C1EA9" w:rsidRPr="007F3EEE" w:rsidDel="004935C5" w:rsidTr="00531068">
        <w:trPr>
          <w:cantSplit/>
          <w:trHeight w:val="289"/>
          <w:jc w:val="center"/>
        </w:trPr>
        <w:tc>
          <w:tcPr>
            <w:tcW w:w="7920" w:type="dxa"/>
          </w:tcPr>
          <w:p w:rsidR="009C1EA9" w:rsidRPr="007F3EEE" w:rsidRDefault="009C1EA9" w:rsidP="00531068">
            <w:pPr>
              <w:pStyle w:val="tablesyntax"/>
              <w:spacing w:before="20" w:after="40"/>
              <w:rPr>
                <w:rFonts w:ascii="Times New Roman" w:hAnsi="Times New Roman"/>
                <w:kern w:val="2"/>
                <w:lang w:val="en-CA"/>
              </w:rPr>
            </w:pPr>
            <w:r w:rsidRPr="007F3EEE">
              <w:rPr>
                <w:rFonts w:ascii="Times New Roman" w:hAnsi="Times New Roman"/>
                <w:kern w:val="2"/>
                <w:lang w:val="en-CA"/>
              </w:rPr>
              <w:tab/>
            </w:r>
            <w:r w:rsidRPr="007F3EEE">
              <w:rPr>
                <w:rFonts w:ascii="Times New Roman" w:hAnsi="Times New Roman"/>
                <w:kern w:val="2"/>
                <w:lang w:val="en-CA"/>
              </w:rPr>
              <w:tab/>
            </w:r>
            <w:r w:rsidRPr="007F3EEE">
              <w:rPr>
                <w:rFonts w:ascii="Times New Roman" w:hAnsi="Times New Roman"/>
                <w:kern w:val="2"/>
                <w:lang w:val="en-CA"/>
              </w:rPr>
              <w:tab/>
              <w:t>if( ChromaArrayType  !=  0 )</w:t>
            </w:r>
          </w:p>
        </w:tc>
        <w:tc>
          <w:tcPr>
            <w:tcW w:w="1152" w:type="dxa"/>
          </w:tcPr>
          <w:p w:rsidR="009C1EA9" w:rsidRPr="007F3EEE" w:rsidRDefault="009C1EA9" w:rsidP="00531068">
            <w:pPr>
              <w:pStyle w:val="tablecell"/>
              <w:spacing w:before="20" w:after="40"/>
              <w:jc w:val="center"/>
              <w:rPr>
                <w:kern w:val="2"/>
                <w:lang w:val="en-CA"/>
              </w:rPr>
            </w:pPr>
          </w:p>
        </w:tc>
      </w:tr>
      <w:tr w:rsidR="009C1EA9" w:rsidRPr="003D16F6" w:rsidTr="00531068">
        <w:trPr>
          <w:cantSplit/>
          <w:trHeight w:val="289"/>
          <w:jc w:val="center"/>
        </w:trPr>
        <w:tc>
          <w:tcPr>
            <w:tcW w:w="7920" w:type="dxa"/>
          </w:tcPr>
          <w:p w:rsidR="009C1EA9" w:rsidRPr="003D16F6" w:rsidRDefault="009C1EA9" w:rsidP="0053106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lang w:eastAsia="ko-KR"/>
              </w:rPr>
            </w:pPr>
            <w:r>
              <w:rPr>
                <w:rFonts w:eastAsia="Malgun Gothic"/>
                <w:sz w:val="20"/>
                <w:lang w:eastAsia="ko-KR"/>
              </w:rPr>
              <w:t>...</w:t>
            </w:r>
          </w:p>
        </w:tc>
        <w:tc>
          <w:tcPr>
            <w:tcW w:w="1152" w:type="dxa"/>
          </w:tcPr>
          <w:p w:rsidR="009C1EA9" w:rsidRPr="003D16F6" w:rsidRDefault="009C1EA9" w:rsidP="00531068">
            <w:pPr>
              <w:keepNext/>
              <w:keepLines/>
              <w:tabs>
                <w:tab w:val="clear" w:pos="360"/>
                <w:tab w:val="clear" w:pos="720"/>
                <w:tab w:val="clear" w:pos="1080"/>
                <w:tab w:val="clear" w:pos="1440"/>
              </w:tabs>
              <w:spacing w:before="20" w:after="40"/>
              <w:jc w:val="center"/>
              <w:rPr>
                <w:rFonts w:eastAsia="Malgun Gothic"/>
                <w:sz w:val="20"/>
              </w:rPr>
            </w:pPr>
          </w:p>
        </w:tc>
      </w:tr>
      <w:tr w:rsidR="009C1EA9" w:rsidRPr="003D16F6" w:rsidTr="00531068">
        <w:trPr>
          <w:cantSplit/>
          <w:trHeight w:val="289"/>
          <w:jc w:val="center"/>
        </w:trPr>
        <w:tc>
          <w:tcPr>
            <w:tcW w:w="7920" w:type="dxa"/>
          </w:tcPr>
          <w:p w:rsidR="009C1EA9" w:rsidRPr="003D16F6" w:rsidRDefault="009C1EA9" w:rsidP="0053106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rPr>
            </w:pPr>
            <w:r w:rsidRPr="003D16F6">
              <w:rPr>
                <w:rFonts w:eastAsia="Malgun Gothic"/>
                <w:sz w:val="20"/>
              </w:rPr>
              <w:t>}</w:t>
            </w:r>
          </w:p>
        </w:tc>
        <w:tc>
          <w:tcPr>
            <w:tcW w:w="1152" w:type="dxa"/>
          </w:tcPr>
          <w:p w:rsidR="009C1EA9" w:rsidRPr="003D16F6" w:rsidRDefault="009C1EA9" w:rsidP="00531068">
            <w:pPr>
              <w:keepNext/>
              <w:keepLines/>
              <w:tabs>
                <w:tab w:val="clear" w:pos="360"/>
                <w:tab w:val="clear" w:pos="720"/>
                <w:tab w:val="clear" w:pos="1080"/>
                <w:tab w:val="clear" w:pos="1440"/>
              </w:tabs>
              <w:spacing w:before="20" w:after="40"/>
              <w:jc w:val="center"/>
              <w:rPr>
                <w:rFonts w:eastAsia="Malgun Gothic"/>
                <w:sz w:val="20"/>
              </w:rPr>
            </w:pPr>
          </w:p>
        </w:tc>
      </w:tr>
    </w:tbl>
    <w:p w:rsidR="009C1EA9" w:rsidRPr="007F3EEE" w:rsidRDefault="009C1EA9" w:rsidP="009C1EA9">
      <w:pPr>
        <w:pStyle w:val="3H3"/>
        <w:numPr>
          <w:ilvl w:val="0"/>
          <w:numId w:val="0"/>
        </w:numPr>
        <w:rPr>
          <w:lang w:val="en-CA"/>
        </w:rPr>
      </w:pPr>
      <w:r w:rsidRPr="007F3EEE">
        <w:rPr>
          <w:lang w:val="en-CA"/>
        </w:rPr>
        <w:t>General slice segment header semantics</w:t>
      </w:r>
    </w:p>
    <w:p w:rsidR="009C1EA9" w:rsidRPr="00D878F3" w:rsidRDefault="009C1EA9" w:rsidP="009C1EA9">
      <w:pPr>
        <w:pStyle w:val="3N0"/>
        <w:rPr>
          <w:color w:val="FF0000"/>
          <w:lang w:val="en-CA"/>
        </w:rPr>
      </w:pPr>
      <w:r w:rsidRPr="007F3EEE">
        <w:rPr>
          <w:lang w:val="en-CA"/>
        </w:rPr>
        <w:t xml:space="preserve">The variable DepthFlag is set equal to VpsDepthFlag[ nuh_layer_id ] and the variable ViewIdx is set equal to ViewOrderIdx[ nuh_layer_id ]. </w:t>
      </w:r>
    </w:p>
    <w:p w:rsidR="009C1EA9" w:rsidRPr="007F3EEE" w:rsidRDefault="009C1EA9" w:rsidP="009C1EA9">
      <w:pPr>
        <w:pStyle w:val="3N0"/>
        <w:rPr>
          <w:lang w:val="en-CA"/>
        </w:rPr>
      </w:pPr>
      <w:r>
        <w:rPr>
          <w:color w:val="FF0000"/>
          <w:lang w:val="en-CA"/>
        </w:rPr>
        <w:t>T</w:t>
      </w:r>
      <w:r w:rsidRPr="00D878F3">
        <w:rPr>
          <w:color w:val="FF0000"/>
          <w:lang w:val="en-CA"/>
        </w:rPr>
        <w:t>he lists inCompRefViewIdcs[ i ], refCompLayerPresent[ i ] and the variable inCompPredFlag</w:t>
      </w:r>
      <w:r>
        <w:rPr>
          <w:color w:val="FF0000"/>
          <w:lang w:val="en-CA"/>
        </w:rPr>
        <w:t xml:space="preserve"> are derived as specified in the following:</w:t>
      </w:r>
    </w:p>
    <w:p w:rsidR="009C1EA9" w:rsidRPr="00D878F3" w:rsidRDefault="009C1EA9" w:rsidP="007C445C">
      <w:pPr>
        <w:pStyle w:val="3N0"/>
        <w:numPr>
          <w:ilvl w:val="0"/>
          <w:numId w:val="4"/>
        </w:numPr>
        <w:tabs>
          <w:tab w:val="left" w:pos="794"/>
          <w:tab w:val="left" w:pos="1191"/>
          <w:tab w:val="left" w:pos="1588"/>
          <w:tab w:val="left" w:pos="1985"/>
          <w:tab w:val="left" w:pos="2381"/>
        </w:tabs>
        <w:rPr>
          <w:strike/>
          <w:color w:val="FF0000"/>
          <w:lang w:val="en-CA"/>
        </w:rPr>
      </w:pPr>
      <w:r w:rsidRPr="00D878F3">
        <w:rPr>
          <w:strike/>
          <w:color w:val="FF0000"/>
          <w:lang w:val="en-CA"/>
        </w:rPr>
        <w:t>The variables depthOfRefViewsAvailFlag and textOfCurViewAvailFlag are set equal to 0 and modified as specified in the following:</w:t>
      </w:r>
    </w:p>
    <w:p w:rsidR="009C1EA9" w:rsidRPr="007F3EEE" w:rsidRDefault="009C1EA9" w:rsidP="009C1EA9">
      <w:pPr>
        <w:pStyle w:val="3D0"/>
        <w:rPr>
          <w:lang w:val="en-CA"/>
        </w:rPr>
      </w:pPr>
      <w:r w:rsidRPr="007F3EEE">
        <w:rPr>
          <w:lang w:val="en-CA"/>
        </w:rPr>
        <w:t xml:space="preserve">If DepthFlag is equal to 0, </w:t>
      </w:r>
      <w:r w:rsidRPr="00D878F3">
        <w:rPr>
          <w:strike/>
          <w:color w:val="FF0000"/>
          <w:lang w:val="en-CA"/>
        </w:rPr>
        <w:t xml:space="preserve">depthOfRefViewsAvailFlag is set equal to 1 and </w:t>
      </w:r>
      <w:r w:rsidRPr="007F3EEE">
        <w:rPr>
          <w:lang w:val="en-CA"/>
        </w:rPr>
        <w:t>the following applies:</w:t>
      </w:r>
    </w:p>
    <w:p w:rsidR="009C1EA9" w:rsidRPr="007F3EEE" w:rsidRDefault="009C1EA9" w:rsidP="009C1EA9">
      <w:pPr>
        <w:pStyle w:val="3D1"/>
        <w:rPr>
          <w:lang w:val="en-CA"/>
        </w:rPr>
      </w:pPr>
      <w:r w:rsidRPr="007F3EEE">
        <w:rPr>
          <w:lang w:val="en-CA"/>
        </w:rPr>
        <w:t xml:space="preserve">For i in the range of 0 to </w:t>
      </w:r>
      <w:r w:rsidR="00950AC6" w:rsidRPr="00787A65">
        <w:rPr>
          <w:color w:val="008000"/>
          <w:lang w:val="en-CA"/>
        </w:rPr>
        <w:t>NumActiveRefLayerPics</w:t>
      </w:r>
      <w:r w:rsidR="00950AC6" w:rsidRPr="00787A65">
        <w:rPr>
          <w:strike/>
          <w:color w:val="008000"/>
        </w:rPr>
        <w:t>NumRefListLayers[ nuh_layer_id ]</w:t>
      </w:r>
      <w:r w:rsidR="00950AC6">
        <w:rPr>
          <w:strike/>
          <w:color w:val="008000"/>
        </w:rPr>
        <w:t xml:space="preserve"> </w:t>
      </w:r>
      <w:r w:rsidRPr="00950AC6">
        <w:rPr>
          <w:strike/>
          <w:color w:val="FF0000"/>
          <w:lang w:val="en-CA"/>
        </w:rPr>
        <w:t>NumRefListLayers[ nuh_layer_id ]</w:t>
      </w:r>
      <w:r w:rsidRPr="007F3EEE">
        <w:rPr>
          <w:lang w:val="en-CA"/>
        </w:rPr>
        <w:t> </w:t>
      </w:r>
      <w:r w:rsidRPr="007F3EEE">
        <w:rPr>
          <w:rFonts w:eastAsia="Times New Roman"/>
          <w:lang w:val="en-CA" w:eastAsia="ko-KR"/>
        </w:rPr>
        <w:t>− 1</w:t>
      </w:r>
      <w:r w:rsidRPr="007F3EEE">
        <w:rPr>
          <w:lang w:val="en-CA"/>
        </w:rPr>
        <w:t>, inclusive, the following applies:</w:t>
      </w:r>
    </w:p>
    <w:p w:rsidR="009C1EA9" w:rsidRPr="00D878F3" w:rsidRDefault="009C1EA9" w:rsidP="009C1EA9">
      <w:pPr>
        <w:pStyle w:val="3D2"/>
        <w:rPr>
          <w:color w:val="FF0000"/>
          <w:lang w:val="en-CA"/>
        </w:rPr>
      </w:pPr>
      <w:r w:rsidRPr="00D878F3">
        <w:rPr>
          <w:color w:val="FF0000"/>
          <w:lang w:val="en-CA"/>
        </w:rPr>
        <w:t>The variable inCompRefViewIdcs[ i ] is set equal to Vi</w:t>
      </w:r>
      <w:bookmarkStart w:id="7" w:name="GoHere2"/>
      <w:bookmarkEnd w:id="7"/>
      <w:r w:rsidRPr="00D878F3">
        <w:rPr>
          <w:color w:val="FF0000"/>
          <w:lang w:val="en-CA"/>
        </w:rPr>
        <w:t>ewOrderIdx[ </w:t>
      </w:r>
      <w:r w:rsidRPr="00950AC6">
        <w:rPr>
          <w:strike/>
          <w:color w:val="FF0000"/>
          <w:lang w:val="en-CA"/>
        </w:rPr>
        <w:t>RefPicLayerId[ nuh_layer_id]</w:t>
      </w:r>
      <w:r w:rsidR="00950AC6" w:rsidRPr="00787A65">
        <w:rPr>
          <w:color w:val="008000"/>
          <w:lang w:val="en-CA"/>
        </w:rPr>
        <w:t>RefPicLayerId</w:t>
      </w:r>
      <w:r w:rsidRPr="00D878F3">
        <w:rPr>
          <w:color w:val="FF0000"/>
          <w:lang w:val="en-CA"/>
        </w:rPr>
        <w:t>[ i ] ].</w:t>
      </w:r>
    </w:p>
    <w:p w:rsidR="009C1EA9" w:rsidRPr="0002623C" w:rsidRDefault="009C1EA9" w:rsidP="009C1EA9">
      <w:pPr>
        <w:pStyle w:val="3D2"/>
        <w:rPr>
          <w:strike/>
          <w:color w:val="FF0000"/>
          <w:lang w:val="en-CA"/>
        </w:rPr>
      </w:pPr>
      <w:r w:rsidRPr="00D878F3">
        <w:rPr>
          <w:color w:val="FF0000"/>
          <w:lang w:val="en-CA"/>
        </w:rPr>
        <w:t>The variable refCompLayerPresentFlag[ i ] is set equal to 0.</w:t>
      </w:r>
    </w:p>
    <w:p w:rsidR="009C1EA9" w:rsidRPr="00D878F3" w:rsidRDefault="009C1EA9" w:rsidP="009C1EA9">
      <w:pPr>
        <w:pStyle w:val="3D2"/>
        <w:rPr>
          <w:strike/>
          <w:color w:val="FF0000"/>
          <w:lang w:val="en-CA"/>
        </w:rPr>
      </w:pPr>
      <w:r w:rsidRPr="00D878F3">
        <w:rPr>
          <w:strike/>
          <w:color w:val="FF0000"/>
          <w:lang w:val="en-CA"/>
        </w:rPr>
        <w:t>The variable curDepthAvailableFlag is set equal to 0.</w:t>
      </w:r>
    </w:p>
    <w:p w:rsidR="009C1EA9" w:rsidRPr="007F3EEE" w:rsidRDefault="009C1EA9" w:rsidP="009C1EA9">
      <w:pPr>
        <w:pStyle w:val="3D2"/>
        <w:rPr>
          <w:lang w:val="en-CA"/>
        </w:rPr>
      </w:pPr>
      <w:r w:rsidRPr="007F3EEE">
        <w:rPr>
          <w:lang w:val="en-CA"/>
        </w:rPr>
        <w:t>For j in the range of 0 to MaxLayersMinus1, inclusive, the following applies:</w:t>
      </w:r>
    </w:p>
    <w:p w:rsidR="009C1EA9" w:rsidRPr="00D878F3" w:rsidRDefault="009C1EA9" w:rsidP="009C1EA9">
      <w:pPr>
        <w:pStyle w:val="3D3"/>
        <w:rPr>
          <w:strike/>
          <w:color w:val="FF0000"/>
          <w:lang w:val="en-CA"/>
        </w:rPr>
      </w:pPr>
      <w:r w:rsidRPr="00D878F3">
        <w:rPr>
          <w:strike/>
          <w:color w:val="FF0000"/>
          <w:lang w:val="en-CA"/>
        </w:rPr>
        <w:lastRenderedPageBreak/>
        <w:t>When all of the following conditions are true, curDepthAvailableFlag is set equal to 1:</w:t>
      </w:r>
    </w:p>
    <w:p w:rsidR="009C1EA9" w:rsidRPr="00D878F3" w:rsidRDefault="009C1EA9" w:rsidP="009C1EA9">
      <w:pPr>
        <w:pStyle w:val="3D3"/>
        <w:rPr>
          <w:color w:val="FF0000"/>
          <w:lang w:val="en-CA"/>
        </w:rPr>
      </w:pPr>
      <w:r w:rsidRPr="00D878F3">
        <w:rPr>
          <w:color w:val="FF0000"/>
          <w:lang w:val="en-CA"/>
        </w:rPr>
        <w:t>When all of the following conditions are true, refCompLayerPresentFlag[ i ] is set equal to 1.</w:t>
      </w:r>
    </w:p>
    <w:p w:rsidR="009C1EA9" w:rsidRPr="007F3EEE" w:rsidRDefault="009C1EA9" w:rsidP="009C1EA9">
      <w:pPr>
        <w:pStyle w:val="3D4"/>
        <w:rPr>
          <w:lang w:val="en-CA"/>
        </w:rPr>
      </w:pPr>
      <w:r w:rsidRPr="007F3EEE">
        <w:rPr>
          <w:lang w:val="en-CA"/>
        </w:rPr>
        <w:t>direct_dependency_flag[ LayerIdxInVps[ nuh_layer_id ] ][ j ] is equal to 1</w:t>
      </w:r>
    </w:p>
    <w:p w:rsidR="009C1EA9" w:rsidRPr="007F3EEE" w:rsidRDefault="009C1EA9" w:rsidP="009C1EA9">
      <w:pPr>
        <w:pStyle w:val="3D4"/>
        <w:rPr>
          <w:lang w:val="en-CA"/>
        </w:rPr>
      </w:pPr>
      <w:r w:rsidRPr="007F3EEE">
        <w:rPr>
          <w:lang w:val="en-CA"/>
        </w:rPr>
        <w:t>VpsDepthFlag[ layer_id_in_nuh[ j ] ] is equal to 1</w:t>
      </w:r>
    </w:p>
    <w:p w:rsidR="009C1EA9" w:rsidRPr="007F3EEE" w:rsidRDefault="009C1EA9" w:rsidP="009C1EA9">
      <w:pPr>
        <w:pStyle w:val="3D4"/>
        <w:rPr>
          <w:lang w:val="en-CA"/>
        </w:rPr>
      </w:pPr>
      <w:r w:rsidRPr="007F3EEE">
        <w:rPr>
          <w:lang w:val="en-CA"/>
        </w:rPr>
        <w:t>ViewOrderIdx[ layer_id_in_nuh[ j ] ] is equal to ViewOrderIdx[ IdRefListLayer</w:t>
      </w:r>
      <w:r>
        <w:rPr>
          <w:lang w:val="en-CA"/>
        </w:rPr>
        <w:t>[ nuh_layer_id]</w:t>
      </w:r>
      <w:r w:rsidRPr="007F3EEE">
        <w:rPr>
          <w:lang w:val="en-CA"/>
        </w:rPr>
        <w:t>[ i ] ]</w:t>
      </w:r>
    </w:p>
    <w:p w:rsidR="009C1EA9" w:rsidRPr="007F3EEE" w:rsidRDefault="009C1EA9" w:rsidP="009C1EA9">
      <w:pPr>
        <w:pStyle w:val="3D4"/>
        <w:rPr>
          <w:lang w:val="en-CA"/>
        </w:rPr>
      </w:pPr>
      <w:r w:rsidRPr="007F3EEE">
        <w:rPr>
          <w:lang w:val="en-CA"/>
        </w:rPr>
        <w:t>DependencyId[ layer_id_in_nuh[ j ] ] is equal to 0</w:t>
      </w:r>
    </w:p>
    <w:p w:rsidR="009C1EA9" w:rsidRDefault="009C1EA9" w:rsidP="009C1EA9">
      <w:pPr>
        <w:pStyle w:val="3D4"/>
        <w:rPr>
          <w:lang w:val="en-CA"/>
        </w:rPr>
      </w:pPr>
      <w:r w:rsidRPr="007F3EEE">
        <w:rPr>
          <w:lang w:val="en-CA"/>
        </w:rPr>
        <w:t>AuxId[ layer_id_in_nuh[ j ] ] is equal to 0</w:t>
      </w:r>
    </w:p>
    <w:p w:rsidR="009C1EA9" w:rsidRDefault="009C1EA9" w:rsidP="009C1EA9">
      <w:pPr>
        <w:pStyle w:val="3D4"/>
        <w:rPr>
          <w:color w:val="00B0F0"/>
          <w:lang w:val="en-CA"/>
        </w:rPr>
      </w:pPr>
      <w:r w:rsidRPr="00960FB9">
        <w:rPr>
          <w:color w:val="00B0F0"/>
          <w:lang w:val="en-CA"/>
        </w:rPr>
        <w:t>sub_layers_vps_max_minus1[</w:t>
      </w:r>
      <w:r>
        <w:rPr>
          <w:color w:val="00B0F0"/>
          <w:lang w:val="en-CA"/>
        </w:rPr>
        <w:t> j </w:t>
      </w:r>
      <w:r w:rsidRPr="00960FB9">
        <w:rPr>
          <w:color w:val="00B0F0"/>
          <w:lang w:val="en-CA"/>
        </w:rPr>
        <w:t xml:space="preserve">] </w:t>
      </w:r>
      <w:r>
        <w:rPr>
          <w:color w:val="00B0F0"/>
          <w:lang w:val="en-CA"/>
        </w:rPr>
        <w:t>is greater than or equal to</w:t>
      </w:r>
      <w:r w:rsidRPr="00960FB9">
        <w:rPr>
          <w:color w:val="00B0F0"/>
          <w:lang w:val="en-CA"/>
        </w:rPr>
        <w:t xml:space="preserve"> TemporalId</w:t>
      </w:r>
    </w:p>
    <w:p w:rsidR="009C1EA9" w:rsidRPr="009C1EA9" w:rsidRDefault="009C1EA9" w:rsidP="009C1EA9">
      <w:pPr>
        <w:pStyle w:val="3D4"/>
        <w:rPr>
          <w:lang w:val="en-CA"/>
        </w:rPr>
      </w:pPr>
      <w:r w:rsidRPr="009C1EA9">
        <w:rPr>
          <w:color w:val="00B0F0"/>
          <w:lang w:val="en-CA"/>
        </w:rPr>
        <w:t>TemporalId is equal to 0 or max_tid_il_ref_pics_plus1[ j ][ LayerIdxInVps[ nuh_layer_id ] ] is greater than TemporalId</w:t>
      </w:r>
    </w:p>
    <w:p w:rsidR="009C1EA9" w:rsidRPr="0002623C" w:rsidRDefault="009C1EA9" w:rsidP="009C1EA9">
      <w:pPr>
        <w:pStyle w:val="3D2"/>
        <w:rPr>
          <w:strike/>
          <w:color w:val="FF0000"/>
        </w:rPr>
      </w:pPr>
      <w:r w:rsidRPr="0002623C">
        <w:rPr>
          <w:strike/>
          <w:color w:val="FF0000"/>
        </w:rPr>
        <w:t>When curDepthAvailableFlag is equal to 0, depthOfRefViewsAvailFlag is set equal to 0.</w:t>
      </w:r>
    </w:p>
    <w:p w:rsidR="009C1EA9" w:rsidRPr="00D878F3" w:rsidRDefault="009C1EA9" w:rsidP="009C1EA9">
      <w:pPr>
        <w:pStyle w:val="3D1"/>
        <w:rPr>
          <w:color w:val="FF0000"/>
          <w:lang w:val="en-CA"/>
        </w:rPr>
      </w:pPr>
      <w:r w:rsidRPr="00D878F3">
        <w:rPr>
          <w:color w:val="FF0000"/>
          <w:lang w:val="en-CA"/>
        </w:rPr>
        <w:t>The variable depthOfRefViewsAvailFlag is derived as spec</w:t>
      </w:r>
      <w:r>
        <w:rPr>
          <w:color w:val="FF0000"/>
          <w:lang w:val="en-CA"/>
        </w:rPr>
        <w:t>i</w:t>
      </w:r>
      <w:r w:rsidRPr="00D878F3">
        <w:rPr>
          <w:color w:val="FF0000"/>
          <w:lang w:val="en-CA"/>
        </w:rPr>
        <w:t>fied in the following:</w:t>
      </w:r>
    </w:p>
    <w:p w:rsidR="009C1EA9" w:rsidRPr="00D878F3" w:rsidRDefault="009C1EA9" w:rsidP="009C1EA9">
      <w:pPr>
        <w:pStyle w:val="3D2"/>
        <w:rPr>
          <w:color w:val="FF0000"/>
          <w:lang w:val="en-CA"/>
        </w:rPr>
      </w:pPr>
      <w:r w:rsidRPr="00D878F3">
        <w:rPr>
          <w:color w:val="FF0000"/>
          <w:lang w:val="en-CA"/>
        </w:rPr>
        <w:t>If refCompLayerPresentFlag[ i ] is equal to 1, for</w:t>
      </w:r>
      <w:r>
        <w:rPr>
          <w:color w:val="FF0000"/>
          <w:lang w:val="en-CA"/>
        </w:rPr>
        <w:t xml:space="preserve"> all</w:t>
      </w:r>
      <w:r w:rsidRPr="00D878F3">
        <w:rPr>
          <w:color w:val="FF0000"/>
          <w:lang w:val="en-CA"/>
        </w:rPr>
        <w:t xml:space="preserve"> i the range of 0 to </w:t>
      </w:r>
      <w:r w:rsidRPr="00947458">
        <w:rPr>
          <w:strike/>
          <w:color w:val="FF0000"/>
          <w:lang w:val="en-CA"/>
        </w:rPr>
        <w:t>NumRefListLayers[ nuh_layer_id ]</w:t>
      </w:r>
      <w:r w:rsidR="00FC2E93" w:rsidRPr="00787A65">
        <w:rPr>
          <w:color w:val="008000"/>
          <w:lang w:val="en-CA"/>
        </w:rPr>
        <w:t>NumActiveRefLayerPics</w:t>
      </w:r>
      <w:r w:rsidRPr="00D878F3">
        <w:rPr>
          <w:color w:val="FF0000"/>
          <w:lang w:val="en-CA"/>
        </w:rPr>
        <w:t> </w:t>
      </w:r>
      <w:r w:rsidRPr="00D878F3">
        <w:rPr>
          <w:rFonts w:eastAsia="Times New Roman"/>
          <w:color w:val="FF0000"/>
          <w:lang w:val="en-CA" w:eastAsia="ko-KR"/>
        </w:rPr>
        <w:t>− 1</w:t>
      </w:r>
      <w:r w:rsidRPr="00D878F3">
        <w:rPr>
          <w:color w:val="FF0000"/>
          <w:lang w:val="en-CA"/>
        </w:rPr>
        <w:t>, inclusive, depthOfRefViewsAvailFlag is set equal to 1.</w:t>
      </w:r>
    </w:p>
    <w:p w:rsidR="009C1EA9" w:rsidRPr="00D878F3" w:rsidRDefault="009C1EA9" w:rsidP="009C1EA9">
      <w:pPr>
        <w:pStyle w:val="3D2"/>
        <w:rPr>
          <w:color w:val="FF0000"/>
          <w:lang w:val="en-CA"/>
        </w:rPr>
      </w:pPr>
      <w:r w:rsidRPr="00D878F3">
        <w:rPr>
          <w:color w:val="FF0000"/>
          <w:lang w:val="en-CA"/>
        </w:rPr>
        <w:t>Otherwise, depthOfRefViewsAvailFlag is set equal to 0.</w:t>
      </w:r>
    </w:p>
    <w:p w:rsidR="009C1EA9" w:rsidRPr="00D878F3" w:rsidRDefault="009C1EA9" w:rsidP="009C1EA9">
      <w:pPr>
        <w:pStyle w:val="3D1"/>
        <w:rPr>
          <w:color w:val="FF0000"/>
          <w:lang w:val="en-CA"/>
        </w:rPr>
      </w:pPr>
      <w:r w:rsidRPr="00D878F3">
        <w:rPr>
          <w:color w:val="FF0000"/>
          <w:lang w:val="en-CA"/>
        </w:rPr>
        <w:t xml:space="preserve">The variable inCompPredFlag is derived as specified in the following: </w:t>
      </w:r>
    </w:p>
    <w:p w:rsidR="009C1EA9" w:rsidRPr="00D878F3" w:rsidRDefault="009C1EA9" w:rsidP="009C1EA9">
      <w:pPr>
        <w:pStyle w:val="3E3"/>
        <w:rPr>
          <w:color w:val="FF0000"/>
          <w:lang w:val="en-CA"/>
        </w:rPr>
      </w:pPr>
      <w:r w:rsidRPr="00D878F3">
        <w:rPr>
          <w:color w:val="FF0000"/>
          <w:lang w:val="en-CA"/>
        </w:rPr>
        <w:t xml:space="preserve">inCompPredFlag = depthOfRefViewsAvailFlag  &amp;&amp;  ( view_synthesis_pred_flag[ DepthFlag ]  | |  </w:t>
      </w:r>
      <w:r w:rsidRPr="00D878F3">
        <w:rPr>
          <w:color w:val="FF0000"/>
          <w:lang w:val="en-CA"/>
        </w:rPr>
        <w:tab/>
      </w:r>
      <w:r w:rsidRPr="00D878F3">
        <w:rPr>
          <w:color w:val="FF0000"/>
          <w:lang w:val="en-CA"/>
        </w:rPr>
        <w:br/>
      </w:r>
      <w:r w:rsidRPr="00D878F3">
        <w:rPr>
          <w:color w:val="FF0000"/>
          <w:lang w:val="en-CA"/>
        </w:rPr>
        <w:tab/>
        <w:t>depth_based_blk_part_flag[ DepthFlag ]  | |  depth_refinement_flag[ DepthFlag ] )</w:t>
      </w:r>
      <w:r w:rsidRPr="00D878F3">
        <w:rPr>
          <w:color w:val="FF0000"/>
          <w:lang w:val="en-CA"/>
        </w:rPr>
        <w:tab/>
        <w:t>(I−</w:t>
      </w:r>
      <w:r w:rsidRPr="00D878F3">
        <w:rPr>
          <w:noProof/>
          <w:color w:val="FF0000"/>
          <w:lang w:val="en-CA"/>
        </w:rPr>
        <w:t>12</w:t>
      </w:r>
      <w:r w:rsidRPr="00D878F3">
        <w:rPr>
          <w:color w:val="FF0000"/>
          <w:lang w:val="en-CA"/>
        </w:rPr>
        <w:t>)</w:t>
      </w:r>
    </w:p>
    <w:p w:rsidR="009C1EA9" w:rsidRPr="00D878F3" w:rsidRDefault="009C1EA9" w:rsidP="009C1EA9">
      <w:pPr>
        <w:pStyle w:val="3D0"/>
        <w:rPr>
          <w:color w:val="FF0000"/>
          <w:lang w:val="en-CA"/>
        </w:rPr>
      </w:pPr>
      <w:r w:rsidRPr="00AA7788">
        <w:rPr>
          <w:lang w:val="en-CA"/>
        </w:rPr>
        <w:t>Otherwise (DepthFlag is equal to 1), the following applies:</w:t>
      </w:r>
    </w:p>
    <w:p w:rsidR="009C1EA9" w:rsidRPr="00D878F3" w:rsidRDefault="009C1EA9" w:rsidP="009C1EA9">
      <w:pPr>
        <w:pStyle w:val="3D1"/>
        <w:rPr>
          <w:color w:val="FF0000"/>
          <w:lang w:val="en-CA"/>
        </w:rPr>
      </w:pPr>
      <w:r w:rsidRPr="00D878F3">
        <w:rPr>
          <w:color w:val="FF0000"/>
          <w:lang w:val="en-CA"/>
        </w:rPr>
        <w:t>The variable inCompRefViewIdcs[ 0 ] is set equal to ViewIdx.</w:t>
      </w:r>
    </w:p>
    <w:p w:rsidR="009C1EA9" w:rsidRPr="00410EBC" w:rsidRDefault="009C1EA9" w:rsidP="009C1EA9">
      <w:pPr>
        <w:pStyle w:val="3D1"/>
        <w:rPr>
          <w:lang w:val="en-CA"/>
        </w:rPr>
      </w:pPr>
      <w:r w:rsidRPr="00D878F3">
        <w:rPr>
          <w:color w:val="FF0000"/>
          <w:lang w:val="en-CA"/>
        </w:rPr>
        <w:t>The variable refCompLayerPresentFlag[ 0 ] is set equal to 0.</w:t>
      </w:r>
    </w:p>
    <w:p w:rsidR="009C1EA9" w:rsidRPr="007F3EEE" w:rsidRDefault="009C1EA9" w:rsidP="009C1EA9">
      <w:pPr>
        <w:pStyle w:val="3D1"/>
        <w:rPr>
          <w:lang w:val="en-CA"/>
        </w:rPr>
      </w:pPr>
      <w:r w:rsidRPr="007F3EEE">
        <w:rPr>
          <w:lang w:val="en-CA"/>
        </w:rPr>
        <w:t>For j in the range of 0 to MaxLayersMinus1, inclusive, the following applies:</w:t>
      </w:r>
    </w:p>
    <w:p w:rsidR="009C1EA9" w:rsidRPr="00D878F3" w:rsidRDefault="009C1EA9" w:rsidP="009C1EA9">
      <w:pPr>
        <w:pStyle w:val="3D2"/>
        <w:rPr>
          <w:color w:val="FF0000"/>
          <w:lang w:val="en-CA"/>
        </w:rPr>
      </w:pPr>
      <w:r w:rsidRPr="00D878F3">
        <w:rPr>
          <w:color w:val="FF0000"/>
          <w:lang w:val="en-CA"/>
        </w:rPr>
        <w:t>When all of the following conditions are true, refCompLayerPresentFlag[ 0 ] is set equal to 1.</w:t>
      </w:r>
    </w:p>
    <w:p w:rsidR="009C1EA9" w:rsidRPr="0002623C" w:rsidRDefault="009C1EA9" w:rsidP="009C1EA9">
      <w:pPr>
        <w:pStyle w:val="3D2"/>
        <w:rPr>
          <w:strike/>
          <w:color w:val="FF0000"/>
        </w:rPr>
      </w:pPr>
      <w:r w:rsidRPr="0002623C">
        <w:rPr>
          <w:strike/>
          <w:color w:val="FF0000"/>
        </w:rPr>
        <w:t>When all of the following conditions are true, textOfCurViewAvailFlag is set equal to 1:</w:t>
      </w:r>
    </w:p>
    <w:p w:rsidR="009C1EA9" w:rsidRPr="007F3EEE" w:rsidRDefault="009C1EA9" w:rsidP="009C1EA9">
      <w:pPr>
        <w:pStyle w:val="3D3"/>
        <w:rPr>
          <w:lang w:val="en-CA"/>
        </w:rPr>
      </w:pPr>
      <w:r w:rsidRPr="007F3EEE">
        <w:rPr>
          <w:lang w:val="en-CA"/>
        </w:rPr>
        <w:t>direct_dependency_flag[ LayerIdxInVps[ nuh_layer_id ] ][ j ] is equal to 1</w:t>
      </w:r>
    </w:p>
    <w:p w:rsidR="009C1EA9" w:rsidRPr="007F3EEE" w:rsidRDefault="009C1EA9" w:rsidP="009C1EA9">
      <w:pPr>
        <w:pStyle w:val="3D3"/>
        <w:rPr>
          <w:lang w:val="en-CA"/>
        </w:rPr>
      </w:pPr>
      <w:r w:rsidRPr="007F3EEE">
        <w:rPr>
          <w:lang w:val="en-CA"/>
        </w:rPr>
        <w:t>VpsDepthFlag[  layer_id_in_nuh[ j ] ] equal to 0</w:t>
      </w:r>
    </w:p>
    <w:p w:rsidR="009C1EA9" w:rsidRPr="007F3EEE" w:rsidRDefault="009C1EA9" w:rsidP="009C1EA9">
      <w:pPr>
        <w:pStyle w:val="3D3"/>
        <w:rPr>
          <w:lang w:val="en-CA"/>
        </w:rPr>
      </w:pPr>
      <w:r w:rsidRPr="007F3EEE">
        <w:rPr>
          <w:lang w:val="en-CA"/>
        </w:rPr>
        <w:t>ViewOrderIdx[ layer_id_in_nuh[ j ] ] equal to ViewIdx</w:t>
      </w:r>
    </w:p>
    <w:p w:rsidR="009C1EA9" w:rsidRPr="007F3EEE" w:rsidRDefault="009C1EA9" w:rsidP="009C1EA9">
      <w:pPr>
        <w:pStyle w:val="3D3"/>
        <w:rPr>
          <w:lang w:val="en-CA"/>
        </w:rPr>
      </w:pPr>
      <w:r w:rsidRPr="007F3EEE">
        <w:rPr>
          <w:lang w:val="en-CA"/>
        </w:rPr>
        <w:t>DependencyId[ layer_id_in_nuh[ j ] ] is equal to 0</w:t>
      </w:r>
    </w:p>
    <w:p w:rsidR="009C1EA9" w:rsidRPr="009C1EA9" w:rsidRDefault="009C1EA9" w:rsidP="009C1EA9">
      <w:pPr>
        <w:pStyle w:val="3D3"/>
        <w:rPr>
          <w:color w:val="FF0000"/>
          <w:lang w:val="en-CA"/>
        </w:rPr>
      </w:pPr>
      <w:r w:rsidRPr="007F3EEE">
        <w:rPr>
          <w:lang w:val="en-CA"/>
        </w:rPr>
        <w:t>AuxId[ layer_id_in_nuh[ j ] ] is equal to 0</w:t>
      </w:r>
    </w:p>
    <w:p w:rsidR="009C1EA9" w:rsidRPr="00D069E7" w:rsidRDefault="009C1EA9" w:rsidP="009C1EA9">
      <w:pPr>
        <w:pStyle w:val="3D3"/>
        <w:rPr>
          <w:color w:val="00B0F0"/>
        </w:rPr>
      </w:pPr>
      <w:r w:rsidRPr="00D069E7">
        <w:rPr>
          <w:color w:val="00B0F0"/>
        </w:rPr>
        <w:t>sub_layers_vps_max_minus1[ j ] is greater than or equal to TemporalId</w:t>
      </w:r>
    </w:p>
    <w:p w:rsidR="009C1EA9" w:rsidRPr="00D069E7" w:rsidRDefault="009C1EA9" w:rsidP="009C1EA9">
      <w:pPr>
        <w:pStyle w:val="3D3"/>
        <w:rPr>
          <w:color w:val="00B0F0"/>
        </w:rPr>
      </w:pPr>
      <w:r w:rsidRPr="00D069E7">
        <w:rPr>
          <w:color w:val="00B0F0"/>
        </w:rPr>
        <w:t>TemporalId is equal to 0 or max_tid_il_ref_pics_plus1[ j ][ LayerIdxInVps[ nuh_layer_id ] ] is greater than TemporalId</w:t>
      </w:r>
    </w:p>
    <w:p w:rsidR="009C1EA9" w:rsidRPr="00D878F3" w:rsidRDefault="009C1EA9" w:rsidP="009C1EA9">
      <w:pPr>
        <w:pStyle w:val="3D1"/>
        <w:rPr>
          <w:color w:val="FF0000"/>
          <w:lang w:val="en-CA"/>
        </w:rPr>
      </w:pPr>
      <w:r w:rsidRPr="00D878F3">
        <w:rPr>
          <w:color w:val="FF0000"/>
          <w:lang w:val="en-CA"/>
        </w:rPr>
        <w:t xml:space="preserve">The variable inCompPredFlag is derived as specified in the following: </w:t>
      </w:r>
    </w:p>
    <w:p w:rsidR="009C1EA9" w:rsidRPr="00D878F3" w:rsidRDefault="009C1EA9" w:rsidP="009C1EA9">
      <w:pPr>
        <w:pStyle w:val="3E3"/>
        <w:rPr>
          <w:color w:val="FF0000"/>
          <w:lang w:val="en-CA"/>
        </w:rPr>
      </w:pPr>
      <w:r w:rsidRPr="00D878F3">
        <w:rPr>
          <w:color w:val="FF0000"/>
          <w:lang w:val="en-CA"/>
        </w:rPr>
        <w:t xml:space="preserve">inCompPredFlag = refCompLayerPresentFlag[ 0 ]  &amp;&amp;  ( intra_contour_flag[ DepthFlag ]  | | </w:t>
      </w:r>
      <w:r w:rsidRPr="00D878F3">
        <w:rPr>
          <w:color w:val="FF0000"/>
          <w:lang w:val="en-CA"/>
        </w:rPr>
        <w:tab/>
        <w:t xml:space="preserve"> </w:t>
      </w:r>
      <w:r w:rsidRPr="00D878F3">
        <w:rPr>
          <w:color w:val="FF0000"/>
          <w:lang w:val="en-CA"/>
        </w:rPr>
        <w:br/>
      </w:r>
      <w:r w:rsidRPr="00D878F3">
        <w:rPr>
          <w:color w:val="FF0000"/>
          <w:lang w:val="en-CA"/>
        </w:rPr>
        <w:tab/>
        <w:t>qt_pred_flag[ DepthFlag ]  | |  mpi_flag[ DepthFlag ] ) )</w:t>
      </w:r>
      <w:r w:rsidRPr="00D878F3">
        <w:rPr>
          <w:color w:val="FF0000"/>
          <w:lang w:val="en-CA"/>
        </w:rPr>
        <w:tab/>
      </w:r>
      <w:r w:rsidRPr="00D878F3">
        <w:rPr>
          <w:color w:val="FF0000"/>
          <w:lang w:val="en-CA" w:eastAsia="ko-KR"/>
        </w:rPr>
        <w:t>(I−</w:t>
      </w:r>
      <w:r w:rsidRPr="00D878F3">
        <w:rPr>
          <w:noProof/>
          <w:color w:val="FF0000"/>
          <w:lang w:val="en-CA" w:eastAsia="ko-KR"/>
        </w:rPr>
        <w:t>12</w:t>
      </w:r>
      <w:r w:rsidRPr="00D878F3">
        <w:rPr>
          <w:color w:val="FF0000"/>
          <w:lang w:val="en-CA" w:eastAsia="ko-KR"/>
        </w:rPr>
        <w:t>)</w:t>
      </w:r>
    </w:p>
    <w:p w:rsidR="009C1EA9" w:rsidRPr="00D878F3" w:rsidRDefault="009C1EA9" w:rsidP="009C1EA9">
      <w:pPr>
        <w:pStyle w:val="3N0"/>
        <w:rPr>
          <w:color w:val="FF0000"/>
        </w:rPr>
      </w:pPr>
      <w:r w:rsidRPr="00D878F3">
        <w:rPr>
          <w:b/>
          <w:color w:val="FF0000"/>
        </w:rPr>
        <w:t>in_comp_pred_flag</w:t>
      </w:r>
      <w:r w:rsidRPr="00D878F3">
        <w:rPr>
          <w:color w:val="FF0000"/>
        </w:rPr>
        <w:t xml:space="preserve"> equal to 0 specifies that reference pictures required for inter</w:t>
      </w:r>
      <w:r>
        <w:rPr>
          <w:color w:val="FF0000"/>
        </w:rPr>
        <w:t>-</w:t>
      </w:r>
      <w:r w:rsidRPr="00D878F3">
        <w:rPr>
          <w:color w:val="FF0000"/>
        </w:rPr>
        <w:t>component prediction of the current picture might not be present and that inter</w:t>
      </w:r>
      <w:r>
        <w:rPr>
          <w:color w:val="FF0000"/>
        </w:rPr>
        <w:t>-</w:t>
      </w:r>
      <w:r w:rsidRPr="00D878F3">
        <w:rPr>
          <w:color w:val="FF0000"/>
        </w:rPr>
        <w:t>component prediction of the current picture is disabled. in_comp_pred_flag[ i ] equal to 1 specifies all reference pictures required for inter</w:t>
      </w:r>
      <w:r>
        <w:rPr>
          <w:color w:val="FF0000"/>
        </w:rPr>
        <w:t>-</w:t>
      </w:r>
      <w:r w:rsidRPr="00D878F3">
        <w:rPr>
          <w:color w:val="FF0000"/>
        </w:rPr>
        <w:t>component prediction of the current picture are present and inter</w:t>
      </w:r>
      <w:r>
        <w:rPr>
          <w:color w:val="FF0000"/>
        </w:rPr>
        <w:t>-</w:t>
      </w:r>
      <w:r w:rsidRPr="00D878F3">
        <w:rPr>
          <w:color w:val="FF0000"/>
        </w:rPr>
        <w:t xml:space="preserve">component prediction of the current picture is enabled. When not present, in_comp_pred_flag is inferred to be equal to 0. </w:t>
      </w:r>
    </w:p>
    <w:p w:rsidR="009C1EA9" w:rsidRPr="00D878F3" w:rsidRDefault="009C1EA9" w:rsidP="009C1EA9">
      <w:pPr>
        <w:pStyle w:val="3N0"/>
        <w:rPr>
          <w:rFonts w:eastAsia="Times New Roman"/>
          <w:color w:val="FF0000"/>
          <w:lang w:val="en-CA" w:eastAsia="ko-KR"/>
        </w:rPr>
      </w:pPr>
      <w:r w:rsidRPr="00D878F3">
        <w:rPr>
          <w:color w:val="FF0000"/>
          <w:lang w:val="en-CA"/>
        </w:rPr>
        <w:t xml:space="preserve">When in_comp_pred_flag is equal to 1, the following applies for i in the range of 0 to </w:t>
      </w:r>
      <w:r w:rsidRPr="00D878F3">
        <w:rPr>
          <w:color w:val="FF0000"/>
          <w:lang w:val="en-CA"/>
        </w:rPr>
        <w:lastRenderedPageBreak/>
        <w:t>( DepthFlag ? 0 : </w:t>
      </w:r>
      <w:r w:rsidRPr="00FC2E93">
        <w:rPr>
          <w:strike/>
          <w:color w:val="FF0000"/>
          <w:lang w:val="en-CA"/>
        </w:rPr>
        <w:t>NumRefListLayers[ nuh_layer_id ]</w:t>
      </w:r>
      <w:r w:rsidR="00FC2E93" w:rsidRPr="00787A65">
        <w:rPr>
          <w:color w:val="008000"/>
          <w:lang w:val="en-CA"/>
        </w:rPr>
        <w:t>NumActiveRefLayerPics</w:t>
      </w:r>
      <w:r w:rsidRPr="00D878F3">
        <w:rPr>
          <w:color w:val="FF0000"/>
          <w:lang w:val="en-CA"/>
        </w:rPr>
        <w:t> </w:t>
      </w:r>
      <w:r w:rsidRPr="00D878F3">
        <w:rPr>
          <w:rFonts w:eastAsia="Times New Roman"/>
          <w:color w:val="FF0000"/>
          <w:lang w:val="en-CA" w:eastAsia="ko-KR"/>
        </w:rPr>
        <w:t>− 1 ), inclusive:</w:t>
      </w:r>
    </w:p>
    <w:p w:rsidR="009C1EA9" w:rsidRPr="00D878F3" w:rsidRDefault="009C1EA9" w:rsidP="009C1EA9">
      <w:pPr>
        <w:pStyle w:val="3D1"/>
        <w:rPr>
          <w:color w:val="FF0000"/>
          <w:lang w:val="en-CA"/>
        </w:rPr>
      </w:pPr>
      <w:r w:rsidRPr="00D878F3">
        <w:rPr>
          <w:color w:val="FF0000"/>
          <w:lang w:val="en-CA"/>
        </w:rPr>
        <w:t>It is a requirement of bitstream conformance that there is a picture in the DPB with PicOrderCntVal equal to the PicOrderCntVal of the current picture, and a nuh_layer_id value refNuhLayerId such that VpsDepthFlag[ refNuhLayerId ] not equal to DepthFlag, ViewOrderIdx[ refNuhLayerId ] is equal to inCompRefViewIdcs[ i ], DependencyId[ refNuhLayerId ] is equal to DependencyId[ nuh_layer_id ], and AuxId[ refNuhLayerId ] is equal to AuxId[ nuh_layer_id ].</w:t>
      </w:r>
    </w:p>
    <w:p w:rsidR="009C1EA9" w:rsidRPr="007F3EEE" w:rsidRDefault="009C1EA9" w:rsidP="009C1EA9">
      <w:pPr>
        <w:pStyle w:val="3N0"/>
        <w:rPr>
          <w:lang w:val="en-CA"/>
        </w:rPr>
      </w:pPr>
      <w:r w:rsidRPr="007F3EEE">
        <w:rPr>
          <w:lang w:val="en-CA"/>
        </w:rPr>
        <w:t xml:space="preserve">The variables IvMvPredFlag, IvMvScalingFlag, SubPbSize, IvResPredFlag, ViewSynthesisPredFlag, DepthBasedBlkPartFlag, DepthRefinementFlag, MpiSubPbSize, </w:t>
      </w:r>
      <w:r>
        <w:rPr>
          <w:lang w:val="en-CA"/>
        </w:rPr>
        <w:t>IntraContourFlag</w:t>
      </w:r>
      <w:r w:rsidRPr="007F3EEE">
        <w:rPr>
          <w:lang w:val="en-CA"/>
        </w:rPr>
        <w:t xml:space="preserve">, </w:t>
      </w:r>
      <w:r>
        <w:rPr>
          <w:lang w:val="en-CA"/>
        </w:rPr>
        <w:t>IntraSdcWedgeFlag</w:t>
      </w:r>
      <w:r w:rsidRPr="007F3EEE">
        <w:rPr>
          <w:lang w:val="en-CA"/>
        </w:rPr>
        <w:t xml:space="preserve">, </w:t>
      </w:r>
      <w:r>
        <w:rPr>
          <w:lang w:val="en-CA"/>
        </w:rPr>
        <w:t>QtPredFlag</w:t>
      </w:r>
      <w:r w:rsidRPr="007F3EEE">
        <w:rPr>
          <w:lang w:val="en-CA"/>
        </w:rPr>
        <w:t xml:space="preserve">, InterSdcFlag </w:t>
      </w:r>
      <w:r>
        <w:rPr>
          <w:lang w:val="en-CA"/>
        </w:rPr>
        <w:t xml:space="preserve">and DisparityDerivationFlag </w:t>
      </w:r>
      <w:r w:rsidRPr="007F3EEE">
        <w:rPr>
          <w:lang w:val="en-CA"/>
        </w:rPr>
        <w:t>are derived as specified in the following:</w:t>
      </w:r>
    </w:p>
    <w:p w:rsidR="009C1EA9" w:rsidRDefault="009C1EA9" w:rsidP="009C1EA9">
      <w:pPr>
        <w:pStyle w:val="3E1"/>
        <w:tabs>
          <w:tab w:val="clear" w:pos="360"/>
          <w:tab w:val="clear" w:pos="720"/>
          <w:tab w:val="clear" w:pos="1440"/>
          <w:tab w:val="clear" w:pos="4865"/>
          <w:tab w:val="right" w:pos="8931"/>
        </w:tabs>
        <w:ind w:left="357" w:firstLine="0"/>
        <w:rPr>
          <w:lang w:val="en-CA"/>
        </w:rPr>
      </w:pPr>
      <w:r>
        <w:rPr>
          <w:lang w:val="en-CA"/>
        </w:rPr>
        <w:t>...</w:t>
      </w:r>
    </w:p>
    <w:p w:rsidR="009C1EA9" w:rsidRPr="007F3EEE" w:rsidRDefault="009C1EA9" w:rsidP="009C1EA9">
      <w:pPr>
        <w:pStyle w:val="3E1"/>
        <w:tabs>
          <w:tab w:val="clear" w:pos="360"/>
          <w:tab w:val="clear" w:pos="720"/>
          <w:tab w:val="clear" w:pos="1440"/>
          <w:tab w:val="clear" w:pos="4865"/>
          <w:tab w:val="right" w:pos="8931"/>
        </w:tabs>
        <w:ind w:left="357" w:firstLine="0"/>
        <w:rPr>
          <w:lang w:val="en-CA"/>
        </w:rPr>
      </w:pPr>
      <w:r w:rsidRPr="007F3EEE">
        <w:rPr>
          <w:lang w:val="en-CA"/>
        </w:rPr>
        <w:t>ViewSynthesisPredFlag = ( nuh_layer_id &gt; 0 )  &amp;&amp;  NumRefListLayers[ nuh_layer_id ] &gt; 0  &amp;&amp;</w:t>
      </w:r>
      <w:r w:rsidRPr="007F3EEE">
        <w:rPr>
          <w:lang w:val="en-CA"/>
        </w:rPr>
        <w:br/>
      </w:r>
      <w:r w:rsidRPr="007F3EEE">
        <w:rPr>
          <w:lang w:val="en-CA"/>
        </w:rPr>
        <w:tab/>
        <w:t xml:space="preserve">view_synthesis_pred_flag[ DepthFlag ]  &amp;&amp;  </w:t>
      </w:r>
      <w:proofErr w:type="spellStart"/>
      <w:r w:rsidRPr="00D878F3">
        <w:rPr>
          <w:color w:val="FF0000"/>
          <w:lang w:val="en-CA"/>
        </w:rPr>
        <w:t>in_comp_pred_flag</w:t>
      </w:r>
      <w:r w:rsidRPr="00D878F3">
        <w:rPr>
          <w:strike/>
          <w:color w:val="FF0000"/>
          <w:lang w:val="en-CA"/>
        </w:rPr>
        <w:t>depthOfRefViewsAvailFlag</w:t>
      </w:r>
      <w:proofErr w:type="spellEnd"/>
      <w:r w:rsidRPr="007F3EEE">
        <w:rPr>
          <w:lang w:val="en-CA"/>
        </w:rPr>
        <w:tab/>
      </w:r>
      <w:r w:rsidRPr="007F3EEE">
        <w:rPr>
          <w:lang w:val="en-CA" w:eastAsia="ko-KR"/>
        </w:rPr>
        <w:t>(I−</w:t>
      </w:r>
      <w:r>
        <w:rPr>
          <w:noProof/>
          <w:lang w:val="en-CA" w:eastAsia="ko-KR"/>
        </w:rPr>
        <w:t>16</w:t>
      </w:r>
      <w:r w:rsidRPr="007F3EEE">
        <w:rPr>
          <w:lang w:val="en-CA" w:eastAsia="ko-KR"/>
        </w:rPr>
        <w:t>)</w:t>
      </w:r>
    </w:p>
    <w:p w:rsidR="009C1EA9" w:rsidRPr="007F3EEE" w:rsidRDefault="009C1EA9" w:rsidP="009C1EA9">
      <w:pPr>
        <w:pStyle w:val="3E1"/>
        <w:tabs>
          <w:tab w:val="clear" w:pos="360"/>
          <w:tab w:val="clear" w:pos="720"/>
          <w:tab w:val="clear" w:pos="1440"/>
          <w:tab w:val="clear" w:pos="4865"/>
          <w:tab w:val="right" w:pos="8931"/>
        </w:tabs>
        <w:ind w:left="357" w:firstLine="0"/>
        <w:rPr>
          <w:b/>
          <w:bCs/>
          <w:lang w:val="en-CA"/>
        </w:rPr>
      </w:pPr>
      <w:r w:rsidRPr="007F3EEE">
        <w:rPr>
          <w:lang w:val="en-CA"/>
        </w:rPr>
        <w:t>DepthBasedBlkPartFlag = ( nuh_layer_id &gt; 0 )  &amp;&amp;</w:t>
      </w:r>
      <w:r w:rsidRPr="007F3EEE">
        <w:rPr>
          <w:lang w:val="en-CA"/>
        </w:rPr>
        <w:br/>
      </w:r>
      <w:r w:rsidRPr="007F3EEE">
        <w:rPr>
          <w:lang w:val="en-CA"/>
        </w:rPr>
        <w:tab/>
      </w:r>
      <w:r w:rsidRPr="007F3EEE">
        <w:rPr>
          <w:bCs/>
          <w:lang w:val="en-CA"/>
        </w:rPr>
        <w:t>depth_based_blk_part_flag</w:t>
      </w:r>
      <w:r w:rsidRPr="007F3EEE">
        <w:rPr>
          <w:lang w:val="en-CA"/>
        </w:rPr>
        <w:t xml:space="preserve">[ DepthFlag ]  &amp;&amp;  </w:t>
      </w:r>
      <w:proofErr w:type="spellStart"/>
      <w:r w:rsidRPr="00D878F3">
        <w:rPr>
          <w:color w:val="FF0000"/>
          <w:lang w:val="en-CA"/>
        </w:rPr>
        <w:t>in_comp_pred_flag</w:t>
      </w:r>
      <w:r w:rsidRPr="00D878F3">
        <w:rPr>
          <w:strike/>
          <w:color w:val="FF0000"/>
          <w:lang w:val="en-CA"/>
        </w:rPr>
        <w:t>depthOfRefViewsAvailFlag</w:t>
      </w:r>
      <w:proofErr w:type="spellEnd"/>
      <w:r w:rsidRPr="007F3EEE">
        <w:rPr>
          <w:lang w:val="en-CA"/>
        </w:rPr>
        <w:tab/>
      </w:r>
      <w:r w:rsidRPr="007F3EEE">
        <w:rPr>
          <w:lang w:val="en-CA" w:eastAsia="ko-KR"/>
        </w:rPr>
        <w:t>(I−</w:t>
      </w:r>
      <w:r>
        <w:rPr>
          <w:noProof/>
          <w:lang w:val="en-CA" w:eastAsia="ko-KR"/>
        </w:rPr>
        <w:t>17</w:t>
      </w:r>
      <w:r w:rsidRPr="007F3EEE">
        <w:rPr>
          <w:lang w:val="en-CA" w:eastAsia="ko-KR"/>
        </w:rPr>
        <w:t>)</w:t>
      </w:r>
    </w:p>
    <w:p w:rsidR="009C1EA9" w:rsidRPr="007F3EEE" w:rsidRDefault="009C1EA9" w:rsidP="009C1EA9">
      <w:pPr>
        <w:pStyle w:val="3E1"/>
        <w:tabs>
          <w:tab w:val="clear" w:pos="360"/>
          <w:tab w:val="clear" w:pos="720"/>
          <w:tab w:val="clear" w:pos="1440"/>
          <w:tab w:val="clear" w:pos="4865"/>
          <w:tab w:val="right" w:pos="8931"/>
        </w:tabs>
        <w:ind w:left="357" w:firstLine="0"/>
        <w:rPr>
          <w:b/>
          <w:bCs/>
          <w:lang w:val="en-CA"/>
        </w:rPr>
      </w:pPr>
      <w:r w:rsidRPr="007F3EEE">
        <w:rPr>
          <w:lang w:val="en-CA"/>
        </w:rPr>
        <w:t>DepthRefinementFlag = ( nuh_layer_id &gt; 0 )  &amp;&amp;</w:t>
      </w:r>
      <w:r w:rsidRPr="007F3EEE">
        <w:rPr>
          <w:lang w:val="en-CA"/>
        </w:rPr>
        <w:br/>
      </w:r>
      <w:r w:rsidRPr="007F3EEE">
        <w:rPr>
          <w:lang w:val="en-CA"/>
        </w:rPr>
        <w:tab/>
      </w:r>
      <w:r w:rsidRPr="007F3EEE">
        <w:rPr>
          <w:bCs/>
          <w:lang w:val="en-CA"/>
        </w:rPr>
        <w:t>depth_refinement_flag</w:t>
      </w:r>
      <w:r w:rsidRPr="007F3EEE">
        <w:rPr>
          <w:lang w:val="en-CA"/>
        </w:rPr>
        <w:t xml:space="preserve">[ DepthFlag ]  &amp;&amp;  </w:t>
      </w:r>
      <w:proofErr w:type="spellStart"/>
      <w:r w:rsidRPr="00D878F3">
        <w:rPr>
          <w:color w:val="FF0000"/>
          <w:lang w:val="en-CA"/>
        </w:rPr>
        <w:t>in_comp_pred_flag</w:t>
      </w:r>
      <w:r w:rsidRPr="00D878F3">
        <w:rPr>
          <w:strike/>
          <w:color w:val="FF0000"/>
          <w:lang w:val="en-CA"/>
        </w:rPr>
        <w:t>depthOfRefViewsAvailFlag</w:t>
      </w:r>
      <w:proofErr w:type="spellEnd"/>
      <w:r w:rsidRPr="007F3EEE">
        <w:rPr>
          <w:lang w:val="en-CA"/>
        </w:rPr>
        <w:tab/>
      </w:r>
      <w:r w:rsidRPr="007F3EEE">
        <w:rPr>
          <w:lang w:val="en-CA" w:eastAsia="ko-KR"/>
        </w:rPr>
        <w:t>(I−</w:t>
      </w:r>
      <w:r>
        <w:rPr>
          <w:noProof/>
          <w:lang w:val="en-CA" w:eastAsia="ko-KR"/>
        </w:rPr>
        <w:t>18</w:t>
      </w:r>
      <w:r w:rsidRPr="007F3EEE">
        <w:rPr>
          <w:lang w:val="en-CA" w:eastAsia="ko-KR"/>
        </w:rPr>
        <w:t>)</w:t>
      </w:r>
    </w:p>
    <w:p w:rsidR="009C1EA9" w:rsidRPr="007F3EEE" w:rsidRDefault="009C1EA9" w:rsidP="009C1EA9">
      <w:pPr>
        <w:pStyle w:val="3E1"/>
        <w:tabs>
          <w:tab w:val="clear" w:pos="360"/>
          <w:tab w:val="clear" w:pos="720"/>
          <w:tab w:val="clear" w:pos="1440"/>
          <w:tab w:val="clear" w:pos="4865"/>
          <w:tab w:val="right" w:pos="8931"/>
        </w:tabs>
        <w:ind w:left="357" w:firstLine="0"/>
        <w:rPr>
          <w:b/>
          <w:bCs/>
          <w:lang w:val="en-CA"/>
        </w:rPr>
      </w:pPr>
      <w:r w:rsidRPr="007F3EEE">
        <w:rPr>
          <w:lang w:val="en-CA"/>
        </w:rPr>
        <w:t xml:space="preserve">MpiFlag = ( nuh_layer_id &gt; 0 )  &amp;&amp;  </w:t>
      </w:r>
      <w:r w:rsidRPr="007F3EEE">
        <w:rPr>
          <w:bCs/>
          <w:lang w:val="en-CA"/>
        </w:rPr>
        <w:t>mpi_flag</w:t>
      </w:r>
      <w:r w:rsidRPr="007F3EEE">
        <w:rPr>
          <w:lang w:val="en-CA"/>
        </w:rPr>
        <w:t xml:space="preserve">[ DepthFlag ]  &amp;&amp;  </w:t>
      </w:r>
      <w:proofErr w:type="spellStart"/>
      <w:r w:rsidRPr="00D878F3">
        <w:rPr>
          <w:color w:val="FF0000"/>
          <w:lang w:val="en-CA"/>
        </w:rPr>
        <w:t>in_comp_pred_flag</w:t>
      </w:r>
      <w:r w:rsidRPr="00D878F3">
        <w:rPr>
          <w:strike/>
          <w:color w:val="FF0000"/>
          <w:lang w:val="en-CA"/>
        </w:rPr>
        <w:t>textOfCurViewAvailFlag</w:t>
      </w:r>
      <w:proofErr w:type="spellEnd"/>
      <w:r w:rsidRPr="007F3EEE">
        <w:rPr>
          <w:lang w:val="en-CA"/>
        </w:rPr>
        <w:tab/>
      </w:r>
      <w:r w:rsidRPr="007F3EEE">
        <w:rPr>
          <w:lang w:val="en-CA" w:eastAsia="ko-KR"/>
        </w:rPr>
        <w:t>(I−</w:t>
      </w:r>
      <w:r>
        <w:rPr>
          <w:noProof/>
          <w:lang w:val="en-CA" w:eastAsia="ko-KR"/>
        </w:rPr>
        <w:t>19</w:t>
      </w:r>
      <w:r w:rsidRPr="007F3EEE">
        <w:rPr>
          <w:lang w:val="en-CA" w:eastAsia="ko-KR"/>
        </w:rPr>
        <w:t>)</w:t>
      </w:r>
    </w:p>
    <w:p w:rsidR="009C1EA9" w:rsidRPr="007F3EEE" w:rsidRDefault="009C1EA9" w:rsidP="009C1EA9">
      <w:pPr>
        <w:pStyle w:val="3E1"/>
        <w:tabs>
          <w:tab w:val="clear" w:pos="360"/>
          <w:tab w:val="clear" w:pos="720"/>
          <w:tab w:val="clear" w:pos="1440"/>
          <w:tab w:val="clear" w:pos="4865"/>
          <w:tab w:val="right" w:pos="8931"/>
        </w:tabs>
        <w:ind w:left="357" w:firstLine="0"/>
        <w:rPr>
          <w:lang w:val="en-CA"/>
        </w:rPr>
      </w:pPr>
      <w:r>
        <w:rPr>
          <w:lang w:val="en-CA"/>
        </w:rPr>
        <w:t>IntraContourFlag</w:t>
      </w:r>
      <w:r w:rsidRPr="007F3EEE">
        <w:rPr>
          <w:lang w:val="en-CA"/>
        </w:rPr>
        <w:t xml:space="preserve"> = ( nuh_layer_id &gt; 0 )  &amp;&amp;  </w:t>
      </w:r>
      <w:r w:rsidRPr="007F3EEE">
        <w:rPr>
          <w:lang w:val="en-CA"/>
        </w:rPr>
        <w:br/>
      </w:r>
      <w:r w:rsidRPr="007F3EEE">
        <w:rPr>
          <w:lang w:val="en-CA"/>
        </w:rPr>
        <w:tab/>
      </w:r>
      <w:r>
        <w:rPr>
          <w:lang w:val="en-CA"/>
        </w:rPr>
        <w:t>intra_contour_flag</w:t>
      </w:r>
      <w:r w:rsidRPr="007F3EEE">
        <w:rPr>
          <w:lang w:val="en-CA"/>
        </w:rPr>
        <w:t xml:space="preserve">[ DepthFlag ]  &amp;&amp;  </w:t>
      </w:r>
      <w:proofErr w:type="spellStart"/>
      <w:r w:rsidRPr="00D878F3">
        <w:rPr>
          <w:color w:val="FF0000"/>
          <w:lang w:val="en-CA"/>
        </w:rPr>
        <w:t>in_comp_pred_flag</w:t>
      </w:r>
      <w:r w:rsidRPr="00D878F3">
        <w:rPr>
          <w:strike/>
          <w:color w:val="FF0000"/>
          <w:lang w:val="en-CA"/>
        </w:rPr>
        <w:t>textOfCurViewAvailFlag</w:t>
      </w:r>
      <w:proofErr w:type="spellEnd"/>
      <w:r w:rsidRPr="007F3EEE">
        <w:rPr>
          <w:lang w:val="en-CA"/>
        </w:rPr>
        <w:tab/>
      </w:r>
      <w:r w:rsidRPr="007F3EEE">
        <w:rPr>
          <w:lang w:val="en-CA" w:eastAsia="ko-KR"/>
        </w:rPr>
        <w:t>(I−</w:t>
      </w:r>
      <w:r>
        <w:rPr>
          <w:noProof/>
          <w:lang w:val="en-CA" w:eastAsia="ko-KR"/>
        </w:rPr>
        <w:t>21</w:t>
      </w:r>
      <w:r w:rsidRPr="007F3EEE">
        <w:rPr>
          <w:lang w:val="en-CA" w:eastAsia="ko-KR"/>
        </w:rPr>
        <w:t>)</w:t>
      </w:r>
    </w:p>
    <w:p w:rsidR="009C1EA9" w:rsidRPr="007F3EEE" w:rsidRDefault="009C1EA9" w:rsidP="009C1EA9">
      <w:pPr>
        <w:pStyle w:val="3E1"/>
        <w:tabs>
          <w:tab w:val="clear" w:pos="360"/>
          <w:tab w:val="clear" w:pos="720"/>
          <w:tab w:val="clear" w:pos="1440"/>
          <w:tab w:val="clear" w:pos="4865"/>
          <w:tab w:val="right" w:pos="8931"/>
        </w:tabs>
        <w:ind w:left="357" w:firstLine="0"/>
        <w:rPr>
          <w:lang w:val="en-CA"/>
        </w:rPr>
      </w:pPr>
      <w:r>
        <w:rPr>
          <w:lang w:val="en-CA"/>
        </w:rPr>
        <w:t>QtPredFlag</w:t>
      </w:r>
      <w:r w:rsidRPr="007F3EEE">
        <w:rPr>
          <w:lang w:val="en-CA"/>
        </w:rPr>
        <w:t xml:space="preserve"> = ( nuh_layer_id &gt; 0 )  &amp;&amp;  </w:t>
      </w:r>
      <w:r>
        <w:rPr>
          <w:lang w:val="en-CA"/>
        </w:rPr>
        <w:t>qt_pred_flag</w:t>
      </w:r>
      <w:r w:rsidRPr="007F3EEE">
        <w:rPr>
          <w:lang w:val="en-CA"/>
        </w:rPr>
        <w:t xml:space="preserve">[ DepthFlag ]  &amp;&amp;  </w:t>
      </w:r>
      <w:proofErr w:type="spellStart"/>
      <w:r w:rsidRPr="00D878F3">
        <w:rPr>
          <w:color w:val="FF0000"/>
          <w:lang w:val="en-CA"/>
        </w:rPr>
        <w:t>in_comp_pred_flag</w:t>
      </w:r>
      <w:r w:rsidRPr="00D878F3">
        <w:rPr>
          <w:strike/>
          <w:color w:val="FF0000"/>
          <w:lang w:val="en-CA"/>
        </w:rPr>
        <w:t>textOfCurViewAvailFlag</w:t>
      </w:r>
      <w:proofErr w:type="spellEnd"/>
      <w:r w:rsidRPr="007F3EEE">
        <w:rPr>
          <w:lang w:val="en-CA"/>
        </w:rPr>
        <w:tab/>
      </w:r>
      <w:r w:rsidRPr="007F3EEE">
        <w:rPr>
          <w:lang w:val="en-CA" w:eastAsia="ko-KR"/>
        </w:rPr>
        <w:t>(I−</w:t>
      </w:r>
      <w:r>
        <w:rPr>
          <w:noProof/>
          <w:lang w:val="en-CA" w:eastAsia="ko-KR"/>
        </w:rPr>
        <w:t>23</w:t>
      </w:r>
      <w:r w:rsidRPr="007F3EEE">
        <w:rPr>
          <w:lang w:val="en-CA" w:eastAsia="ko-KR"/>
        </w:rPr>
        <w:t>)</w:t>
      </w:r>
    </w:p>
    <w:p w:rsidR="005C394D" w:rsidRDefault="009C1EA9" w:rsidP="009C1EA9">
      <w:pPr>
        <w:tabs>
          <w:tab w:val="clear" w:pos="360"/>
          <w:tab w:val="clear" w:pos="720"/>
          <w:tab w:val="clear" w:pos="1080"/>
          <w:tab w:val="clear" w:pos="1440"/>
        </w:tabs>
        <w:overflowPunct/>
        <w:autoSpaceDE/>
        <w:autoSpaceDN/>
        <w:adjustRightInd/>
        <w:spacing w:before="0"/>
        <w:jc w:val="left"/>
        <w:textAlignment w:val="auto"/>
        <w:rPr>
          <w:rFonts w:eastAsia="Malgun Gothic"/>
          <w:sz w:val="20"/>
        </w:rPr>
      </w:pPr>
      <w:r>
        <w:t xml:space="preserve"> </w:t>
      </w:r>
      <w:r w:rsidR="005C394D">
        <w:rPr>
          <w:rFonts w:eastAsia="Malgun Gothic"/>
          <w:sz w:val="20"/>
        </w:rPr>
        <w:br w:type="page"/>
      </w:r>
    </w:p>
    <w:p w:rsidR="0056556A" w:rsidRDefault="0056556A" w:rsidP="0056556A">
      <w:pPr>
        <w:pStyle w:val="Heading2"/>
      </w:pPr>
      <w:r w:rsidRPr="00B33BBC">
        <w:lastRenderedPageBreak/>
        <w:t>Proposed solution</w:t>
      </w:r>
      <w:r>
        <w:t xml:space="preserve"> 2</w:t>
      </w:r>
    </w:p>
    <w:p w:rsidR="007F7564" w:rsidRPr="007F7564" w:rsidRDefault="007F7564" w:rsidP="007F7564">
      <w:r>
        <w:t xml:space="preserve">In solution 1, inter component is disabled for the whole picture when a reference layers or reference picture for inter-component prediction used by any CU in the slice is not available. However, in the case of prediction from depth to texture, some </w:t>
      </w:r>
      <w:proofErr w:type="spellStart"/>
      <w:r>
        <w:t>CUs</w:t>
      </w:r>
      <w:proofErr w:type="spellEnd"/>
      <w:r>
        <w:t xml:space="preserve"> would still be able to perform inter-component prediction when their respective inter-component reference picture is present. Thus</w:t>
      </w:r>
      <w:r w:rsidR="005817F9">
        <w:t>,</w:t>
      </w:r>
      <w:r>
        <w:t xml:space="preserve"> the following solution would be possible in such cases</w:t>
      </w:r>
      <w:r w:rsidR="005817F9">
        <w:t>.</w:t>
      </w:r>
      <w:r>
        <w:t>:</w:t>
      </w:r>
    </w:p>
    <w:p w:rsidR="00814DE2" w:rsidRDefault="007F7564" w:rsidP="007C445C">
      <w:pPr>
        <w:numPr>
          <w:ilvl w:val="0"/>
          <w:numId w:val="2"/>
        </w:numPr>
      </w:pPr>
      <w:r>
        <w:t xml:space="preserve">Signal a slice header flag for all reference layers for inter-component prediction that are available </w:t>
      </w:r>
      <w:r w:rsidR="00814DE2">
        <w:t>for the current slice for inter-component prediction.</w:t>
      </w:r>
    </w:p>
    <w:p w:rsidR="007F7564" w:rsidRDefault="00814DE2" w:rsidP="007C445C">
      <w:pPr>
        <w:numPr>
          <w:ilvl w:val="0"/>
          <w:numId w:val="2"/>
        </w:numPr>
      </w:pPr>
      <w:r>
        <w:t>Infer the flag to zero for all reference layers for inter-component prediction that might be required, but are not available.</w:t>
      </w:r>
    </w:p>
    <w:p w:rsidR="007F7564" w:rsidRDefault="007F7564" w:rsidP="007C445C">
      <w:pPr>
        <w:numPr>
          <w:ilvl w:val="0"/>
          <w:numId w:val="2"/>
        </w:numPr>
      </w:pPr>
      <w:r>
        <w:t>Require pictures of the reference layers for inter</w:t>
      </w:r>
      <w:r w:rsidR="00814DE2">
        <w:t>-</w:t>
      </w:r>
      <w:r>
        <w:t xml:space="preserve">component prediction </w:t>
      </w:r>
      <w:r w:rsidR="00814DE2">
        <w:t xml:space="preserve">having the flag equal to 1 </w:t>
      </w:r>
      <w:r>
        <w:t>to be present in the DPB.</w:t>
      </w:r>
    </w:p>
    <w:p w:rsidR="007F7564" w:rsidRDefault="007F7564" w:rsidP="007C445C">
      <w:pPr>
        <w:numPr>
          <w:ilvl w:val="0"/>
          <w:numId w:val="2"/>
        </w:numPr>
      </w:pPr>
      <w:r>
        <w:t xml:space="preserve">Disable </w:t>
      </w:r>
      <w:r w:rsidR="00814DE2">
        <w:t>a tool using inter-component prediction at CU level, when the flag of its respective reference layer is equal to 0.</w:t>
      </w:r>
    </w:p>
    <w:p w:rsidR="002863B0" w:rsidRDefault="002863B0" w:rsidP="002863B0">
      <w:pPr>
        <w:pStyle w:val="Heading3"/>
      </w:pPr>
      <w:r>
        <w:t>Syntax and semantics</w:t>
      </w:r>
    </w:p>
    <w:p w:rsidR="002C2B63" w:rsidRDefault="002C2B63" w:rsidP="002C2B63">
      <w:r>
        <w:t xml:space="preserve">Changes related to </w:t>
      </w:r>
      <w:r>
        <w:fldChar w:fldCharType="begin"/>
      </w:r>
      <w:r>
        <w:instrText xml:space="preserve"> REF _Ref409529779 \r \h </w:instrText>
      </w:r>
      <w:r>
        <w:fldChar w:fldCharType="separate"/>
      </w:r>
      <w:r w:rsidR="002D13DD">
        <w:t>2.2.1</w:t>
      </w:r>
      <w:r>
        <w:fldChar w:fldCharType="end"/>
      </w:r>
      <w:r>
        <w:t xml:space="preserve"> are marked </w:t>
      </w:r>
      <w:r w:rsidRPr="00687A95">
        <w:rPr>
          <w:color w:val="FF0000"/>
        </w:rPr>
        <w:t>red</w:t>
      </w:r>
      <w:r>
        <w:t>.</w:t>
      </w:r>
    </w:p>
    <w:p w:rsidR="002C2B63" w:rsidRDefault="002C2B63" w:rsidP="002C2B63">
      <w:r>
        <w:t xml:space="preserve">Changes related to </w:t>
      </w:r>
      <w:r>
        <w:fldChar w:fldCharType="begin"/>
      </w:r>
      <w:r>
        <w:instrText xml:space="preserve"> REF _Ref409529790 \r \h </w:instrText>
      </w:r>
      <w:r>
        <w:fldChar w:fldCharType="separate"/>
      </w:r>
      <w:r w:rsidR="002D13DD">
        <w:t>2.2.2</w:t>
      </w:r>
      <w:r>
        <w:fldChar w:fldCharType="end"/>
      </w:r>
      <w:r>
        <w:t xml:space="preserve"> and </w:t>
      </w:r>
      <w:r>
        <w:fldChar w:fldCharType="begin"/>
      </w:r>
      <w:r>
        <w:instrText xml:space="preserve"> REF _Ref409718970 \n \h </w:instrText>
      </w:r>
      <w:r>
        <w:fldChar w:fldCharType="separate"/>
      </w:r>
      <w:r w:rsidR="002D13DD">
        <w:t>2.2.3</w:t>
      </w:r>
      <w:r>
        <w:fldChar w:fldCharType="end"/>
      </w:r>
      <w:r>
        <w:t xml:space="preserve"> would be the same as for the first solution.</w:t>
      </w:r>
    </w:p>
    <w:p w:rsidR="002C2B63" w:rsidRPr="002C2B63" w:rsidRDefault="002C2B63" w:rsidP="002C2B63"/>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2C2B63" w:rsidRPr="003D16F6" w:rsidTr="000F78DF">
        <w:trPr>
          <w:cantSplit/>
          <w:trHeight w:val="289"/>
          <w:jc w:val="center"/>
        </w:trPr>
        <w:tc>
          <w:tcPr>
            <w:tcW w:w="7920" w:type="dxa"/>
          </w:tcPr>
          <w:p w:rsidR="002C2B63" w:rsidRPr="003D16F6" w:rsidRDefault="002C2B63" w:rsidP="000F78D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rPr>
            </w:pPr>
            <w:r w:rsidRPr="003D16F6">
              <w:rPr>
                <w:rFonts w:eastAsia="Malgun Gothic"/>
                <w:sz w:val="20"/>
              </w:rPr>
              <w:t>slice_segment_header( ) {</w:t>
            </w:r>
          </w:p>
        </w:tc>
        <w:tc>
          <w:tcPr>
            <w:tcW w:w="1152" w:type="dxa"/>
          </w:tcPr>
          <w:p w:rsidR="002C2B63" w:rsidRPr="003D16F6" w:rsidRDefault="002C2B63" w:rsidP="000F78DF">
            <w:pPr>
              <w:keepNext/>
              <w:keepLines/>
              <w:tabs>
                <w:tab w:val="clear" w:pos="360"/>
                <w:tab w:val="clear" w:pos="720"/>
                <w:tab w:val="clear" w:pos="1080"/>
                <w:tab w:val="clear" w:pos="1440"/>
              </w:tabs>
              <w:spacing w:before="20" w:after="40"/>
              <w:jc w:val="center"/>
              <w:rPr>
                <w:rFonts w:eastAsia="Malgun Gothic"/>
                <w:b/>
                <w:bCs/>
                <w:sz w:val="20"/>
              </w:rPr>
            </w:pPr>
            <w:r w:rsidRPr="003D16F6">
              <w:rPr>
                <w:rFonts w:eastAsia="Malgun Gothic"/>
                <w:b/>
                <w:bCs/>
                <w:sz w:val="20"/>
              </w:rPr>
              <w:t>Descriptor</w:t>
            </w:r>
          </w:p>
        </w:tc>
      </w:tr>
      <w:tr w:rsidR="002C2B63" w:rsidRPr="003D16F6" w:rsidTr="000F78DF">
        <w:trPr>
          <w:cantSplit/>
          <w:trHeight w:val="289"/>
          <w:jc w:val="center"/>
        </w:trPr>
        <w:tc>
          <w:tcPr>
            <w:tcW w:w="7920" w:type="dxa"/>
          </w:tcPr>
          <w:p w:rsidR="002C2B63" w:rsidRPr="003D16F6" w:rsidRDefault="002C2B63" w:rsidP="000F78D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rPr>
            </w:pPr>
            <w:r>
              <w:rPr>
                <w:rFonts w:eastAsia="Malgun Gothic"/>
                <w:sz w:val="20"/>
              </w:rPr>
              <w:t>...</w:t>
            </w:r>
          </w:p>
        </w:tc>
        <w:tc>
          <w:tcPr>
            <w:tcW w:w="1152" w:type="dxa"/>
          </w:tcPr>
          <w:p w:rsidR="002C2B63" w:rsidRPr="003D16F6" w:rsidRDefault="002C2B63" w:rsidP="000F78DF">
            <w:pPr>
              <w:keepNext/>
              <w:keepLines/>
              <w:tabs>
                <w:tab w:val="clear" w:pos="360"/>
                <w:tab w:val="clear" w:pos="720"/>
                <w:tab w:val="clear" w:pos="1080"/>
                <w:tab w:val="clear" w:pos="1440"/>
              </w:tabs>
              <w:spacing w:before="20" w:after="40"/>
              <w:jc w:val="center"/>
              <w:rPr>
                <w:rFonts w:eastAsia="Malgun Gothic"/>
                <w:b/>
                <w:bCs/>
                <w:sz w:val="20"/>
              </w:rPr>
            </w:pPr>
          </w:p>
        </w:tc>
      </w:tr>
      <w:tr w:rsidR="002C2B63" w:rsidRPr="007F3EEE" w:rsidTr="000F78DF">
        <w:trPr>
          <w:cantSplit/>
          <w:trHeight w:val="289"/>
          <w:jc w:val="center"/>
        </w:trPr>
        <w:tc>
          <w:tcPr>
            <w:tcW w:w="7920" w:type="dxa"/>
          </w:tcPr>
          <w:p w:rsidR="002C2B63" w:rsidRPr="007F3EEE" w:rsidRDefault="002C2B63" w:rsidP="000F78DF">
            <w:pPr>
              <w:pStyle w:val="tablesyntax"/>
              <w:spacing w:before="20" w:after="40"/>
              <w:rPr>
                <w:rFonts w:ascii="Times New Roman" w:eastAsia="Times New Roman" w:hAnsi="Times New Roman"/>
                <w:lang w:val="en-CA" w:eastAsia="zh-TW"/>
              </w:rPr>
            </w:pPr>
            <w:r w:rsidRPr="007F3EEE">
              <w:rPr>
                <w:rFonts w:ascii="Times New Roman" w:hAnsi="Times New Roman"/>
                <w:b/>
                <w:bCs/>
                <w:lang w:val="en-CA"/>
              </w:rPr>
              <w:tab/>
            </w:r>
            <w:r w:rsidRPr="007F3EEE">
              <w:rPr>
                <w:rFonts w:ascii="Times New Roman" w:hAnsi="Times New Roman"/>
                <w:b/>
                <w:bCs/>
                <w:lang w:val="en-CA"/>
              </w:rPr>
              <w:tab/>
            </w:r>
            <w:r w:rsidRPr="007F3EEE">
              <w:rPr>
                <w:rFonts w:ascii="Times New Roman" w:hAnsi="Times New Roman"/>
                <w:b/>
                <w:bCs/>
                <w:lang w:val="en-CA"/>
              </w:rPr>
              <w:tab/>
            </w:r>
            <w:r w:rsidRPr="007F3EEE">
              <w:rPr>
                <w:lang w:val="en-CA" w:eastAsia="ko-KR"/>
              </w:rPr>
              <w:tab/>
            </w:r>
            <w:r w:rsidRPr="007F3EEE">
              <w:rPr>
                <w:lang w:val="en-CA" w:eastAsia="ko-KR"/>
              </w:rPr>
              <w:tab/>
            </w:r>
            <w:r w:rsidRPr="007F3EEE">
              <w:rPr>
                <w:lang w:val="en-CA" w:eastAsia="ko-KR"/>
              </w:rPr>
              <w:tab/>
            </w:r>
            <w:r w:rsidRPr="007F3EEE">
              <w:rPr>
                <w:rFonts w:ascii="Times New Roman" w:hAnsi="Times New Roman"/>
                <w:b/>
                <w:bCs/>
                <w:lang w:val="en-CA"/>
              </w:rPr>
              <w:t>inter_layer_pred_layer_idc[ </w:t>
            </w:r>
            <w:r w:rsidRPr="007F3EEE">
              <w:rPr>
                <w:rFonts w:ascii="Times New Roman" w:hAnsi="Times New Roman"/>
                <w:bCs/>
                <w:lang w:val="en-CA"/>
              </w:rPr>
              <w:t>i ]</w:t>
            </w:r>
          </w:p>
        </w:tc>
        <w:tc>
          <w:tcPr>
            <w:tcW w:w="1152" w:type="dxa"/>
          </w:tcPr>
          <w:p w:rsidR="002C2B63" w:rsidRPr="007F3EEE" w:rsidRDefault="002C2B63" w:rsidP="000F78DF">
            <w:pPr>
              <w:pStyle w:val="tablecell"/>
              <w:spacing w:before="20" w:after="40"/>
              <w:jc w:val="center"/>
              <w:rPr>
                <w:lang w:val="en-CA"/>
              </w:rPr>
            </w:pPr>
            <w:r w:rsidRPr="007F3EEE">
              <w:rPr>
                <w:lang w:val="en-CA" w:eastAsia="ko-KR"/>
              </w:rPr>
              <w:t>u(v)</w:t>
            </w:r>
          </w:p>
        </w:tc>
      </w:tr>
      <w:tr w:rsidR="002C2B63" w:rsidRPr="007F3EEE" w:rsidTr="000F78DF">
        <w:trPr>
          <w:cantSplit/>
          <w:trHeight w:val="289"/>
          <w:jc w:val="center"/>
        </w:trPr>
        <w:tc>
          <w:tcPr>
            <w:tcW w:w="7920" w:type="dxa"/>
          </w:tcPr>
          <w:p w:rsidR="002C2B63" w:rsidRPr="007F3EEE" w:rsidRDefault="002C2B63" w:rsidP="000F78DF">
            <w:pPr>
              <w:pStyle w:val="tablesyntax"/>
              <w:spacing w:before="20" w:after="40"/>
              <w:rPr>
                <w:rFonts w:ascii="Times New Roman" w:eastAsia="Times New Roman" w:hAnsi="Times New Roman"/>
                <w:lang w:val="en-CA" w:eastAsia="zh-TW"/>
              </w:rPr>
            </w:pPr>
            <w:r w:rsidRPr="007F3EEE">
              <w:rPr>
                <w:rFonts w:ascii="Times New Roman" w:hAnsi="Times New Roman"/>
                <w:lang w:val="en-CA" w:eastAsia="ko-KR"/>
              </w:rPr>
              <w:tab/>
            </w:r>
            <w:r w:rsidRPr="007F3EEE">
              <w:rPr>
                <w:rFonts w:ascii="Times New Roman" w:hAnsi="Times New Roman"/>
                <w:lang w:val="en-CA" w:eastAsia="ko-KR"/>
              </w:rPr>
              <w:tab/>
            </w:r>
            <w:r w:rsidRPr="007F3EEE">
              <w:rPr>
                <w:rFonts w:ascii="Times New Roman" w:hAnsi="Times New Roman"/>
                <w:lang w:val="en-CA" w:eastAsia="ko-KR"/>
              </w:rPr>
              <w:tab/>
              <w:t>}</w:t>
            </w:r>
          </w:p>
        </w:tc>
        <w:tc>
          <w:tcPr>
            <w:tcW w:w="1152" w:type="dxa"/>
          </w:tcPr>
          <w:p w:rsidR="002C2B63" w:rsidRPr="007F3EEE" w:rsidRDefault="002C2B63" w:rsidP="000F78DF">
            <w:pPr>
              <w:pStyle w:val="tablecell"/>
              <w:spacing w:before="20" w:after="40"/>
              <w:jc w:val="center"/>
              <w:rPr>
                <w:lang w:val="en-CA"/>
              </w:rPr>
            </w:pPr>
          </w:p>
        </w:tc>
      </w:tr>
      <w:tr w:rsidR="002C2B63" w:rsidRPr="007F3EEE" w:rsidTr="000F78DF">
        <w:trPr>
          <w:cantSplit/>
          <w:trHeight w:val="289"/>
          <w:jc w:val="center"/>
        </w:trPr>
        <w:tc>
          <w:tcPr>
            <w:tcW w:w="7920" w:type="dxa"/>
          </w:tcPr>
          <w:p w:rsidR="002C2B63" w:rsidRPr="007F3EEE" w:rsidRDefault="002C2B63" w:rsidP="000F78DF">
            <w:pPr>
              <w:pStyle w:val="tablesyntax"/>
              <w:spacing w:before="20" w:after="40"/>
              <w:rPr>
                <w:rFonts w:ascii="Times New Roman" w:hAnsi="Times New Roman"/>
                <w:lang w:val="en-CA"/>
              </w:rPr>
            </w:pPr>
            <w:r w:rsidRPr="007F3EEE">
              <w:rPr>
                <w:rFonts w:ascii="Times New Roman" w:hAnsi="Times New Roman"/>
                <w:lang w:val="en-CA"/>
              </w:rPr>
              <w:tab/>
            </w:r>
            <w:r w:rsidRPr="007F3EEE">
              <w:rPr>
                <w:rFonts w:ascii="Times New Roman" w:hAnsi="Times New Roman"/>
                <w:lang w:val="en-CA"/>
              </w:rPr>
              <w:tab/>
              <w:t>}</w:t>
            </w:r>
          </w:p>
        </w:tc>
        <w:tc>
          <w:tcPr>
            <w:tcW w:w="1152" w:type="dxa"/>
          </w:tcPr>
          <w:p w:rsidR="002C2B63" w:rsidRPr="007F3EEE" w:rsidRDefault="002C2B63" w:rsidP="000F78DF">
            <w:pPr>
              <w:pStyle w:val="tablecell"/>
              <w:spacing w:before="20" w:after="40"/>
              <w:jc w:val="center"/>
              <w:rPr>
                <w:lang w:val="en-CA"/>
              </w:rPr>
            </w:pPr>
          </w:p>
        </w:tc>
      </w:tr>
      <w:tr w:rsidR="002C2B63" w:rsidRPr="0089364B" w:rsidTr="000F78DF">
        <w:trPr>
          <w:cantSplit/>
          <w:trHeight w:val="289"/>
          <w:jc w:val="center"/>
        </w:trPr>
        <w:tc>
          <w:tcPr>
            <w:tcW w:w="7920" w:type="dxa"/>
          </w:tcPr>
          <w:p w:rsidR="002C2B63" w:rsidRPr="0089364B" w:rsidRDefault="002C2B63" w:rsidP="000F78DF">
            <w:pPr>
              <w:pStyle w:val="tablesyntax"/>
              <w:spacing w:before="20" w:after="40"/>
              <w:rPr>
                <w:rFonts w:ascii="Times New Roman" w:hAnsi="Times New Roman"/>
                <w:color w:val="FF0000"/>
                <w:lang w:val="en-CA"/>
              </w:rPr>
            </w:pPr>
            <w:r w:rsidRPr="0089364B">
              <w:rPr>
                <w:color w:val="FF0000"/>
                <w:lang w:val="en-CA"/>
              </w:rPr>
              <w:tab/>
            </w:r>
            <w:r w:rsidRPr="0089364B">
              <w:rPr>
                <w:color w:val="FF0000"/>
                <w:lang w:val="en-CA"/>
              </w:rPr>
              <w:tab/>
              <w:t>if( inCompPredFlag )</w:t>
            </w:r>
          </w:p>
        </w:tc>
        <w:tc>
          <w:tcPr>
            <w:tcW w:w="1152" w:type="dxa"/>
          </w:tcPr>
          <w:p w:rsidR="002C2B63" w:rsidRPr="0089364B" w:rsidRDefault="002C2B63" w:rsidP="000F78DF">
            <w:pPr>
              <w:pStyle w:val="tablecell"/>
              <w:spacing w:before="20" w:after="40"/>
              <w:jc w:val="center"/>
              <w:rPr>
                <w:color w:val="FF0000"/>
                <w:lang w:val="en-CA"/>
              </w:rPr>
            </w:pPr>
          </w:p>
        </w:tc>
      </w:tr>
      <w:tr w:rsidR="002C2B63" w:rsidRPr="0089364B" w:rsidTr="000F78DF">
        <w:trPr>
          <w:cantSplit/>
          <w:trHeight w:val="289"/>
          <w:jc w:val="center"/>
        </w:trPr>
        <w:tc>
          <w:tcPr>
            <w:tcW w:w="7920" w:type="dxa"/>
          </w:tcPr>
          <w:p w:rsidR="002C2B63" w:rsidRPr="0089364B" w:rsidRDefault="002C2B63" w:rsidP="000F78DF">
            <w:pPr>
              <w:pStyle w:val="tablesyntax"/>
              <w:spacing w:before="20" w:after="40"/>
              <w:rPr>
                <w:rFonts w:ascii="Times New Roman" w:hAnsi="Times New Roman"/>
                <w:color w:val="FF0000"/>
                <w:lang w:val="en-CA"/>
              </w:rPr>
            </w:pPr>
            <w:r w:rsidRPr="0089364B">
              <w:rPr>
                <w:rFonts w:ascii="Times New Roman" w:hAnsi="Times New Roman"/>
                <w:color w:val="FF0000"/>
                <w:lang w:val="en-CA"/>
              </w:rPr>
              <w:tab/>
            </w:r>
            <w:r w:rsidRPr="0089364B">
              <w:rPr>
                <w:rFonts w:ascii="Times New Roman" w:hAnsi="Times New Roman"/>
                <w:color w:val="FF0000"/>
                <w:lang w:val="en-CA"/>
              </w:rPr>
              <w:tab/>
            </w:r>
            <w:r w:rsidRPr="0089364B">
              <w:rPr>
                <w:rFonts w:ascii="Times New Roman" w:hAnsi="Times New Roman"/>
                <w:color w:val="FF0000"/>
                <w:lang w:val="en-CA"/>
              </w:rPr>
              <w:tab/>
              <w:t xml:space="preserve">for( i = 0; i &lt; </w:t>
            </w:r>
            <w:r w:rsidRPr="0089364B">
              <w:rPr>
                <w:color w:val="FF0000"/>
                <w:lang w:val="en-CA"/>
              </w:rPr>
              <w:t>NumRefListLayers[ nuh_layer_id ]</w:t>
            </w:r>
            <w:r w:rsidRPr="0089364B">
              <w:rPr>
                <w:rFonts w:ascii="Times New Roman" w:hAnsi="Times New Roman"/>
                <w:color w:val="FF0000"/>
                <w:lang w:val="en-CA"/>
              </w:rPr>
              <w:t>; i++ )</w:t>
            </w:r>
          </w:p>
        </w:tc>
        <w:tc>
          <w:tcPr>
            <w:tcW w:w="1152" w:type="dxa"/>
          </w:tcPr>
          <w:p w:rsidR="002C2B63" w:rsidRPr="0089364B" w:rsidRDefault="002C2B63" w:rsidP="000F78DF">
            <w:pPr>
              <w:pStyle w:val="tablecell"/>
              <w:spacing w:before="20" w:after="40"/>
              <w:jc w:val="center"/>
              <w:rPr>
                <w:color w:val="FF0000"/>
                <w:lang w:val="en-CA"/>
              </w:rPr>
            </w:pPr>
          </w:p>
        </w:tc>
      </w:tr>
      <w:tr w:rsidR="002C2B63" w:rsidRPr="0089364B" w:rsidTr="000F78DF">
        <w:trPr>
          <w:cantSplit/>
          <w:trHeight w:val="289"/>
          <w:jc w:val="center"/>
        </w:trPr>
        <w:tc>
          <w:tcPr>
            <w:tcW w:w="7920" w:type="dxa"/>
          </w:tcPr>
          <w:p w:rsidR="002C2B63" w:rsidRPr="0089364B" w:rsidRDefault="002C2B63" w:rsidP="000F78DF">
            <w:pPr>
              <w:pStyle w:val="tablesyntax"/>
              <w:spacing w:before="20" w:after="40"/>
              <w:rPr>
                <w:rFonts w:ascii="Times New Roman" w:hAnsi="Times New Roman"/>
                <w:color w:val="FF0000"/>
                <w:lang w:val="en-CA"/>
              </w:rPr>
            </w:pPr>
            <w:r w:rsidRPr="0089364B">
              <w:rPr>
                <w:rFonts w:ascii="Times New Roman" w:hAnsi="Times New Roman"/>
                <w:color w:val="FF0000"/>
                <w:lang w:val="en-CA"/>
              </w:rPr>
              <w:tab/>
            </w:r>
            <w:r w:rsidRPr="0089364B">
              <w:rPr>
                <w:rFonts w:ascii="Times New Roman" w:hAnsi="Times New Roman"/>
                <w:color w:val="FF0000"/>
                <w:lang w:val="en-CA"/>
              </w:rPr>
              <w:tab/>
            </w:r>
            <w:r w:rsidRPr="0089364B">
              <w:rPr>
                <w:rFonts w:ascii="Times New Roman" w:hAnsi="Times New Roman"/>
                <w:color w:val="FF0000"/>
                <w:lang w:val="en-CA"/>
              </w:rPr>
              <w:tab/>
            </w:r>
            <w:r w:rsidRPr="0089364B">
              <w:rPr>
                <w:rFonts w:ascii="Times New Roman" w:hAnsi="Times New Roman"/>
                <w:color w:val="FF0000"/>
                <w:lang w:val="en-CA"/>
              </w:rPr>
              <w:tab/>
              <w:t xml:space="preserve">if( </w:t>
            </w:r>
            <w:r w:rsidRPr="0089364B">
              <w:rPr>
                <w:color w:val="FF0000"/>
                <w:lang w:val="en-CA"/>
              </w:rPr>
              <w:t xml:space="preserve">refCompLayerPresentFlag[ i ] </w:t>
            </w:r>
            <w:r w:rsidRPr="0089364B">
              <w:rPr>
                <w:rFonts w:ascii="Times New Roman" w:hAnsi="Times New Roman"/>
                <w:color w:val="FF0000"/>
                <w:lang w:val="en-CA"/>
              </w:rPr>
              <w:t>)</w:t>
            </w:r>
          </w:p>
        </w:tc>
        <w:tc>
          <w:tcPr>
            <w:tcW w:w="1152" w:type="dxa"/>
          </w:tcPr>
          <w:p w:rsidR="002C2B63" w:rsidRPr="0089364B" w:rsidRDefault="002C2B63" w:rsidP="000F78DF">
            <w:pPr>
              <w:pStyle w:val="tablecell"/>
              <w:spacing w:before="20" w:after="40"/>
              <w:jc w:val="center"/>
              <w:rPr>
                <w:color w:val="FF0000"/>
                <w:lang w:val="en-CA"/>
              </w:rPr>
            </w:pPr>
          </w:p>
        </w:tc>
      </w:tr>
      <w:tr w:rsidR="002C2B63" w:rsidRPr="0089364B" w:rsidTr="000F78DF">
        <w:trPr>
          <w:cantSplit/>
          <w:trHeight w:val="289"/>
          <w:jc w:val="center"/>
        </w:trPr>
        <w:tc>
          <w:tcPr>
            <w:tcW w:w="7920" w:type="dxa"/>
          </w:tcPr>
          <w:p w:rsidR="002C2B63" w:rsidRPr="0089364B" w:rsidRDefault="002C2B63" w:rsidP="000F78DF">
            <w:pPr>
              <w:pStyle w:val="tablesyntax"/>
              <w:spacing w:before="20" w:after="40"/>
              <w:rPr>
                <w:rFonts w:ascii="Times New Roman" w:hAnsi="Times New Roman"/>
                <w:color w:val="FF0000"/>
                <w:lang w:val="en-CA"/>
              </w:rPr>
            </w:pPr>
            <w:r w:rsidRPr="0089364B">
              <w:rPr>
                <w:rFonts w:ascii="Times New Roman" w:hAnsi="Times New Roman"/>
                <w:color w:val="FF0000"/>
                <w:lang w:val="en-CA"/>
              </w:rPr>
              <w:tab/>
            </w:r>
            <w:r w:rsidRPr="0089364B">
              <w:rPr>
                <w:rFonts w:ascii="Times New Roman" w:hAnsi="Times New Roman"/>
                <w:color w:val="FF0000"/>
                <w:lang w:val="en-CA"/>
              </w:rPr>
              <w:tab/>
            </w:r>
            <w:r w:rsidRPr="0089364B">
              <w:rPr>
                <w:rFonts w:ascii="Times New Roman" w:hAnsi="Times New Roman"/>
                <w:color w:val="FF0000"/>
                <w:lang w:val="en-CA"/>
              </w:rPr>
              <w:tab/>
            </w:r>
            <w:r w:rsidRPr="0089364B">
              <w:rPr>
                <w:rFonts w:ascii="Times New Roman" w:hAnsi="Times New Roman"/>
                <w:color w:val="FF0000"/>
                <w:lang w:val="en-CA"/>
              </w:rPr>
              <w:tab/>
            </w:r>
            <w:r w:rsidRPr="0089364B">
              <w:rPr>
                <w:rFonts w:ascii="Times New Roman" w:hAnsi="Times New Roman"/>
                <w:color w:val="FF0000"/>
                <w:lang w:val="en-CA"/>
              </w:rPr>
              <w:tab/>
            </w:r>
            <w:r w:rsidRPr="0089364B">
              <w:rPr>
                <w:rFonts w:ascii="Times New Roman" w:hAnsi="Times New Roman"/>
                <w:b/>
                <w:color w:val="FF0000"/>
                <w:lang w:val="en-CA"/>
              </w:rPr>
              <w:t>in_comp_pred_flag</w:t>
            </w:r>
            <w:r w:rsidRPr="0089364B">
              <w:rPr>
                <w:rFonts w:ascii="Times New Roman" w:hAnsi="Times New Roman"/>
                <w:color w:val="FF0000"/>
                <w:lang w:val="en-CA"/>
              </w:rPr>
              <w:t>[ i ]</w:t>
            </w:r>
          </w:p>
        </w:tc>
        <w:tc>
          <w:tcPr>
            <w:tcW w:w="1152" w:type="dxa"/>
          </w:tcPr>
          <w:p w:rsidR="002C2B63" w:rsidRPr="0089364B" w:rsidRDefault="002C2B63" w:rsidP="000F78DF">
            <w:pPr>
              <w:pStyle w:val="tablecell"/>
              <w:spacing w:before="20" w:after="40"/>
              <w:jc w:val="center"/>
              <w:rPr>
                <w:color w:val="FF0000"/>
                <w:lang w:val="en-CA"/>
              </w:rPr>
            </w:pPr>
            <w:r w:rsidRPr="0089364B">
              <w:rPr>
                <w:color w:val="FF0000"/>
                <w:lang w:val="en-CA"/>
              </w:rPr>
              <w:t>u(1)</w:t>
            </w:r>
          </w:p>
        </w:tc>
      </w:tr>
      <w:tr w:rsidR="002C2B63" w:rsidRPr="007F3EEE" w:rsidTr="000F78DF">
        <w:trPr>
          <w:cantSplit/>
          <w:trHeight w:val="289"/>
          <w:jc w:val="center"/>
        </w:trPr>
        <w:tc>
          <w:tcPr>
            <w:tcW w:w="7920" w:type="dxa"/>
          </w:tcPr>
          <w:p w:rsidR="002C2B63" w:rsidRPr="007F3EEE" w:rsidRDefault="002C2B63" w:rsidP="000F78DF">
            <w:pPr>
              <w:pStyle w:val="tablesyntax"/>
              <w:spacing w:before="20" w:after="40"/>
              <w:rPr>
                <w:rFonts w:ascii="Times New Roman" w:hAnsi="Times New Roman"/>
                <w:lang w:val="en-CA"/>
              </w:rPr>
            </w:pPr>
            <w:r w:rsidRPr="007F3EEE">
              <w:rPr>
                <w:rFonts w:ascii="Times New Roman" w:hAnsi="Times New Roman"/>
                <w:lang w:val="en-CA"/>
              </w:rPr>
              <w:tab/>
            </w:r>
            <w:r w:rsidRPr="007F3EEE">
              <w:rPr>
                <w:rFonts w:ascii="Times New Roman" w:hAnsi="Times New Roman"/>
                <w:lang w:val="en-CA"/>
              </w:rPr>
              <w:tab/>
              <w:t>if( sample_adaptive_offset_enabled_flag ) {</w:t>
            </w:r>
          </w:p>
        </w:tc>
        <w:tc>
          <w:tcPr>
            <w:tcW w:w="1152" w:type="dxa"/>
          </w:tcPr>
          <w:p w:rsidR="002C2B63" w:rsidRPr="007F3EEE" w:rsidRDefault="002C2B63" w:rsidP="000F78DF">
            <w:pPr>
              <w:pStyle w:val="tablecell"/>
              <w:spacing w:before="20" w:after="40"/>
              <w:jc w:val="center"/>
              <w:rPr>
                <w:lang w:val="en-CA"/>
              </w:rPr>
            </w:pPr>
          </w:p>
        </w:tc>
      </w:tr>
      <w:tr w:rsidR="002C2B63" w:rsidRPr="007F3EEE" w:rsidDel="004935C5" w:rsidTr="000F78DF">
        <w:trPr>
          <w:cantSplit/>
          <w:trHeight w:val="289"/>
          <w:jc w:val="center"/>
        </w:trPr>
        <w:tc>
          <w:tcPr>
            <w:tcW w:w="7920" w:type="dxa"/>
          </w:tcPr>
          <w:p w:rsidR="002C2B63" w:rsidRPr="007F3EEE" w:rsidDel="004935C5" w:rsidRDefault="002C2B63" w:rsidP="000F78DF">
            <w:pPr>
              <w:pStyle w:val="tablesyntax"/>
              <w:spacing w:before="20" w:after="40"/>
              <w:rPr>
                <w:rFonts w:ascii="Times New Roman" w:hAnsi="Times New Roman"/>
                <w:lang w:val="en-CA"/>
              </w:rPr>
            </w:pPr>
            <w:r w:rsidRPr="007F3EEE">
              <w:rPr>
                <w:rFonts w:ascii="Times New Roman" w:hAnsi="Times New Roman"/>
                <w:kern w:val="2"/>
                <w:lang w:val="en-CA"/>
              </w:rPr>
              <w:tab/>
            </w:r>
            <w:r w:rsidRPr="007F3EEE">
              <w:rPr>
                <w:rFonts w:ascii="Times New Roman" w:hAnsi="Times New Roman"/>
                <w:kern w:val="2"/>
                <w:lang w:val="en-CA"/>
              </w:rPr>
              <w:tab/>
            </w:r>
            <w:r w:rsidRPr="007F3EEE">
              <w:rPr>
                <w:rFonts w:ascii="Times New Roman" w:hAnsi="Times New Roman"/>
                <w:kern w:val="2"/>
                <w:lang w:val="en-CA"/>
              </w:rPr>
              <w:tab/>
            </w:r>
            <w:r w:rsidRPr="007F3EEE">
              <w:rPr>
                <w:rFonts w:ascii="Times New Roman" w:hAnsi="Times New Roman"/>
                <w:b/>
                <w:kern w:val="2"/>
                <w:lang w:val="en-CA"/>
              </w:rPr>
              <w:t>slice_sao_luma_flag</w:t>
            </w:r>
          </w:p>
        </w:tc>
        <w:tc>
          <w:tcPr>
            <w:tcW w:w="1152" w:type="dxa"/>
          </w:tcPr>
          <w:p w:rsidR="002C2B63" w:rsidRPr="007F3EEE" w:rsidDel="004935C5" w:rsidRDefault="002C2B63" w:rsidP="000F78DF">
            <w:pPr>
              <w:pStyle w:val="tablecell"/>
              <w:spacing w:before="20" w:after="40"/>
              <w:jc w:val="center"/>
              <w:rPr>
                <w:lang w:val="en-CA"/>
              </w:rPr>
            </w:pPr>
            <w:r w:rsidRPr="007F3EEE">
              <w:rPr>
                <w:kern w:val="2"/>
                <w:lang w:val="en-CA"/>
              </w:rPr>
              <w:t>u(1)</w:t>
            </w:r>
          </w:p>
        </w:tc>
      </w:tr>
      <w:tr w:rsidR="002C2B63" w:rsidRPr="007F3EEE" w:rsidDel="004935C5" w:rsidTr="000F78DF">
        <w:trPr>
          <w:cantSplit/>
          <w:trHeight w:val="289"/>
          <w:jc w:val="center"/>
        </w:trPr>
        <w:tc>
          <w:tcPr>
            <w:tcW w:w="7920" w:type="dxa"/>
          </w:tcPr>
          <w:p w:rsidR="002C2B63" w:rsidRPr="007F3EEE" w:rsidRDefault="002C2B63" w:rsidP="000F78DF">
            <w:pPr>
              <w:pStyle w:val="tablesyntax"/>
              <w:spacing w:before="20" w:after="40"/>
              <w:rPr>
                <w:rFonts w:ascii="Times New Roman" w:hAnsi="Times New Roman"/>
                <w:kern w:val="2"/>
                <w:lang w:val="en-CA"/>
              </w:rPr>
            </w:pPr>
            <w:r w:rsidRPr="007F3EEE">
              <w:rPr>
                <w:rFonts w:ascii="Times New Roman" w:hAnsi="Times New Roman"/>
                <w:kern w:val="2"/>
                <w:lang w:val="en-CA"/>
              </w:rPr>
              <w:tab/>
            </w:r>
            <w:r w:rsidRPr="007F3EEE">
              <w:rPr>
                <w:rFonts w:ascii="Times New Roman" w:hAnsi="Times New Roman"/>
                <w:kern w:val="2"/>
                <w:lang w:val="en-CA"/>
              </w:rPr>
              <w:tab/>
            </w:r>
            <w:r w:rsidRPr="007F3EEE">
              <w:rPr>
                <w:rFonts w:ascii="Times New Roman" w:hAnsi="Times New Roman"/>
                <w:kern w:val="2"/>
                <w:lang w:val="en-CA"/>
              </w:rPr>
              <w:tab/>
              <w:t>if( ChromaArrayType  !=  0 )</w:t>
            </w:r>
          </w:p>
        </w:tc>
        <w:tc>
          <w:tcPr>
            <w:tcW w:w="1152" w:type="dxa"/>
          </w:tcPr>
          <w:p w:rsidR="002C2B63" w:rsidRPr="007F3EEE" w:rsidRDefault="002C2B63" w:rsidP="000F78DF">
            <w:pPr>
              <w:pStyle w:val="tablecell"/>
              <w:spacing w:before="20" w:after="40"/>
              <w:jc w:val="center"/>
              <w:rPr>
                <w:kern w:val="2"/>
                <w:lang w:val="en-CA"/>
              </w:rPr>
            </w:pPr>
          </w:p>
        </w:tc>
      </w:tr>
      <w:tr w:rsidR="002C2B63" w:rsidRPr="003D16F6" w:rsidTr="000F78DF">
        <w:trPr>
          <w:cantSplit/>
          <w:trHeight w:val="289"/>
          <w:jc w:val="center"/>
        </w:trPr>
        <w:tc>
          <w:tcPr>
            <w:tcW w:w="7920" w:type="dxa"/>
          </w:tcPr>
          <w:p w:rsidR="002C2B63" w:rsidRPr="003D16F6" w:rsidRDefault="002C2B63" w:rsidP="000F78D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lang w:eastAsia="ko-KR"/>
              </w:rPr>
            </w:pPr>
            <w:r>
              <w:rPr>
                <w:rFonts w:eastAsia="Malgun Gothic"/>
                <w:sz w:val="20"/>
                <w:lang w:eastAsia="ko-KR"/>
              </w:rPr>
              <w:t>...</w:t>
            </w:r>
          </w:p>
        </w:tc>
        <w:tc>
          <w:tcPr>
            <w:tcW w:w="1152" w:type="dxa"/>
          </w:tcPr>
          <w:p w:rsidR="002C2B63" w:rsidRPr="003D16F6" w:rsidRDefault="002C2B63" w:rsidP="000F78DF">
            <w:pPr>
              <w:keepNext/>
              <w:keepLines/>
              <w:tabs>
                <w:tab w:val="clear" w:pos="360"/>
                <w:tab w:val="clear" w:pos="720"/>
                <w:tab w:val="clear" w:pos="1080"/>
                <w:tab w:val="clear" w:pos="1440"/>
              </w:tabs>
              <w:spacing w:before="20" w:after="40"/>
              <w:jc w:val="center"/>
              <w:rPr>
                <w:rFonts w:eastAsia="Malgun Gothic"/>
                <w:sz w:val="20"/>
              </w:rPr>
            </w:pPr>
          </w:p>
        </w:tc>
      </w:tr>
      <w:tr w:rsidR="002C2B63" w:rsidRPr="003D16F6" w:rsidTr="000F78DF">
        <w:trPr>
          <w:cantSplit/>
          <w:trHeight w:val="289"/>
          <w:jc w:val="center"/>
        </w:trPr>
        <w:tc>
          <w:tcPr>
            <w:tcW w:w="7920" w:type="dxa"/>
          </w:tcPr>
          <w:p w:rsidR="002C2B63" w:rsidRPr="003D16F6" w:rsidRDefault="002C2B63" w:rsidP="000F78D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left"/>
              <w:rPr>
                <w:rFonts w:eastAsia="Malgun Gothic"/>
                <w:sz w:val="20"/>
              </w:rPr>
            </w:pPr>
            <w:r w:rsidRPr="003D16F6">
              <w:rPr>
                <w:rFonts w:eastAsia="Malgun Gothic"/>
                <w:sz w:val="20"/>
              </w:rPr>
              <w:t>}</w:t>
            </w:r>
          </w:p>
        </w:tc>
        <w:tc>
          <w:tcPr>
            <w:tcW w:w="1152" w:type="dxa"/>
          </w:tcPr>
          <w:p w:rsidR="002C2B63" w:rsidRPr="003D16F6" w:rsidRDefault="002C2B63" w:rsidP="000F78DF">
            <w:pPr>
              <w:keepNext/>
              <w:keepLines/>
              <w:tabs>
                <w:tab w:val="clear" w:pos="360"/>
                <w:tab w:val="clear" w:pos="720"/>
                <w:tab w:val="clear" w:pos="1080"/>
                <w:tab w:val="clear" w:pos="1440"/>
              </w:tabs>
              <w:spacing w:before="20" w:after="40"/>
              <w:jc w:val="center"/>
              <w:rPr>
                <w:rFonts w:eastAsia="Malgun Gothic"/>
                <w:sz w:val="20"/>
              </w:rPr>
            </w:pPr>
          </w:p>
        </w:tc>
      </w:tr>
    </w:tbl>
    <w:p w:rsidR="002C2B63" w:rsidRPr="003D16F6" w:rsidRDefault="002C2B63" w:rsidP="002C2B63">
      <w:pPr>
        <w:keepNext/>
        <w:keepLines/>
        <w:numPr>
          <w:ilvl w:val="4"/>
          <w:numId w:val="0"/>
        </w:numPr>
        <w:tabs>
          <w:tab w:val="clear" w:pos="360"/>
          <w:tab w:val="clear" w:pos="720"/>
          <w:tab w:val="clear" w:pos="1080"/>
          <w:tab w:val="clear" w:pos="1440"/>
          <w:tab w:val="num" w:pos="936"/>
          <w:tab w:val="left" w:pos="1140"/>
          <w:tab w:val="left" w:pos="1361"/>
        </w:tabs>
        <w:overflowPunct/>
        <w:autoSpaceDE/>
        <w:autoSpaceDN/>
        <w:adjustRightInd/>
        <w:spacing w:before="181"/>
        <w:textAlignment w:val="auto"/>
        <w:outlineLvl w:val="4"/>
        <w:rPr>
          <w:rFonts w:ascii="Times New Roman Bold" w:eastAsia="Malgun Gothic" w:hAnsi="Times New Roman Bold"/>
          <w:b/>
          <w:sz w:val="20"/>
        </w:rPr>
      </w:pPr>
      <w:r>
        <w:rPr>
          <w:rFonts w:ascii="Times New Roman Bold" w:eastAsia="Malgun Gothic" w:hAnsi="Times New Roman Bold"/>
          <w:b/>
          <w:sz w:val="20"/>
        </w:rPr>
        <w:t xml:space="preserve">I.7.3.6.1 </w:t>
      </w:r>
      <w:r w:rsidRPr="003D16F6">
        <w:rPr>
          <w:rFonts w:ascii="Times New Roman Bold" w:eastAsia="Malgun Gothic" w:hAnsi="Times New Roman Bold"/>
          <w:b/>
          <w:sz w:val="20"/>
        </w:rPr>
        <w:t>General slice segment header syntax</w:t>
      </w:r>
    </w:p>
    <w:p w:rsidR="002C2B63" w:rsidRPr="007F3EEE" w:rsidRDefault="002C2B63" w:rsidP="002C2B63">
      <w:pPr>
        <w:pStyle w:val="3N0"/>
        <w:rPr>
          <w:lang w:val="en-CA"/>
        </w:rPr>
      </w:pPr>
      <w:r w:rsidRPr="007F3EEE">
        <w:rPr>
          <w:lang w:val="en-CA"/>
        </w:rPr>
        <w:t xml:space="preserve">The specifications in clause </w:t>
      </w:r>
      <w:r w:rsidRPr="007F3EEE">
        <w:rPr>
          <w:highlight w:val="yellow"/>
          <w:lang w:val="en-CA"/>
        </w:rPr>
        <w:t xml:space="preserve">F.7.4.7.1 </w:t>
      </w:r>
      <w:r w:rsidRPr="007F3EEE">
        <w:rPr>
          <w:lang w:val="en-CA"/>
        </w:rPr>
        <w:t>apply with the following modifications and additions.</w:t>
      </w:r>
    </w:p>
    <w:p w:rsidR="002C2B63" w:rsidRPr="008932B8" w:rsidRDefault="002C2B63" w:rsidP="002C2B63">
      <w:pPr>
        <w:pStyle w:val="3N0"/>
        <w:rPr>
          <w:color w:val="FF0000"/>
          <w:lang w:val="en-CA"/>
        </w:rPr>
      </w:pPr>
      <w:r w:rsidRPr="007F3EEE">
        <w:rPr>
          <w:lang w:val="en-CA"/>
        </w:rPr>
        <w:t xml:space="preserve">The variable DepthFlag is set equal to VpsDepthFlag[ nuh_layer_id ] and the variable ViewIdx is set equal to ViewOrderIdx[ nuh_layer_id ]. </w:t>
      </w:r>
    </w:p>
    <w:p w:rsidR="002C2B63" w:rsidRPr="00EC10D4" w:rsidRDefault="002C2B63" w:rsidP="002C2B63">
      <w:pPr>
        <w:pStyle w:val="3N0"/>
        <w:rPr>
          <w:strike/>
          <w:color w:val="FF0000"/>
        </w:rPr>
      </w:pPr>
      <w:r w:rsidRPr="00EC10D4">
        <w:rPr>
          <w:strike/>
          <w:color w:val="FF0000"/>
        </w:rPr>
        <w:t>The variables depthOfRefViewsAvailFlag and textOfCurViewAvailFlag are set equal to 0 and modified as specified in the following:</w:t>
      </w:r>
    </w:p>
    <w:p w:rsidR="002C2B63" w:rsidRPr="007F3EEE" w:rsidRDefault="002C2B63" w:rsidP="002C2B63">
      <w:pPr>
        <w:pStyle w:val="3N0"/>
        <w:rPr>
          <w:lang w:val="en-CA"/>
        </w:rPr>
      </w:pPr>
      <w:r>
        <w:rPr>
          <w:color w:val="FF0000"/>
          <w:lang w:val="en-CA"/>
        </w:rPr>
        <w:t>T</w:t>
      </w:r>
      <w:r w:rsidRPr="00D878F3">
        <w:rPr>
          <w:color w:val="FF0000"/>
          <w:lang w:val="en-CA"/>
        </w:rPr>
        <w:t>he lists inCompRefViewIdcs[ i ], refCompLayerPresent[ i ] and the variable inCompPredFlag</w:t>
      </w:r>
      <w:r>
        <w:rPr>
          <w:color w:val="FF0000"/>
          <w:lang w:val="en-CA"/>
        </w:rPr>
        <w:t xml:space="preserve"> are derived as specified in the following:</w:t>
      </w:r>
    </w:p>
    <w:p w:rsidR="002C2B63" w:rsidRPr="007F3EEE" w:rsidRDefault="002C2B63" w:rsidP="002C2B63">
      <w:pPr>
        <w:pStyle w:val="3D0"/>
        <w:rPr>
          <w:lang w:val="en-CA"/>
        </w:rPr>
      </w:pPr>
      <w:r w:rsidRPr="007F3EEE">
        <w:rPr>
          <w:lang w:val="en-CA"/>
        </w:rPr>
        <w:t xml:space="preserve">If DepthFlag is equal to 0, </w:t>
      </w:r>
      <w:r w:rsidRPr="008932B8">
        <w:rPr>
          <w:strike/>
          <w:color w:val="FF0000"/>
          <w:lang w:val="en-CA"/>
        </w:rPr>
        <w:t xml:space="preserve">depthOfRefViewsAvailFlag is set equal to 1 and </w:t>
      </w:r>
      <w:r w:rsidRPr="007F3EEE">
        <w:rPr>
          <w:lang w:val="en-CA"/>
        </w:rPr>
        <w:t>the following applies:</w:t>
      </w:r>
    </w:p>
    <w:p w:rsidR="002C2B63" w:rsidRPr="007F3EEE" w:rsidRDefault="002C2B63" w:rsidP="002C2B63">
      <w:pPr>
        <w:pStyle w:val="3D1"/>
        <w:rPr>
          <w:lang w:val="en-CA"/>
        </w:rPr>
      </w:pPr>
      <w:r w:rsidRPr="007F3EEE">
        <w:rPr>
          <w:lang w:val="en-CA"/>
        </w:rPr>
        <w:t>For i in the range of 0 to NumRefListLayers[ nuh_layer_id ] </w:t>
      </w:r>
      <w:r w:rsidRPr="007F3EEE">
        <w:rPr>
          <w:rFonts w:eastAsia="Times New Roman"/>
          <w:lang w:val="en-CA" w:eastAsia="ko-KR"/>
        </w:rPr>
        <w:t>− 1</w:t>
      </w:r>
      <w:r w:rsidRPr="007F3EEE">
        <w:rPr>
          <w:lang w:val="en-CA"/>
        </w:rPr>
        <w:t>, inclusive, the following applies:</w:t>
      </w:r>
    </w:p>
    <w:p w:rsidR="002C2B63" w:rsidRPr="008932B8" w:rsidRDefault="002C2B63" w:rsidP="002C2B63">
      <w:pPr>
        <w:pStyle w:val="3D2"/>
        <w:rPr>
          <w:strike/>
          <w:color w:val="FF0000"/>
          <w:lang w:val="en-CA"/>
        </w:rPr>
      </w:pPr>
      <w:r w:rsidRPr="008932B8">
        <w:rPr>
          <w:strike/>
          <w:color w:val="FF0000"/>
          <w:lang w:val="en-CA"/>
        </w:rPr>
        <w:t>The variable curDepthAvailableFlag is set equal to 0.</w:t>
      </w:r>
    </w:p>
    <w:p w:rsidR="002C2B63" w:rsidRPr="008932B8" w:rsidRDefault="002C2B63" w:rsidP="002C2B63">
      <w:pPr>
        <w:pStyle w:val="3D2"/>
        <w:rPr>
          <w:color w:val="FF0000"/>
          <w:lang w:val="en-CA"/>
        </w:rPr>
      </w:pPr>
      <w:r w:rsidRPr="008932B8">
        <w:rPr>
          <w:color w:val="FF0000"/>
          <w:lang w:val="en-CA"/>
        </w:rPr>
        <w:lastRenderedPageBreak/>
        <w:t>The variable inCompRefViewIdcs[ i ] is set equal to ViewOrderIdx[</w:t>
      </w:r>
      <w:r>
        <w:rPr>
          <w:color w:val="FF0000"/>
          <w:lang w:val="en-CA"/>
        </w:rPr>
        <w:t> </w:t>
      </w:r>
      <w:r w:rsidRPr="008932B8">
        <w:rPr>
          <w:color w:val="FF0000"/>
          <w:lang w:val="en-CA"/>
        </w:rPr>
        <w:t>RefPicLayerId[</w:t>
      </w:r>
      <w:r>
        <w:rPr>
          <w:color w:val="FF0000"/>
          <w:lang w:val="en-CA"/>
        </w:rPr>
        <w:t> </w:t>
      </w:r>
      <w:r w:rsidRPr="008932B8">
        <w:rPr>
          <w:color w:val="FF0000"/>
          <w:lang w:val="en-CA"/>
        </w:rPr>
        <w:t>nuh_layer_id][</w:t>
      </w:r>
      <w:r>
        <w:rPr>
          <w:color w:val="FF0000"/>
          <w:lang w:val="en-CA"/>
        </w:rPr>
        <w:t> </w:t>
      </w:r>
      <w:r w:rsidRPr="008932B8">
        <w:rPr>
          <w:color w:val="FF0000"/>
          <w:lang w:val="en-CA"/>
        </w:rPr>
        <w:t>i</w:t>
      </w:r>
      <w:r>
        <w:rPr>
          <w:color w:val="FF0000"/>
          <w:lang w:val="en-CA"/>
        </w:rPr>
        <w:t> </w:t>
      </w:r>
      <w:r w:rsidRPr="008932B8">
        <w:rPr>
          <w:color w:val="FF0000"/>
          <w:lang w:val="en-CA"/>
        </w:rPr>
        <w:t>]</w:t>
      </w:r>
      <w:r>
        <w:rPr>
          <w:color w:val="FF0000"/>
          <w:lang w:val="en-CA"/>
        </w:rPr>
        <w:t> </w:t>
      </w:r>
      <w:r w:rsidRPr="008932B8">
        <w:rPr>
          <w:color w:val="FF0000"/>
          <w:lang w:val="en-CA"/>
        </w:rPr>
        <w:t>].</w:t>
      </w:r>
    </w:p>
    <w:p w:rsidR="002C2B63" w:rsidRPr="008932B8" w:rsidRDefault="002C2B63" w:rsidP="002C2B63">
      <w:pPr>
        <w:pStyle w:val="3D2"/>
        <w:rPr>
          <w:strike/>
          <w:color w:val="FF0000"/>
          <w:lang w:val="en-CA"/>
        </w:rPr>
      </w:pPr>
      <w:r w:rsidRPr="008932B8">
        <w:rPr>
          <w:color w:val="FF0000"/>
          <w:lang w:val="en-CA"/>
        </w:rPr>
        <w:t>The variable refCompLayerPresentFlag[ i ] is set equal to 0.</w:t>
      </w:r>
    </w:p>
    <w:p w:rsidR="002C2B63" w:rsidRPr="007F3EEE" w:rsidRDefault="002C2B63" w:rsidP="002C2B63">
      <w:pPr>
        <w:pStyle w:val="3D2"/>
        <w:rPr>
          <w:lang w:val="en-CA"/>
        </w:rPr>
      </w:pPr>
      <w:r w:rsidRPr="007F3EEE">
        <w:rPr>
          <w:lang w:val="en-CA"/>
        </w:rPr>
        <w:t>For j in the range of 0 to MaxLayersMinus1, inclusive, the following applies:</w:t>
      </w:r>
    </w:p>
    <w:p w:rsidR="002C2B63" w:rsidRPr="008932B8" w:rsidRDefault="002C2B63" w:rsidP="002C2B63">
      <w:pPr>
        <w:pStyle w:val="3D3"/>
        <w:rPr>
          <w:strike/>
          <w:color w:val="FF0000"/>
          <w:lang w:val="en-CA"/>
        </w:rPr>
      </w:pPr>
      <w:r w:rsidRPr="008932B8">
        <w:rPr>
          <w:strike/>
          <w:color w:val="FF0000"/>
          <w:lang w:val="en-CA"/>
        </w:rPr>
        <w:t>When all of the following conditions are true, curDepthAvailableFlag is set equal to 1:</w:t>
      </w:r>
    </w:p>
    <w:p w:rsidR="002C2B63" w:rsidRPr="008932B8" w:rsidRDefault="002C2B63" w:rsidP="002C2B63">
      <w:pPr>
        <w:pStyle w:val="3D3"/>
        <w:rPr>
          <w:color w:val="FF0000"/>
          <w:lang w:val="en-CA"/>
        </w:rPr>
      </w:pPr>
      <w:r w:rsidRPr="008932B8">
        <w:rPr>
          <w:color w:val="FF0000"/>
          <w:lang w:val="en-CA"/>
        </w:rPr>
        <w:t>When all of the following conditions are true, refCompLayerPresentFlag[ i ] is set equal to 1.</w:t>
      </w:r>
    </w:p>
    <w:p w:rsidR="002C2B63" w:rsidRPr="007F3EEE" w:rsidRDefault="002C2B63" w:rsidP="002C2B63">
      <w:pPr>
        <w:pStyle w:val="3D4"/>
        <w:rPr>
          <w:lang w:val="en-CA"/>
        </w:rPr>
      </w:pPr>
      <w:r w:rsidRPr="007F3EEE">
        <w:rPr>
          <w:lang w:val="en-CA"/>
        </w:rPr>
        <w:t>direct_dependency_flag[ LayerIdxInVps[ nuh_layer_id ] ][ j ] is equal to 1</w:t>
      </w:r>
    </w:p>
    <w:p w:rsidR="002C2B63" w:rsidRPr="007F3EEE" w:rsidRDefault="002C2B63" w:rsidP="002C2B63">
      <w:pPr>
        <w:pStyle w:val="3D4"/>
        <w:rPr>
          <w:lang w:val="en-CA"/>
        </w:rPr>
      </w:pPr>
      <w:r w:rsidRPr="007F3EEE">
        <w:rPr>
          <w:lang w:val="en-CA"/>
        </w:rPr>
        <w:t>VpsDepthFlag[ layer_id_in_nuh[ j ] ] is equal to 1</w:t>
      </w:r>
    </w:p>
    <w:p w:rsidR="002C2B63" w:rsidRPr="007F3EEE" w:rsidRDefault="002C2B63" w:rsidP="002C2B63">
      <w:pPr>
        <w:pStyle w:val="3D4"/>
        <w:rPr>
          <w:lang w:val="en-CA"/>
        </w:rPr>
      </w:pPr>
      <w:r w:rsidRPr="007F3EEE">
        <w:rPr>
          <w:lang w:val="en-CA"/>
        </w:rPr>
        <w:t>ViewOrderIdx[ layer_id_in_nuh[ j ] ] is equal to ViewOrderIdx[ IdRefListLayer</w:t>
      </w:r>
      <w:r>
        <w:rPr>
          <w:lang w:val="en-CA"/>
        </w:rPr>
        <w:t>[ nuh_layer_id]</w:t>
      </w:r>
      <w:r w:rsidRPr="007F3EEE">
        <w:rPr>
          <w:lang w:val="en-CA"/>
        </w:rPr>
        <w:t>[ i ] ]</w:t>
      </w:r>
    </w:p>
    <w:p w:rsidR="002C2B63" w:rsidRPr="007F3EEE" w:rsidRDefault="002C2B63" w:rsidP="002C2B63">
      <w:pPr>
        <w:pStyle w:val="3D4"/>
        <w:rPr>
          <w:lang w:val="en-CA"/>
        </w:rPr>
      </w:pPr>
      <w:r w:rsidRPr="007F3EEE">
        <w:rPr>
          <w:lang w:val="en-CA"/>
        </w:rPr>
        <w:t>DependencyId[ layer_id_in_nuh[ j ] ] is equal to 0</w:t>
      </w:r>
    </w:p>
    <w:p w:rsidR="002C2B63" w:rsidRPr="007F3EEE" w:rsidRDefault="002C2B63" w:rsidP="002C2B63">
      <w:pPr>
        <w:pStyle w:val="3D4"/>
        <w:rPr>
          <w:lang w:val="en-CA"/>
        </w:rPr>
      </w:pPr>
      <w:r w:rsidRPr="007F3EEE">
        <w:rPr>
          <w:lang w:val="en-CA"/>
        </w:rPr>
        <w:t>AuxId[ layer_id_in_nuh[ j ] ] is equal to 0</w:t>
      </w:r>
    </w:p>
    <w:p w:rsidR="002C2B63" w:rsidRPr="008932B8" w:rsidRDefault="002C2B63" w:rsidP="002C2B63">
      <w:pPr>
        <w:pStyle w:val="3D1"/>
        <w:rPr>
          <w:strike/>
          <w:color w:val="FF0000"/>
        </w:rPr>
      </w:pPr>
      <w:r w:rsidRPr="008932B8">
        <w:rPr>
          <w:strike/>
          <w:color w:val="FF0000"/>
        </w:rPr>
        <w:t>When curDepthAvailableFlag is equal to 0, depthOfRefViewsAvailFlag is set equal to 0.</w:t>
      </w:r>
    </w:p>
    <w:p w:rsidR="002C2B63" w:rsidRPr="008932B8" w:rsidRDefault="002C2B63" w:rsidP="002C2B63">
      <w:pPr>
        <w:pStyle w:val="3D1"/>
        <w:rPr>
          <w:color w:val="FF0000"/>
          <w:lang w:val="en-CA"/>
        </w:rPr>
      </w:pPr>
      <w:r w:rsidRPr="008932B8">
        <w:rPr>
          <w:color w:val="FF0000"/>
          <w:lang w:val="en-CA"/>
        </w:rPr>
        <w:t xml:space="preserve">The variable inCompPredFlag is derived as specified in the following: </w:t>
      </w:r>
    </w:p>
    <w:p w:rsidR="002C2B63" w:rsidRPr="008932B8" w:rsidRDefault="002C2B63" w:rsidP="002C2B63">
      <w:pPr>
        <w:pStyle w:val="3E3"/>
        <w:rPr>
          <w:color w:val="FF0000"/>
          <w:lang w:val="en-CA"/>
        </w:rPr>
      </w:pPr>
      <w:r w:rsidRPr="008932B8">
        <w:rPr>
          <w:color w:val="FF0000"/>
          <w:lang w:val="en-CA"/>
        </w:rPr>
        <w:t xml:space="preserve">inCompPredFlag = ( view_synthesis_pred_flag[ DepthFlag ]  | |  </w:t>
      </w:r>
      <w:r w:rsidRPr="008932B8">
        <w:rPr>
          <w:color w:val="FF0000"/>
          <w:lang w:val="en-CA"/>
        </w:rPr>
        <w:tab/>
      </w:r>
      <w:r w:rsidRPr="008932B8">
        <w:rPr>
          <w:color w:val="FF0000"/>
          <w:lang w:val="en-CA"/>
        </w:rPr>
        <w:br/>
      </w:r>
      <w:r w:rsidRPr="008932B8">
        <w:rPr>
          <w:color w:val="FF0000"/>
          <w:lang w:val="en-CA"/>
        </w:rPr>
        <w:tab/>
        <w:t>depth_based_blk_part_flag[ DepthFlag ]  | |  depth_refinement_flag[ DepthFlag ] )</w:t>
      </w:r>
      <w:r w:rsidRPr="008932B8">
        <w:rPr>
          <w:color w:val="FF0000"/>
          <w:lang w:val="en-CA"/>
        </w:rPr>
        <w:tab/>
        <w:t>(I−</w:t>
      </w:r>
      <w:r w:rsidRPr="008932B8">
        <w:rPr>
          <w:noProof/>
          <w:color w:val="FF0000"/>
          <w:lang w:val="en-CA"/>
        </w:rPr>
        <w:t>12</w:t>
      </w:r>
      <w:r w:rsidRPr="008932B8">
        <w:rPr>
          <w:color w:val="FF0000"/>
          <w:lang w:val="en-CA"/>
        </w:rPr>
        <w:t>)</w:t>
      </w:r>
    </w:p>
    <w:p w:rsidR="002C2B63" w:rsidRPr="008932B8" w:rsidRDefault="002C2B63" w:rsidP="002C2B63">
      <w:pPr>
        <w:pStyle w:val="3D0"/>
        <w:rPr>
          <w:color w:val="FF0000"/>
          <w:lang w:val="en-CA"/>
        </w:rPr>
      </w:pPr>
      <w:r w:rsidRPr="00AA7788">
        <w:rPr>
          <w:lang w:val="en-CA"/>
        </w:rPr>
        <w:t>Otherwise (DepthFlag is equal to 1), the following applies:</w:t>
      </w:r>
    </w:p>
    <w:p w:rsidR="002C2B63" w:rsidRPr="008932B8" w:rsidRDefault="002C2B63" w:rsidP="002C2B63">
      <w:pPr>
        <w:pStyle w:val="3D1"/>
        <w:rPr>
          <w:color w:val="FF0000"/>
          <w:lang w:val="en-CA"/>
        </w:rPr>
      </w:pPr>
      <w:r w:rsidRPr="008932B8">
        <w:rPr>
          <w:color w:val="FF0000"/>
          <w:lang w:val="en-CA"/>
        </w:rPr>
        <w:t>The variable inCompRefViewIdcs[ 0 ] is set equal to ViewIdx.</w:t>
      </w:r>
    </w:p>
    <w:p w:rsidR="002C2B63" w:rsidRPr="00410EBC" w:rsidRDefault="002C2B63" w:rsidP="002C2B63">
      <w:pPr>
        <w:pStyle w:val="3D1"/>
        <w:rPr>
          <w:lang w:val="en-CA"/>
        </w:rPr>
      </w:pPr>
      <w:r w:rsidRPr="008932B8">
        <w:rPr>
          <w:color w:val="FF0000"/>
          <w:lang w:val="en-CA"/>
        </w:rPr>
        <w:t>The variable refCompLayerPresentFlag[ 0 ] is set equal to 0.</w:t>
      </w:r>
    </w:p>
    <w:p w:rsidR="002C2B63" w:rsidRPr="007F3EEE" w:rsidRDefault="002C2B63" w:rsidP="002C2B63">
      <w:pPr>
        <w:pStyle w:val="3D1"/>
        <w:rPr>
          <w:lang w:val="en-CA"/>
        </w:rPr>
      </w:pPr>
      <w:r w:rsidRPr="007F3EEE">
        <w:rPr>
          <w:lang w:val="en-CA"/>
        </w:rPr>
        <w:t>For j in the range of 0 to MaxLayersMinus1, inclusive, the following applies:</w:t>
      </w:r>
    </w:p>
    <w:p w:rsidR="002C2B63" w:rsidRPr="008932B8" w:rsidRDefault="002C2B63" w:rsidP="002C2B63">
      <w:pPr>
        <w:pStyle w:val="3D2"/>
        <w:rPr>
          <w:color w:val="FF0000"/>
          <w:lang w:val="en-CA"/>
        </w:rPr>
      </w:pPr>
      <w:r w:rsidRPr="008932B8">
        <w:rPr>
          <w:color w:val="FF0000"/>
          <w:lang w:val="en-CA"/>
        </w:rPr>
        <w:t>When all of the following conditions are true, refCompLayerPresentFlag[ 0 ] is set equal to 1.</w:t>
      </w:r>
    </w:p>
    <w:p w:rsidR="002C2B63" w:rsidRPr="008932B8" w:rsidRDefault="002C2B63" w:rsidP="002C2B63">
      <w:pPr>
        <w:pStyle w:val="3D2"/>
        <w:rPr>
          <w:strike/>
          <w:color w:val="FF0000"/>
        </w:rPr>
      </w:pPr>
      <w:r w:rsidRPr="008932B8">
        <w:rPr>
          <w:strike/>
          <w:color w:val="FF0000"/>
        </w:rPr>
        <w:t>When all of the following conditions are true, textOfCurViewAvailFlag is set equal to 1:</w:t>
      </w:r>
    </w:p>
    <w:p w:rsidR="002C2B63" w:rsidRPr="008932B8" w:rsidRDefault="002C2B63" w:rsidP="002C2B63">
      <w:pPr>
        <w:pStyle w:val="3D3"/>
        <w:rPr>
          <w:color w:val="FF0000"/>
          <w:lang w:val="en-CA"/>
        </w:rPr>
      </w:pPr>
      <w:r w:rsidRPr="008932B8">
        <w:rPr>
          <w:color w:val="FF0000"/>
          <w:lang w:val="en-CA"/>
        </w:rPr>
        <w:t>refCompLayerPresentFlag[ 0 ] is equal to 0.</w:t>
      </w:r>
    </w:p>
    <w:p w:rsidR="002C2B63" w:rsidRPr="007F3EEE" w:rsidRDefault="002C2B63" w:rsidP="002C2B63">
      <w:pPr>
        <w:pStyle w:val="3D3"/>
        <w:rPr>
          <w:lang w:val="en-CA"/>
        </w:rPr>
      </w:pPr>
      <w:r w:rsidRPr="007F3EEE">
        <w:rPr>
          <w:lang w:val="en-CA"/>
        </w:rPr>
        <w:t>direct_dependency_flag[ LayerIdxInVps[ nuh_layer_id ] ][ j ] is equal to 1</w:t>
      </w:r>
    </w:p>
    <w:p w:rsidR="002C2B63" w:rsidRPr="007F3EEE" w:rsidRDefault="002C2B63" w:rsidP="002C2B63">
      <w:pPr>
        <w:pStyle w:val="3D3"/>
        <w:rPr>
          <w:lang w:val="en-CA"/>
        </w:rPr>
      </w:pPr>
      <w:r w:rsidRPr="007F3EEE">
        <w:rPr>
          <w:lang w:val="en-CA"/>
        </w:rPr>
        <w:t>VpsDepthFlag[  layer_id_in_nuh[ j ] ] equal to 0</w:t>
      </w:r>
    </w:p>
    <w:p w:rsidR="002C2B63" w:rsidRPr="007F3EEE" w:rsidRDefault="002C2B63" w:rsidP="002C2B63">
      <w:pPr>
        <w:pStyle w:val="3D3"/>
        <w:rPr>
          <w:lang w:val="en-CA"/>
        </w:rPr>
      </w:pPr>
      <w:r w:rsidRPr="007F3EEE">
        <w:rPr>
          <w:lang w:val="en-CA"/>
        </w:rPr>
        <w:t>ViewOrderIdx[ layer_id_in_nuh[ j ] ] equal to ViewIdx</w:t>
      </w:r>
    </w:p>
    <w:p w:rsidR="002C2B63" w:rsidRPr="007F3EEE" w:rsidRDefault="002C2B63" w:rsidP="002C2B63">
      <w:pPr>
        <w:pStyle w:val="3D3"/>
        <w:rPr>
          <w:lang w:val="en-CA"/>
        </w:rPr>
      </w:pPr>
      <w:r w:rsidRPr="007F3EEE">
        <w:rPr>
          <w:lang w:val="en-CA"/>
        </w:rPr>
        <w:t>DependencyId[ layer_id_in_nuh[ j ] ] is equal to 0</w:t>
      </w:r>
    </w:p>
    <w:p w:rsidR="002C2B63" w:rsidRPr="008932B8" w:rsidRDefault="002C2B63" w:rsidP="002C2B63">
      <w:pPr>
        <w:pStyle w:val="3D3"/>
        <w:rPr>
          <w:color w:val="FF0000"/>
          <w:lang w:val="en-CA"/>
        </w:rPr>
      </w:pPr>
      <w:r w:rsidRPr="007F3EEE">
        <w:rPr>
          <w:lang w:val="en-CA"/>
        </w:rPr>
        <w:t>AuxId[ layer_id_in_nuh[ j ] ] is equal to 0</w:t>
      </w:r>
    </w:p>
    <w:p w:rsidR="002C2B63" w:rsidRPr="008932B8" w:rsidRDefault="002C2B63" w:rsidP="002C2B63">
      <w:pPr>
        <w:pStyle w:val="3D1"/>
        <w:rPr>
          <w:color w:val="FF0000"/>
          <w:lang w:val="en-CA"/>
        </w:rPr>
      </w:pPr>
      <w:r w:rsidRPr="008932B8">
        <w:rPr>
          <w:color w:val="FF0000"/>
          <w:lang w:val="en-CA"/>
        </w:rPr>
        <w:t xml:space="preserve">The variable inCompPredFlag is derived as specified in the following: </w:t>
      </w:r>
    </w:p>
    <w:p w:rsidR="002C2B63" w:rsidRPr="008932B8" w:rsidRDefault="002C2B63" w:rsidP="002C2B63">
      <w:pPr>
        <w:pStyle w:val="3E2"/>
        <w:tabs>
          <w:tab w:val="clear" w:pos="360"/>
          <w:tab w:val="clear" w:pos="720"/>
          <w:tab w:val="clear" w:pos="1440"/>
          <w:tab w:val="clear" w:pos="2160"/>
        </w:tabs>
        <w:ind w:left="714" w:firstLine="0"/>
        <w:rPr>
          <w:color w:val="FF0000"/>
          <w:lang w:val="en-CA"/>
        </w:rPr>
      </w:pPr>
      <w:r w:rsidRPr="008932B8">
        <w:rPr>
          <w:color w:val="FF0000"/>
          <w:lang w:val="en-CA"/>
        </w:rPr>
        <w:t xml:space="preserve">inCompPredFlag = intra_contour_flag[ DepthFlag ]  | | </w:t>
      </w:r>
      <w:r w:rsidRPr="008932B8">
        <w:rPr>
          <w:color w:val="FF0000"/>
          <w:lang w:val="en-CA"/>
        </w:rPr>
        <w:tab/>
        <w:t xml:space="preserve"> </w:t>
      </w:r>
      <w:r w:rsidRPr="008932B8">
        <w:rPr>
          <w:color w:val="FF0000"/>
          <w:lang w:val="en-CA"/>
        </w:rPr>
        <w:br/>
      </w:r>
      <w:r w:rsidRPr="008932B8">
        <w:rPr>
          <w:color w:val="FF0000"/>
          <w:lang w:val="en-CA"/>
        </w:rPr>
        <w:tab/>
        <w:t>qt_pred_flag[ DepthFlag ]  | |  mpi_flag[ DepthFlag ] )</w:t>
      </w:r>
      <w:r w:rsidRPr="008932B8">
        <w:rPr>
          <w:color w:val="FF0000"/>
          <w:lang w:val="en-CA"/>
        </w:rPr>
        <w:tab/>
      </w:r>
      <w:r w:rsidRPr="008932B8">
        <w:rPr>
          <w:color w:val="FF0000"/>
          <w:lang w:val="en-CA" w:eastAsia="ko-KR"/>
        </w:rPr>
        <w:t>(I−</w:t>
      </w:r>
      <w:r w:rsidRPr="008932B8">
        <w:rPr>
          <w:noProof/>
          <w:color w:val="FF0000"/>
          <w:lang w:val="en-CA" w:eastAsia="ko-KR"/>
        </w:rPr>
        <w:t>12</w:t>
      </w:r>
      <w:r w:rsidRPr="008932B8">
        <w:rPr>
          <w:color w:val="FF0000"/>
          <w:lang w:val="en-CA" w:eastAsia="ko-KR"/>
        </w:rPr>
        <w:t>)</w:t>
      </w:r>
    </w:p>
    <w:p w:rsidR="002C2B63" w:rsidRPr="008932B8" w:rsidRDefault="002C2B63" w:rsidP="002C2B63">
      <w:pPr>
        <w:widowControl w:val="0"/>
        <w:rPr>
          <w:color w:val="FF0000"/>
          <w:sz w:val="20"/>
        </w:rPr>
      </w:pPr>
      <w:r w:rsidRPr="008932B8">
        <w:rPr>
          <w:b/>
          <w:color w:val="FF0000"/>
          <w:sz w:val="20"/>
        </w:rPr>
        <w:t>in_comp_pred_flag</w:t>
      </w:r>
      <w:r w:rsidRPr="008932B8">
        <w:rPr>
          <w:color w:val="FF0000"/>
          <w:sz w:val="20"/>
        </w:rPr>
        <w:t>[ i ] equal to 0 specifies that a reference picture of the view with ViewIdx equal to inCompRefViewIdcs[ i ] required for inter</w:t>
      </w:r>
      <w:r>
        <w:rPr>
          <w:color w:val="FF0000"/>
          <w:sz w:val="20"/>
        </w:rPr>
        <w:t>-</w:t>
      </w:r>
      <w:r w:rsidRPr="008932B8">
        <w:rPr>
          <w:color w:val="FF0000"/>
          <w:sz w:val="20"/>
        </w:rPr>
        <w:t>component prediction of the current picture might not be present and that inter</w:t>
      </w:r>
      <w:r>
        <w:rPr>
          <w:color w:val="FF0000"/>
          <w:sz w:val="20"/>
        </w:rPr>
        <w:t>-</w:t>
      </w:r>
      <w:r w:rsidRPr="008932B8">
        <w:rPr>
          <w:color w:val="FF0000"/>
          <w:sz w:val="20"/>
        </w:rPr>
        <w:t>component prediction of the current picture from a reference picture of the view with ViewIdx equal to inCompRefViewIdcs[ i ] is disabled. in_comp_pred_flag[ i ] equal to 1 specifies a reference pictures of the view with ViewIdx equal to inCompRefViewIdcs[ i ] required for inter</w:t>
      </w:r>
      <w:r>
        <w:rPr>
          <w:color w:val="FF0000"/>
          <w:sz w:val="20"/>
        </w:rPr>
        <w:t>-</w:t>
      </w:r>
      <w:r w:rsidRPr="008932B8">
        <w:rPr>
          <w:color w:val="FF0000"/>
          <w:sz w:val="20"/>
        </w:rPr>
        <w:t>component prediction of the current picture is present and inter</w:t>
      </w:r>
      <w:r>
        <w:rPr>
          <w:color w:val="FF0000"/>
          <w:sz w:val="20"/>
        </w:rPr>
        <w:t>-</w:t>
      </w:r>
      <w:r w:rsidRPr="008932B8">
        <w:rPr>
          <w:color w:val="FF0000"/>
          <w:sz w:val="20"/>
        </w:rPr>
        <w:t xml:space="preserve">component prediction of the current picture from a reference picture of the view with ViewIdx equal to inCompRefViewIdcs[ i ] is enabled. When not present, in_comp_pred_flag[ i ] is inferred to be equal to 0. </w:t>
      </w:r>
    </w:p>
    <w:p w:rsidR="002C2B63" w:rsidRPr="000A1453" w:rsidRDefault="002C2B63" w:rsidP="002C2B63">
      <w:pPr>
        <w:widowControl w:val="0"/>
        <w:rPr>
          <w:color w:val="FF0000"/>
          <w:sz w:val="20"/>
          <w:lang w:eastAsia="ko-KR"/>
        </w:rPr>
      </w:pPr>
      <w:r w:rsidRPr="008932B8">
        <w:rPr>
          <w:color w:val="FF0000"/>
          <w:sz w:val="20"/>
        </w:rPr>
        <w:t>Th</w:t>
      </w:r>
      <w:r w:rsidRPr="000A1453">
        <w:rPr>
          <w:color w:val="FF0000"/>
          <w:sz w:val="20"/>
        </w:rPr>
        <w:t>e following applies for i in the range of 0 to (</w:t>
      </w:r>
      <w:r w:rsidRPr="008932B8">
        <w:rPr>
          <w:color w:val="FF0000"/>
          <w:sz w:val="20"/>
        </w:rPr>
        <w:t> </w:t>
      </w:r>
      <w:r w:rsidRPr="000A1453">
        <w:rPr>
          <w:color w:val="FF0000"/>
          <w:sz w:val="20"/>
        </w:rPr>
        <w:t>DepthFlag</w:t>
      </w:r>
      <w:r w:rsidRPr="008932B8">
        <w:rPr>
          <w:color w:val="FF0000"/>
          <w:sz w:val="20"/>
        </w:rPr>
        <w:t> </w:t>
      </w:r>
      <w:r w:rsidRPr="000A1453">
        <w:rPr>
          <w:color w:val="FF0000"/>
          <w:sz w:val="20"/>
        </w:rPr>
        <w:t>?</w:t>
      </w:r>
      <w:r w:rsidRPr="008932B8">
        <w:rPr>
          <w:color w:val="FF0000"/>
          <w:sz w:val="20"/>
        </w:rPr>
        <w:t> </w:t>
      </w:r>
      <w:r w:rsidRPr="000A1453">
        <w:rPr>
          <w:color w:val="FF0000"/>
          <w:sz w:val="20"/>
        </w:rPr>
        <w:t>0</w:t>
      </w:r>
      <w:r w:rsidRPr="008932B8">
        <w:rPr>
          <w:color w:val="FF0000"/>
          <w:sz w:val="20"/>
        </w:rPr>
        <w:t> : </w:t>
      </w:r>
      <w:r w:rsidRPr="000A1453">
        <w:rPr>
          <w:color w:val="FF0000"/>
          <w:sz w:val="20"/>
        </w:rPr>
        <w:t>NumRefListLayers[</w:t>
      </w:r>
      <w:r w:rsidRPr="008932B8">
        <w:rPr>
          <w:color w:val="FF0000"/>
          <w:sz w:val="20"/>
        </w:rPr>
        <w:t> </w:t>
      </w:r>
      <w:r w:rsidRPr="000A1453">
        <w:rPr>
          <w:color w:val="FF0000"/>
          <w:sz w:val="20"/>
        </w:rPr>
        <w:t>nuh_layer_id</w:t>
      </w:r>
      <w:r w:rsidRPr="008932B8">
        <w:rPr>
          <w:color w:val="FF0000"/>
          <w:sz w:val="20"/>
        </w:rPr>
        <w:t> </w:t>
      </w:r>
      <w:r w:rsidRPr="000A1453">
        <w:rPr>
          <w:color w:val="FF0000"/>
          <w:sz w:val="20"/>
        </w:rPr>
        <w:t>]</w:t>
      </w:r>
      <w:r w:rsidRPr="008932B8">
        <w:rPr>
          <w:color w:val="FF0000"/>
          <w:sz w:val="20"/>
        </w:rPr>
        <w:t> </w:t>
      </w:r>
      <w:r w:rsidRPr="000A1453">
        <w:rPr>
          <w:color w:val="FF0000"/>
          <w:sz w:val="20"/>
          <w:lang w:eastAsia="ko-KR"/>
        </w:rPr>
        <w:t>−</w:t>
      </w:r>
      <w:r w:rsidRPr="008932B8">
        <w:rPr>
          <w:color w:val="FF0000"/>
          <w:sz w:val="20"/>
          <w:lang w:eastAsia="ko-KR"/>
        </w:rPr>
        <w:t> </w:t>
      </w:r>
      <w:r w:rsidRPr="000A1453">
        <w:rPr>
          <w:color w:val="FF0000"/>
          <w:sz w:val="20"/>
          <w:lang w:eastAsia="ko-KR"/>
        </w:rPr>
        <w:t>1</w:t>
      </w:r>
      <w:r w:rsidRPr="008932B8">
        <w:rPr>
          <w:color w:val="FF0000"/>
          <w:sz w:val="20"/>
          <w:lang w:eastAsia="ko-KR"/>
        </w:rPr>
        <w:t> </w:t>
      </w:r>
      <w:r w:rsidRPr="000A1453">
        <w:rPr>
          <w:color w:val="FF0000"/>
          <w:sz w:val="20"/>
          <w:lang w:eastAsia="ko-KR"/>
        </w:rPr>
        <w:t>)</w:t>
      </w:r>
      <w:r w:rsidRPr="008932B8">
        <w:rPr>
          <w:color w:val="FF0000"/>
          <w:sz w:val="20"/>
          <w:lang w:eastAsia="ko-KR"/>
        </w:rPr>
        <w:t>, inclusive</w:t>
      </w:r>
      <w:r w:rsidRPr="000A1453">
        <w:rPr>
          <w:color w:val="FF0000"/>
          <w:sz w:val="20"/>
          <w:lang w:eastAsia="ko-KR"/>
        </w:rPr>
        <w:t>:</w:t>
      </w:r>
    </w:p>
    <w:p w:rsidR="002C2B63" w:rsidRPr="008932B8" w:rsidRDefault="002C2B63" w:rsidP="002C2B63">
      <w:pPr>
        <w:pStyle w:val="3D0"/>
        <w:rPr>
          <w:color w:val="FF0000"/>
          <w:lang w:val="en-CA"/>
        </w:rPr>
      </w:pPr>
      <w:r w:rsidRPr="000A1453">
        <w:rPr>
          <w:color w:val="FF0000"/>
          <w:lang w:val="en-CA"/>
        </w:rPr>
        <w:t>When in_comp_pred_flag</w:t>
      </w:r>
      <w:r w:rsidRPr="008932B8">
        <w:rPr>
          <w:color w:val="FF0000"/>
          <w:lang w:val="en-CA"/>
        </w:rPr>
        <w:t>[ i ]</w:t>
      </w:r>
      <w:r w:rsidRPr="000A1453">
        <w:rPr>
          <w:color w:val="FF0000"/>
          <w:lang w:val="en-CA"/>
        </w:rPr>
        <w:t xml:space="preserve"> is equal to 1, </w:t>
      </w:r>
      <w:r w:rsidRPr="008932B8">
        <w:rPr>
          <w:color w:val="FF0000"/>
          <w:lang w:val="en-CA"/>
        </w:rPr>
        <w:t>it is a requirement of bitstream conformance that there is a picture in the DPB with PicOrderCntVal equal to the PicOrderCntVal of the current picture, and a nuh_layer_id value refNuhLayerId such that VpsDepthFlag[ refNuhLayerId ] not equal to DepthFlag, ViewOrderIdx[ refNuhLayerId ] is equal to inCompRefViewIdcs[ i ], DependencyId[ refNuhLayerId ] is equal to DependencyId[ nuh_layer_id ], and AuxId[ refNuhLayerId ] is equal to AuxId[ nuh_layer_id ].</w:t>
      </w:r>
    </w:p>
    <w:p w:rsidR="002C2B63" w:rsidRPr="007F3EEE" w:rsidRDefault="002C2B63" w:rsidP="002C2B63">
      <w:pPr>
        <w:pStyle w:val="3N0"/>
        <w:rPr>
          <w:lang w:val="en-CA"/>
        </w:rPr>
      </w:pPr>
      <w:r w:rsidRPr="007F3EEE">
        <w:rPr>
          <w:lang w:val="en-CA"/>
        </w:rPr>
        <w:lastRenderedPageBreak/>
        <w:t xml:space="preserve">The variables IvMvPredFlag, IvMvScalingFlag, SubPbSize, IvResPredFlag, ViewSynthesisPredFlag, DepthBasedBlkPartFlag, DepthRefinementFlag, MpiSubPbSize, </w:t>
      </w:r>
      <w:r>
        <w:rPr>
          <w:lang w:val="en-CA"/>
        </w:rPr>
        <w:t>IntraContourFlag</w:t>
      </w:r>
      <w:r w:rsidRPr="007F3EEE">
        <w:rPr>
          <w:lang w:val="en-CA"/>
        </w:rPr>
        <w:t xml:space="preserve">, </w:t>
      </w:r>
      <w:r>
        <w:rPr>
          <w:lang w:val="en-CA"/>
        </w:rPr>
        <w:t>IntraSdcWedgeFlag</w:t>
      </w:r>
      <w:r w:rsidRPr="007F3EEE">
        <w:rPr>
          <w:lang w:val="en-CA"/>
        </w:rPr>
        <w:t xml:space="preserve">, </w:t>
      </w:r>
      <w:r>
        <w:rPr>
          <w:lang w:val="en-CA"/>
        </w:rPr>
        <w:t>QtPredFlag</w:t>
      </w:r>
      <w:r w:rsidRPr="007F3EEE">
        <w:rPr>
          <w:lang w:val="en-CA"/>
        </w:rPr>
        <w:t xml:space="preserve">, InterSdcFlag </w:t>
      </w:r>
      <w:r>
        <w:rPr>
          <w:lang w:val="en-CA"/>
        </w:rPr>
        <w:t xml:space="preserve">and DisparityDerivationFlag </w:t>
      </w:r>
      <w:r w:rsidRPr="007F3EEE">
        <w:rPr>
          <w:lang w:val="en-CA"/>
        </w:rPr>
        <w:t>are derived as specified in the following:</w:t>
      </w:r>
    </w:p>
    <w:p w:rsidR="002C2B63" w:rsidRPr="007F3EEE" w:rsidRDefault="002C2B63" w:rsidP="002C2B63">
      <w:pPr>
        <w:pStyle w:val="3E1"/>
        <w:tabs>
          <w:tab w:val="clear" w:pos="360"/>
          <w:tab w:val="clear" w:pos="720"/>
          <w:tab w:val="clear" w:pos="1440"/>
          <w:tab w:val="clear" w:pos="4865"/>
          <w:tab w:val="right" w:pos="8931"/>
        </w:tabs>
        <w:ind w:left="357" w:firstLine="0"/>
        <w:rPr>
          <w:lang w:val="en-CA"/>
        </w:rPr>
      </w:pPr>
      <w:r>
        <w:rPr>
          <w:lang w:val="en-CA" w:eastAsia="ko-KR"/>
        </w:rPr>
        <w:t>...</w:t>
      </w:r>
    </w:p>
    <w:p w:rsidR="002C2B63" w:rsidRPr="007F3EEE" w:rsidRDefault="002C2B63" w:rsidP="002C2B63">
      <w:pPr>
        <w:pStyle w:val="3E1"/>
        <w:tabs>
          <w:tab w:val="clear" w:pos="360"/>
          <w:tab w:val="clear" w:pos="720"/>
          <w:tab w:val="clear" w:pos="1440"/>
          <w:tab w:val="clear" w:pos="4865"/>
          <w:tab w:val="right" w:pos="8931"/>
        </w:tabs>
        <w:ind w:left="357" w:firstLine="0"/>
        <w:rPr>
          <w:lang w:val="en-CA"/>
        </w:rPr>
      </w:pPr>
      <w:r w:rsidRPr="007F3EEE">
        <w:rPr>
          <w:lang w:val="en-CA"/>
        </w:rPr>
        <w:t>ViewSynthesisPredFlag = ( nuh_layer_id &gt; 0 )  &amp;&amp;  NumRefListLayers[ nuh_layer_id ] &gt; 0  &amp;&amp;</w:t>
      </w:r>
      <w:r w:rsidRPr="007F3EEE">
        <w:rPr>
          <w:lang w:val="en-CA"/>
        </w:rPr>
        <w:br/>
      </w:r>
      <w:r w:rsidRPr="007F3EEE">
        <w:rPr>
          <w:lang w:val="en-CA"/>
        </w:rPr>
        <w:tab/>
        <w:t>view_synthesis_pred_flag[ DepthFlag ]</w:t>
      </w:r>
      <w:r w:rsidRPr="008932B8">
        <w:rPr>
          <w:strike/>
          <w:color w:val="FF0000"/>
          <w:lang w:val="en-CA"/>
        </w:rPr>
        <w:t xml:space="preserve">  &amp;&amp;  depthOfRefViewsAvailFlag</w:t>
      </w:r>
      <w:r w:rsidRPr="007F3EEE">
        <w:rPr>
          <w:lang w:val="en-CA"/>
        </w:rPr>
        <w:tab/>
      </w:r>
      <w:r w:rsidRPr="007F3EEE">
        <w:rPr>
          <w:lang w:val="en-CA" w:eastAsia="ko-KR"/>
        </w:rPr>
        <w:t>(I−</w:t>
      </w:r>
      <w:r>
        <w:rPr>
          <w:noProof/>
          <w:lang w:val="en-CA" w:eastAsia="ko-KR"/>
        </w:rPr>
        <w:t>16</w:t>
      </w:r>
      <w:r w:rsidRPr="007F3EEE">
        <w:rPr>
          <w:lang w:val="en-CA" w:eastAsia="ko-KR"/>
        </w:rPr>
        <w:t>)</w:t>
      </w:r>
    </w:p>
    <w:p w:rsidR="002C2B63" w:rsidRPr="007F3EEE" w:rsidRDefault="002C2B63" w:rsidP="002C2B63">
      <w:pPr>
        <w:pStyle w:val="3E1"/>
        <w:tabs>
          <w:tab w:val="clear" w:pos="360"/>
          <w:tab w:val="clear" w:pos="720"/>
          <w:tab w:val="clear" w:pos="1440"/>
          <w:tab w:val="clear" w:pos="4865"/>
          <w:tab w:val="right" w:pos="8931"/>
        </w:tabs>
        <w:ind w:left="357" w:firstLine="0"/>
        <w:rPr>
          <w:b/>
          <w:bCs/>
          <w:lang w:val="en-CA"/>
        </w:rPr>
      </w:pPr>
      <w:r w:rsidRPr="007F3EEE">
        <w:rPr>
          <w:lang w:val="en-CA"/>
        </w:rPr>
        <w:t>DepthBasedBlkPartFlag = ( nuh_layer_id &gt; 0 )  &amp;&amp;</w:t>
      </w:r>
      <w:r w:rsidRPr="008932B8">
        <w:rPr>
          <w:strike/>
          <w:color w:val="FF0000"/>
          <w:lang w:val="en-CA"/>
        </w:rPr>
        <w:br/>
      </w:r>
      <w:r w:rsidRPr="008932B8">
        <w:rPr>
          <w:color w:val="FF0000"/>
          <w:lang w:val="en-CA"/>
        </w:rPr>
        <w:tab/>
      </w:r>
      <w:r w:rsidRPr="007F3EEE">
        <w:rPr>
          <w:bCs/>
          <w:lang w:val="en-CA"/>
        </w:rPr>
        <w:t>depth_based_blk_part_flag</w:t>
      </w:r>
      <w:r w:rsidRPr="007F3EEE">
        <w:rPr>
          <w:lang w:val="en-CA"/>
        </w:rPr>
        <w:t>[ DepthFlag ]</w:t>
      </w:r>
      <w:r w:rsidRPr="008932B8">
        <w:rPr>
          <w:strike/>
          <w:color w:val="FF0000"/>
          <w:lang w:val="en-CA"/>
        </w:rPr>
        <w:t xml:space="preserve">  &amp;&amp;  depthOfRefViewsAvailFlag</w:t>
      </w:r>
      <w:r w:rsidRPr="007F3EEE">
        <w:rPr>
          <w:lang w:val="en-CA"/>
        </w:rPr>
        <w:tab/>
      </w:r>
      <w:r w:rsidRPr="007F3EEE">
        <w:rPr>
          <w:lang w:val="en-CA" w:eastAsia="ko-KR"/>
        </w:rPr>
        <w:t>(I−</w:t>
      </w:r>
      <w:r>
        <w:rPr>
          <w:noProof/>
          <w:lang w:val="en-CA" w:eastAsia="ko-KR"/>
        </w:rPr>
        <w:t>17</w:t>
      </w:r>
      <w:r w:rsidRPr="007F3EEE">
        <w:rPr>
          <w:lang w:val="en-CA" w:eastAsia="ko-KR"/>
        </w:rPr>
        <w:t>)</w:t>
      </w:r>
    </w:p>
    <w:p w:rsidR="002C2B63" w:rsidRPr="007F3EEE" w:rsidRDefault="002C2B63" w:rsidP="002C2B63">
      <w:pPr>
        <w:pStyle w:val="3E1"/>
        <w:tabs>
          <w:tab w:val="clear" w:pos="360"/>
          <w:tab w:val="clear" w:pos="720"/>
          <w:tab w:val="clear" w:pos="1440"/>
          <w:tab w:val="clear" w:pos="4865"/>
          <w:tab w:val="right" w:pos="8931"/>
        </w:tabs>
        <w:ind w:left="357" w:firstLine="0"/>
        <w:rPr>
          <w:b/>
          <w:bCs/>
          <w:lang w:val="en-CA"/>
        </w:rPr>
      </w:pPr>
      <w:r w:rsidRPr="007F3EEE">
        <w:rPr>
          <w:lang w:val="en-CA"/>
        </w:rPr>
        <w:t>DepthRefinementFlag = ( nuh_layer_id &gt; 0 )  &amp;&amp;</w:t>
      </w:r>
      <w:r w:rsidRPr="008932B8">
        <w:rPr>
          <w:strike/>
          <w:color w:val="FF0000"/>
          <w:lang w:val="en-CA"/>
        </w:rPr>
        <w:br/>
      </w:r>
      <w:r w:rsidRPr="007F3EEE">
        <w:rPr>
          <w:lang w:val="en-CA"/>
        </w:rPr>
        <w:tab/>
      </w:r>
      <w:r w:rsidRPr="007F3EEE">
        <w:rPr>
          <w:bCs/>
          <w:lang w:val="en-CA"/>
        </w:rPr>
        <w:t>depth_refinement_flag</w:t>
      </w:r>
      <w:r w:rsidRPr="007F3EEE">
        <w:rPr>
          <w:lang w:val="en-CA"/>
        </w:rPr>
        <w:t>[ DepthFlag ]</w:t>
      </w:r>
      <w:r w:rsidRPr="008932B8">
        <w:rPr>
          <w:strike/>
          <w:color w:val="FF0000"/>
          <w:lang w:val="en-CA"/>
        </w:rPr>
        <w:t xml:space="preserve">  &amp;&amp;  depthOfRefViewsAvailFlag</w:t>
      </w:r>
      <w:r w:rsidRPr="007F3EEE">
        <w:rPr>
          <w:lang w:val="en-CA"/>
        </w:rPr>
        <w:tab/>
      </w:r>
      <w:r w:rsidRPr="007F3EEE">
        <w:rPr>
          <w:lang w:val="en-CA" w:eastAsia="ko-KR"/>
        </w:rPr>
        <w:t>(I−</w:t>
      </w:r>
      <w:r>
        <w:rPr>
          <w:noProof/>
          <w:lang w:val="en-CA" w:eastAsia="ko-KR"/>
        </w:rPr>
        <w:t>18</w:t>
      </w:r>
      <w:r w:rsidRPr="007F3EEE">
        <w:rPr>
          <w:lang w:val="en-CA" w:eastAsia="ko-KR"/>
        </w:rPr>
        <w:t>)</w:t>
      </w:r>
    </w:p>
    <w:p w:rsidR="002C2B63" w:rsidRPr="007F3EEE" w:rsidRDefault="002C2B63" w:rsidP="002C2B63">
      <w:pPr>
        <w:pStyle w:val="3E1"/>
        <w:tabs>
          <w:tab w:val="clear" w:pos="360"/>
          <w:tab w:val="clear" w:pos="720"/>
          <w:tab w:val="clear" w:pos="1440"/>
          <w:tab w:val="clear" w:pos="4865"/>
          <w:tab w:val="right" w:pos="8931"/>
        </w:tabs>
        <w:ind w:left="357" w:firstLine="0"/>
        <w:rPr>
          <w:b/>
          <w:bCs/>
          <w:lang w:val="en-CA"/>
        </w:rPr>
      </w:pPr>
      <w:r w:rsidRPr="007F3EEE">
        <w:rPr>
          <w:lang w:val="en-CA"/>
        </w:rPr>
        <w:t xml:space="preserve">MpiFlag = ( nuh_layer_id &gt; 0 )  &amp;&amp;  </w:t>
      </w:r>
      <w:r w:rsidRPr="007F3EEE">
        <w:rPr>
          <w:bCs/>
          <w:lang w:val="en-CA"/>
        </w:rPr>
        <w:t>mpi_flag</w:t>
      </w:r>
      <w:r w:rsidRPr="007F3EEE">
        <w:rPr>
          <w:lang w:val="en-CA"/>
        </w:rPr>
        <w:t>[ DepthFlag ]</w:t>
      </w:r>
      <w:r w:rsidRPr="008932B8">
        <w:rPr>
          <w:strike/>
          <w:color w:val="FF0000"/>
          <w:lang w:val="en-CA"/>
        </w:rPr>
        <w:t xml:space="preserve">  &amp;&amp;  textOfCurViewAvailFlag</w:t>
      </w:r>
      <w:r w:rsidRPr="007F3EEE">
        <w:rPr>
          <w:lang w:val="en-CA"/>
        </w:rPr>
        <w:tab/>
      </w:r>
      <w:r w:rsidRPr="007F3EEE">
        <w:rPr>
          <w:lang w:val="en-CA"/>
        </w:rPr>
        <w:tab/>
      </w:r>
      <w:r w:rsidRPr="007F3EEE">
        <w:rPr>
          <w:lang w:val="en-CA" w:eastAsia="ko-KR"/>
        </w:rPr>
        <w:t>(I−</w:t>
      </w:r>
      <w:r>
        <w:rPr>
          <w:noProof/>
          <w:lang w:val="en-CA" w:eastAsia="ko-KR"/>
        </w:rPr>
        <w:t>19</w:t>
      </w:r>
      <w:r w:rsidRPr="007F3EEE">
        <w:rPr>
          <w:lang w:val="en-CA" w:eastAsia="ko-KR"/>
        </w:rPr>
        <w:t>)</w:t>
      </w:r>
    </w:p>
    <w:p w:rsidR="002C2B63" w:rsidRPr="007F3EEE" w:rsidRDefault="002C2B63" w:rsidP="002C2B63">
      <w:pPr>
        <w:pStyle w:val="3E1"/>
        <w:tabs>
          <w:tab w:val="clear" w:pos="360"/>
          <w:tab w:val="clear" w:pos="720"/>
          <w:tab w:val="clear" w:pos="1440"/>
          <w:tab w:val="clear" w:pos="4865"/>
          <w:tab w:val="right" w:pos="8931"/>
        </w:tabs>
        <w:ind w:left="357" w:firstLine="0"/>
        <w:rPr>
          <w:lang w:val="en-CA"/>
        </w:rPr>
      </w:pPr>
      <w:r>
        <w:rPr>
          <w:lang w:val="en-CA"/>
        </w:rPr>
        <w:t>IntraContourFlag</w:t>
      </w:r>
      <w:r w:rsidRPr="007F3EEE">
        <w:rPr>
          <w:lang w:val="en-CA"/>
        </w:rPr>
        <w:t xml:space="preserve"> = ( nuh_layer_id &gt; 0 )  &amp;&amp;  </w:t>
      </w:r>
      <w:r w:rsidRPr="008932B8">
        <w:rPr>
          <w:strike/>
          <w:color w:val="FF0000"/>
          <w:lang w:val="en-CA"/>
        </w:rPr>
        <w:tab/>
      </w:r>
      <w:r>
        <w:rPr>
          <w:lang w:val="en-CA"/>
        </w:rPr>
        <w:t>intra_contour_flag</w:t>
      </w:r>
      <w:r w:rsidRPr="007F3EEE">
        <w:rPr>
          <w:lang w:val="en-CA"/>
        </w:rPr>
        <w:t>[ DepthFlag ]</w:t>
      </w:r>
      <w:r w:rsidRPr="008932B8">
        <w:rPr>
          <w:strike/>
          <w:color w:val="FF0000"/>
          <w:lang w:val="en-CA"/>
        </w:rPr>
        <w:t xml:space="preserve">  &amp;&amp;  textOfCurViewAvailFlag</w:t>
      </w:r>
      <w:r w:rsidRPr="008932B8">
        <w:rPr>
          <w:color w:val="FF0000"/>
          <w:lang w:val="en-CA"/>
        </w:rPr>
        <w:tab/>
      </w:r>
      <w:r w:rsidRPr="007F3EEE">
        <w:rPr>
          <w:lang w:val="en-CA" w:eastAsia="ko-KR"/>
        </w:rPr>
        <w:t>(I−</w:t>
      </w:r>
      <w:r>
        <w:rPr>
          <w:noProof/>
          <w:lang w:val="en-CA" w:eastAsia="ko-KR"/>
        </w:rPr>
        <w:t>21</w:t>
      </w:r>
      <w:r w:rsidRPr="007F3EEE">
        <w:rPr>
          <w:lang w:val="en-CA" w:eastAsia="ko-KR"/>
        </w:rPr>
        <w:t>)</w:t>
      </w:r>
    </w:p>
    <w:p w:rsidR="002C2B63" w:rsidRDefault="002C2B63" w:rsidP="002C2B63">
      <w:pPr>
        <w:pStyle w:val="3E1"/>
        <w:tabs>
          <w:tab w:val="clear" w:pos="360"/>
          <w:tab w:val="clear" w:pos="720"/>
          <w:tab w:val="clear" w:pos="1440"/>
          <w:tab w:val="clear" w:pos="4865"/>
          <w:tab w:val="right" w:pos="8931"/>
        </w:tabs>
        <w:ind w:left="357" w:firstLine="0"/>
        <w:rPr>
          <w:lang w:val="en-CA"/>
        </w:rPr>
      </w:pPr>
      <w:r>
        <w:rPr>
          <w:lang w:val="en-CA"/>
        </w:rPr>
        <w:t>QtPredFlag</w:t>
      </w:r>
      <w:r w:rsidRPr="007F3EEE">
        <w:rPr>
          <w:lang w:val="en-CA"/>
        </w:rPr>
        <w:t xml:space="preserve"> = ( nuh_layer_id &gt; 0 )  &amp;&amp;  </w:t>
      </w:r>
      <w:r>
        <w:rPr>
          <w:lang w:val="en-CA"/>
        </w:rPr>
        <w:t>qt_pred_flag</w:t>
      </w:r>
      <w:r w:rsidRPr="007F3EEE">
        <w:rPr>
          <w:lang w:val="en-CA"/>
        </w:rPr>
        <w:t>[ DepthFlag ]</w:t>
      </w:r>
      <w:r w:rsidRPr="008932B8">
        <w:rPr>
          <w:strike/>
          <w:color w:val="FF0000"/>
          <w:lang w:val="en-CA"/>
        </w:rPr>
        <w:t xml:space="preserve">  &amp;&amp;  textOfCurViewAvailFlag</w:t>
      </w:r>
      <w:r w:rsidRPr="008932B8">
        <w:rPr>
          <w:strike/>
          <w:color w:val="FF0000"/>
          <w:lang w:val="en-CA"/>
        </w:rPr>
        <w:tab/>
      </w:r>
      <w:r w:rsidRPr="008932B8">
        <w:rPr>
          <w:color w:val="FF0000"/>
          <w:lang w:val="en-CA"/>
        </w:rPr>
        <w:tab/>
      </w:r>
      <w:r w:rsidRPr="007F3EEE">
        <w:rPr>
          <w:lang w:val="en-CA" w:eastAsia="ko-KR"/>
        </w:rPr>
        <w:t>(I−</w:t>
      </w:r>
      <w:r>
        <w:rPr>
          <w:noProof/>
          <w:lang w:val="en-CA" w:eastAsia="ko-KR"/>
        </w:rPr>
        <w:t>23</w:t>
      </w:r>
      <w:r w:rsidRPr="007F3EEE">
        <w:rPr>
          <w:lang w:val="en-CA" w:eastAsia="ko-KR"/>
        </w:rPr>
        <w:t>)</w:t>
      </w:r>
    </w:p>
    <w:p w:rsidR="002C2B63" w:rsidRPr="007F3EEE" w:rsidRDefault="002C2B63" w:rsidP="002C2B63">
      <w:pPr>
        <w:pStyle w:val="3E1"/>
        <w:tabs>
          <w:tab w:val="clear" w:pos="360"/>
          <w:tab w:val="clear" w:pos="720"/>
          <w:tab w:val="clear" w:pos="1440"/>
          <w:tab w:val="clear" w:pos="4865"/>
          <w:tab w:val="right" w:pos="8931"/>
        </w:tabs>
        <w:ind w:left="357" w:firstLine="0"/>
        <w:rPr>
          <w:lang w:val="en-CA"/>
        </w:rPr>
      </w:pPr>
      <w:r>
        <w:rPr>
          <w:lang w:val="en-CA" w:eastAsia="ko-KR"/>
        </w:rPr>
        <w:t>...</w:t>
      </w:r>
    </w:p>
    <w:p w:rsidR="002C2B63" w:rsidRPr="008932B8" w:rsidRDefault="002C2B63" w:rsidP="002C2B63">
      <w:pPr>
        <w:pStyle w:val="3N0"/>
        <w:rPr>
          <w:color w:val="FF0000"/>
          <w:lang w:val="en-CA"/>
        </w:rPr>
      </w:pPr>
      <w:r w:rsidRPr="008932B8">
        <w:rPr>
          <w:color w:val="FF0000"/>
          <w:lang w:val="en-CA"/>
        </w:rPr>
        <w:t xml:space="preserve">Let maxViewIdx be the maximum value of ViewIdx of </w:t>
      </w:r>
      <w:r>
        <w:rPr>
          <w:color w:val="FF0000"/>
          <w:lang w:val="en-CA"/>
        </w:rPr>
        <w:t>all</w:t>
      </w:r>
      <w:r w:rsidRPr="008932B8">
        <w:rPr>
          <w:color w:val="FF0000"/>
          <w:lang w:val="en-CA"/>
        </w:rPr>
        <w:t xml:space="preserve"> layer</w:t>
      </w:r>
      <w:r>
        <w:rPr>
          <w:color w:val="FF0000"/>
          <w:lang w:val="en-CA"/>
        </w:rPr>
        <w:t>s</w:t>
      </w:r>
      <w:r w:rsidRPr="008932B8">
        <w:rPr>
          <w:color w:val="FF0000"/>
          <w:lang w:val="en-CA"/>
        </w:rPr>
        <w:t xml:space="preserve"> in the bitstream.</w:t>
      </w:r>
    </w:p>
    <w:p w:rsidR="002C2B63" w:rsidRPr="008932B8" w:rsidRDefault="002C2B63" w:rsidP="002C2B63">
      <w:pPr>
        <w:pStyle w:val="3N0"/>
        <w:rPr>
          <w:color w:val="FF0000"/>
          <w:lang w:val="en-CA"/>
        </w:rPr>
      </w:pPr>
      <w:r w:rsidRPr="008932B8">
        <w:rPr>
          <w:color w:val="FF0000"/>
          <w:lang w:val="en-CA"/>
        </w:rPr>
        <w:t>For v in the range of 0 to maxViewIdx − 1, inclusive, inCompPredEnabledFlag[ </w:t>
      </w:r>
      <w:r>
        <w:rPr>
          <w:color w:val="FF0000"/>
          <w:lang w:val="en-CA"/>
        </w:rPr>
        <w:t>v</w:t>
      </w:r>
      <w:r w:rsidRPr="008932B8">
        <w:rPr>
          <w:color w:val="FF0000"/>
          <w:lang w:val="en-CA"/>
        </w:rPr>
        <w:t> ] is set equal to 0.</w:t>
      </w:r>
    </w:p>
    <w:p w:rsidR="002C2B63" w:rsidRPr="008932B8" w:rsidRDefault="002C2B63" w:rsidP="002C2B63">
      <w:pPr>
        <w:pStyle w:val="3N0"/>
        <w:rPr>
          <w:color w:val="FF0000"/>
          <w:lang w:val="en-CA"/>
        </w:rPr>
      </w:pPr>
      <w:r w:rsidRPr="008932B8">
        <w:rPr>
          <w:color w:val="FF0000"/>
          <w:lang w:val="en-CA"/>
        </w:rPr>
        <w:t>For i in the range of 0 to ( DepthFlag ? 0 : NumRefListLayers[ nuh_layer_id ] − 1 ), inclusive</w:t>
      </w:r>
      <w:r w:rsidRPr="008932B8">
        <w:rPr>
          <w:rFonts w:eastAsia="Times New Roman"/>
          <w:color w:val="FF0000"/>
          <w:lang w:val="en-CA" w:eastAsia="ko-KR"/>
        </w:rPr>
        <w:t>, w</w:t>
      </w:r>
      <w:r w:rsidRPr="008932B8">
        <w:rPr>
          <w:color w:val="FF0000"/>
          <w:lang w:val="en-CA"/>
        </w:rPr>
        <w:t>hen in_comp_pred_flag[ i ] is equal to 1, inCompPredEnabledFlag[ inCompRefViewIdcs[ i ] ] is set equal to 1.</w:t>
      </w:r>
    </w:p>
    <w:p w:rsidR="002C2B63" w:rsidRPr="007B1238" w:rsidRDefault="002C2B63" w:rsidP="002C2B63">
      <w:pPr>
        <w:rPr>
          <w:color w:val="FF0000"/>
          <w:sz w:val="20"/>
        </w:rPr>
      </w:pPr>
      <w:r w:rsidRPr="007B1238">
        <w:rPr>
          <w:color w:val="FF0000"/>
          <w:sz w:val="20"/>
        </w:rPr>
        <w:t xml:space="preserve">At CU level a particular tool using inter-component prediction from a particular reference picture of a view with ViewIdxA </w:t>
      </w:r>
      <w:r>
        <w:rPr>
          <w:color w:val="FF0000"/>
          <w:sz w:val="20"/>
        </w:rPr>
        <w:t>is disabled when one or more of the following conditions is true:</w:t>
      </w:r>
    </w:p>
    <w:p w:rsidR="002C2B63" w:rsidRPr="008932B8" w:rsidRDefault="002C2B63" w:rsidP="002C2B63">
      <w:pPr>
        <w:pStyle w:val="3D1"/>
        <w:rPr>
          <w:color w:val="FF0000"/>
          <w:lang w:val="en-CA"/>
        </w:rPr>
      </w:pPr>
      <w:r w:rsidRPr="008932B8">
        <w:rPr>
          <w:color w:val="FF0000"/>
          <w:lang w:val="en-CA"/>
        </w:rPr>
        <w:t>inCompPredEnabledFlag[ ViewIdxA ] is equal to 0.</w:t>
      </w:r>
    </w:p>
    <w:p w:rsidR="002C2B63" w:rsidRPr="008932B8" w:rsidRDefault="002C2B63" w:rsidP="002C2B63">
      <w:pPr>
        <w:pStyle w:val="3D1"/>
        <w:rPr>
          <w:color w:val="FF0000"/>
          <w:lang w:val="en-CA"/>
        </w:rPr>
      </w:pPr>
      <w:r w:rsidRPr="008932B8">
        <w:rPr>
          <w:color w:val="FF0000"/>
          <w:lang w:val="en-CA"/>
        </w:rPr>
        <w:t>the corresponding slice level tool enabling flag is equal to 0. (e.g., MpiFlag for MPI)</w:t>
      </w:r>
    </w:p>
    <w:p w:rsidR="002C2B63" w:rsidRDefault="002C2B63" w:rsidP="002C2B63">
      <w:pPr>
        <w:pStyle w:val="3D0"/>
        <w:numPr>
          <w:ilvl w:val="0"/>
          <w:numId w:val="0"/>
        </w:numPr>
        <w:rPr>
          <w:color w:val="FF0000"/>
          <w:lang w:val="en-CA"/>
        </w:rPr>
      </w:pPr>
      <w:r w:rsidRPr="008932B8">
        <w:rPr>
          <w:color w:val="FF0000"/>
          <w:lang w:val="en-CA"/>
        </w:rPr>
        <w:t xml:space="preserve">Disabling is either directly done by testing </w:t>
      </w:r>
      <w:r>
        <w:rPr>
          <w:color w:val="FF0000"/>
          <w:lang w:val="en-CA"/>
        </w:rPr>
        <w:t xml:space="preserve">both conditions </w:t>
      </w:r>
      <w:r w:rsidRPr="008932B8">
        <w:rPr>
          <w:color w:val="FF0000"/>
          <w:lang w:val="en-CA"/>
        </w:rPr>
        <w:t>or indirectly by requiring a potential tool enabling flag parsed from the CU to be equal to 0.</w:t>
      </w:r>
    </w:p>
    <w:p w:rsidR="00F263EE" w:rsidRDefault="00F263EE" w:rsidP="00012616">
      <w:pPr>
        <w:pStyle w:val="Heading1"/>
      </w:pPr>
      <w:r>
        <w:t xml:space="preserve">Availability of reference pictures for </w:t>
      </w:r>
      <w:r w:rsidR="00695E28">
        <w:t>residual prediction</w:t>
      </w:r>
    </w:p>
    <w:p w:rsidR="000D4943" w:rsidRDefault="000D4943" w:rsidP="00012616">
      <w:pPr>
        <w:pStyle w:val="Heading2"/>
      </w:pPr>
      <w:r>
        <w:t>Current design</w:t>
      </w:r>
    </w:p>
    <w:p w:rsidR="002C10F2" w:rsidRPr="008C4046" w:rsidRDefault="002C10F2" w:rsidP="002C10F2">
      <w:r w:rsidRPr="008C4046">
        <w:t>The coding unit (CU) decoding process for residual prediction refers to three reference pictures. The pictures can be identified by a reference picture order count (POC), a reference view order index (VOI), the current POC, and the current VOI.</w:t>
      </w:r>
    </w:p>
    <w:p w:rsidR="002C10F2" w:rsidRPr="008C4046" w:rsidRDefault="002C10F2" w:rsidP="002C10F2">
      <w:r w:rsidRPr="008C4046">
        <w:t xml:space="preserve">The </w:t>
      </w:r>
      <w:r w:rsidRPr="008C4046">
        <w:rPr>
          <w:i/>
        </w:rPr>
        <w:t>reference POC</w:t>
      </w:r>
      <w:r w:rsidRPr="008C4046">
        <w:t xml:space="preserve"> is the POC of a picture which is a) included in the reference picture list </w:t>
      </w:r>
      <w:proofErr w:type="spellStart"/>
      <w:r w:rsidRPr="008C4046">
        <w:rPr>
          <w:i/>
        </w:rPr>
        <w:t>RefPicList</w:t>
      </w:r>
      <w:proofErr w:type="spellEnd"/>
      <w:r w:rsidRPr="008C4046">
        <w:t xml:space="preserve"> of the current picture; and b) included in the current layer. The </w:t>
      </w:r>
      <w:r w:rsidRPr="008C4046">
        <w:rPr>
          <w:i/>
        </w:rPr>
        <w:t>reference POC</w:t>
      </w:r>
      <w:r w:rsidRPr="008C4046">
        <w:t xml:space="preserve"> is derived from syntax elements of the VPS and the slice header of the current picture and is constant for all </w:t>
      </w:r>
      <w:proofErr w:type="spellStart"/>
      <w:r w:rsidRPr="008C4046">
        <w:t>CUs</w:t>
      </w:r>
      <w:proofErr w:type="spellEnd"/>
      <w:r w:rsidRPr="008C4046">
        <w:t xml:space="preserve"> of the current picture.</w:t>
      </w:r>
    </w:p>
    <w:p w:rsidR="002C10F2" w:rsidRPr="008C4046" w:rsidRDefault="002C10F2" w:rsidP="002C10F2">
      <w:r w:rsidRPr="008C4046">
        <w:t xml:space="preserve">The </w:t>
      </w:r>
      <w:r w:rsidRPr="008C4046">
        <w:rPr>
          <w:i/>
        </w:rPr>
        <w:t>reference VOI</w:t>
      </w:r>
      <w:r w:rsidRPr="008C4046">
        <w:t xml:space="preserve"> is the VOI of a picture which is a) included in the reference picture list </w:t>
      </w:r>
      <w:proofErr w:type="spellStart"/>
      <w:r w:rsidRPr="008C4046">
        <w:rPr>
          <w:i/>
        </w:rPr>
        <w:t>RefPicList</w:t>
      </w:r>
      <w:proofErr w:type="spellEnd"/>
      <w:r w:rsidRPr="008C4046">
        <w:t xml:space="preserve"> of the current picture; and b) included in the current access unit (AU). It is derived from syntax elements of the VPS, the slice header, and the current CU and can thus vary for </w:t>
      </w:r>
      <w:proofErr w:type="spellStart"/>
      <w:r w:rsidRPr="008C4046">
        <w:t>CUs</w:t>
      </w:r>
      <w:proofErr w:type="spellEnd"/>
      <w:r w:rsidRPr="008C4046">
        <w:t xml:space="preserve"> of the current picture.</w:t>
      </w:r>
    </w:p>
    <w:p w:rsidR="002C10F2" w:rsidRPr="008C4046" w:rsidRDefault="002C10F2" w:rsidP="002C10F2">
      <w:r w:rsidRPr="008C4046">
        <w:t>The three reference pictures referred by a CU are included in:</w:t>
      </w:r>
    </w:p>
    <w:p w:rsidR="002C10F2" w:rsidRPr="008C4046" w:rsidRDefault="002C10F2" w:rsidP="007C445C">
      <w:pPr>
        <w:numPr>
          <w:ilvl w:val="0"/>
          <w:numId w:val="8"/>
        </w:numPr>
      </w:pPr>
      <w:r w:rsidRPr="008C4046">
        <w:t xml:space="preserve">the current view and an AU with the </w:t>
      </w:r>
      <w:r w:rsidRPr="008C4046">
        <w:rPr>
          <w:i/>
        </w:rPr>
        <w:t>reference POC</w:t>
      </w:r>
      <w:r w:rsidRPr="008C4046">
        <w:t xml:space="preserve"> (denoted as picture </w:t>
      </w:r>
      <w:r w:rsidRPr="008C4046">
        <w:rPr>
          <w:i/>
        </w:rPr>
        <w:t>A</w:t>
      </w:r>
      <w:r w:rsidRPr="008C4046">
        <w:t>)</w:t>
      </w:r>
    </w:p>
    <w:p w:rsidR="002C10F2" w:rsidRPr="008C4046" w:rsidRDefault="002C10F2" w:rsidP="007C445C">
      <w:pPr>
        <w:numPr>
          <w:ilvl w:val="0"/>
          <w:numId w:val="8"/>
        </w:numPr>
      </w:pPr>
      <w:r w:rsidRPr="008C4046">
        <w:t xml:space="preserve">the view with the </w:t>
      </w:r>
      <w:r w:rsidRPr="008C4046">
        <w:rPr>
          <w:i/>
        </w:rPr>
        <w:t>reference VOI</w:t>
      </w:r>
      <w:r w:rsidRPr="008C4046">
        <w:t xml:space="preserve"> and the current AU (denoted as picture </w:t>
      </w:r>
      <w:r w:rsidRPr="008C4046">
        <w:rPr>
          <w:i/>
        </w:rPr>
        <w:t>V</w:t>
      </w:r>
      <w:r w:rsidRPr="008C4046">
        <w:t>)</w:t>
      </w:r>
    </w:p>
    <w:p w:rsidR="002C10F2" w:rsidRPr="008C4046" w:rsidRDefault="002C10F2" w:rsidP="007C445C">
      <w:pPr>
        <w:numPr>
          <w:ilvl w:val="0"/>
          <w:numId w:val="8"/>
        </w:numPr>
      </w:pPr>
      <w:r w:rsidRPr="008C4046">
        <w:t xml:space="preserve">the view with the </w:t>
      </w:r>
      <w:r w:rsidRPr="008C4046">
        <w:rPr>
          <w:i/>
        </w:rPr>
        <w:t>reference VOI</w:t>
      </w:r>
      <w:r w:rsidRPr="008C4046">
        <w:t xml:space="preserve"> and the AU with the </w:t>
      </w:r>
      <w:r w:rsidRPr="008C4046">
        <w:rPr>
          <w:i/>
        </w:rPr>
        <w:t>reference POC</w:t>
      </w:r>
      <w:r w:rsidRPr="008C4046">
        <w:t xml:space="preserve"> (denoted as picture </w:t>
      </w:r>
      <w:r w:rsidRPr="008C4046">
        <w:rPr>
          <w:i/>
        </w:rPr>
        <w:t>VA</w:t>
      </w:r>
      <w:r w:rsidRPr="008C4046">
        <w:t>)</w:t>
      </w:r>
    </w:p>
    <w:p w:rsidR="002C10F2" w:rsidRPr="008C4046" w:rsidRDefault="002C10F2" w:rsidP="002C10F2">
      <w:r w:rsidRPr="008C4046">
        <w:t xml:space="preserve">When a </w:t>
      </w:r>
      <w:r w:rsidRPr="008C4046">
        <w:rPr>
          <w:i/>
        </w:rPr>
        <w:t>reference POC</w:t>
      </w:r>
      <w:r w:rsidRPr="008C4046">
        <w:t xml:space="preserve"> and a </w:t>
      </w:r>
      <w:r w:rsidRPr="008C4046">
        <w:rPr>
          <w:i/>
        </w:rPr>
        <w:t>reference VOI</w:t>
      </w:r>
      <w:r w:rsidRPr="008C4046">
        <w:t xml:space="preserve"> can be derived and all three reference pictures are available, residual prediction is enabled for the current CU.</w:t>
      </w:r>
    </w:p>
    <w:p w:rsidR="002C10F2" w:rsidRPr="008C4046" w:rsidRDefault="002C10F2" w:rsidP="002C10F2">
      <w:r w:rsidRPr="008C4046">
        <w:lastRenderedPageBreak/>
        <w:t xml:space="preserve">The availability of picture </w:t>
      </w:r>
      <w:r w:rsidRPr="008C4046">
        <w:rPr>
          <w:i/>
        </w:rPr>
        <w:t>V</w:t>
      </w:r>
      <w:r w:rsidRPr="008C4046">
        <w:t xml:space="preserve"> and picture </w:t>
      </w:r>
      <w:r w:rsidRPr="008C4046">
        <w:rPr>
          <w:i/>
        </w:rPr>
        <w:t>A</w:t>
      </w:r>
      <w:r w:rsidRPr="008C4046">
        <w:t xml:space="preserve"> is implicitly guaranteed since:</w:t>
      </w:r>
    </w:p>
    <w:p w:rsidR="002C10F2" w:rsidRPr="008C4046" w:rsidRDefault="002C10F2" w:rsidP="007C445C">
      <w:pPr>
        <w:pStyle w:val="ListParagraph"/>
        <w:numPr>
          <w:ilvl w:val="0"/>
          <w:numId w:val="14"/>
        </w:numPr>
      </w:pPr>
      <w:r w:rsidRPr="008C4046">
        <w:t xml:space="preserve">The </w:t>
      </w:r>
      <w:r w:rsidRPr="008C4046">
        <w:rPr>
          <w:i/>
        </w:rPr>
        <w:t>reference POC</w:t>
      </w:r>
      <w:r w:rsidRPr="008C4046">
        <w:t xml:space="preserve"> and the </w:t>
      </w:r>
      <w:r w:rsidRPr="008C4046">
        <w:rPr>
          <w:i/>
        </w:rPr>
        <w:t>reference VOI</w:t>
      </w:r>
      <w:r w:rsidRPr="008C4046">
        <w:t xml:space="preserve"> are selected among the </w:t>
      </w:r>
      <w:proofErr w:type="spellStart"/>
      <w:r w:rsidRPr="008C4046">
        <w:t>POCs</w:t>
      </w:r>
      <w:proofErr w:type="spellEnd"/>
      <w:r w:rsidRPr="008C4046">
        <w:t xml:space="preserve"> and </w:t>
      </w:r>
      <w:proofErr w:type="spellStart"/>
      <w:r w:rsidRPr="008C4046">
        <w:t>VOIs</w:t>
      </w:r>
      <w:proofErr w:type="spellEnd"/>
      <w:r w:rsidRPr="008C4046">
        <w:t>, respectively, of pictures included in the reference picture list (</w:t>
      </w:r>
      <w:proofErr w:type="spellStart"/>
      <w:r w:rsidRPr="008C4046">
        <w:rPr>
          <w:i/>
        </w:rPr>
        <w:t>RefPicList</w:t>
      </w:r>
      <w:proofErr w:type="spellEnd"/>
      <w:r w:rsidRPr="008C4046">
        <w:t>) of the current picture.</w:t>
      </w:r>
    </w:p>
    <w:p w:rsidR="002C10F2" w:rsidRPr="008C4046" w:rsidRDefault="002C10F2" w:rsidP="007C445C">
      <w:pPr>
        <w:pStyle w:val="ListParagraph"/>
        <w:numPr>
          <w:ilvl w:val="0"/>
          <w:numId w:val="14"/>
        </w:numPr>
        <w:rPr>
          <w:i/>
        </w:rPr>
      </w:pPr>
      <w:proofErr w:type="spellStart"/>
      <w:r w:rsidRPr="008C4046">
        <w:rPr>
          <w:i/>
        </w:rPr>
        <w:t>RefPicList</w:t>
      </w:r>
      <w:proofErr w:type="spellEnd"/>
      <w:r w:rsidRPr="008C4046">
        <w:rPr>
          <w:i/>
        </w:rPr>
        <w:t xml:space="preserve"> </w:t>
      </w:r>
      <w:r w:rsidRPr="008C4046">
        <w:t xml:space="preserve">includes a subset of pictures included in the union of picture sets </w:t>
      </w:r>
      <w:proofErr w:type="spellStart"/>
      <w:r w:rsidRPr="008C4046">
        <w:rPr>
          <w:i/>
        </w:rPr>
        <w:t>RefPicSetLtCurr</w:t>
      </w:r>
      <w:proofErr w:type="spellEnd"/>
      <w:r w:rsidRPr="008C4046">
        <w:rPr>
          <w:i/>
        </w:rPr>
        <w:t xml:space="preserve">, </w:t>
      </w:r>
      <w:proofErr w:type="spellStart"/>
      <w:r w:rsidRPr="008C4046">
        <w:rPr>
          <w:i/>
        </w:rPr>
        <w:t>RefPicSetStCurrBefore</w:t>
      </w:r>
      <w:proofErr w:type="spellEnd"/>
      <w:r w:rsidRPr="008C4046">
        <w:rPr>
          <w:i/>
        </w:rPr>
        <w:t xml:space="preserve">, </w:t>
      </w:r>
      <w:proofErr w:type="spellStart"/>
      <w:r w:rsidRPr="008C4046">
        <w:rPr>
          <w:i/>
        </w:rPr>
        <w:t>RefPicSetStCurrAfter</w:t>
      </w:r>
      <w:proofErr w:type="spellEnd"/>
      <w:r w:rsidRPr="008C4046">
        <w:rPr>
          <w:i/>
        </w:rPr>
        <w:t>, RefPicSetInterLayer1, and RefPicSetInterLayer0</w:t>
      </w:r>
      <w:r w:rsidRPr="008C4046">
        <w:t>, which are derived from the slice header of the current picture and the VPS.</w:t>
      </w:r>
    </w:p>
    <w:p w:rsidR="002C10F2" w:rsidRPr="008C4046" w:rsidRDefault="002C10F2" w:rsidP="007C445C">
      <w:pPr>
        <w:pStyle w:val="ListParagraph"/>
        <w:numPr>
          <w:ilvl w:val="0"/>
          <w:numId w:val="14"/>
        </w:numPr>
        <w:rPr>
          <w:i/>
        </w:rPr>
      </w:pPr>
      <w:r w:rsidRPr="008C4046">
        <w:t xml:space="preserve">Pictures included in </w:t>
      </w:r>
      <w:proofErr w:type="spellStart"/>
      <w:r w:rsidRPr="008C4046">
        <w:rPr>
          <w:i/>
        </w:rPr>
        <w:t>RefPicSetLtCurr</w:t>
      </w:r>
      <w:proofErr w:type="spellEnd"/>
      <w:r w:rsidRPr="008C4046">
        <w:rPr>
          <w:i/>
        </w:rPr>
        <w:t xml:space="preserve">, </w:t>
      </w:r>
      <w:proofErr w:type="spellStart"/>
      <w:r w:rsidRPr="008C4046">
        <w:rPr>
          <w:i/>
        </w:rPr>
        <w:t>RefPicSetStCurrBefore</w:t>
      </w:r>
      <w:proofErr w:type="spellEnd"/>
      <w:r w:rsidRPr="008C4046">
        <w:rPr>
          <w:i/>
        </w:rPr>
        <w:t xml:space="preserve">, </w:t>
      </w:r>
      <w:proofErr w:type="spellStart"/>
      <w:r w:rsidRPr="008C4046">
        <w:rPr>
          <w:i/>
        </w:rPr>
        <w:t>RefPicSetStCurrAfter</w:t>
      </w:r>
      <w:proofErr w:type="spellEnd"/>
      <w:r w:rsidRPr="008C4046">
        <w:rPr>
          <w:i/>
        </w:rPr>
        <w:t>, RefPicSetInterLayer1</w:t>
      </w:r>
      <w:r w:rsidRPr="008C4046">
        <w:t xml:space="preserve">, and </w:t>
      </w:r>
      <w:r w:rsidRPr="008C4046">
        <w:rPr>
          <w:i/>
        </w:rPr>
        <w:t>RefPicSetInterLayer0</w:t>
      </w:r>
      <w:r w:rsidRPr="008C4046">
        <w:t xml:space="preserve"> are required (by a bitstream constraint) to be in the decoded picture buffer (DPB), when decoding the current picture.</w:t>
      </w:r>
    </w:p>
    <w:p w:rsidR="002C10F2" w:rsidRPr="008C4046" w:rsidRDefault="002C10F2" w:rsidP="002C10F2">
      <w:r w:rsidRPr="008C4046">
        <w:t xml:space="preserve">Picture </w:t>
      </w:r>
      <w:r w:rsidRPr="008C4046">
        <w:rPr>
          <w:i/>
        </w:rPr>
        <w:t>VA</w:t>
      </w:r>
      <w:r w:rsidRPr="008C4046">
        <w:t xml:space="preserve"> is available, when the decoded picture buffer (DPB) includes a picture which is marked as "used for reference" and has the </w:t>
      </w:r>
      <w:r w:rsidRPr="008C4046">
        <w:rPr>
          <w:i/>
        </w:rPr>
        <w:t>reference POC</w:t>
      </w:r>
      <w:r w:rsidRPr="008C4046">
        <w:t xml:space="preserve"> and the </w:t>
      </w:r>
      <w:r w:rsidRPr="008C4046">
        <w:rPr>
          <w:i/>
        </w:rPr>
        <w:t>reference VOI</w:t>
      </w:r>
      <w:r w:rsidRPr="008C4046">
        <w:t xml:space="preserve">. Thus, whether the decoding process for residual prediction is invoked for a current CU depends on the state of the DPB. </w:t>
      </w:r>
    </w:p>
    <w:p w:rsidR="002C10F2" w:rsidRPr="008C4046" w:rsidRDefault="002C10F2" w:rsidP="002C10F2">
      <w:r w:rsidRPr="008C4046">
        <w:t xml:space="preserve">Note that, although not explicitly tested in the decoding process, the picture </w:t>
      </w:r>
      <w:r w:rsidRPr="008C4046">
        <w:rPr>
          <w:i/>
        </w:rPr>
        <w:t>VA</w:t>
      </w:r>
      <w:r w:rsidRPr="008C4046">
        <w:t xml:space="preserve"> is available when both of the following conditions are fulfilled:</w:t>
      </w:r>
    </w:p>
    <w:p w:rsidR="002C10F2" w:rsidRPr="008C4046" w:rsidRDefault="002C10F2" w:rsidP="007C445C">
      <w:pPr>
        <w:pStyle w:val="ListParagraph"/>
        <w:numPr>
          <w:ilvl w:val="0"/>
          <w:numId w:val="15"/>
        </w:numPr>
      </w:pPr>
      <w:r w:rsidRPr="008C4046">
        <w:t xml:space="preserve">The bitstream contains a picture with </w:t>
      </w:r>
      <w:r w:rsidRPr="008C4046">
        <w:rPr>
          <w:i/>
        </w:rPr>
        <w:t>reference POC</w:t>
      </w:r>
      <w:r w:rsidRPr="008C4046">
        <w:t xml:space="preserve"> and the </w:t>
      </w:r>
      <w:r w:rsidRPr="008C4046">
        <w:rPr>
          <w:i/>
        </w:rPr>
        <w:t>reference VOI.</w:t>
      </w:r>
    </w:p>
    <w:p w:rsidR="002C10F2" w:rsidRPr="008C4046" w:rsidRDefault="002C10F2" w:rsidP="007C445C">
      <w:pPr>
        <w:pStyle w:val="ListParagraph"/>
        <w:numPr>
          <w:ilvl w:val="0"/>
          <w:numId w:val="15"/>
        </w:numPr>
      </w:pPr>
      <w:r w:rsidRPr="008C4046">
        <w:t xml:space="preserve">The syntax elements of the picture </w:t>
      </w:r>
      <w:r w:rsidRPr="008C4046">
        <w:rPr>
          <w:i/>
        </w:rPr>
        <w:t>V</w:t>
      </w:r>
      <w:r w:rsidRPr="008C4046">
        <w:t xml:space="preserve"> indicate that the picture </w:t>
      </w:r>
      <w:r w:rsidRPr="008C4046">
        <w:rPr>
          <w:i/>
        </w:rPr>
        <w:t>VA</w:t>
      </w:r>
      <w:r w:rsidRPr="008C4046">
        <w:t xml:space="preserve"> might be used by as reference by one of the following: </w:t>
      </w:r>
    </w:p>
    <w:p w:rsidR="002C10F2" w:rsidRPr="008C4046" w:rsidRDefault="002C10F2" w:rsidP="007C445C">
      <w:pPr>
        <w:pStyle w:val="ListParagraph"/>
        <w:numPr>
          <w:ilvl w:val="1"/>
          <w:numId w:val="15"/>
        </w:numPr>
      </w:pPr>
      <w:r w:rsidRPr="008C4046">
        <w:t xml:space="preserve">Picture </w:t>
      </w:r>
      <w:r w:rsidRPr="008C4046">
        <w:rPr>
          <w:i/>
        </w:rPr>
        <w:t>V</w:t>
      </w:r>
      <w:r w:rsidRPr="008C4046">
        <w:t xml:space="preserve">. This is indicated, when picture </w:t>
      </w:r>
      <w:r w:rsidRPr="008C4046">
        <w:rPr>
          <w:i/>
        </w:rPr>
        <w:t>VA</w:t>
      </w:r>
      <w:r w:rsidRPr="008C4046">
        <w:t xml:space="preserve"> is included in one of the sets </w:t>
      </w:r>
      <w:proofErr w:type="spellStart"/>
      <w:r w:rsidRPr="008C4046">
        <w:rPr>
          <w:i/>
        </w:rPr>
        <w:t>RefPicSetLtCurr</w:t>
      </w:r>
      <w:proofErr w:type="spellEnd"/>
      <w:r w:rsidRPr="008C4046">
        <w:rPr>
          <w:i/>
        </w:rPr>
        <w:t xml:space="preserve">, </w:t>
      </w:r>
      <w:proofErr w:type="spellStart"/>
      <w:r w:rsidRPr="008C4046">
        <w:rPr>
          <w:i/>
        </w:rPr>
        <w:t>RefPicSetStCurrBefore</w:t>
      </w:r>
      <w:proofErr w:type="spellEnd"/>
      <w:r w:rsidRPr="008C4046">
        <w:rPr>
          <w:i/>
        </w:rPr>
        <w:t xml:space="preserve">, </w:t>
      </w:r>
      <w:r w:rsidRPr="008C4046">
        <w:t>or</w:t>
      </w:r>
      <w:r w:rsidRPr="008C4046">
        <w:rPr>
          <w:i/>
        </w:rPr>
        <w:t xml:space="preserve"> </w:t>
      </w:r>
      <w:proofErr w:type="spellStart"/>
      <w:r w:rsidRPr="008C4046">
        <w:rPr>
          <w:i/>
        </w:rPr>
        <w:t>RefPicSetStCurrAfter</w:t>
      </w:r>
      <w:proofErr w:type="spellEnd"/>
      <w:r w:rsidRPr="008C4046">
        <w:t xml:space="preserve"> derived from the VPS and the slice header of picture </w:t>
      </w:r>
      <w:r w:rsidRPr="008C4046">
        <w:rPr>
          <w:i/>
        </w:rPr>
        <w:t>V</w:t>
      </w:r>
      <w:r w:rsidRPr="008C4046">
        <w:t>.</w:t>
      </w:r>
    </w:p>
    <w:p w:rsidR="002C10F2" w:rsidRPr="008C4046" w:rsidRDefault="002C10F2" w:rsidP="007C445C">
      <w:pPr>
        <w:pStyle w:val="ListParagraph"/>
        <w:numPr>
          <w:ilvl w:val="1"/>
          <w:numId w:val="15"/>
        </w:numPr>
      </w:pPr>
      <w:r w:rsidRPr="008C4046">
        <w:t xml:space="preserve">Pictures following the </w:t>
      </w:r>
      <w:r w:rsidRPr="008C4046">
        <w:rPr>
          <w:i/>
        </w:rPr>
        <w:t>V</w:t>
      </w:r>
      <w:r w:rsidRPr="008C4046">
        <w:t xml:space="preserve"> picture in the view with the </w:t>
      </w:r>
      <w:r w:rsidRPr="008C4046">
        <w:rPr>
          <w:i/>
        </w:rPr>
        <w:t>reference</w:t>
      </w:r>
      <w:r w:rsidRPr="008C4046">
        <w:t xml:space="preserve"> </w:t>
      </w:r>
      <w:r w:rsidRPr="008C4046">
        <w:rPr>
          <w:i/>
        </w:rPr>
        <w:t>VOI</w:t>
      </w:r>
      <w:r w:rsidR="00613989">
        <w:rPr>
          <w:i/>
        </w:rPr>
        <w:t xml:space="preserve"> </w:t>
      </w:r>
      <w:r w:rsidR="00613989">
        <w:t>in coding order.</w:t>
      </w:r>
      <w:r w:rsidRPr="008C4046">
        <w:t xml:space="preserve"> This is indicated when picture </w:t>
      </w:r>
      <w:r w:rsidRPr="008C4046">
        <w:rPr>
          <w:i/>
        </w:rPr>
        <w:t>VA</w:t>
      </w:r>
      <w:r w:rsidRPr="008C4046">
        <w:t xml:space="preserve">, is included in </w:t>
      </w:r>
      <w:proofErr w:type="spellStart"/>
      <w:r w:rsidRPr="008C4046">
        <w:rPr>
          <w:i/>
        </w:rPr>
        <w:t>RefPicSetLtFoll</w:t>
      </w:r>
      <w:proofErr w:type="spellEnd"/>
      <w:r w:rsidRPr="008C4046">
        <w:t xml:space="preserve"> or </w:t>
      </w:r>
      <w:proofErr w:type="spellStart"/>
      <w:r w:rsidRPr="008C4046">
        <w:rPr>
          <w:i/>
        </w:rPr>
        <w:t>RefPicSetStFoll</w:t>
      </w:r>
      <w:proofErr w:type="spellEnd"/>
      <w:r w:rsidRPr="008C4046">
        <w:rPr>
          <w:i/>
        </w:rPr>
        <w:t xml:space="preserve"> </w:t>
      </w:r>
      <w:r w:rsidRPr="008C4046">
        <w:t xml:space="preserve">derived from the VPS and the slice header of picture </w:t>
      </w:r>
      <w:r w:rsidRPr="008C4046">
        <w:rPr>
          <w:i/>
        </w:rPr>
        <w:t>V</w:t>
      </w:r>
      <w:r w:rsidRPr="008C4046">
        <w:t>.</w:t>
      </w:r>
    </w:p>
    <w:p w:rsidR="00695E28" w:rsidRDefault="00695E28" w:rsidP="00012616">
      <w:pPr>
        <w:pStyle w:val="Heading2"/>
      </w:pPr>
      <w:r>
        <w:t>Problem statement</w:t>
      </w:r>
    </w:p>
    <w:p w:rsidR="002C10F2" w:rsidRPr="008C4046" w:rsidRDefault="002C10F2" w:rsidP="002C10F2">
      <w:r w:rsidRPr="008C4046">
        <w:t xml:space="preserve">Problem of the current residual prediction decoding process is the dependency on the presence of a picture with the reference POC and VOI (picture </w:t>
      </w:r>
      <w:r w:rsidRPr="008C4046">
        <w:rPr>
          <w:i/>
        </w:rPr>
        <w:t>VA</w:t>
      </w:r>
      <w:r w:rsidRPr="008C4046">
        <w:t xml:space="preserve">) in the DPB. Such a dependency on the state of the DPB is in general avoided in HEVC specification by design choice. A drawback of the design is that a loss of picture </w:t>
      </w:r>
      <w:r w:rsidRPr="008C4046">
        <w:rPr>
          <w:i/>
        </w:rPr>
        <w:t>VA</w:t>
      </w:r>
      <w:r w:rsidRPr="008C4046">
        <w:t xml:space="preserve"> is not necessarily detected when decoding the current picture.</w:t>
      </w:r>
    </w:p>
    <w:p w:rsidR="002C10F2" w:rsidRPr="008C4046" w:rsidRDefault="002C10F2" w:rsidP="002C10F2">
      <w:r w:rsidRPr="008C4046">
        <w:t>Thus, when decoding a current CU and the picture VA is not present in the DPB, it is not clear whether it is lost or intentionally not present.</w:t>
      </w:r>
    </w:p>
    <w:p w:rsidR="002C10F2" w:rsidRPr="008C4046" w:rsidRDefault="002C10F2" w:rsidP="002C10F2">
      <w:pPr>
        <w:ind w:left="360"/>
        <w:rPr>
          <w:b/>
          <w:sz w:val="20"/>
        </w:rPr>
      </w:pPr>
      <w:r w:rsidRPr="008C4046">
        <w:rPr>
          <w:b/>
          <w:sz w:val="20"/>
        </w:rPr>
        <w:t xml:space="preserve">Example: </w:t>
      </w:r>
      <w:r>
        <w:rPr>
          <w:sz w:val="20"/>
        </w:rPr>
        <w:t>P</w:t>
      </w:r>
      <w:r w:rsidRPr="008C4046">
        <w:rPr>
          <w:sz w:val="20"/>
        </w:rPr>
        <w:t xml:space="preserve">icture 1 in view 2 has been lost. Thus, condition 1 (as provided above) is not fulfilled and picture </w:t>
      </w:r>
      <w:r w:rsidRPr="008C4046">
        <w:rPr>
          <w:i/>
          <w:sz w:val="20"/>
        </w:rPr>
        <w:t>VA</w:t>
      </w:r>
      <w:r w:rsidRPr="008C4046">
        <w:rPr>
          <w:sz w:val="20"/>
        </w:rPr>
        <w:t xml:space="preserve"> for CU 0 is not in the DPB, such that residual prediction is disabled for CU 0. However, the erroneous decoding cannot be detected when decoding the current picture, since picture 1 in view 2 is not required to be present. Note that, the presence of picture 1 of view 2 in </w:t>
      </w:r>
      <w:proofErr w:type="spellStart"/>
      <w:r w:rsidRPr="008C4046">
        <w:rPr>
          <w:i/>
          <w:sz w:val="20"/>
        </w:rPr>
        <w:t>RefPicSetStFoll</w:t>
      </w:r>
      <w:proofErr w:type="spellEnd"/>
      <w:r w:rsidRPr="008C4046">
        <w:rPr>
          <w:i/>
          <w:sz w:val="20"/>
        </w:rPr>
        <w:t xml:space="preserve"> </w:t>
      </w:r>
      <w:r w:rsidRPr="008C4046">
        <w:rPr>
          <w:sz w:val="20"/>
        </w:rPr>
        <w:t>or</w:t>
      </w:r>
      <w:r w:rsidRPr="008C4046">
        <w:rPr>
          <w:i/>
          <w:sz w:val="20"/>
        </w:rPr>
        <w:t xml:space="preserve"> </w:t>
      </w:r>
      <w:proofErr w:type="spellStart"/>
      <w:r w:rsidRPr="008C4046">
        <w:rPr>
          <w:i/>
          <w:sz w:val="20"/>
        </w:rPr>
        <w:t>RefPicSetLtFoll</w:t>
      </w:r>
      <w:proofErr w:type="spellEnd"/>
      <w:r w:rsidRPr="008C4046">
        <w:rPr>
          <w:sz w:val="20"/>
        </w:rPr>
        <w:t xml:space="preserve"> of picture 2 in view 2 does not require its presence in the bitstream or in the DPB.</w:t>
      </w:r>
    </w:p>
    <w:p w:rsidR="002C10F2" w:rsidRPr="008C4046" w:rsidRDefault="002C10F2" w:rsidP="002C10F2">
      <w:pPr>
        <w:keepNext/>
        <w:jc w:val="center"/>
      </w:pPr>
      <w:r w:rsidRPr="008C4046">
        <w:rPr>
          <w:noProof/>
          <w:lang w:val="de-DE" w:eastAsia="de-DE"/>
        </w:rPr>
        <w:lastRenderedPageBreak/>
        <w:drawing>
          <wp:inline distT="0" distB="0" distL="0" distR="0" wp14:anchorId="2290C3D8" wp14:editId="26B5F83B">
            <wp:extent cx="5943235" cy="3991680"/>
            <wp:effectExtent l="0" t="0" r="635" b="889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p_pat_ex1_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235" cy="3991680"/>
                    </a:xfrm>
                    <a:prstGeom prst="rect">
                      <a:avLst/>
                    </a:prstGeom>
                  </pic:spPr>
                </pic:pic>
              </a:graphicData>
            </a:graphic>
          </wp:inline>
        </w:drawing>
      </w:r>
    </w:p>
    <w:p w:rsidR="002C10F2" w:rsidRPr="008C4046" w:rsidRDefault="002C10F2" w:rsidP="002C10F2">
      <w:pPr>
        <w:jc w:val="center"/>
        <w:rPr>
          <w:b/>
          <w:sz w:val="20"/>
        </w:rPr>
      </w:pPr>
      <w:bookmarkStart w:id="8" w:name="_Ref410333065"/>
      <w:r w:rsidRPr="008C4046">
        <w:rPr>
          <w:b/>
          <w:sz w:val="20"/>
        </w:rPr>
        <w:t xml:space="preserve">Figure </w:t>
      </w:r>
      <w:r w:rsidRPr="008C4046">
        <w:rPr>
          <w:b/>
          <w:sz w:val="20"/>
        </w:rPr>
        <w:fldChar w:fldCharType="begin"/>
      </w:r>
      <w:r w:rsidRPr="008C4046">
        <w:rPr>
          <w:b/>
          <w:sz w:val="20"/>
        </w:rPr>
        <w:instrText xml:space="preserve"> SEQ Figure \* ARABIC </w:instrText>
      </w:r>
      <w:r w:rsidRPr="008C4046">
        <w:rPr>
          <w:b/>
          <w:sz w:val="20"/>
        </w:rPr>
        <w:fldChar w:fldCharType="separate"/>
      </w:r>
      <w:r w:rsidR="002D13DD">
        <w:rPr>
          <w:b/>
          <w:noProof/>
          <w:sz w:val="20"/>
        </w:rPr>
        <w:t>1</w:t>
      </w:r>
      <w:r w:rsidRPr="008C4046">
        <w:rPr>
          <w:b/>
          <w:sz w:val="20"/>
        </w:rPr>
        <w:fldChar w:fldCharType="end"/>
      </w:r>
      <w:bookmarkEnd w:id="8"/>
      <w:r w:rsidRPr="008C4046">
        <w:rPr>
          <w:b/>
          <w:sz w:val="20"/>
        </w:rPr>
        <w:t>: Example for residual prediction in case of picture loss.</w:t>
      </w:r>
    </w:p>
    <w:p w:rsidR="002C10F2" w:rsidRPr="008C4046" w:rsidRDefault="002C10F2" w:rsidP="004F4FFD">
      <w:pPr>
        <w:pStyle w:val="Heading2"/>
      </w:pPr>
      <w:r w:rsidRPr="008C4046">
        <w:t>Solution</w:t>
      </w:r>
    </w:p>
    <w:p w:rsidR="002C10F2" w:rsidRPr="008C4046" w:rsidRDefault="004F4FFD" w:rsidP="002C10F2">
      <w:r w:rsidRPr="008C4046">
        <w:t xml:space="preserve">Basic idea to allow a direct detection of a loss of picture </w:t>
      </w:r>
      <w:r w:rsidRPr="008C4046">
        <w:rPr>
          <w:i/>
        </w:rPr>
        <w:t>VA</w:t>
      </w:r>
      <w:r w:rsidRPr="008C4046">
        <w:t xml:space="preserve"> is to enable residual prediction only, when picture </w:t>
      </w:r>
      <w:r w:rsidRPr="008C4046">
        <w:rPr>
          <w:i/>
        </w:rPr>
        <w:t>VA</w:t>
      </w:r>
      <w:r w:rsidRPr="008C4046">
        <w:t xml:space="preserve"> it is included in </w:t>
      </w:r>
      <w:proofErr w:type="spellStart"/>
      <w:r w:rsidRPr="008C4046">
        <w:rPr>
          <w:i/>
        </w:rPr>
        <w:t>RefPicSetLtCurr</w:t>
      </w:r>
      <w:proofErr w:type="spellEnd"/>
      <w:r w:rsidRPr="008C4046">
        <w:rPr>
          <w:i/>
        </w:rPr>
        <w:t xml:space="preserve">, </w:t>
      </w:r>
      <w:proofErr w:type="spellStart"/>
      <w:r w:rsidRPr="008C4046">
        <w:rPr>
          <w:i/>
        </w:rPr>
        <w:t>RefPicSetStCurrBefore</w:t>
      </w:r>
      <w:proofErr w:type="spellEnd"/>
      <w:r w:rsidRPr="008C4046">
        <w:rPr>
          <w:i/>
        </w:rPr>
        <w:t xml:space="preserve">, </w:t>
      </w:r>
      <w:r w:rsidRPr="008C4046">
        <w:t>or</w:t>
      </w:r>
      <w:r w:rsidRPr="008C4046">
        <w:rPr>
          <w:i/>
        </w:rPr>
        <w:t xml:space="preserve"> </w:t>
      </w:r>
      <w:proofErr w:type="spellStart"/>
      <w:r w:rsidRPr="008C4046">
        <w:rPr>
          <w:i/>
        </w:rPr>
        <w:t>RefPicSetStCurrAfter</w:t>
      </w:r>
      <w:proofErr w:type="spellEnd"/>
      <w:r w:rsidRPr="008C4046">
        <w:t xml:space="preserve"> of picture </w:t>
      </w:r>
      <w:r w:rsidRPr="008C4046">
        <w:rPr>
          <w:i/>
        </w:rPr>
        <w:t>V</w:t>
      </w:r>
      <w:r w:rsidRPr="008C4046">
        <w:t xml:space="preserve">. It is a bitstream requirement, that pictures included in these sets are present in the DPB, when decoding picture </w:t>
      </w:r>
      <w:r w:rsidRPr="008C4046">
        <w:rPr>
          <w:i/>
        </w:rPr>
        <w:t>V</w:t>
      </w:r>
      <w:r>
        <w:t>. T</w:t>
      </w:r>
      <w:r w:rsidRPr="008C4046">
        <w:t xml:space="preserve">heir presence is conventionally checked when decoding picture </w:t>
      </w:r>
      <w:r w:rsidRPr="008C4046">
        <w:rPr>
          <w:i/>
        </w:rPr>
        <w:t xml:space="preserve">V. </w:t>
      </w:r>
      <w:r w:rsidRPr="008C4046">
        <w:t xml:space="preserve">Thus, the loss of the picture </w:t>
      </w:r>
      <w:r w:rsidRPr="008C4046">
        <w:rPr>
          <w:i/>
        </w:rPr>
        <w:t xml:space="preserve">VA </w:t>
      </w:r>
      <w:r w:rsidRPr="008C4046">
        <w:t xml:space="preserve">would be detected already when decoding picture </w:t>
      </w:r>
      <w:r w:rsidRPr="008C4046">
        <w:rPr>
          <w:i/>
        </w:rPr>
        <w:t>V</w:t>
      </w:r>
      <w:r w:rsidRPr="008C4046">
        <w:t xml:space="preserve">, hence before decoding the current picture. Note that, between decoding of picture </w:t>
      </w:r>
      <w:r w:rsidRPr="008C4046">
        <w:rPr>
          <w:i/>
        </w:rPr>
        <w:t>V</w:t>
      </w:r>
      <w:r w:rsidRPr="008C4046">
        <w:t xml:space="preserve"> and decoding the current picture, pictures included in </w:t>
      </w:r>
      <w:proofErr w:type="spellStart"/>
      <w:r w:rsidRPr="008C4046">
        <w:rPr>
          <w:i/>
        </w:rPr>
        <w:t>RefPicSetLtCurr</w:t>
      </w:r>
      <w:proofErr w:type="spellEnd"/>
      <w:r w:rsidRPr="008C4046">
        <w:rPr>
          <w:i/>
        </w:rPr>
        <w:t xml:space="preserve">, </w:t>
      </w:r>
      <w:proofErr w:type="spellStart"/>
      <w:r w:rsidRPr="008C4046">
        <w:rPr>
          <w:i/>
        </w:rPr>
        <w:t>RefPicSetStCurrBefore</w:t>
      </w:r>
      <w:proofErr w:type="spellEnd"/>
      <w:r w:rsidRPr="008C4046">
        <w:rPr>
          <w:i/>
        </w:rPr>
        <w:t xml:space="preserve">, </w:t>
      </w:r>
      <w:r w:rsidRPr="008C4046">
        <w:t>or</w:t>
      </w:r>
      <w:r w:rsidRPr="008C4046">
        <w:rPr>
          <w:i/>
        </w:rPr>
        <w:t xml:space="preserve"> </w:t>
      </w:r>
      <w:proofErr w:type="spellStart"/>
      <w:r w:rsidRPr="008C4046">
        <w:rPr>
          <w:i/>
        </w:rPr>
        <w:t>RefPicSetStCurrAfter</w:t>
      </w:r>
      <w:proofErr w:type="spellEnd"/>
      <w:r w:rsidRPr="008C4046">
        <w:t xml:space="preserve"> of picture </w:t>
      </w:r>
      <w:r w:rsidRPr="008C4046">
        <w:rPr>
          <w:i/>
        </w:rPr>
        <w:t xml:space="preserve">V </w:t>
      </w:r>
      <w:r w:rsidRPr="008C4046">
        <w:t xml:space="preserve">are not removed from the DPB. Thus, the presence of picture </w:t>
      </w:r>
      <w:r w:rsidRPr="008C4046">
        <w:rPr>
          <w:i/>
        </w:rPr>
        <w:t>VA</w:t>
      </w:r>
      <w:r w:rsidRPr="008C4046">
        <w:t xml:space="preserve"> when decoding picture </w:t>
      </w:r>
      <w:r w:rsidRPr="008C4046">
        <w:rPr>
          <w:i/>
        </w:rPr>
        <w:t>V</w:t>
      </w:r>
      <w:r w:rsidRPr="008C4046">
        <w:t xml:space="preserve"> is sufficient to guarantee presence of picture </w:t>
      </w:r>
      <w:r w:rsidRPr="008C4046">
        <w:rPr>
          <w:i/>
        </w:rPr>
        <w:t>VA</w:t>
      </w:r>
      <w:r w:rsidRPr="008C4046">
        <w:t xml:space="preserve"> in DPB when decoding the current picture.</w:t>
      </w:r>
    </w:p>
    <w:p w:rsidR="002C10F2" w:rsidRDefault="004F4FFD" w:rsidP="002C10F2">
      <w:r>
        <w:t>Note, moreover that</w:t>
      </w:r>
    </w:p>
    <w:p w:rsidR="0062003F" w:rsidRPr="002C10F2" w:rsidRDefault="0062003F" w:rsidP="007C445C">
      <w:pPr>
        <w:pStyle w:val="ListParagraph"/>
        <w:numPr>
          <w:ilvl w:val="0"/>
          <w:numId w:val="16"/>
        </w:numPr>
      </w:pPr>
      <w:r>
        <w:t xml:space="preserve">cache misses or additional picture buffering might be reduced, since pictures of the layer including picture </w:t>
      </w:r>
      <w:r w:rsidRPr="0062003F">
        <w:rPr>
          <w:i/>
        </w:rPr>
        <w:t>V</w:t>
      </w:r>
      <w:r>
        <w:t xml:space="preserve">, which cannot be used to decode picture </w:t>
      </w:r>
      <w:r w:rsidRPr="0062003F">
        <w:rPr>
          <w:i/>
        </w:rPr>
        <w:t>V</w:t>
      </w:r>
      <w:r>
        <w:t xml:space="preserve"> cannot be used for residual prediction of the current picture.</w:t>
      </w:r>
    </w:p>
    <w:p w:rsidR="004F4FFD" w:rsidRDefault="004F4FFD" w:rsidP="007C445C">
      <w:pPr>
        <w:pStyle w:val="ListParagraph"/>
        <w:numPr>
          <w:ilvl w:val="0"/>
          <w:numId w:val="16"/>
        </w:numPr>
      </w:pPr>
      <w:r>
        <w:t>in common use cases (</w:t>
      </w:r>
      <w:r w:rsidR="0062003F">
        <w:t xml:space="preserve">and </w:t>
      </w:r>
      <w:r>
        <w:t xml:space="preserve">CTC) the temporal prediction structures </w:t>
      </w:r>
      <w:r w:rsidR="0062003F">
        <w:t xml:space="preserve">of </w:t>
      </w:r>
      <w:r w:rsidR="00BD032B">
        <w:t xml:space="preserve">texture </w:t>
      </w:r>
      <w:r>
        <w:t>layers</w:t>
      </w:r>
      <w:r w:rsidR="0062003F">
        <w:t xml:space="preserve"> are aligned</w:t>
      </w:r>
      <w:r>
        <w:t>, such that the additional restriction to the "</w:t>
      </w:r>
      <w:proofErr w:type="spellStart"/>
      <w:r w:rsidRPr="0062003F">
        <w:rPr>
          <w:i/>
        </w:rPr>
        <w:t>Curr</w:t>
      </w:r>
      <w:proofErr w:type="spellEnd"/>
      <w:r>
        <w:t>" picture sets does not impose a coding penalty.</w:t>
      </w:r>
    </w:p>
    <w:p w:rsidR="004F4FFD" w:rsidRDefault="004F4FFD" w:rsidP="007C445C">
      <w:pPr>
        <w:pStyle w:val="ListParagraph"/>
        <w:numPr>
          <w:ilvl w:val="0"/>
          <w:numId w:val="16"/>
        </w:numPr>
      </w:pPr>
      <w:r>
        <w:t xml:space="preserve">in other unaligned scenarios it would be possible to include the additional picture </w:t>
      </w:r>
      <w:r w:rsidR="0062003F" w:rsidRPr="0062003F">
        <w:rPr>
          <w:i/>
        </w:rPr>
        <w:t>VA</w:t>
      </w:r>
      <w:r w:rsidR="0062003F">
        <w:t xml:space="preserve"> </w:t>
      </w:r>
      <w:r>
        <w:t>to the "</w:t>
      </w:r>
      <w:proofErr w:type="spellStart"/>
      <w:r w:rsidRPr="00876361">
        <w:rPr>
          <w:i/>
        </w:rPr>
        <w:t>Curr</w:t>
      </w:r>
      <w:proofErr w:type="spellEnd"/>
      <w:r>
        <w:t xml:space="preserve">" </w:t>
      </w:r>
      <w:r w:rsidR="00876361">
        <w:t xml:space="preserve">set of picture </w:t>
      </w:r>
      <w:r w:rsidR="00876361" w:rsidRPr="00876361">
        <w:rPr>
          <w:i/>
        </w:rPr>
        <w:t>V</w:t>
      </w:r>
      <w:r w:rsidR="00876361">
        <w:rPr>
          <w:i/>
        </w:rPr>
        <w:t xml:space="preserve"> </w:t>
      </w:r>
      <w:r>
        <w:t>i</w:t>
      </w:r>
      <w:r w:rsidR="00876361">
        <w:t>f</w:t>
      </w:r>
      <w:r>
        <w:t xml:space="preserve"> desired.</w:t>
      </w:r>
    </w:p>
    <w:p w:rsidR="004F59D0" w:rsidRDefault="004F59D0" w:rsidP="004F59D0">
      <w:pPr>
        <w:pStyle w:val="Heading2"/>
      </w:pPr>
      <w:r>
        <w:t>Specification changes</w:t>
      </w:r>
    </w:p>
    <w:p w:rsidR="008C1894" w:rsidRPr="008C4046" w:rsidRDefault="008C1894" w:rsidP="008C1894">
      <w:pPr>
        <w:pStyle w:val="3H2"/>
        <w:numPr>
          <w:ilvl w:val="0"/>
          <w:numId w:val="0"/>
        </w:numPr>
        <w:rPr>
          <w:lang w:val="en-CA"/>
        </w:rPr>
      </w:pPr>
      <w:bookmarkStart w:id="9" w:name="_Ref371726651"/>
      <w:bookmarkStart w:id="10" w:name="_Toc404938308"/>
      <w:r w:rsidRPr="008C4046">
        <w:rPr>
          <w:lang w:val="en-CA"/>
        </w:rPr>
        <w:t>I.8.3.9 Derivation process for the target reference index for residual prediction</w:t>
      </w:r>
      <w:bookmarkEnd w:id="9"/>
      <w:bookmarkEnd w:id="10"/>
    </w:p>
    <w:p w:rsidR="008C1894" w:rsidRPr="008C4046" w:rsidRDefault="008C1894" w:rsidP="008C1894">
      <w:pPr>
        <w:pStyle w:val="3N0"/>
        <w:rPr>
          <w:lang w:val="en-CA"/>
        </w:rPr>
      </w:pPr>
      <w:r w:rsidRPr="008C4046">
        <w:rPr>
          <w:lang w:val="en-CA"/>
        </w:rPr>
        <w:t>This process is invoked when the current slice is a P or B slice.</w:t>
      </w:r>
    </w:p>
    <w:p w:rsidR="008C1894" w:rsidRPr="008C4046" w:rsidRDefault="008C1894" w:rsidP="008C1894">
      <w:pPr>
        <w:pStyle w:val="3N0"/>
        <w:rPr>
          <w:lang w:val="en-CA"/>
        </w:rPr>
      </w:pPr>
      <w:r w:rsidRPr="008C4046">
        <w:rPr>
          <w:lang w:val="en-CA"/>
        </w:rPr>
        <w:t>Let currPic be the current picture.</w:t>
      </w:r>
    </w:p>
    <w:p w:rsidR="008C1894" w:rsidRPr="008C4046" w:rsidRDefault="008C1894" w:rsidP="008C1894">
      <w:pPr>
        <w:pStyle w:val="3N0"/>
        <w:rPr>
          <w:lang w:val="en-CA"/>
        </w:rPr>
      </w:pPr>
      <w:r w:rsidRPr="008C4046">
        <w:rPr>
          <w:lang w:val="en-CA"/>
        </w:rPr>
        <w:t xml:space="preserve">The variables RpRefIdxL0 and RpRefIdxL1 are set equal to −1, and the variables RpRefPicAvailFlagL0 and </w:t>
      </w:r>
      <w:r w:rsidRPr="008C4046">
        <w:rPr>
          <w:lang w:val="en-CA"/>
        </w:rPr>
        <w:lastRenderedPageBreak/>
        <w:t>RpRefPicAvailFlagL1 are set equal to 0.</w:t>
      </w:r>
    </w:p>
    <w:p w:rsidR="008C1894" w:rsidRPr="008C4046" w:rsidRDefault="008C1894" w:rsidP="008C1894">
      <w:pPr>
        <w:pStyle w:val="3N0"/>
        <w:rPr>
          <w:lang w:val="en-CA"/>
        </w:rPr>
      </w:pPr>
      <w:r w:rsidRPr="008C4046">
        <w:rPr>
          <w:lang w:val="en-CA"/>
        </w:rPr>
        <w:t>The following applies for X in the range of 0 to 1, inclusive:</w:t>
      </w:r>
    </w:p>
    <w:p w:rsidR="008C1894" w:rsidRPr="008C4046" w:rsidRDefault="008C1894" w:rsidP="008C1894">
      <w:pPr>
        <w:pStyle w:val="3D0"/>
        <w:rPr>
          <w:lang w:val="en-CA"/>
        </w:rPr>
      </w:pPr>
      <w:r w:rsidRPr="008C4046">
        <w:rPr>
          <w:lang w:val="en-CA"/>
        </w:rPr>
        <w:t>When X is equal to 0 or the current slice is a B slice the following applies:</w:t>
      </w:r>
    </w:p>
    <w:p w:rsidR="008C1894" w:rsidRPr="008C4046" w:rsidRDefault="008C1894" w:rsidP="008C1894">
      <w:pPr>
        <w:pStyle w:val="3D1"/>
        <w:rPr>
          <w:lang w:val="en-CA"/>
        </w:rPr>
      </w:pPr>
      <w:r w:rsidRPr="008C4046">
        <w:rPr>
          <w:lang w:val="en-CA"/>
        </w:rPr>
        <w:t>The variable pocDiff is set equal to 2</w:t>
      </w:r>
      <w:r w:rsidRPr="008C4046">
        <w:rPr>
          <w:vertAlign w:val="superscript"/>
          <w:lang w:val="en-CA"/>
        </w:rPr>
        <w:t>15</w:t>
      </w:r>
      <w:r w:rsidRPr="008C4046">
        <w:rPr>
          <w:lang w:val="en-CA"/>
        </w:rPr>
        <w:t> − 1.</w:t>
      </w:r>
    </w:p>
    <w:p w:rsidR="008C1894" w:rsidRPr="008C4046" w:rsidRDefault="008C1894" w:rsidP="008C1894">
      <w:pPr>
        <w:pStyle w:val="3D1"/>
        <w:rPr>
          <w:lang w:val="en-CA"/>
        </w:rPr>
      </w:pPr>
      <w:r w:rsidRPr="008C4046">
        <w:rPr>
          <w:lang w:val="en-CA"/>
        </w:rPr>
        <w:t xml:space="preserve">For i in the range of 0 to num_ref_idx_lX_active_minus1, inclusive, the following applies: </w:t>
      </w:r>
    </w:p>
    <w:p w:rsidR="008C1894" w:rsidRPr="008C4046" w:rsidRDefault="008C1894" w:rsidP="008C1894">
      <w:pPr>
        <w:pStyle w:val="3D2"/>
        <w:rPr>
          <w:lang w:val="en-CA"/>
        </w:rPr>
      </w:pPr>
      <w:r w:rsidRPr="008C4046">
        <w:rPr>
          <w:lang w:val="en-CA"/>
        </w:rPr>
        <w:t>The variable currPocDiff is set equal to Abs( PicOrderCnt( RefPicListX[ i ] ) − PicOrderCntVal ).</w:t>
      </w:r>
    </w:p>
    <w:p w:rsidR="008C1894" w:rsidRPr="008C4046" w:rsidRDefault="008C1894" w:rsidP="008C1894">
      <w:pPr>
        <w:pStyle w:val="3D2"/>
        <w:rPr>
          <w:lang w:val="en-CA"/>
        </w:rPr>
      </w:pPr>
      <w:r w:rsidRPr="008C4046">
        <w:rPr>
          <w:lang w:val="en-CA"/>
        </w:rPr>
        <w:t>When currPocDiff is not equal to 0 and currPocDiff is less than pocDiff, the following applies:</w:t>
      </w:r>
    </w:p>
    <w:p w:rsidR="008C1894" w:rsidRPr="008C4046" w:rsidRDefault="008C1894" w:rsidP="008C1894">
      <w:pPr>
        <w:pStyle w:val="3E4"/>
        <w:tabs>
          <w:tab w:val="clear" w:pos="9730"/>
          <w:tab w:val="right" w:pos="9356"/>
        </w:tabs>
        <w:rPr>
          <w:lang w:val="en-CA"/>
        </w:rPr>
      </w:pPr>
      <w:r w:rsidRPr="008C4046">
        <w:rPr>
          <w:lang w:val="en-CA"/>
        </w:rPr>
        <w:t>pocDiff = currPocDiff</w:t>
      </w:r>
      <w:r w:rsidRPr="008C4046">
        <w:rPr>
          <w:lang w:val="en-CA"/>
        </w:rPr>
        <w:tab/>
      </w:r>
      <w:r w:rsidRPr="008C4046">
        <w:rPr>
          <w:lang w:val="en-CA"/>
        </w:rPr>
        <w:tab/>
      </w:r>
      <w:r w:rsidRPr="008C4046">
        <w:rPr>
          <w:lang w:val="en-CA" w:eastAsia="ko-KR"/>
        </w:rPr>
        <w:t>(I−</w:t>
      </w:r>
      <w:r w:rsidRPr="008C4046">
        <w:rPr>
          <w:noProof/>
          <w:lang w:val="en-CA" w:eastAsia="ko-KR"/>
        </w:rPr>
        <w:t>52</w:t>
      </w:r>
      <w:r w:rsidRPr="008C4046">
        <w:rPr>
          <w:lang w:val="en-CA" w:eastAsia="ko-KR"/>
        </w:rPr>
        <w:t>)</w:t>
      </w:r>
    </w:p>
    <w:p w:rsidR="008C1894" w:rsidRPr="008C4046" w:rsidRDefault="008C1894" w:rsidP="008C1894">
      <w:pPr>
        <w:pStyle w:val="3E4"/>
        <w:tabs>
          <w:tab w:val="clear" w:pos="9730"/>
          <w:tab w:val="right" w:pos="9356"/>
        </w:tabs>
        <w:rPr>
          <w:lang w:val="en-CA"/>
        </w:rPr>
      </w:pPr>
      <w:r w:rsidRPr="008C4046">
        <w:rPr>
          <w:lang w:val="en-CA"/>
        </w:rPr>
        <w:t>RpRefIdxLX = i</w:t>
      </w:r>
      <w:r w:rsidRPr="008C4046">
        <w:rPr>
          <w:lang w:val="en-CA"/>
        </w:rPr>
        <w:tab/>
      </w:r>
      <w:r w:rsidRPr="008C4046">
        <w:rPr>
          <w:lang w:val="en-CA"/>
        </w:rPr>
        <w:tab/>
      </w:r>
      <w:r w:rsidRPr="008C4046">
        <w:rPr>
          <w:lang w:val="en-CA" w:eastAsia="ko-KR"/>
        </w:rPr>
        <w:t>(I−</w:t>
      </w:r>
      <w:r w:rsidRPr="008C4046">
        <w:rPr>
          <w:noProof/>
          <w:lang w:val="en-CA" w:eastAsia="ko-KR"/>
        </w:rPr>
        <w:t>53</w:t>
      </w:r>
      <w:r w:rsidRPr="008C4046">
        <w:rPr>
          <w:lang w:val="en-CA" w:eastAsia="ko-KR"/>
        </w:rPr>
        <w:t>)</w:t>
      </w:r>
    </w:p>
    <w:p w:rsidR="008C1894" w:rsidRPr="008C4046" w:rsidRDefault="008C1894" w:rsidP="008C1894">
      <w:pPr>
        <w:pStyle w:val="3E4"/>
        <w:tabs>
          <w:tab w:val="right" w:pos="9356"/>
        </w:tabs>
        <w:rPr>
          <w:lang w:val="en-CA"/>
        </w:rPr>
      </w:pPr>
      <w:r w:rsidRPr="008C4046">
        <w:rPr>
          <w:lang w:val="en-CA" w:eastAsia="ko-KR"/>
        </w:rPr>
        <w:t>RpRefPicAvailFlagLX = 1</w:t>
      </w:r>
      <w:r w:rsidRPr="008C4046">
        <w:rPr>
          <w:lang w:val="en-CA" w:eastAsia="ko-KR"/>
        </w:rPr>
        <w:tab/>
      </w:r>
      <w:r w:rsidRPr="008C4046">
        <w:rPr>
          <w:lang w:val="en-CA" w:eastAsia="ko-KR"/>
        </w:rPr>
        <w:tab/>
        <w:t>(I−</w:t>
      </w:r>
      <w:r w:rsidRPr="008C4046">
        <w:rPr>
          <w:noProof/>
          <w:lang w:val="en-CA" w:eastAsia="ko-KR"/>
        </w:rPr>
        <w:t>54</w:t>
      </w:r>
      <w:r w:rsidRPr="008C4046">
        <w:rPr>
          <w:lang w:val="en-CA" w:eastAsia="ko-KR"/>
        </w:rPr>
        <w:t>)</w:t>
      </w:r>
    </w:p>
    <w:p w:rsidR="008C1894" w:rsidRPr="008C4046" w:rsidRDefault="008C1894" w:rsidP="008C1894">
      <w:pPr>
        <w:pStyle w:val="3E0"/>
        <w:tabs>
          <w:tab w:val="clear" w:pos="360"/>
          <w:tab w:val="clear" w:pos="720"/>
          <w:tab w:val="right" w:pos="9356"/>
        </w:tabs>
        <w:ind w:left="0" w:firstLine="0"/>
        <w:rPr>
          <w:lang w:val="en-CA"/>
        </w:rPr>
      </w:pPr>
      <w:r w:rsidRPr="008C4046">
        <w:rPr>
          <w:lang w:val="en-CA"/>
        </w:rPr>
        <w:t xml:space="preserve">The variable </w:t>
      </w:r>
      <w:r w:rsidRPr="008C4046">
        <w:rPr>
          <w:lang w:val="en-CA" w:eastAsia="ko-KR"/>
        </w:rPr>
        <w:t>RpRefPicAvailFlag is derived as specified in the following:</w:t>
      </w:r>
    </w:p>
    <w:p w:rsidR="008C1894" w:rsidRPr="008C4046" w:rsidRDefault="008C1894" w:rsidP="008C1894">
      <w:pPr>
        <w:pStyle w:val="3E1"/>
        <w:tabs>
          <w:tab w:val="clear" w:pos="360"/>
          <w:tab w:val="clear" w:pos="1440"/>
          <w:tab w:val="right" w:pos="9356"/>
        </w:tabs>
        <w:ind w:left="357" w:firstLine="0"/>
        <w:rPr>
          <w:lang w:val="en-CA"/>
        </w:rPr>
      </w:pPr>
      <w:r w:rsidRPr="008C4046">
        <w:rPr>
          <w:lang w:val="en-CA" w:eastAsia="ko-KR"/>
        </w:rPr>
        <w:t>RpRefPicAvailFlag = ( RpRefPicAvailFlagL0  | |  RpRefPicAvailFlagL1 )  &amp;&amp;  </w:t>
      </w:r>
      <w:r w:rsidRPr="008C4046">
        <w:rPr>
          <w:lang w:val="en-CA"/>
        </w:rPr>
        <w:t>DispAvailFlag</w:t>
      </w:r>
      <w:r w:rsidRPr="008C4046">
        <w:rPr>
          <w:lang w:val="en-CA" w:eastAsia="ko-KR"/>
        </w:rPr>
        <w:tab/>
        <w:t>(I−</w:t>
      </w:r>
      <w:r w:rsidRPr="008C4046">
        <w:rPr>
          <w:noProof/>
          <w:lang w:val="en-CA" w:eastAsia="ko-KR"/>
        </w:rPr>
        <w:t>55</w:t>
      </w:r>
      <w:r w:rsidRPr="008C4046">
        <w:rPr>
          <w:lang w:val="en-CA" w:eastAsia="ko-KR"/>
        </w:rPr>
        <w:t>)</w:t>
      </w:r>
    </w:p>
    <w:p w:rsidR="008C1894" w:rsidRPr="008C4046" w:rsidRDefault="008C1894" w:rsidP="008C1894">
      <w:pPr>
        <w:pStyle w:val="3E0"/>
        <w:tabs>
          <w:tab w:val="clear" w:pos="360"/>
          <w:tab w:val="clear" w:pos="720"/>
        </w:tabs>
        <w:ind w:left="0" w:firstLine="0"/>
        <w:rPr>
          <w:lang w:val="en-CA" w:eastAsia="ko-KR"/>
        </w:rPr>
      </w:pPr>
      <w:r w:rsidRPr="008C4046">
        <w:rPr>
          <w:lang w:val="en-CA" w:eastAsia="ko-KR"/>
        </w:rPr>
        <w:t>When RpRefPicAvailFlag is equal to 1, the following applies for X in the range of 0 to 1, inclusive:</w:t>
      </w:r>
    </w:p>
    <w:p w:rsidR="008C1894" w:rsidRPr="008C4046" w:rsidRDefault="008C1894" w:rsidP="008C1894">
      <w:pPr>
        <w:pStyle w:val="3D0"/>
        <w:rPr>
          <w:lang w:val="en-CA" w:eastAsia="ko-KR"/>
        </w:rPr>
      </w:pPr>
      <w:r w:rsidRPr="008C4046">
        <w:rPr>
          <w:lang w:val="en-CA" w:eastAsia="ko-KR"/>
        </w:rPr>
        <w:t>For refViewOrderIdx in the range of 0 to MaxLayersMinus1, inclusive, the following applies:</w:t>
      </w:r>
    </w:p>
    <w:p w:rsidR="008C1894" w:rsidRPr="008C4046" w:rsidRDefault="008C1894" w:rsidP="008C1894">
      <w:pPr>
        <w:pStyle w:val="3D1"/>
        <w:rPr>
          <w:lang w:val="en-CA"/>
        </w:rPr>
      </w:pPr>
      <w:r w:rsidRPr="008C4046">
        <w:rPr>
          <w:lang w:val="en-CA"/>
        </w:rPr>
        <w:t>The variable RefRpRefAvailFlagLX[ refView</w:t>
      </w:r>
      <w:r w:rsidRPr="008C4046">
        <w:rPr>
          <w:lang w:val="en-CA" w:eastAsia="ko-KR"/>
        </w:rPr>
        <w:t>Order</w:t>
      </w:r>
      <w:r w:rsidRPr="008C4046">
        <w:rPr>
          <w:lang w:val="en-CA"/>
        </w:rPr>
        <w:t>Idx ] is set equal to 0.</w:t>
      </w:r>
    </w:p>
    <w:p w:rsidR="008C1894" w:rsidRPr="008C4046" w:rsidRDefault="008C1894" w:rsidP="008C1894">
      <w:pPr>
        <w:pStyle w:val="3D0"/>
        <w:rPr>
          <w:lang w:val="en-CA" w:eastAsia="ko-KR"/>
        </w:rPr>
      </w:pPr>
      <w:r w:rsidRPr="008C4046">
        <w:rPr>
          <w:lang w:val="en-CA" w:eastAsia="ko-KR"/>
        </w:rPr>
        <w:t>When X is equal to 0 or the current slice is a B slice the following applies:</w:t>
      </w:r>
    </w:p>
    <w:p w:rsidR="008C1894" w:rsidRPr="008C4046" w:rsidRDefault="008C1894" w:rsidP="008C1894">
      <w:pPr>
        <w:pStyle w:val="3D1"/>
        <w:rPr>
          <w:lang w:val="en-CA" w:eastAsia="ko-KR"/>
        </w:rPr>
      </w:pPr>
      <w:r w:rsidRPr="008C4046">
        <w:rPr>
          <w:lang w:val="en-CA" w:eastAsia="ko-KR"/>
        </w:rPr>
        <w:t>For i in the range of 0 to NumActiveRefLayerPics − 1, inclusive, the following applies:</w:t>
      </w:r>
    </w:p>
    <w:p w:rsidR="008C1894" w:rsidRPr="008C1894" w:rsidRDefault="008C1894" w:rsidP="008C1894">
      <w:pPr>
        <w:pStyle w:val="3D2"/>
        <w:rPr>
          <w:strike/>
          <w:color w:val="FF0000"/>
          <w:lang w:val="en-CA" w:eastAsia="ko-KR"/>
        </w:rPr>
      </w:pPr>
      <w:r w:rsidRPr="008C1894">
        <w:rPr>
          <w:strike/>
          <w:color w:val="FF0000"/>
          <w:lang w:val="en-CA" w:eastAsia="ko-KR"/>
        </w:rPr>
        <w:t>The variable refViewOrderIdx is set equal to ViewOrderIdx( RefPicLayerId[ i ] ).</w:t>
      </w:r>
    </w:p>
    <w:p w:rsidR="008C1894" w:rsidRPr="008C4046" w:rsidRDefault="008C1894" w:rsidP="008C1894">
      <w:pPr>
        <w:pStyle w:val="3D2"/>
        <w:rPr>
          <w:color w:val="FF0000"/>
          <w:lang w:val="en-CA"/>
        </w:rPr>
      </w:pPr>
      <w:r w:rsidRPr="008C4046">
        <w:rPr>
          <w:color w:val="FF0000"/>
          <w:lang w:val="en-CA"/>
        </w:rPr>
        <w:t xml:space="preserve">Let </w:t>
      </w:r>
      <w:proofErr w:type="spellStart"/>
      <w:r w:rsidRPr="008C4046">
        <w:rPr>
          <w:color w:val="FF0000"/>
          <w:lang w:val="en-CA"/>
        </w:rPr>
        <w:t>picV</w:t>
      </w:r>
      <w:proofErr w:type="spellEnd"/>
      <w:r w:rsidRPr="008C4046">
        <w:rPr>
          <w:color w:val="FF0000"/>
          <w:lang w:val="en-CA"/>
        </w:rPr>
        <w:t xml:space="preserve"> the picture in the current AU with nuh_layer_id equal to </w:t>
      </w:r>
      <w:r w:rsidRPr="008C4046">
        <w:rPr>
          <w:color w:val="FF0000"/>
          <w:lang w:val="en-CA" w:eastAsia="ko-KR"/>
        </w:rPr>
        <w:t>RefPicLayerId[ i ].</w:t>
      </w:r>
    </w:p>
    <w:p w:rsidR="008C1894" w:rsidRPr="008C4046" w:rsidRDefault="008C1894" w:rsidP="008C1894">
      <w:pPr>
        <w:pStyle w:val="3D2"/>
        <w:rPr>
          <w:lang w:val="en-CA"/>
        </w:rPr>
      </w:pPr>
      <w:r w:rsidRPr="008C4046">
        <w:rPr>
          <w:lang w:val="en-CA" w:eastAsia="ko-KR"/>
        </w:rPr>
        <w:t xml:space="preserve">When RpRefPicAvailFlagLX is equal to 1 and there is a picture picA in </w:t>
      </w:r>
      <w:r w:rsidRPr="008C4046">
        <w:rPr>
          <w:strike/>
          <w:color w:val="FF0000"/>
          <w:lang w:val="en-CA" w:eastAsia="ko-KR"/>
        </w:rPr>
        <w:t xml:space="preserve">the DPB </w:t>
      </w:r>
      <w:r w:rsidRPr="008C4046">
        <w:rPr>
          <w:color w:val="FF0000"/>
          <w:lang w:val="en-CA" w:eastAsia="ko-KR"/>
        </w:rPr>
        <w:t xml:space="preserve">one of the reference picture sets </w:t>
      </w:r>
      <w:proofErr w:type="spellStart"/>
      <w:r w:rsidRPr="008C4046">
        <w:rPr>
          <w:color w:val="FF0000"/>
          <w:lang w:val="en-CA"/>
        </w:rPr>
        <w:t>RefPicSetLtCurr</w:t>
      </w:r>
      <w:proofErr w:type="spellEnd"/>
      <w:r w:rsidRPr="008C4046">
        <w:rPr>
          <w:color w:val="FF0000"/>
          <w:lang w:val="en-CA"/>
        </w:rPr>
        <w:t xml:space="preserve">, </w:t>
      </w:r>
      <w:proofErr w:type="spellStart"/>
      <w:r w:rsidRPr="008C4046">
        <w:rPr>
          <w:color w:val="FF0000"/>
          <w:lang w:val="en-CA"/>
        </w:rPr>
        <w:t>RefPicSetStCurrBefore</w:t>
      </w:r>
      <w:proofErr w:type="spellEnd"/>
      <w:r w:rsidRPr="008C4046">
        <w:rPr>
          <w:color w:val="FF0000"/>
          <w:lang w:val="en-CA"/>
        </w:rPr>
        <w:t xml:space="preserve">, </w:t>
      </w:r>
      <w:proofErr w:type="spellStart"/>
      <w:r w:rsidRPr="008C4046">
        <w:rPr>
          <w:color w:val="FF0000"/>
          <w:lang w:val="en-CA"/>
        </w:rPr>
        <w:t>RefPicSetStCurrAfter</w:t>
      </w:r>
      <w:proofErr w:type="spellEnd"/>
      <w:r w:rsidRPr="008C4046">
        <w:rPr>
          <w:color w:val="FF0000"/>
          <w:lang w:val="en-CA" w:eastAsia="ko-KR"/>
        </w:rPr>
        <w:t xml:space="preserve"> of </w:t>
      </w:r>
      <w:proofErr w:type="spellStart"/>
      <w:r w:rsidRPr="008C4046">
        <w:rPr>
          <w:color w:val="FF0000"/>
          <w:lang w:val="en-CA" w:eastAsia="ko-KR"/>
        </w:rPr>
        <w:t>picV</w:t>
      </w:r>
      <w:proofErr w:type="spellEnd"/>
      <w:r w:rsidRPr="008C4046">
        <w:rPr>
          <w:color w:val="FF0000"/>
          <w:lang w:val="en-CA" w:eastAsia="ko-KR"/>
        </w:rPr>
        <w:t xml:space="preserve"> </w:t>
      </w:r>
      <w:r w:rsidRPr="008C4046">
        <w:rPr>
          <w:lang w:val="en-CA" w:eastAsia="ko-KR"/>
        </w:rPr>
        <w:t xml:space="preserve">with PicOrderCnt( picA ) equal to PicOrderCnt( RefPicListX[ RpRefIdxLX ] ), </w:t>
      </w:r>
      <w:r w:rsidRPr="008C1894">
        <w:rPr>
          <w:strike/>
          <w:color w:val="FF0000"/>
          <w:lang w:val="en-CA" w:eastAsia="ko-KR"/>
        </w:rPr>
        <w:t>ViewIdx( picA ) equal to refViewOrderIdx</w:t>
      </w:r>
      <w:r w:rsidRPr="00B07335">
        <w:rPr>
          <w:strike/>
          <w:color w:val="FF0000"/>
          <w:lang w:val="en-CA" w:eastAsia="ko-KR"/>
        </w:rPr>
        <w:t>, OtherDimsEqualFlag( currPic, picA, DIM_VIEW ) equal to 1</w:t>
      </w:r>
      <w:r w:rsidRPr="008C4046">
        <w:rPr>
          <w:strike/>
          <w:color w:val="FF0000"/>
          <w:lang w:val="en-CA" w:eastAsia="ko-KR"/>
        </w:rPr>
        <w:t>, and marked as "used for reference"</w:t>
      </w:r>
      <w:r w:rsidRPr="008C4046">
        <w:rPr>
          <w:lang w:val="en-CA" w:eastAsia="ko-KR"/>
        </w:rPr>
        <w:t>, RefRpRefAvailFlagLX[ refViewOrderIdx ] is set equal to 1.</w:t>
      </w:r>
    </w:p>
    <w:p w:rsidR="008C1894" w:rsidRPr="008C4046" w:rsidRDefault="008C1894" w:rsidP="008C1894">
      <w:pPr>
        <w:pStyle w:val="3N0"/>
        <w:rPr>
          <w:szCs w:val="22"/>
          <w:lang w:val="en-CA"/>
        </w:rPr>
      </w:pPr>
      <w:r w:rsidRPr="008C4046">
        <w:rPr>
          <w:szCs w:val="22"/>
          <w:lang w:val="en-CA"/>
        </w:rPr>
        <w:t xml:space="preserve">When </w:t>
      </w:r>
      <w:r w:rsidRPr="008C4046">
        <w:rPr>
          <w:lang w:val="en-CA" w:eastAsia="ko-KR"/>
        </w:rPr>
        <w:t xml:space="preserve">RpRefPicAvailFlag is equal to 1 and </w:t>
      </w:r>
      <w:r w:rsidRPr="008C4046">
        <w:rPr>
          <w:lang w:val="en-CA"/>
        </w:rPr>
        <w:t>RefRpRefAvailFlagL0[ refView</w:t>
      </w:r>
      <w:r w:rsidRPr="008C4046">
        <w:rPr>
          <w:lang w:val="en-CA" w:eastAsia="ko-KR"/>
        </w:rPr>
        <w:t>Order</w:t>
      </w:r>
      <w:r w:rsidRPr="008C4046">
        <w:rPr>
          <w:lang w:val="en-CA"/>
        </w:rPr>
        <w:t>Idx ] is equal to 1 for any refView</w:t>
      </w:r>
      <w:r w:rsidRPr="008C4046">
        <w:rPr>
          <w:lang w:val="en-CA" w:eastAsia="ko-KR"/>
        </w:rPr>
        <w:t>Order</w:t>
      </w:r>
      <w:r w:rsidRPr="008C4046">
        <w:rPr>
          <w:lang w:val="en-CA"/>
        </w:rPr>
        <w:t xml:space="preserve">Idx in the range of 0 to MaxLayersMinus1, inclusive, </w:t>
      </w:r>
      <w:r w:rsidRPr="008C4046">
        <w:rPr>
          <w:szCs w:val="22"/>
          <w:lang w:val="en-CA"/>
        </w:rPr>
        <w:t xml:space="preserve">it is a requirement of bitstream conformance that </w:t>
      </w:r>
      <w:r w:rsidRPr="008C4046">
        <w:rPr>
          <w:lang w:val="en-CA"/>
        </w:rPr>
        <w:t>PicOrderCnt( RefPicList0[ RpRefIdxL0 ] )</w:t>
      </w:r>
      <w:r w:rsidRPr="008C4046">
        <w:rPr>
          <w:szCs w:val="22"/>
          <w:lang w:val="en-CA"/>
        </w:rPr>
        <w:t xml:space="preserve"> shall be the same for all slices of a coded picture.</w:t>
      </w:r>
    </w:p>
    <w:p w:rsidR="008C1894" w:rsidRPr="0062003F" w:rsidRDefault="008C1894" w:rsidP="008C1894">
      <w:pPr>
        <w:rPr>
          <w:sz w:val="20"/>
        </w:rPr>
      </w:pPr>
      <w:r w:rsidRPr="0062003F">
        <w:rPr>
          <w:sz w:val="20"/>
        </w:rPr>
        <w:t xml:space="preserve">When </w:t>
      </w:r>
      <w:r w:rsidRPr="0062003F">
        <w:rPr>
          <w:sz w:val="20"/>
          <w:lang w:eastAsia="ko-KR"/>
        </w:rPr>
        <w:t xml:space="preserve">RpRefPicAvailFlag is equal to 1 and </w:t>
      </w:r>
      <w:r w:rsidRPr="0062003F">
        <w:rPr>
          <w:sz w:val="20"/>
        </w:rPr>
        <w:t>RefRpRefAvailFlagL1[ refView</w:t>
      </w:r>
      <w:r w:rsidRPr="0062003F">
        <w:rPr>
          <w:sz w:val="20"/>
          <w:lang w:eastAsia="ko-KR"/>
        </w:rPr>
        <w:t>Order</w:t>
      </w:r>
      <w:r w:rsidRPr="0062003F">
        <w:rPr>
          <w:sz w:val="20"/>
        </w:rPr>
        <w:t>Idx ] is equal to 1 for any refView</w:t>
      </w:r>
      <w:r w:rsidRPr="0062003F">
        <w:rPr>
          <w:sz w:val="20"/>
          <w:lang w:eastAsia="ko-KR"/>
        </w:rPr>
        <w:t>Order</w:t>
      </w:r>
      <w:r w:rsidRPr="0062003F">
        <w:rPr>
          <w:sz w:val="20"/>
        </w:rPr>
        <w:t xml:space="preserve">Idx in the range of 0 to MaxLayersMinus1, inclusive, it is a requirement of bitstream conformance that PicOrderCnt( RefPicList1[ RpRefIdxL1 ] ) shall be the same for all slices of a coded picture. </w:t>
      </w:r>
    </w:p>
    <w:p w:rsidR="008C1894" w:rsidRPr="008C1894" w:rsidRDefault="008C1894" w:rsidP="008C1894"/>
    <w:p w:rsidR="001F2594" w:rsidRPr="005B217D" w:rsidRDefault="001F2594" w:rsidP="00012616">
      <w:pPr>
        <w:pStyle w:val="Heading1"/>
      </w:pPr>
      <w:r w:rsidRPr="005B217D">
        <w:t>Patent rights declaration</w:t>
      </w:r>
      <w:r w:rsidR="00B94B06" w:rsidRPr="005B217D">
        <w:t>(s)</w:t>
      </w:r>
    </w:p>
    <w:p w:rsidR="00342FF4" w:rsidRPr="005B217D" w:rsidRDefault="00E84864" w:rsidP="00012616">
      <w:r w:rsidRPr="00E84864">
        <w:t>Fraunhofer-</w:t>
      </w:r>
      <w:proofErr w:type="spellStart"/>
      <w:r w:rsidRPr="00E84864">
        <w:t>Gesellschaft</w:t>
      </w:r>
      <w:proofErr w:type="spellEnd"/>
      <w:r w:rsidRPr="00E84864">
        <w:t xml:space="preserve"> </w:t>
      </w:r>
      <w:proofErr w:type="spellStart"/>
      <w:r w:rsidRPr="00E84864">
        <w:t>zur</w:t>
      </w:r>
      <w:proofErr w:type="spellEnd"/>
      <w:r w:rsidRPr="00E84864">
        <w:t xml:space="preserve"> </w:t>
      </w:r>
      <w:proofErr w:type="spellStart"/>
      <w:r w:rsidRPr="00E84864">
        <w:t>Förderung</w:t>
      </w:r>
      <w:proofErr w:type="spellEnd"/>
      <w:r w:rsidRPr="00E84864">
        <w:t xml:space="preserve"> der </w:t>
      </w:r>
      <w:proofErr w:type="spellStart"/>
      <w:r w:rsidRPr="00E84864">
        <w:t>angewandten</w:t>
      </w:r>
      <w:proofErr w:type="spellEnd"/>
      <w:r w:rsidRPr="00E84864">
        <w:t xml:space="preserve"> </w:t>
      </w:r>
      <w:proofErr w:type="spellStart"/>
      <w:r w:rsidRPr="00E84864">
        <w:t>Forschung</w:t>
      </w:r>
      <w:proofErr w:type="spellEnd"/>
      <w:r w:rsidRPr="00E84864">
        <w:t xml:space="preserve"> </w:t>
      </w:r>
      <w:proofErr w:type="spellStart"/>
      <w:r w:rsidRPr="00E84864">
        <w:t>e.V</w:t>
      </w:r>
      <w:proofErr w:type="spellEnd"/>
      <w:r w:rsidRPr="00E84864">
        <w:t>.</w:t>
      </w:r>
      <w:r w:rsidR="001F2594" w:rsidRPr="005B217D">
        <w:t xml:space="preserve"> may have </w:t>
      </w:r>
      <w:r w:rsidR="0098551D" w:rsidRPr="005B217D">
        <w:t>current or pending</w:t>
      </w:r>
      <w:r w:rsidR="001F2594" w:rsidRPr="005B217D">
        <w:t xml:space="preserve"> </w:t>
      </w:r>
      <w:r w:rsidR="0098551D" w:rsidRPr="005B217D">
        <w:t xml:space="preserve">patent rights </w:t>
      </w:r>
      <w:r w:rsidR="001F2594" w:rsidRPr="005B217D">
        <w:t xml:space="preserve">relating to the technology described </w:t>
      </w:r>
      <w:r w:rsidR="002F164D" w:rsidRPr="005B217D">
        <w:t xml:space="preserve">in </w:t>
      </w:r>
      <w:r w:rsidR="001F2594" w:rsidRPr="005B217D">
        <w:t>this contribution and, conditioned on reciprocity, is prepared to grant licenses under reasonable and non-discriminatory terms as necessary for implementation of the resulting ITU-T Recommendation</w:t>
      </w:r>
      <w:r w:rsidR="002F164D" w:rsidRPr="005B217D">
        <w:t xml:space="preserve"> | ISO/IEC </w:t>
      </w:r>
      <w:r w:rsidR="00A83253" w:rsidRPr="005B217D">
        <w:t xml:space="preserve">International </w:t>
      </w:r>
      <w:r w:rsidR="002F164D" w:rsidRPr="005B217D">
        <w:t>Standard</w:t>
      </w:r>
      <w:r w:rsidR="001F2594" w:rsidRPr="005B217D">
        <w:t xml:space="preserve"> (per box 2 of the ITU-T/ITU-R/ISO/IEC patent statement and licensing declaration form).</w:t>
      </w:r>
    </w:p>
    <w:p w:rsidR="007F1F8B" w:rsidRPr="005B217D" w:rsidRDefault="007F1F8B" w:rsidP="00012616"/>
    <w:sectPr w:rsidR="007F1F8B"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A0B" w:rsidRDefault="00C53A0B" w:rsidP="00012616">
      <w:r>
        <w:separator/>
      </w:r>
    </w:p>
  </w:endnote>
  <w:endnote w:type="continuationSeparator" w:id="0">
    <w:p w:rsidR="00C53A0B" w:rsidRDefault="00C53A0B" w:rsidP="00012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9CE" w:rsidRDefault="003C09CE" w:rsidP="00012616">
    <w:pPr>
      <w:pStyle w:val="Footer"/>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D13DD">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042D97">
      <w:rPr>
        <w:rStyle w:val="PageNumber"/>
        <w:noProof/>
      </w:rPr>
      <w:t>2015-02-05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A0B" w:rsidRDefault="00C53A0B" w:rsidP="00012616">
      <w:r>
        <w:separator/>
      </w:r>
    </w:p>
  </w:footnote>
  <w:footnote w:type="continuationSeparator" w:id="0">
    <w:p w:rsidR="00C53A0B" w:rsidRDefault="00C53A0B" w:rsidP="000126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76FC1"/>
    <w:multiLevelType w:val="multilevel"/>
    <w:tmpl w:val="0407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
    <w:nsid w:val="26983ED4"/>
    <w:multiLevelType w:val="hybridMultilevel"/>
    <w:tmpl w:val="099E676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7D12477"/>
    <w:multiLevelType w:val="hybridMultilevel"/>
    <w:tmpl w:val="481E1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7E7005E"/>
    <w:multiLevelType w:val="multilevel"/>
    <w:tmpl w:val="FA1832A2"/>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vanish/>
        <w:color w:val="BFBFBF"/>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3H0"/>
      <w:lvlText w:val="%1.%2"/>
      <w:lvlJc w:val="left"/>
      <w:pPr>
        <w:tabs>
          <w:tab w:val="num" w:pos="794"/>
        </w:tabs>
        <w:ind w:left="0" w:firstLine="0"/>
      </w:pPr>
      <w:rPr>
        <w:rFonts w:ascii="Times New Roman Bold" w:hAnsi="Times New Roman Bold" w:hint="default"/>
        <w:b/>
        <w:i w:val="0"/>
        <w:sz w:val="24"/>
      </w:rPr>
    </w:lvl>
    <w:lvl w:ilvl="2">
      <w:start w:val="1"/>
      <w:numFmt w:val="decimal"/>
      <w:pStyle w:val="3H1"/>
      <w:lvlText w:val="%1.%2.%3"/>
      <w:lvlJc w:val="left"/>
      <w:pPr>
        <w:tabs>
          <w:tab w:val="num" w:pos="794"/>
        </w:tabs>
        <w:ind w:left="0" w:firstLine="0"/>
      </w:pPr>
      <w:rPr>
        <w:rFonts w:ascii="Times New Roman Bold" w:hAnsi="Times New Roman Bold" w:hint="default"/>
        <w:b/>
        <w:i w:val="0"/>
        <w:sz w:val="22"/>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5">
    <w:nsid w:val="2F6E5C14"/>
    <w:multiLevelType w:val="hybridMultilevel"/>
    <w:tmpl w:val="8BD86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7">
    <w:nsid w:val="39FD582C"/>
    <w:multiLevelType w:val="multilevel"/>
    <w:tmpl w:val="3A82E334"/>
    <w:numStyleLink w:val="3DEquation"/>
  </w:abstractNum>
  <w:abstractNum w:abstractNumId="8">
    <w:nsid w:val="3EB200FF"/>
    <w:multiLevelType w:val="hybridMultilevel"/>
    <w:tmpl w:val="CE6C9D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0">
    <w:nsid w:val="4AC82FFA"/>
    <w:multiLevelType w:val="hybridMultilevel"/>
    <w:tmpl w:val="8838351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14A4DFE"/>
    <w:multiLevelType w:val="hybridMultilevel"/>
    <w:tmpl w:val="BB043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DE15C08"/>
    <w:multiLevelType w:val="hybridMultilevel"/>
    <w:tmpl w:val="BB30D64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F3C1570"/>
    <w:multiLevelType w:val="hybridMultilevel"/>
    <w:tmpl w:val="1AF0D2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22B2410"/>
    <w:multiLevelType w:val="hybridMultilevel"/>
    <w:tmpl w:val="85E63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F77528A"/>
    <w:multiLevelType w:val="hybridMultilevel"/>
    <w:tmpl w:val="6D0602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2"/>
  </w:num>
  <w:num w:numId="4">
    <w:abstractNumId w:val="9"/>
  </w:num>
  <w:num w:numId="5">
    <w:abstractNumId w:val="6"/>
  </w:num>
  <w:num w:numId="6">
    <w:abstractNumId w:val="7"/>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7">
    <w:abstractNumId w:val="4"/>
  </w:num>
  <w:num w:numId="8">
    <w:abstractNumId w:val="2"/>
  </w:num>
  <w:num w:numId="9">
    <w:abstractNumId w:val="3"/>
  </w:num>
  <w:num w:numId="10">
    <w:abstractNumId w:val="13"/>
  </w:num>
  <w:num w:numId="11">
    <w:abstractNumId w:val="14"/>
  </w:num>
  <w:num w:numId="12">
    <w:abstractNumId w:val="10"/>
  </w:num>
  <w:num w:numId="13">
    <w:abstractNumId w:val="5"/>
  </w:num>
  <w:num w:numId="14">
    <w:abstractNumId w:val="15"/>
  </w:num>
  <w:num w:numId="15">
    <w:abstractNumId w:val="0"/>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0EC"/>
    <w:rsid w:val="00003434"/>
    <w:rsid w:val="00005FD5"/>
    <w:rsid w:val="00006621"/>
    <w:rsid w:val="00012086"/>
    <w:rsid w:val="00012616"/>
    <w:rsid w:val="0001565F"/>
    <w:rsid w:val="00021E72"/>
    <w:rsid w:val="0002759E"/>
    <w:rsid w:val="000317F8"/>
    <w:rsid w:val="00036440"/>
    <w:rsid w:val="00042D97"/>
    <w:rsid w:val="000438BB"/>
    <w:rsid w:val="00043C1A"/>
    <w:rsid w:val="00043F4F"/>
    <w:rsid w:val="000458BC"/>
    <w:rsid w:val="00045C41"/>
    <w:rsid w:val="00046C03"/>
    <w:rsid w:val="00052624"/>
    <w:rsid w:val="0006429A"/>
    <w:rsid w:val="00067DD1"/>
    <w:rsid w:val="0007614F"/>
    <w:rsid w:val="000771CF"/>
    <w:rsid w:val="00082C54"/>
    <w:rsid w:val="00082CF7"/>
    <w:rsid w:val="00082F70"/>
    <w:rsid w:val="00085877"/>
    <w:rsid w:val="00086444"/>
    <w:rsid w:val="00086B56"/>
    <w:rsid w:val="0008769A"/>
    <w:rsid w:val="00087DDA"/>
    <w:rsid w:val="000A32AD"/>
    <w:rsid w:val="000B1819"/>
    <w:rsid w:val="000B1C6B"/>
    <w:rsid w:val="000B3429"/>
    <w:rsid w:val="000B4B83"/>
    <w:rsid w:val="000B4FF9"/>
    <w:rsid w:val="000B777D"/>
    <w:rsid w:val="000C09AC"/>
    <w:rsid w:val="000C3773"/>
    <w:rsid w:val="000C4CDD"/>
    <w:rsid w:val="000D14F3"/>
    <w:rsid w:val="000D4943"/>
    <w:rsid w:val="000D7CD9"/>
    <w:rsid w:val="000E00F3"/>
    <w:rsid w:val="000E5335"/>
    <w:rsid w:val="000F158C"/>
    <w:rsid w:val="00102F3D"/>
    <w:rsid w:val="00103B14"/>
    <w:rsid w:val="001053AC"/>
    <w:rsid w:val="0010643D"/>
    <w:rsid w:val="00110C83"/>
    <w:rsid w:val="00111AC8"/>
    <w:rsid w:val="00124E38"/>
    <w:rsid w:val="0012580B"/>
    <w:rsid w:val="00131F90"/>
    <w:rsid w:val="0013526E"/>
    <w:rsid w:val="00141BF4"/>
    <w:rsid w:val="0014440F"/>
    <w:rsid w:val="00150997"/>
    <w:rsid w:val="00156465"/>
    <w:rsid w:val="00157B70"/>
    <w:rsid w:val="00157E37"/>
    <w:rsid w:val="0017011B"/>
    <w:rsid w:val="00171371"/>
    <w:rsid w:val="00172C3F"/>
    <w:rsid w:val="00175A24"/>
    <w:rsid w:val="00183660"/>
    <w:rsid w:val="00185637"/>
    <w:rsid w:val="00187DEE"/>
    <w:rsid w:val="00187E58"/>
    <w:rsid w:val="00190501"/>
    <w:rsid w:val="00191EC7"/>
    <w:rsid w:val="001968FC"/>
    <w:rsid w:val="001974F6"/>
    <w:rsid w:val="001A297E"/>
    <w:rsid w:val="001A368E"/>
    <w:rsid w:val="001A7329"/>
    <w:rsid w:val="001B24C2"/>
    <w:rsid w:val="001B4E28"/>
    <w:rsid w:val="001C34E8"/>
    <w:rsid w:val="001C3525"/>
    <w:rsid w:val="001D0DC5"/>
    <w:rsid w:val="001D116D"/>
    <w:rsid w:val="001D1BD2"/>
    <w:rsid w:val="001D33C0"/>
    <w:rsid w:val="001D4411"/>
    <w:rsid w:val="001D5449"/>
    <w:rsid w:val="001E02BE"/>
    <w:rsid w:val="001E3AC8"/>
    <w:rsid w:val="001E3B37"/>
    <w:rsid w:val="001E4B3F"/>
    <w:rsid w:val="001F2594"/>
    <w:rsid w:val="001F7A60"/>
    <w:rsid w:val="0020371C"/>
    <w:rsid w:val="00203C54"/>
    <w:rsid w:val="002055A6"/>
    <w:rsid w:val="00206460"/>
    <w:rsid w:val="00206656"/>
    <w:rsid w:val="002069B4"/>
    <w:rsid w:val="00210016"/>
    <w:rsid w:val="00215DFC"/>
    <w:rsid w:val="002212DF"/>
    <w:rsid w:val="00221ADC"/>
    <w:rsid w:val="00224CB4"/>
    <w:rsid w:val="0022511E"/>
    <w:rsid w:val="00226DE9"/>
    <w:rsid w:val="00227BA7"/>
    <w:rsid w:val="00251854"/>
    <w:rsid w:val="002534A3"/>
    <w:rsid w:val="00263398"/>
    <w:rsid w:val="00265364"/>
    <w:rsid w:val="00266164"/>
    <w:rsid w:val="002730EB"/>
    <w:rsid w:val="002731AE"/>
    <w:rsid w:val="00275BCF"/>
    <w:rsid w:val="00275D89"/>
    <w:rsid w:val="00282923"/>
    <w:rsid w:val="00285135"/>
    <w:rsid w:val="002863B0"/>
    <w:rsid w:val="00291E04"/>
    <w:rsid w:val="00292257"/>
    <w:rsid w:val="002A14A0"/>
    <w:rsid w:val="002A1BA9"/>
    <w:rsid w:val="002A54E0"/>
    <w:rsid w:val="002A56FB"/>
    <w:rsid w:val="002B1595"/>
    <w:rsid w:val="002B191D"/>
    <w:rsid w:val="002B1CCB"/>
    <w:rsid w:val="002B1F75"/>
    <w:rsid w:val="002B2170"/>
    <w:rsid w:val="002B35C0"/>
    <w:rsid w:val="002B36A9"/>
    <w:rsid w:val="002B78DB"/>
    <w:rsid w:val="002C10F2"/>
    <w:rsid w:val="002C2B63"/>
    <w:rsid w:val="002C47C4"/>
    <w:rsid w:val="002D0AF6"/>
    <w:rsid w:val="002D13DD"/>
    <w:rsid w:val="002D1AD6"/>
    <w:rsid w:val="002D3E02"/>
    <w:rsid w:val="002E1BA6"/>
    <w:rsid w:val="002E247F"/>
    <w:rsid w:val="002E2E84"/>
    <w:rsid w:val="002F0516"/>
    <w:rsid w:val="002F0A26"/>
    <w:rsid w:val="002F164D"/>
    <w:rsid w:val="00303CD0"/>
    <w:rsid w:val="003049A7"/>
    <w:rsid w:val="00306206"/>
    <w:rsid w:val="00316270"/>
    <w:rsid w:val="00317D85"/>
    <w:rsid w:val="00326E64"/>
    <w:rsid w:val="00327C56"/>
    <w:rsid w:val="003315A1"/>
    <w:rsid w:val="003373EC"/>
    <w:rsid w:val="00340B1B"/>
    <w:rsid w:val="00342FF4"/>
    <w:rsid w:val="00343AC7"/>
    <w:rsid w:val="00360905"/>
    <w:rsid w:val="0036172C"/>
    <w:rsid w:val="003706CC"/>
    <w:rsid w:val="0037326A"/>
    <w:rsid w:val="00374C13"/>
    <w:rsid w:val="003766E0"/>
    <w:rsid w:val="003767E3"/>
    <w:rsid w:val="00377710"/>
    <w:rsid w:val="00394C39"/>
    <w:rsid w:val="00394D6F"/>
    <w:rsid w:val="003A0CF6"/>
    <w:rsid w:val="003A2D8E"/>
    <w:rsid w:val="003A50B3"/>
    <w:rsid w:val="003A6EE1"/>
    <w:rsid w:val="003B1C80"/>
    <w:rsid w:val="003B78A9"/>
    <w:rsid w:val="003C09CE"/>
    <w:rsid w:val="003C20E4"/>
    <w:rsid w:val="003C21A2"/>
    <w:rsid w:val="003C33E2"/>
    <w:rsid w:val="003D16F6"/>
    <w:rsid w:val="003D1B4C"/>
    <w:rsid w:val="003E1E5A"/>
    <w:rsid w:val="003E6F90"/>
    <w:rsid w:val="003F070E"/>
    <w:rsid w:val="003F3965"/>
    <w:rsid w:val="003F4B66"/>
    <w:rsid w:val="003F5D0F"/>
    <w:rsid w:val="003F70A9"/>
    <w:rsid w:val="003F72F4"/>
    <w:rsid w:val="0040014E"/>
    <w:rsid w:val="00414101"/>
    <w:rsid w:val="00421463"/>
    <w:rsid w:val="00425761"/>
    <w:rsid w:val="004279DF"/>
    <w:rsid w:val="00430AF2"/>
    <w:rsid w:val="00433DDB"/>
    <w:rsid w:val="004354AB"/>
    <w:rsid w:val="0043747A"/>
    <w:rsid w:val="00437619"/>
    <w:rsid w:val="00440A2B"/>
    <w:rsid w:val="00442464"/>
    <w:rsid w:val="00452DB8"/>
    <w:rsid w:val="00453A83"/>
    <w:rsid w:val="00464DF3"/>
    <w:rsid w:val="00464EF2"/>
    <w:rsid w:val="004708A8"/>
    <w:rsid w:val="004733B9"/>
    <w:rsid w:val="004734C8"/>
    <w:rsid w:val="0047708A"/>
    <w:rsid w:val="00482604"/>
    <w:rsid w:val="00495530"/>
    <w:rsid w:val="0049590D"/>
    <w:rsid w:val="004A025C"/>
    <w:rsid w:val="004A2A63"/>
    <w:rsid w:val="004A681A"/>
    <w:rsid w:val="004B210C"/>
    <w:rsid w:val="004B2EC9"/>
    <w:rsid w:val="004C68EC"/>
    <w:rsid w:val="004D3886"/>
    <w:rsid w:val="004D405F"/>
    <w:rsid w:val="004E0B3B"/>
    <w:rsid w:val="004E4F4F"/>
    <w:rsid w:val="004E5AC2"/>
    <w:rsid w:val="004E66ED"/>
    <w:rsid w:val="004E6789"/>
    <w:rsid w:val="004F4FFD"/>
    <w:rsid w:val="004F59D0"/>
    <w:rsid w:val="004F61E3"/>
    <w:rsid w:val="004F7782"/>
    <w:rsid w:val="0051015C"/>
    <w:rsid w:val="0051084E"/>
    <w:rsid w:val="00511D59"/>
    <w:rsid w:val="005125E3"/>
    <w:rsid w:val="00514CC5"/>
    <w:rsid w:val="00515B99"/>
    <w:rsid w:val="00515D7B"/>
    <w:rsid w:val="00516CF1"/>
    <w:rsid w:val="00516EEB"/>
    <w:rsid w:val="005170DC"/>
    <w:rsid w:val="005268B0"/>
    <w:rsid w:val="00531AE9"/>
    <w:rsid w:val="005349D8"/>
    <w:rsid w:val="00544786"/>
    <w:rsid w:val="00550A66"/>
    <w:rsid w:val="005524A1"/>
    <w:rsid w:val="0055780B"/>
    <w:rsid w:val="0056556A"/>
    <w:rsid w:val="005664A0"/>
    <w:rsid w:val="00567EC7"/>
    <w:rsid w:val="00570013"/>
    <w:rsid w:val="00575E16"/>
    <w:rsid w:val="005760A1"/>
    <w:rsid w:val="00577F42"/>
    <w:rsid w:val="005801A2"/>
    <w:rsid w:val="005817F9"/>
    <w:rsid w:val="005952A5"/>
    <w:rsid w:val="00597177"/>
    <w:rsid w:val="005A2CC6"/>
    <w:rsid w:val="005A33A1"/>
    <w:rsid w:val="005A38C3"/>
    <w:rsid w:val="005A5B8E"/>
    <w:rsid w:val="005B1ECB"/>
    <w:rsid w:val="005B217D"/>
    <w:rsid w:val="005B6F73"/>
    <w:rsid w:val="005C385F"/>
    <w:rsid w:val="005C394D"/>
    <w:rsid w:val="005D1DE7"/>
    <w:rsid w:val="005D360E"/>
    <w:rsid w:val="005E1AC6"/>
    <w:rsid w:val="005E5FCA"/>
    <w:rsid w:val="005F6F1B"/>
    <w:rsid w:val="006051F6"/>
    <w:rsid w:val="00606F02"/>
    <w:rsid w:val="00610D43"/>
    <w:rsid w:val="00613989"/>
    <w:rsid w:val="006158A7"/>
    <w:rsid w:val="00616A06"/>
    <w:rsid w:val="006172D7"/>
    <w:rsid w:val="0062003F"/>
    <w:rsid w:val="006205D9"/>
    <w:rsid w:val="00624B33"/>
    <w:rsid w:val="00625202"/>
    <w:rsid w:val="0062540C"/>
    <w:rsid w:val="00627343"/>
    <w:rsid w:val="00630AA2"/>
    <w:rsid w:val="00640E08"/>
    <w:rsid w:val="00642C26"/>
    <w:rsid w:val="00646707"/>
    <w:rsid w:val="006477EC"/>
    <w:rsid w:val="00661537"/>
    <w:rsid w:val="006622D8"/>
    <w:rsid w:val="00662E58"/>
    <w:rsid w:val="00663C24"/>
    <w:rsid w:val="00664DCF"/>
    <w:rsid w:val="0068474D"/>
    <w:rsid w:val="006875F0"/>
    <w:rsid w:val="00687A95"/>
    <w:rsid w:val="00695E28"/>
    <w:rsid w:val="006A1533"/>
    <w:rsid w:val="006A50DD"/>
    <w:rsid w:val="006B05C6"/>
    <w:rsid w:val="006B1182"/>
    <w:rsid w:val="006B1724"/>
    <w:rsid w:val="006C5D39"/>
    <w:rsid w:val="006D0E78"/>
    <w:rsid w:val="006D3EC4"/>
    <w:rsid w:val="006E2810"/>
    <w:rsid w:val="006E5417"/>
    <w:rsid w:val="006F49A6"/>
    <w:rsid w:val="00705EE1"/>
    <w:rsid w:val="00707FC4"/>
    <w:rsid w:val="00712F60"/>
    <w:rsid w:val="00720E3B"/>
    <w:rsid w:val="00721589"/>
    <w:rsid w:val="007227A0"/>
    <w:rsid w:val="00727AC4"/>
    <w:rsid w:val="007351FB"/>
    <w:rsid w:val="00742E83"/>
    <w:rsid w:val="00745F6B"/>
    <w:rsid w:val="00747E34"/>
    <w:rsid w:val="0075072A"/>
    <w:rsid w:val="0075585E"/>
    <w:rsid w:val="00765A8F"/>
    <w:rsid w:val="00770571"/>
    <w:rsid w:val="00772037"/>
    <w:rsid w:val="00772CC2"/>
    <w:rsid w:val="0077551E"/>
    <w:rsid w:val="007768FF"/>
    <w:rsid w:val="00780381"/>
    <w:rsid w:val="00781317"/>
    <w:rsid w:val="007824D3"/>
    <w:rsid w:val="007853B6"/>
    <w:rsid w:val="007870EC"/>
    <w:rsid w:val="00787A65"/>
    <w:rsid w:val="007932F0"/>
    <w:rsid w:val="007954C1"/>
    <w:rsid w:val="00796EE3"/>
    <w:rsid w:val="007A2A94"/>
    <w:rsid w:val="007A5CBD"/>
    <w:rsid w:val="007A7D29"/>
    <w:rsid w:val="007B065D"/>
    <w:rsid w:val="007B3F31"/>
    <w:rsid w:val="007B4AB8"/>
    <w:rsid w:val="007B4DFD"/>
    <w:rsid w:val="007B7297"/>
    <w:rsid w:val="007C445C"/>
    <w:rsid w:val="007C49B5"/>
    <w:rsid w:val="007D4361"/>
    <w:rsid w:val="007D6114"/>
    <w:rsid w:val="007D6F8A"/>
    <w:rsid w:val="007D7F3F"/>
    <w:rsid w:val="007E11B3"/>
    <w:rsid w:val="007E17AE"/>
    <w:rsid w:val="007E2126"/>
    <w:rsid w:val="007E4725"/>
    <w:rsid w:val="007E49DF"/>
    <w:rsid w:val="007F01B0"/>
    <w:rsid w:val="007F143A"/>
    <w:rsid w:val="007F1F8B"/>
    <w:rsid w:val="007F3E6B"/>
    <w:rsid w:val="007F5012"/>
    <w:rsid w:val="007F51D3"/>
    <w:rsid w:val="007F67A1"/>
    <w:rsid w:val="007F7564"/>
    <w:rsid w:val="00802CC0"/>
    <w:rsid w:val="00805720"/>
    <w:rsid w:val="0081257C"/>
    <w:rsid w:val="00814DE2"/>
    <w:rsid w:val="00816324"/>
    <w:rsid w:val="008206C8"/>
    <w:rsid w:val="008215E9"/>
    <w:rsid w:val="00823CCA"/>
    <w:rsid w:val="00824F09"/>
    <w:rsid w:val="008267AF"/>
    <w:rsid w:val="00832328"/>
    <w:rsid w:val="00834009"/>
    <w:rsid w:val="008413D1"/>
    <w:rsid w:val="00841FA5"/>
    <w:rsid w:val="0084587B"/>
    <w:rsid w:val="00851DB0"/>
    <w:rsid w:val="00856811"/>
    <w:rsid w:val="00866748"/>
    <w:rsid w:val="00867473"/>
    <w:rsid w:val="00874A6C"/>
    <w:rsid w:val="008759E8"/>
    <w:rsid w:val="00876361"/>
    <w:rsid w:val="00876C65"/>
    <w:rsid w:val="0087790D"/>
    <w:rsid w:val="00885233"/>
    <w:rsid w:val="00890611"/>
    <w:rsid w:val="00895A58"/>
    <w:rsid w:val="00897A6B"/>
    <w:rsid w:val="008A1679"/>
    <w:rsid w:val="008A4B4C"/>
    <w:rsid w:val="008A6344"/>
    <w:rsid w:val="008A76F0"/>
    <w:rsid w:val="008B1255"/>
    <w:rsid w:val="008B5F80"/>
    <w:rsid w:val="008B6157"/>
    <w:rsid w:val="008B617C"/>
    <w:rsid w:val="008C1894"/>
    <w:rsid w:val="008C239F"/>
    <w:rsid w:val="008C340E"/>
    <w:rsid w:val="008C6354"/>
    <w:rsid w:val="008D14A1"/>
    <w:rsid w:val="008D3A4B"/>
    <w:rsid w:val="008E1168"/>
    <w:rsid w:val="008E3EB9"/>
    <w:rsid w:val="008E480C"/>
    <w:rsid w:val="008F7978"/>
    <w:rsid w:val="0090625E"/>
    <w:rsid w:val="00906382"/>
    <w:rsid w:val="00907757"/>
    <w:rsid w:val="00913722"/>
    <w:rsid w:val="00914003"/>
    <w:rsid w:val="00914A6C"/>
    <w:rsid w:val="00914CBF"/>
    <w:rsid w:val="0091758D"/>
    <w:rsid w:val="009212B0"/>
    <w:rsid w:val="009234A5"/>
    <w:rsid w:val="00924115"/>
    <w:rsid w:val="00933558"/>
    <w:rsid w:val="009336F7"/>
    <w:rsid w:val="00933FD5"/>
    <w:rsid w:val="00934382"/>
    <w:rsid w:val="009374A7"/>
    <w:rsid w:val="00947458"/>
    <w:rsid w:val="00950AC6"/>
    <w:rsid w:val="00951A11"/>
    <w:rsid w:val="00954996"/>
    <w:rsid w:val="00957870"/>
    <w:rsid w:val="00960FB9"/>
    <w:rsid w:val="00961149"/>
    <w:rsid w:val="0096202B"/>
    <w:rsid w:val="009650C6"/>
    <w:rsid w:val="00965363"/>
    <w:rsid w:val="009719C3"/>
    <w:rsid w:val="00973695"/>
    <w:rsid w:val="0098551D"/>
    <w:rsid w:val="0099518F"/>
    <w:rsid w:val="009966BA"/>
    <w:rsid w:val="00997E21"/>
    <w:rsid w:val="009A16C2"/>
    <w:rsid w:val="009A523D"/>
    <w:rsid w:val="009B07A5"/>
    <w:rsid w:val="009B2FBD"/>
    <w:rsid w:val="009C1EA9"/>
    <w:rsid w:val="009D30A1"/>
    <w:rsid w:val="009D5755"/>
    <w:rsid w:val="009F496B"/>
    <w:rsid w:val="009F7338"/>
    <w:rsid w:val="00A0126B"/>
    <w:rsid w:val="00A01439"/>
    <w:rsid w:val="00A02E61"/>
    <w:rsid w:val="00A04F5E"/>
    <w:rsid w:val="00A05CFF"/>
    <w:rsid w:val="00A079C7"/>
    <w:rsid w:val="00A12EB0"/>
    <w:rsid w:val="00A224F1"/>
    <w:rsid w:val="00A2758E"/>
    <w:rsid w:val="00A27E4F"/>
    <w:rsid w:val="00A31229"/>
    <w:rsid w:val="00A31465"/>
    <w:rsid w:val="00A31CF6"/>
    <w:rsid w:val="00A3286C"/>
    <w:rsid w:val="00A56B97"/>
    <w:rsid w:val="00A57F35"/>
    <w:rsid w:val="00A6093D"/>
    <w:rsid w:val="00A67088"/>
    <w:rsid w:val="00A76A6D"/>
    <w:rsid w:val="00A8315E"/>
    <w:rsid w:val="00A83253"/>
    <w:rsid w:val="00A84D94"/>
    <w:rsid w:val="00A859D3"/>
    <w:rsid w:val="00A95EC5"/>
    <w:rsid w:val="00AA6E84"/>
    <w:rsid w:val="00AA7EBB"/>
    <w:rsid w:val="00AB1A5C"/>
    <w:rsid w:val="00AB2494"/>
    <w:rsid w:val="00AB2513"/>
    <w:rsid w:val="00AB366E"/>
    <w:rsid w:val="00AC144A"/>
    <w:rsid w:val="00AD38BD"/>
    <w:rsid w:val="00AD406C"/>
    <w:rsid w:val="00AD508E"/>
    <w:rsid w:val="00AD78ED"/>
    <w:rsid w:val="00AE341B"/>
    <w:rsid w:val="00AE3B24"/>
    <w:rsid w:val="00AE4229"/>
    <w:rsid w:val="00AE536D"/>
    <w:rsid w:val="00AE71B6"/>
    <w:rsid w:val="00B015C7"/>
    <w:rsid w:val="00B01DE9"/>
    <w:rsid w:val="00B0332C"/>
    <w:rsid w:val="00B07335"/>
    <w:rsid w:val="00B07CA7"/>
    <w:rsid w:val="00B1279A"/>
    <w:rsid w:val="00B128BC"/>
    <w:rsid w:val="00B2073F"/>
    <w:rsid w:val="00B27EEB"/>
    <w:rsid w:val="00B32EC0"/>
    <w:rsid w:val="00B33BBC"/>
    <w:rsid w:val="00B35B50"/>
    <w:rsid w:val="00B36A3B"/>
    <w:rsid w:val="00B442A0"/>
    <w:rsid w:val="00B45856"/>
    <w:rsid w:val="00B5222E"/>
    <w:rsid w:val="00B539ED"/>
    <w:rsid w:val="00B57E69"/>
    <w:rsid w:val="00B60ACD"/>
    <w:rsid w:val="00B61C96"/>
    <w:rsid w:val="00B628C1"/>
    <w:rsid w:val="00B73A2A"/>
    <w:rsid w:val="00B74ABA"/>
    <w:rsid w:val="00B779E5"/>
    <w:rsid w:val="00B855ED"/>
    <w:rsid w:val="00B94B06"/>
    <w:rsid w:val="00B94C28"/>
    <w:rsid w:val="00BA3E3E"/>
    <w:rsid w:val="00BA551F"/>
    <w:rsid w:val="00BA650A"/>
    <w:rsid w:val="00BC10BA"/>
    <w:rsid w:val="00BC5AE3"/>
    <w:rsid w:val="00BC5AFD"/>
    <w:rsid w:val="00BD032B"/>
    <w:rsid w:val="00BD47EE"/>
    <w:rsid w:val="00BE10AE"/>
    <w:rsid w:val="00BE5371"/>
    <w:rsid w:val="00BF02C0"/>
    <w:rsid w:val="00BF1AF0"/>
    <w:rsid w:val="00C00693"/>
    <w:rsid w:val="00C04F43"/>
    <w:rsid w:val="00C0609D"/>
    <w:rsid w:val="00C115AB"/>
    <w:rsid w:val="00C12E23"/>
    <w:rsid w:val="00C14D60"/>
    <w:rsid w:val="00C17561"/>
    <w:rsid w:val="00C210EB"/>
    <w:rsid w:val="00C2436E"/>
    <w:rsid w:val="00C272FD"/>
    <w:rsid w:val="00C30249"/>
    <w:rsid w:val="00C30892"/>
    <w:rsid w:val="00C356B2"/>
    <w:rsid w:val="00C3723B"/>
    <w:rsid w:val="00C53A0B"/>
    <w:rsid w:val="00C5425C"/>
    <w:rsid w:val="00C606C9"/>
    <w:rsid w:val="00C64250"/>
    <w:rsid w:val="00C657D3"/>
    <w:rsid w:val="00C66039"/>
    <w:rsid w:val="00C80288"/>
    <w:rsid w:val="00C84003"/>
    <w:rsid w:val="00C85706"/>
    <w:rsid w:val="00C870BC"/>
    <w:rsid w:val="00C90650"/>
    <w:rsid w:val="00C950F3"/>
    <w:rsid w:val="00C97322"/>
    <w:rsid w:val="00C97D78"/>
    <w:rsid w:val="00CB6AC0"/>
    <w:rsid w:val="00CC2AAE"/>
    <w:rsid w:val="00CC5A42"/>
    <w:rsid w:val="00CD0017"/>
    <w:rsid w:val="00CD0CB7"/>
    <w:rsid w:val="00CD0EAB"/>
    <w:rsid w:val="00CD380B"/>
    <w:rsid w:val="00CE0A4C"/>
    <w:rsid w:val="00CE5A10"/>
    <w:rsid w:val="00CF0BB4"/>
    <w:rsid w:val="00CF34DB"/>
    <w:rsid w:val="00CF43CD"/>
    <w:rsid w:val="00CF504A"/>
    <w:rsid w:val="00CF558F"/>
    <w:rsid w:val="00CF5E2C"/>
    <w:rsid w:val="00D069E7"/>
    <w:rsid w:val="00D073E2"/>
    <w:rsid w:val="00D07AD8"/>
    <w:rsid w:val="00D202A7"/>
    <w:rsid w:val="00D225DA"/>
    <w:rsid w:val="00D23A30"/>
    <w:rsid w:val="00D302AC"/>
    <w:rsid w:val="00D35667"/>
    <w:rsid w:val="00D446EC"/>
    <w:rsid w:val="00D47FB8"/>
    <w:rsid w:val="00D51BF0"/>
    <w:rsid w:val="00D55942"/>
    <w:rsid w:val="00D619CF"/>
    <w:rsid w:val="00D6548F"/>
    <w:rsid w:val="00D75E51"/>
    <w:rsid w:val="00D773E3"/>
    <w:rsid w:val="00D80182"/>
    <w:rsid w:val="00D807BF"/>
    <w:rsid w:val="00D8117A"/>
    <w:rsid w:val="00D813DF"/>
    <w:rsid w:val="00D87EBD"/>
    <w:rsid w:val="00D919C5"/>
    <w:rsid w:val="00D972CC"/>
    <w:rsid w:val="00DA07A0"/>
    <w:rsid w:val="00DA73E5"/>
    <w:rsid w:val="00DA7887"/>
    <w:rsid w:val="00DB15FF"/>
    <w:rsid w:val="00DB24F1"/>
    <w:rsid w:val="00DB2C26"/>
    <w:rsid w:val="00DB2CDB"/>
    <w:rsid w:val="00DB78D1"/>
    <w:rsid w:val="00DC0E00"/>
    <w:rsid w:val="00DC559D"/>
    <w:rsid w:val="00DD2CC6"/>
    <w:rsid w:val="00DE2E38"/>
    <w:rsid w:val="00DE6B43"/>
    <w:rsid w:val="00DF2882"/>
    <w:rsid w:val="00DF3AAA"/>
    <w:rsid w:val="00E00E65"/>
    <w:rsid w:val="00E013FD"/>
    <w:rsid w:val="00E030AF"/>
    <w:rsid w:val="00E039BD"/>
    <w:rsid w:val="00E04A3F"/>
    <w:rsid w:val="00E05C20"/>
    <w:rsid w:val="00E10690"/>
    <w:rsid w:val="00E11923"/>
    <w:rsid w:val="00E12556"/>
    <w:rsid w:val="00E15328"/>
    <w:rsid w:val="00E158F3"/>
    <w:rsid w:val="00E21F20"/>
    <w:rsid w:val="00E262D4"/>
    <w:rsid w:val="00E308BF"/>
    <w:rsid w:val="00E314D9"/>
    <w:rsid w:val="00E36250"/>
    <w:rsid w:val="00E463CF"/>
    <w:rsid w:val="00E5108E"/>
    <w:rsid w:val="00E53B10"/>
    <w:rsid w:val="00E54511"/>
    <w:rsid w:val="00E561CA"/>
    <w:rsid w:val="00E61DAC"/>
    <w:rsid w:val="00E643E1"/>
    <w:rsid w:val="00E708D6"/>
    <w:rsid w:val="00E72B80"/>
    <w:rsid w:val="00E75FE3"/>
    <w:rsid w:val="00E81FAA"/>
    <w:rsid w:val="00E846E6"/>
    <w:rsid w:val="00E84864"/>
    <w:rsid w:val="00E864E4"/>
    <w:rsid w:val="00E86C4C"/>
    <w:rsid w:val="00E87099"/>
    <w:rsid w:val="00E91685"/>
    <w:rsid w:val="00E92536"/>
    <w:rsid w:val="00E9374A"/>
    <w:rsid w:val="00E95097"/>
    <w:rsid w:val="00EA170A"/>
    <w:rsid w:val="00EA2352"/>
    <w:rsid w:val="00EA6089"/>
    <w:rsid w:val="00EB0EB8"/>
    <w:rsid w:val="00EB7AB1"/>
    <w:rsid w:val="00ED5EDC"/>
    <w:rsid w:val="00ED72E6"/>
    <w:rsid w:val="00EE3C15"/>
    <w:rsid w:val="00EE5872"/>
    <w:rsid w:val="00EF07B6"/>
    <w:rsid w:val="00EF35A5"/>
    <w:rsid w:val="00EF48CC"/>
    <w:rsid w:val="00EF5791"/>
    <w:rsid w:val="00EF5E39"/>
    <w:rsid w:val="00F10FEE"/>
    <w:rsid w:val="00F15D9D"/>
    <w:rsid w:val="00F202A9"/>
    <w:rsid w:val="00F2220F"/>
    <w:rsid w:val="00F263EE"/>
    <w:rsid w:val="00F301A4"/>
    <w:rsid w:val="00F37BEA"/>
    <w:rsid w:val="00F4533C"/>
    <w:rsid w:val="00F46E0C"/>
    <w:rsid w:val="00F57115"/>
    <w:rsid w:val="00F57F44"/>
    <w:rsid w:val="00F6009A"/>
    <w:rsid w:val="00F62BB4"/>
    <w:rsid w:val="00F73032"/>
    <w:rsid w:val="00F73072"/>
    <w:rsid w:val="00F77F9C"/>
    <w:rsid w:val="00F848FC"/>
    <w:rsid w:val="00F9282A"/>
    <w:rsid w:val="00F96BAD"/>
    <w:rsid w:val="00FA3AC5"/>
    <w:rsid w:val="00FA458E"/>
    <w:rsid w:val="00FB094F"/>
    <w:rsid w:val="00FB0E84"/>
    <w:rsid w:val="00FB1436"/>
    <w:rsid w:val="00FB2DC9"/>
    <w:rsid w:val="00FB36E9"/>
    <w:rsid w:val="00FB6A4E"/>
    <w:rsid w:val="00FC08E6"/>
    <w:rsid w:val="00FC2CA9"/>
    <w:rsid w:val="00FC2E93"/>
    <w:rsid w:val="00FC389D"/>
    <w:rsid w:val="00FC491F"/>
    <w:rsid w:val="00FD01C2"/>
    <w:rsid w:val="00FD0493"/>
    <w:rsid w:val="00FD5DA8"/>
    <w:rsid w:val="00FE50B5"/>
    <w:rsid w:val="00FF0CE3"/>
    <w:rsid w:val="00FF33A8"/>
    <w:rsid w:val="00FF52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2616"/>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CA" w:eastAsia="en-US"/>
    </w:rPr>
  </w:style>
  <w:style w:type="paragraph" w:styleId="Heading1">
    <w:name w:val="heading 1"/>
    <w:basedOn w:val="Normal"/>
    <w:next w:val="Normal"/>
    <w:qFormat/>
    <w:rsid w:val="00E11923"/>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AB366E"/>
    <w:pPr>
      <w:keepNext/>
      <w:numPr>
        <w:ilvl w:val="3"/>
        <w:numId w:val="1"/>
      </w:numPr>
      <w:spacing w:before="240" w:after="60"/>
      <w:ind w:left="1080" w:hanging="1080"/>
      <w:outlineLvl w:val="3"/>
    </w:pPr>
    <w:rPr>
      <w:b/>
      <w:bCs/>
      <w:sz w:val="24"/>
      <w:szCs w:val="28"/>
    </w:rPr>
  </w:style>
  <w:style w:type="paragraph" w:styleId="Heading5">
    <w:name w:val="heading 5"/>
    <w:basedOn w:val="Normal"/>
    <w:next w:val="Normal"/>
    <w:link w:val="Heading5Char"/>
    <w:qFormat/>
    <w:rsid w:val="00C657D3"/>
    <w:pPr>
      <w:keepNext/>
      <w:numPr>
        <w:ilvl w:val="4"/>
        <w:numId w:val="1"/>
      </w:numPr>
      <w:spacing w:before="240" w:after="60"/>
      <w:ind w:left="1080" w:hanging="1080"/>
      <w:outlineLvl w:val="4"/>
    </w:pPr>
    <w:rPr>
      <w:b/>
      <w:bCs/>
      <w:i/>
      <w:iCs/>
      <w:szCs w:val="26"/>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en-CA" w:eastAsia="en-US"/>
    </w:rPr>
  </w:style>
  <w:style w:type="character" w:customStyle="1" w:styleId="Heading3Char">
    <w:name w:val="Heading 3 Char"/>
    <w:link w:val="Heading3"/>
    <w:rsid w:val="002B191D"/>
    <w:rPr>
      <w:b/>
      <w:bCs/>
      <w:sz w:val="26"/>
      <w:szCs w:val="26"/>
      <w:lang w:val="en-CA" w:eastAsia="en-US"/>
    </w:rPr>
  </w:style>
  <w:style w:type="character" w:customStyle="1" w:styleId="Heading4Char">
    <w:name w:val="Heading 4 Char"/>
    <w:link w:val="Heading4"/>
    <w:rsid w:val="00AB366E"/>
    <w:rPr>
      <w:b/>
      <w:bCs/>
      <w:sz w:val="24"/>
      <w:szCs w:val="28"/>
      <w:lang w:val="en-CA" w:eastAsia="en-US"/>
    </w:rPr>
  </w:style>
  <w:style w:type="character" w:customStyle="1" w:styleId="Heading5Char">
    <w:name w:val="Heading 5 Char"/>
    <w:link w:val="Heading5"/>
    <w:rsid w:val="00C657D3"/>
    <w:rPr>
      <w:b/>
      <w:bCs/>
      <w:i/>
      <w:iCs/>
      <w:sz w:val="22"/>
      <w:szCs w:val="26"/>
      <w:lang w:val="en-CA" w:eastAsia="en-US"/>
    </w:rPr>
  </w:style>
  <w:style w:type="character" w:customStyle="1" w:styleId="Heading6Char">
    <w:name w:val="Heading 6 Char"/>
    <w:link w:val="Heading6"/>
    <w:rsid w:val="000E00F3"/>
    <w:rPr>
      <w:b/>
      <w:bCs/>
      <w:sz w:val="22"/>
      <w:szCs w:val="22"/>
      <w:lang w:val="en-CA" w:eastAsia="en-US"/>
    </w:rPr>
  </w:style>
  <w:style w:type="character" w:customStyle="1" w:styleId="Heading7Char">
    <w:name w:val="Heading 7 Char"/>
    <w:link w:val="Heading7"/>
    <w:rsid w:val="000E00F3"/>
    <w:rPr>
      <w:sz w:val="24"/>
      <w:szCs w:val="24"/>
      <w:lang w:val="en-CA" w:eastAsia="en-US"/>
    </w:rPr>
  </w:style>
  <w:style w:type="character" w:customStyle="1" w:styleId="Heading8Char">
    <w:name w:val="Heading 8 Char"/>
    <w:link w:val="Heading8"/>
    <w:rsid w:val="000E00F3"/>
    <w:rPr>
      <w:i/>
      <w:iCs/>
      <w:sz w:val="24"/>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9175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0">
    <w:name w:val="3H0"/>
    <w:next w:val="3N0"/>
    <w:qFormat/>
    <w:rsid w:val="00CE5A10"/>
    <w:pPr>
      <w:keepNext/>
      <w:keepLines/>
      <w:numPr>
        <w:ilvl w:val="1"/>
        <w:numId w:val="7"/>
      </w:numPr>
      <w:tabs>
        <w:tab w:val="left" w:pos="499"/>
        <w:tab w:val="left" w:pos="720"/>
      </w:tabs>
      <w:spacing w:before="313"/>
      <w:jc w:val="both"/>
      <w:outlineLvl w:val="1"/>
    </w:pPr>
    <w:rPr>
      <w:rFonts w:ascii="Times New Roman Bold" w:eastAsia="Malgun Gothic" w:hAnsi="Times New Roman Bold"/>
      <w:b/>
      <w:sz w:val="24"/>
      <w:lang w:val="en-GB" w:eastAsia="en-US"/>
    </w:rPr>
  </w:style>
  <w:style w:type="paragraph" w:customStyle="1" w:styleId="3N0">
    <w:name w:val="3N0"/>
    <w:basedOn w:val="Normal"/>
    <w:link w:val="3N0Char"/>
    <w:qFormat/>
    <w:rsid w:val="00CE5A10"/>
    <w:pPr>
      <w:widowControl w:val="0"/>
      <w:tabs>
        <w:tab w:val="clear" w:pos="360"/>
        <w:tab w:val="clear" w:pos="720"/>
        <w:tab w:val="clear" w:pos="1080"/>
        <w:tab w:val="clear" w:pos="1440"/>
      </w:tabs>
    </w:pPr>
    <w:rPr>
      <w:rFonts w:eastAsia="Malgun Gothic"/>
      <w:sz w:val="20"/>
      <w:lang w:val="en-GB"/>
    </w:rPr>
  </w:style>
  <w:style w:type="paragraph" w:customStyle="1" w:styleId="3H1">
    <w:name w:val="3H1"/>
    <w:basedOn w:val="3H0"/>
    <w:next w:val="3N0"/>
    <w:qFormat/>
    <w:rsid w:val="00CE5A10"/>
    <w:pPr>
      <w:numPr>
        <w:ilvl w:val="2"/>
      </w:numPr>
      <w:tabs>
        <w:tab w:val="clear" w:pos="499"/>
        <w:tab w:val="clear" w:pos="720"/>
        <w:tab w:val="left" w:pos="641"/>
        <w:tab w:val="left" w:pos="879"/>
      </w:tabs>
      <w:spacing w:before="181"/>
      <w:outlineLvl w:val="2"/>
    </w:pPr>
    <w:rPr>
      <w:sz w:val="22"/>
    </w:rPr>
  </w:style>
  <w:style w:type="character" w:customStyle="1" w:styleId="3N0Char">
    <w:name w:val="3N0 Char"/>
    <w:link w:val="3N0"/>
    <w:rsid w:val="00CE5A10"/>
    <w:rPr>
      <w:rFonts w:eastAsia="Malgun Gothic"/>
      <w:lang w:val="en-GB" w:eastAsia="en-US"/>
    </w:rPr>
  </w:style>
  <w:style w:type="paragraph" w:customStyle="1" w:styleId="3H2">
    <w:name w:val="3H2"/>
    <w:basedOn w:val="3H1"/>
    <w:next w:val="3N0"/>
    <w:link w:val="3H2Char"/>
    <w:qFormat/>
    <w:rsid w:val="00CE5A10"/>
    <w:pPr>
      <w:numPr>
        <w:ilvl w:val="3"/>
      </w:numPr>
      <w:tabs>
        <w:tab w:val="clear" w:pos="641"/>
        <w:tab w:val="left" w:pos="1060"/>
      </w:tabs>
      <w:outlineLvl w:val="3"/>
    </w:pPr>
    <w:rPr>
      <w:sz w:val="20"/>
    </w:rPr>
  </w:style>
  <w:style w:type="paragraph" w:customStyle="1" w:styleId="3H3">
    <w:name w:val="3H3"/>
    <w:basedOn w:val="3H2"/>
    <w:next w:val="3N0"/>
    <w:link w:val="3H3Char"/>
    <w:qFormat/>
    <w:rsid w:val="00CE5A10"/>
    <w:pPr>
      <w:numPr>
        <w:ilvl w:val="4"/>
      </w:numPr>
      <w:tabs>
        <w:tab w:val="clear" w:pos="879"/>
        <w:tab w:val="clear" w:pos="1060"/>
        <w:tab w:val="left" w:pos="1140"/>
        <w:tab w:val="left" w:pos="1361"/>
      </w:tabs>
      <w:outlineLvl w:val="4"/>
    </w:pPr>
  </w:style>
  <w:style w:type="paragraph" w:customStyle="1" w:styleId="3H4">
    <w:name w:val="3H4"/>
    <w:basedOn w:val="3H3"/>
    <w:next w:val="3N0"/>
    <w:link w:val="3H4Char"/>
    <w:qFormat/>
    <w:rsid w:val="00CE5A10"/>
    <w:pPr>
      <w:numPr>
        <w:ilvl w:val="5"/>
      </w:numPr>
      <w:tabs>
        <w:tab w:val="clear" w:pos="794"/>
        <w:tab w:val="num" w:pos="360"/>
        <w:tab w:val="num" w:pos="4320"/>
      </w:tabs>
      <w:ind w:left="4320" w:hanging="180"/>
      <w:outlineLvl w:val="5"/>
    </w:pPr>
  </w:style>
  <w:style w:type="character" w:customStyle="1" w:styleId="3H3Char">
    <w:name w:val="3H3 Char"/>
    <w:link w:val="3H3"/>
    <w:rsid w:val="00CE5A10"/>
    <w:rPr>
      <w:rFonts w:ascii="Times New Roman Bold" w:eastAsia="Malgun Gothic" w:hAnsi="Times New Roman Bold"/>
      <w:b/>
      <w:lang w:val="en-GB" w:eastAsia="en-US"/>
    </w:rPr>
  </w:style>
  <w:style w:type="paragraph" w:customStyle="1" w:styleId="3H5">
    <w:name w:val="3H5"/>
    <w:basedOn w:val="3H4"/>
    <w:next w:val="3N0"/>
    <w:qFormat/>
    <w:rsid w:val="00CE5A10"/>
    <w:pPr>
      <w:numPr>
        <w:ilvl w:val="6"/>
      </w:numPr>
      <w:tabs>
        <w:tab w:val="clear" w:pos="794"/>
        <w:tab w:val="num" w:pos="360"/>
        <w:tab w:val="num" w:pos="5040"/>
      </w:tabs>
      <w:ind w:left="5040" w:hanging="360"/>
    </w:pPr>
  </w:style>
  <w:style w:type="paragraph" w:customStyle="1" w:styleId="3H6">
    <w:name w:val="3H6"/>
    <w:basedOn w:val="Normal"/>
    <w:rsid w:val="00CE5A10"/>
    <w:pPr>
      <w:numPr>
        <w:ilvl w:val="7"/>
        <w:numId w:val="7"/>
      </w:numPr>
      <w:tabs>
        <w:tab w:val="clear" w:pos="360"/>
        <w:tab w:val="clear" w:pos="720"/>
        <w:tab w:val="clear" w:pos="1080"/>
        <w:tab w:val="clear" w:pos="1440"/>
        <w:tab w:val="left" w:pos="1191"/>
        <w:tab w:val="left" w:pos="1588"/>
        <w:tab w:val="left" w:pos="1985"/>
      </w:tabs>
    </w:pPr>
    <w:rPr>
      <w:rFonts w:eastAsia="Malgun Gothic"/>
      <w:sz w:val="20"/>
      <w:lang w:val="en-GB"/>
    </w:rPr>
  </w:style>
  <w:style w:type="paragraph" w:customStyle="1" w:styleId="3H7">
    <w:name w:val="3H7"/>
    <w:basedOn w:val="Normal"/>
    <w:rsid w:val="00CE5A10"/>
    <w:pPr>
      <w:numPr>
        <w:ilvl w:val="8"/>
        <w:numId w:val="7"/>
      </w:numPr>
      <w:tabs>
        <w:tab w:val="clear" w:pos="360"/>
        <w:tab w:val="clear" w:pos="720"/>
        <w:tab w:val="clear" w:pos="1080"/>
        <w:tab w:val="clear" w:pos="1440"/>
        <w:tab w:val="left" w:pos="1191"/>
        <w:tab w:val="left" w:pos="1588"/>
        <w:tab w:val="left" w:pos="1985"/>
      </w:tabs>
    </w:pPr>
    <w:rPr>
      <w:rFonts w:eastAsia="Malgun Gothic"/>
      <w:sz w:val="20"/>
      <w:lang w:val="en-GB"/>
    </w:rPr>
  </w:style>
  <w:style w:type="paragraph" w:customStyle="1" w:styleId="3D0">
    <w:name w:val="3D0"/>
    <w:basedOn w:val="3N0"/>
    <w:link w:val="3D0Char"/>
    <w:qFormat/>
    <w:rsid w:val="00CE5A10"/>
    <w:pPr>
      <w:numPr>
        <w:numId w:val="4"/>
      </w:numPr>
      <w:tabs>
        <w:tab w:val="left" w:pos="794"/>
        <w:tab w:val="left" w:pos="1191"/>
        <w:tab w:val="left" w:pos="1588"/>
        <w:tab w:val="left" w:pos="1985"/>
        <w:tab w:val="left" w:pos="2381"/>
      </w:tabs>
    </w:pPr>
  </w:style>
  <w:style w:type="paragraph" w:customStyle="1" w:styleId="3D1">
    <w:name w:val="3D1"/>
    <w:basedOn w:val="3D0"/>
    <w:link w:val="3D1Char"/>
    <w:qFormat/>
    <w:rsid w:val="00CE5A10"/>
    <w:pPr>
      <w:numPr>
        <w:ilvl w:val="1"/>
      </w:numPr>
    </w:pPr>
  </w:style>
  <w:style w:type="character" w:customStyle="1" w:styleId="3D0Char">
    <w:name w:val="3D0 Char"/>
    <w:link w:val="3D0"/>
    <w:rsid w:val="00CE5A10"/>
    <w:rPr>
      <w:rFonts w:eastAsia="Malgun Gothic"/>
      <w:lang w:val="en-GB" w:eastAsia="en-US"/>
    </w:rPr>
  </w:style>
  <w:style w:type="paragraph" w:customStyle="1" w:styleId="3D2">
    <w:name w:val="3D2"/>
    <w:basedOn w:val="3D1"/>
    <w:link w:val="3D2Char"/>
    <w:qFormat/>
    <w:rsid w:val="00CE5A10"/>
    <w:pPr>
      <w:numPr>
        <w:ilvl w:val="2"/>
      </w:numPr>
      <w:tabs>
        <w:tab w:val="clear" w:pos="340"/>
        <w:tab w:val="clear" w:pos="794"/>
        <w:tab w:val="left" w:pos="1072"/>
      </w:tabs>
      <w:ind w:left="1071"/>
    </w:pPr>
  </w:style>
  <w:style w:type="character" w:customStyle="1" w:styleId="3D1Char">
    <w:name w:val="3D1 Char"/>
    <w:link w:val="3D1"/>
    <w:rsid w:val="00CE5A10"/>
    <w:rPr>
      <w:rFonts w:eastAsia="Malgun Gothic"/>
      <w:lang w:val="en-GB" w:eastAsia="en-US"/>
    </w:rPr>
  </w:style>
  <w:style w:type="paragraph" w:customStyle="1" w:styleId="3D3">
    <w:name w:val="3D3"/>
    <w:basedOn w:val="3D2"/>
    <w:link w:val="3D3Char"/>
    <w:qFormat/>
    <w:rsid w:val="00CE5A10"/>
    <w:pPr>
      <w:numPr>
        <w:ilvl w:val="3"/>
      </w:numPr>
      <w:tabs>
        <w:tab w:val="clear" w:pos="1072"/>
        <w:tab w:val="clear" w:pos="1191"/>
      </w:tabs>
    </w:pPr>
  </w:style>
  <w:style w:type="character" w:customStyle="1" w:styleId="3D2Char">
    <w:name w:val="3D2 Char"/>
    <w:link w:val="3D2"/>
    <w:rsid w:val="00CE5A10"/>
    <w:rPr>
      <w:rFonts w:eastAsia="Malgun Gothic"/>
      <w:lang w:val="en-GB" w:eastAsia="en-US"/>
    </w:rPr>
  </w:style>
  <w:style w:type="paragraph" w:customStyle="1" w:styleId="3D4">
    <w:name w:val="3D4"/>
    <w:basedOn w:val="3D3"/>
    <w:link w:val="3D4Char"/>
    <w:qFormat/>
    <w:rsid w:val="00CE5A10"/>
    <w:pPr>
      <w:numPr>
        <w:ilvl w:val="4"/>
      </w:numPr>
      <w:tabs>
        <w:tab w:val="clear" w:pos="1588"/>
      </w:tabs>
    </w:pPr>
  </w:style>
  <w:style w:type="character" w:customStyle="1" w:styleId="3D3Char">
    <w:name w:val="3D3 Char"/>
    <w:link w:val="3D3"/>
    <w:rsid w:val="00CE5A10"/>
    <w:rPr>
      <w:rFonts w:eastAsia="Malgun Gothic"/>
      <w:lang w:val="en-GB" w:eastAsia="en-US"/>
    </w:rPr>
  </w:style>
  <w:style w:type="paragraph" w:customStyle="1" w:styleId="3D5">
    <w:name w:val="3D5"/>
    <w:basedOn w:val="3D4"/>
    <w:link w:val="3D5Char"/>
    <w:qFormat/>
    <w:rsid w:val="00CE5A10"/>
    <w:pPr>
      <w:numPr>
        <w:ilvl w:val="5"/>
      </w:numPr>
      <w:tabs>
        <w:tab w:val="clear" w:pos="1985"/>
      </w:tabs>
    </w:pPr>
  </w:style>
  <w:style w:type="character" w:customStyle="1" w:styleId="3D4Char">
    <w:name w:val="3D4 Char"/>
    <w:link w:val="3D4"/>
    <w:rsid w:val="00CE5A10"/>
    <w:rPr>
      <w:rFonts w:eastAsia="Malgun Gothic"/>
      <w:lang w:val="en-GB" w:eastAsia="en-US"/>
    </w:rPr>
  </w:style>
  <w:style w:type="paragraph" w:customStyle="1" w:styleId="3D6">
    <w:name w:val="3D6"/>
    <w:basedOn w:val="3D5"/>
    <w:qFormat/>
    <w:rsid w:val="00CE5A10"/>
    <w:pPr>
      <w:numPr>
        <w:ilvl w:val="6"/>
      </w:numPr>
      <w:tabs>
        <w:tab w:val="clear" w:pos="2381"/>
        <w:tab w:val="clear" w:pos="2482"/>
        <w:tab w:val="num" w:pos="360"/>
      </w:tabs>
      <w:ind w:left="360" w:hanging="360"/>
    </w:pPr>
  </w:style>
  <w:style w:type="paragraph" w:customStyle="1" w:styleId="3D7">
    <w:name w:val="3D7"/>
    <w:basedOn w:val="Normal"/>
    <w:rsid w:val="00CE5A10"/>
    <w:pPr>
      <w:numPr>
        <w:ilvl w:val="7"/>
        <w:numId w:val="4"/>
      </w:numPr>
      <w:tabs>
        <w:tab w:val="clear" w:pos="360"/>
        <w:tab w:val="clear" w:pos="720"/>
        <w:tab w:val="clear" w:pos="1080"/>
        <w:tab w:val="clear" w:pos="1440"/>
        <w:tab w:val="left" w:pos="794"/>
        <w:tab w:val="left" w:pos="1191"/>
        <w:tab w:val="left" w:pos="1588"/>
        <w:tab w:val="left" w:pos="1985"/>
      </w:tabs>
    </w:pPr>
    <w:rPr>
      <w:rFonts w:eastAsia="Malgun Gothic"/>
      <w:sz w:val="20"/>
      <w:lang w:val="en-GB"/>
    </w:rPr>
  </w:style>
  <w:style w:type="paragraph" w:customStyle="1" w:styleId="3D8">
    <w:name w:val="3D8"/>
    <w:basedOn w:val="Normal"/>
    <w:rsid w:val="00CE5A10"/>
    <w:pPr>
      <w:numPr>
        <w:ilvl w:val="8"/>
        <w:numId w:val="4"/>
      </w:numPr>
      <w:tabs>
        <w:tab w:val="clear" w:pos="360"/>
        <w:tab w:val="clear" w:pos="720"/>
        <w:tab w:val="clear" w:pos="1080"/>
        <w:tab w:val="clear" w:pos="1440"/>
        <w:tab w:val="left" w:pos="794"/>
        <w:tab w:val="left" w:pos="1191"/>
        <w:tab w:val="left" w:pos="1588"/>
        <w:tab w:val="left" w:pos="1985"/>
      </w:tabs>
    </w:pPr>
    <w:rPr>
      <w:rFonts w:eastAsia="Malgun Gothic"/>
      <w:sz w:val="20"/>
      <w:lang w:val="en-GB"/>
    </w:rPr>
  </w:style>
  <w:style w:type="paragraph" w:customStyle="1" w:styleId="3E0">
    <w:name w:val="3E0"/>
    <w:basedOn w:val="3N0"/>
    <w:qFormat/>
    <w:rsid w:val="00CE5A10"/>
    <w:pPr>
      <w:numPr>
        <w:numId w:val="6"/>
      </w:numPr>
      <w:tabs>
        <w:tab w:val="num" w:pos="360"/>
        <w:tab w:val="num" w:pos="720"/>
        <w:tab w:val="center" w:pos="4865"/>
        <w:tab w:val="right" w:pos="9730"/>
      </w:tabs>
      <w:ind w:left="720" w:hanging="360"/>
      <w:jc w:val="left"/>
    </w:pPr>
  </w:style>
  <w:style w:type="paragraph" w:customStyle="1" w:styleId="3E1">
    <w:name w:val="3E1"/>
    <w:basedOn w:val="3E0"/>
    <w:qFormat/>
    <w:rsid w:val="00CE5A10"/>
    <w:pPr>
      <w:numPr>
        <w:ilvl w:val="1"/>
      </w:numPr>
      <w:tabs>
        <w:tab w:val="num" w:pos="360"/>
        <w:tab w:val="num" w:pos="720"/>
        <w:tab w:val="num" w:pos="1440"/>
      </w:tabs>
      <w:ind w:left="1440" w:hanging="360"/>
    </w:pPr>
  </w:style>
  <w:style w:type="paragraph" w:customStyle="1" w:styleId="3E2">
    <w:name w:val="3E2"/>
    <w:basedOn w:val="3E1"/>
    <w:qFormat/>
    <w:rsid w:val="00CE5A10"/>
    <w:pPr>
      <w:numPr>
        <w:ilvl w:val="2"/>
      </w:numPr>
      <w:tabs>
        <w:tab w:val="num" w:pos="360"/>
        <w:tab w:val="num" w:pos="720"/>
        <w:tab w:val="num" w:pos="2160"/>
      </w:tabs>
      <w:ind w:left="2160" w:hanging="180"/>
    </w:pPr>
  </w:style>
  <w:style w:type="paragraph" w:customStyle="1" w:styleId="3E3">
    <w:name w:val="3E3"/>
    <w:basedOn w:val="Normal"/>
    <w:qFormat/>
    <w:rsid w:val="00CE5A10"/>
    <w:pPr>
      <w:numPr>
        <w:ilvl w:val="3"/>
        <w:numId w:val="6"/>
      </w:numPr>
      <w:tabs>
        <w:tab w:val="clear" w:pos="360"/>
        <w:tab w:val="clear" w:pos="720"/>
        <w:tab w:val="clear" w:pos="1080"/>
        <w:tab w:val="clear" w:pos="1440"/>
        <w:tab w:val="center" w:pos="4865"/>
        <w:tab w:val="right" w:pos="9730"/>
      </w:tabs>
    </w:pPr>
    <w:rPr>
      <w:rFonts w:eastAsia="Malgun Gothic"/>
      <w:sz w:val="20"/>
      <w:lang w:val="en-GB"/>
    </w:rPr>
  </w:style>
  <w:style w:type="paragraph" w:customStyle="1" w:styleId="3E4">
    <w:name w:val="3E4"/>
    <w:basedOn w:val="Normal"/>
    <w:qFormat/>
    <w:rsid w:val="00CE5A10"/>
    <w:pPr>
      <w:numPr>
        <w:ilvl w:val="4"/>
        <w:numId w:val="6"/>
      </w:numPr>
      <w:tabs>
        <w:tab w:val="clear" w:pos="360"/>
        <w:tab w:val="clear" w:pos="720"/>
        <w:tab w:val="clear" w:pos="1080"/>
        <w:tab w:val="clear" w:pos="1440"/>
        <w:tab w:val="center" w:pos="4865"/>
        <w:tab w:val="right" w:pos="9730"/>
      </w:tabs>
    </w:pPr>
    <w:rPr>
      <w:rFonts w:eastAsia="Malgun Gothic"/>
      <w:sz w:val="20"/>
      <w:lang w:val="en-GB"/>
    </w:rPr>
  </w:style>
  <w:style w:type="paragraph" w:customStyle="1" w:styleId="3E5">
    <w:name w:val="3E5"/>
    <w:basedOn w:val="Normal"/>
    <w:qFormat/>
    <w:rsid w:val="00CE5A10"/>
    <w:pPr>
      <w:numPr>
        <w:ilvl w:val="5"/>
        <w:numId w:val="6"/>
      </w:numPr>
      <w:tabs>
        <w:tab w:val="clear" w:pos="360"/>
        <w:tab w:val="clear" w:pos="720"/>
        <w:tab w:val="clear" w:pos="1080"/>
        <w:tab w:val="clear" w:pos="1440"/>
        <w:tab w:val="center" w:pos="4864"/>
        <w:tab w:val="right" w:pos="9729"/>
      </w:tabs>
    </w:pPr>
    <w:rPr>
      <w:rFonts w:eastAsia="Malgun Gothic"/>
      <w:sz w:val="20"/>
      <w:lang w:val="en-GB"/>
    </w:rPr>
  </w:style>
  <w:style w:type="paragraph" w:customStyle="1" w:styleId="3E6">
    <w:name w:val="3E6"/>
    <w:basedOn w:val="Normal"/>
    <w:qFormat/>
    <w:rsid w:val="00CE5A10"/>
    <w:pPr>
      <w:numPr>
        <w:ilvl w:val="6"/>
        <w:numId w:val="6"/>
      </w:numPr>
      <w:tabs>
        <w:tab w:val="clear" w:pos="360"/>
        <w:tab w:val="clear" w:pos="720"/>
        <w:tab w:val="clear" w:pos="1080"/>
        <w:tab w:val="clear" w:pos="1440"/>
        <w:tab w:val="center" w:pos="4864"/>
        <w:tab w:val="right" w:pos="9729"/>
      </w:tabs>
    </w:pPr>
    <w:rPr>
      <w:rFonts w:eastAsia="Malgun Gothic"/>
      <w:sz w:val="20"/>
      <w:lang w:val="en-GB"/>
    </w:rPr>
  </w:style>
  <w:style w:type="paragraph" w:customStyle="1" w:styleId="3E7">
    <w:name w:val="3E7"/>
    <w:basedOn w:val="Normal"/>
    <w:qFormat/>
    <w:rsid w:val="00CE5A10"/>
    <w:pPr>
      <w:numPr>
        <w:ilvl w:val="7"/>
        <w:numId w:val="6"/>
      </w:numPr>
      <w:tabs>
        <w:tab w:val="clear" w:pos="360"/>
        <w:tab w:val="clear" w:pos="720"/>
        <w:tab w:val="clear" w:pos="1080"/>
        <w:tab w:val="clear" w:pos="1440"/>
        <w:tab w:val="center" w:pos="4864"/>
        <w:tab w:val="right" w:pos="9729"/>
      </w:tabs>
    </w:pPr>
    <w:rPr>
      <w:rFonts w:eastAsia="Malgun Gothic"/>
      <w:sz w:val="20"/>
      <w:lang w:val="en-GB"/>
    </w:rPr>
  </w:style>
  <w:style w:type="paragraph" w:customStyle="1" w:styleId="3E8">
    <w:name w:val="3E8"/>
    <w:basedOn w:val="Normal"/>
    <w:qFormat/>
    <w:rsid w:val="00CE5A10"/>
    <w:pPr>
      <w:numPr>
        <w:ilvl w:val="8"/>
        <w:numId w:val="6"/>
      </w:numPr>
      <w:tabs>
        <w:tab w:val="clear" w:pos="360"/>
        <w:tab w:val="clear" w:pos="720"/>
        <w:tab w:val="clear" w:pos="1080"/>
        <w:tab w:val="clear" w:pos="1440"/>
        <w:tab w:val="center" w:pos="4864"/>
        <w:tab w:val="right" w:pos="9729"/>
      </w:tabs>
    </w:pPr>
    <w:rPr>
      <w:rFonts w:eastAsia="Malgun Gothic"/>
      <w:sz w:val="20"/>
      <w:lang w:val="en-GB"/>
    </w:rPr>
  </w:style>
  <w:style w:type="numbering" w:customStyle="1" w:styleId="3DEquation">
    <w:name w:val="3D Equation"/>
    <w:uiPriority w:val="99"/>
    <w:rsid w:val="00CE5A10"/>
    <w:pPr>
      <w:numPr>
        <w:numId w:val="5"/>
      </w:numPr>
    </w:pPr>
  </w:style>
  <w:style w:type="paragraph" w:customStyle="1" w:styleId="3HAnnex">
    <w:name w:val="3HAnnex"/>
    <w:basedOn w:val="Normal"/>
    <w:qFormat/>
    <w:rsid w:val="00CE5A10"/>
    <w:pPr>
      <w:keepNext/>
      <w:keepLines/>
      <w:numPr>
        <w:numId w:val="7"/>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Caption">
    <w:name w:val="caption"/>
    <w:basedOn w:val="Normal"/>
    <w:next w:val="Normal"/>
    <w:unhideWhenUsed/>
    <w:qFormat/>
    <w:rsid w:val="004733B9"/>
    <w:rPr>
      <w:b/>
      <w:bCs/>
      <w:sz w:val="20"/>
    </w:rPr>
  </w:style>
  <w:style w:type="character" w:customStyle="1" w:styleId="3H2Char">
    <w:name w:val="3H2 Char"/>
    <w:link w:val="3H2"/>
    <w:rsid w:val="00AC144A"/>
    <w:rPr>
      <w:rFonts w:ascii="Times New Roman Bold" w:eastAsia="Malgun Gothic" w:hAnsi="Times New Roman Bold"/>
      <w:b/>
      <w:lang w:val="en-GB" w:eastAsia="en-US"/>
    </w:rPr>
  </w:style>
  <w:style w:type="paragraph" w:customStyle="1" w:styleId="tablesyntax">
    <w:name w:val="table syntax"/>
    <w:basedOn w:val="Normal"/>
    <w:link w:val="tablesyntaxChar"/>
    <w:rsid w:val="0005262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left"/>
    </w:pPr>
    <w:rPr>
      <w:rFonts w:ascii="Times" w:eastAsia="Malgun Gothic" w:hAnsi="Times"/>
      <w:sz w:val="20"/>
      <w:lang w:val="en-GB"/>
    </w:rPr>
  </w:style>
  <w:style w:type="character" w:customStyle="1" w:styleId="tablesyntaxChar">
    <w:name w:val="table syntax Char"/>
    <w:link w:val="tablesyntax"/>
    <w:locked/>
    <w:rsid w:val="00052624"/>
    <w:rPr>
      <w:rFonts w:ascii="Times" w:eastAsia="Malgun Gothic" w:hAnsi="Times"/>
      <w:lang w:val="en-GB" w:eastAsia="en-US"/>
    </w:rPr>
  </w:style>
  <w:style w:type="paragraph" w:customStyle="1" w:styleId="tablecell">
    <w:name w:val="table cell"/>
    <w:basedOn w:val="Normal"/>
    <w:rsid w:val="00052624"/>
    <w:pPr>
      <w:keepNext/>
      <w:keepLines/>
      <w:tabs>
        <w:tab w:val="clear" w:pos="360"/>
        <w:tab w:val="clear" w:pos="720"/>
        <w:tab w:val="clear" w:pos="1080"/>
        <w:tab w:val="clear" w:pos="1440"/>
      </w:tabs>
      <w:spacing w:before="0" w:after="60"/>
    </w:pPr>
    <w:rPr>
      <w:rFonts w:eastAsia="Malgun Gothic"/>
      <w:sz w:val="20"/>
      <w:lang w:val="en-GB"/>
    </w:rPr>
  </w:style>
  <w:style w:type="character" w:customStyle="1" w:styleId="3H4Char">
    <w:name w:val="3H4 Char"/>
    <w:link w:val="3H4"/>
    <w:rsid w:val="00086B56"/>
    <w:rPr>
      <w:rFonts w:ascii="Times New Roman Bold" w:eastAsia="Malgun Gothic" w:hAnsi="Times New Roman Bold"/>
      <w:b/>
      <w:lang w:val="en-GB" w:eastAsia="en-US"/>
    </w:rPr>
  </w:style>
  <w:style w:type="character" w:customStyle="1" w:styleId="3D5Char">
    <w:name w:val="3D5 Char"/>
    <w:link w:val="3D5"/>
    <w:rsid w:val="00086B56"/>
    <w:rPr>
      <w:rFonts w:eastAsia="Malgun Gothic"/>
      <w:lang w:val="en-GB" w:eastAsia="en-US"/>
    </w:rPr>
  </w:style>
  <w:style w:type="paragraph" w:customStyle="1" w:styleId="3N3">
    <w:name w:val="3N3"/>
    <w:basedOn w:val="Normal"/>
    <w:link w:val="3N3Char"/>
    <w:qFormat/>
    <w:rsid w:val="00086B56"/>
    <w:pPr>
      <w:widowControl w:val="0"/>
      <w:tabs>
        <w:tab w:val="clear" w:pos="360"/>
        <w:tab w:val="clear" w:pos="720"/>
        <w:tab w:val="clear" w:pos="1080"/>
        <w:tab w:val="clear" w:pos="1440"/>
      </w:tabs>
      <w:ind w:left="1072"/>
    </w:pPr>
    <w:rPr>
      <w:rFonts w:eastAsia="Malgun Gothic"/>
      <w:sz w:val="20"/>
      <w:lang w:val="en-GB"/>
    </w:rPr>
  </w:style>
  <w:style w:type="paragraph" w:customStyle="1" w:styleId="3N1">
    <w:name w:val="3N1"/>
    <w:basedOn w:val="3N0"/>
    <w:link w:val="3N1Char"/>
    <w:qFormat/>
    <w:rsid w:val="00086B56"/>
    <w:pPr>
      <w:ind w:left="357"/>
    </w:pPr>
    <w:rPr>
      <w:lang w:eastAsia="ko-KR"/>
    </w:rPr>
  </w:style>
  <w:style w:type="character" w:customStyle="1" w:styleId="3N3Char">
    <w:name w:val="3N3 Char"/>
    <w:link w:val="3N3"/>
    <w:rsid w:val="00086B56"/>
    <w:rPr>
      <w:rFonts w:eastAsia="Malgun Gothic"/>
      <w:lang w:val="en-GB" w:eastAsia="en-US"/>
    </w:rPr>
  </w:style>
  <w:style w:type="character" w:customStyle="1" w:styleId="3N1Char">
    <w:name w:val="3N1 Char"/>
    <w:link w:val="3N1"/>
    <w:rsid w:val="00086B56"/>
    <w:rPr>
      <w:rFonts w:eastAsia="Malgun Gothic"/>
      <w:lang w:val="en-GB" w:eastAsia="ko-KR"/>
    </w:rPr>
  </w:style>
  <w:style w:type="paragraph" w:customStyle="1" w:styleId="3N5">
    <w:name w:val="3N5"/>
    <w:basedOn w:val="Normal"/>
    <w:link w:val="3N5Char"/>
    <w:qFormat/>
    <w:rsid w:val="00086B56"/>
    <w:pPr>
      <w:widowControl w:val="0"/>
      <w:tabs>
        <w:tab w:val="clear" w:pos="360"/>
        <w:tab w:val="clear" w:pos="720"/>
        <w:tab w:val="clear" w:pos="1080"/>
        <w:tab w:val="clear" w:pos="1440"/>
      </w:tabs>
      <w:ind w:left="1786"/>
    </w:pPr>
    <w:rPr>
      <w:rFonts w:eastAsia="Malgun Gothic"/>
      <w:sz w:val="20"/>
      <w:lang w:val="en-GB"/>
    </w:rPr>
  </w:style>
  <w:style w:type="character" w:customStyle="1" w:styleId="3N5Char">
    <w:name w:val="3N5 Char"/>
    <w:link w:val="3N5"/>
    <w:rsid w:val="00086B56"/>
    <w:rPr>
      <w:rFonts w:eastAsia="Malgun Gothic"/>
      <w:lang w:val="en-GB" w:eastAsia="en-US"/>
    </w:rPr>
  </w:style>
  <w:style w:type="paragraph" w:customStyle="1" w:styleId="3DEdNote">
    <w:name w:val="3D Ed. Note"/>
    <w:basedOn w:val="Normal"/>
    <w:link w:val="3DEdNoteChar"/>
    <w:qFormat/>
    <w:rsid w:val="00086B56"/>
    <w:pPr>
      <w:tabs>
        <w:tab w:val="clear" w:pos="360"/>
        <w:tab w:val="clear" w:pos="720"/>
        <w:tab w:val="clear" w:pos="1080"/>
        <w:tab w:val="clear" w:pos="1440"/>
      </w:tabs>
      <w:spacing w:before="60"/>
      <w:ind w:left="288"/>
    </w:pPr>
    <w:rPr>
      <w:rFonts w:eastAsia="Malgun Gothic"/>
      <w:sz w:val="18"/>
      <w:szCs w:val="18"/>
      <w:lang w:val="en-GB"/>
    </w:rPr>
  </w:style>
  <w:style w:type="character" w:customStyle="1" w:styleId="3DEdNoteChar">
    <w:name w:val="3D Ed. Note Char"/>
    <w:link w:val="3DEdNote"/>
    <w:rsid w:val="00086B56"/>
    <w:rPr>
      <w:rFonts w:eastAsia="Malgun Gothic"/>
      <w:sz w:val="18"/>
      <w:szCs w:val="18"/>
      <w:lang w:val="en-GB" w:eastAsia="en-US"/>
    </w:rPr>
  </w:style>
  <w:style w:type="paragraph" w:styleId="ListParagraph">
    <w:name w:val="List Paragraph"/>
    <w:basedOn w:val="Normal"/>
    <w:uiPriority w:val="34"/>
    <w:qFormat/>
    <w:rsid w:val="00AE71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2616"/>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CA" w:eastAsia="en-US"/>
    </w:rPr>
  </w:style>
  <w:style w:type="paragraph" w:styleId="Heading1">
    <w:name w:val="heading 1"/>
    <w:basedOn w:val="Normal"/>
    <w:next w:val="Normal"/>
    <w:qFormat/>
    <w:rsid w:val="00E11923"/>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AB366E"/>
    <w:pPr>
      <w:keepNext/>
      <w:numPr>
        <w:ilvl w:val="3"/>
        <w:numId w:val="1"/>
      </w:numPr>
      <w:spacing w:before="240" w:after="60"/>
      <w:ind w:left="1080" w:hanging="1080"/>
      <w:outlineLvl w:val="3"/>
    </w:pPr>
    <w:rPr>
      <w:b/>
      <w:bCs/>
      <w:sz w:val="24"/>
      <w:szCs w:val="28"/>
    </w:rPr>
  </w:style>
  <w:style w:type="paragraph" w:styleId="Heading5">
    <w:name w:val="heading 5"/>
    <w:basedOn w:val="Normal"/>
    <w:next w:val="Normal"/>
    <w:link w:val="Heading5Char"/>
    <w:qFormat/>
    <w:rsid w:val="00C657D3"/>
    <w:pPr>
      <w:keepNext/>
      <w:numPr>
        <w:ilvl w:val="4"/>
        <w:numId w:val="1"/>
      </w:numPr>
      <w:spacing w:before="240" w:after="60"/>
      <w:ind w:left="1080" w:hanging="1080"/>
      <w:outlineLvl w:val="4"/>
    </w:pPr>
    <w:rPr>
      <w:b/>
      <w:bCs/>
      <w:i/>
      <w:iCs/>
      <w:szCs w:val="26"/>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en-CA" w:eastAsia="en-US"/>
    </w:rPr>
  </w:style>
  <w:style w:type="character" w:customStyle="1" w:styleId="Heading3Char">
    <w:name w:val="Heading 3 Char"/>
    <w:link w:val="Heading3"/>
    <w:rsid w:val="002B191D"/>
    <w:rPr>
      <w:b/>
      <w:bCs/>
      <w:sz w:val="26"/>
      <w:szCs w:val="26"/>
      <w:lang w:val="en-CA" w:eastAsia="en-US"/>
    </w:rPr>
  </w:style>
  <w:style w:type="character" w:customStyle="1" w:styleId="Heading4Char">
    <w:name w:val="Heading 4 Char"/>
    <w:link w:val="Heading4"/>
    <w:rsid w:val="00AB366E"/>
    <w:rPr>
      <w:b/>
      <w:bCs/>
      <w:sz w:val="24"/>
      <w:szCs w:val="28"/>
      <w:lang w:val="en-CA" w:eastAsia="en-US"/>
    </w:rPr>
  </w:style>
  <w:style w:type="character" w:customStyle="1" w:styleId="Heading5Char">
    <w:name w:val="Heading 5 Char"/>
    <w:link w:val="Heading5"/>
    <w:rsid w:val="00C657D3"/>
    <w:rPr>
      <w:b/>
      <w:bCs/>
      <w:i/>
      <w:iCs/>
      <w:sz w:val="22"/>
      <w:szCs w:val="26"/>
      <w:lang w:val="en-CA" w:eastAsia="en-US"/>
    </w:rPr>
  </w:style>
  <w:style w:type="character" w:customStyle="1" w:styleId="Heading6Char">
    <w:name w:val="Heading 6 Char"/>
    <w:link w:val="Heading6"/>
    <w:rsid w:val="000E00F3"/>
    <w:rPr>
      <w:b/>
      <w:bCs/>
      <w:sz w:val="22"/>
      <w:szCs w:val="22"/>
      <w:lang w:val="en-CA" w:eastAsia="en-US"/>
    </w:rPr>
  </w:style>
  <w:style w:type="character" w:customStyle="1" w:styleId="Heading7Char">
    <w:name w:val="Heading 7 Char"/>
    <w:link w:val="Heading7"/>
    <w:rsid w:val="000E00F3"/>
    <w:rPr>
      <w:sz w:val="24"/>
      <w:szCs w:val="24"/>
      <w:lang w:val="en-CA" w:eastAsia="en-US"/>
    </w:rPr>
  </w:style>
  <w:style w:type="character" w:customStyle="1" w:styleId="Heading8Char">
    <w:name w:val="Heading 8 Char"/>
    <w:link w:val="Heading8"/>
    <w:rsid w:val="000E00F3"/>
    <w:rPr>
      <w:i/>
      <w:iCs/>
      <w:sz w:val="24"/>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9175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0">
    <w:name w:val="3H0"/>
    <w:next w:val="3N0"/>
    <w:qFormat/>
    <w:rsid w:val="00CE5A10"/>
    <w:pPr>
      <w:keepNext/>
      <w:keepLines/>
      <w:numPr>
        <w:ilvl w:val="1"/>
        <w:numId w:val="7"/>
      </w:numPr>
      <w:tabs>
        <w:tab w:val="left" w:pos="499"/>
        <w:tab w:val="left" w:pos="720"/>
      </w:tabs>
      <w:spacing w:before="313"/>
      <w:jc w:val="both"/>
      <w:outlineLvl w:val="1"/>
    </w:pPr>
    <w:rPr>
      <w:rFonts w:ascii="Times New Roman Bold" w:eastAsia="Malgun Gothic" w:hAnsi="Times New Roman Bold"/>
      <w:b/>
      <w:sz w:val="24"/>
      <w:lang w:val="en-GB" w:eastAsia="en-US"/>
    </w:rPr>
  </w:style>
  <w:style w:type="paragraph" w:customStyle="1" w:styleId="3N0">
    <w:name w:val="3N0"/>
    <w:basedOn w:val="Normal"/>
    <w:link w:val="3N0Char"/>
    <w:qFormat/>
    <w:rsid w:val="00CE5A10"/>
    <w:pPr>
      <w:widowControl w:val="0"/>
      <w:tabs>
        <w:tab w:val="clear" w:pos="360"/>
        <w:tab w:val="clear" w:pos="720"/>
        <w:tab w:val="clear" w:pos="1080"/>
        <w:tab w:val="clear" w:pos="1440"/>
      </w:tabs>
    </w:pPr>
    <w:rPr>
      <w:rFonts w:eastAsia="Malgun Gothic"/>
      <w:sz w:val="20"/>
      <w:lang w:val="en-GB"/>
    </w:rPr>
  </w:style>
  <w:style w:type="paragraph" w:customStyle="1" w:styleId="3H1">
    <w:name w:val="3H1"/>
    <w:basedOn w:val="3H0"/>
    <w:next w:val="3N0"/>
    <w:qFormat/>
    <w:rsid w:val="00CE5A10"/>
    <w:pPr>
      <w:numPr>
        <w:ilvl w:val="2"/>
      </w:numPr>
      <w:tabs>
        <w:tab w:val="clear" w:pos="499"/>
        <w:tab w:val="clear" w:pos="720"/>
        <w:tab w:val="left" w:pos="641"/>
        <w:tab w:val="left" w:pos="879"/>
      </w:tabs>
      <w:spacing w:before="181"/>
      <w:outlineLvl w:val="2"/>
    </w:pPr>
    <w:rPr>
      <w:sz w:val="22"/>
    </w:rPr>
  </w:style>
  <w:style w:type="character" w:customStyle="1" w:styleId="3N0Char">
    <w:name w:val="3N0 Char"/>
    <w:link w:val="3N0"/>
    <w:rsid w:val="00CE5A10"/>
    <w:rPr>
      <w:rFonts w:eastAsia="Malgun Gothic"/>
      <w:lang w:val="en-GB" w:eastAsia="en-US"/>
    </w:rPr>
  </w:style>
  <w:style w:type="paragraph" w:customStyle="1" w:styleId="3H2">
    <w:name w:val="3H2"/>
    <w:basedOn w:val="3H1"/>
    <w:next w:val="3N0"/>
    <w:link w:val="3H2Char"/>
    <w:qFormat/>
    <w:rsid w:val="00CE5A10"/>
    <w:pPr>
      <w:numPr>
        <w:ilvl w:val="3"/>
      </w:numPr>
      <w:tabs>
        <w:tab w:val="clear" w:pos="641"/>
        <w:tab w:val="left" w:pos="1060"/>
      </w:tabs>
      <w:outlineLvl w:val="3"/>
    </w:pPr>
    <w:rPr>
      <w:sz w:val="20"/>
    </w:rPr>
  </w:style>
  <w:style w:type="paragraph" w:customStyle="1" w:styleId="3H3">
    <w:name w:val="3H3"/>
    <w:basedOn w:val="3H2"/>
    <w:next w:val="3N0"/>
    <w:link w:val="3H3Char"/>
    <w:qFormat/>
    <w:rsid w:val="00CE5A10"/>
    <w:pPr>
      <w:numPr>
        <w:ilvl w:val="4"/>
      </w:numPr>
      <w:tabs>
        <w:tab w:val="clear" w:pos="879"/>
        <w:tab w:val="clear" w:pos="1060"/>
        <w:tab w:val="left" w:pos="1140"/>
        <w:tab w:val="left" w:pos="1361"/>
      </w:tabs>
      <w:outlineLvl w:val="4"/>
    </w:pPr>
  </w:style>
  <w:style w:type="paragraph" w:customStyle="1" w:styleId="3H4">
    <w:name w:val="3H4"/>
    <w:basedOn w:val="3H3"/>
    <w:next w:val="3N0"/>
    <w:link w:val="3H4Char"/>
    <w:qFormat/>
    <w:rsid w:val="00CE5A10"/>
    <w:pPr>
      <w:numPr>
        <w:ilvl w:val="5"/>
      </w:numPr>
      <w:tabs>
        <w:tab w:val="clear" w:pos="794"/>
        <w:tab w:val="num" w:pos="360"/>
        <w:tab w:val="num" w:pos="4320"/>
      </w:tabs>
      <w:ind w:left="4320" w:hanging="180"/>
      <w:outlineLvl w:val="5"/>
    </w:pPr>
  </w:style>
  <w:style w:type="character" w:customStyle="1" w:styleId="3H3Char">
    <w:name w:val="3H3 Char"/>
    <w:link w:val="3H3"/>
    <w:rsid w:val="00CE5A10"/>
    <w:rPr>
      <w:rFonts w:ascii="Times New Roman Bold" w:eastAsia="Malgun Gothic" w:hAnsi="Times New Roman Bold"/>
      <w:b/>
      <w:lang w:val="en-GB" w:eastAsia="en-US"/>
    </w:rPr>
  </w:style>
  <w:style w:type="paragraph" w:customStyle="1" w:styleId="3H5">
    <w:name w:val="3H5"/>
    <w:basedOn w:val="3H4"/>
    <w:next w:val="3N0"/>
    <w:qFormat/>
    <w:rsid w:val="00CE5A10"/>
    <w:pPr>
      <w:numPr>
        <w:ilvl w:val="6"/>
      </w:numPr>
      <w:tabs>
        <w:tab w:val="clear" w:pos="794"/>
        <w:tab w:val="num" w:pos="360"/>
        <w:tab w:val="num" w:pos="5040"/>
      </w:tabs>
      <w:ind w:left="5040" w:hanging="360"/>
    </w:pPr>
  </w:style>
  <w:style w:type="paragraph" w:customStyle="1" w:styleId="3H6">
    <w:name w:val="3H6"/>
    <w:basedOn w:val="Normal"/>
    <w:rsid w:val="00CE5A10"/>
    <w:pPr>
      <w:numPr>
        <w:ilvl w:val="7"/>
        <w:numId w:val="7"/>
      </w:numPr>
      <w:tabs>
        <w:tab w:val="clear" w:pos="360"/>
        <w:tab w:val="clear" w:pos="720"/>
        <w:tab w:val="clear" w:pos="1080"/>
        <w:tab w:val="clear" w:pos="1440"/>
        <w:tab w:val="left" w:pos="1191"/>
        <w:tab w:val="left" w:pos="1588"/>
        <w:tab w:val="left" w:pos="1985"/>
      </w:tabs>
    </w:pPr>
    <w:rPr>
      <w:rFonts w:eastAsia="Malgun Gothic"/>
      <w:sz w:val="20"/>
      <w:lang w:val="en-GB"/>
    </w:rPr>
  </w:style>
  <w:style w:type="paragraph" w:customStyle="1" w:styleId="3H7">
    <w:name w:val="3H7"/>
    <w:basedOn w:val="Normal"/>
    <w:rsid w:val="00CE5A10"/>
    <w:pPr>
      <w:numPr>
        <w:ilvl w:val="8"/>
        <w:numId w:val="7"/>
      </w:numPr>
      <w:tabs>
        <w:tab w:val="clear" w:pos="360"/>
        <w:tab w:val="clear" w:pos="720"/>
        <w:tab w:val="clear" w:pos="1080"/>
        <w:tab w:val="clear" w:pos="1440"/>
        <w:tab w:val="left" w:pos="1191"/>
        <w:tab w:val="left" w:pos="1588"/>
        <w:tab w:val="left" w:pos="1985"/>
      </w:tabs>
    </w:pPr>
    <w:rPr>
      <w:rFonts w:eastAsia="Malgun Gothic"/>
      <w:sz w:val="20"/>
      <w:lang w:val="en-GB"/>
    </w:rPr>
  </w:style>
  <w:style w:type="paragraph" w:customStyle="1" w:styleId="3D0">
    <w:name w:val="3D0"/>
    <w:basedOn w:val="3N0"/>
    <w:link w:val="3D0Char"/>
    <w:qFormat/>
    <w:rsid w:val="00CE5A10"/>
    <w:pPr>
      <w:numPr>
        <w:numId w:val="4"/>
      </w:numPr>
      <w:tabs>
        <w:tab w:val="left" w:pos="794"/>
        <w:tab w:val="left" w:pos="1191"/>
        <w:tab w:val="left" w:pos="1588"/>
        <w:tab w:val="left" w:pos="1985"/>
        <w:tab w:val="left" w:pos="2381"/>
      </w:tabs>
    </w:pPr>
  </w:style>
  <w:style w:type="paragraph" w:customStyle="1" w:styleId="3D1">
    <w:name w:val="3D1"/>
    <w:basedOn w:val="3D0"/>
    <w:link w:val="3D1Char"/>
    <w:qFormat/>
    <w:rsid w:val="00CE5A10"/>
    <w:pPr>
      <w:numPr>
        <w:ilvl w:val="1"/>
      </w:numPr>
    </w:pPr>
  </w:style>
  <w:style w:type="character" w:customStyle="1" w:styleId="3D0Char">
    <w:name w:val="3D0 Char"/>
    <w:link w:val="3D0"/>
    <w:rsid w:val="00CE5A10"/>
    <w:rPr>
      <w:rFonts w:eastAsia="Malgun Gothic"/>
      <w:lang w:val="en-GB" w:eastAsia="en-US"/>
    </w:rPr>
  </w:style>
  <w:style w:type="paragraph" w:customStyle="1" w:styleId="3D2">
    <w:name w:val="3D2"/>
    <w:basedOn w:val="3D1"/>
    <w:link w:val="3D2Char"/>
    <w:qFormat/>
    <w:rsid w:val="00CE5A10"/>
    <w:pPr>
      <w:numPr>
        <w:ilvl w:val="2"/>
      </w:numPr>
      <w:tabs>
        <w:tab w:val="clear" w:pos="340"/>
        <w:tab w:val="clear" w:pos="794"/>
        <w:tab w:val="left" w:pos="1072"/>
      </w:tabs>
      <w:ind w:left="1071"/>
    </w:pPr>
  </w:style>
  <w:style w:type="character" w:customStyle="1" w:styleId="3D1Char">
    <w:name w:val="3D1 Char"/>
    <w:link w:val="3D1"/>
    <w:rsid w:val="00CE5A10"/>
    <w:rPr>
      <w:rFonts w:eastAsia="Malgun Gothic"/>
      <w:lang w:val="en-GB" w:eastAsia="en-US"/>
    </w:rPr>
  </w:style>
  <w:style w:type="paragraph" w:customStyle="1" w:styleId="3D3">
    <w:name w:val="3D3"/>
    <w:basedOn w:val="3D2"/>
    <w:link w:val="3D3Char"/>
    <w:qFormat/>
    <w:rsid w:val="00CE5A10"/>
    <w:pPr>
      <w:numPr>
        <w:ilvl w:val="3"/>
      </w:numPr>
      <w:tabs>
        <w:tab w:val="clear" w:pos="1072"/>
        <w:tab w:val="clear" w:pos="1191"/>
      </w:tabs>
    </w:pPr>
  </w:style>
  <w:style w:type="character" w:customStyle="1" w:styleId="3D2Char">
    <w:name w:val="3D2 Char"/>
    <w:link w:val="3D2"/>
    <w:rsid w:val="00CE5A10"/>
    <w:rPr>
      <w:rFonts w:eastAsia="Malgun Gothic"/>
      <w:lang w:val="en-GB" w:eastAsia="en-US"/>
    </w:rPr>
  </w:style>
  <w:style w:type="paragraph" w:customStyle="1" w:styleId="3D4">
    <w:name w:val="3D4"/>
    <w:basedOn w:val="3D3"/>
    <w:link w:val="3D4Char"/>
    <w:qFormat/>
    <w:rsid w:val="00CE5A10"/>
    <w:pPr>
      <w:numPr>
        <w:ilvl w:val="4"/>
      </w:numPr>
      <w:tabs>
        <w:tab w:val="clear" w:pos="1588"/>
      </w:tabs>
    </w:pPr>
  </w:style>
  <w:style w:type="character" w:customStyle="1" w:styleId="3D3Char">
    <w:name w:val="3D3 Char"/>
    <w:link w:val="3D3"/>
    <w:rsid w:val="00CE5A10"/>
    <w:rPr>
      <w:rFonts w:eastAsia="Malgun Gothic"/>
      <w:lang w:val="en-GB" w:eastAsia="en-US"/>
    </w:rPr>
  </w:style>
  <w:style w:type="paragraph" w:customStyle="1" w:styleId="3D5">
    <w:name w:val="3D5"/>
    <w:basedOn w:val="3D4"/>
    <w:link w:val="3D5Char"/>
    <w:qFormat/>
    <w:rsid w:val="00CE5A10"/>
    <w:pPr>
      <w:numPr>
        <w:ilvl w:val="5"/>
      </w:numPr>
      <w:tabs>
        <w:tab w:val="clear" w:pos="1985"/>
      </w:tabs>
    </w:pPr>
  </w:style>
  <w:style w:type="character" w:customStyle="1" w:styleId="3D4Char">
    <w:name w:val="3D4 Char"/>
    <w:link w:val="3D4"/>
    <w:rsid w:val="00CE5A10"/>
    <w:rPr>
      <w:rFonts w:eastAsia="Malgun Gothic"/>
      <w:lang w:val="en-GB" w:eastAsia="en-US"/>
    </w:rPr>
  </w:style>
  <w:style w:type="paragraph" w:customStyle="1" w:styleId="3D6">
    <w:name w:val="3D6"/>
    <w:basedOn w:val="3D5"/>
    <w:qFormat/>
    <w:rsid w:val="00CE5A10"/>
    <w:pPr>
      <w:numPr>
        <w:ilvl w:val="6"/>
      </w:numPr>
      <w:tabs>
        <w:tab w:val="clear" w:pos="2381"/>
        <w:tab w:val="clear" w:pos="2482"/>
        <w:tab w:val="num" w:pos="360"/>
      </w:tabs>
      <w:ind w:left="360" w:hanging="360"/>
    </w:pPr>
  </w:style>
  <w:style w:type="paragraph" w:customStyle="1" w:styleId="3D7">
    <w:name w:val="3D7"/>
    <w:basedOn w:val="Normal"/>
    <w:rsid w:val="00CE5A10"/>
    <w:pPr>
      <w:numPr>
        <w:ilvl w:val="7"/>
        <w:numId w:val="4"/>
      </w:numPr>
      <w:tabs>
        <w:tab w:val="clear" w:pos="360"/>
        <w:tab w:val="clear" w:pos="720"/>
        <w:tab w:val="clear" w:pos="1080"/>
        <w:tab w:val="clear" w:pos="1440"/>
        <w:tab w:val="left" w:pos="794"/>
        <w:tab w:val="left" w:pos="1191"/>
        <w:tab w:val="left" w:pos="1588"/>
        <w:tab w:val="left" w:pos="1985"/>
      </w:tabs>
    </w:pPr>
    <w:rPr>
      <w:rFonts w:eastAsia="Malgun Gothic"/>
      <w:sz w:val="20"/>
      <w:lang w:val="en-GB"/>
    </w:rPr>
  </w:style>
  <w:style w:type="paragraph" w:customStyle="1" w:styleId="3D8">
    <w:name w:val="3D8"/>
    <w:basedOn w:val="Normal"/>
    <w:rsid w:val="00CE5A10"/>
    <w:pPr>
      <w:numPr>
        <w:ilvl w:val="8"/>
        <w:numId w:val="4"/>
      </w:numPr>
      <w:tabs>
        <w:tab w:val="clear" w:pos="360"/>
        <w:tab w:val="clear" w:pos="720"/>
        <w:tab w:val="clear" w:pos="1080"/>
        <w:tab w:val="clear" w:pos="1440"/>
        <w:tab w:val="left" w:pos="794"/>
        <w:tab w:val="left" w:pos="1191"/>
        <w:tab w:val="left" w:pos="1588"/>
        <w:tab w:val="left" w:pos="1985"/>
      </w:tabs>
    </w:pPr>
    <w:rPr>
      <w:rFonts w:eastAsia="Malgun Gothic"/>
      <w:sz w:val="20"/>
      <w:lang w:val="en-GB"/>
    </w:rPr>
  </w:style>
  <w:style w:type="paragraph" w:customStyle="1" w:styleId="3E0">
    <w:name w:val="3E0"/>
    <w:basedOn w:val="3N0"/>
    <w:qFormat/>
    <w:rsid w:val="00CE5A10"/>
    <w:pPr>
      <w:numPr>
        <w:numId w:val="6"/>
      </w:numPr>
      <w:tabs>
        <w:tab w:val="num" w:pos="360"/>
        <w:tab w:val="num" w:pos="720"/>
        <w:tab w:val="center" w:pos="4865"/>
        <w:tab w:val="right" w:pos="9730"/>
      </w:tabs>
      <w:ind w:left="720" w:hanging="360"/>
      <w:jc w:val="left"/>
    </w:pPr>
  </w:style>
  <w:style w:type="paragraph" w:customStyle="1" w:styleId="3E1">
    <w:name w:val="3E1"/>
    <w:basedOn w:val="3E0"/>
    <w:qFormat/>
    <w:rsid w:val="00CE5A10"/>
    <w:pPr>
      <w:numPr>
        <w:ilvl w:val="1"/>
      </w:numPr>
      <w:tabs>
        <w:tab w:val="num" w:pos="360"/>
        <w:tab w:val="num" w:pos="720"/>
        <w:tab w:val="num" w:pos="1440"/>
      </w:tabs>
      <w:ind w:left="1440" w:hanging="360"/>
    </w:pPr>
  </w:style>
  <w:style w:type="paragraph" w:customStyle="1" w:styleId="3E2">
    <w:name w:val="3E2"/>
    <w:basedOn w:val="3E1"/>
    <w:qFormat/>
    <w:rsid w:val="00CE5A10"/>
    <w:pPr>
      <w:numPr>
        <w:ilvl w:val="2"/>
      </w:numPr>
      <w:tabs>
        <w:tab w:val="num" w:pos="360"/>
        <w:tab w:val="num" w:pos="720"/>
        <w:tab w:val="num" w:pos="2160"/>
      </w:tabs>
      <w:ind w:left="2160" w:hanging="180"/>
    </w:pPr>
  </w:style>
  <w:style w:type="paragraph" w:customStyle="1" w:styleId="3E3">
    <w:name w:val="3E3"/>
    <w:basedOn w:val="Normal"/>
    <w:qFormat/>
    <w:rsid w:val="00CE5A10"/>
    <w:pPr>
      <w:numPr>
        <w:ilvl w:val="3"/>
        <w:numId w:val="6"/>
      </w:numPr>
      <w:tabs>
        <w:tab w:val="clear" w:pos="360"/>
        <w:tab w:val="clear" w:pos="720"/>
        <w:tab w:val="clear" w:pos="1080"/>
        <w:tab w:val="clear" w:pos="1440"/>
        <w:tab w:val="center" w:pos="4865"/>
        <w:tab w:val="right" w:pos="9730"/>
      </w:tabs>
    </w:pPr>
    <w:rPr>
      <w:rFonts w:eastAsia="Malgun Gothic"/>
      <w:sz w:val="20"/>
      <w:lang w:val="en-GB"/>
    </w:rPr>
  </w:style>
  <w:style w:type="paragraph" w:customStyle="1" w:styleId="3E4">
    <w:name w:val="3E4"/>
    <w:basedOn w:val="Normal"/>
    <w:qFormat/>
    <w:rsid w:val="00CE5A10"/>
    <w:pPr>
      <w:numPr>
        <w:ilvl w:val="4"/>
        <w:numId w:val="6"/>
      </w:numPr>
      <w:tabs>
        <w:tab w:val="clear" w:pos="360"/>
        <w:tab w:val="clear" w:pos="720"/>
        <w:tab w:val="clear" w:pos="1080"/>
        <w:tab w:val="clear" w:pos="1440"/>
        <w:tab w:val="center" w:pos="4865"/>
        <w:tab w:val="right" w:pos="9730"/>
      </w:tabs>
    </w:pPr>
    <w:rPr>
      <w:rFonts w:eastAsia="Malgun Gothic"/>
      <w:sz w:val="20"/>
      <w:lang w:val="en-GB"/>
    </w:rPr>
  </w:style>
  <w:style w:type="paragraph" w:customStyle="1" w:styleId="3E5">
    <w:name w:val="3E5"/>
    <w:basedOn w:val="Normal"/>
    <w:qFormat/>
    <w:rsid w:val="00CE5A10"/>
    <w:pPr>
      <w:numPr>
        <w:ilvl w:val="5"/>
        <w:numId w:val="6"/>
      </w:numPr>
      <w:tabs>
        <w:tab w:val="clear" w:pos="360"/>
        <w:tab w:val="clear" w:pos="720"/>
        <w:tab w:val="clear" w:pos="1080"/>
        <w:tab w:val="clear" w:pos="1440"/>
        <w:tab w:val="center" w:pos="4864"/>
        <w:tab w:val="right" w:pos="9729"/>
      </w:tabs>
    </w:pPr>
    <w:rPr>
      <w:rFonts w:eastAsia="Malgun Gothic"/>
      <w:sz w:val="20"/>
      <w:lang w:val="en-GB"/>
    </w:rPr>
  </w:style>
  <w:style w:type="paragraph" w:customStyle="1" w:styleId="3E6">
    <w:name w:val="3E6"/>
    <w:basedOn w:val="Normal"/>
    <w:qFormat/>
    <w:rsid w:val="00CE5A10"/>
    <w:pPr>
      <w:numPr>
        <w:ilvl w:val="6"/>
        <w:numId w:val="6"/>
      </w:numPr>
      <w:tabs>
        <w:tab w:val="clear" w:pos="360"/>
        <w:tab w:val="clear" w:pos="720"/>
        <w:tab w:val="clear" w:pos="1080"/>
        <w:tab w:val="clear" w:pos="1440"/>
        <w:tab w:val="center" w:pos="4864"/>
        <w:tab w:val="right" w:pos="9729"/>
      </w:tabs>
    </w:pPr>
    <w:rPr>
      <w:rFonts w:eastAsia="Malgun Gothic"/>
      <w:sz w:val="20"/>
      <w:lang w:val="en-GB"/>
    </w:rPr>
  </w:style>
  <w:style w:type="paragraph" w:customStyle="1" w:styleId="3E7">
    <w:name w:val="3E7"/>
    <w:basedOn w:val="Normal"/>
    <w:qFormat/>
    <w:rsid w:val="00CE5A10"/>
    <w:pPr>
      <w:numPr>
        <w:ilvl w:val="7"/>
        <w:numId w:val="6"/>
      </w:numPr>
      <w:tabs>
        <w:tab w:val="clear" w:pos="360"/>
        <w:tab w:val="clear" w:pos="720"/>
        <w:tab w:val="clear" w:pos="1080"/>
        <w:tab w:val="clear" w:pos="1440"/>
        <w:tab w:val="center" w:pos="4864"/>
        <w:tab w:val="right" w:pos="9729"/>
      </w:tabs>
    </w:pPr>
    <w:rPr>
      <w:rFonts w:eastAsia="Malgun Gothic"/>
      <w:sz w:val="20"/>
      <w:lang w:val="en-GB"/>
    </w:rPr>
  </w:style>
  <w:style w:type="paragraph" w:customStyle="1" w:styleId="3E8">
    <w:name w:val="3E8"/>
    <w:basedOn w:val="Normal"/>
    <w:qFormat/>
    <w:rsid w:val="00CE5A10"/>
    <w:pPr>
      <w:numPr>
        <w:ilvl w:val="8"/>
        <w:numId w:val="6"/>
      </w:numPr>
      <w:tabs>
        <w:tab w:val="clear" w:pos="360"/>
        <w:tab w:val="clear" w:pos="720"/>
        <w:tab w:val="clear" w:pos="1080"/>
        <w:tab w:val="clear" w:pos="1440"/>
        <w:tab w:val="center" w:pos="4864"/>
        <w:tab w:val="right" w:pos="9729"/>
      </w:tabs>
    </w:pPr>
    <w:rPr>
      <w:rFonts w:eastAsia="Malgun Gothic"/>
      <w:sz w:val="20"/>
      <w:lang w:val="en-GB"/>
    </w:rPr>
  </w:style>
  <w:style w:type="numbering" w:customStyle="1" w:styleId="3DEquation">
    <w:name w:val="3D Equation"/>
    <w:uiPriority w:val="99"/>
    <w:rsid w:val="00CE5A10"/>
    <w:pPr>
      <w:numPr>
        <w:numId w:val="5"/>
      </w:numPr>
    </w:pPr>
  </w:style>
  <w:style w:type="paragraph" w:customStyle="1" w:styleId="3HAnnex">
    <w:name w:val="3HAnnex"/>
    <w:basedOn w:val="Normal"/>
    <w:qFormat/>
    <w:rsid w:val="00CE5A10"/>
    <w:pPr>
      <w:keepNext/>
      <w:keepLines/>
      <w:numPr>
        <w:numId w:val="7"/>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Caption">
    <w:name w:val="caption"/>
    <w:basedOn w:val="Normal"/>
    <w:next w:val="Normal"/>
    <w:unhideWhenUsed/>
    <w:qFormat/>
    <w:rsid w:val="004733B9"/>
    <w:rPr>
      <w:b/>
      <w:bCs/>
      <w:sz w:val="20"/>
    </w:rPr>
  </w:style>
  <w:style w:type="character" w:customStyle="1" w:styleId="3H2Char">
    <w:name w:val="3H2 Char"/>
    <w:link w:val="3H2"/>
    <w:rsid w:val="00AC144A"/>
    <w:rPr>
      <w:rFonts w:ascii="Times New Roman Bold" w:eastAsia="Malgun Gothic" w:hAnsi="Times New Roman Bold"/>
      <w:b/>
      <w:lang w:val="en-GB" w:eastAsia="en-US"/>
    </w:rPr>
  </w:style>
  <w:style w:type="paragraph" w:customStyle="1" w:styleId="tablesyntax">
    <w:name w:val="table syntax"/>
    <w:basedOn w:val="Normal"/>
    <w:link w:val="tablesyntaxChar"/>
    <w:rsid w:val="0005262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left"/>
    </w:pPr>
    <w:rPr>
      <w:rFonts w:ascii="Times" w:eastAsia="Malgun Gothic" w:hAnsi="Times"/>
      <w:sz w:val="20"/>
      <w:lang w:val="en-GB"/>
    </w:rPr>
  </w:style>
  <w:style w:type="character" w:customStyle="1" w:styleId="tablesyntaxChar">
    <w:name w:val="table syntax Char"/>
    <w:link w:val="tablesyntax"/>
    <w:locked/>
    <w:rsid w:val="00052624"/>
    <w:rPr>
      <w:rFonts w:ascii="Times" w:eastAsia="Malgun Gothic" w:hAnsi="Times"/>
      <w:lang w:val="en-GB" w:eastAsia="en-US"/>
    </w:rPr>
  </w:style>
  <w:style w:type="paragraph" w:customStyle="1" w:styleId="tablecell">
    <w:name w:val="table cell"/>
    <w:basedOn w:val="Normal"/>
    <w:rsid w:val="00052624"/>
    <w:pPr>
      <w:keepNext/>
      <w:keepLines/>
      <w:tabs>
        <w:tab w:val="clear" w:pos="360"/>
        <w:tab w:val="clear" w:pos="720"/>
        <w:tab w:val="clear" w:pos="1080"/>
        <w:tab w:val="clear" w:pos="1440"/>
      </w:tabs>
      <w:spacing w:before="0" w:after="60"/>
    </w:pPr>
    <w:rPr>
      <w:rFonts w:eastAsia="Malgun Gothic"/>
      <w:sz w:val="20"/>
      <w:lang w:val="en-GB"/>
    </w:rPr>
  </w:style>
  <w:style w:type="character" w:customStyle="1" w:styleId="3H4Char">
    <w:name w:val="3H4 Char"/>
    <w:link w:val="3H4"/>
    <w:rsid w:val="00086B56"/>
    <w:rPr>
      <w:rFonts w:ascii="Times New Roman Bold" w:eastAsia="Malgun Gothic" w:hAnsi="Times New Roman Bold"/>
      <w:b/>
      <w:lang w:val="en-GB" w:eastAsia="en-US"/>
    </w:rPr>
  </w:style>
  <w:style w:type="character" w:customStyle="1" w:styleId="3D5Char">
    <w:name w:val="3D5 Char"/>
    <w:link w:val="3D5"/>
    <w:rsid w:val="00086B56"/>
    <w:rPr>
      <w:rFonts w:eastAsia="Malgun Gothic"/>
      <w:lang w:val="en-GB" w:eastAsia="en-US"/>
    </w:rPr>
  </w:style>
  <w:style w:type="paragraph" w:customStyle="1" w:styleId="3N3">
    <w:name w:val="3N3"/>
    <w:basedOn w:val="Normal"/>
    <w:link w:val="3N3Char"/>
    <w:qFormat/>
    <w:rsid w:val="00086B56"/>
    <w:pPr>
      <w:widowControl w:val="0"/>
      <w:tabs>
        <w:tab w:val="clear" w:pos="360"/>
        <w:tab w:val="clear" w:pos="720"/>
        <w:tab w:val="clear" w:pos="1080"/>
        <w:tab w:val="clear" w:pos="1440"/>
      </w:tabs>
      <w:ind w:left="1072"/>
    </w:pPr>
    <w:rPr>
      <w:rFonts w:eastAsia="Malgun Gothic"/>
      <w:sz w:val="20"/>
      <w:lang w:val="en-GB"/>
    </w:rPr>
  </w:style>
  <w:style w:type="paragraph" w:customStyle="1" w:styleId="3N1">
    <w:name w:val="3N1"/>
    <w:basedOn w:val="3N0"/>
    <w:link w:val="3N1Char"/>
    <w:qFormat/>
    <w:rsid w:val="00086B56"/>
    <w:pPr>
      <w:ind w:left="357"/>
    </w:pPr>
    <w:rPr>
      <w:lang w:eastAsia="ko-KR"/>
    </w:rPr>
  </w:style>
  <w:style w:type="character" w:customStyle="1" w:styleId="3N3Char">
    <w:name w:val="3N3 Char"/>
    <w:link w:val="3N3"/>
    <w:rsid w:val="00086B56"/>
    <w:rPr>
      <w:rFonts w:eastAsia="Malgun Gothic"/>
      <w:lang w:val="en-GB" w:eastAsia="en-US"/>
    </w:rPr>
  </w:style>
  <w:style w:type="character" w:customStyle="1" w:styleId="3N1Char">
    <w:name w:val="3N1 Char"/>
    <w:link w:val="3N1"/>
    <w:rsid w:val="00086B56"/>
    <w:rPr>
      <w:rFonts w:eastAsia="Malgun Gothic"/>
      <w:lang w:val="en-GB" w:eastAsia="ko-KR"/>
    </w:rPr>
  </w:style>
  <w:style w:type="paragraph" w:customStyle="1" w:styleId="3N5">
    <w:name w:val="3N5"/>
    <w:basedOn w:val="Normal"/>
    <w:link w:val="3N5Char"/>
    <w:qFormat/>
    <w:rsid w:val="00086B56"/>
    <w:pPr>
      <w:widowControl w:val="0"/>
      <w:tabs>
        <w:tab w:val="clear" w:pos="360"/>
        <w:tab w:val="clear" w:pos="720"/>
        <w:tab w:val="clear" w:pos="1080"/>
        <w:tab w:val="clear" w:pos="1440"/>
      </w:tabs>
      <w:ind w:left="1786"/>
    </w:pPr>
    <w:rPr>
      <w:rFonts w:eastAsia="Malgun Gothic"/>
      <w:sz w:val="20"/>
      <w:lang w:val="en-GB"/>
    </w:rPr>
  </w:style>
  <w:style w:type="character" w:customStyle="1" w:styleId="3N5Char">
    <w:name w:val="3N5 Char"/>
    <w:link w:val="3N5"/>
    <w:rsid w:val="00086B56"/>
    <w:rPr>
      <w:rFonts w:eastAsia="Malgun Gothic"/>
      <w:lang w:val="en-GB" w:eastAsia="en-US"/>
    </w:rPr>
  </w:style>
  <w:style w:type="paragraph" w:customStyle="1" w:styleId="3DEdNote">
    <w:name w:val="3D Ed. Note"/>
    <w:basedOn w:val="Normal"/>
    <w:link w:val="3DEdNoteChar"/>
    <w:qFormat/>
    <w:rsid w:val="00086B56"/>
    <w:pPr>
      <w:tabs>
        <w:tab w:val="clear" w:pos="360"/>
        <w:tab w:val="clear" w:pos="720"/>
        <w:tab w:val="clear" w:pos="1080"/>
        <w:tab w:val="clear" w:pos="1440"/>
      </w:tabs>
      <w:spacing w:before="60"/>
      <w:ind w:left="288"/>
    </w:pPr>
    <w:rPr>
      <w:rFonts w:eastAsia="Malgun Gothic"/>
      <w:sz w:val="18"/>
      <w:szCs w:val="18"/>
      <w:lang w:val="en-GB"/>
    </w:rPr>
  </w:style>
  <w:style w:type="character" w:customStyle="1" w:styleId="3DEdNoteChar">
    <w:name w:val="3D Ed. Note Char"/>
    <w:link w:val="3DEdNote"/>
    <w:rsid w:val="00086B56"/>
    <w:rPr>
      <w:rFonts w:eastAsia="Malgun Gothic"/>
      <w:sz w:val="18"/>
      <w:szCs w:val="18"/>
      <w:lang w:val="en-GB" w:eastAsia="en-US"/>
    </w:rPr>
  </w:style>
  <w:style w:type="paragraph" w:styleId="ListParagraph">
    <w:name w:val="List Paragraph"/>
    <w:basedOn w:val="Normal"/>
    <w:uiPriority w:val="34"/>
    <w:qFormat/>
    <w:rsid w:val="00AE71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5EB38-1B69-4EC7-8F3B-2867D35E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6121</Words>
  <Characters>38563</Characters>
  <Application>Microsoft Office Word</Application>
  <DocSecurity>0</DocSecurity>
  <Lines>321</Lines>
  <Paragraphs>89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3D Video (JCT-3V) Contribution</vt:lpstr>
      <vt:lpstr>Joint Collaborative Team on 3D Video (JCT-3V) Contribution</vt:lpstr>
    </vt:vector>
  </TitlesOfParts>
  <Company>JCT-3V</Company>
  <LinksUpToDate>false</LinksUpToDate>
  <CharactersWithSpaces>44595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creator>Gary J. Sullivan &amp; Jens-Rainer Ohm</dc:creator>
  <cp:keywords>JCT-3V, MPEG, VCEG</cp:keywords>
  <cp:lastModifiedBy>(3DC-01 Review GT)</cp:lastModifiedBy>
  <cp:revision>12</cp:revision>
  <cp:lastPrinted>2015-01-26T14:53:00Z</cp:lastPrinted>
  <dcterms:created xsi:type="dcterms:W3CDTF">2015-02-05T21:27:00Z</dcterms:created>
  <dcterms:modified xsi:type="dcterms:W3CDTF">2015-02-05T21:55:00Z</dcterms:modified>
</cp:coreProperties>
</file>