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8E3D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E3D11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B1298B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B1298B">
              <w:rPr>
                <w:rFonts w:eastAsiaTheme="minorEastAsia" w:hint="eastAsia"/>
                <w:lang w:val="en-CA" w:eastAsia="ko-KR"/>
              </w:rPr>
              <w:t>0048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B972F5" w:rsidP="006D0F00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Restriction of </w:t>
            </w:r>
            <w:r w:rsidR="006D0F00">
              <w:rPr>
                <w:rFonts w:eastAsiaTheme="minorEastAsia" w:hint="eastAsia"/>
                <w:b/>
                <w:szCs w:val="22"/>
                <w:lang w:val="en-CA" w:eastAsia="ko-KR"/>
              </w:rPr>
              <w:t>bi-prediction</w:t>
            </w:r>
            <w:r w:rsidR="00B84D7F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for </w:t>
            </w:r>
            <w:proofErr w:type="spellStart"/>
            <w:r w:rsidR="00B84D7F">
              <w:rPr>
                <w:rFonts w:eastAsiaTheme="minorEastAsia" w:hint="eastAsia"/>
                <w:b/>
                <w:szCs w:val="22"/>
                <w:lang w:val="en-CA" w:eastAsia="ko-KR"/>
              </w:rPr>
              <w:t>IvDC</w:t>
            </w:r>
            <w:proofErr w:type="spellEnd"/>
            <w:r w:rsidR="00B84D7F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and </w:t>
            </w:r>
            <w:proofErr w:type="spellStart"/>
            <w:r w:rsidR="00B84D7F">
              <w:rPr>
                <w:rFonts w:eastAsiaTheme="minorEastAsia" w:hint="eastAsia"/>
                <w:b/>
                <w:szCs w:val="22"/>
                <w:lang w:val="en-CA" w:eastAsia="ko-KR"/>
              </w:rPr>
              <w:t>IvDCShift</w:t>
            </w:r>
            <w:proofErr w:type="spellEnd"/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proofErr w:type="spellStart"/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</w:t>
            </w:r>
            <w:proofErr w:type="spellEnd"/>
            <w:r>
              <w:rPr>
                <w:rFonts w:eastAsiaTheme="minorEastAsia" w:hint="eastAsia"/>
                <w:lang w:eastAsia="ko-KR"/>
              </w:rPr>
              <w:t xml:space="preserve"> Nam</w:t>
            </w:r>
            <w:r w:rsidR="00024FD6" w:rsidRPr="00024FD6">
              <w:rPr>
                <w:lang w:eastAsia="zh-TW"/>
              </w:rPr>
              <w:t xml:space="preserve"> </w:t>
            </w:r>
            <w:r w:rsidR="002D35D8">
              <w:rPr>
                <w:rFonts w:eastAsiaTheme="minorEastAsia" w:hint="eastAsia"/>
                <w:lang w:eastAsia="ko-KR"/>
              </w:rPr>
              <w:br/>
            </w:r>
            <w:proofErr w:type="spellStart"/>
            <w:r w:rsidR="002D35D8">
              <w:rPr>
                <w:rFonts w:eastAsiaTheme="minorEastAsia" w:hint="eastAsia"/>
                <w:lang w:eastAsia="ko-KR"/>
              </w:rPr>
              <w:t>Sehoon</w:t>
            </w:r>
            <w:proofErr w:type="spellEnd"/>
            <w:r w:rsidR="002D35D8">
              <w:rPr>
                <w:rFonts w:eastAsiaTheme="minorEastAsia" w:hint="eastAsia"/>
                <w:lang w:eastAsia="ko-KR"/>
              </w:rPr>
              <w:t xml:space="preserve">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19,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Yangjae-daero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11gil,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AB0B73" w:rsidRDefault="00AB0B73" w:rsidP="00AB0B73">
      <w:pPr>
        <w:jc w:val="both"/>
        <w:rPr>
          <w:rFonts w:eastAsiaTheme="minorEastAsia"/>
          <w:lang w:eastAsia="ko-KR"/>
        </w:rPr>
      </w:pPr>
      <w:r>
        <w:t>The</w:t>
      </w:r>
      <w:r>
        <w:rPr>
          <w:rFonts w:hint="eastAsia"/>
        </w:rPr>
        <w:t xml:space="preserve"> newly added parts compared to 3D-HEVC working draft </w:t>
      </w:r>
      <w:r>
        <w:t xml:space="preserve">3 </w:t>
      </w:r>
      <w:r>
        <w:rPr>
          <w:rFonts w:hint="eastAsia"/>
        </w:rPr>
        <w:t xml:space="preserve">are highlighted in </w:t>
      </w:r>
      <w:r w:rsidRPr="001025CE">
        <w:rPr>
          <w:rFonts w:hint="eastAsia"/>
          <w:highlight w:val="green"/>
        </w:rPr>
        <w:t>green</w:t>
      </w:r>
      <w:r>
        <w:rPr>
          <w:rFonts w:hint="eastAsia"/>
        </w:rPr>
        <w:t xml:space="preserve"> and the removed </w:t>
      </w:r>
      <w:proofErr w:type="gramStart"/>
      <w:r>
        <w:rPr>
          <w:rFonts w:hint="eastAsia"/>
        </w:rPr>
        <w:t>parts</w:t>
      </w:r>
      <w:proofErr w:type="gramEnd"/>
      <w:r>
        <w:rPr>
          <w:rFonts w:hint="eastAsia"/>
        </w:rPr>
        <w:t xml:space="preserve"> are marked with </w:t>
      </w:r>
      <w:r w:rsidRPr="001025CE">
        <w:rPr>
          <w:rFonts w:hint="eastAsia"/>
          <w:strike/>
          <w:color w:val="FF0000"/>
        </w:rPr>
        <w:t>strikethrough</w:t>
      </w:r>
      <w:r>
        <w:rPr>
          <w:rFonts w:hint="eastAsia"/>
        </w:rPr>
        <w:t>.</w:t>
      </w:r>
    </w:p>
    <w:p w:rsidR="00DF3AFE" w:rsidRDefault="00DF3AFE" w:rsidP="00AB0B73">
      <w:pPr>
        <w:jc w:val="both"/>
        <w:rPr>
          <w:rFonts w:eastAsia="맑은 고딕"/>
          <w:lang w:eastAsia="ko-KR"/>
        </w:rPr>
      </w:pPr>
    </w:p>
    <w:p w:rsidR="00DF3AFE" w:rsidRDefault="00DF3AFE" w:rsidP="00DF3AFE">
      <w:pPr>
        <w:keepNext/>
        <w:keepLines/>
        <w:numPr>
          <w:ilvl w:val="5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1140"/>
          <w:tab w:val="left" w:pos="1361"/>
        </w:tabs>
        <w:overflowPunct/>
        <w:autoSpaceDE/>
        <w:autoSpaceDN/>
        <w:adjustRightInd/>
        <w:spacing w:before="181"/>
        <w:jc w:val="both"/>
        <w:textAlignment w:val="auto"/>
        <w:outlineLvl w:val="5"/>
        <w:rPr>
          <w:rFonts w:ascii="Times New Roman Bold" w:eastAsia="맑은 고딕" w:hAnsi="Times New Roman Bold"/>
          <w:b/>
          <w:sz w:val="20"/>
          <w:lang w:eastAsia="ko-KR"/>
        </w:rPr>
      </w:pPr>
      <w:r>
        <w:rPr>
          <w:rFonts w:ascii="Times New Roman Bold" w:eastAsia="맑은 고딕" w:hAnsi="Times New Roman Bold" w:hint="eastAsia"/>
          <w:b/>
          <w:sz w:val="20"/>
          <w:lang w:eastAsia="ko-KR"/>
        </w:rPr>
        <w:t>I.</w:t>
      </w:r>
      <w:r w:rsidR="00B84D7F">
        <w:rPr>
          <w:rFonts w:ascii="Times New Roman Bold" w:eastAsia="맑은 고딕" w:hAnsi="Times New Roman Bold" w:hint="eastAsia"/>
          <w:b/>
          <w:sz w:val="20"/>
          <w:lang w:eastAsia="ko-KR"/>
        </w:rPr>
        <w:t>8</w:t>
      </w:r>
      <w:r>
        <w:rPr>
          <w:rFonts w:ascii="Times New Roman Bold" w:eastAsia="맑은 고딕" w:hAnsi="Times New Roman Bold" w:hint="eastAsia"/>
          <w:b/>
          <w:sz w:val="20"/>
          <w:lang w:eastAsia="ko-KR"/>
        </w:rPr>
        <w:t>.</w:t>
      </w:r>
      <w:r w:rsidR="00B84D7F">
        <w:rPr>
          <w:rFonts w:ascii="Times New Roman Bold" w:eastAsia="맑은 고딕" w:hAnsi="Times New Roman Bold" w:hint="eastAsia"/>
          <w:b/>
          <w:sz w:val="20"/>
          <w:lang w:eastAsia="ko-KR"/>
        </w:rPr>
        <w:t>5</w:t>
      </w:r>
      <w:r>
        <w:rPr>
          <w:rFonts w:ascii="Times New Roman Bold" w:eastAsia="맑은 고딕" w:hAnsi="Times New Roman Bold" w:hint="eastAsia"/>
          <w:b/>
          <w:sz w:val="20"/>
          <w:lang w:eastAsia="ko-KR"/>
        </w:rPr>
        <w:t>.</w:t>
      </w:r>
      <w:r w:rsidR="00B84D7F">
        <w:rPr>
          <w:rFonts w:ascii="Times New Roman Bold" w:eastAsia="맑은 고딕" w:hAnsi="Times New Roman Bold" w:hint="eastAsia"/>
          <w:b/>
          <w:sz w:val="20"/>
          <w:lang w:eastAsia="ko-KR"/>
        </w:rPr>
        <w:t>3</w:t>
      </w:r>
      <w:r>
        <w:rPr>
          <w:rFonts w:ascii="Times New Roman Bold" w:eastAsia="맑은 고딕" w:hAnsi="Times New Roman Bold" w:hint="eastAsia"/>
          <w:b/>
          <w:sz w:val="20"/>
          <w:lang w:eastAsia="ko-KR"/>
        </w:rPr>
        <w:t>.</w:t>
      </w:r>
      <w:r w:rsidR="00B84D7F">
        <w:rPr>
          <w:rFonts w:ascii="Times New Roman Bold" w:eastAsia="맑은 고딕" w:hAnsi="Times New Roman Bold" w:hint="eastAsia"/>
          <w:b/>
          <w:sz w:val="20"/>
          <w:lang w:eastAsia="ko-KR"/>
        </w:rPr>
        <w:t>2</w:t>
      </w:r>
      <w:r>
        <w:rPr>
          <w:rFonts w:ascii="Times New Roman Bold" w:eastAsia="맑은 고딕" w:hAnsi="Times New Roman Bold" w:hint="eastAsia"/>
          <w:b/>
          <w:sz w:val="20"/>
          <w:lang w:eastAsia="ko-KR"/>
        </w:rPr>
        <w:t>.</w:t>
      </w:r>
      <w:r w:rsidR="00B84D7F">
        <w:rPr>
          <w:rFonts w:ascii="Times New Roman Bold" w:eastAsia="맑은 고딕" w:hAnsi="Times New Roman Bold" w:hint="eastAsia"/>
          <w:b/>
          <w:sz w:val="20"/>
          <w:lang w:eastAsia="ko-KR"/>
        </w:rPr>
        <w:t>1</w:t>
      </w:r>
      <w:r>
        <w:rPr>
          <w:rFonts w:ascii="Times New Roman Bold" w:eastAsia="맑은 고딕" w:hAnsi="Times New Roman Bold" w:hint="eastAsia"/>
          <w:b/>
          <w:sz w:val="20"/>
          <w:lang w:eastAsia="ko-KR"/>
        </w:rPr>
        <w:t xml:space="preserve">1 </w:t>
      </w:r>
      <w:r w:rsidR="00B84D7F" w:rsidRPr="00B84D7F">
        <w:rPr>
          <w:rFonts w:ascii="Times New Roman Bold" w:eastAsia="맑은 고딕" w:hAnsi="Times New Roman Bold"/>
          <w:b/>
          <w:sz w:val="20"/>
        </w:rPr>
        <w:t>Derivation process for inter-view merge candidates</w:t>
      </w:r>
    </w:p>
    <w:p w:rsidR="00B84D7F" w:rsidRPr="00A124E1" w:rsidRDefault="00B84D7F" w:rsidP="00B84D7F">
      <w:pPr>
        <w:pStyle w:val="3N0"/>
        <w:rPr>
          <w:lang w:val="en-US" w:eastAsia="ko-KR"/>
        </w:rPr>
      </w:pPr>
      <w:r w:rsidRPr="00A124E1">
        <w:rPr>
          <w:lang w:val="en-US" w:eastAsia="ko-KR"/>
        </w:rPr>
        <w:t xml:space="preserve">This process is not invoked when </w:t>
      </w:r>
      <w:proofErr w:type="spellStart"/>
      <w:r w:rsidRPr="00A124E1">
        <w:rPr>
          <w:lang w:val="en-US" w:eastAsia="ko-KR"/>
        </w:rPr>
        <w:t>iv_mv_pred_</w:t>
      </w:r>
      <w:proofErr w:type="gramStart"/>
      <w:r w:rsidRPr="00A124E1">
        <w:rPr>
          <w:lang w:val="en-US" w:eastAsia="ko-KR"/>
        </w:rPr>
        <w:t>flag</w:t>
      </w:r>
      <w:proofErr w:type="spellEnd"/>
      <w:r w:rsidRPr="00A124E1">
        <w:rPr>
          <w:lang w:val="en-US"/>
        </w:rPr>
        <w:t>[</w:t>
      </w:r>
      <w:proofErr w:type="gramEnd"/>
      <w:r w:rsidRPr="00A124E1">
        <w:rPr>
          <w:lang w:val="en-US"/>
        </w:rPr>
        <w:t> </w:t>
      </w:r>
      <w:proofErr w:type="spellStart"/>
      <w:r w:rsidRPr="00A124E1">
        <w:rPr>
          <w:lang w:val="en-US"/>
        </w:rPr>
        <w:t>nuh_layer_id</w:t>
      </w:r>
      <w:proofErr w:type="spellEnd"/>
      <w:r w:rsidRPr="00A124E1">
        <w:rPr>
          <w:lang w:val="en-US"/>
        </w:rPr>
        <w:t> ]</w:t>
      </w:r>
      <w:r w:rsidRPr="00A124E1">
        <w:rPr>
          <w:lang w:val="en-US" w:eastAsia="ko-KR"/>
        </w:rPr>
        <w:t xml:space="preserve"> is equal to 0 </w:t>
      </w:r>
      <w:r w:rsidRPr="00A124E1">
        <w:rPr>
          <w:lang w:val="en-US"/>
        </w:rPr>
        <w:t xml:space="preserve">and </w:t>
      </w:r>
      <w:proofErr w:type="spellStart"/>
      <w:r w:rsidRPr="00A124E1">
        <w:rPr>
          <w:lang w:val="en-US"/>
        </w:rPr>
        <w:t>mpi_flag</w:t>
      </w:r>
      <w:proofErr w:type="spellEnd"/>
      <w:r w:rsidRPr="00A124E1">
        <w:rPr>
          <w:lang w:val="en-US"/>
        </w:rPr>
        <w:t>[ </w:t>
      </w:r>
      <w:proofErr w:type="spellStart"/>
      <w:r w:rsidRPr="00A124E1">
        <w:rPr>
          <w:lang w:val="en-US"/>
        </w:rPr>
        <w:t>nuh_layer_id</w:t>
      </w:r>
      <w:proofErr w:type="spellEnd"/>
      <w:r w:rsidRPr="00A124E1">
        <w:rPr>
          <w:lang w:val="en-US"/>
        </w:rPr>
        <w:t> ] is equal to 0</w:t>
      </w:r>
      <w:r w:rsidRPr="00A124E1">
        <w:rPr>
          <w:lang w:val="en-US" w:eastAsia="ko-KR"/>
        </w:rPr>
        <w:t>.</w:t>
      </w:r>
    </w:p>
    <w:p w:rsidR="00B84D7F" w:rsidRPr="00A124E1" w:rsidRDefault="00B84D7F" w:rsidP="00B84D7F">
      <w:pPr>
        <w:pStyle w:val="3N0"/>
        <w:rPr>
          <w:lang w:val="en-US" w:eastAsia="ko-KR"/>
        </w:rPr>
      </w:pPr>
      <w:r w:rsidRPr="00A124E1">
        <w:rPr>
          <w:lang w:val="en-US" w:eastAsia="ko-KR"/>
        </w:rPr>
        <w:t>Inputs to this process are:</w:t>
      </w:r>
    </w:p>
    <w:p w:rsidR="00B84D7F" w:rsidRPr="00A124E1" w:rsidRDefault="00B84D7F" w:rsidP="00B84D7F">
      <w:pPr>
        <w:pStyle w:val="3D0"/>
        <w:rPr>
          <w:lang w:val="en-US"/>
        </w:rPr>
      </w:pPr>
      <w:r w:rsidRPr="00A124E1">
        <w:rPr>
          <w:lang w:val="en-US"/>
        </w:rPr>
        <w:t xml:space="preserve">a </w:t>
      </w:r>
      <w:proofErr w:type="spellStart"/>
      <w:r w:rsidRPr="00A124E1">
        <w:rPr>
          <w:lang w:val="en-US"/>
        </w:rPr>
        <w:t>luma</w:t>
      </w:r>
      <w:proofErr w:type="spellEnd"/>
      <w:r w:rsidRPr="00A124E1">
        <w:rPr>
          <w:lang w:val="en-US"/>
        </w:rPr>
        <w:t xml:space="preserve"> location (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,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) of the top-left sample of the current </w:t>
      </w:r>
      <w:proofErr w:type="spellStart"/>
      <w:r w:rsidRPr="00A124E1">
        <w:rPr>
          <w:lang w:val="en-US"/>
        </w:rPr>
        <w:t>luma</w:t>
      </w:r>
      <w:proofErr w:type="spellEnd"/>
      <w:r w:rsidRPr="00A124E1">
        <w:rPr>
          <w:lang w:val="en-US"/>
        </w:rPr>
        <w:t xml:space="preserve"> prediction block relative to the top-left </w:t>
      </w:r>
      <w:proofErr w:type="spellStart"/>
      <w:r w:rsidRPr="00A124E1">
        <w:rPr>
          <w:lang w:val="en-US"/>
        </w:rPr>
        <w:t>luma</w:t>
      </w:r>
      <w:proofErr w:type="spellEnd"/>
      <w:r w:rsidRPr="00A124E1">
        <w:rPr>
          <w:lang w:val="en-US"/>
        </w:rPr>
        <w:t xml:space="preserve"> sample of the current picture,</w:t>
      </w:r>
    </w:p>
    <w:p w:rsidR="00B84D7F" w:rsidRPr="00A124E1" w:rsidRDefault="00B84D7F" w:rsidP="00B84D7F">
      <w:pPr>
        <w:pStyle w:val="3D0"/>
        <w:rPr>
          <w:lang w:val="en-US"/>
        </w:rPr>
      </w:pPr>
      <w:r w:rsidRPr="00A124E1">
        <w:rPr>
          <w:lang w:val="en-US"/>
        </w:rPr>
        <w:t xml:space="preserve">two variables </w:t>
      </w:r>
      <w:proofErr w:type="spellStart"/>
      <w:r w:rsidRPr="00A124E1">
        <w:rPr>
          <w:lang w:val="en-US"/>
        </w:rPr>
        <w:t>nPbW</w:t>
      </w:r>
      <w:proofErr w:type="spellEnd"/>
      <w:r w:rsidRPr="00A124E1">
        <w:rPr>
          <w:lang w:val="en-US"/>
        </w:rPr>
        <w:t xml:space="preserve"> and </w:t>
      </w:r>
      <w:proofErr w:type="spellStart"/>
      <w:r w:rsidRPr="00A124E1">
        <w:rPr>
          <w:lang w:val="en-US"/>
        </w:rPr>
        <w:t>nPbH</w:t>
      </w:r>
      <w:proofErr w:type="spellEnd"/>
      <w:r w:rsidRPr="00A124E1">
        <w:rPr>
          <w:lang w:val="en-US"/>
        </w:rPr>
        <w:t xml:space="preserve"> specifying the width and the height of the current </w:t>
      </w:r>
      <w:proofErr w:type="spellStart"/>
      <w:r w:rsidRPr="00A124E1">
        <w:rPr>
          <w:lang w:val="en-US"/>
        </w:rPr>
        <w:t>luma</w:t>
      </w:r>
      <w:proofErr w:type="spellEnd"/>
      <w:r w:rsidRPr="00A124E1">
        <w:rPr>
          <w:lang w:val="en-US"/>
        </w:rPr>
        <w:t xml:space="preserve"> prediction block,</w:t>
      </w:r>
    </w:p>
    <w:p w:rsidR="00B84D7F" w:rsidRPr="00A124E1" w:rsidRDefault="00B84D7F" w:rsidP="00B84D7F">
      <w:pPr>
        <w:pStyle w:val="3N0"/>
        <w:rPr>
          <w:lang w:val="en-US" w:eastAsia="ko-KR"/>
        </w:rPr>
      </w:pPr>
      <w:r w:rsidRPr="00A124E1">
        <w:rPr>
          <w:lang w:val="en-US" w:eastAsia="ko-KR"/>
        </w:rPr>
        <w:t>Outputs of this process are (with X being 0 or 1, respectively)</w:t>
      </w:r>
    </w:p>
    <w:p w:rsidR="00B84D7F" w:rsidRPr="00A124E1" w:rsidRDefault="00B84D7F" w:rsidP="00B84D7F">
      <w:pPr>
        <w:pStyle w:val="3D0"/>
        <w:rPr>
          <w:lang w:val="en-US" w:eastAsia="ko-KR"/>
        </w:rPr>
      </w:pPr>
      <w:r w:rsidRPr="00A124E1">
        <w:rPr>
          <w:lang w:val="en-US" w:eastAsia="ko-KR"/>
        </w:rPr>
        <w:t xml:space="preserve">the availability flags </w:t>
      </w:r>
      <w:proofErr w:type="spellStart"/>
      <w:r w:rsidRPr="00A124E1">
        <w:rPr>
          <w:lang w:val="en-US" w:eastAsia="ko-KR"/>
        </w:rPr>
        <w:t>availableFlagIvMC</w:t>
      </w:r>
      <w:proofErr w:type="spellEnd"/>
      <w:r w:rsidRPr="00A124E1">
        <w:rPr>
          <w:lang w:val="en-US" w:eastAsia="ko-KR"/>
        </w:rPr>
        <w:t xml:space="preserve">, </w:t>
      </w:r>
      <w:proofErr w:type="spellStart"/>
      <w:r w:rsidRPr="00A124E1">
        <w:rPr>
          <w:lang w:val="en-US" w:eastAsia="ko-KR"/>
        </w:rPr>
        <w:t>availableFlagIvMCShift</w:t>
      </w:r>
      <w:proofErr w:type="spellEnd"/>
      <w:r w:rsidRPr="00A124E1">
        <w:rPr>
          <w:lang w:val="en-US" w:eastAsia="ko-KR"/>
        </w:rPr>
        <w:t xml:space="preserve"> and </w:t>
      </w:r>
      <w:proofErr w:type="spellStart"/>
      <w:r w:rsidRPr="00A124E1">
        <w:rPr>
          <w:lang w:val="en-US" w:eastAsia="ko-KR"/>
        </w:rPr>
        <w:t>availableFlagIvDC</w:t>
      </w:r>
      <w:proofErr w:type="spellEnd"/>
      <w:r w:rsidRPr="00A124E1">
        <w:rPr>
          <w:lang w:val="en-US" w:eastAsia="ko-KR"/>
        </w:rPr>
        <w:t xml:space="preserve"> </w:t>
      </w:r>
      <w:r w:rsidRPr="00A124E1">
        <w:rPr>
          <w:lang w:val="en-US"/>
        </w:rPr>
        <w:t>specifying whether the inter-view merge candidates are available,</w:t>
      </w:r>
    </w:p>
    <w:p w:rsidR="00B84D7F" w:rsidRPr="00A124E1" w:rsidRDefault="00B84D7F" w:rsidP="00B84D7F">
      <w:pPr>
        <w:pStyle w:val="3D0"/>
        <w:rPr>
          <w:lang w:val="en-US" w:eastAsia="ko-KR"/>
        </w:rPr>
      </w:pPr>
      <w:r w:rsidRPr="00A124E1">
        <w:rPr>
          <w:lang w:val="en-US" w:eastAsia="ko-KR"/>
        </w:rPr>
        <w:t xml:space="preserve">the reference indices </w:t>
      </w:r>
      <w:proofErr w:type="spellStart"/>
      <w:r w:rsidRPr="00A124E1">
        <w:rPr>
          <w:lang w:val="en-US" w:eastAsia="ko-KR"/>
        </w:rPr>
        <w:t>refIdxLXIvMC</w:t>
      </w:r>
      <w:proofErr w:type="spellEnd"/>
      <w:r w:rsidRPr="00A124E1">
        <w:rPr>
          <w:lang w:val="en-US" w:eastAsia="ko-KR"/>
        </w:rPr>
        <w:t xml:space="preserve">, </w:t>
      </w:r>
      <w:proofErr w:type="spellStart"/>
      <w:r w:rsidRPr="00A124E1">
        <w:rPr>
          <w:lang w:val="en-US" w:eastAsia="ko-KR"/>
        </w:rPr>
        <w:t>refIdxLXIvMCShift</w:t>
      </w:r>
      <w:proofErr w:type="spellEnd"/>
      <w:r w:rsidRPr="00A124E1">
        <w:rPr>
          <w:lang w:val="en-US" w:eastAsia="ko-KR"/>
        </w:rPr>
        <w:t xml:space="preserve"> and </w:t>
      </w:r>
      <w:proofErr w:type="spellStart"/>
      <w:r w:rsidRPr="00A124E1">
        <w:rPr>
          <w:lang w:val="en-US" w:eastAsia="ko-KR"/>
        </w:rPr>
        <w:t>refIdxLXIvDC</w:t>
      </w:r>
      <w:proofErr w:type="spellEnd"/>
      <w:r w:rsidRPr="00A124E1">
        <w:rPr>
          <w:lang w:val="en-US" w:eastAsia="ko-KR"/>
        </w:rPr>
        <w:t xml:space="preserve">, </w:t>
      </w:r>
    </w:p>
    <w:p w:rsidR="00B84D7F" w:rsidRPr="00A124E1" w:rsidRDefault="00B84D7F" w:rsidP="00B84D7F">
      <w:pPr>
        <w:pStyle w:val="3D0"/>
        <w:rPr>
          <w:lang w:val="en-US" w:eastAsia="ko-KR"/>
        </w:rPr>
      </w:pPr>
      <w:r w:rsidRPr="00A124E1">
        <w:rPr>
          <w:lang w:val="en-US"/>
        </w:rPr>
        <w:t xml:space="preserve">the prediction list utilization flags </w:t>
      </w:r>
      <w:proofErr w:type="spellStart"/>
      <w:r w:rsidRPr="00A124E1">
        <w:rPr>
          <w:lang w:val="en-US"/>
        </w:rPr>
        <w:t>predFlagLXIvMC</w:t>
      </w:r>
      <w:proofErr w:type="spellEnd"/>
      <w:r w:rsidRPr="00A124E1">
        <w:rPr>
          <w:lang w:val="en-US"/>
        </w:rPr>
        <w:t xml:space="preserve">, </w:t>
      </w:r>
      <w:proofErr w:type="spellStart"/>
      <w:r w:rsidRPr="00A124E1">
        <w:rPr>
          <w:lang w:val="en-US"/>
        </w:rPr>
        <w:t>predFlagLXIvMCShift</w:t>
      </w:r>
      <w:proofErr w:type="spellEnd"/>
      <w:r w:rsidRPr="00A124E1">
        <w:rPr>
          <w:lang w:val="en-US"/>
        </w:rPr>
        <w:t xml:space="preserve"> and </w:t>
      </w:r>
      <w:proofErr w:type="spellStart"/>
      <w:r w:rsidRPr="00A124E1">
        <w:rPr>
          <w:lang w:val="en-US"/>
        </w:rPr>
        <w:t>predFlagLXIvDC</w:t>
      </w:r>
      <w:proofErr w:type="spellEnd"/>
      <w:r w:rsidRPr="00A124E1">
        <w:rPr>
          <w:lang w:val="en-US"/>
        </w:rPr>
        <w:t>,</w:t>
      </w:r>
      <w:r w:rsidRPr="00A124E1">
        <w:rPr>
          <w:lang w:val="en-US" w:eastAsia="ko-KR"/>
        </w:rPr>
        <w:t xml:space="preserve"> </w:t>
      </w:r>
    </w:p>
    <w:p w:rsidR="00B84D7F" w:rsidRPr="00A124E1" w:rsidRDefault="00B84D7F" w:rsidP="00B84D7F">
      <w:pPr>
        <w:pStyle w:val="3D0"/>
        <w:rPr>
          <w:lang w:val="en-US" w:eastAsia="ko-KR"/>
        </w:rPr>
      </w:pPr>
      <w:proofErr w:type="gramStart"/>
      <w:r w:rsidRPr="00A124E1">
        <w:rPr>
          <w:lang w:val="en-US" w:eastAsia="ko-KR"/>
        </w:rPr>
        <w:t>the</w:t>
      </w:r>
      <w:proofErr w:type="gramEnd"/>
      <w:r w:rsidRPr="00A124E1">
        <w:rPr>
          <w:lang w:val="en-US" w:eastAsia="ko-KR"/>
        </w:rPr>
        <w:t xml:space="preserve"> motion vectors </w:t>
      </w:r>
      <w:proofErr w:type="spellStart"/>
      <w:r w:rsidRPr="00A124E1">
        <w:rPr>
          <w:lang w:val="en-US" w:eastAsia="ko-KR"/>
        </w:rPr>
        <w:t>mvLXIvMC</w:t>
      </w:r>
      <w:proofErr w:type="spellEnd"/>
      <w:r w:rsidRPr="00A124E1">
        <w:rPr>
          <w:lang w:val="en-US" w:eastAsia="ko-KR"/>
        </w:rPr>
        <w:t xml:space="preserve">, </w:t>
      </w:r>
      <w:proofErr w:type="spellStart"/>
      <w:r w:rsidRPr="00A124E1">
        <w:rPr>
          <w:lang w:val="en-US" w:eastAsia="ko-KR"/>
        </w:rPr>
        <w:t>mvLXIvMCShift</w:t>
      </w:r>
      <w:proofErr w:type="spellEnd"/>
      <w:r w:rsidRPr="00A124E1">
        <w:rPr>
          <w:lang w:val="en-US" w:eastAsia="ko-KR"/>
        </w:rPr>
        <w:t xml:space="preserve"> and </w:t>
      </w:r>
      <w:proofErr w:type="spellStart"/>
      <w:r w:rsidRPr="00A124E1">
        <w:rPr>
          <w:lang w:val="en-US" w:eastAsia="ko-KR"/>
        </w:rPr>
        <w:t>mvLXIvDC</w:t>
      </w:r>
      <w:proofErr w:type="spellEnd"/>
      <w:r w:rsidRPr="00A124E1">
        <w:rPr>
          <w:lang w:val="en-US" w:eastAsia="ko-KR"/>
        </w:rPr>
        <w:t xml:space="preserve">. </w:t>
      </w:r>
    </w:p>
    <w:p w:rsidR="00B84D7F" w:rsidRPr="00A124E1" w:rsidRDefault="00B84D7F" w:rsidP="00B84D7F">
      <w:pPr>
        <w:pStyle w:val="3N0"/>
        <w:rPr>
          <w:lang w:val="en-US" w:eastAsia="ko-KR"/>
        </w:rPr>
      </w:pPr>
      <w:r w:rsidRPr="00A124E1">
        <w:rPr>
          <w:lang w:val="en-US" w:eastAsia="ko-KR"/>
        </w:rPr>
        <w:t xml:space="preserve">The availability flags </w:t>
      </w:r>
      <w:proofErr w:type="spellStart"/>
      <w:r w:rsidRPr="00A124E1">
        <w:rPr>
          <w:lang w:val="en-US" w:eastAsia="ko-KR"/>
        </w:rPr>
        <w:t>availableFlagIvMC</w:t>
      </w:r>
      <w:proofErr w:type="spellEnd"/>
      <w:r w:rsidRPr="00A124E1">
        <w:rPr>
          <w:lang w:val="en-US" w:eastAsia="ko-KR"/>
        </w:rPr>
        <w:t xml:space="preserve">, </w:t>
      </w:r>
      <w:proofErr w:type="spellStart"/>
      <w:r w:rsidRPr="00A124E1">
        <w:rPr>
          <w:lang w:val="en-US" w:eastAsia="ko-KR"/>
        </w:rPr>
        <w:t>availableFlagIvMCShift</w:t>
      </w:r>
      <w:proofErr w:type="spellEnd"/>
      <w:r w:rsidRPr="00A124E1">
        <w:rPr>
          <w:lang w:val="en-US" w:eastAsia="ko-KR"/>
        </w:rPr>
        <w:t xml:space="preserve"> and </w:t>
      </w:r>
      <w:proofErr w:type="spellStart"/>
      <w:r w:rsidRPr="00A124E1">
        <w:rPr>
          <w:lang w:val="en-US" w:eastAsia="ko-KR"/>
        </w:rPr>
        <w:t>availableFlagIvDC</w:t>
      </w:r>
      <w:proofErr w:type="spellEnd"/>
      <w:r w:rsidRPr="00A124E1">
        <w:rPr>
          <w:lang w:val="en-US" w:eastAsia="ko-KR"/>
        </w:rPr>
        <w:t xml:space="preserve"> are set equal to 0, and for X in the range of 0 to 1, inclusive, the variables </w:t>
      </w:r>
      <w:proofErr w:type="spellStart"/>
      <w:r w:rsidRPr="00A124E1">
        <w:rPr>
          <w:lang w:val="en-US" w:eastAsia="ko-KR"/>
        </w:rPr>
        <w:t>predFlagLXIvMC</w:t>
      </w:r>
      <w:proofErr w:type="spellEnd"/>
      <w:r w:rsidRPr="00A124E1">
        <w:rPr>
          <w:lang w:val="en-US" w:eastAsia="ko-KR"/>
        </w:rPr>
        <w:t xml:space="preserve">, </w:t>
      </w:r>
      <w:proofErr w:type="spellStart"/>
      <w:r w:rsidRPr="00A124E1">
        <w:rPr>
          <w:lang w:val="en-US" w:eastAsia="ko-KR"/>
        </w:rPr>
        <w:t>predFlagLXIvMCShift</w:t>
      </w:r>
      <w:proofErr w:type="spellEnd"/>
      <w:r w:rsidRPr="00A124E1">
        <w:rPr>
          <w:lang w:val="en-US" w:eastAsia="ko-KR"/>
        </w:rPr>
        <w:t xml:space="preserve">, </w:t>
      </w:r>
      <w:proofErr w:type="spellStart"/>
      <w:r w:rsidRPr="00A124E1">
        <w:rPr>
          <w:lang w:val="en-US" w:eastAsia="ko-KR"/>
        </w:rPr>
        <w:t>predFlagLXIvDC</w:t>
      </w:r>
      <w:proofErr w:type="spellEnd"/>
      <w:r w:rsidRPr="00A124E1">
        <w:rPr>
          <w:lang w:val="en-US" w:eastAsia="ko-KR"/>
        </w:rPr>
        <w:t xml:space="preserve"> are set equal to 0, the variables </w:t>
      </w:r>
      <w:proofErr w:type="spellStart"/>
      <w:r w:rsidRPr="00A124E1">
        <w:rPr>
          <w:lang w:val="en-US" w:eastAsia="ko-KR"/>
        </w:rPr>
        <w:t>refIdxLXIvMC</w:t>
      </w:r>
      <w:proofErr w:type="spellEnd"/>
      <w:r w:rsidRPr="00A124E1">
        <w:rPr>
          <w:lang w:val="en-US" w:eastAsia="ko-KR"/>
        </w:rPr>
        <w:t xml:space="preserve">, </w:t>
      </w:r>
      <w:proofErr w:type="spellStart"/>
      <w:r w:rsidRPr="00A124E1">
        <w:rPr>
          <w:lang w:val="en-US" w:eastAsia="ko-KR"/>
        </w:rPr>
        <w:t>refIdxLXIvMCShift</w:t>
      </w:r>
      <w:proofErr w:type="spellEnd"/>
      <w:r w:rsidRPr="00A124E1">
        <w:rPr>
          <w:lang w:val="en-US" w:eastAsia="ko-KR"/>
        </w:rPr>
        <w:t xml:space="preserve"> and </w:t>
      </w:r>
      <w:proofErr w:type="spellStart"/>
      <w:r w:rsidRPr="00A124E1">
        <w:rPr>
          <w:lang w:val="en-US" w:eastAsia="ko-KR"/>
        </w:rPr>
        <w:t>refIdxLXIvDC</w:t>
      </w:r>
      <w:proofErr w:type="spellEnd"/>
      <w:r w:rsidRPr="00A124E1">
        <w:rPr>
          <w:lang w:val="en-US" w:eastAsia="ko-KR"/>
        </w:rPr>
        <w:t xml:space="preserve"> are set equal to −1,  and both components of </w:t>
      </w:r>
      <w:proofErr w:type="spellStart"/>
      <w:r w:rsidRPr="00A124E1">
        <w:rPr>
          <w:lang w:val="en-US" w:eastAsia="ko-KR"/>
        </w:rPr>
        <w:t>mvLXIvMC</w:t>
      </w:r>
      <w:proofErr w:type="spellEnd"/>
      <w:r w:rsidRPr="00A124E1">
        <w:rPr>
          <w:lang w:val="en-US" w:eastAsia="ko-KR"/>
        </w:rPr>
        <w:t xml:space="preserve">, </w:t>
      </w:r>
      <w:proofErr w:type="spellStart"/>
      <w:r w:rsidRPr="00A124E1">
        <w:rPr>
          <w:lang w:val="en-US" w:eastAsia="ko-KR"/>
        </w:rPr>
        <w:t>mvLXIvMCShift</w:t>
      </w:r>
      <w:proofErr w:type="spellEnd"/>
      <w:r w:rsidRPr="00A124E1">
        <w:rPr>
          <w:lang w:val="en-US" w:eastAsia="ko-KR"/>
        </w:rPr>
        <w:t xml:space="preserve"> and </w:t>
      </w:r>
      <w:proofErr w:type="spellStart"/>
      <w:r w:rsidRPr="00A124E1">
        <w:rPr>
          <w:lang w:val="en-US" w:eastAsia="ko-KR"/>
        </w:rPr>
        <w:t>mvLXIvDC</w:t>
      </w:r>
      <w:proofErr w:type="spellEnd"/>
      <w:r w:rsidRPr="00A124E1">
        <w:rPr>
          <w:lang w:val="en-US" w:eastAsia="ko-KR"/>
        </w:rPr>
        <w:t xml:space="preserve"> are set equal to 0.</w:t>
      </w:r>
    </w:p>
    <w:p w:rsidR="00B84D7F" w:rsidRPr="00A124E1" w:rsidRDefault="00B84D7F" w:rsidP="00B84D7F">
      <w:pPr>
        <w:pStyle w:val="3N0"/>
        <w:rPr>
          <w:lang w:val="en-US" w:eastAsia="ko-KR"/>
        </w:rPr>
      </w:pPr>
      <w:r w:rsidRPr="00A124E1">
        <w:rPr>
          <w:lang w:val="en-US" w:eastAsia="ko-KR"/>
        </w:rPr>
        <w:t xml:space="preserve">When </w:t>
      </w:r>
      <w:proofErr w:type="spellStart"/>
      <w:r w:rsidRPr="00A124E1">
        <w:rPr>
          <w:lang w:val="en-US" w:eastAsia="ko-KR"/>
        </w:rPr>
        <w:t>ic_flag</w:t>
      </w:r>
      <w:proofErr w:type="spellEnd"/>
      <w:r w:rsidRPr="00A124E1">
        <w:rPr>
          <w:lang w:val="en-US" w:eastAsia="ko-KR"/>
        </w:rPr>
        <w:t xml:space="preserve"> is equal to 0, the temporal inter-view motion vector merging candidate is derived by the following ordered steps.</w:t>
      </w:r>
    </w:p>
    <w:p w:rsidR="00B84D7F" w:rsidRPr="00A124E1" w:rsidRDefault="00B84D7F" w:rsidP="00B84D7F">
      <w:pPr>
        <w:pStyle w:val="3U1"/>
        <w:numPr>
          <w:ilvl w:val="1"/>
          <w:numId w:val="16"/>
        </w:numPr>
        <w:rPr>
          <w:lang w:val="en-US" w:eastAsia="ko-KR"/>
        </w:rPr>
      </w:pPr>
      <w:r w:rsidRPr="00A124E1">
        <w:rPr>
          <w:lang w:val="en-US"/>
        </w:rPr>
        <w:t xml:space="preserve">Depending on </w:t>
      </w:r>
      <w:proofErr w:type="spellStart"/>
      <w:r w:rsidRPr="00A124E1">
        <w:rPr>
          <w:lang w:val="en-US"/>
        </w:rPr>
        <w:t>PartMode</w:t>
      </w:r>
      <w:proofErr w:type="spellEnd"/>
      <w:r w:rsidRPr="00A124E1">
        <w:rPr>
          <w:lang w:val="en-US"/>
        </w:rPr>
        <w:t>, the following applies:</w:t>
      </w:r>
    </w:p>
    <w:p w:rsidR="00B84D7F" w:rsidRPr="00A124E1" w:rsidRDefault="00B84D7F" w:rsidP="00B84D7F">
      <w:pPr>
        <w:pStyle w:val="3D2"/>
        <w:tabs>
          <w:tab w:val="left" w:pos="1072"/>
          <w:tab w:val="left" w:pos="1191"/>
        </w:tabs>
        <w:rPr>
          <w:lang w:val="en-US"/>
        </w:rPr>
      </w:pPr>
      <w:r w:rsidRPr="00A124E1">
        <w:rPr>
          <w:lang w:val="en-US"/>
        </w:rPr>
        <w:t xml:space="preserve">If </w:t>
      </w:r>
      <w:proofErr w:type="spellStart"/>
      <w:r w:rsidRPr="00A124E1">
        <w:rPr>
          <w:lang w:val="en-US"/>
        </w:rPr>
        <w:t>dbbp_flag</w:t>
      </w:r>
      <w:proofErr w:type="spellEnd"/>
      <w:r w:rsidRPr="00A124E1">
        <w:rPr>
          <w:lang w:val="en-US"/>
        </w:rPr>
        <w:t>[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 ][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] is equal to 0, the derivation process for inter layer predicted sub prediction block motion vector candidates as specified in </w:t>
      </w:r>
      <w:proofErr w:type="spellStart"/>
      <w:r w:rsidRPr="00A124E1">
        <w:rPr>
          <w:lang w:val="en-US"/>
        </w:rPr>
        <w:t>subclause</w:t>
      </w:r>
      <w:proofErr w:type="spellEnd"/>
      <w:r w:rsidRPr="00A124E1">
        <w:rPr>
          <w:lang w:val="en-US"/>
        </w:rPr>
        <w:t> </w:t>
      </w:r>
      <w:r w:rsidR="008E3D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REF _Ref371713882 \r \h </w:instrText>
      </w:r>
      <w:r w:rsidR="008E3D11" w:rsidRPr="00A124E1">
        <w:rPr>
          <w:lang w:val="en-US"/>
        </w:rPr>
      </w:r>
      <w:r w:rsidR="008E3D11" w:rsidRPr="00A124E1">
        <w:rPr>
          <w:lang w:val="en-US"/>
        </w:rPr>
        <w:fldChar w:fldCharType="separate"/>
      </w:r>
      <w:r>
        <w:rPr>
          <w:lang w:val="en-US"/>
        </w:rPr>
        <w:t>I.8.5.3.2.17</w:t>
      </w:r>
      <w:r w:rsidR="008E3D11" w:rsidRPr="00A124E1">
        <w:rPr>
          <w:lang w:val="en-US"/>
        </w:rPr>
        <w:fldChar w:fldCharType="end"/>
      </w:r>
      <w:r w:rsidRPr="00A124E1">
        <w:rPr>
          <w:lang w:val="en-US"/>
        </w:rPr>
        <w:t xml:space="preserve"> is invoked with the </w:t>
      </w:r>
      <w:proofErr w:type="spellStart"/>
      <w:r w:rsidRPr="00A124E1">
        <w:rPr>
          <w:lang w:val="en-US"/>
        </w:rPr>
        <w:t>luma</w:t>
      </w:r>
      <w:proofErr w:type="spellEnd"/>
      <w:r w:rsidRPr="00A124E1">
        <w:rPr>
          <w:lang w:val="en-US"/>
        </w:rPr>
        <w:t xml:space="preserve"> location (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,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), the variables </w:t>
      </w:r>
      <w:proofErr w:type="spellStart"/>
      <w:r w:rsidRPr="00A124E1">
        <w:rPr>
          <w:lang w:val="en-US"/>
        </w:rPr>
        <w:t>nPbW</w:t>
      </w:r>
      <w:proofErr w:type="spellEnd"/>
      <w:r w:rsidRPr="00A124E1">
        <w:rPr>
          <w:lang w:val="en-US"/>
        </w:rPr>
        <w:t xml:space="preserve"> and </w:t>
      </w:r>
      <w:proofErr w:type="spellStart"/>
      <w:r w:rsidRPr="00A124E1">
        <w:rPr>
          <w:lang w:val="en-US"/>
        </w:rPr>
        <w:t>nPbH</w:t>
      </w:r>
      <w:proofErr w:type="spellEnd"/>
      <w:r w:rsidRPr="00A124E1">
        <w:rPr>
          <w:lang w:val="en-US"/>
        </w:rPr>
        <w:t xml:space="preserve">, the view order index </w:t>
      </w:r>
      <w:proofErr w:type="spellStart"/>
      <w:r w:rsidRPr="00A124E1">
        <w:rPr>
          <w:lang w:val="en-US"/>
        </w:rPr>
        <w:t>RefViewIdx</w:t>
      </w:r>
      <w:proofErr w:type="spellEnd"/>
      <w:r w:rsidRPr="00A124E1">
        <w:rPr>
          <w:lang w:val="en-US"/>
        </w:rPr>
        <w:t>[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 ][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] and the disparity vector </w:t>
      </w:r>
      <w:proofErr w:type="spellStart"/>
      <w:r w:rsidRPr="00A124E1">
        <w:rPr>
          <w:lang w:val="en-US"/>
        </w:rPr>
        <w:t>MvRefinedDisp</w:t>
      </w:r>
      <w:proofErr w:type="spellEnd"/>
      <w:r w:rsidRPr="00A124E1">
        <w:rPr>
          <w:lang w:val="en-US"/>
        </w:rPr>
        <w:t>[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 ][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] as inputs, and the outputs are, with X being in the range of 0 to 1, inclusive, the flag </w:t>
      </w:r>
      <w:proofErr w:type="spellStart"/>
      <w:r w:rsidRPr="00A124E1">
        <w:rPr>
          <w:lang w:val="en-US"/>
        </w:rPr>
        <w:t>availableFlagLXIvMC</w:t>
      </w:r>
      <w:proofErr w:type="spellEnd"/>
      <w:r w:rsidRPr="00A124E1">
        <w:rPr>
          <w:lang w:val="en-US"/>
        </w:rPr>
        <w:t xml:space="preserve">, the motion vector </w:t>
      </w:r>
      <w:proofErr w:type="spellStart"/>
      <w:r w:rsidRPr="00A124E1">
        <w:rPr>
          <w:lang w:val="en-US"/>
        </w:rPr>
        <w:t>mvLXIvMC</w:t>
      </w:r>
      <w:proofErr w:type="spellEnd"/>
      <w:r w:rsidRPr="00A124E1">
        <w:rPr>
          <w:lang w:val="en-US"/>
        </w:rPr>
        <w:t xml:space="preserve"> and the reference index </w:t>
      </w:r>
      <w:proofErr w:type="spellStart"/>
      <w:r w:rsidRPr="00A124E1">
        <w:rPr>
          <w:lang w:val="en-US"/>
        </w:rPr>
        <w:t>refIdxLXIvMC</w:t>
      </w:r>
      <w:proofErr w:type="spellEnd"/>
      <w:r w:rsidRPr="00A124E1">
        <w:rPr>
          <w:lang w:val="en-US"/>
        </w:rPr>
        <w:t>.</w:t>
      </w:r>
    </w:p>
    <w:p w:rsidR="00B84D7F" w:rsidRPr="00A124E1" w:rsidRDefault="00B84D7F" w:rsidP="00B84D7F">
      <w:pPr>
        <w:pStyle w:val="3D2"/>
        <w:tabs>
          <w:tab w:val="left" w:pos="1072"/>
          <w:tab w:val="left" w:pos="1191"/>
        </w:tabs>
        <w:rPr>
          <w:lang w:val="en-US"/>
        </w:rPr>
      </w:pPr>
      <w:r w:rsidRPr="00A124E1">
        <w:rPr>
          <w:lang w:val="en-US"/>
        </w:rPr>
        <w:t>Otherwise (</w:t>
      </w:r>
      <w:proofErr w:type="spellStart"/>
      <w:r w:rsidRPr="00A124E1">
        <w:rPr>
          <w:lang w:val="en-US"/>
        </w:rPr>
        <w:t>dbbp_flag</w:t>
      </w:r>
      <w:proofErr w:type="spellEnd"/>
      <w:r w:rsidRPr="00A124E1">
        <w:rPr>
          <w:lang w:val="en-US"/>
        </w:rPr>
        <w:t>[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 ][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] is not equal to 0), the derivation process for a temporal inter-view </w:t>
      </w:r>
      <w:r w:rsidRPr="00A124E1">
        <w:rPr>
          <w:lang w:val="en-US"/>
        </w:rPr>
        <w:lastRenderedPageBreak/>
        <w:t xml:space="preserve">motion vector candidate as specified in </w:t>
      </w:r>
      <w:proofErr w:type="spellStart"/>
      <w:r w:rsidRPr="00A124E1">
        <w:rPr>
          <w:lang w:val="en-US"/>
        </w:rPr>
        <w:t>subclause</w:t>
      </w:r>
      <w:proofErr w:type="spellEnd"/>
      <w:r w:rsidRPr="00A124E1">
        <w:rPr>
          <w:lang w:val="en-US"/>
        </w:rPr>
        <w:t> </w:t>
      </w:r>
      <w:r w:rsidR="008E3D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REF _Ref350871408 \r \h </w:instrText>
      </w:r>
      <w:r w:rsidR="008E3D11" w:rsidRPr="00A124E1">
        <w:rPr>
          <w:lang w:val="en-US"/>
        </w:rPr>
      </w:r>
      <w:r w:rsidR="008E3D11" w:rsidRPr="00A124E1">
        <w:rPr>
          <w:lang w:val="en-US"/>
        </w:rPr>
        <w:fldChar w:fldCharType="separate"/>
      </w:r>
      <w:r>
        <w:rPr>
          <w:lang w:val="en-US"/>
        </w:rPr>
        <w:t>I.8.5.3.2.12</w:t>
      </w:r>
      <w:r w:rsidR="008E3D11" w:rsidRPr="00A124E1">
        <w:rPr>
          <w:lang w:val="en-US"/>
        </w:rPr>
        <w:fldChar w:fldCharType="end"/>
      </w:r>
      <w:r w:rsidRPr="00A124E1">
        <w:rPr>
          <w:lang w:val="en-US"/>
        </w:rPr>
        <w:t xml:space="preserve"> is invoked with the </w:t>
      </w:r>
      <w:proofErr w:type="spellStart"/>
      <w:r w:rsidRPr="00A124E1">
        <w:rPr>
          <w:lang w:val="en-US"/>
        </w:rPr>
        <w:t>luma</w:t>
      </w:r>
      <w:proofErr w:type="spellEnd"/>
      <w:r w:rsidRPr="00A124E1">
        <w:rPr>
          <w:lang w:val="en-US"/>
        </w:rPr>
        <w:t xml:space="preserve"> location (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,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), the variables </w:t>
      </w:r>
      <w:proofErr w:type="spellStart"/>
      <w:r w:rsidRPr="00A124E1">
        <w:rPr>
          <w:lang w:val="en-US"/>
        </w:rPr>
        <w:t>nPbW</w:t>
      </w:r>
      <w:proofErr w:type="spellEnd"/>
      <w:r w:rsidRPr="00A124E1">
        <w:rPr>
          <w:lang w:val="en-US"/>
        </w:rPr>
        <w:t xml:space="preserve"> and </w:t>
      </w:r>
      <w:proofErr w:type="spellStart"/>
      <w:r w:rsidRPr="00A124E1">
        <w:rPr>
          <w:lang w:val="en-US"/>
        </w:rPr>
        <w:t>nPbH</w:t>
      </w:r>
      <w:proofErr w:type="spellEnd"/>
      <w:r w:rsidRPr="00A124E1">
        <w:rPr>
          <w:lang w:val="en-US"/>
        </w:rPr>
        <w:t xml:space="preserve">, the prediction list indication X, the view order index </w:t>
      </w:r>
      <w:proofErr w:type="spellStart"/>
      <w:r w:rsidRPr="00A124E1">
        <w:rPr>
          <w:lang w:val="en-US"/>
        </w:rPr>
        <w:t>RefViewIdx</w:t>
      </w:r>
      <w:proofErr w:type="spellEnd"/>
      <w:r w:rsidRPr="00A124E1">
        <w:rPr>
          <w:lang w:val="en-US"/>
        </w:rPr>
        <w:t>[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 ][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], and the disparity vector </w:t>
      </w:r>
      <w:proofErr w:type="spellStart"/>
      <w:r w:rsidRPr="00A124E1">
        <w:rPr>
          <w:lang w:val="en-US"/>
        </w:rPr>
        <w:t>MvRefinedDisp</w:t>
      </w:r>
      <w:proofErr w:type="spellEnd"/>
      <w:r w:rsidRPr="00A124E1">
        <w:rPr>
          <w:lang w:val="en-US"/>
        </w:rPr>
        <w:t>[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 ][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] as inputs, and the outputs are the flag </w:t>
      </w:r>
      <w:proofErr w:type="spellStart"/>
      <w:r w:rsidRPr="00A124E1">
        <w:rPr>
          <w:lang w:val="en-US"/>
        </w:rPr>
        <w:t>availableFlagLXIvMC</w:t>
      </w:r>
      <w:proofErr w:type="spellEnd"/>
      <w:r w:rsidRPr="00A124E1">
        <w:rPr>
          <w:lang w:val="en-US"/>
        </w:rPr>
        <w:t xml:space="preserve">, the motion vector </w:t>
      </w:r>
      <w:proofErr w:type="spellStart"/>
      <w:r w:rsidRPr="00A124E1">
        <w:rPr>
          <w:lang w:val="en-US"/>
        </w:rPr>
        <w:t>mvLXIvMC</w:t>
      </w:r>
      <w:proofErr w:type="spellEnd"/>
      <w:r w:rsidRPr="00A124E1">
        <w:rPr>
          <w:lang w:val="en-US"/>
        </w:rPr>
        <w:t xml:space="preserve"> and the reference index </w:t>
      </w:r>
      <w:proofErr w:type="spellStart"/>
      <w:r w:rsidRPr="00A124E1">
        <w:rPr>
          <w:lang w:val="en-US"/>
        </w:rPr>
        <w:t>refIdxLXIvMC</w:t>
      </w:r>
      <w:proofErr w:type="spellEnd"/>
      <w:r w:rsidRPr="00A124E1">
        <w:rPr>
          <w:lang w:val="en-US"/>
        </w:rPr>
        <w:t>.</w:t>
      </w:r>
    </w:p>
    <w:p w:rsidR="00B84D7F" w:rsidRPr="00A124E1" w:rsidRDefault="00B84D7F" w:rsidP="00B84D7F">
      <w:pPr>
        <w:pStyle w:val="3U1"/>
        <w:rPr>
          <w:lang w:val="en-US" w:eastAsia="ko-KR"/>
        </w:rPr>
      </w:pPr>
      <w:r w:rsidRPr="00A124E1">
        <w:rPr>
          <w:lang w:val="en-US"/>
        </w:rPr>
        <w:t xml:space="preserve">The </w:t>
      </w:r>
      <w:r w:rsidRPr="00A124E1">
        <w:rPr>
          <w:lang w:val="en-US" w:eastAsia="ko-KR"/>
        </w:rPr>
        <w:t>availability</w:t>
      </w:r>
      <w:r w:rsidRPr="00A124E1">
        <w:rPr>
          <w:lang w:val="en-US"/>
        </w:rPr>
        <w:t xml:space="preserve"> flag </w:t>
      </w:r>
      <w:proofErr w:type="spellStart"/>
      <w:r w:rsidRPr="00A124E1">
        <w:rPr>
          <w:lang w:val="en-US" w:eastAsia="ko-KR"/>
        </w:rPr>
        <w:t>availableFlagIvMC</w:t>
      </w:r>
      <w:proofErr w:type="spellEnd"/>
      <w:r w:rsidRPr="00A124E1">
        <w:rPr>
          <w:lang w:val="en-US"/>
        </w:rPr>
        <w:t>, and the prediction utilization flags predFlagL0IvMC and predFlagL1IvMC are derived by</w:t>
      </w:r>
    </w:p>
    <w:p w:rsidR="00B84D7F" w:rsidRPr="00A124E1" w:rsidRDefault="00B84D7F" w:rsidP="00B84D7F">
      <w:pPr>
        <w:pStyle w:val="3E3"/>
        <w:numPr>
          <w:ilvl w:val="3"/>
          <w:numId w:val="20"/>
        </w:numPr>
        <w:rPr>
          <w:lang w:val="en-US"/>
        </w:rPr>
      </w:pPr>
      <w:proofErr w:type="spellStart"/>
      <w:r w:rsidRPr="00A124E1">
        <w:rPr>
          <w:lang w:val="en-US" w:eastAsia="ko-KR"/>
        </w:rPr>
        <w:t>availableFlagIvMC</w:t>
      </w:r>
      <w:proofErr w:type="spellEnd"/>
      <w:r w:rsidRPr="00A124E1">
        <w:rPr>
          <w:lang w:val="en-US" w:eastAsia="ko-KR"/>
        </w:rPr>
        <w:t> = availableFlagL0IvMC | |</w:t>
      </w:r>
      <w:r w:rsidRPr="00A124E1">
        <w:rPr>
          <w:lang w:val="en-US"/>
        </w:rPr>
        <w:t> </w:t>
      </w:r>
      <w:r w:rsidRPr="00A124E1">
        <w:rPr>
          <w:lang w:val="en-US" w:eastAsia="ko-KR"/>
        </w:rPr>
        <w:t>availableFlagL1IvMC</w:t>
      </w:r>
      <w:r w:rsidRPr="00A124E1">
        <w:rPr>
          <w:lang w:val="en-US" w:eastAsia="ko-KR"/>
        </w:rPr>
        <w:tab/>
      </w:r>
      <w:r w:rsidRPr="00A124E1">
        <w:rPr>
          <w:lang w:val="en-US"/>
        </w:rPr>
        <w:t>(</w:t>
      </w:r>
      <w:r w:rsidR="008E3D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8E3D11" w:rsidRPr="00A124E1">
        <w:rPr>
          <w:lang w:val="en-US" w:eastAsia="ko-KR"/>
        </w:rPr>
      </w:r>
      <w:r w:rsidR="008E3D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8E3D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8E3D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8E3D11" w:rsidRPr="00A124E1">
        <w:rPr>
          <w:lang w:val="en-US"/>
        </w:rPr>
        <w:fldChar w:fldCharType="separate"/>
      </w:r>
      <w:r>
        <w:rPr>
          <w:noProof/>
          <w:lang w:val="en-US"/>
        </w:rPr>
        <w:t>129</w:t>
      </w:r>
      <w:r w:rsidR="008E3D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B84D7F" w:rsidRPr="00A124E1" w:rsidRDefault="00B84D7F" w:rsidP="00B84D7F">
      <w:pPr>
        <w:pStyle w:val="3E3"/>
        <w:numPr>
          <w:ilvl w:val="3"/>
          <w:numId w:val="20"/>
        </w:numPr>
        <w:rPr>
          <w:lang w:val="en-US"/>
        </w:rPr>
      </w:pPr>
      <w:r w:rsidRPr="00A124E1">
        <w:rPr>
          <w:lang w:val="en-US"/>
        </w:rPr>
        <w:t>predFlagL0IvMC = availableFlagL0IvMC</w:t>
      </w:r>
      <w:r w:rsidRPr="00A124E1">
        <w:rPr>
          <w:lang w:val="en-US"/>
        </w:rPr>
        <w:tab/>
      </w:r>
      <w:r w:rsidRPr="00A124E1">
        <w:rPr>
          <w:lang w:val="en-US"/>
        </w:rPr>
        <w:tab/>
        <w:t>(</w:t>
      </w:r>
      <w:r w:rsidR="008E3D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8E3D11" w:rsidRPr="00A124E1">
        <w:rPr>
          <w:lang w:val="en-US" w:eastAsia="ko-KR"/>
        </w:rPr>
      </w:r>
      <w:r w:rsidR="008E3D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8E3D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8E3D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8E3D11" w:rsidRPr="00A124E1">
        <w:rPr>
          <w:lang w:val="en-US"/>
        </w:rPr>
        <w:fldChar w:fldCharType="separate"/>
      </w:r>
      <w:r>
        <w:rPr>
          <w:noProof/>
          <w:lang w:val="en-US"/>
        </w:rPr>
        <w:t>130</w:t>
      </w:r>
      <w:r w:rsidR="008E3D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B84D7F" w:rsidRPr="00A124E1" w:rsidRDefault="00B84D7F" w:rsidP="00B84D7F">
      <w:pPr>
        <w:pStyle w:val="3E3"/>
        <w:numPr>
          <w:ilvl w:val="3"/>
          <w:numId w:val="20"/>
        </w:numPr>
        <w:rPr>
          <w:lang w:val="en-US"/>
        </w:rPr>
      </w:pPr>
      <w:r w:rsidRPr="00A124E1">
        <w:rPr>
          <w:lang w:val="en-US"/>
        </w:rPr>
        <w:t>predFlagL1IvMC = availableFlagL1IvMC</w:t>
      </w:r>
      <w:r w:rsidRPr="00A124E1">
        <w:rPr>
          <w:lang w:val="en-US"/>
        </w:rPr>
        <w:tab/>
      </w:r>
      <w:r w:rsidRPr="00A124E1">
        <w:rPr>
          <w:lang w:val="en-US"/>
        </w:rPr>
        <w:tab/>
        <w:t>(</w:t>
      </w:r>
      <w:r w:rsidR="008E3D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8E3D11" w:rsidRPr="00A124E1">
        <w:rPr>
          <w:lang w:val="en-US" w:eastAsia="ko-KR"/>
        </w:rPr>
      </w:r>
      <w:r w:rsidR="008E3D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8E3D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8E3D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8E3D11" w:rsidRPr="00A124E1">
        <w:rPr>
          <w:lang w:val="en-US"/>
        </w:rPr>
        <w:fldChar w:fldCharType="separate"/>
      </w:r>
      <w:r>
        <w:rPr>
          <w:noProof/>
          <w:lang w:val="en-US"/>
        </w:rPr>
        <w:t>131</w:t>
      </w:r>
      <w:r w:rsidR="008E3D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B84D7F" w:rsidRPr="00A124E1" w:rsidRDefault="00B84D7F" w:rsidP="00B84D7F">
      <w:pPr>
        <w:pStyle w:val="3N0"/>
        <w:rPr>
          <w:lang w:val="en-US" w:eastAsia="ko-KR"/>
        </w:rPr>
      </w:pPr>
      <w:r w:rsidRPr="00A124E1">
        <w:rPr>
          <w:lang w:val="en-US" w:eastAsia="ko-KR"/>
        </w:rPr>
        <w:t xml:space="preserve">When </w:t>
      </w:r>
      <w:proofErr w:type="spellStart"/>
      <w:r w:rsidRPr="00A124E1">
        <w:rPr>
          <w:lang w:val="en-US" w:eastAsia="ko-KR"/>
        </w:rPr>
        <w:t>DepthFlag</w:t>
      </w:r>
      <w:proofErr w:type="spellEnd"/>
      <w:r w:rsidRPr="00A124E1">
        <w:rPr>
          <w:lang w:val="en-US" w:eastAsia="ko-KR"/>
        </w:rPr>
        <w:t xml:space="preserve"> is equal to 0 and </w:t>
      </w:r>
      <w:proofErr w:type="spellStart"/>
      <w:r w:rsidRPr="00A124E1">
        <w:rPr>
          <w:lang w:val="en-US" w:eastAsia="ko-KR"/>
        </w:rPr>
        <w:t>ic_flag</w:t>
      </w:r>
      <w:proofErr w:type="spellEnd"/>
      <w:r w:rsidRPr="00A124E1">
        <w:rPr>
          <w:lang w:val="en-US" w:eastAsia="ko-KR"/>
        </w:rPr>
        <w:t xml:space="preserve"> is equal to 0, the shifted temporal inter-view motion vector merging candidate is derived by the following ordered steps.</w:t>
      </w:r>
    </w:p>
    <w:p w:rsidR="00B84D7F" w:rsidRPr="00CB0BAF" w:rsidRDefault="00B84D7F" w:rsidP="00CB0BAF">
      <w:pPr>
        <w:pStyle w:val="3U1"/>
        <w:numPr>
          <w:ilvl w:val="1"/>
          <w:numId w:val="23"/>
        </w:numPr>
        <w:rPr>
          <w:lang w:val="en-US" w:eastAsia="ko-KR"/>
        </w:rPr>
      </w:pPr>
      <w:r w:rsidRPr="00CB0BAF">
        <w:rPr>
          <w:lang w:val="en-US" w:eastAsia="ko-KR"/>
        </w:rPr>
        <w:t>For the prediction list indication X being 0 and 1 the following applies:</w:t>
      </w:r>
    </w:p>
    <w:p w:rsidR="00B84D7F" w:rsidRPr="00A124E1" w:rsidRDefault="00B84D7F" w:rsidP="00B84D7F">
      <w:pPr>
        <w:pStyle w:val="3D2"/>
        <w:tabs>
          <w:tab w:val="left" w:pos="1072"/>
          <w:tab w:val="left" w:pos="1191"/>
        </w:tabs>
        <w:rPr>
          <w:lang w:val="en-US" w:eastAsia="ko-KR"/>
        </w:rPr>
      </w:pPr>
      <w:r w:rsidRPr="00A124E1">
        <w:rPr>
          <w:lang w:val="en-US"/>
        </w:rPr>
        <w:t xml:space="preserve">The derivation process for a temporal inter-view motion vector candidate as specified in </w:t>
      </w:r>
      <w:proofErr w:type="spellStart"/>
      <w:r w:rsidRPr="00A124E1">
        <w:rPr>
          <w:lang w:val="en-US"/>
        </w:rPr>
        <w:t>subclause</w:t>
      </w:r>
      <w:proofErr w:type="spellEnd"/>
      <w:r w:rsidRPr="00A124E1">
        <w:rPr>
          <w:lang w:val="en-US"/>
        </w:rPr>
        <w:t> </w:t>
      </w:r>
      <w:r w:rsidR="008E3D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REF _Ref350871408 \r \h </w:instrText>
      </w:r>
      <w:r w:rsidR="008E3D11" w:rsidRPr="00A124E1">
        <w:rPr>
          <w:lang w:val="en-US"/>
        </w:rPr>
      </w:r>
      <w:r w:rsidR="008E3D11" w:rsidRPr="00A124E1">
        <w:rPr>
          <w:lang w:val="en-US"/>
        </w:rPr>
        <w:fldChar w:fldCharType="separate"/>
      </w:r>
      <w:r>
        <w:rPr>
          <w:lang w:val="en-US"/>
        </w:rPr>
        <w:t>I.8.5.3.2.12</w:t>
      </w:r>
      <w:r w:rsidR="008E3D11" w:rsidRPr="00A124E1">
        <w:rPr>
          <w:lang w:val="en-US"/>
        </w:rPr>
        <w:fldChar w:fldCharType="end"/>
      </w:r>
      <w:r w:rsidRPr="00A124E1">
        <w:rPr>
          <w:lang w:val="en-US"/>
        </w:rPr>
        <w:t xml:space="preserve"> is invoked with the </w:t>
      </w:r>
      <w:proofErr w:type="spellStart"/>
      <w:r w:rsidRPr="00A124E1">
        <w:rPr>
          <w:lang w:val="en-US"/>
        </w:rPr>
        <w:t>luma</w:t>
      </w:r>
      <w:proofErr w:type="spellEnd"/>
      <w:r w:rsidRPr="00A124E1">
        <w:rPr>
          <w:lang w:val="en-US"/>
        </w:rPr>
        <w:t xml:space="preserve"> location (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,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), the variables </w:t>
      </w:r>
      <w:proofErr w:type="spellStart"/>
      <w:r w:rsidRPr="00A124E1">
        <w:rPr>
          <w:lang w:val="en-US"/>
        </w:rPr>
        <w:t>nPbW</w:t>
      </w:r>
      <w:proofErr w:type="spellEnd"/>
      <w:r w:rsidRPr="00A124E1">
        <w:rPr>
          <w:lang w:val="en-US"/>
        </w:rPr>
        <w:t xml:space="preserve"> and </w:t>
      </w:r>
      <w:proofErr w:type="spellStart"/>
      <w:r w:rsidRPr="00A124E1">
        <w:rPr>
          <w:lang w:val="en-US"/>
        </w:rPr>
        <w:t>nPbH</w:t>
      </w:r>
      <w:proofErr w:type="spellEnd"/>
      <w:r w:rsidRPr="00A124E1">
        <w:rPr>
          <w:lang w:val="en-US"/>
        </w:rPr>
        <w:t xml:space="preserve">, the prediction list indication X, the view order index </w:t>
      </w:r>
      <w:proofErr w:type="spellStart"/>
      <w:r w:rsidRPr="00A124E1">
        <w:rPr>
          <w:lang w:val="en-US"/>
        </w:rPr>
        <w:t>RefViewIdx</w:t>
      </w:r>
      <w:proofErr w:type="spellEnd"/>
      <w:r w:rsidRPr="00A124E1">
        <w:rPr>
          <w:lang w:val="en-US"/>
        </w:rPr>
        <w:t>[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 ][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 xml:space="preserve"> ], and the disparity vector </w:t>
      </w:r>
      <w:proofErr w:type="spellStart"/>
      <w:r w:rsidRPr="00A124E1">
        <w:rPr>
          <w:lang w:val="en-US"/>
        </w:rPr>
        <w:t>MvRefinedDisp</w:t>
      </w:r>
      <w:proofErr w:type="spellEnd"/>
      <w:r w:rsidRPr="00A124E1">
        <w:rPr>
          <w:lang w:val="en-US"/>
        </w:rPr>
        <w:t>[ </w:t>
      </w:r>
      <w:proofErr w:type="spellStart"/>
      <w:r w:rsidRPr="00A124E1">
        <w:rPr>
          <w:lang w:val="en-US"/>
        </w:rPr>
        <w:t>xPb</w:t>
      </w:r>
      <w:proofErr w:type="spellEnd"/>
      <w:r w:rsidRPr="00A124E1">
        <w:rPr>
          <w:lang w:val="en-US"/>
        </w:rPr>
        <w:t> ][ </w:t>
      </w:r>
      <w:proofErr w:type="spellStart"/>
      <w:r w:rsidRPr="00A124E1">
        <w:rPr>
          <w:lang w:val="en-US"/>
        </w:rPr>
        <w:t>yPb</w:t>
      </w:r>
      <w:proofErr w:type="spellEnd"/>
      <w:r w:rsidRPr="00A124E1">
        <w:rPr>
          <w:lang w:val="en-US"/>
        </w:rPr>
        <w:t> ] + ( </w:t>
      </w:r>
      <w:proofErr w:type="spellStart"/>
      <w:r w:rsidRPr="00A124E1">
        <w:rPr>
          <w:lang w:val="en-US"/>
        </w:rPr>
        <w:t>nPbW</w:t>
      </w:r>
      <w:proofErr w:type="spellEnd"/>
      <w:r w:rsidRPr="00A124E1">
        <w:rPr>
          <w:lang w:val="en-US"/>
        </w:rPr>
        <w:t> *2 + 4, </w:t>
      </w:r>
      <w:proofErr w:type="spellStart"/>
      <w:r w:rsidRPr="00A124E1">
        <w:rPr>
          <w:lang w:val="en-US"/>
        </w:rPr>
        <w:t>nPbH</w:t>
      </w:r>
      <w:proofErr w:type="spellEnd"/>
      <w:r w:rsidRPr="00A124E1">
        <w:rPr>
          <w:lang w:val="en-US"/>
        </w:rPr>
        <w:t xml:space="preserve"> *2 + 4 ) as inputs, and the outputs are the flag </w:t>
      </w:r>
      <w:proofErr w:type="spellStart"/>
      <w:r w:rsidRPr="00A124E1">
        <w:rPr>
          <w:lang w:val="en-US"/>
        </w:rPr>
        <w:t>availableFlagLXIvMCShift</w:t>
      </w:r>
      <w:proofErr w:type="spellEnd"/>
      <w:r w:rsidRPr="00A124E1">
        <w:rPr>
          <w:lang w:val="en-US"/>
        </w:rPr>
        <w:t xml:space="preserve">, the motion vector </w:t>
      </w:r>
      <w:proofErr w:type="spellStart"/>
      <w:r w:rsidRPr="00A124E1">
        <w:rPr>
          <w:lang w:val="en-US"/>
        </w:rPr>
        <w:t>mvLXIvMCShift</w:t>
      </w:r>
      <w:proofErr w:type="spellEnd"/>
      <w:r w:rsidRPr="00A124E1">
        <w:rPr>
          <w:lang w:val="en-US"/>
        </w:rPr>
        <w:t xml:space="preserve"> and the reference index </w:t>
      </w:r>
      <w:proofErr w:type="spellStart"/>
      <w:r w:rsidRPr="00A124E1">
        <w:rPr>
          <w:lang w:val="en-US"/>
        </w:rPr>
        <w:t>refIdxLXIvMCShift</w:t>
      </w:r>
      <w:proofErr w:type="spellEnd"/>
      <w:r w:rsidRPr="00A124E1">
        <w:rPr>
          <w:lang w:val="en-US"/>
        </w:rPr>
        <w:t>.</w:t>
      </w:r>
    </w:p>
    <w:p w:rsidR="00B84D7F" w:rsidRPr="00A124E1" w:rsidRDefault="00B84D7F" w:rsidP="00B84D7F">
      <w:pPr>
        <w:pStyle w:val="3U1"/>
        <w:rPr>
          <w:lang w:val="en-US" w:eastAsia="ko-KR"/>
        </w:rPr>
      </w:pPr>
      <w:r w:rsidRPr="00A124E1">
        <w:rPr>
          <w:lang w:val="en-US"/>
        </w:rPr>
        <w:t xml:space="preserve">The </w:t>
      </w:r>
      <w:r w:rsidRPr="00A124E1">
        <w:rPr>
          <w:lang w:val="en-US" w:eastAsia="ko-KR"/>
        </w:rPr>
        <w:t>availability</w:t>
      </w:r>
      <w:r w:rsidRPr="00A124E1">
        <w:rPr>
          <w:lang w:val="en-US"/>
        </w:rPr>
        <w:t xml:space="preserve"> flag </w:t>
      </w:r>
      <w:proofErr w:type="spellStart"/>
      <w:r w:rsidRPr="00A124E1">
        <w:rPr>
          <w:lang w:val="en-US" w:eastAsia="ko-KR"/>
        </w:rPr>
        <w:t>availableFlagIvMCShift</w:t>
      </w:r>
      <w:proofErr w:type="spellEnd"/>
      <w:r w:rsidRPr="00A124E1">
        <w:rPr>
          <w:lang w:val="en-US"/>
        </w:rPr>
        <w:t>, and the prediction utilization flags predFlagL0IvMCShift and predFlagL1IvMCShift are derived by</w:t>
      </w:r>
    </w:p>
    <w:p w:rsidR="00B84D7F" w:rsidRPr="00A124E1" w:rsidRDefault="00B84D7F" w:rsidP="00B84D7F">
      <w:pPr>
        <w:pStyle w:val="3E3"/>
        <w:numPr>
          <w:ilvl w:val="3"/>
          <w:numId w:val="20"/>
        </w:numPr>
        <w:rPr>
          <w:lang w:val="en-US"/>
        </w:rPr>
      </w:pPr>
      <w:r w:rsidRPr="00A124E1">
        <w:rPr>
          <w:lang w:val="en-US" w:eastAsia="ko-KR"/>
        </w:rPr>
        <w:t>availableFlagIvMC</w:t>
      </w:r>
      <w:r w:rsidRPr="00A124E1">
        <w:rPr>
          <w:lang w:val="en-US"/>
        </w:rPr>
        <w:t>Shift</w:t>
      </w:r>
      <w:r w:rsidRPr="00A124E1">
        <w:rPr>
          <w:lang w:val="en-US" w:eastAsia="ko-KR"/>
        </w:rPr>
        <w:t> = availableFlagL0IvMC</w:t>
      </w:r>
      <w:r w:rsidRPr="00A124E1">
        <w:rPr>
          <w:lang w:val="en-US"/>
        </w:rPr>
        <w:t>Shift</w:t>
      </w:r>
      <w:r w:rsidRPr="00A124E1">
        <w:rPr>
          <w:lang w:val="en-US" w:eastAsia="ko-KR"/>
        </w:rPr>
        <w:t> | |</w:t>
      </w:r>
      <w:r w:rsidRPr="00A124E1">
        <w:rPr>
          <w:lang w:val="en-US"/>
        </w:rPr>
        <w:t> </w:t>
      </w:r>
      <w:r w:rsidRPr="00A124E1">
        <w:rPr>
          <w:lang w:val="en-US" w:eastAsia="ko-KR"/>
        </w:rPr>
        <w:t>availableFlagL1IvMC</w:t>
      </w:r>
      <w:r w:rsidRPr="00A124E1">
        <w:rPr>
          <w:lang w:val="en-US"/>
        </w:rPr>
        <w:t>Shift</w:t>
      </w:r>
      <w:r w:rsidRPr="00A124E1">
        <w:rPr>
          <w:lang w:val="en-US" w:eastAsia="ko-KR"/>
        </w:rPr>
        <w:tab/>
      </w:r>
      <w:r w:rsidRPr="00A124E1">
        <w:rPr>
          <w:lang w:val="en-US"/>
        </w:rPr>
        <w:t>(</w:t>
      </w:r>
      <w:r w:rsidR="008E3D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8E3D11" w:rsidRPr="00A124E1">
        <w:rPr>
          <w:lang w:val="en-US" w:eastAsia="ko-KR"/>
        </w:rPr>
      </w:r>
      <w:r w:rsidR="008E3D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8E3D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8E3D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8E3D11" w:rsidRPr="00A124E1">
        <w:rPr>
          <w:lang w:val="en-US"/>
        </w:rPr>
        <w:fldChar w:fldCharType="separate"/>
      </w:r>
      <w:r>
        <w:rPr>
          <w:noProof/>
          <w:lang w:val="en-US"/>
        </w:rPr>
        <w:t>132</w:t>
      </w:r>
      <w:r w:rsidR="008E3D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B84D7F" w:rsidRPr="00A124E1" w:rsidRDefault="00B84D7F" w:rsidP="00B84D7F">
      <w:pPr>
        <w:pStyle w:val="3E3"/>
        <w:numPr>
          <w:ilvl w:val="3"/>
          <w:numId w:val="20"/>
        </w:numPr>
        <w:rPr>
          <w:lang w:val="en-US"/>
        </w:rPr>
      </w:pPr>
      <w:r w:rsidRPr="00A124E1">
        <w:rPr>
          <w:lang w:val="en-US"/>
        </w:rPr>
        <w:t>predFlagL0IvMCShift = availableFlagL0IvMCShift</w:t>
      </w:r>
      <w:r w:rsidRPr="00A124E1">
        <w:rPr>
          <w:lang w:val="en-US"/>
        </w:rPr>
        <w:tab/>
        <w:t>(</w:t>
      </w:r>
      <w:r w:rsidR="008E3D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8E3D11" w:rsidRPr="00A124E1">
        <w:rPr>
          <w:lang w:val="en-US" w:eastAsia="ko-KR"/>
        </w:rPr>
      </w:r>
      <w:r w:rsidR="008E3D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8E3D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8E3D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8E3D11" w:rsidRPr="00A124E1">
        <w:rPr>
          <w:lang w:val="en-US"/>
        </w:rPr>
        <w:fldChar w:fldCharType="separate"/>
      </w:r>
      <w:r>
        <w:rPr>
          <w:noProof/>
          <w:lang w:val="en-US"/>
        </w:rPr>
        <w:t>133</w:t>
      </w:r>
      <w:r w:rsidR="008E3D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B84D7F" w:rsidRPr="00A124E1" w:rsidRDefault="00B84D7F" w:rsidP="00B84D7F">
      <w:pPr>
        <w:pStyle w:val="3E3"/>
        <w:numPr>
          <w:ilvl w:val="3"/>
          <w:numId w:val="20"/>
        </w:numPr>
        <w:rPr>
          <w:lang w:val="en-US"/>
        </w:rPr>
      </w:pPr>
      <w:r w:rsidRPr="00A124E1">
        <w:rPr>
          <w:lang w:val="en-US"/>
        </w:rPr>
        <w:t>predFlagL1IvMCShift = availableFlagL1IvMCShift</w:t>
      </w:r>
      <w:r w:rsidRPr="00A124E1">
        <w:rPr>
          <w:lang w:val="en-US"/>
        </w:rPr>
        <w:tab/>
        <w:t>(</w:t>
      </w:r>
      <w:r w:rsidR="008E3D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8E3D11" w:rsidRPr="00A124E1">
        <w:rPr>
          <w:lang w:val="en-US" w:eastAsia="ko-KR"/>
        </w:rPr>
      </w:r>
      <w:r w:rsidR="008E3D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8E3D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8E3D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8E3D11" w:rsidRPr="00A124E1">
        <w:rPr>
          <w:lang w:val="en-US"/>
        </w:rPr>
        <w:fldChar w:fldCharType="separate"/>
      </w:r>
      <w:r>
        <w:rPr>
          <w:noProof/>
          <w:lang w:val="en-US"/>
        </w:rPr>
        <w:t>134</w:t>
      </w:r>
      <w:r w:rsidR="008E3D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B84D7F" w:rsidRDefault="00B84D7F" w:rsidP="00B84D7F">
      <w:pPr>
        <w:pStyle w:val="3N0"/>
        <w:rPr>
          <w:lang w:val="en-US" w:eastAsia="ko-KR"/>
        </w:rPr>
      </w:pPr>
      <w:r w:rsidRPr="00A124E1">
        <w:rPr>
          <w:lang w:val="en-US" w:eastAsia="ko-KR"/>
        </w:rPr>
        <w:t xml:space="preserve">When </w:t>
      </w:r>
      <w:proofErr w:type="spellStart"/>
      <w:r w:rsidRPr="00A124E1">
        <w:rPr>
          <w:lang w:val="en-US" w:eastAsia="ko-KR"/>
        </w:rPr>
        <w:t>DepthFlag</w:t>
      </w:r>
      <w:proofErr w:type="spellEnd"/>
      <w:r w:rsidRPr="00A124E1">
        <w:rPr>
          <w:lang w:val="en-US" w:eastAsia="ko-KR"/>
        </w:rPr>
        <w:t xml:space="preserve"> is equal to 0, the disparity inter-view motion vector merging candidate is derived by the following ordered steps. </w:t>
      </w:r>
    </w:p>
    <w:p w:rsidR="00B84D7F" w:rsidRPr="00B84D7F" w:rsidRDefault="00B84D7F" w:rsidP="00B84D7F">
      <w:pPr>
        <w:pStyle w:val="3U1"/>
        <w:numPr>
          <w:ilvl w:val="1"/>
          <w:numId w:val="22"/>
        </w:numPr>
        <w:rPr>
          <w:lang w:val="en-US" w:eastAsia="ko-KR"/>
        </w:rPr>
      </w:pPr>
      <w:r w:rsidRPr="00B84D7F">
        <w:rPr>
          <w:lang w:val="en-US" w:eastAsia="ko-KR"/>
        </w:rPr>
        <w:t>For the prediction list indication X being 0 and 1 the following applies:</w:t>
      </w:r>
    </w:p>
    <w:p w:rsidR="00F93946" w:rsidRPr="00F93946" w:rsidRDefault="00F93946" w:rsidP="00B84D7F">
      <w:pPr>
        <w:pStyle w:val="3D2"/>
        <w:tabs>
          <w:tab w:val="left" w:pos="1072"/>
          <w:tab w:val="left" w:pos="1191"/>
        </w:tabs>
        <w:rPr>
          <w:highlight w:val="green"/>
          <w:lang w:val="en-US" w:eastAsia="ko-KR"/>
        </w:rPr>
      </w:pPr>
      <w:r w:rsidRPr="00F93946">
        <w:rPr>
          <w:rFonts w:hint="eastAsia"/>
          <w:highlight w:val="green"/>
          <w:lang w:val="en-US" w:eastAsia="ko-KR"/>
        </w:rPr>
        <w:t xml:space="preserve">When </w:t>
      </w:r>
      <w:proofErr w:type="spellStart"/>
      <w:r w:rsidRPr="00F93946">
        <w:rPr>
          <w:rFonts w:hint="eastAsia"/>
          <w:highlight w:val="green"/>
          <w:lang w:val="en-US" w:eastAsia="ko-KR"/>
        </w:rPr>
        <w:t>availableFlagIvDC</w:t>
      </w:r>
      <w:proofErr w:type="spellEnd"/>
      <w:r w:rsidRPr="00F93946">
        <w:rPr>
          <w:rFonts w:hint="eastAsia"/>
          <w:highlight w:val="green"/>
          <w:lang w:val="en-US" w:eastAsia="ko-KR"/>
        </w:rPr>
        <w:t xml:space="preserve"> is equal to 0, the following applies: </w:t>
      </w:r>
    </w:p>
    <w:p w:rsidR="00B84D7F" w:rsidRDefault="00F93946" w:rsidP="00F93946">
      <w:pPr>
        <w:pStyle w:val="3D3"/>
        <w:rPr>
          <w:lang w:eastAsia="ko-KR"/>
        </w:rPr>
      </w:pPr>
      <w:r>
        <w:rPr>
          <w:rFonts w:hint="eastAsia"/>
          <w:lang w:eastAsia="ko-KR"/>
        </w:rPr>
        <w:t xml:space="preserve">  </w:t>
      </w:r>
      <w:r w:rsidR="00B84D7F" w:rsidRPr="00A124E1">
        <w:t xml:space="preserve">The derivation process for a disparity inter-view motion vector candidate as specified in </w:t>
      </w:r>
      <w:proofErr w:type="spellStart"/>
      <w:r w:rsidR="00B84D7F" w:rsidRPr="00A124E1">
        <w:t>subclause</w:t>
      </w:r>
      <w:proofErr w:type="spellEnd"/>
      <w:r w:rsidR="00B84D7F" w:rsidRPr="00A124E1">
        <w:t> </w:t>
      </w:r>
      <w:r w:rsidR="008E3D11" w:rsidRPr="00A124E1">
        <w:fldChar w:fldCharType="begin" w:fldLock="1"/>
      </w:r>
      <w:r w:rsidR="00B84D7F" w:rsidRPr="00A124E1">
        <w:instrText xml:space="preserve"> REF _Ref334615759 \r \h </w:instrText>
      </w:r>
      <w:r w:rsidR="008E3D11" w:rsidRPr="00A124E1">
        <w:fldChar w:fldCharType="separate"/>
      </w:r>
      <w:r w:rsidR="00B84D7F">
        <w:t>I.8.5.3.2.13</w:t>
      </w:r>
      <w:r w:rsidR="008E3D11" w:rsidRPr="00A124E1">
        <w:fldChar w:fldCharType="end"/>
      </w:r>
      <w:r w:rsidR="00B84D7F" w:rsidRPr="00A124E1">
        <w:t xml:space="preserve"> is invoked with the </w:t>
      </w:r>
      <w:proofErr w:type="spellStart"/>
      <w:r w:rsidR="00B84D7F" w:rsidRPr="00A124E1">
        <w:t>luma</w:t>
      </w:r>
      <w:proofErr w:type="spellEnd"/>
      <w:r w:rsidR="00B84D7F" w:rsidRPr="00A124E1">
        <w:t xml:space="preserve"> location ( </w:t>
      </w:r>
      <w:proofErr w:type="spellStart"/>
      <w:r w:rsidR="00B84D7F" w:rsidRPr="00A124E1">
        <w:t>xPb</w:t>
      </w:r>
      <w:proofErr w:type="spellEnd"/>
      <w:r w:rsidR="00B84D7F" w:rsidRPr="00A124E1">
        <w:t>, </w:t>
      </w:r>
      <w:proofErr w:type="spellStart"/>
      <w:r w:rsidR="00B84D7F" w:rsidRPr="00A124E1">
        <w:t>yPb</w:t>
      </w:r>
      <w:proofErr w:type="spellEnd"/>
      <w:r w:rsidR="00B84D7F" w:rsidRPr="00A124E1">
        <w:t xml:space="preserve"> ), the variables </w:t>
      </w:r>
      <w:proofErr w:type="spellStart"/>
      <w:r w:rsidR="00B84D7F" w:rsidRPr="00A124E1">
        <w:t>nPbW</w:t>
      </w:r>
      <w:proofErr w:type="spellEnd"/>
      <w:r w:rsidR="00B84D7F" w:rsidRPr="00A124E1">
        <w:t xml:space="preserve"> and </w:t>
      </w:r>
      <w:proofErr w:type="spellStart"/>
      <w:r w:rsidR="00B84D7F" w:rsidRPr="00A124E1">
        <w:t>nPbH</w:t>
      </w:r>
      <w:proofErr w:type="spellEnd"/>
      <w:r w:rsidR="00B84D7F" w:rsidRPr="00A124E1">
        <w:t xml:space="preserve">, the view order index </w:t>
      </w:r>
      <w:proofErr w:type="spellStart"/>
      <w:r w:rsidR="00B84D7F" w:rsidRPr="00A124E1">
        <w:t>RefViewIdx</w:t>
      </w:r>
      <w:proofErr w:type="spellEnd"/>
      <w:r w:rsidR="00B84D7F" w:rsidRPr="00A124E1">
        <w:t>[ </w:t>
      </w:r>
      <w:proofErr w:type="spellStart"/>
      <w:r w:rsidR="00B84D7F" w:rsidRPr="00A124E1">
        <w:t>xPb</w:t>
      </w:r>
      <w:proofErr w:type="spellEnd"/>
      <w:r w:rsidR="00B84D7F" w:rsidRPr="00A124E1">
        <w:t> ][ </w:t>
      </w:r>
      <w:proofErr w:type="spellStart"/>
      <w:r w:rsidR="00B84D7F" w:rsidRPr="00A124E1">
        <w:t>yPb</w:t>
      </w:r>
      <w:proofErr w:type="spellEnd"/>
      <w:r w:rsidR="00B84D7F" w:rsidRPr="00A124E1">
        <w:t xml:space="preserve"> ], the disparity vector </w:t>
      </w:r>
      <w:proofErr w:type="spellStart"/>
      <w:r w:rsidR="00B84D7F" w:rsidRPr="00A124E1">
        <w:t>MvRefinedDisp</w:t>
      </w:r>
      <w:proofErr w:type="spellEnd"/>
      <w:r w:rsidR="00B84D7F" w:rsidRPr="00A124E1">
        <w:t>[ </w:t>
      </w:r>
      <w:proofErr w:type="spellStart"/>
      <w:r w:rsidR="00B84D7F" w:rsidRPr="00A124E1">
        <w:t>xPb</w:t>
      </w:r>
      <w:proofErr w:type="spellEnd"/>
      <w:r w:rsidR="00B84D7F" w:rsidRPr="00A124E1">
        <w:t> ][ </w:t>
      </w:r>
      <w:proofErr w:type="spellStart"/>
      <w:r w:rsidR="00B84D7F" w:rsidRPr="00A124E1">
        <w:t>yPb</w:t>
      </w:r>
      <w:proofErr w:type="spellEnd"/>
      <w:r w:rsidR="00B84D7F" w:rsidRPr="00A124E1">
        <w:t xml:space="preserve"> ], and the prediction list indication X, as inputs, and the outputs are the flag </w:t>
      </w:r>
      <w:proofErr w:type="spellStart"/>
      <w:r w:rsidR="00B84D7F" w:rsidRPr="00F93946">
        <w:rPr>
          <w:strike/>
          <w:color w:val="FF0000"/>
        </w:rPr>
        <w:t>availableFlagLXIvDC</w:t>
      </w:r>
      <w:r w:rsidRPr="00F93946">
        <w:rPr>
          <w:rFonts w:hint="eastAsia"/>
          <w:highlight w:val="green"/>
          <w:lang w:val="en-US" w:eastAsia="ko-KR"/>
        </w:rPr>
        <w:t>availableFlagIvDC</w:t>
      </w:r>
      <w:proofErr w:type="spellEnd"/>
      <w:r w:rsidR="00B84D7F" w:rsidRPr="00A124E1">
        <w:t xml:space="preserve">, the motion vector </w:t>
      </w:r>
      <w:proofErr w:type="spellStart"/>
      <w:r w:rsidR="00B84D7F" w:rsidRPr="00A124E1">
        <w:t>mvLXIvDC</w:t>
      </w:r>
      <w:proofErr w:type="spellEnd"/>
      <w:r w:rsidR="00B84D7F" w:rsidRPr="00A124E1">
        <w:t xml:space="preserve">, and the reference index </w:t>
      </w:r>
      <w:proofErr w:type="spellStart"/>
      <w:r w:rsidR="00B84D7F" w:rsidRPr="00A124E1">
        <w:t>refIdxLXIvDC</w:t>
      </w:r>
      <w:proofErr w:type="spellEnd"/>
      <w:r w:rsidR="00B84D7F" w:rsidRPr="00A124E1">
        <w:t>.</w:t>
      </w:r>
    </w:p>
    <w:p w:rsidR="00EC16D6" w:rsidRPr="002A4687" w:rsidRDefault="00EC16D6" w:rsidP="00EC16D6">
      <w:pPr>
        <w:pStyle w:val="3D3"/>
        <w:rPr>
          <w:highlight w:val="green"/>
          <w:lang w:eastAsia="ko-KR"/>
        </w:rPr>
      </w:pPr>
      <w:r>
        <w:rPr>
          <w:rFonts w:hint="eastAsia"/>
          <w:lang w:eastAsia="ko-KR"/>
        </w:rPr>
        <w:t xml:space="preserve"> </w:t>
      </w:r>
      <w:r w:rsidRPr="002A4687">
        <w:rPr>
          <w:rFonts w:hint="eastAsia"/>
          <w:highlight w:val="green"/>
          <w:lang w:eastAsia="ko-KR"/>
        </w:rPr>
        <w:t>T</w:t>
      </w:r>
      <w:r w:rsidRPr="002A4687">
        <w:rPr>
          <w:highlight w:val="green"/>
          <w:lang w:val="en-US"/>
        </w:rPr>
        <w:t xml:space="preserve">he prediction utilization flags </w:t>
      </w:r>
      <w:proofErr w:type="spellStart"/>
      <w:r w:rsidRPr="002A4687">
        <w:rPr>
          <w:highlight w:val="green"/>
          <w:lang w:val="en-US"/>
        </w:rPr>
        <w:t>predFlagL</w:t>
      </w:r>
      <w:r w:rsidRPr="002A4687">
        <w:rPr>
          <w:rFonts w:hint="eastAsia"/>
          <w:highlight w:val="green"/>
          <w:lang w:val="en-US" w:eastAsia="ko-KR"/>
        </w:rPr>
        <w:t>X</w:t>
      </w:r>
      <w:r w:rsidRPr="002A4687">
        <w:rPr>
          <w:highlight w:val="green"/>
          <w:lang w:val="en-US"/>
        </w:rPr>
        <w:t>IvDC</w:t>
      </w:r>
      <w:proofErr w:type="spellEnd"/>
      <w:r w:rsidRPr="002A4687">
        <w:rPr>
          <w:highlight w:val="green"/>
          <w:lang w:val="en-US"/>
        </w:rPr>
        <w:t xml:space="preserve"> </w:t>
      </w:r>
      <w:r w:rsidRPr="002A4687">
        <w:rPr>
          <w:rFonts w:hint="eastAsia"/>
          <w:highlight w:val="green"/>
          <w:lang w:val="en-US" w:eastAsia="ko-KR"/>
        </w:rPr>
        <w:t>is</w:t>
      </w:r>
      <w:r w:rsidRPr="002A4687">
        <w:rPr>
          <w:highlight w:val="green"/>
          <w:lang w:val="en-US"/>
        </w:rPr>
        <w:t xml:space="preserve"> derived by</w:t>
      </w:r>
    </w:p>
    <w:p w:rsidR="00EC16D6" w:rsidRPr="002A4687" w:rsidRDefault="00EC16D6" w:rsidP="00EC16D6">
      <w:pPr>
        <w:pStyle w:val="3E3"/>
        <w:numPr>
          <w:ilvl w:val="3"/>
          <w:numId w:val="20"/>
        </w:numPr>
        <w:rPr>
          <w:highlight w:val="green"/>
          <w:lang w:val="en-US" w:eastAsia="ko-KR"/>
        </w:rPr>
      </w:pPr>
      <w:r w:rsidRPr="002A4687">
        <w:rPr>
          <w:rFonts w:hint="eastAsia"/>
          <w:highlight w:val="green"/>
          <w:lang w:val="en-US" w:eastAsia="ko-KR"/>
        </w:rPr>
        <w:t xml:space="preserve">    </w:t>
      </w:r>
      <w:proofErr w:type="spellStart"/>
      <w:r w:rsidRPr="002A4687">
        <w:rPr>
          <w:highlight w:val="green"/>
          <w:lang w:val="en-US"/>
        </w:rPr>
        <w:t>predFlagL</w:t>
      </w:r>
      <w:r w:rsidRPr="002A4687">
        <w:rPr>
          <w:rFonts w:hint="eastAsia"/>
          <w:highlight w:val="green"/>
          <w:lang w:val="en-US" w:eastAsia="ko-KR"/>
        </w:rPr>
        <w:t>X</w:t>
      </w:r>
      <w:r w:rsidRPr="002A4687">
        <w:rPr>
          <w:highlight w:val="green"/>
          <w:lang w:val="en-US"/>
        </w:rPr>
        <w:t>IvDC</w:t>
      </w:r>
      <w:proofErr w:type="spellEnd"/>
      <w:r w:rsidRPr="002A4687">
        <w:rPr>
          <w:highlight w:val="green"/>
          <w:lang w:val="en-US"/>
        </w:rPr>
        <w:t> = </w:t>
      </w:r>
      <w:proofErr w:type="spellStart"/>
      <w:r w:rsidRPr="002A4687">
        <w:rPr>
          <w:rFonts w:hint="eastAsia"/>
          <w:highlight w:val="green"/>
          <w:lang w:val="en-US" w:eastAsia="ko-KR"/>
        </w:rPr>
        <w:t>availableFlagIvDC</w:t>
      </w:r>
      <w:proofErr w:type="spellEnd"/>
      <w:r w:rsidRPr="002A4687">
        <w:rPr>
          <w:highlight w:val="green"/>
          <w:lang w:val="en-US"/>
        </w:rPr>
        <w:tab/>
      </w:r>
      <w:r w:rsidRPr="002A4687">
        <w:rPr>
          <w:highlight w:val="green"/>
          <w:lang w:val="en-US"/>
        </w:rPr>
        <w:tab/>
        <w:t>(</w:t>
      </w:r>
      <w:r w:rsidR="008E3D11" w:rsidRPr="002A4687">
        <w:rPr>
          <w:highlight w:val="green"/>
          <w:lang w:val="en-US" w:eastAsia="ko-KR"/>
        </w:rPr>
        <w:fldChar w:fldCharType="begin" w:fldLock="1"/>
      </w:r>
      <w:r w:rsidRPr="002A4687">
        <w:rPr>
          <w:highlight w:val="green"/>
          <w:lang w:val="en-US" w:eastAsia="ko-KR"/>
        </w:rPr>
        <w:instrText xml:space="preserve"> REF H \h </w:instrText>
      </w:r>
      <w:r w:rsidR="008E3D11" w:rsidRPr="002A4687">
        <w:rPr>
          <w:highlight w:val="green"/>
          <w:lang w:val="en-US" w:eastAsia="ko-KR"/>
        </w:rPr>
      </w:r>
      <w:r w:rsidR="008E3D11" w:rsidRPr="002A4687">
        <w:rPr>
          <w:highlight w:val="green"/>
          <w:lang w:val="en-US" w:eastAsia="ko-KR"/>
        </w:rPr>
        <w:fldChar w:fldCharType="separate"/>
      </w:r>
      <w:r w:rsidRPr="002A4687">
        <w:rPr>
          <w:highlight w:val="green"/>
          <w:lang w:val="en-US" w:eastAsia="ko-KR"/>
        </w:rPr>
        <w:t>I</w:t>
      </w:r>
      <w:r w:rsidR="008E3D11" w:rsidRPr="002A4687">
        <w:rPr>
          <w:highlight w:val="green"/>
          <w:lang w:val="en-US" w:eastAsia="ko-KR"/>
        </w:rPr>
        <w:fldChar w:fldCharType="end"/>
      </w:r>
      <w:r w:rsidRPr="002A4687">
        <w:rPr>
          <w:highlight w:val="green"/>
          <w:lang w:val="en-US"/>
        </w:rPr>
        <w:noBreakHyphen/>
      </w:r>
      <w:r w:rsidR="008E3D11" w:rsidRPr="002A4687">
        <w:rPr>
          <w:highlight w:val="green"/>
          <w:lang w:val="en-US"/>
        </w:rPr>
        <w:fldChar w:fldCharType="begin" w:fldLock="1"/>
      </w:r>
      <w:r w:rsidRPr="002A4687">
        <w:rPr>
          <w:highlight w:val="green"/>
          <w:lang w:val="en-US"/>
        </w:rPr>
        <w:instrText xml:space="preserve"> SEQ Equation \* ARABIC </w:instrText>
      </w:r>
      <w:r w:rsidR="008E3D11" w:rsidRPr="002A4687">
        <w:rPr>
          <w:highlight w:val="green"/>
          <w:lang w:val="en-US"/>
        </w:rPr>
        <w:fldChar w:fldCharType="separate"/>
      </w:r>
      <w:r w:rsidRPr="002A4687">
        <w:rPr>
          <w:noProof/>
          <w:highlight w:val="green"/>
          <w:lang w:val="en-US"/>
        </w:rPr>
        <w:t>136</w:t>
      </w:r>
      <w:r w:rsidR="008E3D11" w:rsidRPr="002A4687">
        <w:rPr>
          <w:highlight w:val="green"/>
          <w:lang w:val="en-US"/>
        </w:rPr>
        <w:fldChar w:fldCharType="end"/>
      </w:r>
      <w:r w:rsidRPr="002A4687">
        <w:rPr>
          <w:highlight w:val="green"/>
          <w:lang w:val="en-US"/>
        </w:rPr>
        <w:t>)</w:t>
      </w:r>
    </w:p>
    <w:p w:rsidR="00B84D7F" w:rsidRPr="00EC16D6" w:rsidRDefault="00B84D7F" w:rsidP="00B84D7F">
      <w:pPr>
        <w:pStyle w:val="3U1"/>
        <w:rPr>
          <w:strike/>
          <w:color w:val="FF0000"/>
          <w:lang w:val="en-US" w:eastAsia="ko-KR"/>
        </w:rPr>
      </w:pPr>
      <w:r w:rsidRPr="00EC16D6">
        <w:rPr>
          <w:strike/>
          <w:color w:val="FF0000"/>
          <w:lang w:val="en-US"/>
        </w:rPr>
        <w:t xml:space="preserve">The </w:t>
      </w:r>
      <w:r w:rsidRPr="00EC16D6">
        <w:rPr>
          <w:strike/>
          <w:color w:val="FF0000"/>
          <w:lang w:val="en-US" w:eastAsia="ko-KR"/>
        </w:rPr>
        <w:t>availability</w:t>
      </w:r>
      <w:r w:rsidRPr="00EC16D6">
        <w:rPr>
          <w:strike/>
          <w:color w:val="FF0000"/>
          <w:lang w:val="en-US"/>
        </w:rPr>
        <w:t xml:space="preserve"> flag</w:t>
      </w:r>
      <w:r w:rsidRPr="00EC16D6">
        <w:rPr>
          <w:strike/>
          <w:color w:val="FF0000"/>
          <w:lang w:val="en-US" w:eastAsia="ko-KR"/>
        </w:rPr>
        <w:t xml:space="preserve"> </w:t>
      </w:r>
      <w:proofErr w:type="spellStart"/>
      <w:r w:rsidRPr="00EC16D6">
        <w:rPr>
          <w:strike/>
          <w:color w:val="FF0000"/>
          <w:lang w:val="en-US" w:eastAsia="ko-KR"/>
        </w:rPr>
        <w:t>availableFlagIvDC</w:t>
      </w:r>
      <w:proofErr w:type="spellEnd"/>
      <w:r w:rsidRPr="00EC16D6">
        <w:rPr>
          <w:strike/>
          <w:color w:val="FF0000"/>
          <w:lang w:val="en-US"/>
        </w:rPr>
        <w:t>, and the prediction utilization flags predFlagL0IvDC and predFlagL1IvDC are derived by</w:t>
      </w:r>
    </w:p>
    <w:p w:rsidR="00B84D7F" w:rsidRPr="00EC16D6" w:rsidRDefault="00B84D7F" w:rsidP="00B84D7F">
      <w:pPr>
        <w:pStyle w:val="3E3"/>
        <w:numPr>
          <w:ilvl w:val="3"/>
          <w:numId w:val="20"/>
        </w:numPr>
        <w:rPr>
          <w:strike/>
          <w:color w:val="FF0000"/>
          <w:lang w:val="en-US" w:eastAsia="ko-KR"/>
        </w:rPr>
      </w:pPr>
      <w:proofErr w:type="spellStart"/>
      <w:r w:rsidRPr="00EC16D6">
        <w:rPr>
          <w:strike/>
          <w:color w:val="FF0000"/>
          <w:lang w:val="en-US" w:eastAsia="ko-KR"/>
        </w:rPr>
        <w:t>availableFlagIvDC</w:t>
      </w:r>
      <w:proofErr w:type="spellEnd"/>
      <w:r w:rsidRPr="00EC16D6">
        <w:rPr>
          <w:strike/>
          <w:color w:val="FF0000"/>
          <w:lang w:val="en-US" w:eastAsia="ko-KR"/>
        </w:rPr>
        <w:t> = availableFlagL0IvDC | | availableFlagL1IvDC </w:t>
      </w:r>
      <w:r w:rsidRPr="00EC16D6">
        <w:rPr>
          <w:strike/>
          <w:color w:val="FF0000"/>
          <w:lang w:val="en-US" w:eastAsia="ko-KR"/>
        </w:rPr>
        <w:tab/>
      </w:r>
      <w:r w:rsidRPr="00EC16D6">
        <w:rPr>
          <w:strike/>
          <w:color w:val="FF0000"/>
          <w:lang w:val="en-US"/>
        </w:rPr>
        <w:t>(</w:t>
      </w:r>
      <w:fldSimple w:instr=" REF H \h  \* MERGEFORMAT " w:fldLock="1">
        <w:r w:rsidRPr="00EC16D6">
          <w:rPr>
            <w:strike/>
            <w:color w:val="FF0000"/>
            <w:lang w:val="en-US" w:eastAsia="ko-KR"/>
          </w:rPr>
          <w:t>I</w:t>
        </w:r>
      </w:fldSimple>
      <w:r w:rsidRPr="00EC16D6">
        <w:rPr>
          <w:strike/>
          <w:color w:val="FF0000"/>
          <w:lang w:val="en-US"/>
        </w:rPr>
        <w:noBreakHyphen/>
      </w:r>
      <w:r w:rsidR="008E3D11" w:rsidRPr="00EC16D6">
        <w:rPr>
          <w:strike/>
          <w:color w:val="FF0000"/>
          <w:lang w:val="en-US"/>
        </w:rPr>
        <w:fldChar w:fldCharType="begin" w:fldLock="1"/>
      </w:r>
      <w:r w:rsidRPr="00EC16D6">
        <w:rPr>
          <w:strike/>
          <w:color w:val="FF0000"/>
          <w:lang w:val="en-US"/>
        </w:rPr>
        <w:instrText xml:space="preserve"> SEQ Equation \* ARABIC </w:instrText>
      </w:r>
      <w:r w:rsidR="008E3D11" w:rsidRPr="00EC16D6">
        <w:rPr>
          <w:strike/>
          <w:color w:val="FF0000"/>
          <w:lang w:val="en-US"/>
        </w:rPr>
        <w:fldChar w:fldCharType="separate"/>
      </w:r>
      <w:r w:rsidRPr="00EC16D6">
        <w:rPr>
          <w:strike/>
          <w:noProof/>
          <w:color w:val="FF0000"/>
          <w:lang w:val="en-US"/>
        </w:rPr>
        <w:t>135</w:t>
      </w:r>
      <w:r w:rsidR="008E3D11" w:rsidRPr="00EC16D6">
        <w:rPr>
          <w:strike/>
          <w:color w:val="FF0000"/>
          <w:lang w:val="en-US"/>
        </w:rPr>
        <w:fldChar w:fldCharType="end"/>
      </w:r>
      <w:r w:rsidRPr="00EC16D6">
        <w:rPr>
          <w:strike/>
          <w:color w:val="FF0000"/>
          <w:lang w:val="en-US"/>
        </w:rPr>
        <w:t>)</w:t>
      </w:r>
    </w:p>
    <w:p w:rsidR="00B84D7F" w:rsidRPr="00EC16D6" w:rsidRDefault="00B84D7F" w:rsidP="00B84D7F">
      <w:pPr>
        <w:pStyle w:val="3E3"/>
        <w:numPr>
          <w:ilvl w:val="3"/>
          <w:numId w:val="20"/>
        </w:numPr>
        <w:rPr>
          <w:strike/>
          <w:color w:val="FF0000"/>
          <w:lang w:val="en-US" w:eastAsia="ko-KR"/>
        </w:rPr>
      </w:pPr>
      <w:r w:rsidRPr="00EC16D6">
        <w:rPr>
          <w:strike/>
          <w:color w:val="FF0000"/>
          <w:lang w:val="en-US"/>
        </w:rPr>
        <w:t>predFlagL0IvDC = availableFlagL0IvDC</w:t>
      </w:r>
      <w:r w:rsidRPr="00EC16D6">
        <w:rPr>
          <w:strike/>
          <w:color w:val="FF0000"/>
          <w:lang w:val="en-US"/>
        </w:rPr>
        <w:tab/>
      </w:r>
      <w:r w:rsidRPr="00EC16D6">
        <w:rPr>
          <w:strike/>
          <w:color w:val="FF0000"/>
          <w:lang w:val="en-US"/>
        </w:rPr>
        <w:tab/>
        <w:t>(</w:t>
      </w:r>
      <w:fldSimple w:instr=" REF H \h  \* MERGEFORMAT " w:fldLock="1">
        <w:r w:rsidRPr="00EC16D6">
          <w:rPr>
            <w:strike/>
            <w:color w:val="FF0000"/>
            <w:lang w:val="en-US" w:eastAsia="ko-KR"/>
          </w:rPr>
          <w:t>I</w:t>
        </w:r>
      </w:fldSimple>
      <w:r w:rsidRPr="00EC16D6">
        <w:rPr>
          <w:strike/>
          <w:color w:val="FF0000"/>
          <w:lang w:val="en-US"/>
        </w:rPr>
        <w:noBreakHyphen/>
      </w:r>
      <w:r w:rsidR="008E3D11" w:rsidRPr="00EC16D6">
        <w:rPr>
          <w:strike/>
          <w:color w:val="FF0000"/>
          <w:lang w:val="en-US"/>
        </w:rPr>
        <w:fldChar w:fldCharType="begin" w:fldLock="1"/>
      </w:r>
      <w:r w:rsidRPr="00EC16D6">
        <w:rPr>
          <w:strike/>
          <w:color w:val="FF0000"/>
          <w:lang w:val="en-US"/>
        </w:rPr>
        <w:instrText xml:space="preserve"> SEQ Equation \* ARABIC </w:instrText>
      </w:r>
      <w:r w:rsidR="008E3D11" w:rsidRPr="00EC16D6">
        <w:rPr>
          <w:strike/>
          <w:color w:val="FF0000"/>
          <w:lang w:val="en-US"/>
        </w:rPr>
        <w:fldChar w:fldCharType="separate"/>
      </w:r>
      <w:r w:rsidRPr="00EC16D6">
        <w:rPr>
          <w:strike/>
          <w:noProof/>
          <w:color w:val="FF0000"/>
          <w:lang w:val="en-US"/>
        </w:rPr>
        <w:t>136</w:t>
      </w:r>
      <w:r w:rsidR="008E3D11" w:rsidRPr="00EC16D6">
        <w:rPr>
          <w:strike/>
          <w:color w:val="FF0000"/>
          <w:lang w:val="en-US"/>
        </w:rPr>
        <w:fldChar w:fldCharType="end"/>
      </w:r>
      <w:r w:rsidRPr="00EC16D6">
        <w:rPr>
          <w:strike/>
          <w:color w:val="FF0000"/>
          <w:lang w:val="en-US"/>
        </w:rPr>
        <w:t>)</w:t>
      </w:r>
    </w:p>
    <w:p w:rsidR="000B2E5B" w:rsidRPr="00EC16D6" w:rsidRDefault="000B2E5B" w:rsidP="000B2E5B">
      <w:pPr>
        <w:pStyle w:val="3E3"/>
        <w:numPr>
          <w:ilvl w:val="3"/>
          <w:numId w:val="20"/>
        </w:numPr>
        <w:rPr>
          <w:strike/>
          <w:color w:val="FF0000"/>
          <w:lang w:val="en-US" w:eastAsia="ko-KR"/>
        </w:rPr>
      </w:pPr>
      <w:r w:rsidRPr="00EC16D6">
        <w:rPr>
          <w:strike/>
          <w:color w:val="FF0000"/>
          <w:lang w:val="en-US"/>
        </w:rPr>
        <w:t>predFlagL1IvDC = availableFlagL1IvDC</w:t>
      </w:r>
      <w:r w:rsidRPr="00EC16D6">
        <w:rPr>
          <w:strike/>
          <w:color w:val="FF0000"/>
          <w:lang w:val="en-US"/>
        </w:rPr>
        <w:tab/>
      </w:r>
      <w:r w:rsidRPr="00EC16D6">
        <w:rPr>
          <w:strike/>
          <w:color w:val="FF0000"/>
          <w:lang w:val="en-US"/>
        </w:rPr>
        <w:tab/>
        <w:t>(</w:t>
      </w:r>
      <w:fldSimple w:instr=" REF H \h  \* MERGEFORMAT " w:fldLock="1">
        <w:r w:rsidRPr="00EC16D6">
          <w:rPr>
            <w:strike/>
            <w:color w:val="FF0000"/>
            <w:lang w:val="en-US" w:eastAsia="ko-KR"/>
          </w:rPr>
          <w:t>I</w:t>
        </w:r>
      </w:fldSimple>
      <w:r w:rsidRPr="00EC16D6">
        <w:rPr>
          <w:strike/>
          <w:color w:val="FF0000"/>
          <w:lang w:val="en-US"/>
        </w:rPr>
        <w:noBreakHyphen/>
      </w:r>
      <w:r w:rsidR="008E3D11" w:rsidRPr="00EC16D6">
        <w:rPr>
          <w:strike/>
          <w:color w:val="FF0000"/>
          <w:lang w:val="en-US"/>
        </w:rPr>
        <w:fldChar w:fldCharType="begin" w:fldLock="1"/>
      </w:r>
      <w:r w:rsidRPr="00EC16D6">
        <w:rPr>
          <w:strike/>
          <w:color w:val="FF0000"/>
          <w:lang w:val="en-US"/>
        </w:rPr>
        <w:instrText xml:space="preserve"> SEQ Equation \* ARABIC </w:instrText>
      </w:r>
      <w:r w:rsidR="008E3D11" w:rsidRPr="00EC16D6">
        <w:rPr>
          <w:strike/>
          <w:color w:val="FF0000"/>
          <w:lang w:val="en-US"/>
        </w:rPr>
        <w:fldChar w:fldCharType="separate"/>
      </w:r>
      <w:r w:rsidRPr="00EC16D6">
        <w:rPr>
          <w:strike/>
          <w:noProof/>
          <w:color w:val="FF0000"/>
          <w:lang w:val="en-US"/>
        </w:rPr>
        <w:t>137</w:t>
      </w:r>
      <w:r w:rsidR="008E3D11" w:rsidRPr="00EC16D6">
        <w:rPr>
          <w:strike/>
          <w:color w:val="FF0000"/>
          <w:lang w:val="en-US"/>
        </w:rPr>
        <w:fldChar w:fldCharType="end"/>
      </w:r>
      <w:r w:rsidRPr="00EC16D6">
        <w:rPr>
          <w:strike/>
          <w:color w:val="FF0000"/>
          <w:lang w:val="en-US"/>
        </w:rPr>
        <w:t>)</w:t>
      </w:r>
    </w:p>
    <w:p w:rsidR="00B84D7F" w:rsidRDefault="00B84D7F" w:rsidP="00B84D7F">
      <w:pPr>
        <w:pStyle w:val="3E0"/>
        <w:numPr>
          <w:ilvl w:val="0"/>
          <w:numId w:val="0"/>
        </w:numPr>
        <w:rPr>
          <w:lang w:eastAsia="ko-KR"/>
        </w:rPr>
      </w:pPr>
    </w:p>
    <w:p w:rsidR="00B84D7F" w:rsidRDefault="00B84D7F" w:rsidP="00B84D7F">
      <w:pPr>
        <w:pStyle w:val="3E0"/>
        <w:numPr>
          <w:ilvl w:val="0"/>
          <w:numId w:val="0"/>
        </w:numPr>
        <w:rPr>
          <w:lang w:eastAsia="ko-KR"/>
        </w:rPr>
      </w:pPr>
    </w:p>
    <w:p w:rsidR="000B2E5B" w:rsidRDefault="000B2E5B" w:rsidP="00B84D7F">
      <w:pPr>
        <w:pStyle w:val="3E0"/>
        <w:numPr>
          <w:ilvl w:val="0"/>
          <w:numId w:val="0"/>
        </w:numPr>
        <w:rPr>
          <w:lang w:eastAsia="ko-KR"/>
        </w:rPr>
      </w:pPr>
    </w:p>
    <w:p w:rsidR="000B2E5B" w:rsidRDefault="000B2E5B" w:rsidP="00B84D7F">
      <w:pPr>
        <w:pStyle w:val="3E0"/>
        <w:numPr>
          <w:ilvl w:val="0"/>
          <w:numId w:val="0"/>
        </w:numPr>
        <w:rPr>
          <w:lang w:eastAsia="ko-KR"/>
        </w:rPr>
      </w:pPr>
    </w:p>
    <w:p w:rsidR="00AB0B73" w:rsidRPr="00AB0B73" w:rsidRDefault="00AB0B73" w:rsidP="00024FD6">
      <w:pPr>
        <w:spacing w:before="0"/>
        <w:rPr>
          <w:rFonts w:eastAsiaTheme="minorEastAsia"/>
          <w:szCs w:val="22"/>
          <w:lang w:val="en-CA" w:eastAsia="ko-KR"/>
        </w:rPr>
      </w:pPr>
    </w:p>
    <w:sectPr w:rsidR="00AB0B73" w:rsidRPr="00AB0B73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5B5" w:rsidRDefault="007205B5">
      <w:r>
        <w:separator/>
      </w:r>
    </w:p>
  </w:endnote>
  <w:endnote w:type="continuationSeparator" w:id="0">
    <w:p w:rsidR="007205B5" w:rsidRDefault="00720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E3D11">
      <w:rPr>
        <w:rStyle w:val="a5"/>
      </w:rPr>
      <w:fldChar w:fldCharType="begin"/>
    </w:r>
    <w:r>
      <w:rPr>
        <w:rStyle w:val="a5"/>
      </w:rPr>
      <w:instrText xml:space="preserve"> PAGE </w:instrText>
    </w:r>
    <w:r w:rsidR="008E3D11">
      <w:rPr>
        <w:rStyle w:val="a5"/>
      </w:rPr>
      <w:fldChar w:fldCharType="separate"/>
    </w:r>
    <w:r w:rsidR="002A4687">
      <w:rPr>
        <w:rStyle w:val="a5"/>
        <w:noProof/>
      </w:rPr>
      <w:t>2</w:t>
    </w:r>
    <w:r w:rsidR="008E3D1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E3D1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E3D11">
      <w:rPr>
        <w:rStyle w:val="a5"/>
      </w:rPr>
      <w:fldChar w:fldCharType="separate"/>
    </w:r>
    <w:r w:rsidR="002A4687">
      <w:rPr>
        <w:rStyle w:val="a5"/>
        <w:noProof/>
      </w:rPr>
      <w:t>2014-10-10</w:t>
    </w:r>
    <w:r w:rsidR="008E3D1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5B5" w:rsidRDefault="007205B5">
      <w:r>
        <w:separator/>
      </w:r>
    </w:p>
  </w:footnote>
  <w:footnote w:type="continuationSeparator" w:id="0">
    <w:p w:rsidR="007205B5" w:rsidRDefault="007205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8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1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2">
    <w:nsid w:val="5698450B"/>
    <w:multiLevelType w:val="multilevel"/>
    <w:tmpl w:val="EA9E6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5E860EA7"/>
    <w:multiLevelType w:val="multilevel"/>
    <w:tmpl w:val="EE04B4FE"/>
    <w:numStyleLink w:val="3DNumbering"/>
  </w:abstractNum>
  <w:abstractNum w:abstractNumId="14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 w:numId="10">
    <w:abstractNumId w:val="10"/>
  </w:num>
  <w:num w:numId="11">
    <w:abstractNumId w:val="14"/>
  </w:num>
  <w:num w:numId="12">
    <w:abstractNumId w:val="6"/>
  </w:num>
  <w:num w:numId="13">
    <w:abstractNumId w:val="15"/>
  </w:num>
  <w:num w:numId="14">
    <w:abstractNumId w:val="7"/>
  </w:num>
  <w:num w:numId="15">
    <w:abstractNumId w:val="16"/>
  </w:num>
  <w:num w:numId="16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7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8">
    <w:abstractNumId w:val="8"/>
  </w:num>
  <w:num w:numId="19">
    <w:abstractNumId w:val="12"/>
  </w:num>
  <w:num w:numId="20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1">
    <w:abstractNumId w:val="13"/>
  </w:num>
  <w:num w:numId="22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3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4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5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6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72717"/>
    <w:rsid w:val="0007614F"/>
    <w:rsid w:val="0008244C"/>
    <w:rsid w:val="00086A78"/>
    <w:rsid w:val="00090B96"/>
    <w:rsid w:val="000A3CDD"/>
    <w:rsid w:val="000B1C6B"/>
    <w:rsid w:val="000B2E5B"/>
    <w:rsid w:val="000B4FF9"/>
    <w:rsid w:val="000C09AC"/>
    <w:rsid w:val="000C274B"/>
    <w:rsid w:val="000D7CD9"/>
    <w:rsid w:val="000E00F3"/>
    <w:rsid w:val="000E6EB8"/>
    <w:rsid w:val="000F158C"/>
    <w:rsid w:val="000F16DD"/>
    <w:rsid w:val="00100F63"/>
    <w:rsid w:val="00102F3D"/>
    <w:rsid w:val="001036A3"/>
    <w:rsid w:val="00105188"/>
    <w:rsid w:val="0010643D"/>
    <w:rsid w:val="00115156"/>
    <w:rsid w:val="00115532"/>
    <w:rsid w:val="001232E1"/>
    <w:rsid w:val="00124E38"/>
    <w:rsid w:val="0012580B"/>
    <w:rsid w:val="0013196F"/>
    <w:rsid w:val="00131F90"/>
    <w:rsid w:val="0013526E"/>
    <w:rsid w:val="00143956"/>
    <w:rsid w:val="00150997"/>
    <w:rsid w:val="001543A8"/>
    <w:rsid w:val="00160E35"/>
    <w:rsid w:val="001708A5"/>
    <w:rsid w:val="00171371"/>
    <w:rsid w:val="001716DE"/>
    <w:rsid w:val="00175A24"/>
    <w:rsid w:val="00181D66"/>
    <w:rsid w:val="00187E58"/>
    <w:rsid w:val="001A0079"/>
    <w:rsid w:val="001A297E"/>
    <w:rsid w:val="001A368E"/>
    <w:rsid w:val="001A36DE"/>
    <w:rsid w:val="001A55E1"/>
    <w:rsid w:val="001A7329"/>
    <w:rsid w:val="001B03B3"/>
    <w:rsid w:val="001B1931"/>
    <w:rsid w:val="001B2C6A"/>
    <w:rsid w:val="001B4E28"/>
    <w:rsid w:val="001C22CC"/>
    <w:rsid w:val="001C3525"/>
    <w:rsid w:val="001C5020"/>
    <w:rsid w:val="001D1BD2"/>
    <w:rsid w:val="001E02BE"/>
    <w:rsid w:val="001E3B37"/>
    <w:rsid w:val="001E4B3F"/>
    <w:rsid w:val="001E5A43"/>
    <w:rsid w:val="001F0F37"/>
    <w:rsid w:val="001F2594"/>
    <w:rsid w:val="002055A6"/>
    <w:rsid w:val="00206460"/>
    <w:rsid w:val="002069B4"/>
    <w:rsid w:val="00211796"/>
    <w:rsid w:val="00215DFC"/>
    <w:rsid w:val="002212DF"/>
    <w:rsid w:val="00226333"/>
    <w:rsid w:val="0022692A"/>
    <w:rsid w:val="00226DE9"/>
    <w:rsid w:val="00227BA7"/>
    <w:rsid w:val="00234082"/>
    <w:rsid w:val="0026177B"/>
    <w:rsid w:val="00263398"/>
    <w:rsid w:val="0026581D"/>
    <w:rsid w:val="00275BCF"/>
    <w:rsid w:val="00281CD2"/>
    <w:rsid w:val="00292257"/>
    <w:rsid w:val="00295922"/>
    <w:rsid w:val="002A4687"/>
    <w:rsid w:val="002A54E0"/>
    <w:rsid w:val="002A5769"/>
    <w:rsid w:val="002B1595"/>
    <w:rsid w:val="002B191D"/>
    <w:rsid w:val="002C0789"/>
    <w:rsid w:val="002C4A26"/>
    <w:rsid w:val="002C725B"/>
    <w:rsid w:val="002D0AF6"/>
    <w:rsid w:val="002D35D8"/>
    <w:rsid w:val="002E2707"/>
    <w:rsid w:val="002E30A5"/>
    <w:rsid w:val="002E5CDC"/>
    <w:rsid w:val="002F164D"/>
    <w:rsid w:val="002F3CC3"/>
    <w:rsid w:val="002F550C"/>
    <w:rsid w:val="002F56C4"/>
    <w:rsid w:val="00304D47"/>
    <w:rsid w:val="00306206"/>
    <w:rsid w:val="00314CE4"/>
    <w:rsid w:val="00317D85"/>
    <w:rsid w:val="003269C8"/>
    <w:rsid w:val="00327C56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484"/>
    <w:rsid w:val="00345CB2"/>
    <w:rsid w:val="00350805"/>
    <w:rsid w:val="00350F79"/>
    <w:rsid w:val="003621BC"/>
    <w:rsid w:val="003706CC"/>
    <w:rsid w:val="00372C10"/>
    <w:rsid w:val="00377710"/>
    <w:rsid w:val="003835EB"/>
    <w:rsid w:val="00390BFC"/>
    <w:rsid w:val="0039182E"/>
    <w:rsid w:val="003A2D8E"/>
    <w:rsid w:val="003A6D62"/>
    <w:rsid w:val="003B5B08"/>
    <w:rsid w:val="003B5C4C"/>
    <w:rsid w:val="003B78A9"/>
    <w:rsid w:val="003C0949"/>
    <w:rsid w:val="003C20E4"/>
    <w:rsid w:val="003D1163"/>
    <w:rsid w:val="003D400F"/>
    <w:rsid w:val="003D4091"/>
    <w:rsid w:val="003D57CD"/>
    <w:rsid w:val="003E048A"/>
    <w:rsid w:val="003E6F90"/>
    <w:rsid w:val="003F5D0F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5AB4"/>
    <w:rsid w:val="00465DD7"/>
    <w:rsid w:val="00476E7B"/>
    <w:rsid w:val="00485F38"/>
    <w:rsid w:val="00497ED2"/>
    <w:rsid w:val="004A2A63"/>
    <w:rsid w:val="004B210C"/>
    <w:rsid w:val="004B2F0B"/>
    <w:rsid w:val="004C0DA8"/>
    <w:rsid w:val="004C608D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01CB7"/>
    <w:rsid w:val="0051015C"/>
    <w:rsid w:val="00510820"/>
    <w:rsid w:val="00511E53"/>
    <w:rsid w:val="0051321F"/>
    <w:rsid w:val="00516CF1"/>
    <w:rsid w:val="00531AE9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D3E3E"/>
    <w:rsid w:val="005D40FD"/>
    <w:rsid w:val="005D5E66"/>
    <w:rsid w:val="005E1AC6"/>
    <w:rsid w:val="005E6958"/>
    <w:rsid w:val="005F06BF"/>
    <w:rsid w:val="005F4348"/>
    <w:rsid w:val="005F6F1B"/>
    <w:rsid w:val="00600F1D"/>
    <w:rsid w:val="00610D43"/>
    <w:rsid w:val="00616CD2"/>
    <w:rsid w:val="00624B33"/>
    <w:rsid w:val="00630AA2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81CB7"/>
    <w:rsid w:val="00684829"/>
    <w:rsid w:val="00686BFE"/>
    <w:rsid w:val="006A0C97"/>
    <w:rsid w:val="006A2C26"/>
    <w:rsid w:val="006B3E6C"/>
    <w:rsid w:val="006C5D39"/>
    <w:rsid w:val="006D0F00"/>
    <w:rsid w:val="006E2810"/>
    <w:rsid w:val="006E44B1"/>
    <w:rsid w:val="006E5417"/>
    <w:rsid w:val="006E68F9"/>
    <w:rsid w:val="006F2B98"/>
    <w:rsid w:val="006F5353"/>
    <w:rsid w:val="006F5ACF"/>
    <w:rsid w:val="00700A7E"/>
    <w:rsid w:val="00712F60"/>
    <w:rsid w:val="007205B5"/>
    <w:rsid w:val="00720E3B"/>
    <w:rsid w:val="00723B4C"/>
    <w:rsid w:val="007272B6"/>
    <w:rsid w:val="00731EEB"/>
    <w:rsid w:val="00742DEB"/>
    <w:rsid w:val="00743395"/>
    <w:rsid w:val="00745F6B"/>
    <w:rsid w:val="0075585E"/>
    <w:rsid w:val="00766415"/>
    <w:rsid w:val="00770571"/>
    <w:rsid w:val="00771582"/>
    <w:rsid w:val="00772945"/>
    <w:rsid w:val="007768FF"/>
    <w:rsid w:val="007824D3"/>
    <w:rsid w:val="00786DC8"/>
    <w:rsid w:val="00796EE3"/>
    <w:rsid w:val="00797523"/>
    <w:rsid w:val="007977AA"/>
    <w:rsid w:val="007A2E3E"/>
    <w:rsid w:val="007A4279"/>
    <w:rsid w:val="007A7D29"/>
    <w:rsid w:val="007B011A"/>
    <w:rsid w:val="007B178A"/>
    <w:rsid w:val="007B4AB8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C39"/>
    <w:rsid w:val="008206C8"/>
    <w:rsid w:val="00825D33"/>
    <w:rsid w:val="008462A7"/>
    <w:rsid w:val="00846824"/>
    <w:rsid w:val="00857018"/>
    <w:rsid w:val="0086029F"/>
    <w:rsid w:val="0086215A"/>
    <w:rsid w:val="00874A6C"/>
    <w:rsid w:val="008759E8"/>
    <w:rsid w:val="00876C65"/>
    <w:rsid w:val="00885664"/>
    <w:rsid w:val="00897C9F"/>
    <w:rsid w:val="008A0D9F"/>
    <w:rsid w:val="008A4B4C"/>
    <w:rsid w:val="008A56DA"/>
    <w:rsid w:val="008C239F"/>
    <w:rsid w:val="008C2CE9"/>
    <w:rsid w:val="008D2458"/>
    <w:rsid w:val="008E3D11"/>
    <w:rsid w:val="008E480C"/>
    <w:rsid w:val="008F7B23"/>
    <w:rsid w:val="009055FB"/>
    <w:rsid w:val="00905B0F"/>
    <w:rsid w:val="00907757"/>
    <w:rsid w:val="009212B0"/>
    <w:rsid w:val="009234A5"/>
    <w:rsid w:val="009265FC"/>
    <w:rsid w:val="00931DA4"/>
    <w:rsid w:val="009336F7"/>
    <w:rsid w:val="009374A7"/>
    <w:rsid w:val="00955C58"/>
    <w:rsid w:val="00961108"/>
    <w:rsid w:val="009757DC"/>
    <w:rsid w:val="009832ED"/>
    <w:rsid w:val="0098551D"/>
    <w:rsid w:val="00985CA8"/>
    <w:rsid w:val="0099518F"/>
    <w:rsid w:val="009979F3"/>
    <w:rsid w:val="009A039E"/>
    <w:rsid w:val="009A10A0"/>
    <w:rsid w:val="009A1298"/>
    <w:rsid w:val="009A27DB"/>
    <w:rsid w:val="009A4043"/>
    <w:rsid w:val="009A523D"/>
    <w:rsid w:val="009B120B"/>
    <w:rsid w:val="009B274F"/>
    <w:rsid w:val="009B48A8"/>
    <w:rsid w:val="009B7889"/>
    <w:rsid w:val="009D08DF"/>
    <w:rsid w:val="009D1429"/>
    <w:rsid w:val="009D411A"/>
    <w:rsid w:val="009D4ED4"/>
    <w:rsid w:val="009D5755"/>
    <w:rsid w:val="009D7514"/>
    <w:rsid w:val="009F4688"/>
    <w:rsid w:val="009F496B"/>
    <w:rsid w:val="009F7338"/>
    <w:rsid w:val="00A0086E"/>
    <w:rsid w:val="00A01439"/>
    <w:rsid w:val="00A02E61"/>
    <w:rsid w:val="00A0517E"/>
    <w:rsid w:val="00A05CFF"/>
    <w:rsid w:val="00A10C73"/>
    <w:rsid w:val="00A13168"/>
    <w:rsid w:val="00A21489"/>
    <w:rsid w:val="00A2758E"/>
    <w:rsid w:val="00A3529D"/>
    <w:rsid w:val="00A44502"/>
    <w:rsid w:val="00A5610D"/>
    <w:rsid w:val="00A56B97"/>
    <w:rsid w:val="00A6093D"/>
    <w:rsid w:val="00A643DB"/>
    <w:rsid w:val="00A75902"/>
    <w:rsid w:val="00A76A6D"/>
    <w:rsid w:val="00A83253"/>
    <w:rsid w:val="00A90BD3"/>
    <w:rsid w:val="00A95ED8"/>
    <w:rsid w:val="00A97701"/>
    <w:rsid w:val="00AA5174"/>
    <w:rsid w:val="00AA6E84"/>
    <w:rsid w:val="00AB0B73"/>
    <w:rsid w:val="00AB2494"/>
    <w:rsid w:val="00AC2E01"/>
    <w:rsid w:val="00AC67F4"/>
    <w:rsid w:val="00AD38D1"/>
    <w:rsid w:val="00AE0252"/>
    <w:rsid w:val="00AE341B"/>
    <w:rsid w:val="00B06D20"/>
    <w:rsid w:val="00B07CA7"/>
    <w:rsid w:val="00B1279A"/>
    <w:rsid w:val="00B1298B"/>
    <w:rsid w:val="00B13336"/>
    <w:rsid w:val="00B15537"/>
    <w:rsid w:val="00B230C4"/>
    <w:rsid w:val="00B2679D"/>
    <w:rsid w:val="00B27316"/>
    <w:rsid w:val="00B32733"/>
    <w:rsid w:val="00B34335"/>
    <w:rsid w:val="00B50B8E"/>
    <w:rsid w:val="00B5222E"/>
    <w:rsid w:val="00B61C96"/>
    <w:rsid w:val="00B621BB"/>
    <w:rsid w:val="00B73A2A"/>
    <w:rsid w:val="00B74ABA"/>
    <w:rsid w:val="00B754E4"/>
    <w:rsid w:val="00B84D7F"/>
    <w:rsid w:val="00B87C26"/>
    <w:rsid w:val="00B92CB5"/>
    <w:rsid w:val="00B93DD8"/>
    <w:rsid w:val="00B94B06"/>
    <w:rsid w:val="00B94C28"/>
    <w:rsid w:val="00B972F5"/>
    <w:rsid w:val="00BB7BA0"/>
    <w:rsid w:val="00BC10BA"/>
    <w:rsid w:val="00BC1F94"/>
    <w:rsid w:val="00BC5AFD"/>
    <w:rsid w:val="00BD6BC3"/>
    <w:rsid w:val="00BE7E53"/>
    <w:rsid w:val="00BF3D81"/>
    <w:rsid w:val="00C02482"/>
    <w:rsid w:val="00C03C40"/>
    <w:rsid w:val="00C04F43"/>
    <w:rsid w:val="00C0609D"/>
    <w:rsid w:val="00C115AB"/>
    <w:rsid w:val="00C2230A"/>
    <w:rsid w:val="00C26D1E"/>
    <w:rsid w:val="00C272FD"/>
    <w:rsid w:val="00C30249"/>
    <w:rsid w:val="00C33299"/>
    <w:rsid w:val="00C3723B"/>
    <w:rsid w:val="00C46DBB"/>
    <w:rsid w:val="00C51290"/>
    <w:rsid w:val="00C526D7"/>
    <w:rsid w:val="00C54656"/>
    <w:rsid w:val="00C606C9"/>
    <w:rsid w:val="00C62D83"/>
    <w:rsid w:val="00C72541"/>
    <w:rsid w:val="00C758EE"/>
    <w:rsid w:val="00C80288"/>
    <w:rsid w:val="00C84003"/>
    <w:rsid w:val="00C85BD5"/>
    <w:rsid w:val="00C90650"/>
    <w:rsid w:val="00C93BAF"/>
    <w:rsid w:val="00C941E6"/>
    <w:rsid w:val="00C94D2B"/>
    <w:rsid w:val="00C97D78"/>
    <w:rsid w:val="00CB0BAF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E0A4C"/>
    <w:rsid w:val="00CE6BA3"/>
    <w:rsid w:val="00CF16FA"/>
    <w:rsid w:val="00CF34DB"/>
    <w:rsid w:val="00CF558F"/>
    <w:rsid w:val="00D03E0C"/>
    <w:rsid w:val="00D073E2"/>
    <w:rsid w:val="00D10E6B"/>
    <w:rsid w:val="00D11383"/>
    <w:rsid w:val="00D1555B"/>
    <w:rsid w:val="00D15A6A"/>
    <w:rsid w:val="00D371CD"/>
    <w:rsid w:val="00D371FF"/>
    <w:rsid w:val="00D41255"/>
    <w:rsid w:val="00D446EC"/>
    <w:rsid w:val="00D51BF0"/>
    <w:rsid w:val="00D55942"/>
    <w:rsid w:val="00D570E3"/>
    <w:rsid w:val="00D76F5F"/>
    <w:rsid w:val="00D807BF"/>
    <w:rsid w:val="00D81E98"/>
    <w:rsid w:val="00DA7887"/>
    <w:rsid w:val="00DB06B3"/>
    <w:rsid w:val="00DB2966"/>
    <w:rsid w:val="00DB2C26"/>
    <w:rsid w:val="00DC0C97"/>
    <w:rsid w:val="00DC4EFA"/>
    <w:rsid w:val="00DC559D"/>
    <w:rsid w:val="00DD11E4"/>
    <w:rsid w:val="00DE4E52"/>
    <w:rsid w:val="00DE6B43"/>
    <w:rsid w:val="00DF2882"/>
    <w:rsid w:val="00DF3AFE"/>
    <w:rsid w:val="00DF63AA"/>
    <w:rsid w:val="00E013D7"/>
    <w:rsid w:val="00E0657A"/>
    <w:rsid w:val="00E10CA3"/>
    <w:rsid w:val="00E11292"/>
    <w:rsid w:val="00E11923"/>
    <w:rsid w:val="00E21F20"/>
    <w:rsid w:val="00E262D4"/>
    <w:rsid w:val="00E27631"/>
    <w:rsid w:val="00E36250"/>
    <w:rsid w:val="00E431A2"/>
    <w:rsid w:val="00E463CF"/>
    <w:rsid w:val="00E50189"/>
    <w:rsid w:val="00E50342"/>
    <w:rsid w:val="00E5139C"/>
    <w:rsid w:val="00E54511"/>
    <w:rsid w:val="00E56B07"/>
    <w:rsid w:val="00E61642"/>
    <w:rsid w:val="00E61DAC"/>
    <w:rsid w:val="00E72B80"/>
    <w:rsid w:val="00E755E6"/>
    <w:rsid w:val="00E75E60"/>
    <w:rsid w:val="00E75FE3"/>
    <w:rsid w:val="00E8525B"/>
    <w:rsid w:val="00E85A85"/>
    <w:rsid w:val="00E86C4C"/>
    <w:rsid w:val="00E8751D"/>
    <w:rsid w:val="00E958AD"/>
    <w:rsid w:val="00EA0459"/>
    <w:rsid w:val="00EA1541"/>
    <w:rsid w:val="00EA1A45"/>
    <w:rsid w:val="00EA6089"/>
    <w:rsid w:val="00EB71B7"/>
    <w:rsid w:val="00EB7AB1"/>
    <w:rsid w:val="00EC16D6"/>
    <w:rsid w:val="00ED5793"/>
    <w:rsid w:val="00EE1297"/>
    <w:rsid w:val="00EE5594"/>
    <w:rsid w:val="00EE6A92"/>
    <w:rsid w:val="00EE6E61"/>
    <w:rsid w:val="00EF48CC"/>
    <w:rsid w:val="00EF5921"/>
    <w:rsid w:val="00F01743"/>
    <w:rsid w:val="00F07962"/>
    <w:rsid w:val="00F13174"/>
    <w:rsid w:val="00F2346E"/>
    <w:rsid w:val="00F245D3"/>
    <w:rsid w:val="00F27F25"/>
    <w:rsid w:val="00F44996"/>
    <w:rsid w:val="00F51463"/>
    <w:rsid w:val="00F534D7"/>
    <w:rsid w:val="00F60E93"/>
    <w:rsid w:val="00F677D1"/>
    <w:rsid w:val="00F7258A"/>
    <w:rsid w:val="00F73032"/>
    <w:rsid w:val="00F82F6F"/>
    <w:rsid w:val="00F848FC"/>
    <w:rsid w:val="00F9282A"/>
    <w:rsid w:val="00F93946"/>
    <w:rsid w:val="00F96BAD"/>
    <w:rsid w:val="00FA07E5"/>
    <w:rsid w:val="00FA0D66"/>
    <w:rsid w:val="00FB0E84"/>
    <w:rsid w:val="00FB16DF"/>
    <w:rsid w:val="00FC08E6"/>
    <w:rsid w:val="00FC389D"/>
    <w:rsid w:val="00FC77E7"/>
    <w:rsid w:val="00FD01C2"/>
    <w:rsid w:val="00FE0683"/>
    <w:rsid w:val="00FE342F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uiPriority w:val="22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  <w:style w:type="paragraph" w:customStyle="1" w:styleId="3HAnnex">
    <w:name w:val="3HAnnex"/>
    <w:basedOn w:val="a"/>
    <w:qFormat/>
    <w:rsid w:val="00DF3AF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맑은 고딕"/>
      <w:b/>
      <w:noProof/>
      <w:sz w:val="24"/>
      <w:szCs w:val="24"/>
      <w:lang w:val="en-GB"/>
    </w:rPr>
  </w:style>
  <w:style w:type="numbering" w:customStyle="1" w:styleId="3DNumbering1">
    <w:name w:val="3D Numbering1"/>
    <w:uiPriority w:val="99"/>
    <w:rsid w:val="00DF3AFE"/>
  </w:style>
  <w:style w:type="paragraph" w:customStyle="1" w:styleId="3Tabs">
    <w:name w:val="3 Tabs"/>
    <w:basedOn w:val="3N0"/>
    <w:link w:val="3TabsChar"/>
    <w:qFormat/>
    <w:rsid w:val="007977AA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7977AA"/>
    <w:rPr>
      <w:rFonts w:eastAsia="맑은 고딕"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6298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junghak.nam</cp:lastModifiedBy>
  <cp:revision>8</cp:revision>
  <dcterms:created xsi:type="dcterms:W3CDTF">2014-07-28T04:39:00Z</dcterms:created>
  <dcterms:modified xsi:type="dcterms:W3CDTF">2014-10-16T06:43:00Z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