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664" w:rsidRPr="00EB7664" w:rsidRDefault="00EB7664" w:rsidP="00EB7664">
      <w:pPr>
        <w:pStyle w:val="ListParagraph"/>
        <w:keepNext/>
        <w:keepLines/>
        <w:numPr>
          <w:ilvl w:val="0"/>
          <w:numId w:val="1"/>
        </w:numPr>
        <w:tabs>
          <w:tab w:val="clear" w:pos="360"/>
          <w:tab w:val="clear" w:pos="720"/>
          <w:tab w:val="clear" w:pos="1080"/>
          <w:tab w:val="clear" w:pos="1440"/>
          <w:tab w:val="left" w:pos="1191"/>
          <w:tab w:val="left" w:pos="1588"/>
          <w:tab w:val="left" w:pos="1985"/>
        </w:tabs>
        <w:spacing w:before="480"/>
        <w:contextualSpacing w:val="0"/>
        <w:jc w:val="center"/>
        <w:textAlignment w:val="baseline"/>
        <w:outlineLvl w:val="0"/>
        <w:rPr>
          <w:rFonts w:eastAsia="Malgun Gothic"/>
          <w:b/>
          <w:noProof/>
          <w:vanish/>
          <w:sz w:val="24"/>
          <w:szCs w:val="24"/>
          <w:lang w:val="en-GB"/>
        </w:rPr>
      </w:pPr>
      <w:bookmarkStart w:id="0" w:name="_Toc331592172"/>
    </w:p>
    <w:p w:rsidR="00EB7664" w:rsidRPr="00EB7664" w:rsidRDefault="00EB7664" w:rsidP="00EB7664">
      <w:pPr>
        <w:pStyle w:val="ListParagraph"/>
        <w:keepNext/>
        <w:keepLines/>
        <w:numPr>
          <w:ilvl w:val="1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313"/>
        <w:contextualSpacing w:val="0"/>
        <w:jc w:val="both"/>
        <w:outlineLvl w:val="1"/>
        <w:rPr>
          <w:rFonts w:eastAsia="Malgun Gothic"/>
          <w:b/>
          <w:vanish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1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313"/>
        <w:contextualSpacing w:val="0"/>
        <w:jc w:val="both"/>
        <w:outlineLvl w:val="1"/>
        <w:rPr>
          <w:rFonts w:eastAsia="Malgun Gothic"/>
          <w:b/>
          <w:vanish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1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313"/>
        <w:contextualSpacing w:val="0"/>
        <w:jc w:val="both"/>
        <w:outlineLvl w:val="1"/>
        <w:rPr>
          <w:rFonts w:eastAsia="Malgun Gothic"/>
          <w:b/>
          <w:vanish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1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313"/>
        <w:contextualSpacing w:val="0"/>
        <w:jc w:val="both"/>
        <w:outlineLvl w:val="1"/>
        <w:rPr>
          <w:rFonts w:eastAsia="Malgun Gothic"/>
          <w:b/>
          <w:vanish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1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313"/>
        <w:contextualSpacing w:val="0"/>
        <w:jc w:val="both"/>
        <w:outlineLvl w:val="1"/>
        <w:rPr>
          <w:rFonts w:eastAsia="Malgun Gothic"/>
          <w:b/>
          <w:vanish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1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313"/>
        <w:contextualSpacing w:val="0"/>
        <w:jc w:val="both"/>
        <w:outlineLvl w:val="1"/>
        <w:rPr>
          <w:rFonts w:eastAsia="Malgun Gothic"/>
          <w:b/>
          <w:vanish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1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313"/>
        <w:contextualSpacing w:val="0"/>
        <w:jc w:val="both"/>
        <w:outlineLvl w:val="1"/>
        <w:rPr>
          <w:rFonts w:eastAsia="Malgun Gothic"/>
          <w:b/>
          <w:vanish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2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2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2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2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2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2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3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3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4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4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4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4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4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4"/>
        <w:rPr>
          <w:rFonts w:eastAsia="Malgun Gothic"/>
          <w:b/>
          <w:vanish/>
          <w:sz w:val="20"/>
          <w:lang w:val="en-GB"/>
        </w:rPr>
      </w:pPr>
    </w:p>
    <w:p w:rsidR="00EB7664" w:rsidRPr="00EB7664" w:rsidRDefault="00EB7664" w:rsidP="00EB7664">
      <w:pPr>
        <w:pStyle w:val="ListParagraph"/>
        <w:keepNext/>
        <w:keepLines/>
        <w:numPr>
          <w:ilvl w:val="4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4"/>
        <w:rPr>
          <w:rFonts w:eastAsia="Malgun Gothic"/>
          <w:b/>
          <w:vanish/>
          <w:sz w:val="20"/>
          <w:lang w:val="en-GB"/>
        </w:rPr>
      </w:pPr>
    </w:p>
    <w:p w:rsidR="00B13217" w:rsidRPr="00B13217" w:rsidRDefault="00B13217" w:rsidP="00B13217">
      <w:pPr>
        <w:pStyle w:val="3HAnnex"/>
        <w:jc w:val="left"/>
        <w:rPr>
          <w:b w:val="0"/>
        </w:rPr>
      </w:pPr>
      <w:r w:rsidRPr="00B13217">
        <w:rPr>
          <w:b w:val="0"/>
        </w:rPr>
        <w:t xml:space="preserve">The modification is based on JCT3V-G1001_v2, the added parts are highlighted with </w:t>
      </w:r>
      <w:r w:rsidRPr="00B13217">
        <w:rPr>
          <w:b w:val="0"/>
          <w:highlight w:val="yellow"/>
        </w:rPr>
        <w:t>yellow</w:t>
      </w:r>
      <w:r>
        <w:rPr>
          <w:b w:val="0"/>
        </w:rPr>
        <w:t>.</w:t>
      </w:r>
    </w:p>
    <w:p w:rsidR="00EB7664" w:rsidRPr="00B13217" w:rsidRDefault="00EB7664" w:rsidP="00EB7664">
      <w:pPr>
        <w:pStyle w:val="3H3"/>
        <w:numPr>
          <w:ilvl w:val="0"/>
          <w:numId w:val="0"/>
        </w:numPr>
        <w:rPr>
          <w:b w:val="0"/>
        </w:rPr>
      </w:pPr>
    </w:p>
    <w:p w:rsidR="00EB7664" w:rsidRPr="001E7D4B" w:rsidRDefault="00EB7664" w:rsidP="00EB7664">
      <w:pPr>
        <w:pStyle w:val="3H3"/>
      </w:pPr>
      <w:r w:rsidRPr="001E7D4B">
        <w:t>Coding unit syntax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17"/>
        <w:gridCol w:w="1152"/>
      </w:tblGrid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syntax"/>
              <w:rPr>
                <w:lang w:val="en-US"/>
              </w:rPr>
            </w:pPr>
            <w:bookmarkStart w:id="1" w:name="OLE_LINK70"/>
            <w:bookmarkStart w:id="2" w:name="OLE_LINK71"/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  <w:t xml:space="preserve">for( j = 0; j &lt; </w:t>
            </w:r>
            <w:proofErr w:type="spellStart"/>
            <w:r>
              <w:rPr>
                <w:lang w:val="en-US"/>
              </w:rPr>
              <w:t>nCbS</w:t>
            </w:r>
            <w:proofErr w:type="spellEnd"/>
            <w:r>
              <w:rPr>
                <w:lang w:val="en-US"/>
              </w:rPr>
              <w:t xml:space="preserve">; j = j + </w:t>
            </w:r>
            <w:proofErr w:type="spellStart"/>
            <w:r>
              <w:rPr>
                <w:lang w:val="en-US"/>
              </w:rPr>
              <w:t>pbOffset</w:t>
            </w:r>
            <w:proofErr w:type="spellEnd"/>
            <w:r>
              <w:rPr>
                <w:lang w:val="en-US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syntax"/>
              <w:rPr>
                <w:lang w:val="en-US"/>
              </w:rPr>
            </w:pP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  <w:t xml:space="preserve">for(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= 0;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&lt; </w:t>
            </w:r>
            <w:proofErr w:type="spellStart"/>
            <w:r>
              <w:rPr>
                <w:lang w:val="en-US"/>
              </w:rPr>
              <w:t>nCbS</w:t>
            </w:r>
            <w:proofErr w:type="spellEnd"/>
            <w:r>
              <w:rPr>
                <w:lang w:val="en-US"/>
              </w:rPr>
              <w:t xml:space="preserve">;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=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+ </w:t>
            </w:r>
            <w:proofErr w:type="spellStart"/>
            <w:r>
              <w:rPr>
                <w:lang w:val="en-US"/>
              </w:rPr>
              <w:t>pbOffset</w:t>
            </w:r>
            <w:proofErr w:type="spellEnd"/>
            <w:r>
              <w:rPr>
                <w:lang w:val="en-US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Pr="00B60B3A" w:rsidRDefault="00EB7664" w:rsidP="0088106C">
            <w:pPr>
              <w:pStyle w:val="3Table"/>
              <w:rPr>
                <w:lang w:val="en-US"/>
              </w:rPr>
            </w:pP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  <w:t>if( </w:t>
            </w:r>
            <w:proofErr w:type="spellStart"/>
            <w:r w:rsidRPr="00B60B3A">
              <w:rPr>
                <w:lang w:val="en-US"/>
              </w:rPr>
              <w:t>dim_not_present_flag</w:t>
            </w:r>
            <w:proofErr w:type="spellEnd"/>
            <w:r w:rsidRPr="00B60B3A">
              <w:rPr>
                <w:lang w:val="en-US"/>
              </w:rPr>
              <w:t>[ x0 + </w:t>
            </w:r>
            <w:proofErr w:type="spellStart"/>
            <w:r w:rsidRPr="00B60B3A">
              <w:rPr>
                <w:lang w:val="en-US"/>
              </w:rPr>
              <w:t>i</w:t>
            </w:r>
            <w:proofErr w:type="spellEnd"/>
            <w:r w:rsidRPr="00B60B3A">
              <w:rPr>
                <w:lang w:val="en-US"/>
              </w:rPr>
              <w:t> ][ y0 + j ] 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Pr="00B60B3A" w:rsidRDefault="00EB7664" w:rsidP="0088106C">
            <w:pPr>
              <w:pStyle w:val="tablesyntax"/>
              <w:rPr>
                <w:lang w:val="en-US"/>
              </w:rPr>
            </w:pP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  <w:t xml:space="preserve">if( </w:t>
            </w:r>
            <w:proofErr w:type="spellStart"/>
            <w:r w:rsidRPr="00B60B3A">
              <w:rPr>
                <w:lang w:val="en-US"/>
              </w:rPr>
              <w:t>prev_intra_luma_pred_flag</w:t>
            </w:r>
            <w:proofErr w:type="spellEnd"/>
            <w:r w:rsidRPr="00B60B3A">
              <w:rPr>
                <w:lang w:val="en-US"/>
              </w:rPr>
              <w:t>[ x0 + </w:t>
            </w:r>
            <w:proofErr w:type="spellStart"/>
            <w:r w:rsidRPr="00B60B3A">
              <w:rPr>
                <w:lang w:val="en-US"/>
              </w:rPr>
              <w:t>i</w:t>
            </w:r>
            <w:proofErr w:type="spellEnd"/>
            <w:r w:rsidRPr="00B60B3A">
              <w:rPr>
                <w:lang w:val="en-US"/>
              </w:rPr>
              <w:t> ][ y0 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Pr="00B60B3A" w:rsidRDefault="00EB7664" w:rsidP="0088106C">
            <w:pPr>
              <w:pStyle w:val="tablesyntax"/>
              <w:rPr>
                <w:lang w:val="en-US"/>
              </w:rPr>
            </w:pP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proofErr w:type="spellStart"/>
            <w:r w:rsidRPr="00B60B3A">
              <w:rPr>
                <w:b/>
                <w:lang w:val="en-US"/>
              </w:rPr>
              <w:t>mpm_idx</w:t>
            </w:r>
            <w:proofErr w:type="spellEnd"/>
            <w:r w:rsidRPr="00B60B3A">
              <w:rPr>
                <w:lang w:val="en-US"/>
              </w:rPr>
              <w:t>[ x0 + </w:t>
            </w:r>
            <w:proofErr w:type="spellStart"/>
            <w:r w:rsidRPr="00B60B3A">
              <w:rPr>
                <w:lang w:val="en-US"/>
              </w:rPr>
              <w:t>i</w:t>
            </w:r>
            <w:proofErr w:type="spellEnd"/>
            <w:r w:rsidRPr="00B60B3A">
              <w:rPr>
                <w:lang w:val="en-US"/>
              </w:rPr>
              <w:t>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  <w:proofErr w:type="spellStart"/>
            <w:r>
              <w:rPr>
                <w:lang w:val="en-US"/>
              </w:rPr>
              <w:t>ae</w:t>
            </w:r>
            <w:proofErr w:type="spellEnd"/>
            <w:r>
              <w:rPr>
                <w:lang w:val="en-US"/>
              </w:rPr>
              <w:t>(v)</w:t>
            </w: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Pr="00B60B3A" w:rsidRDefault="00EB7664" w:rsidP="0088106C">
            <w:pPr>
              <w:pStyle w:val="tablesyntax"/>
              <w:rPr>
                <w:lang w:val="en-US"/>
              </w:rPr>
            </w:pP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Pr="00B60B3A" w:rsidRDefault="00EB7664" w:rsidP="0088106C">
            <w:pPr>
              <w:pStyle w:val="tablesyntax"/>
              <w:rPr>
                <w:lang w:val="en-US"/>
              </w:rPr>
            </w:pP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proofErr w:type="spellStart"/>
            <w:r w:rsidRPr="00B60B3A">
              <w:rPr>
                <w:b/>
                <w:lang w:val="en-US"/>
              </w:rPr>
              <w:t>rem_intra_luma_pred_mode</w:t>
            </w:r>
            <w:proofErr w:type="spellEnd"/>
            <w:r w:rsidRPr="00B60B3A">
              <w:rPr>
                <w:lang w:val="en-US"/>
              </w:rPr>
              <w:t>[ x0 + </w:t>
            </w:r>
            <w:proofErr w:type="spellStart"/>
            <w:r w:rsidRPr="00B60B3A">
              <w:rPr>
                <w:lang w:val="en-US"/>
              </w:rPr>
              <w:t>i</w:t>
            </w:r>
            <w:proofErr w:type="spellEnd"/>
            <w:r w:rsidRPr="00B60B3A">
              <w:rPr>
                <w:lang w:val="en-US"/>
              </w:rPr>
              <w:t> ][ y0 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  <w:proofErr w:type="spellStart"/>
            <w:r>
              <w:rPr>
                <w:lang w:val="en-US"/>
              </w:rPr>
              <w:t>ae</w:t>
            </w:r>
            <w:proofErr w:type="spellEnd"/>
            <w:r>
              <w:rPr>
                <w:lang w:val="en-US"/>
              </w:rPr>
              <w:t>(v)</w:t>
            </w: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Pr="00B60B3A" w:rsidRDefault="00EB7664" w:rsidP="0088106C">
            <w:pPr>
              <w:pStyle w:val="tablesyntax"/>
              <w:rPr>
                <w:lang w:val="en-US"/>
              </w:rPr>
            </w:pP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</w:r>
            <w:r w:rsidRPr="00B60B3A">
              <w:rPr>
                <w:lang w:val="en-US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Pr="00B60B3A" w:rsidRDefault="00EB7664" w:rsidP="0088106C">
            <w:pPr>
              <w:pStyle w:val="tablesyntax"/>
              <w:rPr>
                <w:rFonts w:eastAsia="宋体" w:hint="eastAsia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 xml:space="preserve">         </w:t>
            </w:r>
            <w:r w:rsidRPr="00B60B3A">
              <w:rPr>
                <w:rFonts w:eastAsia="宋体" w:hint="eastAsia"/>
                <w:highlight w:val="yellow"/>
                <w:lang w:val="en-US" w:eastAsia="zh-CN"/>
              </w:rPr>
              <w:t xml:space="preserve">if </w:t>
            </w:r>
            <w:r w:rsidRPr="00B60B3A">
              <w:rPr>
                <w:highlight w:val="yellow"/>
                <w:lang w:val="en-US"/>
              </w:rPr>
              <w:t>(!</w:t>
            </w:r>
            <w:bookmarkStart w:id="3" w:name="OLE_LINK24"/>
            <w:bookmarkStart w:id="4" w:name="OLE_LINK23"/>
            <w:proofErr w:type="spellStart"/>
            <w:r w:rsidRPr="00B60B3A">
              <w:rPr>
                <w:highlight w:val="yellow"/>
                <w:lang w:val="en-US"/>
              </w:rPr>
              <w:t>VpsDepthFlag</w:t>
            </w:r>
            <w:proofErr w:type="spellEnd"/>
            <w:r w:rsidRPr="00B60B3A">
              <w:rPr>
                <w:highlight w:val="yellow"/>
                <w:lang w:val="en-US"/>
              </w:rPr>
              <w:t>[ </w:t>
            </w:r>
            <w:proofErr w:type="spellStart"/>
            <w:r w:rsidRPr="00B60B3A">
              <w:rPr>
                <w:highlight w:val="yellow"/>
                <w:lang w:val="en-US"/>
              </w:rPr>
              <w:t>layerId</w:t>
            </w:r>
            <w:proofErr w:type="spellEnd"/>
            <w:r w:rsidRPr="00B60B3A">
              <w:rPr>
                <w:highlight w:val="yellow"/>
                <w:lang w:val="en-US"/>
              </w:rPr>
              <w:t> ] </w:t>
            </w:r>
            <w:bookmarkEnd w:id="3"/>
            <w:bookmarkEnd w:id="4"/>
            <w:r w:rsidRPr="00B60B3A">
              <w:rPr>
                <w:highlight w:val="yellow"/>
                <w:lang w:val="en-US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syntax"/>
              <w:rPr>
                <w:lang w:val="en-US"/>
              </w:rPr>
            </w:pP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proofErr w:type="spellStart"/>
            <w:r>
              <w:rPr>
                <w:b/>
                <w:lang w:val="en-US"/>
              </w:rPr>
              <w:t>intra_chroma_pred_mode</w:t>
            </w:r>
            <w:proofErr w:type="spellEnd"/>
            <w:r>
              <w:rPr>
                <w:lang w:val="en-US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cell"/>
              <w:rPr>
                <w:lang w:val="en-US"/>
              </w:rPr>
            </w:pPr>
            <w:proofErr w:type="spellStart"/>
            <w:r>
              <w:rPr>
                <w:lang w:val="en-US"/>
              </w:rPr>
              <w:t>ae</w:t>
            </w:r>
            <w:proofErr w:type="spellEnd"/>
            <w:r>
              <w:rPr>
                <w:lang w:val="en-US"/>
              </w:rPr>
              <w:t>(v)</w:t>
            </w:r>
          </w:p>
        </w:tc>
      </w:tr>
      <w:bookmarkEnd w:id="1"/>
      <w:bookmarkEnd w:id="2"/>
    </w:tbl>
    <w:p w:rsidR="00EE18D8" w:rsidRDefault="00EE18D8"/>
    <w:p w:rsidR="00EB7664" w:rsidRDefault="00EB7664"/>
    <w:p w:rsidR="00EB7664" w:rsidRPr="00EB7664" w:rsidRDefault="00EB7664" w:rsidP="00EB7664">
      <w:pPr>
        <w:pStyle w:val="ListParagraph"/>
        <w:keepNext/>
        <w:keepLines/>
        <w:numPr>
          <w:ilvl w:val="4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4"/>
        <w:rPr>
          <w:rFonts w:eastAsia="Malgun Gothic"/>
          <w:b/>
          <w:vanish/>
          <w:sz w:val="20"/>
          <w:lang w:val="en-GB"/>
        </w:rPr>
      </w:pPr>
      <w:bookmarkStart w:id="5" w:name="_Toc331592174"/>
    </w:p>
    <w:p w:rsidR="00EB7664" w:rsidRPr="00EB7664" w:rsidRDefault="00EB7664" w:rsidP="00EB7664">
      <w:pPr>
        <w:pStyle w:val="ListParagraph"/>
        <w:keepNext/>
        <w:keepLines/>
        <w:numPr>
          <w:ilvl w:val="4"/>
          <w:numId w:val="1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181"/>
        <w:contextualSpacing w:val="0"/>
        <w:jc w:val="both"/>
        <w:outlineLvl w:val="4"/>
        <w:rPr>
          <w:rFonts w:eastAsia="Malgun Gothic"/>
          <w:b/>
          <w:vanish/>
          <w:sz w:val="20"/>
          <w:lang w:val="en-GB"/>
        </w:rPr>
      </w:pPr>
    </w:p>
    <w:p w:rsidR="00EB7664" w:rsidRPr="001E7D4B" w:rsidRDefault="00EB7664" w:rsidP="00EB7664">
      <w:pPr>
        <w:pStyle w:val="3H3"/>
      </w:pPr>
      <w:r w:rsidRPr="001E7D4B">
        <w:t>Transform tree syntax</w:t>
      </w:r>
      <w:bookmarkEnd w:id="5"/>
    </w:p>
    <w:p w:rsidR="00EB7664" w:rsidRDefault="00EB7664" w:rsidP="00EB7664">
      <w:pPr>
        <w:pStyle w:val="3HAnnex"/>
        <w:rPr>
          <w:rFonts w:hint="eastAsia"/>
          <w:kern w:val="32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0"/>
        <w:gridCol w:w="1152"/>
      </w:tblGrid>
      <w:tr w:rsidR="00EB7664" w:rsidTr="0088106C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  <w:t xml:space="preserve">If(( trafoDepth  = =  0  | |  cbf_cb[ xBase ][ yBase ][ trafoDepth − 1 ] ) </w:t>
            </w:r>
            <w:bookmarkStart w:id="6" w:name="OLE_LINK25"/>
            <w:bookmarkStart w:id="7" w:name="OLE_LINK26"/>
            <w:r w:rsidRPr="006B54E2">
              <w:rPr>
                <w:noProof/>
                <w:highlight w:val="yellow"/>
              </w:rPr>
              <w:t>&amp;&amp;          !</w:t>
            </w:r>
            <w:proofErr w:type="spellStart"/>
            <w:r w:rsidRPr="006B54E2">
              <w:rPr>
                <w:highlight w:val="yellow"/>
                <w:lang w:val="en-US"/>
              </w:rPr>
              <w:t>VpsDepthFlag</w:t>
            </w:r>
            <w:proofErr w:type="spellEnd"/>
            <w:r w:rsidRPr="006B54E2">
              <w:rPr>
                <w:highlight w:val="yellow"/>
                <w:lang w:val="en-US"/>
              </w:rPr>
              <w:t>[ </w:t>
            </w:r>
            <w:proofErr w:type="spellStart"/>
            <w:r w:rsidRPr="006B54E2">
              <w:rPr>
                <w:highlight w:val="yellow"/>
                <w:lang w:val="en-US"/>
              </w:rPr>
              <w:t>layerId</w:t>
            </w:r>
            <w:proofErr w:type="spellEnd"/>
            <w:r w:rsidRPr="006B54E2">
              <w:rPr>
                <w:highlight w:val="yellow"/>
                <w:lang w:val="en-US"/>
              </w:rPr>
              <w:t> ]</w:t>
            </w:r>
            <w:r>
              <w:rPr>
                <w:lang w:val="en-US"/>
              </w:rPr>
              <w:t> )</w:t>
            </w:r>
            <w:bookmarkEnd w:id="6"/>
            <w:bookmarkEnd w:id="7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heading"/>
              <w:rPr>
                <w:b w:val="0"/>
                <w:noProof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cbf_cb</w:t>
            </w:r>
            <w:r>
              <w:rPr>
                <w:noProof/>
              </w:rPr>
              <w:t>[ x0 ][ y0 ][ trafoDepth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</w:rPr>
              <w:t>ae(v)</w:t>
            </w:r>
          </w:p>
        </w:tc>
      </w:tr>
      <w:tr w:rsidR="00EB7664" w:rsidTr="0088106C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  <w:t xml:space="preserve">if( (trafoDepth  = =  0  | |  cbf_cr[ xBase ][ yBase ][ trafoDepth − 1 ] ) </w:t>
            </w:r>
            <w:r w:rsidRPr="006B54E2">
              <w:rPr>
                <w:noProof/>
                <w:highlight w:val="yellow"/>
              </w:rPr>
              <w:t>&amp;&amp;          !</w:t>
            </w:r>
            <w:proofErr w:type="spellStart"/>
            <w:r w:rsidRPr="006B54E2">
              <w:rPr>
                <w:highlight w:val="yellow"/>
                <w:lang w:val="en-US"/>
              </w:rPr>
              <w:t>VpsDepthFlag</w:t>
            </w:r>
            <w:proofErr w:type="spellEnd"/>
            <w:r w:rsidRPr="006B54E2">
              <w:rPr>
                <w:highlight w:val="yellow"/>
                <w:lang w:val="en-US"/>
              </w:rPr>
              <w:t>[ </w:t>
            </w:r>
            <w:proofErr w:type="spellStart"/>
            <w:r w:rsidRPr="006B54E2">
              <w:rPr>
                <w:highlight w:val="yellow"/>
                <w:lang w:val="en-US"/>
              </w:rPr>
              <w:t>layerId</w:t>
            </w:r>
            <w:proofErr w:type="spellEnd"/>
            <w:r w:rsidRPr="006B54E2">
              <w:rPr>
                <w:highlight w:val="yellow"/>
                <w:lang w:val="en-US"/>
              </w:rPr>
              <w:t> ]</w:t>
            </w:r>
            <w:r>
              <w:rPr>
                <w:lang w:val="en-US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664" w:rsidRDefault="00EB7664" w:rsidP="0088106C">
            <w:pPr>
              <w:pStyle w:val="tableheading"/>
              <w:rPr>
                <w:b w:val="0"/>
                <w:noProof/>
              </w:rPr>
            </w:pPr>
          </w:p>
        </w:tc>
      </w:tr>
      <w:tr w:rsidR="00EB7664" w:rsidTr="0088106C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syntax"/>
              <w:rPr>
                <w:noProof/>
              </w:rPr>
            </w:pP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  <w:r>
              <w:rPr>
                <w:b/>
                <w:noProof/>
              </w:rPr>
              <w:t>cbf_cr</w:t>
            </w:r>
            <w:r>
              <w:rPr>
                <w:noProof/>
              </w:rPr>
              <w:t>[ x0 ][ y0 ][ trafoDepth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7664" w:rsidRDefault="00EB7664" w:rsidP="0088106C">
            <w:pPr>
              <w:pStyle w:val="tableheading"/>
              <w:rPr>
                <w:b w:val="0"/>
                <w:noProof/>
              </w:rPr>
            </w:pPr>
            <w:r>
              <w:rPr>
                <w:b w:val="0"/>
                <w:noProof/>
              </w:rPr>
              <w:t>ae(v)</w:t>
            </w:r>
          </w:p>
        </w:tc>
      </w:tr>
    </w:tbl>
    <w:p w:rsidR="00EB7664" w:rsidRPr="006B54E2" w:rsidRDefault="00EB7664" w:rsidP="00EB7664">
      <w:pPr>
        <w:pStyle w:val="3HAnnex"/>
        <w:rPr>
          <w:rFonts w:hint="eastAsia"/>
          <w:kern w:val="32"/>
          <w:lang w:eastAsia="zh-CN"/>
        </w:rPr>
      </w:pPr>
    </w:p>
    <w:p w:rsidR="00EB7664" w:rsidRDefault="00EB7664"/>
    <w:sectPr w:rsidR="00EB7664" w:rsidSect="00EE18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664" w:rsidRDefault="00EB7664" w:rsidP="00EB7664">
      <w:pPr>
        <w:spacing w:before="0"/>
      </w:pPr>
      <w:r>
        <w:separator/>
      </w:r>
    </w:p>
  </w:endnote>
  <w:endnote w:type="continuationSeparator" w:id="0">
    <w:p w:rsidR="00EB7664" w:rsidRDefault="00EB7664" w:rsidP="00EB766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664" w:rsidRDefault="00EB7664" w:rsidP="00EB7664">
      <w:pPr>
        <w:spacing w:before="0"/>
      </w:pPr>
      <w:r>
        <w:separator/>
      </w:r>
    </w:p>
  </w:footnote>
  <w:footnote w:type="continuationSeparator" w:id="0">
    <w:p w:rsidR="00EB7664" w:rsidRDefault="00EB7664" w:rsidP="00EB766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B7664"/>
    <w:rsid w:val="00B13217"/>
    <w:rsid w:val="00EB7664"/>
    <w:rsid w:val="00EE1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664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</w:pPr>
    <w:rPr>
      <w:rFonts w:ascii="Times New Roman" w:eastAsia="PMingLiU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B76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7664"/>
  </w:style>
  <w:style w:type="paragraph" w:styleId="Footer">
    <w:name w:val="footer"/>
    <w:basedOn w:val="Normal"/>
    <w:link w:val="FooterChar"/>
    <w:uiPriority w:val="99"/>
    <w:semiHidden/>
    <w:unhideWhenUsed/>
    <w:rsid w:val="00EB76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B7664"/>
  </w:style>
  <w:style w:type="paragraph" w:customStyle="1" w:styleId="3H0">
    <w:name w:val="3H0"/>
    <w:next w:val="Normal"/>
    <w:qFormat/>
    <w:rsid w:val="00EB7664"/>
    <w:pPr>
      <w:keepNext/>
      <w:keepLines/>
      <w:numPr>
        <w:ilvl w:val="1"/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Normal"/>
    <w:qFormat/>
    <w:rsid w:val="00EB7664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EB7664"/>
    <w:pPr>
      <w:numPr>
        <w:ilvl w:val="3"/>
      </w:numPr>
      <w:outlineLvl w:val="3"/>
    </w:pPr>
  </w:style>
  <w:style w:type="paragraph" w:customStyle="1" w:styleId="3H3">
    <w:name w:val="3H3"/>
    <w:basedOn w:val="3H2"/>
    <w:next w:val="Normal"/>
    <w:link w:val="3H3Char"/>
    <w:qFormat/>
    <w:rsid w:val="00EB7664"/>
    <w:pPr>
      <w:numPr>
        <w:ilvl w:val="4"/>
      </w:numPr>
      <w:outlineLvl w:val="4"/>
    </w:pPr>
  </w:style>
  <w:style w:type="paragraph" w:customStyle="1" w:styleId="3H4">
    <w:name w:val="3H4"/>
    <w:basedOn w:val="3H3"/>
    <w:next w:val="Normal"/>
    <w:link w:val="3H4Char"/>
    <w:qFormat/>
    <w:rsid w:val="00EB7664"/>
    <w:pPr>
      <w:numPr>
        <w:ilvl w:val="5"/>
      </w:numPr>
      <w:tabs>
        <w:tab w:val="clear" w:pos="794"/>
        <w:tab w:val="num" w:pos="360"/>
      </w:tabs>
      <w:outlineLvl w:val="5"/>
    </w:pPr>
  </w:style>
  <w:style w:type="character" w:customStyle="1" w:styleId="3H3Char">
    <w:name w:val="3H3 Char"/>
    <w:link w:val="3H3"/>
    <w:rsid w:val="00EB7664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5">
    <w:name w:val="3H5"/>
    <w:basedOn w:val="3H4"/>
    <w:next w:val="Normal"/>
    <w:qFormat/>
    <w:rsid w:val="00EB7664"/>
    <w:pPr>
      <w:numPr>
        <w:ilvl w:val="6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EB7664"/>
    <w:pPr>
      <w:numPr>
        <w:ilvl w:val="7"/>
        <w:numId w:val="1"/>
      </w:numPr>
      <w:tabs>
        <w:tab w:val="left" w:pos="1191"/>
        <w:tab w:val="left" w:pos="1588"/>
        <w:tab w:val="left" w:pos="1985"/>
      </w:tabs>
      <w:jc w:val="both"/>
      <w:textAlignment w:val="baseline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EB7664"/>
    <w:pPr>
      <w:numPr>
        <w:ilvl w:val="8"/>
        <w:numId w:val="1"/>
      </w:numPr>
      <w:tabs>
        <w:tab w:val="left" w:pos="1191"/>
        <w:tab w:val="left" w:pos="1588"/>
        <w:tab w:val="left" w:pos="1985"/>
      </w:tabs>
      <w:jc w:val="both"/>
      <w:textAlignment w:val="baseline"/>
    </w:pPr>
    <w:rPr>
      <w:rFonts w:eastAsia="Malgun Gothic"/>
      <w:sz w:val="20"/>
      <w:lang w:val="en-GB"/>
    </w:rPr>
  </w:style>
  <w:style w:type="paragraph" w:customStyle="1" w:styleId="3HAnnex">
    <w:name w:val="3HAnnex"/>
    <w:basedOn w:val="Normal"/>
    <w:qFormat/>
    <w:rsid w:val="00EB7664"/>
    <w:pPr>
      <w:keepNext/>
      <w:keepLines/>
      <w:numPr>
        <w:numId w:val="1"/>
      </w:numPr>
      <w:tabs>
        <w:tab w:val="left" w:pos="1191"/>
        <w:tab w:val="left" w:pos="1588"/>
        <w:tab w:val="left" w:pos="1985"/>
      </w:tabs>
      <w:spacing w:before="480"/>
      <w:jc w:val="center"/>
      <w:textAlignment w:val="baseline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B766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B7664"/>
    <w:rPr>
      <w:rFonts w:ascii="Tahoma" w:hAnsi="Tahoma" w:cs="Tahoma"/>
      <w:sz w:val="16"/>
      <w:szCs w:val="16"/>
    </w:rPr>
  </w:style>
  <w:style w:type="paragraph" w:customStyle="1" w:styleId="tablecell">
    <w:name w:val="table cell"/>
    <w:basedOn w:val="Normal"/>
    <w:rsid w:val="00EB766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EB7664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EB766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Theme="minorHAnsi" w:eastAsiaTheme="minorEastAsia" w:hAnsiTheme="minorHAnsi" w:cstheme="minorBidi"/>
      <w:szCs w:val="22"/>
      <w:lang w:val="en-GB"/>
    </w:rPr>
  </w:style>
  <w:style w:type="character" w:customStyle="1" w:styleId="3TableChar">
    <w:name w:val="3Table Char"/>
    <w:link w:val="3Table"/>
    <w:locked/>
    <w:rsid w:val="00EB7664"/>
    <w:rPr>
      <w:lang w:val="en-GB" w:eastAsia="ko-KR"/>
    </w:rPr>
  </w:style>
  <w:style w:type="paragraph" w:customStyle="1" w:styleId="3Table">
    <w:name w:val="3Table"/>
    <w:basedOn w:val="tablesyntax"/>
    <w:link w:val="3TableChar"/>
    <w:qFormat/>
    <w:rsid w:val="00EB7664"/>
    <w:pPr>
      <w:tabs>
        <w:tab w:val="clear" w:pos="216"/>
        <w:tab w:val="clear" w:pos="432"/>
        <w:tab w:val="clear" w:pos="648"/>
        <w:tab w:val="clear" w:pos="864"/>
        <w:tab w:val="clear" w:pos="1080"/>
        <w:tab w:val="clear" w:pos="1296"/>
        <w:tab w:val="clear" w:pos="1512"/>
        <w:tab w:val="clear" w:pos="1728"/>
        <w:tab w:val="clear" w:pos="1944"/>
        <w:tab w:val="clear" w:pos="216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after="60"/>
    </w:pPr>
    <w:rPr>
      <w:lang w:eastAsia="ko-KR"/>
    </w:rPr>
  </w:style>
  <w:style w:type="paragraph" w:styleId="ListParagraph">
    <w:name w:val="List Paragraph"/>
    <w:basedOn w:val="Normal"/>
    <w:uiPriority w:val="34"/>
    <w:qFormat/>
    <w:rsid w:val="00EB7664"/>
    <w:pPr>
      <w:ind w:left="720"/>
      <w:contextualSpacing/>
    </w:pPr>
  </w:style>
  <w:style w:type="paragraph" w:customStyle="1" w:styleId="3N0">
    <w:name w:val="3N0"/>
    <w:basedOn w:val="Normal"/>
    <w:link w:val="3N0Char"/>
    <w:qFormat/>
    <w:rsid w:val="00EB766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  <w:textAlignment w:val="baseline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EB7664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heading">
    <w:name w:val="table heading"/>
    <w:basedOn w:val="Normal"/>
    <w:rsid w:val="00EB766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character" w:customStyle="1" w:styleId="3H4Char">
    <w:name w:val="3H4 Char"/>
    <w:link w:val="3H4"/>
    <w:rsid w:val="00B13217"/>
    <w:rPr>
      <w:rFonts w:ascii="Times New Roman" w:eastAsia="Malgun Gothic" w:hAnsi="Times New Roman" w:cs="Times New Roman"/>
      <w:b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779</Characters>
  <Application>Microsoft Office Word</Application>
  <DocSecurity>0</DocSecurity>
  <Lines>6</Lines>
  <Paragraphs>1</Paragraphs>
  <ScaleCrop>false</ScaleCrop>
  <Company>MediaTek Inc.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- </dc:creator>
  <cp:keywords/>
  <dc:description/>
  <cp:lastModifiedBy> - </cp:lastModifiedBy>
  <cp:revision>3</cp:revision>
  <dcterms:created xsi:type="dcterms:W3CDTF">2014-03-17T02:43:00Z</dcterms:created>
  <dcterms:modified xsi:type="dcterms:W3CDTF">2014-03-17T02:46:00Z</dcterms:modified>
</cp:coreProperties>
</file>