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C342F">
        <w:tc>
          <w:tcPr>
            <w:tcW w:w="6408" w:type="dxa"/>
          </w:tcPr>
          <w:p w:rsidR="006C5D39" w:rsidRPr="006C342F" w:rsidRDefault="0081398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87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2FC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2FC0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6C342F">
              <w:rPr>
                <w:b/>
                <w:szCs w:val="22"/>
                <w:lang w:val="en-CA"/>
              </w:rPr>
              <w:t xml:space="preserve">Joint </w:t>
            </w:r>
            <w:r w:rsidR="006C5D39" w:rsidRPr="006C342F">
              <w:rPr>
                <w:b/>
                <w:szCs w:val="22"/>
                <w:lang w:val="en-CA"/>
              </w:rPr>
              <w:t>Collaborative</w:t>
            </w:r>
            <w:r w:rsidR="00E61DAC" w:rsidRPr="006C342F">
              <w:rPr>
                <w:b/>
                <w:szCs w:val="22"/>
                <w:lang w:val="en-CA"/>
              </w:rPr>
              <w:t xml:space="preserve"> Team </w:t>
            </w:r>
            <w:r w:rsidR="006C5D39" w:rsidRPr="006C342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6C342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C342F">
              <w:rPr>
                <w:b/>
                <w:szCs w:val="22"/>
                <w:lang w:val="en-CA"/>
              </w:rPr>
              <w:t xml:space="preserve">of </w:t>
            </w:r>
            <w:r w:rsidR="007F1F8B" w:rsidRPr="006C342F">
              <w:rPr>
                <w:b/>
                <w:szCs w:val="22"/>
                <w:lang w:val="en-CA"/>
              </w:rPr>
              <w:t>ITU-T SG</w:t>
            </w:r>
            <w:r w:rsidR="005E1AC6" w:rsidRPr="006C342F">
              <w:rPr>
                <w:b/>
                <w:szCs w:val="22"/>
                <w:lang w:val="en-CA"/>
              </w:rPr>
              <w:t> </w:t>
            </w:r>
            <w:r w:rsidR="007F1F8B" w:rsidRPr="006C342F">
              <w:rPr>
                <w:b/>
                <w:szCs w:val="22"/>
                <w:lang w:val="en-CA"/>
              </w:rPr>
              <w:t>16 WP</w:t>
            </w:r>
            <w:r w:rsidR="005E1AC6" w:rsidRPr="006C342F">
              <w:rPr>
                <w:b/>
                <w:szCs w:val="22"/>
                <w:lang w:val="en-CA"/>
              </w:rPr>
              <w:t> </w:t>
            </w:r>
            <w:r w:rsidR="007F1F8B" w:rsidRPr="006C342F">
              <w:rPr>
                <w:b/>
                <w:szCs w:val="22"/>
                <w:lang w:val="en-CA"/>
              </w:rPr>
              <w:t>3 and ISO/IEC JTC</w:t>
            </w:r>
            <w:r w:rsidR="005E1AC6" w:rsidRPr="006C342F">
              <w:rPr>
                <w:b/>
                <w:szCs w:val="22"/>
                <w:lang w:val="en-CA"/>
              </w:rPr>
              <w:t> </w:t>
            </w:r>
            <w:r w:rsidR="007F1F8B" w:rsidRPr="006C342F">
              <w:rPr>
                <w:b/>
                <w:szCs w:val="22"/>
                <w:lang w:val="en-CA"/>
              </w:rPr>
              <w:t>1/SC</w:t>
            </w:r>
            <w:r w:rsidR="005E1AC6" w:rsidRPr="006C342F">
              <w:rPr>
                <w:b/>
                <w:szCs w:val="22"/>
                <w:lang w:val="en-CA"/>
              </w:rPr>
              <w:t> </w:t>
            </w:r>
            <w:r w:rsidR="007F1F8B" w:rsidRPr="006C342F">
              <w:rPr>
                <w:b/>
                <w:szCs w:val="22"/>
                <w:lang w:val="en-CA"/>
              </w:rPr>
              <w:t>29/WG</w:t>
            </w:r>
            <w:r w:rsidR="005E1AC6" w:rsidRPr="006C342F">
              <w:rPr>
                <w:b/>
                <w:szCs w:val="22"/>
                <w:lang w:val="en-CA"/>
              </w:rPr>
              <w:t> </w:t>
            </w:r>
            <w:r w:rsidR="007F1F8B" w:rsidRPr="006C342F">
              <w:rPr>
                <w:b/>
                <w:szCs w:val="22"/>
                <w:lang w:val="en-CA"/>
              </w:rPr>
              <w:t>11</w:t>
            </w:r>
          </w:p>
          <w:p w:rsidR="00E61DAC" w:rsidRPr="006C342F" w:rsidRDefault="000B4FF9" w:rsidP="006335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C342F">
              <w:rPr>
                <w:szCs w:val="22"/>
                <w:lang w:val="en-CA"/>
              </w:rPr>
              <w:t>1</w:t>
            </w:r>
            <w:r w:rsidR="00633567" w:rsidRPr="006C342F">
              <w:rPr>
                <w:szCs w:val="22"/>
                <w:lang w:val="en-CA"/>
              </w:rPr>
              <w:t>6</w:t>
            </w:r>
            <w:r w:rsidR="00630AA2" w:rsidRPr="006C342F">
              <w:rPr>
                <w:szCs w:val="22"/>
                <w:lang w:val="en-CA"/>
              </w:rPr>
              <w:t>th</w:t>
            </w:r>
            <w:r w:rsidR="00E61DAC" w:rsidRPr="006C342F">
              <w:rPr>
                <w:szCs w:val="22"/>
                <w:lang w:val="en-CA"/>
              </w:rPr>
              <w:t xml:space="preserve"> Meeting: </w:t>
            </w:r>
            <w:r w:rsidR="00633567" w:rsidRPr="006C342F">
              <w:rPr>
                <w:szCs w:val="22"/>
                <w:lang w:val="en-CA"/>
              </w:rPr>
              <w:t>San José</w:t>
            </w:r>
            <w:r w:rsidR="00B4194A" w:rsidRPr="006C342F">
              <w:rPr>
                <w:szCs w:val="22"/>
                <w:lang w:val="en-CA"/>
              </w:rPr>
              <w:t xml:space="preserve">, </w:t>
            </w:r>
            <w:r w:rsidR="00633567" w:rsidRPr="006C342F">
              <w:rPr>
                <w:szCs w:val="22"/>
                <w:lang w:val="en-CA"/>
              </w:rPr>
              <w:t>US</w:t>
            </w:r>
            <w:r w:rsidR="00B4194A" w:rsidRPr="006C342F">
              <w:rPr>
                <w:szCs w:val="22"/>
                <w:lang w:val="en-CA"/>
              </w:rPr>
              <w:t xml:space="preserve">, </w:t>
            </w:r>
            <w:r w:rsidR="00633567" w:rsidRPr="006C342F">
              <w:rPr>
                <w:szCs w:val="22"/>
                <w:lang w:val="en-CA"/>
              </w:rPr>
              <w:t>9</w:t>
            </w:r>
            <w:r w:rsidR="00E320B8" w:rsidRPr="006C342F">
              <w:rPr>
                <w:szCs w:val="22"/>
                <w:lang w:val="en-CA"/>
              </w:rPr>
              <w:t>–</w:t>
            </w:r>
            <w:r w:rsidR="006A3B9C" w:rsidRPr="006C342F">
              <w:rPr>
                <w:szCs w:val="22"/>
                <w:lang w:val="en-CA"/>
              </w:rPr>
              <w:t>1</w:t>
            </w:r>
            <w:r w:rsidR="00633567" w:rsidRPr="006C342F">
              <w:rPr>
                <w:szCs w:val="22"/>
                <w:lang w:val="en-CA"/>
              </w:rPr>
              <w:t>7</w:t>
            </w:r>
            <w:r w:rsidR="00FA139D" w:rsidRPr="006C342F">
              <w:rPr>
                <w:szCs w:val="22"/>
                <w:lang w:val="en-CA"/>
              </w:rPr>
              <w:t xml:space="preserve"> </w:t>
            </w:r>
            <w:r w:rsidR="00633567" w:rsidRPr="006C342F">
              <w:rPr>
                <w:szCs w:val="22"/>
                <w:lang w:val="en-CA"/>
              </w:rPr>
              <w:t>Jan</w:t>
            </w:r>
            <w:r w:rsidR="00FA139D" w:rsidRPr="006C342F">
              <w:rPr>
                <w:szCs w:val="22"/>
                <w:lang w:val="en-CA"/>
              </w:rPr>
              <w:t>. 201</w:t>
            </w:r>
            <w:r w:rsidR="00633567" w:rsidRPr="006C342F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6C342F" w:rsidRDefault="00E61DAC" w:rsidP="009659D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6C342F">
              <w:rPr>
                <w:lang w:val="en-CA"/>
              </w:rPr>
              <w:t>Document</w:t>
            </w:r>
            <w:r w:rsidR="006C5D39" w:rsidRPr="006C342F">
              <w:rPr>
                <w:lang w:val="en-CA"/>
              </w:rPr>
              <w:t>: JC</w:t>
            </w:r>
            <w:r w:rsidRPr="006C342F">
              <w:rPr>
                <w:lang w:val="en-CA"/>
              </w:rPr>
              <w:t>T</w:t>
            </w:r>
            <w:r w:rsidR="006C5D39" w:rsidRPr="006C342F">
              <w:rPr>
                <w:lang w:val="en-CA"/>
              </w:rPr>
              <w:t>VC</w:t>
            </w:r>
            <w:r w:rsidRPr="006C342F">
              <w:rPr>
                <w:lang w:val="en-CA"/>
              </w:rPr>
              <w:t>-</w:t>
            </w:r>
            <w:r w:rsidR="009659DD">
              <w:rPr>
                <w:rFonts w:hint="eastAsia"/>
                <w:lang w:val="en-CA" w:eastAsia="ja-JP"/>
              </w:rPr>
              <w:t>P0046</w:t>
            </w:r>
          </w:p>
        </w:tc>
      </w:tr>
    </w:tbl>
    <w:p w:rsidR="00E61DAC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6C342F" w:rsidTr="002A303E">
        <w:tc>
          <w:tcPr>
            <w:tcW w:w="6408" w:type="dxa"/>
          </w:tcPr>
          <w:p w:rsidR="002F628F" w:rsidRPr="006C342F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C342F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6C342F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C342F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6C342F" w:rsidRDefault="00633567" w:rsidP="006335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C342F">
              <w:rPr>
                <w:szCs w:val="22"/>
                <w:lang w:val="en-CA"/>
              </w:rPr>
              <w:t>7</w:t>
            </w:r>
            <w:r w:rsidR="002F628F" w:rsidRPr="006C342F">
              <w:rPr>
                <w:szCs w:val="22"/>
                <w:lang w:val="en-CA"/>
              </w:rPr>
              <w:t xml:space="preserve">th Meeting: </w:t>
            </w:r>
            <w:r w:rsidRPr="006C342F">
              <w:rPr>
                <w:szCs w:val="22"/>
                <w:lang w:val="en-CA"/>
              </w:rPr>
              <w:t>San José</w:t>
            </w:r>
            <w:r w:rsidR="002F628F" w:rsidRPr="006C342F">
              <w:rPr>
                <w:szCs w:val="22"/>
                <w:lang w:val="en-CA"/>
              </w:rPr>
              <w:t xml:space="preserve">, </w:t>
            </w:r>
            <w:r w:rsidRPr="006C342F">
              <w:rPr>
                <w:szCs w:val="22"/>
                <w:lang w:val="en-CA"/>
              </w:rPr>
              <w:t>US</w:t>
            </w:r>
            <w:r w:rsidR="002F628F" w:rsidRPr="006C342F">
              <w:rPr>
                <w:szCs w:val="22"/>
                <w:lang w:val="en-CA"/>
              </w:rPr>
              <w:t xml:space="preserve">, </w:t>
            </w:r>
            <w:r w:rsidRPr="006C342F">
              <w:rPr>
                <w:szCs w:val="22"/>
                <w:lang w:val="en-CA"/>
              </w:rPr>
              <w:t>11</w:t>
            </w:r>
            <w:r w:rsidR="00E320B8" w:rsidRPr="006C342F">
              <w:rPr>
                <w:szCs w:val="22"/>
                <w:lang w:val="en-CA"/>
              </w:rPr>
              <w:t>–</w:t>
            </w:r>
            <w:r w:rsidR="006A3B9C" w:rsidRPr="006C342F">
              <w:rPr>
                <w:szCs w:val="22"/>
                <w:lang w:val="en-CA"/>
              </w:rPr>
              <w:t>1</w:t>
            </w:r>
            <w:r w:rsidRPr="006C342F">
              <w:rPr>
                <w:szCs w:val="22"/>
                <w:lang w:val="en-CA"/>
              </w:rPr>
              <w:t>7</w:t>
            </w:r>
            <w:r w:rsidR="002F628F" w:rsidRPr="006C342F">
              <w:rPr>
                <w:szCs w:val="22"/>
                <w:lang w:val="en-CA"/>
              </w:rPr>
              <w:t xml:space="preserve"> </w:t>
            </w:r>
            <w:r w:rsidRPr="006C342F">
              <w:rPr>
                <w:szCs w:val="22"/>
                <w:lang w:val="en-CA"/>
              </w:rPr>
              <w:t>Jan</w:t>
            </w:r>
            <w:r w:rsidR="002F628F" w:rsidRPr="006C342F">
              <w:rPr>
                <w:szCs w:val="22"/>
                <w:lang w:val="en-CA"/>
              </w:rPr>
              <w:t>. 201</w:t>
            </w:r>
            <w:r w:rsidRPr="006C342F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2F628F" w:rsidRPr="006C342F" w:rsidRDefault="002F628F" w:rsidP="009659DD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6C342F">
              <w:rPr>
                <w:lang w:val="en-CA"/>
              </w:rPr>
              <w:t>Document: JCT3V-</w:t>
            </w:r>
            <w:r w:rsidR="009659DD">
              <w:rPr>
                <w:rFonts w:hint="eastAsia"/>
                <w:lang w:val="en-CA" w:eastAsia="ja-JP"/>
              </w:rPr>
              <w:t>G0038</w:t>
            </w:r>
          </w:p>
        </w:tc>
      </w:tr>
    </w:tbl>
    <w:p w:rsidR="002F628F" w:rsidRPr="005B217D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C342F">
        <w:tc>
          <w:tcPr>
            <w:tcW w:w="1458" w:type="dxa"/>
          </w:tcPr>
          <w:p w:rsidR="00E61DAC" w:rsidRPr="006C342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C342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6C342F" w:rsidRDefault="002C0DC5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MV-HEVC/SHV</w:t>
            </w:r>
            <w:r w:rsidR="002E0A65">
              <w:rPr>
                <w:rFonts w:hint="eastAsia"/>
                <w:b/>
                <w:szCs w:val="22"/>
                <w:lang w:val="en-CA" w:eastAsia="ja-JP"/>
              </w:rPr>
              <w:t>C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HLS: </w:t>
            </w:r>
            <w:r w:rsidR="00A20777">
              <w:rPr>
                <w:rFonts w:hint="eastAsia"/>
                <w:b/>
                <w:szCs w:val="22"/>
                <w:lang w:val="en-CA" w:eastAsia="ja-JP"/>
              </w:rPr>
              <w:t>Additional layer set</w:t>
            </w:r>
          </w:p>
        </w:tc>
      </w:tr>
      <w:tr w:rsidR="00E61DAC" w:rsidRPr="006C342F">
        <w:tc>
          <w:tcPr>
            <w:tcW w:w="1458" w:type="dxa"/>
          </w:tcPr>
          <w:p w:rsidR="00E61DAC" w:rsidRPr="006C342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C342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C342F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6C342F">
              <w:rPr>
                <w:szCs w:val="22"/>
                <w:lang w:val="en-CA"/>
              </w:rPr>
              <w:t xml:space="preserve">Input Document to </w:t>
            </w:r>
            <w:r w:rsidR="00AE341B" w:rsidRPr="006C342F">
              <w:rPr>
                <w:szCs w:val="22"/>
                <w:lang w:val="en-CA"/>
              </w:rPr>
              <w:t>JCT-VC</w:t>
            </w:r>
            <w:r w:rsidRPr="006C342F">
              <w:rPr>
                <w:szCs w:val="22"/>
                <w:lang w:val="en-CA"/>
              </w:rPr>
              <w:t xml:space="preserve"> </w:t>
            </w:r>
            <w:r w:rsidR="00690052" w:rsidRPr="006C342F">
              <w:rPr>
                <w:szCs w:val="22"/>
                <w:lang w:val="en-CA"/>
              </w:rPr>
              <w:t>and JCT-3V</w:t>
            </w:r>
          </w:p>
        </w:tc>
      </w:tr>
      <w:tr w:rsidR="00E61DAC" w:rsidRPr="006C342F">
        <w:tc>
          <w:tcPr>
            <w:tcW w:w="1458" w:type="dxa"/>
          </w:tcPr>
          <w:p w:rsidR="00E61DAC" w:rsidRPr="006C342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C342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C342F" w:rsidRDefault="00E61DAC" w:rsidP="00586232">
            <w:pPr>
              <w:spacing w:before="60" w:after="60"/>
              <w:rPr>
                <w:szCs w:val="22"/>
                <w:lang w:val="en-CA"/>
              </w:rPr>
            </w:pPr>
            <w:r w:rsidRPr="006C342F">
              <w:rPr>
                <w:szCs w:val="22"/>
                <w:lang w:val="en-CA"/>
              </w:rPr>
              <w:t>Proposal</w:t>
            </w:r>
          </w:p>
        </w:tc>
      </w:tr>
      <w:tr w:rsidR="00240633" w:rsidRPr="006C342F">
        <w:tc>
          <w:tcPr>
            <w:tcW w:w="1458" w:type="dxa"/>
          </w:tcPr>
          <w:p w:rsidR="00240633" w:rsidRPr="006C342F" w:rsidRDefault="00240633">
            <w:pPr>
              <w:spacing w:before="60" w:after="60"/>
              <w:rPr>
                <w:i/>
                <w:szCs w:val="22"/>
                <w:lang w:val="en-CA"/>
              </w:rPr>
            </w:pPr>
            <w:r w:rsidRPr="006C342F">
              <w:rPr>
                <w:i/>
                <w:szCs w:val="22"/>
                <w:lang w:val="en-CA"/>
              </w:rPr>
              <w:t>Author(s) or</w:t>
            </w:r>
            <w:r w:rsidRPr="006C342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40633" w:rsidRPr="006C342F" w:rsidRDefault="00240633" w:rsidP="00240633">
            <w:pPr>
              <w:spacing w:before="60" w:after="60"/>
              <w:rPr>
                <w:szCs w:val="22"/>
                <w:lang w:val="en-CA" w:eastAsia="ja-JP"/>
              </w:rPr>
            </w:pPr>
            <w:r w:rsidRPr="006C342F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Pr="006C342F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1A2FF7" w:rsidRDefault="001A2FF7" w:rsidP="001A2FF7">
            <w:pPr>
              <w:spacing w:before="60" w:after="60"/>
              <w:rPr>
                <w:szCs w:val="22"/>
                <w:lang w:val="en-CA" w:eastAsia="ja-JP"/>
              </w:rPr>
            </w:pPr>
            <w:r w:rsidRPr="006C342F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6C342F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6C342F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6C342F">
              <w:rPr>
                <w:rFonts w:hint="eastAsia"/>
                <w:szCs w:val="22"/>
                <w:lang w:val="en-CA" w:eastAsia="ja-JP"/>
              </w:rPr>
              <w:t xml:space="preserve"> Yamamoto</w:t>
            </w:r>
          </w:p>
          <w:p w:rsidR="00240633" w:rsidRPr="006C342F" w:rsidRDefault="00240633" w:rsidP="00240633">
            <w:pPr>
              <w:spacing w:before="60" w:after="60"/>
              <w:rPr>
                <w:szCs w:val="22"/>
                <w:lang w:val="en-CA" w:eastAsia="ja-JP"/>
              </w:rPr>
            </w:pPr>
            <w:r w:rsidRPr="006C342F">
              <w:rPr>
                <w:szCs w:val="22"/>
                <w:lang w:val="en-CA"/>
              </w:rPr>
              <w:br/>
            </w:r>
            <w:r w:rsidRPr="006C342F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Pr="006C342F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Pr="006C342F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Pr="006C342F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Pr="006C342F">
              <w:rPr>
                <w:rFonts w:hint="eastAsia"/>
                <w:szCs w:val="22"/>
                <w:lang w:val="en-CA" w:eastAsia="ja-JP"/>
              </w:rPr>
              <w:t>,</w:t>
            </w:r>
            <w:r w:rsidRPr="006C342F">
              <w:rPr>
                <w:szCs w:val="22"/>
                <w:lang w:val="en-CA"/>
              </w:rPr>
              <w:br/>
            </w:r>
            <w:r w:rsidRPr="006C342F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Pr="006C342F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Pr="006C342F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6C342F">
              <w:rPr>
                <w:szCs w:val="22"/>
                <w:lang w:val="en-CA"/>
              </w:rPr>
              <w:br/>
            </w:r>
            <w:r w:rsidRPr="006C342F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240633" w:rsidRPr="006C342F" w:rsidRDefault="00240633" w:rsidP="00046093">
            <w:pPr>
              <w:spacing w:before="60" w:after="60"/>
              <w:rPr>
                <w:szCs w:val="22"/>
                <w:lang w:val="en-CA"/>
              </w:rPr>
            </w:pPr>
            <w:r w:rsidRPr="006C342F">
              <w:rPr>
                <w:szCs w:val="22"/>
                <w:lang w:val="en-CA"/>
              </w:rPr>
              <w:br/>
              <w:t>Tel:</w:t>
            </w:r>
            <w:r w:rsidRPr="006C342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0633" w:rsidRPr="006C342F" w:rsidRDefault="00240633" w:rsidP="00046093">
            <w:pPr>
              <w:spacing w:before="60" w:after="60"/>
              <w:rPr>
                <w:szCs w:val="22"/>
                <w:lang w:val="en-CA" w:eastAsia="ja-JP"/>
              </w:rPr>
            </w:pPr>
            <w:r w:rsidRPr="006C342F">
              <w:rPr>
                <w:szCs w:val="22"/>
                <w:lang w:val="en-CA"/>
              </w:rPr>
              <w:br/>
            </w:r>
            <w:r w:rsidRPr="006C342F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6C342F">
              <w:rPr>
                <w:szCs w:val="22"/>
                <w:lang w:val="en-CA"/>
              </w:rPr>
              <w:br/>
            </w:r>
            <w:r w:rsidRPr="006C342F">
              <w:rPr>
                <w:rFonts w:hint="eastAsia"/>
                <w:lang w:eastAsia="ja-JP"/>
              </w:rPr>
              <w:t>ikai.tomohiro@sharp.co.jp</w:t>
            </w:r>
            <w:r w:rsidRPr="006C342F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6C342F">
        <w:tc>
          <w:tcPr>
            <w:tcW w:w="1458" w:type="dxa"/>
          </w:tcPr>
          <w:p w:rsidR="00E61DAC" w:rsidRPr="006C342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6C342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C342F" w:rsidRDefault="00240633">
            <w:pPr>
              <w:spacing w:before="60" w:after="60"/>
              <w:rPr>
                <w:szCs w:val="22"/>
                <w:lang w:val="en-CA"/>
              </w:rPr>
            </w:pPr>
            <w:r w:rsidRPr="006C342F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F53873" w:rsidRDefault="00AF0A53" w:rsidP="001B55FE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</w:t>
      </w:r>
      <w:r w:rsidR="000F7F0A">
        <w:rPr>
          <w:rFonts w:hint="eastAsia"/>
          <w:lang w:val="en-CA" w:eastAsia="ja-JP"/>
        </w:rPr>
        <w:t>contri</w:t>
      </w:r>
      <w:r w:rsidR="0016318E">
        <w:rPr>
          <w:rFonts w:hint="eastAsia"/>
          <w:lang w:val="en-CA" w:eastAsia="ja-JP"/>
        </w:rPr>
        <w:t xml:space="preserve">bution presents </w:t>
      </w:r>
      <w:r w:rsidR="007127EB">
        <w:rPr>
          <w:rFonts w:hint="eastAsia"/>
          <w:lang w:val="en-CA" w:eastAsia="ja-JP"/>
        </w:rPr>
        <w:t xml:space="preserve">an </w:t>
      </w:r>
      <w:r w:rsidR="003D04E0">
        <w:rPr>
          <w:rFonts w:hint="eastAsia"/>
          <w:lang w:val="en-CA" w:eastAsia="ja-JP"/>
        </w:rPr>
        <w:t>additional</w:t>
      </w:r>
      <w:r w:rsidR="0016318E">
        <w:rPr>
          <w:rFonts w:hint="eastAsia"/>
          <w:lang w:val="en-CA" w:eastAsia="ja-JP"/>
        </w:rPr>
        <w:t xml:space="preserve"> </w:t>
      </w:r>
      <w:r w:rsidR="000F7F0A">
        <w:rPr>
          <w:rFonts w:hint="eastAsia"/>
          <w:lang w:val="en-CA" w:eastAsia="ja-JP"/>
        </w:rPr>
        <w:t>layer set</w:t>
      </w:r>
      <w:r w:rsidR="00AC020E">
        <w:rPr>
          <w:rFonts w:hint="eastAsia"/>
          <w:lang w:val="en-CA" w:eastAsia="ja-JP"/>
        </w:rPr>
        <w:t xml:space="preserve"> definition</w:t>
      </w:r>
      <w:r w:rsidR="007127EB">
        <w:rPr>
          <w:rFonts w:hint="eastAsia"/>
          <w:lang w:val="en-CA" w:eastAsia="ja-JP"/>
        </w:rPr>
        <w:t>.</w:t>
      </w:r>
      <w:r w:rsidR="00CA5AA2">
        <w:rPr>
          <w:rFonts w:hint="eastAsia"/>
          <w:lang w:val="en-CA" w:eastAsia="ja-JP"/>
        </w:rPr>
        <w:t xml:space="preserve"> In the current spec, </w:t>
      </w:r>
      <w:r w:rsidR="00EC12E3">
        <w:rPr>
          <w:rFonts w:hint="eastAsia"/>
          <w:lang w:val="en-CA" w:eastAsia="ja-JP"/>
        </w:rPr>
        <w:t>layer set</w:t>
      </w:r>
      <w:r w:rsidR="009764B8">
        <w:rPr>
          <w:rFonts w:hint="eastAsia"/>
          <w:lang w:val="en-CA" w:eastAsia="ja-JP"/>
        </w:rPr>
        <w:t>s</w:t>
      </w:r>
      <w:r w:rsidR="00EC12E3">
        <w:rPr>
          <w:rFonts w:hint="eastAsia"/>
          <w:lang w:val="en-CA" w:eastAsia="ja-JP"/>
        </w:rPr>
        <w:t xml:space="preserve"> </w:t>
      </w:r>
      <w:r w:rsidR="009764B8">
        <w:rPr>
          <w:rFonts w:hint="eastAsia"/>
          <w:lang w:val="en-CA" w:eastAsia="ja-JP"/>
        </w:rPr>
        <w:t>are</w:t>
      </w:r>
      <w:r w:rsidR="00EC12E3">
        <w:rPr>
          <w:rFonts w:hint="eastAsia"/>
          <w:lang w:val="en-CA" w:eastAsia="ja-JP"/>
        </w:rPr>
        <w:t xml:space="preserve"> defined by a syntax </w:t>
      </w:r>
      <w:proofErr w:type="spellStart"/>
      <w:r w:rsidR="00EC12E3" w:rsidRPr="00EC12E3">
        <w:rPr>
          <w:lang w:val="en-CA" w:eastAsia="ja-JP"/>
        </w:rPr>
        <w:t>layer_id_included_flag</w:t>
      </w:r>
      <w:proofErr w:type="spellEnd"/>
      <w:r w:rsidR="00EC12E3">
        <w:rPr>
          <w:rFonts w:hint="eastAsia"/>
          <w:lang w:val="en-CA" w:eastAsia="ja-JP"/>
        </w:rPr>
        <w:t xml:space="preserve"> in VPS</w:t>
      </w:r>
      <w:r w:rsidR="00080E56">
        <w:rPr>
          <w:rFonts w:hint="eastAsia"/>
          <w:lang w:val="en-CA" w:eastAsia="ja-JP"/>
        </w:rPr>
        <w:t xml:space="preserve">. There </w:t>
      </w:r>
      <w:r w:rsidR="005B7D16">
        <w:rPr>
          <w:rFonts w:hint="eastAsia"/>
          <w:lang w:val="en-CA" w:eastAsia="ja-JP"/>
        </w:rPr>
        <w:t>m</w:t>
      </w:r>
      <w:r w:rsidR="00296085">
        <w:rPr>
          <w:rFonts w:hint="eastAsia"/>
          <w:lang w:val="en-CA" w:eastAsia="ja-JP"/>
        </w:rPr>
        <w:t xml:space="preserve">ore number of layers, more bits is needed. </w:t>
      </w:r>
      <w:r w:rsidR="00FE6D6B">
        <w:rPr>
          <w:rFonts w:hint="eastAsia"/>
          <w:lang w:val="en-CA" w:eastAsia="ja-JP"/>
        </w:rPr>
        <w:t xml:space="preserve">Considering subset </w:t>
      </w:r>
      <w:r w:rsidR="00E76104">
        <w:rPr>
          <w:rFonts w:hint="eastAsia"/>
          <w:lang w:val="en-CA" w:eastAsia="ja-JP"/>
        </w:rPr>
        <w:t xml:space="preserve">dependency </w:t>
      </w:r>
      <w:r w:rsidR="0084414E">
        <w:rPr>
          <w:rFonts w:hint="eastAsia"/>
          <w:lang w:val="en-CA" w:eastAsia="ja-JP"/>
        </w:rPr>
        <w:t xml:space="preserve">structure </w:t>
      </w:r>
      <w:r w:rsidR="00991CFF">
        <w:rPr>
          <w:rFonts w:hint="eastAsia"/>
          <w:lang w:val="en-CA" w:eastAsia="ja-JP"/>
        </w:rPr>
        <w:t xml:space="preserve">in SHVC </w:t>
      </w:r>
      <w:r w:rsidR="00FE6D6B">
        <w:rPr>
          <w:rFonts w:hint="eastAsia"/>
          <w:lang w:val="en-CA" w:eastAsia="ja-JP"/>
        </w:rPr>
        <w:t xml:space="preserve">and </w:t>
      </w:r>
      <w:r w:rsidR="00256073">
        <w:rPr>
          <w:rFonts w:hint="eastAsia"/>
          <w:lang w:val="en-CA" w:eastAsia="ja-JP"/>
        </w:rPr>
        <w:t xml:space="preserve">arranged </w:t>
      </w:r>
      <w:r w:rsidR="00F92F4F">
        <w:rPr>
          <w:rFonts w:hint="eastAsia"/>
          <w:lang w:val="en-CA" w:eastAsia="ja-JP"/>
        </w:rPr>
        <w:t xml:space="preserve">many views in </w:t>
      </w:r>
      <w:r w:rsidR="00FE6D6B">
        <w:rPr>
          <w:rFonts w:hint="eastAsia"/>
          <w:lang w:val="en-CA" w:eastAsia="ja-JP"/>
        </w:rPr>
        <w:t>MV-HEVC</w:t>
      </w:r>
      <w:r w:rsidR="00EA3D8E">
        <w:rPr>
          <w:rFonts w:hint="eastAsia"/>
          <w:lang w:val="en-CA" w:eastAsia="ja-JP"/>
        </w:rPr>
        <w:t>,</w:t>
      </w:r>
      <w:r w:rsidR="00296085">
        <w:rPr>
          <w:rFonts w:hint="eastAsia"/>
          <w:lang w:val="en-CA" w:eastAsia="ja-JP"/>
        </w:rPr>
        <w:t xml:space="preserve"> </w:t>
      </w:r>
      <w:r w:rsidR="00A26C7C">
        <w:rPr>
          <w:rFonts w:hint="eastAsia"/>
          <w:lang w:val="en-CA" w:eastAsia="ja-JP"/>
        </w:rPr>
        <w:t>the layer set</w:t>
      </w:r>
      <w:r w:rsidR="00EA3D8E">
        <w:rPr>
          <w:rFonts w:hint="eastAsia"/>
          <w:lang w:val="en-CA" w:eastAsia="ja-JP"/>
        </w:rPr>
        <w:t>s</w:t>
      </w:r>
      <w:r w:rsidR="00A26C7C">
        <w:rPr>
          <w:rFonts w:hint="eastAsia"/>
          <w:lang w:val="en-CA" w:eastAsia="ja-JP"/>
        </w:rPr>
        <w:t xml:space="preserve"> tend to have </w:t>
      </w:r>
      <w:r w:rsidR="00637A1B">
        <w:rPr>
          <w:lang w:val="en-CA" w:eastAsia="ja-JP"/>
        </w:rPr>
        <w:t>similar structure</w:t>
      </w:r>
      <w:r w:rsidR="00CD08E1">
        <w:rPr>
          <w:rFonts w:hint="eastAsia"/>
          <w:lang w:val="en-CA" w:eastAsia="ja-JP"/>
        </w:rPr>
        <w:t>.</w:t>
      </w:r>
      <w:r w:rsidR="00A26C7C">
        <w:rPr>
          <w:rFonts w:hint="eastAsia"/>
          <w:lang w:val="en-CA" w:eastAsia="ja-JP"/>
        </w:rPr>
        <w:t xml:space="preserve"> </w:t>
      </w:r>
      <w:r w:rsidR="00CD08E1">
        <w:rPr>
          <w:rFonts w:hint="eastAsia"/>
          <w:lang w:val="en-CA" w:eastAsia="ja-JP"/>
        </w:rPr>
        <w:t>T</w:t>
      </w:r>
      <w:r w:rsidR="00EA3D8E">
        <w:rPr>
          <w:rFonts w:hint="eastAsia"/>
          <w:lang w:val="en-CA" w:eastAsia="ja-JP"/>
        </w:rPr>
        <w:t>hus</w:t>
      </w:r>
      <w:r w:rsidR="00775A51">
        <w:rPr>
          <w:rFonts w:hint="eastAsia"/>
          <w:lang w:val="en-CA" w:eastAsia="ja-JP"/>
        </w:rPr>
        <w:t>,</w:t>
      </w:r>
      <w:r w:rsidR="00694AE7">
        <w:rPr>
          <w:rFonts w:hint="eastAsia"/>
          <w:lang w:val="en-CA" w:eastAsia="ja-JP"/>
        </w:rPr>
        <w:t xml:space="preserve"> </w:t>
      </w:r>
      <w:r w:rsidR="00A26C7C">
        <w:rPr>
          <w:rFonts w:hint="eastAsia"/>
          <w:lang w:val="en-CA" w:eastAsia="ja-JP"/>
        </w:rPr>
        <w:t xml:space="preserve">the layer set </w:t>
      </w:r>
      <w:r w:rsidR="00775A51">
        <w:rPr>
          <w:rFonts w:hint="eastAsia"/>
          <w:lang w:val="en-CA" w:eastAsia="ja-JP"/>
        </w:rPr>
        <w:t>can be</w:t>
      </w:r>
      <w:r w:rsidR="00A26C7C">
        <w:rPr>
          <w:rFonts w:hint="eastAsia"/>
          <w:lang w:val="en-CA" w:eastAsia="ja-JP"/>
        </w:rPr>
        <w:t xml:space="preserve"> defined </w:t>
      </w:r>
      <w:r w:rsidR="00716498">
        <w:rPr>
          <w:rFonts w:hint="eastAsia"/>
          <w:lang w:val="en-CA" w:eastAsia="ja-JP"/>
        </w:rPr>
        <w:t>by</w:t>
      </w:r>
      <w:r w:rsidR="00775A51">
        <w:rPr>
          <w:rFonts w:hint="eastAsia"/>
          <w:lang w:val="en-CA" w:eastAsia="ja-JP"/>
        </w:rPr>
        <w:t xml:space="preserve"> a represent</w:t>
      </w:r>
      <w:r w:rsidR="00F02624">
        <w:rPr>
          <w:rFonts w:hint="eastAsia"/>
          <w:lang w:val="en-CA" w:eastAsia="ja-JP"/>
        </w:rPr>
        <w:t xml:space="preserve"> layer named key layer</w:t>
      </w:r>
      <w:r w:rsidR="00A26C7C">
        <w:rPr>
          <w:rFonts w:hint="eastAsia"/>
          <w:lang w:val="en-CA" w:eastAsia="ja-JP"/>
        </w:rPr>
        <w:t xml:space="preserve">. </w:t>
      </w:r>
      <w:r w:rsidR="00424ADC">
        <w:rPr>
          <w:rFonts w:hint="eastAsia"/>
          <w:lang w:val="en-CA" w:eastAsia="ja-JP"/>
        </w:rPr>
        <w:t>Th</w:t>
      </w:r>
      <w:r w:rsidR="00615916">
        <w:rPr>
          <w:rFonts w:hint="eastAsia"/>
          <w:lang w:val="en-CA" w:eastAsia="ja-JP"/>
        </w:rPr>
        <w:t>is</w:t>
      </w:r>
      <w:r w:rsidR="00A26C7C">
        <w:rPr>
          <w:rFonts w:hint="eastAsia"/>
          <w:lang w:val="en-CA" w:eastAsia="ja-JP"/>
        </w:rPr>
        <w:t xml:space="preserve"> contribution propose</w:t>
      </w:r>
      <w:r w:rsidR="00157EE7">
        <w:rPr>
          <w:rFonts w:hint="eastAsia"/>
          <w:lang w:val="en-CA" w:eastAsia="ja-JP"/>
        </w:rPr>
        <w:t>s</w:t>
      </w:r>
      <w:r w:rsidR="00A26C7C">
        <w:rPr>
          <w:rFonts w:hint="eastAsia"/>
          <w:lang w:val="en-CA" w:eastAsia="ja-JP"/>
        </w:rPr>
        <w:t xml:space="preserve"> a</w:t>
      </w:r>
      <w:r w:rsidR="008E2A64">
        <w:rPr>
          <w:rFonts w:hint="eastAsia"/>
          <w:lang w:val="en-CA" w:eastAsia="ja-JP"/>
        </w:rPr>
        <w:t xml:space="preserve">n additional </w:t>
      </w:r>
      <w:r w:rsidR="00A26C7C">
        <w:rPr>
          <w:rFonts w:hint="eastAsia"/>
          <w:lang w:val="en-CA" w:eastAsia="ja-JP"/>
        </w:rPr>
        <w:t xml:space="preserve">layer set </w:t>
      </w:r>
      <w:r w:rsidR="00A26C7C">
        <w:rPr>
          <w:lang w:val="en-CA" w:eastAsia="ja-JP"/>
        </w:rPr>
        <w:t>indication</w:t>
      </w:r>
      <w:r w:rsidR="008E2A64">
        <w:rPr>
          <w:rFonts w:hint="eastAsia"/>
          <w:lang w:val="en-CA" w:eastAsia="ja-JP"/>
        </w:rPr>
        <w:t xml:space="preserve"> by key layer concept</w:t>
      </w:r>
      <w:r w:rsidR="005D1208">
        <w:rPr>
          <w:rFonts w:hint="eastAsia"/>
          <w:lang w:val="en-CA" w:eastAsia="ja-JP"/>
        </w:rPr>
        <w:t>.</w:t>
      </w:r>
    </w:p>
    <w:p w:rsidR="001F2594" w:rsidRDefault="00745F6B" w:rsidP="004F3B5B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E05741" w:rsidRDefault="002C69F0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the current spec, </w:t>
      </w:r>
      <w:r w:rsidR="000D1F56">
        <w:rPr>
          <w:rFonts w:hint="eastAsia"/>
          <w:lang w:val="en-CA" w:eastAsia="ja-JP"/>
        </w:rPr>
        <w:t>l</w:t>
      </w:r>
      <w:r w:rsidR="00971B93">
        <w:rPr>
          <w:rFonts w:hint="eastAsia"/>
          <w:lang w:val="en-CA" w:eastAsia="ja-JP"/>
        </w:rPr>
        <w:t xml:space="preserve">ayer sets are </w:t>
      </w:r>
      <w:r w:rsidR="00A822F5">
        <w:rPr>
          <w:rFonts w:hint="eastAsia"/>
          <w:lang w:val="en-CA" w:eastAsia="ja-JP"/>
        </w:rPr>
        <w:t>spec</w:t>
      </w:r>
      <w:r w:rsidR="00A91274">
        <w:rPr>
          <w:rFonts w:hint="eastAsia"/>
          <w:lang w:val="en-CA" w:eastAsia="ja-JP"/>
        </w:rPr>
        <w:t xml:space="preserve">ified </w:t>
      </w:r>
      <w:r w:rsidR="008F2CC5">
        <w:rPr>
          <w:rFonts w:hint="eastAsia"/>
          <w:lang w:val="en-CA" w:eastAsia="ja-JP"/>
        </w:rPr>
        <w:t xml:space="preserve">as shown Table 1 </w:t>
      </w:r>
      <w:r w:rsidR="00D20D62">
        <w:rPr>
          <w:rFonts w:hint="eastAsia"/>
          <w:lang w:val="en-CA" w:eastAsia="ja-JP"/>
        </w:rPr>
        <w:t>and</w:t>
      </w:r>
      <w:r w:rsidR="007F318F">
        <w:rPr>
          <w:rFonts w:hint="eastAsia"/>
          <w:lang w:val="en-CA" w:eastAsia="ja-JP"/>
        </w:rPr>
        <w:t xml:space="preserve"> </w:t>
      </w:r>
      <w:r w:rsidR="00D20D62">
        <w:rPr>
          <w:rFonts w:hint="eastAsia"/>
          <w:lang w:val="en-CA" w:eastAsia="ja-JP"/>
        </w:rPr>
        <w:t>the</w:t>
      </w:r>
      <w:r w:rsidR="00D0065A">
        <w:rPr>
          <w:rFonts w:hint="eastAsia"/>
          <w:lang w:val="en-CA" w:eastAsia="ja-JP"/>
        </w:rPr>
        <w:t xml:space="preserve"> number of bits </w:t>
      </w:r>
      <w:r w:rsidR="00A57C02">
        <w:rPr>
          <w:rFonts w:hint="eastAsia"/>
          <w:lang w:val="en-CA" w:eastAsia="ja-JP"/>
        </w:rPr>
        <w:t>for</w:t>
      </w:r>
      <w:r w:rsidR="00DB738A">
        <w:rPr>
          <w:rFonts w:hint="eastAsia"/>
          <w:lang w:val="en-CA" w:eastAsia="ja-JP"/>
        </w:rPr>
        <w:t xml:space="preserve"> a layer set</w:t>
      </w:r>
      <w:r w:rsidR="00D0065A">
        <w:rPr>
          <w:rFonts w:hint="eastAsia"/>
          <w:lang w:val="en-CA" w:eastAsia="ja-JP"/>
        </w:rPr>
        <w:t xml:space="preserve"> increases when the number of layer increases.</w:t>
      </w:r>
      <w:r w:rsidR="00450178">
        <w:rPr>
          <w:rFonts w:hint="eastAsia"/>
          <w:lang w:val="en-CA" w:eastAsia="ja-JP"/>
        </w:rPr>
        <w:t xml:space="preserve"> The bits amount of layer set is M x N (where M is </w:t>
      </w:r>
      <w:r w:rsidR="00355BAB">
        <w:rPr>
          <w:rFonts w:hint="eastAsia"/>
          <w:lang w:val="en-CA" w:eastAsia="ja-JP"/>
        </w:rPr>
        <w:t xml:space="preserve">the </w:t>
      </w:r>
      <w:r w:rsidR="00450178">
        <w:rPr>
          <w:rFonts w:hint="eastAsia"/>
          <w:lang w:val="en-CA" w:eastAsia="ja-JP"/>
        </w:rPr>
        <w:t xml:space="preserve">number of layer and N is </w:t>
      </w:r>
      <w:r w:rsidR="00355BAB">
        <w:rPr>
          <w:rFonts w:hint="eastAsia"/>
          <w:lang w:val="en-CA" w:eastAsia="ja-JP"/>
        </w:rPr>
        <w:t xml:space="preserve">the </w:t>
      </w:r>
      <w:r w:rsidR="00450178">
        <w:rPr>
          <w:rFonts w:hint="eastAsia"/>
          <w:lang w:val="en-CA" w:eastAsia="ja-JP"/>
        </w:rPr>
        <w:t>number of layer set)</w:t>
      </w:r>
      <w:r w:rsidR="00355BAB">
        <w:rPr>
          <w:rFonts w:hint="eastAsia"/>
          <w:lang w:val="en-CA" w:eastAsia="ja-JP"/>
        </w:rPr>
        <w:t>.</w:t>
      </w:r>
    </w:p>
    <w:p w:rsidR="007D4878" w:rsidRDefault="00A17B5E" w:rsidP="004D6A8A">
      <w:pPr>
        <w:spacing w:afterLines="50"/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Table 1 Layer set specification in VPS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983CFA" w:rsidRDefault="00D726B4" w:rsidP="00A47975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983CFA">
              <w:rPr>
                <w:rFonts w:ascii="Times New Roman" w:hAnsi="Times New Roman"/>
                <w:lang w:val="en-US"/>
              </w:rPr>
              <w:t>video_parameter_set_rbsp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1" w:type="dxa"/>
          </w:tcPr>
          <w:p w:rsidR="00D726B4" w:rsidRPr="00983CFA" w:rsidRDefault="00D726B4" w:rsidP="00A47975">
            <w:pPr>
              <w:pStyle w:val="tableheading"/>
              <w:rPr>
                <w:lang w:val="en-US"/>
              </w:rPr>
            </w:pPr>
            <w:r w:rsidRPr="00983CFA">
              <w:rPr>
                <w:lang w:val="en-US"/>
              </w:rPr>
              <w:t>Descriptor</w:t>
            </w:r>
          </w:p>
        </w:tc>
      </w:tr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983CFA" w:rsidRDefault="00D726B4" w:rsidP="00A47975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151" w:type="dxa"/>
          </w:tcPr>
          <w:p w:rsidR="00D726B4" w:rsidRPr="00983CFA" w:rsidRDefault="00D726B4" w:rsidP="00A47975">
            <w:pPr>
              <w:pStyle w:val="tablecell"/>
              <w:rPr>
                <w:lang w:val="en-US"/>
              </w:rPr>
            </w:pPr>
          </w:p>
        </w:tc>
      </w:tr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983CFA" w:rsidRDefault="00D726B4" w:rsidP="00A4797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b/>
                <w:lang w:val="en-US"/>
              </w:rPr>
              <w:tab/>
              <w:t>vps_num_layer_sets_minus1</w:t>
            </w:r>
          </w:p>
        </w:tc>
        <w:tc>
          <w:tcPr>
            <w:tcW w:w="1151" w:type="dxa"/>
          </w:tcPr>
          <w:p w:rsidR="00D726B4" w:rsidRPr="00983CFA" w:rsidRDefault="00D726B4" w:rsidP="00A47975">
            <w:pPr>
              <w:pStyle w:val="tablecell"/>
              <w:rPr>
                <w:lang w:val="en-US"/>
              </w:rPr>
            </w:pPr>
            <w:proofErr w:type="spellStart"/>
            <w:r w:rsidRPr="00983CFA">
              <w:rPr>
                <w:lang w:val="en-US"/>
              </w:rPr>
              <w:t>ue</w:t>
            </w:r>
            <w:proofErr w:type="spellEnd"/>
            <w:r w:rsidRPr="00983CFA">
              <w:rPr>
                <w:lang w:val="en-US"/>
              </w:rPr>
              <w:t>(v)</w:t>
            </w:r>
          </w:p>
        </w:tc>
      </w:tr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983CFA" w:rsidRDefault="00D726B4" w:rsidP="00A47975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983CFA">
              <w:rPr>
                <w:rFonts w:ascii="Times New Roman" w:hAnsi="Times New Roman"/>
                <w:b/>
                <w:lang w:val="en-US"/>
              </w:rPr>
              <w:tab/>
            </w:r>
            <w:r w:rsidRPr="00983CFA">
              <w:rPr>
                <w:rFonts w:ascii="Times New Roman" w:hAnsi="Times New Roman"/>
                <w:lang w:val="en-US"/>
              </w:rPr>
              <w:t xml:space="preserve">for(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= 1;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 xml:space="preserve">  &lt;=  vps_num_layer_sets_minus1; </w:t>
            </w:r>
            <w:proofErr w:type="spellStart"/>
            <w:r w:rsidRPr="00983CF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983CFA">
              <w:rPr>
                <w:rFonts w:ascii="Times New Roman" w:hAnsi="Times New Roman"/>
                <w:lang w:val="en-US"/>
              </w:rPr>
              <w:t>++ )</w:t>
            </w:r>
          </w:p>
        </w:tc>
        <w:tc>
          <w:tcPr>
            <w:tcW w:w="1151" w:type="dxa"/>
          </w:tcPr>
          <w:p w:rsidR="00D726B4" w:rsidRPr="00983CFA" w:rsidRDefault="00D726B4" w:rsidP="00A47975">
            <w:pPr>
              <w:pStyle w:val="tablecell"/>
              <w:rPr>
                <w:lang w:val="en-US"/>
              </w:rPr>
            </w:pPr>
          </w:p>
        </w:tc>
      </w:tr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CC0E48" w:rsidRDefault="00D726B4" w:rsidP="00A47975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CC0E48">
              <w:rPr>
                <w:rFonts w:ascii="Times New Roman" w:hAnsi="Times New Roman"/>
                <w:b/>
                <w:lang w:val="en-US"/>
              </w:rPr>
              <w:tab/>
            </w:r>
            <w:r w:rsidRPr="00CC0E48">
              <w:rPr>
                <w:rFonts w:ascii="Times New Roman" w:hAnsi="Times New Roman"/>
                <w:b/>
                <w:lang w:val="en-US"/>
              </w:rPr>
              <w:tab/>
            </w:r>
            <w:r w:rsidRPr="00CC0E48">
              <w:rPr>
                <w:rFonts w:ascii="Times New Roman" w:hAnsi="Times New Roman"/>
                <w:lang w:val="en-US"/>
              </w:rPr>
              <w:t xml:space="preserve">for( j = 0; j  &lt;=  </w:t>
            </w:r>
            <w:proofErr w:type="spellStart"/>
            <w:r w:rsidRPr="00CC0E48">
              <w:rPr>
                <w:rFonts w:ascii="Times New Roman" w:hAnsi="Times New Roman"/>
                <w:lang w:val="en-US"/>
              </w:rPr>
              <w:t>vps_max_layer_id</w:t>
            </w:r>
            <w:proofErr w:type="spellEnd"/>
            <w:r w:rsidRPr="00CC0E48">
              <w:rPr>
                <w:rFonts w:ascii="Times New Roman" w:hAnsi="Times New Roman"/>
                <w:lang w:val="en-US"/>
              </w:rPr>
              <w:t>; j++ )</w:t>
            </w:r>
          </w:p>
        </w:tc>
        <w:tc>
          <w:tcPr>
            <w:tcW w:w="1151" w:type="dxa"/>
          </w:tcPr>
          <w:p w:rsidR="00D726B4" w:rsidRPr="00CC0E48" w:rsidRDefault="00D726B4" w:rsidP="00A47975">
            <w:pPr>
              <w:pStyle w:val="tablecell"/>
              <w:rPr>
                <w:lang w:val="en-US"/>
              </w:rPr>
            </w:pPr>
          </w:p>
        </w:tc>
      </w:tr>
      <w:tr w:rsidR="00D726B4" w:rsidRPr="00983CFA" w:rsidTr="00A47975">
        <w:trPr>
          <w:cantSplit/>
          <w:trHeight w:val="289"/>
          <w:jc w:val="center"/>
        </w:trPr>
        <w:tc>
          <w:tcPr>
            <w:tcW w:w="7920" w:type="dxa"/>
          </w:tcPr>
          <w:p w:rsidR="00D726B4" w:rsidRPr="00CC0E48" w:rsidRDefault="00D726B4" w:rsidP="00A47975">
            <w:pPr>
              <w:pStyle w:val="tablesyntax"/>
              <w:rPr>
                <w:rFonts w:ascii="Times New Roman" w:hAnsi="Times New Roman"/>
                <w:b/>
                <w:lang w:val="en-US"/>
              </w:rPr>
            </w:pPr>
            <w:r w:rsidRPr="00CC0E48">
              <w:rPr>
                <w:rFonts w:ascii="Times New Roman" w:hAnsi="Times New Roman"/>
                <w:b/>
                <w:lang w:val="en-US"/>
              </w:rPr>
              <w:tab/>
            </w:r>
            <w:r w:rsidRPr="00CC0E48">
              <w:rPr>
                <w:rFonts w:ascii="Times New Roman" w:hAnsi="Times New Roman"/>
                <w:b/>
                <w:lang w:val="en-US"/>
              </w:rPr>
              <w:tab/>
            </w:r>
            <w:r w:rsidRPr="00CC0E48">
              <w:rPr>
                <w:rFonts w:ascii="Times New Roman" w:hAnsi="Times New Roman"/>
                <w:b/>
                <w:lang w:val="en-US"/>
              </w:rPr>
              <w:tab/>
            </w:r>
            <w:proofErr w:type="spellStart"/>
            <w:r w:rsidRPr="00CC0E48">
              <w:rPr>
                <w:rFonts w:ascii="Times New Roman" w:hAnsi="Times New Roman"/>
                <w:b/>
                <w:lang w:val="en-US"/>
              </w:rPr>
              <w:t>layer_id_included_flag</w:t>
            </w:r>
            <w:proofErr w:type="spellEnd"/>
            <w:r w:rsidRPr="00CC0E48">
              <w:rPr>
                <w:rFonts w:ascii="Times New Roman" w:hAnsi="Times New Roman"/>
                <w:lang w:val="en-US"/>
              </w:rPr>
              <w:t>[ </w:t>
            </w:r>
            <w:proofErr w:type="spellStart"/>
            <w:r w:rsidRPr="00CC0E48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CC0E48">
              <w:rPr>
                <w:rFonts w:ascii="Times New Roman" w:hAnsi="Times New Roman"/>
                <w:lang w:val="en-US"/>
              </w:rPr>
              <w:t> ][ j ]</w:t>
            </w:r>
          </w:p>
        </w:tc>
        <w:tc>
          <w:tcPr>
            <w:tcW w:w="1151" w:type="dxa"/>
          </w:tcPr>
          <w:p w:rsidR="00D726B4" w:rsidRPr="00CC0E48" w:rsidRDefault="00D726B4" w:rsidP="00A47975">
            <w:pPr>
              <w:pStyle w:val="tablecell"/>
              <w:rPr>
                <w:lang w:val="en-US"/>
              </w:rPr>
            </w:pPr>
            <w:r w:rsidRPr="00CC0E48">
              <w:rPr>
                <w:lang w:val="en-US"/>
              </w:rPr>
              <w:t>u(1)</w:t>
            </w:r>
          </w:p>
        </w:tc>
      </w:tr>
    </w:tbl>
    <w:p w:rsidR="002125EB" w:rsidRDefault="002125EB" w:rsidP="008B407E">
      <w:pPr>
        <w:rPr>
          <w:lang w:val="en-CA" w:eastAsia="ja-JP"/>
        </w:rPr>
      </w:pPr>
    </w:p>
    <w:p w:rsidR="006357C1" w:rsidRDefault="00C72768" w:rsidP="00C7276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</w:t>
      </w:r>
      <w:r w:rsidR="00250B4C">
        <w:rPr>
          <w:rFonts w:hint="eastAsia"/>
          <w:lang w:val="en-CA" w:eastAsia="ja-JP"/>
        </w:rPr>
        <w:t>MV-HEVC</w:t>
      </w:r>
      <w:r>
        <w:rPr>
          <w:rFonts w:hint="eastAsia"/>
          <w:lang w:val="en-CA" w:eastAsia="ja-JP"/>
        </w:rPr>
        <w:t xml:space="preserve">, </w:t>
      </w:r>
      <w:r w:rsidR="006D22AA">
        <w:rPr>
          <w:rFonts w:hint="eastAsia"/>
          <w:lang w:val="en-CA" w:eastAsia="ja-JP"/>
        </w:rPr>
        <w:t xml:space="preserve">to achieve selected view </w:t>
      </w:r>
      <w:r w:rsidR="006D22AA">
        <w:rPr>
          <w:lang w:val="en-CA" w:eastAsia="ja-JP"/>
        </w:rPr>
        <w:t>decodin</w:t>
      </w:r>
      <w:r w:rsidR="006D22AA">
        <w:rPr>
          <w:rFonts w:hint="eastAsia"/>
          <w:lang w:val="en-CA" w:eastAsia="ja-JP"/>
        </w:rPr>
        <w:t>g</w:t>
      </w:r>
      <w:r w:rsidR="007F7F23">
        <w:rPr>
          <w:rFonts w:hint="eastAsia"/>
          <w:lang w:val="en-CA" w:eastAsia="ja-JP"/>
        </w:rPr>
        <w:t xml:space="preserve"> and </w:t>
      </w:r>
      <w:r w:rsidR="00630D99">
        <w:rPr>
          <w:rFonts w:hint="eastAsia"/>
          <w:lang w:val="en-CA" w:eastAsia="ja-JP"/>
        </w:rPr>
        <w:t>playing</w:t>
      </w:r>
      <w:r w:rsidR="006D22AA">
        <w:rPr>
          <w:rFonts w:hint="eastAsia"/>
          <w:lang w:val="en-CA" w:eastAsia="ja-JP"/>
        </w:rPr>
        <w:t xml:space="preserve">, </w:t>
      </w:r>
      <w:r>
        <w:rPr>
          <w:rFonts w:hint="eastAsia"/>
          <w:lang w:val="en-CA" w:eastAsia="ja-JP"/>
        </w:rPr>
        <w:t xml:space="preserve">layer set </w:t>
      </w:r>
      <w:r w:rsidR="00FA45FA">
        <w:rPr>
          <w:rFonts w:hint="eastAsia"/>
          <w:lang w:val="en-CA" w:eastAsia="ja-JP"/>
        </w:rPr>
        <w:t>which represent</w:t>
      </w:r>
      <w:r w:rsidR="004D1C29">
        <w:rPr>
          <w:rFonts w:hint="eastAsia"/>
          <w:lang w:val="en-CA" w:eastAsia="ja-JP"/>
        </w:rPr>
        <w:t>s</w:t>
      </w:r>
      <w:r w:rsidR="00595F24">
        <w:rPr>
          <w:rFonts w:hint="eastAsia"/>
          <w:lang w:val="en-CA" w:eastAsia="ja-JP"/>
        </w:rPr>
        <w:t xml:space="preserve"> one view </w:t>
      </w:r>
      <w:r w:rsidR="00E230E8">
        <w:rPr>
          <w:rFonts w:hint="eastAsia"/>
          <w:lang w:val="en-CA" w:eastAsia="ja-JP"/>
        </w:rPr>
        <w:t>need</w:t>
      </w:r>
      <w:r w:rsidR="006D22AA">
        <w:rPr>
          <w:rFonts w:hint="eastAsia"/>
          <w:lang w:val="en-CA" w:eastAsia="ja-JP"/>
        </w:rPr>
        <w:t>s</w:t>
      </w:r>
      <w:r w:rsidR="00E230E8">
        <w:rPr>
          <w:rFonts w:hint="eastAsia"/>
          <w:lang w:val="en-CA" w:eastAsia="ja-JP"/>
        </w:rPr>
        <w:t xml:space="preserve"> to </w:t>
      </w:r>
      <w:r w:rsidR="00595F24">
        <w:rPr>
          <w:rFonts w:hint="eastAsia"/>
          <w:lang w:val="en-CA" w:eastAsia="ja-JP"/>
        </w:rPr>
        <w:t xml:space="preserve">be defined. </w:t>
      </w:r>
      <w:r w:rsidR="00C86DEC">
        <w:rPr>
          <w:rFonts w:hint="eastAsia"/>
          <w:lang w:val="en-CA" w:eastAsia="ja-JP"/>
        </w:rPr>
        <w:t>In this case, w</w:t>
      </w:r>
      <w:r w:rsidR="002D188C">
        <w:rPr>
          <w:rFonts w:hint="eastAsia"/>
          <w:lang w:val="en-CA" w:eastAsia="ja-JP"/>
        </w:rPr>
        <w:t>hen the number of view is 64 (8x8</w:t>
      </w:r>
      <w:r w:rsidR="00850657">
        <w:rPr>
          <w:rFonts w:hint="eastAsia"/>
          <w:lang w:val="en-CA" w:eastAsia="ja-JP"/>
        </w:rPr>
        <w:t xml:space="preserve"> camera</w:t>
      </w:r>
      <w:r w:rsidR="002D188C">
        <w:rPr>
          <w:rFonts w:hint="eastAsia"/>
          <w:lang w:val="en-CA" w:eastAsia="ja-JP"/>
        </w:rPr>
        <w:t>)</w:t>
      </w:r>
      <w:r w:rsidR="00955991">
        <w:rPr>
          <w:rFonts w:hint="eastAsia"/>
          <w:lang w:val="en-CA" w:eastAsia="ja-JP"/>
        </w:rPr>
        <w:t>, the number of layer set</w:t>
      </w:r>
      <w:r w:rsidR="00BA71D4">
        <w:rPr>
          <w:rFonts w:hint="eastAsia"/>
          <w:lang w:val="en-CA" w:eastAsia="ja-JP"/>
        </w:rPr>
        <w:t>s</w:t>
      </w:r>
      <w:r w:rsidR="00955991">
        <w:rPr>
          <w:rFonts w:hint="eastAsia"/>
          <w:lang w:val="en-CA" w:eastAsia="ja-JP"/>
        </w:rPr>
        <w:t xml:space="preserve"> is </w:t>
      </w:r>
      <w:r w:rsidR="00BA71D4">
        <w:rPr>
          <w:rFonts w:hint="eastAsia"/>
          <w:lang w:val="en-CA" w:eastAsia="ja-JP"/>
        </w:rPr>
        <w:t xml:space="preserve">also </w:t>
      </w:r>
      <w:r w:rsidR="00955991">
        <w:rPr>
          <w:rFonts w:hint="eastAsia"/>
          <w:lang w:val="en-CA" w:eastAsia="ja-JP"/>
        </w:rPr>
        <w:t>64</w:t>
      </w:r>
      <w:r w:rsidR="00BB3C2E">
        <w:rPr>
          <w:rFonts w:hint="eastAsia"/>
          <w:lang w:val="en-CA" w:eastAsia="ja-JP"/>
        </w:rPr>
        <w:t xml:space="preserve"> (As shown Fig 1</w:t>
      </w:r>
      <w:r w:rsidR="005D579C">
        <w:rPr>
          <w:rFonts w:hint="eastAsia"/>
          <w:lang w:val="en-CA" w:eastAsia="ja-JP"/>
        </w:rPr>
        <w:t>)</w:t>
      </w:r>
      <w:r w:rsidR="00955991">
        <w:rPr>
          <w:rFonts w:hint="eastAsia"/>
          <w:lang w:val="en-CA" w:eastAsia="ja-JP"/>
        </w:rPr>
        <w:t>.</w:t>
      </w:r>
      <w:r w:rsidR="00092A03">
        <w:rPr>
          <w:rFonts w:hint="eastAsia"/>
          <w:lang w:val="en-CA" w:eastAsia="ja-JP"/>
        </w:rPr>
        <w:t xml:space="preserve"> </w:t>
      </w:r>
    </w:p>
    <w:p w:rsidR="00C72768" w:rsidRDefault="00092A03" w:rsidP="00C7276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And if we </w:t>
      </w:r>
      <w:r w:rsidR="006C4FA2">
        <w:rPr>
          <w:rFonts w:hint="eastAsia"/>
          <w:lang w:val="en-CA" w:eastAsia="ja-JP"/>
        </w:rPr>
        <w:t xml:space="preserve">want </w:t>
      </w:r>
      <w:r w:rsidR="008C142D">
        <w:rPr>
          <w:rFonts w:hint="eastAsia"/>
          <w:lang w:val="en-CA" w:eastAsia="ja-JP"/>
        </w:rPr>
        <w:t xml:space="preserve">to </w:t>
      </w:r>
      <w:r w:rsidR="00726F94">
        <w:rPr>
          <w:rFonts w:hint="eastAsia"/>
          <w:lang w:val="en-CA" w:eastAsia="ja-JP"/>
        </w:rPr>
        <w:t xml:space="preserve">get a free view point by </w:t>
      </w:r>
      <w:r w:rsidR="008C142D">
        <w:rPr>
          <w:rFonts w:hint="eastAsia"/>
          <w:lang w:val="en-CA" w:eastAsia="ja-JP"/>
        </w:rPr>
        <w:t>generat</w:t>
      </w:r>
      <w:r w:rsidR="00726F94">
        <w:rPr>
          <w:rFonts w:hint="eastAsia"/>
          <w:lang w:val="en-CA" w:eastAsia="ja-JP"/>
        </w:rPr>
        <w:t>ing</w:t>
      </w:r>
      <w:r w:rsidR="008C142D">
        <w:rPr>
          <w:rFonts w:hint="eastAsia"/>
          <w:lang w:val="en-CA" w:eastAsia="ja-JP"/>
        </w:rPr>
        <w:t xml:space="preserve"> </w:t>
      </w:r>
      <w:r w:rsidR="000F39E7">
        <w:rPr>
          <w:rFonts w:hint="eastAsia"/>
          <w:lang w:val="en-CA" w:eastAsia="ja-JP"/>
        </w:rPr>
        <w:t>a synthesis view, wh</w:t>
      </w:r>
      <w:r w:rsidR="000619F6">
        <w:rPr>
          <w:rFonts w:hint="eastAsia"/>
          <w:lang w:val="en-CA" w:eastAsia="ja-JP"/>
        </w:rPr>
        <w:t>ose view position</w:t>
      </w:r>
      <w:r w:rsidR="000F39E7">
        <w:rPr>
          <w:rFonts w:hint="eastAsia"/>
          <w:lang w:val="en-CA" w:eastAsia="ja-JP"/>
        </w:rPr>
        <w:t xml:space="preserve"> is between </w:t>
      </w:r>
      <w:r w:rsidR="003E118B">
        <w:rPr>
          <w:rFonts w:hint="eastAsia"/>
          <w:lang w:val="en-CA" w:eastAsia="ja-JP"/>
        </w:rPr>
        <w:t xml:space="preserve">coded </w:t>
      </w:r>
      <w:r w:rsidR="000F39E7">
        <w:rPr>
          <w:rFonts w:hint="eastAsia"/>
          <w:lang w:val="en-CA" w:eastAsia="ja-JP"/>
        </w:rPr>
        <w:t>two view</w:t>
      </w:r>
      <w:r w:rsidR="00157E1F">
        <w:rPr>
          <w:rFonts w:hint="eastAsia"/>
          <w:lang w:val="en-CA" w:eastAsia="ja-JP"/>
        </w:rPr>
        <w:t xml:space="preserve"> position</w:t>
      </w:r>
      <w:r w:rsidR="003E118B">
        <w:rPr>
          <w:rFonts w:hint="eastAsia"/>
          <w:lang w:val="en-CA" w:eastAsia="ja-JP"/>
        </w:rPr>
        <w:t>s</w:t>
      </w:r>
      <w:r w:rsidR="00F93270">
        <w:rPr>
          <w:rFonts w:hint="eastAsia"/>
          <w:lang w:val="en-CA" w:eastAsia="ja-JP"/>
        </w:rPr>
        <w:t>, it is needed</w:t>
      </w:r>
      <w:r w:rsidR="000F39E7">
        <w:rPr>
          <w:rFonts w:hint="eastAsia"/>
          <w:lang w:val="en-CA" w:eastAsia="ja-JP"/>
        </w:rPr>
        <w:t xml:space="preserve"> </w:t>
      </w:r>
      <w:r w:rsidR="00E07CFD">
        <w:rPr>
          <w:rFonts w:hint="eastAsia"/>
          <w:lang w:val="en-CA" w:eastAsia="ja-JP"/>
        </w:rPr>
        <w:t>to decode two views</w:t>
      </w:r>
      <w:r w:rsidR="0039715C">
        <w:rPr>
          <w:rFonts w:hint="eastAsia"/>
          <w:lang w:val="en-CA" w:eastAsia="ja-JP"/>
        </w:rPr>
        <w:t xml:space="preserve"> </w:t>
      </w:r>
      <w:r w:rsidR="00985AAD">
        <w:rPr>
          <w:lang w:val="en-CA" w:eastAsia="ja-JP"/>
        </w:rPr>
        <w:t>neighbouring</w:t>
      </w:r>
      <w:r w:rsidR="00985AAD">
        <w:rPr>
          <w:rFonts w:hint="eastAsia"/>
          <w:lang w:val="en-CA" w:eastAsia="ja-JP"/>
        </w:rPr>
        <w:t xml:space="preserve"> the required view position, </w:t>
      </w:r>
      <w:r w:rsidR="0039715C">
        <w:rPr>
          <w:rFonts w:hint="eastAsia"/>
          <w:lang w:val="en-CA" w:eastAsia="ja-JP"/>
        </w:rPr>
        <w:t xml:space="preserve">to </w:t>
      </w:r>
      <w:r w:rsidR="005C7DB5">
        <w:rPr>
          <w:rFonts w:hint="eastAsia"/>
          <w:lang w:val="en-CA" w:eastAsia="ja-JP"/>
        </w:rPr>
        <w:lastRenderedPageBreak/>
        <w:t>synthesis</w:t>
      </w:r>
      <w:r w:rsidR="0039715C">
        <w:rPr>
          <w:rFonts w:hint="eastAsia"/>
          <w:lang w:val="en-CA" w:eastAsia="ja-JP"/>
        </w:rPr>
        <w:t xml:space="preserve"> the view</w:t>
      </w:r>
      <w:r w:rsidR="00E07CFD">
        <w:rPr>
          <w:rFonts w:hint="eastAsia"/>
          <w:lang w:val="en-CA" w:eastAsia="ja-JP"/>
        </w:rPr>
        <w:t xml:space="preserve">. </w:t>
      </w:r>
      <w:r w:rsidR="002E52C3">
        <w:rPr>
          <w:rFonts w:hint="eastAsia"/>
          <w:lang w:val="en-CA" w:eastAsia="ja-JP"/>
        </w:rPr>
        <w:t>For this application,</w:t>
      </w:r>
      <w:r w:rsidR="006357C1">
        <w:rPr>
          <w:rFonts w:hint="eastAsia"/>
          <w:lang w:val="en-CA" w:eastAsia="ja-JP"/>
        </w:rPr>
        <w:t xml:space="preserve"> </w:t>
      </w:r>
      <w:r w:rsidR="002E52C3">
        <w:rPr>
          <w:rFonts w:hint="eastAsia"/>
          <w:lang w:val="en-CA" w:eastAsia="ja-JP"/>
        </w:rPr>
        <w:t>a pair of views should be defined</w:t>
      </w:r>
      <w:r w:rsidR="00685FE8">
        <w:rPr>
          <w:rFonts w:hint="eastAsia"/>
          <w:lang w:val="en-CA" w:eastAsia="ja-JP"/>
        </w:rPr>
        <w:t xml:space="preserve"> as layer set</w:t>
      </w:r>
      <w:r w:rsidR="002E52C3">
        <w:rPr>
          <w:rFonts w:hint="eastAsia"/>
          <w:lang w:val="en-CA" w:eastAsia="ja-JP"/>
        </w:rPr>
        <w:t xml:space="preserve">. </w:t>
      </w:r>
      <w:r w:rsidR="008A1F4B">
        <w:rPr>
          <w:rFonts w:hint="eastAsia"/>
          <w:lang w:val="en-CA" w:eastAsia="ja-JP"/>
        </w:rPr>
        <w:t>In the above case (8x8 camera)</w:t>
      </w:r>
      <w:r w:rsidR="00C20D01">
        <w:rPr>
          <w:rFonts w:hint="eastAsia"/>
          <w:lang w:val="en-CA" w:eastAsia="ja-JP"/>
        </w:rPr>
        <w:t xml:space="preserve">, the number of layer set </w:t>
      </w:r>
      <w:r w:rsidR="009C4152">
        <w:rPr>
          <w:rFonts w:hint="eastAsia"/>
          <w:lang w:val="en-CA" w:eastAsia="ja-JP"/>
        </w:rPr>
        <w:t xml:space="preserve">for </w:t>
      </w:r>
      <w:r w:rsidR="00A20A75">
        <w:rPr>
          <w:rFonts w:hint="eastAsia"/>
          <w:lang w:val="en-CA" w:eastAsia="ja-JP"/>
        </w:rPr>
        <w:t xml:space="preserve">pairs </w:t>
      </w:r>
      <w:r w:rsidR="00C20D01">
        <w:rPr>
          <w:rFonts w:hint="eastAsia"/>
          <w:lang w:val="en-CA" w:eastAsia="ja-JP"/>
        </w:rPr>
        <w:t>is 56</w:t>
      </w:r>
      <w:r w:rsidR="00847198">
        <w:rPr>
          <w:rFonts w:hint="eastAsia"/>
          <w:lang w:val="en-CA" w:eastAsia="ja-JP"/>
        </w:rPr>
        <w:t xml:space="preserve"> (As shown Fig </w:t>
      </w:r>
      <w:r w:rsidR="004349B8">
        <w:rPr>
          <w:rFonts w:hint="eastAsia"/>
          <w:lang w:val="en-CA" w:eastAsia="ja-JP"/>
        </w:rPr>
        <w:t>2</w:t>
      </w:r>
      <w:r w:rsidR="00847198">
        <w:rPr>
          <w:rFonts w:hint="eastAsia"/>
          <w:lang w:val="en-CA" w:eastAsia="ja-JP"/>
        </w:rPr>
        <w:t>)</w:t>
      </w:r>
      <w:r w:rsidR="002232A3">
        <w:rPr>
          <w:rFonts w:hint="eastAsia"/>
          <w:lang w:val="en-CA" w:eastAsia="ja-JP"/>
        </w:rPr>
        <w:t>.</w:t>
      </w:r>
    </w:p>
    <w:p w:rsidR="00813987" w:rsidRDefault="00832EE4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In </w:t>
      </w:r>
      <w:r w:rsidR="003C49DB">
        <w:rPr>
          <w:rFonts w:hint="eastAsia"/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a</w:t>
      </w:r>
      <w:r w:rsidR="009C4152">
        <w:rPr>
          <w:rFonts w:hint="eastAsia"/>
          <w:lang w:val="en-CA" w:eastAsia="ja-JP"/>
        </w:rPr>
        <w:t>bove assump</w:t>
      </w:r>
      <w:r w:rsidR="00DD5613">
        <w:rPr>
          <w:rFonts w:hint="eastAsia"/>
          <w:lang w:val="en-CA" w:eastAsia="ja-JP"/>
        </w:rPr>
        <w:t>tion</w:t>
      </w:r>
      <w:proofErr w:type="gramStart"/>
      <w:r w:rsidR="00DD5613">
        <w:rPr>
          <w:rFonts w:hint="eastAsia"/>
          <w:lang w:val="en-CA" w:eastAsia="ja-JP"/>
        </w:rPr>
        <w:t xml:space="preserve">, </w:t>
      </w:r>
      <w:r w:rsidR="0090412A">
        <w:rPr>
          <w:rFonts w:hint="eastAsia"/>
          <w:lang w:val="en-CA" w:eastAsia="ja-JP"/>
        </w:rPr>
        <w:t xml:space="preserve"> </w:t>
      </w:r>
      <w:r w:rsidR="000F33A5">
        <w:rPr>
          <w:rFonts w:hint="eastAsia"/>
          <w:lang w:val="en-CA" w:eastAsia="ja-JP"/>
        </w:rPr>
        <w:t>the</w:t>
      </w:r>
      <w:proofErr w:type="gramEnd"/>
      <w:r w:rsidR="000F33A5">
        <w:rPr>
          <w:rFonts w:hint="eastAsia"/>
          <w:lang w:val="en-CA" w:eastAsia="ja-JP"/>
        </w:rPr>
        <w:t xml:space="preserve"> number of bytes</w:t>
      </w:r>
      <w:r w:rsidR="00BB00D6">
        <w:rPr>
          <w:rFonts w:hint="eastAsia"/>
          <w:lang w:val="en-CA" w:eastAsia="ja-JP"/>
        </w:rPr>
        <w:t xml:space="preserve"> </w:t>
      </w:r>
      <w:r w:rsidR="00FB0323">
        <w:rPr>
          <w:rFonts w:hint="eastAsia"/>
          <w:lang w:val="en-CA" w:eastAsia="ja-JP"/>
        </w:rPr>
        <w:t>accounts for 9</w:t>
      </w:r>
      <w:r w:rsidR="00807C1A">
        <w:rPr>
          <w:rFonts w:hint="eastAsia"/>
          <w:lang w:val="en-CA" w:eastAsia="ja-JP"/>
        </w:rPr>
        <w:t>52</w:t>
      </w:r>
      <w:r w:rsidR="00FB0323">
        <w:rPr>
          <w:rFonts w:hint="eastAsia"/>
          <w:lang w:val="en-CA" w:eastAsia="ja-JP"/>
        </w:rPr>
        <w:t xml:space="preserve"> bytes </w:t>
      </w:r>
      <w:r w:rsidR="00741864">
        <w:rPr>
          <w:rFonts w:hint="eastAsia"/>
          <w:lang w:val="en-CA" w:eastAsia="ja-JP"/>
        </w:rPr>
        <w:t>in total</w:t>
      </w:r>
      <w:r w:rsidR="009F1EDC">
        <w:rPr>
          <w:rFonts w:hint="eastAsia"/>
          <w:lang w:val="en-CA" w:eastAsia="ja-JP"/>
        </w:rPr>
        <w:t xml:space="preserve">. </w:t>
      </w:r>
      <w:r w:rsidR="00E05741" w:rsidRPr="00E05741">
        <w:rPr>
          <w:u w:val="single"/>
          <w:lang w:val="en-CA" w:eastAsia="ja-JP"/>
        </w:rPr>
        <w:t>Considering the</w:t>
      </w:r>
      <w:r w:rsidR="000D2418">
        <w:rPr>
          <w:rFonts w:hint="eastAsia"/>
          <w:u w:val="single"/>
          <w:lang w:val="en-CA" w:eastAsia="ja-JP"/>
        </w:rPr>
        <w:t>se</w:t>
      </w:r>
      <w:r w:rsidR="00E05741" w:rsidRPr="00E05741">
        <w:rPr>
          <w:u w:val="single"/>
          <w:lang w:val="en-CA" w:eastAsia="ja-JP"/>
        </w:rPr>
        <w:t xml:space="preserve"> layer set</w:t>
      </w:r>
      <w:r w:rsidR="0046196F">
        <w:rPr>
          <w:rFonts w:hint="eastAsia"/>
          <w:u w:val="single"/>
          <w:lang w:val="en-CA" w:eastAsia="ja-JP"/>
        </w:rPr>
        <w:t>s</w:t>
      </w:r>
      <w:r w:rsidR="00E05741" w:rsidRPr="00E05741">
        <w:rPr>
          <w:u w:val="single"/>
          <w:lang w:val="en-CA" w:eastAsia="ja-JP"/>
        </w:rPr>
        <w:t xml:space="preserve"> </w:t>
      </w:r>
      <w:r w:rsidR="0046196F">
        <w:rPr>
          <w:rFonts w:hint="eastAsia"/>
          <w:u w:val="single"/>
          <w:lang w:val="en-CA" w:eastAsia="ja-JP"/>
        </w:rPr>
        <w:t>are</w:t>
      </w:r>
      <w:r w:rsidR="00E05741" w:rsidRPr="00E05741">
        <w:rPr>
          <w:u w:val="single"/>
          <w:lang w:val="en-CA" w:eastAsia="ja-JP"/>
        </w:rPr>
        <w:t xml:space="preserve"> very structural, where each layer set contains one </w:t>
      </w:r>
      <w:r w:rsidR="005A71EB">
        <w:rPr>
          <w:u w:val="single"/>
          <w:lang w:val="en-CA" w:eastAsia="ja-JP"/>
        </w:rPr>
        <w:t>representing</w:t>
      </w:r>
      <w:r w:rsidR="005A71EB">
        <w:rPr>
          <w:rFonts w:hint="eastAsia"/>
          <w:u w:val="single"/>
          <w:lang w:val="en-CA" w:eastAsia="ja-JP"/>
        </w:rPr>
        <w:t xml:space="preserve"> layer</w:t>
      </w:r>
      <w:r w:rsidR="00E05741" w:rsidRPr="00E05741">
        <w:rPr>
          <w:u w:val="single"/>
          <w:lang w:val="en-CA" w:eastAsia="ja-JP"/>
        </w:rPr>
        <w:t xml:space="preserve"> (</w:t>
      </w:r>
      <w:r w:rsidR="005A71EB">
        <w:rPr>
          <w:rFonts w:hint="eastAsia"/>
          <w:u w:val="single"/>
          <w:lang w:val="en-CA" w:eastAsia="ja-JP"/>
        </w:rPr>
        <w:t>key layer</w:t>
      </w:r>
      <w:r w:rsidR="00666C42">
        <w:rPr>
          <w:u w:val="single"/>
          <w:lang w:val="en-CA" w:eastAsia="ja-JP"/>
        </w:rPr>
        <w:t xml:space="preserve"> </w:t>
      </w:r>
      <w:r w:rsidR="00E05741" w:rsidRPr="00E05741">
        <w:rPr>
          <w:u w:val="single"/>
          <w:lang w:val="en-CA" w:eastAsia="ja-JP"/>
        </w:rPr>
        <w:t>)</w:t>
      </w:r>
      <w:r w:rsidR="005A71EB">
        <w:rPr>
          <w:rFonts w:hint="eastAsia"/>
          <w:u w:val="single"/>
          <w:lang w:val="en-CA" w:eastAsia="ja-JP"/>
        </w:rPr>
        <w:t xml:space="preserve"> and may contain one other layer (</w:t>
      </w:r>
      <w:r w:rsidR="005A71EB">
        <w:rPr>
          <w:u w:val="single"/>
          <w:lang w:val="en-CA" w:eastAsia="ja-JP"/>
        </w:rPr>
        <w:t>accompanying</w:t>
      </w:r>
      <w:r w:rsidR="005A71EB">
        <w:rPr>
          <w:rFonts w:hint="eastAsia"/>
          <w:u w:val="single"/>
          <w:lang w:val="en-CA" w:eastAsia="ja-JP"/>
        </w:rPr>
        <w:t xml:space="preserve"> layer</w:t>
      </w:r>
      <w:r w:rsidR="000403CE">
        <w:rPr>
          <w:rFonts w:hint="eastAsia"/>
          <w:u w:val="single"/>
          <w:lang w:val="en-CA" w:eastAsia="ja-JP"/>
        </w:rPr>
        <w:t>)</w:t>
      </w:r>
      <w:r w:rsidR="009C4152">
        <w:rPr>
          <w:rFonts w:hint="eastAsia"/>
          <w:u w:val="single"/>
          <w:lang w:val="en-CA" w:eastAsia="ja-JP"/>
        </w:rPr>
        <w:t xml:space="preserve">, the layer set is thought to be defined with key layer and </w:t>
      </w:r>
      <w:r w:rsidR="00E05741" w:rsidRPr="00E05741">
        <w:rPr>
          <w:lang w:val="en-CA" w:eastAsia="ja-JP"/>
        </w:rPr>
        <w:t>bits amount can be reduced.</w:t>
      </w:r>
    </w:p>
    <w:p w:rsidR="00B038DB" w:rsidRDefault="00B038DB" w:rsidP="00C72768">
      <w:pPr>
        <w:rPr>
          <w:lang w:val="en-CA" w:eastAsia="ja-JP"/>
        </w:rPr>
      </w:pPr>
    </w:p>
    <w:p w:rsidR="000C0CC5" w:rsidRDefault="005869DA" w:rsidP="000C0CC5">
      <w:pPr>
        <w:jc w:val="center"/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3790951" cy="2849281"/>
            <wp:effectExtent l="0" t="0" r="0" b="0"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1" cy="284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CC5" w:rsidRPr="00084273" w:rsidDel="00084273">
        <w:t xml:space="preserve"> </w:t>
      </w:r>
    </w:p>
    <w:p w:rsidR="000C0CC5" w:rsidRDefault="000C0CC5" w:rsidP="000C0CC5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>Figure 1 Layer set</w:t>
      </w:r>
      <w:r w:rsidR="006F78E7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representing one view</w:t>
      </w:r>
      <w:r w:rsidR="00971F00">
        <w:rPr>
          <w:rFonts w:hint="eastAsia"/>
          <w:lang w:val="en-CA" w:eastAsia="ja-JP"/>
        </w:rPr>
        <w:t xml:space="preserve"> </w:t>
      </w:r>
      <w:r w:rsidR="00971F00">
        <w:rPr>
          <w:lang w:val="en-CA" w:eastAsia="ja-JP"/>
        </w:rPr>
        <w:t>(64 layer sets)</w:t>
      </w:r>
    </w:p>
    <w:p w:rsidR="004A775D" w:rsidRDefault="005869DA" w:rsidP="004A775D">
      <w:pPr>
        <w:jc w:val="center"/>
        <w:rPr>
          <w:lang w:val="en-CA" w:eastAsia="ja-JP"/>
        </w:rPr>
      </w:pPr>
      <w:r>
        <w:rPr>
          <w:noProof/>
          <w:lang w:eastAsia="ja-JP"/>
        </w:rPr>
        <w:drawing>
          <wp:inline distT="0" distB="0" distL="0" distR="0">
            <wp:extent cx="3790951" cy="2849281"/>
            <wp:effectExtent l="0" t="0" r="0" b="0"/>
            <wp:docPr id="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1" cy="284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75D" w:rsidRPr="004A775D">
        <w:rPr>
          <w:rFonts w:hint="eastAsia"/>
          <w:lang w:val="en-CA" w:eastAsia="ja-JP"/>
        </w:rPr>
        <w:t xml:space="preserve"> </w:t>
      </w:r>
    </w:p>
    <w:p w:rsidR="004A775D" w:rsidRDefault="004A775D" w:rsidP="004A775D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Figure </w:t>
      </w:r>
      <w:r w:rsidR="00E73C59">
        <w:rPr>
          <w:rFonts w:hint="eastAsia"/>
          <w:lang w:val="en-CA" w:eastAsia="ja-JP"/>
        </w:rPr>
        <w:t>2</w:t>
      </w:r>
      <w:r>
        <w:rPr>
          <w:rFonts w:hint="eastAsia"/>
          <w:lang w:val="en-CA" w:eastAsia="ja-JP"/>
        </w:rPr>
        <w:t xml:space="preserve"> </w:t>
      </w:r>
      <w:r w:rsidR="00506C90">
        <w:rPr>
          <w:rFonts w:hint="eastAsia"/>
          <w:lang w:val="en-CA" w:eastAsia="ja-JP"/>
        </w:rPr>
        <w:t>Layer set</w:t>
      </w:r>
      <w:r w:rsidR="00532FD7">
        <w:rPr>
          <w:rFonts w:hint="eastAsia"/>
          <w:lang w:val="en-CA" w:eastAsia="ja-JP"/>
        </w:rPr>
        <w:t>s</w:t>
      </w:r>
      <w:r w:rsidR="00506C90">
        <w:rPr>
          <w:rFonts w:hint="eastAsia"/>
          <w:lang w:val="en-CA" w:eastAsia="ja-JP"/>
        </w:rPr>
        <w:t xml:space="preserve"> representing pair </w:t>
      </w:r>
      <w:r>
        <w:rPr>
          <w:rFonts w:hint="eastAsia"/>
          <w:lang w:val="en-CA" w:eastAsia="ja-JP"/>
        </w:rPr>
        <w:t>view</w:t>
      </w:r>
      <w:r w:rsidR="00611D05">
        <w:rPr>
          <w:rFonts w:hint="eastAsia"/>
          <w:lang w:val="en-CA" w:eastAsia="ja-JP"/>
        </w:rPr>
        <w:t>s</w:t>
      </w:r>
      <w:r w:rsidR="00532FD7">
        <w:rPr>
          <w:rFonts w:hint="eastAsia"/>
          <w:lang w:val="en-CA" w:eastAsia="ja-JP"/>
        </w:rPr>
        <w:t xml:space="preserve"> (56 layer sets)</w:t>
      </w:r>
    </w:p>
    <w:p w:rsidR="000C0CC5" w:rsidRDefault="000C0CC5" w:rsidP="00754FD2">
      <w:pPr>
        <w:jc w:val="center"/>
        <w:rPr>
          <w:lang w:val="en-CA" w:eastAsia="ja-JP"/>
        </w:rPr>
      </w:pPr>
    </w:p>
    <w:tbl>
      <w:tblPr>
        <w:tblStyle w:val="af0"/>
        <w:tblW w:w="0" w:type="auto"/>
        <w:tblLook w:val="04A0"/>
      </w:tblPr>
      <w:tblGrid>
        <w:gridCol w:w="2660"/>
        <w:gridCol w:w="2299"/>
        <w:gridCol w:w="2299"/>
        <w:gridCol w:w="2300"/>
      </w:tblGrid>
      <w:tr w:rsidR="003E74E4" w:rsidTr="006D031E">
        <w:tc>
          <w:tcPr>
            <w:tcW w:w="2660" w:type="dxa"/>
          </w:tcPr>
          <w:p w:rsidR="003E74E4" w:rsidRDefault="003E74E4" w:rsidP="00547AD9">
            <w:pPr>
              <w:rPr>
                <w:lang w:val="en-CA" w:eastAsia="ja-JP"/>
              </w:rPr>
            </w:pP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Number of bits per layer set</w:t>
            </w: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Number of layer sets</w:t>
            </w:r>
          </w:p>
        </w:tc>
        <w:tc>
          <w:tcPr>
            <w:tcW w:w="2300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Bytes</w:t>
            </w:r>
          </w:p>
        </w:tc>
      </w:tr>
      <w:tr w:rsidR="003E74E4" w:rsidTr="006D031E">
        <w:tc>
          <w:tcPr>
            <w:tcW w:w="2660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Layer set</w:t>
            </w:r>
            <w:r w:rsidR="00A55202">
              <w:rPr>
                <w:rFonts w:hint="eastAsia"/>
                <w:lang w:val="en-CA" w:eastAsia="ja-JP"/>
              </w:rPr>
              <w:t>s</w:t>
            </w:r>
            <w:r>
              <w:rPr>
                <w:rFonts w:hint="eastAsia"/>
                <w:lang w:val="en-CA" w:eastAsia="ja-JP"/>
              </w:rPr>
              <w:t xml:space="preserve"> for one view</w:t>
            </w: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64</w:t>
            </w: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6</w:t>
            </w:r>
            <w:r w:rsidR="008143F8">
              <w:rPr>
                <w:rFonts w:hint="eastAsia"/>
                <w:lang w:val="en-CA" w:eastAsia="ja-JP"/>
              </w:rPr>
              <w:t>3</w:t>
            </w:r>
          </w:p>
        </w:tc>
        <w:tc>
          <w:tcPr>
            <w:tcW w:w="2300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5</w:t>
            </w:r>
            <w:r w:rsidR="004C62FF">
              <w:rPr>
                <w:rFonts w:hint="eastAsia"/>
                <w:lang w:val="en-CA" w:eastAsia="ja-JP"/>
              </w:rPr>
              <w:t>04</w:t>
            </w:r>
          </w:p>
        </w:tc>
      </w:tr>
      <w:tr w:rsidR="003E74E4" w:rsidTr="006D031E">
        <w:trPr>
          <w:trHeight w:val="138"/>
        </w:trPr>
        <w:tc>
          <w:tcPr>
            <w:tcW w:w="2660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Layer set</w:t>
            </w:r>
            <w:r w:rsidR="00A55202">
              <w:rPr>
                <w:rFonts w:hint="eastAsia"/>
                <w:lang w:val="en-CA" w:eastAsia="ja-JP"/>
              </w:rPr>
              <w:t>s</w:t>
            </w:r>
            <w:r>
              <w:rPr>
                <w:rFonts w:hint="eastAsia"/>
                <w:lang w:val="en-CA" w:eastAsia="ja-JP"/>
              </w:rPr>
              <w:t xml:space="preserve"> for pair vie</w:t>
            </w:r>
            <w:r w:rsidR="00BC2763">
              <w:rPr>
                <w:rFonts w:hint="eastAsia"/>
                <w:lang w:val="en-CA" w:eastAsia="ja-JP"/>
              </w:rPr>
              <w:t>w</w:t>
            </w:r>
            <w:r>
              <w:rPr>
                <w:rFonts w:hint="eastAsia"/>
                <w:lang w:val="en-CA" w:eastAsia="ja-JP"/>
              </w:rPr>
              <w:t>s</w:t>
            </w: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64</w:t>
            </w:r>
          </w:p>
        </w:tc>
        <w:tc>
          <w:tcPr>
            <w:tcW w:w="2299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56</w:t>
            </w:r>
          </w:p>
        </w:tc>
        <w:tc>
          <w:tcPr>
            <w:tcW w:w="2300" w:type="dxa"/>
          </w:tcPr>
          <w:p w:rsidR="003E74E4" w:rsidRDefault="003E74E4" w:rsidP="00547AD9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448</w:t>
            </w:r>
          </w:p>
        </w:tc>
      </w:tr>
    </w:tbl>
    <w:p w:rsidR="00813987" w:rsidRDefault="00813987">
      <w:pPr>
        <w:rPr>
          <w:lang w:val="en-CA" w:eastAsia="ja-JP"/>
        </w:rPr>
      </w:pPr>
    </w:p>
    <w:p w:rsidR="00E7357E" w:rsidRDefault="00E7357E" w:rsidP="00E7357E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Proposal</w:t>
      </w:r>
    </w:p>
    <w:p w:rsidR="00016EAA" w:rsidRPr="00DA6BEC" w:rsidRDefault="005F1AB0">
      <w:pPr>
        <w:rPr>
          <w:b/>
          <w:lang w:val="en-CA" w:eastAsia="ja-JP"/>
        </w:rPr>
      </w:pPr>
      <w:r>
        <w:rPr>
          <w:rFonts w:hint="eastAsia"/>
          <w:b/>
          <w:lang w:val="en-CA" w:eastAsia="ja-JP"/>
        </w:rPr>
        <w:t>Additional layer set</w:t>
      </w:r>
    </w:p>
    <w:p w:rsidR="00AC6531" w:rsidRPr="005C09AA" w:rsidRDefault="009E2A86" w:rsidP="00F42F03">
      <w:pPr>
        <w:rPr>
          <w:lang w:eastAsia="ja-JP"/>
        </w:rPr>
      </w:pPr>
      <w:r>
        <w:rPr>
          <w:rFonts w:hint="eastAsia"/>
          <w:lang w:val="en-CA" w:eastAsia="ja-JP"/>
        </w:rPr>
        <w:t xml:space="preserve">Define additional layer set </w:t>
      </w:r>
      <w:r w:rsidR="00E05741">
        <w:rPr>
          <w:lang w:val="en-CA" w:eastAsia="ja-JP"/>
        </w:rPr>
        <w:t xml:space="preserve">which includes a signalled layer (key layer) and its direct and indirect layer. The signalled layer is signalled by </w:t>
      </w:r>
      <w:proofErr w:type="spellStart"/>
      <w:r w:rsidR="00AA1097">
        <w:t>add_layer_set_defined_flag</w:t>
      </w:r>
      <w:proofErr w:type="spellEnd"/>
      <w:proofErr w:type="gramStart"/>
      <w:r w:rsidR="00E05741" w:rsidRPr="00E05741">
        <w:t>[ j</w:t>
      </w:r>
      <w:proofErr w:type="gramEnd"/>
      <w:r w:rsidR="00E05741" w:rsidRPr="00E05741">
        <w:t> ]</w:t>
      </w:r>
      <w:r w:rsidR="00E05741">
        <w:rPr>
          <w:lang w:eastAsia="ja-JP"/>
        </w:rPr>
        <w:t xml:space="preserve"> and only 1 bit per layer set is needed. </w:t>
      </w:r>
    </w:p>
    <w:p w:rsidR="000C4B06" w:rsidRDefault="00E05741" w:rsidP="00F42F03">
      <w:pPr>
        <w:rPr>
          <w:lang w:eastAsia="ja-JP"/>
        </w:rPr>
      </w:pPr>
      <w:r>
        <w:rPr>
          <w:lang w:eastAsia="ja-JP"/>
        </w:rPr>
        <w:t>To generate layer sets for pair view, accompanying layer is defined fo</w:t>
      </w:r>
      <w:r w:rsidR="00E03347">
        <w:rPr>
          <w:rFonts w:hint="eastAsia"/>
          <w:lang w:eastAsia="ja-JP"/>
        </w:rPr>
        <w:t xml:space="preserve">r each key layer. (If key layer is specified by j, </w:t>
      </w:r>
      <w:r w:rsidR="00E03347">
        <w:rPr>
          <w:lang w:eastAsia="ja-JP"/>
        </w:rPr>
        <w:t>accompanying</w:t>
      </w:r>
      <w:r w:rsidR="00E03347">
        <w:rPr>
          <w:rFonts w:hint="eastAsia"/>
          <w:lang w:eastAsia="ja-JP"/>
        </w:rPr>
        <w:t xml:space="preserve"> layer is specified by j </w:t>
      </w:r>
      <w:r w:rsidR="00E03347">
        <w:rPr>
          <w:lang w:eastAsia="ja-JP"/>
        </w:rPr>
        <w:t>–</w:t>
      </w:r>
      <w:r w:rsidR="00E71272">
        <w:rPr>
          <w:rFonts w:hint="eastAsia"/>
          <w:lang w:eastAsia="ja-JP"/>
        </w:rPr>
        <w:t xml:space="preserve"> 1).</w:t>
      </w:r>
    </w:p>
    <w:p w:rsidR="00C7126B" w:rsidRPr="00E03347" w:rsidRDefault="006D257E" w:rsidP="00F42F03">
      <w:pPr>
        <w:rPr>
          <w:lang w:eastAsia="ja-JP"/>
        </w:rPr>
      </w:pPr>
      <w:r>
        <w:rPr>
          <w:rFonts w:hint="eastAsia"/>
          <w:lang w:eastAsia="ja-JP"/>
        </w:rPr>
        <w:t>For this pu</w:t>
      </w:r>
      <w:r w:rsidR="000C4B06">
        <w:rPr>
          <w:rFonts w:hint="eastAsia"/>
          <w:lang w:eastAsia="ja-JP"/>
        </w:rPr>
        <w:t xml:space="preserve">rpose, </w:t>
      </w:r>
      <w:r w:rsidR="00055B58">
        <w:rPr>
          <w:rFonts w:hint="eastAsia"/>
          <w:lang w:eastAsia="ja-JP"/>
        </w:rPr>
        <w:t xml:space="preserve">a variable named </w:t>
      </w:r>
      <w:proofErr w:type="spellStart"/>
      <w:r w:rsidR="00901CFC">
        <w:rPr>
          <w:lang w:eastAsia="ja-JP"/>
        </w:rPr>
        <w:t>accompanying</w:t>
      </w:r>
      <w:r w:rsidR="00901CFC">
        <w:rPr>
          <w:rFonts w:hint="eastAsia"/>
          <w:lang w:eastAsia="ja-JP"/>
        </w:rPr>
        <w:t>_</w:t>
      </w:r>
      <w:r w:rsidR="00055B58">
        <w:rPr>
          <w:rFonts w:hint="eastAsia"/>
          <w:lang w:eastAsia="ja-JP"/>
        </w:rPr>
        <w:t>layer_</w:t>
      </w:r>
      <w:r w:rsidR="00B50587">
        <w:rPr>
          <w:rFonts w:hint="eastAsia"/>
          <w:lang w:eastAsia="ja-JP"/>
        </w:rPr>
        <w:t>flag</w:t>
      </w:r>
      <w:proofErr w:type="spellEnd"/>
      <w:r w:rsidR="00B50587">
        <w:rPr>
          <w:rFonts w:hint="eastAsia"/>
          <w:lang w:eastAsia="ja-JP"/>
        </w:rPr>
        <w:t xml:space="preserve"> </w:t>
      </w:r>
      <w:r w:rsidR="001C72E9">
        <w:rPr>
          <w:rFonts w:hint="eastAsia"/>
          <w:lang w:eastAsia="ja-JP"/>
        </w:rPr>
        <w:t xml:space="preserve">is </w:t>
      </w:r>
      <w:r w:rsidR="00F76AA0">
        <w:rPr>
          <w:rFonts w:hint="eastAsia"/>
          <w:lang w:eastAsia="ja-JP"/>
        </w:rPr>
        <w:t xml:space="preserve">utilized. It </w:t>
      </w:r>
      <w:proofErr w:type="spellStart"/>
      <w:r w:rsidR="00F76AA0">
        <w:rPr>
          <w:lang w:eastAsia="ja-JP"/>
        </w:rPr>
        <w:t>accompanying</w:t>
      </w:r>
      <w:r w:rsidR="00F76AA0">
        <w:rPr>
          <w:rFonts w:hint="eastAsia"/>
          <w:lang w:eastAsia="ja-JP"/>
        </w:rPr>
        <w:t>_layer_flag</w:t>
      </w:r>
      <w:proofErr w:type="spellEnd"/>
      <w:r w:rsidR="00F76AA0">
        <w:rPr>
          <w:rFonts w:hint="eastAsia"/>
          <w:lang w:eastAsia="ja-JP"/>
        </w:rPr>
        <w:t xml:space="preserve"> is </w:t>
      </w:r>
      <w:r w:rsidR="00244512">
        <w:rPr>
          <w:rFonts w:hint="eastAsia"/>
          <w:lang w:eastAsia="ja-JP"/>
        </w:rPr>
        <w:t xml:space="preserve">equal to </w:t>
      </w:r>
      <w:r w:rsidR="00F76AA0">
        <w:rPr>
          <w:rFonts w:hint="eastAsia"/>
          <w:lang w:eastAsia="ja-JP"/>
        </w:rPr>
        <w:t xml:space="preserve">1, </w:t>
      </w:r>
      <w:r w:rsidR="00F76AA0">
        <w:rPr>
          <w:lang w:eastAsia="ja-JP"/>
        </w:rPr>
        <w:t xml:space="preserve">accompanying </w:t>
      </w:r>
      <w:r w:rsidR="00F76AA0">
        <w:rPr>
          <w:rFonts w:hint="eastAsia"/>
          <w:lang w:eastAsia="ja-JP"/>
        </w:rPr>
        <w:t xml:space="preserve">layer specified by </w:t>
      </w:r>
      <w:r w:rsidR="00D425FE">
        <w:rPr>
          <w:rFonts w:hint="eastAsia"/>
          <w:lang w:eastAsia="ja-JP"/>
        </w:rPr>
        <w:t>j</w:t>
      </w:r>
      <w:r w:rsidR="00F76AA0">
        <w:rPr>
          <w:lang w:eastAsia="ja-JP"/>
        </w:rPr>
        <w:t xml:space="preserve"> minus 1 and </w:t>
      </w:r>
      <w:r w:rsidR="00B42E61">
        <w:rPr>
          <w:rFonts w:hint="eastAsia"/>
          <w:lang w:eastAsia="ja-JP"/>
        </w:rPr>
        <w:t>its</w:t>
      </w:r>
      <w:r w:rsidR="00F76AA0">
        <w:rPr>
          <w:lang w:eastAsia="ja-JP"/>
        </w:rPr>
        <w:t xml:space="preserve"> </w:t>
      </w:r>
      <w:r w:rsidR="001035BE">
        <w:rPr>
          <w:rFonts w:hint="eastAsia"/>
          <w:lang w:eastAsia="ja-JP"/>
        </w:rPr>
        <w:t xml:space="preserve">dependent </w:t>
      </w:r>
      <w:r w:rsidR="00F76AA0">
        <w:rPr>
          <w:lang w:eastAsia="ja-JP"/>
        </w:rPr>
        <w:t>layers</w:t>
      </w:r>
      <w:r w:rsidR="00396FBE">
        <w:rPr>
          <w:rFonts w:hint="eastAsia"/>
          <w:lang w:eastAsia="ja-JP"/>
        </w:rPr>
        <w:t xml:space="preserve"> are</w:t>
      </w:r>
      <w:r w:rsidR="00B42E61">
        <w:rPr>
          <w:rFonts w:hint="eastAsia"/>
          <w:lang w:eastAsia="ja-JP"/>
        </w:rPr>
        <w:t xml:space="preserve"> also </w:t>
      </w:r>
      <w:r w:rsidR="00F76AA0">
        <w:rPr>
          <w:rFonts w:hint="eastAsia"/>
          <w:lang w:eastAsia="ja-JP"/>
        </w:rPr>
        <w:t>included in the layer set</w:t>
      </w:r>
      <w:r w:rsidR="001035BE">
        <w:rPr>
          <w:rFonts w:hint="eastAsia"/>
          <w:lang w:eastAsia="ja-JP"/>
        </w:rPr>
        <w:t xml:space="preserve"> as well as key layer and its dependent layers.</w:t>
      </w:r>
    </w:p>
    <w:p w:rsidR="00C7126B" w:rsidRPr="00C03095" w:rsidRDefault="00C7126B">
      <w:pPr>
        <w:rPr>
          <w:lang w:val="en-CA" w:eastAsia="ja-JP"/>
        </w:rPr>
      </w:pPr>
      <w:bookmarkStart w:id="0" w:name="_GoBack"/>
      <w:bookmarkEnd w:id="0"/>
    </w:p>
    <w:p w:rsidR="006C4799" w:rsidRDefault="005A0137">
      <w:pPr>
        <w:rPr>
          <w:lang w:val="en-CA" w:eastAsia="ja-JP"/>
        </w:rPr>
      </w:pPr>
      <w:r>
        <w:rPr>
          <w:rFonts w:hint="eastAsia"/>
          <w:lang w:val="en-CA" w:eastAsia="ja-JP"/>
        </w:rPr>
        <w:t>Text change</w:t>
      </w:r>
      <w:r w:rsidR="00575F69">
        <w:rPr>
          <w:rFonts w:hint="eastAsia"/>
          <w:lang w:val="en-CA" w:eastAsia="ja-JP"/>
        </w:rPr>
        <w:t xml:space="preserve"> by the proposal</w:t>
      </w:r>
      <w:r w:rsidR="00363E62">
        <w:rPr>
          <w:rFonts w:hint="eastAsia"/>
          <w:lang w:val="en-CA" w:eastAsia="ja-JP"/>
        </w:rPr>
        <w:t xml:space="preserve"> is highlighted with green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966823" w:rsidRPr="00983CFA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23" w:rsidRPr="00E31307" w:rsidRDefault="00966823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proofErr w:type="spellStart"/>
            <w:r w:rsidRPr="00E31307">
              <w:rPr>
                <w:rFonts w:ascii="Times New Roman" w:hAnsi="Times New Roman"/>
                <w:lang w:val="en-US"/>
              </w:rPr>
              <w:t>v</w:t>
            </w:r>
            <w:r w:rsidRPr="00E31307">
              <w:rPr>
                <w:rFonts w:ascii="Times New Roman" w:eastAsiaTheme="minorEastAsia" w:hAnsi="Times New Roman" w:hint="eastAsia"/>
                <w:lang w:val="en-US" w:eastAsia="ja-JP"/>
              </w:rPr>
              <w:t>ps_extension</w:t>
            </w:r>
            <w:proofErr w:type="spellEnd"/>
            <w:r w:rsidRPr="00E31307">
              <w:rPr>
                <w:rFonts w:ascii="Times New Roman" w:hAnsi="Times New Roman"/>
                <w:lang w:val="en-US"/>
              </w:rPr>
              <w:t>(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23" w:rsidRPr="00E31307" w:rsidRDefault="00CE666D" w:rsidP="006C7AC7">
            <w:pPr>
              <w:pStyle w:val="tableheading"/>
              <w:rPr>
                <w:lang w:val="en-US"/>
              </w:rPr>
            </w:pPr>
            <w:r>
              <w:rPr>
                <w:lang w:val="en-US"/>
              </w:rPr>
              <w:t>Descriptor</w:t>
            </w:r>
          </w:p>
        </w:tc>
      </w:tr>
      <w:tr w:rsidR="00EB7153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53" w:rsidRPr="00E31307" w:rsidRDefault="00EB7153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for (</w:t>
            </w:r>
            <w:proofErr w:type="spellStart"/>
            <w:r w:rsidRPr="00E31307">
              <w:rPr>
                <w:rFonts w:ascii="Times New Roman" w:eastAsiaTheme="minorEastAsia" w:hAnsi="Times New Roman"/>
                <w:highlight w:val="green"/>
                <w:lang w:val="en-US" w:eastAsia="ja-JP"/>
              </w:rPr>
              <w:t>i</w:t>
            </w:r>
            <w:proofErr w:type="spellEnd"/>
            <w:r w:rsidRPr="00E31307">
              <w:rPr>
                <w:rFonts w:ascii="Times New Roman" w:eastAsiaTheme="minorEastAsia" w:hAnsi="Times New Roman"/>
                <w:highlight w:val="green"/>
                <w:lang w:val="en-US" w:eastAsia="ja-JP"/>
              </w:rPr>
              <w:t xml:space="preserve"> = 0; </w:t>
            </w:r>
            <w:proofErr w:type="spellStart"/>
            <w:r w:rsidR="004C58E1"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i</w:t>
            </w:r>
            <w:proofErr w:type="spellEnd"/>
            <w:r w:rsidRPr="00E31307">
              <w:rPr>
                <w:rFonts w:ascii="Times New Roman" w:eastAsiaTheme="minorEastAsia" w:hAnsi="Times New Roman"/>
                <w:highlight w:val="green"/>
                <w:lang w:val="en-US" w:eastAsia="ja-JP"/>
              </w:rPr>
              <w:t xml:space="preserve"> </w:t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 xml:space="preserve">&lt; 2; </w:t>
            </w:r>
            <w:proofErr w:type="spellStart"/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i</w:t>
            </w:r>
            <w:proofErr w:type="spellEnd"/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++</w:t>
            </w:r>
            <w:r w:rsidR="00A94FEA"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153" w:rsidRPr="00E31307" w:rsidRDefault="00EB7153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B0710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0B" w:rsidRPr="00E31307" w:rsidRDefault="00B0710B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Pr="00E31307">
              <w:rPr>
                <w:rFonts w:ascii="Times New Roman" w:eastAsiaTheme="minorEastAsia" w:hAnsi="Times New Roman"/>
                <w:highlight w:val="green"/>
                <w:lang w:val="en-US" w:eastAsia="ja-JP"/>
              </w:rPr>
              <w:t>accompanying</w:t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_layer_flag</w:t>
            </w:r>
            <w:proofErr w:type="spellEnd"/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 xml:space="preserve"> = </w:t>
            </w:r>
            <w:proofErr w:type="spellStart"/>
            <w:r w:rsidR="00FD1FE2"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i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0B" w:rsidRPr="00E31307" w:rsidRDefault="00B0710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7B36D0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D0" w:rsidRPr="00E31307" w:rsidRDefault="003C55FC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proofErr w:type="spellStart"/>
            <w:r w:rsidR="00792E89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>additional_</w:t>
            </w:r>
            <w:r w:rsidR="00894DF6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>layer_set_</w:t>
            </w:r>
            <w:r w:rsidR="00792E89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>present_flag</w:t>
            </w:r>
            <w:proofErr w:type="spellEnd"/>
            <w:r w:rsidR="00842E17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 xml:space="preserve">[ </w:t>
            </w:r>
            <w:proofErr w:type="spellStart"/>
            <w:r w:rsidR="00842E17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>i</w:t>
            </w:r>
            <w:proofErr w:type="spellEnd"/>
            <w:r w:rsidR="00842E17" w:rsidRPr="00E31307">
              <w:rPr>
                <w:rFonts w:ascii="Times New Roman" w:eastAsiaTheme="minorEastAsia" w:hAnsi="Times New Roman" w:hint="eastAsia"/>
                <w:b/>
                <w:highlight w:val="green"/>
                <w:lang w:val="en-US" w:eastAsia="ja-JP"/>
              </w:rPr>
              <w:t xml:space="preserve"> 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D0" w:rsidRPr="00E31307" w:rsidRDefault="00CE666D" w:rsidP="00966823">
            <w:pPr>
              <w:pStyle w:val="tableheading"/>
              <w:rPr>
                <w:highlight w:val="green"/>
                <w:lang w:val="en-US"/>
              </w:rPr>
            </w:pPr>
            <w:r>
              <w:rPr>
                <w:highlight w:val="green"/>
                <w:lang w:val="en-US"/>
              </w:rPr>
              <w:t>u(1)</w:t>
            </w:r>
          </w:p>
        </w:tc>
      </w:tr>
      <w:tr w:rsidR="007309C7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C7" w:rsidRPr="00E31307" w:rsidRDefault="007309C7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if (</w:t>
            </w:r>
            <w:proofErr w:type="spellStart"/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additional_layer_set_present_flag</w:t>
            </w:r>
            <w:proofErr w:type="spellEnd"/>
            <w:r w:rsidR="00BF64E4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 xml:space="preserve"> [ </w:t>
            </w:r>
            <w:proofErr w:type="spellStart"/>
            <w:r w:rsidR="00BF64E4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i</w:t>
            </w:r>
            <w:proofErr w:type="spellEnd"/>
            <w:r w:rsidR="00BF64E4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 xml:space="preserve"> ] </w:t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)</w:t>
            </w:r>
            <w:r w:rsidR="0017320D"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 xml:space="preserve">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C7" w:rsidRPr="00E31307" w:rsidRDefault="007309C7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2E15CF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CF" w:rsidRPr="00E31307" w:rsidRDefault="00781FC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2A51BB"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 xml:space="preserve">for( j = </w:t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1</w:t>
            </w:r>
            <w:r w:rsidR="002E15CF" w:rsidRPr="00E31307">
              <w:rPr>
                <w:rFonts w:ascii="Times New Roman" w:hAnsi="Times New Roman"/>
                <w:highlight w:val="green"/>
                <w:lang w:val="en-US"/>
              </w:rPr>
              <w:t xml:space="preserve">; j  &lt;=  </w:t>
            </w:r>
            <w:proofErr w:type="spellStart"/>
            <w:r w:rsidR="002E15CF" w:rsidRPr="00E31307">
              <w:rPr>
                <w:rFonts w:ascii="Times New Roman" w:hAnsi="Times New Roman"/>
                <w:highlight w:val="green"/>
                <w:lang w:val="en-US"/>
              </w:rPr>
              <w:t>vps_max_layer_id</w:t>
            </w:r>
            <w:proofErr w:type="spellEnd"/>
            <w:r w:rsidR="002E15CF" w:rsidRPr="00E31307">
              <w:rPr>
                <w:rFonts w:ascii="Times New Roman" w:hAnsi="Times New Roman"/>
                <w:highlight w:val="green"/>
                <w:lang w:val="en-US"/>
              </w:rPr>
              <w:t>; j++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CF" w:rsidRPr="00E31307" w:rsidRDefault="002E15CF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2E15CF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87" w:rsidRDefault="00E05741">
            <w:pPr>
              <w:pStyle w:val="tablesyntax"/>
              <w:rPr>
                <w:rFonts w:ascii="Times New Roman" w:hAnsi="Times New Roman"/>
                <w:b/>
                <w:highlight w:val="green"/>
                <w:lang w:val="en-US"/>
              </w:rPr>
            </w:pPr>
            <w:r>
              <w:rPr>
                <w:rFonts w:ascii="Times New Roman" w:hAnsi="Times New Roman"/>
                <w:b/>
                <w:highlight w:val="green"/>
                <w:lang w:val="en-US"/>
              </w:rPr>
              <w:tab/>
            </w:r>
            <w:r>
              <w:rPr>
                <w:rFonts w:ascii="Times New Roman" w:hAnsi="Times New Roman"/>
                <w:b/>
                <w:highlight w:val="green"/>
                <w:lang w:val="en-US"/>
              </w:rPr>
              <w:tab/>
            </w:r>
            <w:r>
              <w:rPr>
                <w:rFonts w:ascii="Times New Roman" w:hAnsi="Times New Roman"/>
                <w:b/>
                <w:highlight w:val="green"/>
                <w:lang w:val="en-US"/>
              </w:rPr>
              <w:tab/>
            </w:r>
            <w:r w:rsidRPr="00E05741">
              <w:rPr>
                <w:rFonts w:ascii="Times New Roman" w:hAnsi="Times New Roman"/>
                <w:b/>
                <w:highlight w:val="green"/>
                <w:lang w:val="en-US"/>
              </w:rPr>
              <w:tab/>
            </w:r>
            <w:proofErr w:type="spellStart"/>
            <w:r w:rsidRPr="00E05741">
              <w:rPr>
                <w:rFonts w:ascii="Times New Roman" w:hAnsi="Times New Roman"/>
                <w:b/>
                <w:highlight w:val="green"/>
                <w:lang w:val="en-US"/>
              </w:rPr>
              <w:t>add_layer_set_defined_flag</w:t>
            </w:r>
            <w:proofErr w:type="spellEnd"/>
            <w:r w:rsidRPr="00E05741">
              <w:rPr>
                <w:rFonts w:ascii="Times New Roman" w:hAnsi="Times New Roman"/>
                <w:b/>
                <w:highlight w:val="green"/>
                <w:lang w:val="en-US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highlight w:val="green"/>
                <w:lang w:val="en-US" w:eastAsia="ja-JP"/>
              </w:rPr>
              <w:t xml:space="preserve">[ </w:t>
            </w:r>
            <w:proofErr w:type="spellStart"/>
            <w:r>
              <w:rPr>
                <w:rFonts w:ascii="Times New Roman" w:eastAsiaTheme="minorEastAsia" w:hAnsi="Times New Roman"/>
                <w:b/>
                <w:highlight w:val="green"/>
                <w:lang w:val="en-US" w:eastAsia="ja-JP"/>
              </w:rPr>
              <w:t>i</w:t>
            </w:r>
            <w:proofErr w:type="spellEnd"/>
            <w:r>
              <w:rPr>
                <w:rFonts w:ascii="Times New Roman" w:eastAsiaTheme="minorEastAsia" w:hAnsi="Times New Roman"/>
                <w:b/>
                <w:highlight w:val="green"/>
                <w:lang w:val="en-US" w:eastAsia="ja-JP"/>
              </w:rPr>
              <w:t xml:space="preserve"> ]</w:t>
            </w:r>
            <w:r>
              <w:rPr>
                <w:rFonts w:ascii="Times New Roman" w:hAnsi="Times New Roman"/>
                <w:b/>
                <w:highlight w:val="green"/>
                <w:lang w:val="en-US"/>
              </w:rPr>
              <w:t>[ j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CF" w:rsidRPr="00E31307" w:rsidRDefault="00CE666D" w:rsidP="00966823">
            <w:pPr>
              <w:pStyle w:val="tableheading"/>
              <w:rPr>
                <w:highlight w:val="green"/>
                <w:lang w:val="en-US"/>
              </w:rPr>
            </w:pPr>
            <w:r>
              <w:rPr>
                <w:highlight w:val="green"/>
                <w:lang w:val="en-US"/>
              </w:rPr>
              <w:t>u(1)</w:t>
            </w: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="002A51BB"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rFonts w:eastAsiaTheme="minorEastAsia"/>
                <w:b w:val="0"/>
                <w:highlight w:val="green"/>
                <w:lang w:val="en-US" w:eastAsia="ja-JP"/>
              </w:rPr>
            </w:pPr>
          </w:p>
        </w:tc>
      </w:tr>
      <w:tr w:rsidR="00C93256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56" w:rsidRPr="00E31307" w:rsidRDefault="00C93256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56" w:rsidRPr="00E31307" w:rsidRDefault="00C93256" w:rsidP="00966823">
            <w:pPr>
              <w:pStyle w:val="tableheading"/>
              <w:rPr>
                <w:rFonts w:eastAsiaTheme="minorEastAsia"/>
                <w:b w:val="0"/>
                <w:highlight w:val="green"/>
                <w:lang w:val="en-US" w:eastAsia="ja-JP"/>
              </w:rPr>
            </w:pPr>
          </w:p>
        </w:tc>
      </w:tr>
      <w:tr w:rsidR="00A15A30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0" w:rsidRPr="00E31307" w:rsidRDefault="00A15A30" w:rsidP="006C7AC7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ascii="Times New Roman" w:hAnsi="Times New Roman"/>
                <w:highlight w:val="green"/>
                <w:lang w:val="en-US"/>
              </w:rPr>
              <w:tab/>
            </w:r>
            <w:r w:rsidRPr="00E31307">
              <w:rPr>
                <w:rFonts w:ascii="Times New Roman" w:eastAsiaTheme="minorEastAsia" w:hAnsi="Times New Roman" w:hint="eastAsia"/>
                <w:highlight w:val="green"/>
                <w:lang w:val="en-US" w:eastAsia="ja-JP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A30" w:rsidRPr="00E31307" w:rsidRDefault="00A15A30" w:rsidP="00966823">
            <w:pPr>
              <w:pStyle w:val="tableheading"/>
              <w:rPr>
                <w:rFonts w:eastAsiaTheme="minorEastAsia"/>
                <w:b w:val="0"/>
                <w:highlight w:val="green"/>
                <w:lang w:val="en-US" w:eastAsia="ja-JP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E60C28">
            <w:pPr>
              <w:pStyle w:val="tablesyntax"/>
              <w:rPr>
                <w:rFonts w:ascii="Times New Roman" w:eastAsiaTheme="minorEastAsia" w:hAnsi="Times New Roman"/>
                <w:highlight w:val="green"/>
                <w:lang w:val="en-US" w:eastAsia="ja-JP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E31307">
              <w:rPr>
                <w:rFonts w:eastAsia="Batang"/>
                <w:bCs/>
                <w:lang w:val="en-US" w:eastAsia="ko-KR"/>
              </w:rPr>
              <w:t>NumOutputLayerSets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 xml:space="preserve"> = vps_number_layer_sets_minus1 + 1</w:t>
            </w:r>
            <w:r w:rsidR="00BC5BDC" w:rsidRPr="00E31307">
              <w:rPr>
                <w:rFonts w:eastAsiaTheme="minorEastAsia" w:hint="eastAsia"/>
                <w:bCs/>
                <w:lang w:val="en-US" w:eastAsia="ja-JP"/>
              </w:rPr>
              <w:t xml:space="preserve"> </w:t>
            </w:r>
            <w:r w:rsidR="00E05741" w:rsidRPr="00E05741">
              <w:rPr>
                <w:rFonts w:eastAsiaTheme="minorEastAsia"/>
                <w:bCs/>
                <w:highlight w:val="green"/>
                <w:lang w:val="en-US" w:eastAsia="ja-JP"/>
              </w:rPr>
              <w:t xml:space="preserve">+ </w:t>
            </w:r>
            <w:proofErr w:type="spellStart"/>
            <w:r w:rsidR="00BC5BDC" w:rsidRPr="00E31307">
              <w:rPr>
                <w:rFonts w:eastAsiaTheme="minorEastAsia" w:hint="eastAsia"/>
                <w:bCs/>
                <w:highlight w:val="green"/>
                <w:lang w:val="en-US" w:eastAsia="ja-JP"/>
              </w:rPr>
              <w:t>NumAdditionalLayerSets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E31307">
              <w:rPr>
                <w:rFonts w:eastAsia="Batang"/>
                <w:b/>
                <w:bCs/>
                <w:lang w:val="en-US" w:eastAsia="ko-KR"/>
              </w:rPr>
              <w:t>more_output_layer_sets_than_default_flag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highlight w:val="green"/>
                <w:lang w:val="en-US"/>
              </w:rPr>
            </w:pPr>
            <w:r>
              <w:rPr>
                <w:rFonts w:eastAsia="ＭＳ 明朝"/>
                <w:bCs w:val="0"/>
                <w:lang w:val="en-US"/>
              </w:rPr>
              <w:t>u(1)</w:t>
            </w: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  <w:t xml:space="preserve">if( </w:t>
            </w:r>
            <w:proofErr w:type="spellStart"/>
            <w:r w:rsidRPr="00E31307">
              <w:rPr>
                <w:rFonts w:eastAsia="Batang"/>
                <w:bCs/>
                <w:lang w:val="en-US" w:eastAsia="ko-KR"/>
              </w:rPr>
              <w:t>more_output_layer_sets_than_default_flag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 xml:space="preserve">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rFonts w:eastAsia="Batang"/>
                <w:b/>
                <w:bCs/>
                <w:lang w:val="en-US" w:eastAsia="ko-KR"/>
              </w:rPr>
              <w:t>num_add_output_layer_sets_minus1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highlight w:val="green"/>
                <w:lang w:val="en-US"/>
              </w:rPr>
            </w:pPr>
            <w:r>
              <w:rPr>
                <w:rFonts w:eastAsia="ＭＳ 明朝"/>
                <w:bCs w:val="0"/>
                <w:lang w:val="en-US"/>
              </w:rPr>
              <w:t>u(10)</w:t>
            </w: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55" w:rsidRPr="00E31307" w:rsidRDefault="000C0F7B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="00BB3953" w:rsidRPr="00E31307">
              <w:rPr>
                <w:rFonts w:eastAsia="Batang"/>
                <w:bCs/>
                <w:lang w:val="en-US" w:eastAsia="ko-KR"/>
              </w:rPr>
              <w:t>N</w:t>
            </w:r>
            <w:r w:rsidRPr="00E31307">
              <w:rPr>
                <w:rFonts w:eastAsia="Batang"/>
                <w:bCs/>
                <w:lang w:val="en-US" w:eastAsia="ko-KR"/>
              </w:rPr>
              <w:t>umOutputLayerSets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 xml:space="preserve">  +=  num_add_output_layer_sets_minus1 + 1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55" w:rsidRPr="00E31307" w:rsidRDefault="000C0F7B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  <w:t xml:space="preserve">if( </w:t>
            </w:r>
            <w:proofErr w:type="spellStart"/>
            <w:r w:rsidR="00BB3953" w:rsidRPr="00E31307">
              <w:rPr>
                <w:rFonts w:eastAsia="Batang"/>
                <w:bCs/>
                <w:lang w:val="en-US" w:eastAsia="ko-KR"/>
              </w:rPr>
              <w:t>N</w:t>
            </w:r>
            <w:r w:rsidRPr="00E31307">
              <w:rPr>
                <w:rFonts w:eastAsia="Batang"/>
                <w:bCs/>
                <w:lang w:val="en-US" w:eastAsia="ko-KR"/>
              </w:rPr>
              <w:t>umOutputLayerSets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 xml:space="preserve"> &gt; 1 )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highlight w:val="green"/>
                <w:lang w:val="en-US"/>
              </w:rPr>
            </w:pPr>
          </w:p>
        </w:tc>
      </w:tr>
      <w:tr w:rsidR="000C0F7B" w:rsidRPr="006678F4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highlight w:val="gree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E31307">
              <w:rPr>
                <w:rFonts w:eastAsia="Batang"/>
                <w:b/>
                <w:bCs/>
                <w:lang w:val="en-US" w:eastAsia="ko-KR"/>
              </w:rPr>
              <w:t>default_one_target_output_layer_idc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highlight w:val="green"/>
                <w:lang w:val="en-US"/>
              </w:rPr>
            </w:pPr>
            <w:r>
              <w:rPr>
                <w:rFonts w:eastAsia="ＭＳ 明朝"/>
                <w:bCs w:val="0"/>
                <w:lang w:val="en-US"/>
              </w:rPr>
              <w:t>u(2)</w:t>
            </w: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55" w:rsidRPr="00E31307" w:rsidRDefault="000C0F7B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bCs/>
                <w:lang w:val="en-US"/>
              </w:rPr>
              <w:t xml:space="preserve">for( </w:t>
            </w:r>
            <w:proofErr w:type="spellStart"/>
            <w:r w:rsidRPr="00E31307">
              <w:rPr>
                <w:bCs/>
                <w:lang w:val="en-US"/>
              </w:rPr>
              <w:t>i</w:t>
            </w:r>
            <w:proofErr w:type="spellEnd"/>
            <w:r w:rsidRPr="00E31307">
              <w:rPr>
                <w:bCs/>
                <w:lang w:val="en-US"/>
              </w:rPr>
              <w:t xml:space="preserve"> = 1; </w:t>
            </w:r>
            <w:proofErr w:type="spellStart"/>
            <w:r w:rsidRPr="00E31307">
              <w:rPr>
                <w:bCs/>
                <w:lang w:val="en-US"/>
              </w:rPr>
              <w:t>i</w:t>
            </w:r>
            <w:proofErr w:type="spellEnd"/>
            <w:r w:rsidRPr="00E31307">
              <w:rPr>
                <w:bCs/>
                <w:lang w:val="en-US"/>
              </w:rPr>
              <w:t xml:space="preserve"> &lt; </w:t>
            </w:r>
            <w:proofErr w:type="spellStart"/>
            <w:r w:rsidR="00BB3953" w:rsidRPr="00E31307">
              <w:rPr>
                <w:bCs/>
                <w:lang w:val="en-US"/>
              </w:rPr>
              <w:t>N</w:t>
            </w:r>
            <w:r w:rsidRPr="00E31307">
              <w:rPr>
                <w:rFonts w:eastAsia="Batang"/>
                <w:bCs/>
                <w:lang w:val="en-US" w:eastAsia="ko-KR"/>
              </w:rPr>
              <w:t>umOutputLayerSets</w:t>
            </w:r>
            <w:proofErr w:type="spellEnd"/>
            <w:r w:rsidRPr="00E31307">
              <w:rPr>
                <w:bCs/>
                <w:lang w:val="en-US"/>
              </w:rPr>
              <w:t xml:space="preserve">; </w:t>
            </w:r>
            <w:proofErr w:type="spellStart"/>
            <w:r w:rsidRPr="00E31307">
              <w:rPr>
                <w:bCs/>
                <w:lang w:val="en-US"/>
              </w:rPr>
              <w:t>i</w:t>
            </w:r>
            <w:proofErr w:type="spellEnd"/>
            <w:r w:rsidRPr="00E31307">
              <w:rPr>
                <w:bCs/>
                <w:lang w:val="en-US"/>
              </w:rPr>
              <w:t>++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  <w:t xml:space="preserve">if( </w:t>
            </w:r>
            <w:proofErr w:type="spellStart"/>
            <w:r w:rsidRPr="00E31307">
              <w:rPr>
                <w:rFonts w:eastAsia="Batang"/>
                <w:bCs/>
                <w:lang w:val="en-US" w:eastAsia="ko-KR"/>
              </w:rPr>
              <w:t>i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 xml:space="preserve"> &gt; vps_number_layer_sets_minus1</w:t>
            </w:r>
            <w:r w:rsidR="00AF2A4E" w:rsidRPr="00E31307">
              <w:rPr>
                <w:rFonts w:eastAsiaTheme="minorEastAsia" w:hint="eastAsia"/>
                <w:bCs/>
                <w:highlight w:val="green"/>
                <w:lang w:val="en-US" w:eastAsia="ja-JP"/>
              </w:rPr>
              <w:t xml:space="preserve">+ </w:t>
            </w:r>
            <w:proofErr w:type="spellStart"/>
            <w:r w:rsidR="00AF2A4E" w:rsidRPr="00E31307">
              <w:rPr>
                <w:rFonts w:eastAsiaTheme="minorEastAsia" w:hint="eastAsia"/>
                <w:bCs/>
                <w:highlight w:val="green"/>
                <w:lang w:val="en-US" w:eastAsia="ja-JP"/>
              </w:rPr>
              <w:t>NumAdditionalLayerSets</w:t>
            </w:r>
            <w:proofErr w:type="spellEnd"/>
            <w:r w:rsidRPr="00E31307">
              <w:rPr>
                <w:rFonts w:eastAsia="Batang"/>
                <w:bCs/>
                <w:lang w:val="en-US" w:eastAsia="ko-KR"/>
              </w:rPr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b/>
                <w:bCs/>
                <w:lang w:val="en-US"/>
              </w:rPr>
              <w:t>output_layer_set_idx_minus1</w:t>
            </w:r>
            <w:r w:rsidRPr="00E31307">
              <w:rPr>
                <w:bCs/>
                <w:lang w:val="en-US"/>
              </w:rPr>
              <w:t>[ </w:t>
            </w:r>
            <w:proofErr w:type="spellStart"/>
            <w:r w:rsidRPr="00E31307">
              <w:rPr>
                <w:bCs/>
                <w:lang w:val="en-US"/>
              </w:rPr>
              <w:t>i</w:t>
            </w:r>
            <w:proofErr w:type="spellEnd"/>
            <w:r w:rsidRPr="00E31307">
              <w:rPr>
                <w:bCs/>
                <w:lang w:val="en-US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lang w:val="en-US"/>
              </w:rPr>
            </w:pPr>
            <w:r>
              <w:t>u(v)</w:t>
            </w: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proofErr w:type="spellStart"/>
            <w:r w:rsidRPr="00E31307">
              <w:rPr>
                <w:bCs/>
                <w:lang w:val="en-US"/>
              </w:rPr>
              <w:t>lsIdx</w:t>
            </w:r>
            <w:proofErr w:type="spellEnd"/>
            <w:r w:rsidRPr="00E31307">
              <w:rPr>
                <w:bCs/>
                <w:lang w:val="en-US"/>
              </w:rPr>
              <w:t xml:space="preserve"> = output_layer_set_idx_minus1[ </w:t>
            </w:r>
            <w:proofErr w:type="spellStart"/>
            <w:r w:rsidRPr="00E31307">
              <w:rPr>
                <w:bCs/>
                <w:lang w:val="en-US"/>
              </w:rPr>
              <w:t>i</w:t>
            </w:r>
            <w:proofErr w:type="spellEnd"/>
            <w:r w:rsidRPr="00E31307">
              <w:rPr>
                <w:bCs/>
                <w:lang w:val="en-US"/>
              </w:rPr>
              <w:t> ] + 1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rFonts w:eastAsia="Batang"/>
                <w:bCs/>
                <w:lang w:val="en-US" w:eastAsia="ko-KR"/>
              </w:rPr>
              <w:tab/>
            </w:r>
            <w:r w:rsidRPr="00E31307">
              <w:rPr>
                <w:bCs/>
                <w:lang w:val="en-US"/>
              </w:rPr>
              <w:t xml:space="preserve">for( j = 0 ; j &lt; </w:t>
            </w:r>
            <w:proofErr w:type="spellStart"/>
            <w:r w:rsidRPr="00E31307">
              <w:rPr>
                <w:bCs/>
                <w:lang w:val="en-US"/>
              </w:rPr>
              <w:t>NumLayersInIdList</w:t>
            </w:r>
            <w:proofErr w:type="spellEnd"/>
            <w:r w:rsidRPr="00E31307">
              <w:rPr>
                <w:bCs/>
                <w:lang w:val="en-US"/>
              </w:rPr>
              <w:t>[ </w:t>
            </w:r>
            <w:proofErr w:type="spellStart"/>
            <w:r w:rsidRPr="00E31307">
              <w:rPr>
                <w:bCs/>
                <w:lang w:val="en-US"/>
              </w:rPr>
              <w:t>lsIdx</w:t>
            </w:r>
            <w:proofErr w:type="spellEnd"/>
            <w:r w:rsidRPr="00E31307">
              <w:rPr>
                <w:bCs/>
                <w:lang w:val="en-US"/>
              </w:rPr>
              <w:t> ] − 1</w:t>
            </w:r>
            <w:r w:rsidRPr="00E31307">
              <w:rPr>
                <w:lang w:val="en-US"/>
              </w:rPr>
              <w:t>; j++)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r w:rsidRPr="00E31307">
              <w:rPr>
                <w:b/>
                <w:bCs/>
                <w:lang w:val="en-US"/>
              </w:rPr>
              <w:tab/>
            </w:r>
            <w:proofErr w:type="spellStart"/>
            <w:r w:rsidRPr="00E31307">
              <w:rPr>
                <w:b/>
                <w:bCs/>
                <w:lang w:val="en-US"/>
              </w:rPr>
              <w:t>output_layer_flag</w:t>
            </w:r>
            <w:proofErr w:type="spellEnd"/>
            <w:r w:rsidRPr="00E31307">
              <w:rPr>
                <w:lang w:val="en-US"/>
              </w:rPr>
              <w:t>[ </w:t>
            </w:r>
            <w:proofErr w:type="spellStart"/>
            <w:r w:rsidRPr="00E31307">
              <w:rPr>
                <w:lang w:val="en-US"/>
              </w:rPr>
              <w:t>i</w:t>
            </w:r>
            <w:proofErr w:type="spellEnd"/>
            <w:r w:rsidRPr="00E31307">
              <w:rPr>
                <w:lang w:val="en-US"/>
              </w:rPr>
              <w:t> ]</w:t>
            </w:r>
            <w:r w:rsidRPr="00E31307">
              <w:rPr>
                <w:bCs/>
                <w:lang w:val="en-US"/>
              </w:rPr>
              <w:t>[ j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lang w:val="en-US"/>
              </w:rPr>
            </w:pPr>
            <w:r>
              <w:t>u(1)</w:t>
            </w: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rFonts w:eastAsia="Batang"/>
                <w:bCs/>
                <w:lang w:eastAsia="ko-KR"/>
              </w:rPr>
              <w:tab/>
            </w:r>
            <w:r w:rsidRPr="00E31307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  <w:tr w:rsidR="000C0F7B" w:rsidRPr="00F53873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rFonts w:eastAsia="Batang"/>
                <w:bCs/>
                <w:lang w:eastAsia="ko-KR"/>
              </w:rPr>
              <w:tab/>
            </w:r>
            <w:r w:rsidRPr="00E31307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E31307">
              <w:rPr>
                <w:b/>
                <w:bCs/>
              </w:rPr>
              <w:t>profile_level_tier_idx</w:t>
            </w:r>
            <w:proofErr w:type="spellEnd"/>
            <w:r w:rsidRPr="00E31307">
              <w:t>[ </w:t>
            </w:r>
            <w:proofErr w:type="spellStart"/>
            <w:r w:rsidRPr="00E31307">
              <w:t>i</w:t>
            </w:r>
            <w:proofErr w:type="spellEnd"/>
            <w:r w:rsidRPr="00E31307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CE666D" w:rsidP="00966823">
            <w:pPr>
              <w:pStyle w:val="tableheading"/>
              <w:rPr>
                <w:lang w:val="en-US"/>
              </w:rPr>
            </w:pPr>
            <w:r>
              <w:rPr>
                <w:bCs w:val="0"/>
              </w:rPr>
              <w:t>u(v)</w:t>
            </w:r>
          </w:p>
        </w:tc>
      </w:tr>
      <w:tr w:rsidR="000C0F7B" w:rsidRPr="00983CFA" w:rsidTr="00966823">
        <w:trPr>
          <w:cantSplit/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6C7AC7">
            <w:pPr>
              <w:pStyle w:val="tablesyntax"/>
              <w:rPr>
                <w:rFonts w:ascii="Times New Roman" w:hAnsi="Times New Roman"/>
                <w:lang w:val="en-US"/>
              </w:rPr>
            </w:pPr>
            <w:r w:rsidRPr="00E31307">
              <w:rPr>
                <w:b/>
                <w:bCs/>
              </w:rPr>
              <w:tab/>
            </w:r>
            <w:r w:rsidRPr="00E31307">
              <w:rPr>
                <w:bCs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B" w:rsidRPr="00E31307" w:rsidRDefault="000C0F7B" w:rsidP="00966823">
            <w:pPr>
              <w:pStyle w:val="tableheading"/>
              <w:rPr>
                <w:lang w:val="en-US"/>
              </w:rPr>
            </w:pPr>
          </w:p>
        </w:tc>
      </w:tr>
    </w:tbl>
    <w:p w:rsidR="00276640" w:rsidRDefault="00276640" w:rsidP="004F3B5B">
      <w:pPr>
        <w:rPr>
          <w:lang w:val="en-CA" w:eastAsia="ja-JP"/>
        </w:rPr>
      </w:pPr>
    </w:p>
    <w:p w:rsidR="00714810" w:rsidRDefault="00714810" w:rsidP="00714810">
      <w:pPr>
        <w:rPr>
          <w:rFonts w:eastAsiaTheme="minorEastAsia"/>
          <w:bCs/>
          <w:lang w:eastAsia="ja-JP"/>
        </w:rPr>
      </w:pPr>
      <w:proofErr w:type="gramStart"/>
      <w:r w:rsidRPr="00983CFA">
        <w:rPr>
          <w:rFonts w:eastAsia="Batang"/>
          <w:b/>
          <w:bCs/>
          <w:lang w:eastAsia="ko-KR"/>
        </w:rPr>
        <w:t>vps_number_layer_sets_minus1</w:t>
      </w:r>
      <w:proofErr w:type="gramEnd"/>
      <w:r w:rsidRPr="00983CFA">
        <w:rPr>
          <w:rFonts w:eastAsia="Batang"/>
          <w:bCs/>
          <w:lang w:eastAsia="ko-KR"/>
        </w:rPr>
        <w:t xml:space="preserve"> plus 1 specifies the number of layer sets that are specified by the VPS. The value of vps_number_layer_sets_minus1 shall be in the range of 0 to 1023, inclusive, and shall be equal to vps_num_layer_sets_minus1.</w:t>
      </w:r>
    </w:p>
    <w:p w:rsidR="007A3140" w:rsidRPr="00F0060B" w:rsidRDefault="007844E1" w:rsidP="007844E1">
      <w:pPr>
        <w:rPr>
          <w:rFonts w:eastAsiaTheme="minorEastAsia"/>
          <w:bCs/>
          <w:lang w:eastAsia="ja-JP"/>
        </w:rPr>
      </w:pPr>
      <w:r w:rsidRPr="000A6495">
        <w:rPr>
          <w:rFonts w:hint="eastAsia"/>
          <w:bCs/>
          <w:highlight w:val="green"/>
          <w:lang w:eastAsia="ja-JP"/>
        </w:rPr>
        <w:t>I</w:t>
      </w:r>
      <w:r w:rsidRPr="000A6495">
        <w:rPr>
          <w:bCs/>
          <w:highlight w:val="green"/>
        </w:rPr>
        <w:t xml:space="preserve">t is a requirement of </w:t>
      </w:r>
      <w:proofErr w:type="spellStart"/>
      <w:r w:rsidRPr="000A6495">
        <w:rPr>
          <w:bCs/>
          <w:highlight w:val="green"/>
        </w:rPr>
        <w:t>bitstream</w:t>
      </w:r>
      <w:proofErr w:type="spellEnd"/>
      <w:r w:rsidRPr="000A6495">
        <w:rPr>
          <w:bCs/>
          <w:highlight w:val="green"/>
        </w:rPr>
        <w:t xml:space="preserve"> conformance that </w:t>
      </w:r>
      <w:proofErr w:type="spellStart"/>
      <w:r w:rsidR="00F0060B" w:rsidRPr="000A6495">
        <w:rPr>
          <w:rFonts w:eastAsia="Batang"/>
          <w:bCs/>
          <w:highlight w:val="green"/>
          <w:lang w:eastAsia="ko-KR"/>
        </w:rPr>
        <w:t>NumOutputLayerSets</w:t>
      </w:r>
      <w:proofErr w:type="spellEnd"/>
      <w:r w:rsidR="00F0060B" w:rsidRPr="000A6495">
        <w:rPr>
          <w:rFonts w:eastAsiaTheme="minorEastAsia" w:hint="eastAsia"/>
          <w:bCs/>
          <w:highlight w:val="green"/>
          <w:lang w:eastAsia="ja-JP"/>
        </w:rPr>
        <w:t xml:space="preserve"> is in the range of 1 to 1024</w:t>
      </w:r>
    </w:p>
    <w:p w:rsidR="009D6DB0" w:rsidRDefault="009D6DB0">
      <w:pPr>
        <w:pStyle w:val="Equation"/>
        <w:tabs>
          <w:tab w:val="left" w:pos="1375"/>
          <w:tab w:val="left" w:pos="1890"/>
        </w:tabs>
        <w:rPr>
          <w:rFonts w:eastAsia="ＭＳ 明朝"/>
          <w:noProof/>
          <w:lang w:eastAsia="ja-JP"/>
        </w:rPr>
      </w:pPr>
    </w:p>
    <w:p w:rsidR="00D0384B" w:rsidRDefault="00D0384B" w:rsidP="006604C2">
      <w:pPr>
        <w:rPr>
          <w:b/>
          <w:bCs/>
          <w:highlight w:val="green"/>
          <w:lang w:eastAsia="ja-JP"/>
        </w:rPr>
      </w:pPr>
      <w:proofErr w:type="spellStart"/>
      <w:r w:rsidRPr="00E31307">
        <w:rPr>
          <w:rFonts w:eastAsiaTheme="minorEastAsia" w:hint="eastAsia"/>
          <w:b/>
          <w:highlight w:val="green"/>
          <w:lang w:eastAsia="ja-JP"/>
        </w:rPr>
        <w:t>additional_layer_set_present_flag</w:t>
      </w:r>
      <w:proofErr w:type="spellEnd"/>
      <w:proofErr w:type="gramStart"/>
      <w:r w:rsidR="00E05741" w:rsidRPr="00E05741">
        <w:rPr>
          <w:rFonts w:eastAsiaTheme="minorEastAsia"/>
          <w:highlight w:val="green"/>
          <w:lang w:eastAsia="ja-JP"/>
        </w:rPr>
        <w:t xml:space="preserve">[ </w:t>
      </w:r>
      <w:proofErr w:type="spellStart"/>
      <w:r w:rsidR="00E05741" w:rsidRPr="00E05741">
        <w:rPr>
          <w:rFonts w:eastAsiaTheme="minorEastAsia"/>
          <w:highlight w:val="green"/>
          <w:lang w:eastAsia="ja-JP"/>
        </w:rPr>
        <w:t>i</w:t>
      </w:r>
      <w:proofErr w:type="spellEnd"/>
      <w:proofErr w:type="gramEnd"/>
      <w:r w:rsidR="00E05741" w:rsidRPr="00E05741">
        <w:rPr>
          <w:rFonts w:eastAsiaTheme="minorEastAsia"/>
          <w:highlight w:val="green"/>
          <w:lang w:eastAsia="ja-JP"/>
        </w:rPr>
        <w:t xml:space="preserve"> ]</w:t>
      </w:r>
      <w:r>
        <w:rPr>
          <w:rFonts w:eastAsiaTheme="minorEastAsia" w:hint="eastAsia"/>
          <w:highlight w:val="green"/>
          <w:lang w:eastAsia="ja-JP"/>
        </w:rPr>
        <w:t xml:space="preserve"> specifies that whether </w:t>
      </w:r>
      <w:r w:rsidR="001A2059">
        <w:rPr>
          <w:rFonts w:eastAsiaTheme="minorEastAsia" w:hint="eastAsia"/>
          <w:highlight w:val="green"/>
          <w:lang w:eastAsia="ja-JP"/>
        </w:rPr>
        <w:t xml:space="preserve">additional layer sets </w:t>
      </w:r>
      <w:r w:rsidR="00AD0610">
        <w:rPr>
          <w:rFonts w:eastAsiaTheme="minorEastAsia" w:hint="eastAsia"/>
          <w:highlight w:val="green"/>
          <w:lang w:eastAsia="ja-JP"/>
        </w:rPr>
        <w:t>are specified</w:t>
      </w:r>
      <w:r w:rsidR="00932BC8">
        <w:rPr>
          <w:rFonts w:eastAsiaTheme="minorEastAsia" w:hint="eastAsia"/>
          <w:highlight w:val="green"/>
          <w:lang w:eastAsia="ja-JP"/>
        </w:rPr>
        <w:t>.</w:t>
      </w:r>
    </w:p>
    <w:p w:rsidR="00B56F66" w:rsidRDefault="00AA1097" w:rsidP="006604C2">
      <w:pPr>
        <w:rPr>
          <w:highlight w:val="green"/>
          <w:lang w:eastAsia="ja-JP"/>
        </w:rPr>
      </w:pPr>
      <w:proofErr w:type="spellStart"/>
      <w:r>
        <w:rPr>
          <w:b/>
          <w:bCs/>
          <w:highlight w:val="green"/>
          <w:lang w:eastAsia="ja-JP"/>
        </w:rPr>
        <w:t>add_layer_set_defined_flag</w:t>
      </w:r>
      <w:proofErr w:type="spellEnd"/>
      <w:r w:rsidR="006604C2" w:rsidRPr="006604C2">
        <w:rPr>
          <w:highlight w:val="green"/>
          <w:lang w:eastAsia="ja-JP"/>
        </w:rPr>
        <w:t xml:space="preserve">[ </w:t>
      </w:r>
      <w:proofErr w:type="spellStart"/>
      <w:r w:rsidR="006604C2" w:rsidRPr="006604C2">
        <w:rPr>
          <w:highlight w:val="green"/>
          <w:lang w:eastAsia="ja-JP"/>
        </w:rPr>
        <w:t>i</w:t>
      </w:r>
      <w:proofErr w:type="spellEnd"/>
      <w:r w:rsidR="006604C2" w:rsidRPr="006604C2">
        <w:rPr>
          <w:highlight w:val="green"/>
          <w:lang w:eastAsia="ja-JP"/>
        </w:rPr>
        <w:t xml:space="preserve"> ][ j ] specifies that </w:t>
      </w:r>
      <w:r w:rsidR="006151B6">
        <w:rPr>
          <w:rFonts w:hint="eastAsia"/>
          <w:highlight w:val="green"/>
          <w:lang w:eastAsia="ja-JP"/>
        </w:rPr>
        <w:t xml:space="preserve">whether </w:t>
      </w:r>
      <w:r w:rsidR="00EF19E5">
        <w:rPr>
          <w:rFonts w:hint="eastAsia"/>
          <w:highlight w:val="green"/>
          <w:lang w:eastAsia="ja-JP"/>
        </w:rPr>
        <w:t>a</w:t>
      </w:r>
      <w:r w:rsidR="00354E4D">
        <w:rPr>
          <w:rFonts w:hint="eastAsia"/>
          <w:highlight w:val="green"/>
          <w:lang w:eastAsia="ja-JP"/>
        </w:rPr>
        <w:t>n</w:t>
      </w:r>
      <w:r w:rsidR="00EF19E5">
        <w:rPr>
          <w:rFonts w:hint="eastAsia"/>
          <w:highlight w:val="green"/>
          <w:lang w:eastAsia="ja-JP"/>
        </w:rPr>
        <w:t xml:space="preserve"> </w:t>
      </w:r>
      <w:r w:rsidR="00354E4D">
        <w:rPr>
          <w:rFonts w:hint="eastAsia"/>
          <w:highlight w:val="green"/>
          <w:lang w:eastAsia="ja-JP"/>
        </w:rPr>
        <w:t xml:space="preserve">additional </w:t>
      </w:r>
      <w:r w:rsidR="00EF19E5">
        <w:rPr>
          <w:rFonts w:hint="eastAsia"/>
          <w:highlight w:val="green"/>
          <w:lang w:eastAsia="ja-JP"/>
        </w:rPr>
        <w:t xml:space="preserve">layer set </w:t>
      </w:r>
      <w:r w:rsidR="00A673EA">
        <w:rPr>
          <w:rFonts w:hint="eastAsia"/>
          <w:highlight w:val="green"/>
          <w:lang w:eastAsia="ja-JP"/>
        </w:rPr>
        <w:t xml:space="preserve">is </w:t>
      </w:r>
      <w:r w:rsidR="00EF19E5">
        <w:rPr>
          <w:rFonts w:hint="eastAsia"/>
          <w:highlight w:val="green"/>
          <w:lang w:eastAsia="ja-JP"/>
        </w:rPr>
        <w:t xml:space="preserve">specified </w:t>
      </w:r>
      <w:r w:rsidR="001823E5">
        <w:rPr>
          <w:rFonts w:hint="eastAsia"/>
          <w:highlight w:val="green"/>
          <w:lang w:eastAsia="ja-JP"/>
        </w:rPr>
        <w:t>by a l</w:t>
      </w:r>
      <w:r w:rsidR="00EF19E5">
        <w:rPr>
          <w:rFonts w:hint="eastAsia"/>
          <w:highlight w:val="green"/>
          <w:lang w:eastAsia="ja-JP"/>
        </w:rPr>
        <w:t xml:space="preserve">ayer with </w:t>
      </w:r>
      <w:r w:rsidR="00BD5FA4">
        <w:rPr>
          <w:rFonts w:hint="eastAsia"/>
          <w:highlight w:val="green"/>
          <w:lang w:eastAsia="ja-JP"/>
        </w:rPr>
        <w:t>index</w:t>
      </w:r>
      <w:r w:rsidR="006604C2" w:rsidRPr="006604C2">
        <w:rPr>
          <w:highlight w:val="green"/>
          <w:lang w:eastAsia="ja-JP"/>
        </w:rPr>
        <w:t xml:space="preserve"> equal to j in the layer</w:t>
      </w:r>
      <w:r w:rsidR="006604C2">
        <w:rPr>
          <w:rFonts w:hint="eastAsia"/>
          <w:highlight w:val="green"/>
          <w:lang w:eastAsia="ja-JP"/>
        </w:rPr>
        <w:t xml:space="preserve"> </w:t>
      </w:r>
      <w:r w:rsidR="006604C2" w:rsidRPr="006604C2">
        <w:rPr>
          <w:highlight w:val="green"/>
          <w:lang w:eastAsia="ja-JP"/>
        </w:rPr>
        <w:t xml:space="preserve">identifier list </w:t>
      </w:r>
      <w:proofErr w:type="spellStart"/>
      <w:r w:rsidR="006604C2" w:rsidRPr="006604C2">
        <w:rPr>
          <w:highlight w:val="green"/>
          <w:lang w:eastAsia="ja-JP"/>
        </w:rPr>
        <w:t>layerSetLayerIdList</w:t>
      </w:r>
      <w:proofErr w:type="spellEnd"/>
      <w:r w:rsidR="006604C2" w:rsidRPr="006604C2">
        <w:rPr>
          <w:highlight w:val="green"/>
          <w:lang w:eastAsia="ja-JP"/>
        </w:rPr>
        <w:t xml:space="preserve">[ </w:t>
      </w:r>
      <w:proofErr w:type="spellStart"/>
      <w:r w:rsidR="006604C2" w:rsidRPr="006604C2">
        <w:rPr>
          <w:highlight w:val="green"/>
          <w:lang w:eastAsia="ja-JP"/>
        </w:rPr>
        <w:t>i</w:t>
      </w:r>
      <w:proofErr w:type="spellEnd"/>
      <w:r w:rsidR="006604C2" w:rsidRPr="006604C2">
        <w:rPr>
          <w:highlight w:val="green"/>
          <w:lang w:eastAsia="ja-JP"/>
        </w:rPr>
        <w:t xml:space="preserve"> </w:t>
      </w:r>
      <w:r w:rsidR="006604C2">
        <w:rPr>
          <w:rFonts w:hint="eastAsia"/>
          <w:highlight w:val="green"/>
          <w:lang w:eastAsia="ja-JP"/>
        </w:rPr>
        <w:t xml:space="preserve">+ </w:t>
      </w:r>
      <w:r w:rsidR="006604C2" w:rsidRPr="00E913A2">
        <w:rPr>
          <w:rFonts w:hint="eastAsia"/>
          <w:highlight w:val="green"/>
          <w:lang w:val="en-CA" w:eastAsia="ja-JP"/>
        </w:rPr>
        <w:t>vps_num_layer_sets_minus1+1</w:t>
      </w:r>
      <w:r w:rsidR="006604C2" w:rsidRPr="006604C2">
        <w:rPr>
          <w:highlight w:val="green"/>
          <w:lang w:eastAsia="ja-JP"/>
        </w:rPr>
        <w:t xml:space="preserve">]. </w:t>
      </w:r>
    </w:p>
    <w:p w:rsidR="00130B34" w:rsidRPr="006604C2" w:rsidRDefault="00130B34" w:rsidP="006604C2">
      <w:pPr>
        <w:rPr>
          <w:highlight w:val="green"/>
          <w:lang w:eastAsia="ja-JP"/>
        </w:rPr>
      </w:pPr>
    </w:p>
    <w:p w:rsidR="00813987" w:rsidRDefault="00D827EF">
      <w:pPr>
        <w:spacing w:before="0"/>
        <w:rPr>
          <w:highlight w:val="green"/>
          <w:lang w:val="en-CA" w:eastAsia="ja-JP"/>
        </w:rPr>
      </w:pPr>
      <w:r>
        <w:rPr>
          <w:rFonts w:hint="eastAsia"/>
          <w:highlight w:val="green"/>
          <w:lang w:val="en-CA" w:eastAsia="ja-JP"/>
        </w:rPr>
        <w:t xml:space="preserve">The layer set </w:t>
      </w:r>
      <w:r w:rsidR="00D84073">
        <w:rPr>
          <w:rFonts w:hint="eastAsia"/>
          <w:highlight w:val="green"/>
          <w:lang w:val="en-CA" w:eastAsia="ja-JP"/>
        </w:rPr>
        <w:t xml:space="preserve">list </w:t>
      </w:r>
      <w:proofErr w:type="spellStart"/>
      <w:r w:rsidR="002A0DC1">
        <w:rPr>
          <w:rFonts w:hint="eastAsia"/>
          <w:highlight w:val="green"/>
          <w:lang w:val="en-CA" w:eastAsia="ja-JP"/>
        </w:rPr>
        <w:t>layerSetL</w:t>
      </w:r>
      <w:r w:rsidR="00252C20">
        <w:rPr>
          <w:rFonts w:hint="eastAsia"/>
          <w:bCs/>
          <w:highlight w:val="green"/>
          <w:lang w:eastAsia="ja-JP"/>
        </w:rPr>
        <w:t>ayerIdList</w:t>
      </w:r>
      <w:proofErr w:type="spellEnd"/>
      <w:r w:rsidR="00252C20">
        <w:rPr>
          <w:rFonts w:hint="eastAsia"/>
          <w:highlight w:val="green"/>
          <w:lang w:val="en-CA" w:eastAsia="ja-JP"/>
        </w:rPr>
        <w:t xml:space="preserve"> </w:t>
      </w:r>
      <w:r w:rsidR="005D69B1">
        <w:rPr>
          <w:rFonts w:hint="eastAsia"/>
          <w:highlight w:val="green"/>
          <w:lang w:val="en-CA" w:eastAsia="ja-JP"/>
        </w:rPr>
        <w:t>is modified</w:t>
      </w:r>
      <w:r w:rsidR="00FE09F4">
        <w:rPr>
          <w:rFonts w:hint="eastAsia"/>
          <w:highlight w:val="green"/>
          <w:lang w:val="en-CA" w:eastAsia="ja-JP"/>
        </w:rPr>
        <w:t xml:space="preserve"> and </w:t>
      </w:r>
      <w:r w:rsidR="00CF5958">
        <w:rPr>
          <w:rFonts w:hint="eastAsia"/>
          <w:highlight w:val="green"/>
          <w:lang w:val="en-CA" w:eastAsia="ja-JP"/>
        </w:rPr>
        <w:t xml:space="preserve">the </w:t>
      </w:r>
      <w:r w:rsidR="006E7486">
        <w:rPr>
          <w:rFonts w:hint="eastAsia"/>
          <w:highlight w:val="green"/>
          <w:lang w:val="en-CA" w:eastAsia="ja-JP"/>
        </w:rPr>
        <w:t xml:space="preserve">variable </w:t>
      </w:r>
      <w:proofErr w:type="spellStart"/>
      <w:r w:rsidR="00CD5A1B">
        <w:rPr>
          <w:rFonts w:hint="eastAsia"/>
          <w:bCs/>
          <w:highlight w:val="green"/>
        </w:rPr>
        <w:t>numLayersInList</w:t>
      </w:r>
      <w:proofErr w:type="spellEnd"/>
      <w:r w:rsidR="005D69B1">
        <w:rPr>
          <w:rFonts w:hint="eastAsia"/>
          <w:bCs/>
          <w:highlight w:val="green"/>
          <w:lang w:eastAsia="ja-JP"/>
        </w:rPr>
        <w:t xml:space="preserve"> and </w:t>
      </w:r>
      <w:r w:rsidR="006E649E">
        <w:rPr>
          <w:rFonts w:hint="eastAsia"/>
          <w:bCs/>
          <w:highlight w:val="green"/>
          <w:lang w:eastAsia="ja-JP"/>
        </w:rPr>
        <w:t xml:space="preserve">the </w:t>
      </w:r>
      <w:r w:rsidR="005D69B1">
        <w:rPr>
          <w:rFonts w:hint="eastAsia"/>
          <w:bCs/>
          <w:highlight w:val="green"/>
          <w:lang w:eastAsia="ja-JP"/>
        </w:rPr>
        <w:t xml:space="preserve">number of additional layer set </w:t>
      </w:r>
      <w:proofErr w:type="spellStart"/>
      <w:r w:rsidR="005D69B1" w:rsidRPr="00250095">
        <w:rPr>
          <w:rFonts w:hint="eastAsia"/>
          <w:highlight w:val="green"/>
          <w:lang w:val="en-CA" w:eastAsia="ja-JP"/>
        </w:rPr>
        <w:t>NumAdditionalLayerSet</w:t>
      </w:r>
      <w:proofErr w:type="spellEnd"/>
      <w:r w:rsidR="005D69B1">
        <w:rPr>
          <w:rFonts w:hint="eastAsia"/>
          <w:highlight w:val="green"/>
          <w:lang w:val="en-CA" w:eastAsia="ja-JP"/>
        </w:rPr>
        <w:t xml:space="preserve"> </w:t>
      </w:r>
      <w:proofErr w:type="gramStart"/>
      <w:r w:rsidR="005D69B1">
        <w:rPr>
          <w:rFonts w:hint="eastAsia"/>
          <w:highlight w:val="green"/>
          <w:lang w:val="en-CA" w:eastAsia="ja-JP"/>
        </w:rPr>
        <w:t>is</w:t>
      </w:r>
      <w:proofErr w:type="gramEnd"/>
      <w:r w:rsidR="005D69B1">
        <w:rPr>
          <w:rFonts w:hint="eastAsia"/>
          <w:highlight w:val="green"/>
          <w:lang w:val="en-CA" w:eastAsia="ja-JP"/>
        </w:rPr>
        <w:t xml:space="preserve"> derived as follows.</w:t>
      </w:r>
    </w:p>
    <w:p w:rsidR="00813987" w:rsidRDefault="00E05741">
      <w:pPr>
        <w:spacing w:before="0"/>
        <w:rPr>
          <w:highlight w:val="green"/>
          <w:lang w:val="en-CA" w:eastAsia="ja-JP"/>
        </w:rPr>
      </w:pPr>
      <w:r w:rsidRPr="00E05741">
        <w:rPr>
          <w:rFonts w:hint="eastAsia"/>
          <w:bCs/>
          <w:highlight w:val="green"/>
        </w:rPr>
        <w:t xml:space="preserve">　</w:t>
      </w:r>
      <w:r w:rsidR="00F375F4">
        <w:rPr>
          <w:rFonts w:hint="eastAsia"/>
          <w:bCs/>
          <w:highlight w:val="green"/>
          <w:lang w:eastAsia="ja-JP"/>
        </w:rPr>
        <w:t xml:space="preserve"> </w:t>
      </w:r>
      <w:proofErr w:type="gramStart"/>
      <w:r w:rsidRPr="00E05741">
        <w:rPr>
          <w:bCs/>
          <w:highlight w:val="green"/>
          <w:lang w:eastAsia="ja-JP"/>
        </w:rPr>
        <w:t>a</w:t>
      </w:r>
      <w:proofErr w:type="gramEnd"/>
      <w:r w:rsidRPr="00E05741">
        <w:rPr>
          <w:bCs/>
          <w:highlight w:val="green"/>
          <w:lang w:eastAsia="ja-JP"/>
        </w:rPr>
        <w:t xml:space="preserve"> variable </w:t>
      </w:r>
      <w:proofErr w:type="spellStart"/>
      <w:r w:rsidRPr="00E05741">
        <w:rPr>
          <w:highlight w:val="green"/>
          <w:lang w:val="en-CA"/>
        </w:rPr>
        <w:t>layerSetId</w:t>
      </w:r>
      <w:proofErr w:type="spellEnd"/>
      <w:r w:rsidR="00650698" w:rsidRPr="00F375F4">
        <w:rPr>
          <w:rFonts w:hint="eastAsia"/>
          <w:bCs/>
          <w:highlight w:val="green"/>
        </w:rPr>
        <w:t xml:space="preserve"> </w:t>
      </w:r>
      <w:r w:rsidR="00650698" w:rsidRPr="00F375F4">
        <w:rPr>
          <w:rFonts w:hint="eastAsia"/>
          <w:bCs/>
          <w:highlight w:val="green"/>
          <w:lang w:eastAsia="ja-JP"/>
        </w:rPr>
        <w:t>is set equal to</w:t>
      </w:r>
      <w:r w:rsidRPr="00E05741">
        <w:rPr>
          <w:bCs/>
          <w:highlight w:val="green"/>
        </w:rPr>
        <w:t xml:space="preserve"> </w:t>
      </w:r>
      <w:r w:rsidRPr="00E05741">
        <w:rPr>
          <w:rFonts w:eastAsia="Batang"/>
          <w:bCs/>
          <w:highlight w:val="green"/>
          <w:lang w:eastAsia="ko-KR"/>
        </w:rPr>
        <w:t>vps_number_layer_sets_minus1 + 1</w:t>
      </w:r>
      <w:r w:rsidR="00656966" w:rsidRPr="00F375F4">
        <w:rPr>
          <w:rFonts w:hint="eastAsia"/>
          <w:highlight w:val="green"/>
          <w:lang w:val="en-CA" w:eastAsia="ja-JP"/>
        </w:rPr>
        <w:tab/>
        <w:t xml:space="preserve">For </w:t>
      </w:r>
      <w:proofErr w:type="spellStart"/>
      <w:r w:rsidR="00C26527">
        <w:rPr>
          <w:rFonts w:hint="eastAsia"/>
          <w:highlight w:val="green"/>
          <w:lang w:val="en-CA" w:eastAsia="ja-JP"/>
        </w:rPr>
        <w:t>i</w:t>
      </w:r>
      <w:proofErr w:type="spellEnd"/>
      <w:r w:rsidR="00DA6CFD" w:rsidRPr="00F375F4">
        <w:rPr>
          <w:rFonts w:hint="eastAsia"/>
          <w:highlight w:val="green"/>
          <w:lang w:val="en-CA" w:eastAsia="ja-JP"/>
        </w:rPr>
        <w:t xml:space="preserve"> for 0 and 1; </w:t>
      </w:r>
      <w:r w:rsidR="007978DD" w:rsidRPr="00F375F4">
        <w:rPr>
          <w:rFonts w:hint="eastAsia"/>
          <w:highlight w:val="green"/>
          <w:lang w:val="en-CA" w:eastAsia="ja-JP"/>
        </w:rPr>
        <w:t xml:space="preserve">if </w:t>
      </w:r>
      <w:proofErr w:type="spellStart"/>
      <w:r w:rsidRPr="00E05741">
        <w:rPr>
          <w:rFonts w:eastAsiaTheme="minorEastAsia"/>
          <w:highlight w:val="green"/>
          <w:lang w:eastAsia="ja-JP"/>
        </w:rPr>
        <w:t>additional_layer_set_present_flag</w:t>
      </w:r>
      <w:proofErr w:type="spellEnd"/>
      <w:r w:rsidRPr="00E05741">
        <w:rPr>
          <w:rFonts w:eastAsiaTheme="minorEastAsia"/>
          <w:highlight w:val="green"/>
          <w:lang w:eastAsia="ja-JP"/>
        </w:rPr>
        <w:t xml:space="preserve">[ </w:t>
      </w:r>
      <w:proofErr w:type="spellStart"/>
      <w:r w:rsidRPr="00E05741">
        <w:rPr>
          <w:rFonts w:eastAsiaTheme="minorEastAsia"/>
          <w:highlight w:val="green"/>
          <w:lang w:eastAsia="ja-JP"/>
        </w:rPr>
        <w:t>i</w:t>
      </w:r>
      <w:proofErr w:type="spellEnd"/>
      <w:r w:rsidRPr="00E05741">
        <w:rPr>
          <w:rFonts w:eastAsiaTheme="minorEastAsia"/>
          <w:highlight w:val="green"/>
          <w:lang w:eastAsia="ja-JP"/>
        </w:rPr>
        <w:t xml:space="preserve"> ] is equal to 1, </w:t>
      </w:r>
      <w:r w:rsidR="00DA6CFD" w:rsidRPr="00587F6C">
        <w:rPr>
          <w:rFonts w:hint="eastAsia"/>
          <w:highlight w:val="green"/>
          <w:lang w:val="en-CA" w:eastAsia="ja-JP"/>
        </w:rPr>
        <w:t>the following applies</w:t>
      </w:r>
    </w:p>
    <w:p w:rsidR="00813987" w:rsidRDefault="002143D0">
      <w:pPr>
        <w:spacing w:before="0"/>
        <w:rPr>
          <w:highlight w:val="green"/>
          <w:lang w:val="en-CA" w:eastAsia="ja-JP"/>
        </w:rPr>
      </w:pPr>
      <w:r w:rsidRPr="00587F6C">
        <w:rPr>
          <w:rFonts w:hint="eastAsia"/>
          <w:highlight w:val="green"/>
          <w:lang w:val="en-CA" w:eastAsia="ja-JP"/>
        </w:rPr>
        <w:tab/>
      </w:r>
      <w:r w:rsidRPr="00587F6C">
        <w:rPr>
          <w:rFonts w:hint="eastAsia"/>
          <w:highlight w:val="green"/>
          <w:lang w:val="en-CA" w:eastAsia="ja-JP"/>
        </w:rPr>
        <w:tab/>
        <w:t xml:space="preserve">For </w:t>
      </w:r>
      <w:r w:rsidR="00363E26" w:rsidRPr="00587F6C">
        <w:rPr>
          <w:rFonts w:hint="eastAsia"/>
          <w:highlight w:val="green"/>
          <w:lang w:val="en-CA" w:eastAsia="ja-JP"/>
        </w:rPr>
        <w:t>j</w:t>
      </w:r>
      <w:r w:rsidRPr="00587F6C">
        <w:rPr>
          <w:rFonts w:hint="eastAsia"/>
          <w:highlight w:val="green"/>
          <w:lang w:val="en-CA" w:eastAsia="ja-JP"/>
        </w:rPr>
        <w:t xml:space="preserve"> for </w:t>
      </w:r>
      <w:r w:rsidR="004B7586">
        <w:rPr>
          <w:rFonts w:hint="eastAsia"/>
          <w:highlight w:val="green"/>
          <w:lang w:val="en-CA" w:eastAsia="ja-JP"/>
        </w:rPr>
        <w:t>1</w:t>
      </w:r>
      <w:proofErr w:type="gramStart"/>
      <w:r w:rsidR="00D95CCC" w:rsidRPr="00587F6C">
        <w:rPr>
          <w:rFonts w:hint="eastAsia"/>
          <w:highlight w:val="green"/>
          <w:lang w:val="en-CA" w:eastAsia="ja-JP"/>
        </w:rPr>
        <w:t>..</w:t>
      </w:r>
      <w:r w:rsidR="00E05741" w:rsidRPr="00E05741">
        <w:rPr>
          <w:highlight w:val="green"/>
          <w:lang w:val="en-CA" w:eastAsia="ja-JP"/>
        </w:rPr>
        <w:t>vps</w:t>
      </w:r>
      <w:proofErr w:type="gramEnd"/>
      <w:r w:rsidR="00E05741" w:rsidRPr="00E05741">
        <w:rPr>
          <w:highlight w:val="green"/>
          <w:lang w:val="en-CA" w:eastAsia="ja-JP"/>
        </w:rPr>
        <w:t>_max_layer_id</w:t>
      </w:r>
      <w:r w:rsidRPr="00587F6C">
        <w:rPr>
          <w:rFonts w:hint="eastAsia"/>
          <w:highlight w:val="green"/>
          <w:lang w:val="en-CA" w:eastAsia="ja-JP"/>
        </w:rPr>
        <w:t>; the following applies</w:t>
      </w:r>
    </w:p>
    <w:p w:rsidR="00813987" w:rsidRDefault="00773DD7">
      <w:pPr>
        <w:spacing w:before="0"/>
        <w:rPr>
          <w:bCs/>
          <w:highlight w:val="green"/>
          <w:lang w:eastAsia="ja-JP"/>
        </w:rPr>
      </w:pPr>
      <w:r>
        <w:rPr>
          <w:rFonts w:hint="eastAsia"/>
          <w:highlight w:val="green"/>
          <w:lang w:val="en-CA" w:eastAsia="ja-JP"/>
        </w:rPr>
        <w:tab/>
      </w:r>
      <w:r w:rsidR="00D169FD">
        <w:rPr>
          <w:rFonts w:hint="eastAsia"/>
          <w:highlight w:val="green"/>
          <w:lang w:val="en-CA" w:eastAsia="ja-JP"/>
        </w:rPr>
        <w:tab/>
      </w:r>
      <w:r w:rsidR="00DA3922" w:rsidRPr="00773DD7">
        <w:rPr>
          <w:rFonts w:hint="eastAsia"/>
          <w:highlight w:val="green"/>
          <w:lang w:val="en-CA" w:eastAsia="ja-JP"/>
        </w:rPr>
        <w:t xml:space="preserve">If </w:t>
      </w:r>
      <w:proofErr w:type="spellStart"/>
      <w:r w:rsidR="00AA1097">
        <w:rPr>
          <w:bCs/>
          <w:highlight w:val="green"/>
          <w:lang w:eastAsia="ja-JP"/>
        </w:rPr>
        <w:t>add_layer_set_defined_flag</w:t>
      </w:r>
      <w:proofErr w:type="spellEnd"/>
      <w:proofErr w:type="gramStart"/>
      <w:r w:rsidR="00E55A15">
        <w:rPr>
          <w:rFonts w:hint="eastAsia"/>
          <w:bCs/>
          <w:highlight w:val="green"/>
          <w:lang w:eastAsia="ja-JP"/>
        </w:rPr>
        <w:t>[</w:t>
      </w:r>
      <w:r w:rsidR="00B80543">
        <w:rPr>
          <w:rFonts w:hint="eastAsia"/>
          <w:bCs/>
          <w:highlight w:val="green"/>
          <w:lang w:eastAsia="ja-JP"/>
        </w:rPr>
        <w:t xml:space="preserve"> </w:t>
      </w:r>
      <w:proofErr w:type="spellStart"/>
      <w:r w:rsidR="00B80543">
        <w:rPr>
          <w:rFonts w:hint="eastAsia"/>
          <w:highlight w:val="green"/>
          <w:lang w:val="en-CA" w:eastAsia="ja-JP"/>
        </w:rPr>
        <w:t>i</w:t>
      </w:r>
      <w:proofErr w:type="spellEnd"/>
      <w:proofErr w:type="gramEnd"/>
      <w:r w:rsidR="00B80543">
        <w:rPr>
          <w:rFonts w:hint="eastAsia"/>
          <w:highlight w:val="green"/>
          <w:lang w:val="en-CA" w:eastAsia="ja-JP"/>
        </w:rPr>
        <w:t xml:space="preserve"> </w:t>
      </w:r>
      <w:r w:rsidR="00E55A15">
        <w:rPr>
          <w:rFonts w:hint="eastAsia"/>
          <w:bCs/>
          <w:highlight w:val="green"/>
          <w:lang w:eastAsia="ja-JP"/>
        </w:rPr>
        <w:t>]</w:t>
      </w:r>
      <w:r w:rsidR="001B22E7" w:rsidRPr="00773DD7">
        <w:rPr>
          <w:rFonts w:hint="eastAsia"/>
          <w:bCs/>
          <w:highlight w:val="green"/>
          <w:lang w:eastAsia="ja-JP"/>
        </w:rPr>
        <w:t>[</w:t>
      </w:r>
      <w:r w:rsidR="00B80543">
        <w:rPr>
          <w:rFonts w:hint="eastAsia"/>
          <w:bCs/>
          <w:highlight w:val="green"/>
          <w:lang w:eastAsia="ja-JP"/>
        </w:rPr>
        <w:t xml:space="preserve"> </w:t>
      </w:r>
      <w:r w:rsidR="00817C15" w:rsidRPr="00773DD7">
        <w:rPr>
          <w:rFonts w:hint="eastAsia"/>
          <w:bCs/>
          <w:highlight w:val="green"/>
          <w:lang w:eastAsia="ja-JP"/>
        </w:rPr>
        <w:t>j</w:t>
      </w:r>
      <w:r w:rsidR="00B80543">
        <w:rPr>
          <w:rFonts w:hint="eastAsia"/>
          <w:bCs/>
          <w:highlight w:val="green"/>
          <w:lang w:eastAsia="ja-JP"/>
        </w:rPr>
        <w:t xml:space="preserve"> </w:t>
      </w:r>
      <w:r w:rsidR="001B22E7" w:rsidRPr="00773DD7">
        <w:rPr>
          <w:rFonts w:hint="eastAsia"/>
          <w:bCs/>
          <w:highlight w:val="green"/>
          <w:lang w:eastAsia="ja-JP"/>
        </w:rPr>
        <w:t>]</w:t>
      </w:r>
      <w:r w:rsidR="00395D74" w:rsidRPr="00773DD7">
        <w:rPr>
          <w:rFonts w:hint="eastAsia"/>
          <w:bCs/>
          <w:highlight w:val="green"/>
          <w:lang w:eastAsia="ja-JP"/>
        </w:rPr>
        <w:t xml:space="preserve"> is </w:t>
      </w:r>
      <w:r w:rsidR="004D337E" w:rsidRPr="00773DD7">
        <w:rPr>
          <w:rFonts w:hint="eastAsia"/>
          <w:bCs/>
          <w:highlight w:val="green"/>
          <w:lang w:eastAsia="ja-JP"/>
        </w:rPr>
        <w:t xml:space="preserve">equal to </w:t>
      </w:r>
      <w:r w:rsidR="00395D74" w:rsidRPr="00773DD7">
        <w:rPr>
          <w:rFonts w:hint="eastAsia"/>
          <w:bCs/>
          <w:highlight w:val="green"/>
          <w:lang w:eastAsia="ja-JP"/>
        </w:rPr>
        <w:t>1</w:t>
      </w:r>
      <w:r w:rsidR="00996515">
        <w:rPr>
          <w:rFonts w:hint="eastAsia"/>
          <w:bCs/>
          <w:highlight w:val="green"/>
          <w:lang w:eastAsia="ja-JP"/>
        </w:rPr>
        <w:t>,</w:t>
      </w:r>
      <w:r w:rsidR="001F2645">
        <w:rPr>
          <w:rFonts w:hint="eastAsia"/>
          <w:bCs/>
          <w:highlight w:val="green"/>
          <w:lang w:eastAsia="ja-JP"/>
        </w:rPr>
        <w:t xml:space="preserve"> </w:t>
      </w:r>
      <w:r w:rsidR="000A4D28" w:rsidRPr="00773DD7">
        <w:rPr>
          <w:rFonts w:hint="eastAsia"/>
          <w:bCs/>
          <w:highlight w:val="green"/>
          <w:lang w:eastAsia="ja-JP"/>
        </w:rPr>
        <w:t xml:space="preserve">the layer </w:t>
      </w:r>
      <w:r w:rsidR="009D282A" w:rsidRPr="00773DD7">
        <w:rPr>
          <w:rFonts w:hint="eastAsia"/>
          <w:bCs/>
          <w:highlight w:val="green"/>
          <w:lang w:eastAsia="ja-JP"/>
        </w:rPr>
        <w:t xml:space="preserve">A </w:t>
      </w:r>
      <w:r w:rsidR="00116E3C" w:rsidRPr="00773DD7">
        <w:rPr>
          <w:rFonts w:hint="eastAsia"/>
          <w:bCs/>
          <w:highlight w:val="green"/>
          <w:lang w:eastAsia="ja-JP"/>
        </w:rPr>
        <w:t xml:space="preserve">specified </w:t>
      </w:r>
      <w:r w:rsidR="00E5666F" w:rsidRPr="00773DD7">
        <w:rPr>
          <w:rFonts w:hint="eastAsia"/>
          <w:bCs/>
          <w:highlight w:val="green"/>
          <w:lang w:eastAsia="ja-JP"/>
        </w:rPr>
        <w:t xml:space="preserve">by </w:t>
      </w:r>
      <w:r w:rsidR="002C39BD" w:rsidRPr="00773DD7">
        <w:rPr>
          <w:rFonts w:hint="eastAsia"/>
          <w:bCs/>
          <w:highlight w:val="green"/>
          <w:lang w:eastAsia="ja-JP"/>
        </w:rPr>
        <w:t>j</w:t>
      </w:r>
      <w:r w:rsidR="000A4D28" w:rsidRPr="00773DD7">
        <w:rPr>
          <w:rFonts w:hint="eastAsia"/>
          <w:bCs/>
          <w:highlight w:val="green"/>
          <w:lang w:eastAsia="ja-JP"/>
        </w:rPr>
        <w:t xml:space="preserve"> and </w:t>
      </w:r>
      <w:r w:rsidR="00A05152" w:rsidRPr="00773DD7">
        <w:rPr>
          <w:rFonts w:hint="eastAsia"/>
          <w:bCs/>
          <w:highlight w:val="green"/>
          <w:lang w:eastAsia="ja-JP"/>
        </w:rPr>
        <w:t>direct a</w:t>
      </w:r>
      <w:r w:rsidR="00F746B2" w:rsidRPr="00773DD7">
        <w:rPr>
          <w:rFonts w:hint="eastAsia"/>
          <w:bCs/>
          <w:highlight w:val="green"/>
          <w:lang w:eastAsia="ja-JP"/>
        </w:rPr>
        <w:t xml:space="preserve">nd indirect dependent layer A </w:t>
      </w:r>
      <w:r w:rsidR="0076143C" w:rsidRPr="00773DD7">
        <w:rPr>
          <w:rFonts w:hint="eastAsia"/>
          <w:bCs/>
          <w:highlight w:val="green"/>
          <w:lang w:eastAsia="ja-JP"/>
        </w:rPr>
        <w:t xml:space="preserve">are included in </w:t>
      </w:r>
      <w:r w:rsidR="00066D0E" w:rsidRPr="00773DD7">
        <w:rPr>
          <w:rFonts w:hint="eastAsia"/>
          <w:bCs/>
          <w:highlight w:val="green"/>
          <w:lang w:eastAsia="ja-JP"/>
        </w:rPr>
        <w:t xml:space="preserve">the </w:t>
      </w:r>
      <w:proofErr w:type="spellStart"/>
      <w:r w:rsidR="009D028E">
        <w:rPr>
          <w:rFonts w:hint="eastAsia"/>
          <w:bCs/>
          <w:highlight w:val="green"/>
          <w:lang w:eastAsia="ja-JP"/>
        </w:rPr>
        <w:t>l</w:t>
      </w:r>
      <w:r w:rsidR="00634CE7" w:rsidRPr="00773DD7">
        <w:rPr>
          <w:rFonts w:hint="eastAsia"/>
          <w:bCs/>
          <w:highlight w:val="green"/>
          <w:lang w:eastAsia="ja-JP"/>
        </w:rPr>
        <w:t>ayerSet</w:t>
      </w:r>
      <w:r w:rsidR="00C47E5F" w:rsidRPr="00773DD7">
        <w:rPr>
          <w:rFonts w:hint="eastAsia"/>
          <w:bCs/>
          <w:highlight w:val="green"/>
          <w:lang w:eastAsia="ja-JP"/>
        </w:rPr>
        <w:t>LayerIdList</w:t>
      </w:r>
      <w:proofErr w:type="spellEnd"/>
      <w:r w:rsidR="00404FDA" w:rsidRPr="00773DD7">
        <w:rPr>
          <w:rFonts w:hint="eastAsia"/>
          <w:bCs/>
          <w:highlight w:val="green"/>
          <w:lang w:eastAsia="ja-JP"/>
        </w:rPr>
        <w:t>[</w:t>
      </w:r>
      <w:proofErr w:type="spellStart"/>
      <w:r w:rsidR="00237935">
        <w:rPr>
          <w:rFonts w:hint="eastAsia"/>
          <w:bCs/>
          <w:highlight w:val="green"/>
          <w:lang w:eastAsia="ja-JP"/>
        </w:rPr>
        <w:t>layerSetId</w:t>
      </w:r>
      <w:proofErr w:type="spellEnd"/>
      <w:r w:rsidR="00404FDA" w:rsidRPr="00773DD7">
        <w:rPr>
          <w:rFonts w:hint="eastAsia"/>
          <w:bCs/>
          <w:highlight w:val="green"/>
          <w:lang w:eastAsia="ja-JP"/>
        </w:rPr>
        <w:t>]</w:t>
      </w:r>
      <w:r w:rsidR="001E116B" w:rsidRPr="00773DD7">
        <w:rPr>
          <w:rFonts w:hint="eastAsia"/>
          <w:bCs/>
          <w:highlight w:val="green"/>
          <w:lang w:eastAsia="ja-JP"/>
        </w:rPr>
        <w:t xml:space="preserve"> and</w:t>
      </w:r>
      <w:r w:rsidR="00EE4650">
        <w:rPr>
          <w:rFonts w:hint="eastAsia"/>
          <w:bCs/>
          <w:highlight w:val="green"/>
          <w:lang w:eastAsia="ja-JP"/>
        </w:rPr>
        <w:t xml:space="preserve"> </w:t>
      </w:r>
      <w:proofErr w:type="spellStart"/>
      <w:r w:rsidR="002E36F5">
        <w:rPr>
          <w:rFonts w:hint="eastAsia"/>
          <w:bCs/>
          <w:highlight w:val="green"/>
          <w:lang w:eastAsia="ja-JP"/>
        </w:rPr>
        <w:t>layerSetId</w:t>
      </w:r>
      <w:proofErr w:type="spellEnd"/>
      <w:r w:rsidR="002E36F5">
        <w:rPr>
          <w:rFonts w:hint="eastAsia"/>
          <w:bCs/>
          <w:highlight w:val="green"/>
          <w:lang w:eastAsia="ja-JP"/>
        </w:rPr>
        <w:t xml:space="preserve"> </w:t>
      </w:r>
      <w:r w:rsidR="003E7612">
        <w:rPr>
          <w:bCs/>
          <w:highlight w:val="green"/>
          <w:lang w:eastAsia="ja-JP"/>
        </w:rPr>
        <w:t>is i</w:t>
      </w:r>
      <w:r w:rsidR="003E7612">
        <w:rPr>
          <w:rFonts w:hint="eastAsia"/>
          <w:bCs/>
          <w:highlight w:val="green"/>
          <w:lang w:eastAsia="ja-JP"/>
        </w:rPr>
        <w:t>ncreased</w:t>
      </w:r>
      <w:r w:rsidR="002E36F5" w:rsidRPr="00773DD7">
        <w:rPr>
          <w:bCs/>
          <w:highlight w:val="green"/>
          <w:lang w:eastAsia="ja-JP"/>
        </w:rPr>
        <w:t xml:space="preserve"> by 1</w:t>
      </w:r>
      <w:r w:rsidR="002E36F5">
        <w:rPr>
          <w:rFonts w:hint="eastAsia"/>
          <w:bCs/>
          <w:highlight w:val="green"/>
          <w:lang w:eastAsia="ja-JP"/>
        </w:rPr>
        <w:t xml:space="preserve"> and if </w:t>
      </w:r>
      <w:proofErr w:type="spellStart"/>
      <w:r w:rsidR="000C1462">
        <w:rPr>
          <w:rFonts w:hint="eastAsia"/>
          <w:bCs/>
          <w:highlight w:val="green"/>
          <w:lang w:eastAsia="ja-JP"/>
        </w:rPr>
        <w:t>i</w:t>
      </w:r>
      <w:proofErr w:type="spellEnd"/>
      <w:r w:rsidR="003C1692">
        <w:rPr>
          <w:rFonts w:hint="eastAsia"/>
          <w:highlight w:val="green"/>
          <w:lang w:val="en-CA" w:eastAsia="ja-JP"/>
        </w:rPr>
        <w:t xml:space="preserve"> is equal to 1, </w:t>
      </w:r>
      <w:r w:rsidR="00E074FF" w:rsidRPr="00773DD7">
        <w:rPr>
          <w:rFonts w:hint="eastAsia"/>
          <w:bCs/>
          <w:highlight w:val="green"/>
          <w:lang w:eastAsia="ja-JP"/>
        </w:rPr>
        <w:t xml:space="preserve">the layer </w:t>
      </w:r>
      <w:r w:rsidR="00E074FF">
        <w:rPr>
          <w:rFonts w:hint="eastAsia"/>
          <w:bCs/>
          <w:highlight w:val="green"/>
          <w:lang w:eastAsia="ja-JP"/>
        </w:rPr>
        <w:t>B</w:t>
      </w:r>
      <w:r w:rsidR="00E074FF" w:rsidRPr="00773DD7">
        <w:rPr>
          <w:rFonts w:hint="eastAsia"/>
          <w:bCs/>
          <w:highlight w:val="green"/>
          <w:lang w:eastAsia="ja-JP"/>
        </w:rPr>
        <w:t xml:space="preserve"> specified by j</w:t>
      </w:r>
      <w:r w:rsidR="00E074FF">
        <w:rPr>
          <w:rFonts w:hint="eastAsia"/>
          <w:bCs/>
          <w:highlight w:val="green"/>
          <w:lang w:eastAsia="ja-JP"/>
        </w:rPr>
        <w:t xml:space="preserve"> - 1</w:t>
      </w:r>
      <w:r w:rsidR="00E074FF" w:rsidRPr="00773DD7">
        <w:rPr>
          <w:rFonts w:hint="eastAsia"/>
          <w:bCs/>
          <w:highlight w:val="green"/>
          <w:lang w:eastAsia="ja-JP"/>
        </w:rPr>
        <w:t xml:space="preserve"> and direct and indirect dependent layer </w:t>
      </w:r>
      <w:r w:rsidR="00E074FF">
        <w:rPr>
          <w:rFonts w:hint="eastAsia"/>
          <w:bCs/>
          <w:highlight w:val="green"/>
          <w:lang w:eastAsia="ja-JP"/>
        </w:rPr>
        <w:t xml:space="preserve">B </w:t>
      </w:r>
      <w:r w:rsidR="00E074FF" w:rsidRPr="00773DD7">
        <w:rPr>
          <w:rFonts w:hint="eastAsia"/>
          <w:bCs/>
          <w:highlight w:val="green"/>
          <w:lang w:eastAsia="ja-JP"/>
        </w:rPr>
        <w:t>are included in the</w:t>
      </w:r>
      <w:r w:rsidR="00E074FF">
        <w:rPr>
          <w:rFonts w:hint="eastAsia"/>
          <w:bCs/>
          <w:highlight w:val="green"/>
          <w:lang w:eastAsia="ja-JP"/>
        </w:rPr>
        <w:t xml:space="preserve"> </w:t>
      </w:r>
      <w:proofErr w:type="spellStart"/>
      <w:r w:rsidR="00E074FF">
        <w:rPr>
          <w:rFonts w:hint="eastAsia"/>
          <w:bCs/>
          <w:highlight w:val="green"/>
          <w:lang w:eastAsia="ja-JP"/>
        </w:rPr>
        <w:t>l</w:t>
      </w:r>
      <w:r w:rsidR="00E074FF" w:rsidRPr="00773DD7">
        <w:rPr>
          <w:rFonts w:hint="eastAsia"/>
          <w:bCs/>
          <w:highlight w:val="green"/>
          <w:lang w:eastAsia="ja-JP"/>
        </w:rPr>
        <w:t>ayerSetLayerIdList</w:t>
      </w:r>
      <w:proofErr w:type="spellEnd"/>
      <w:r w:rsidR="00E074FF" w:rsidRPr="00773DD7">
        <w:rPr>
          <w:rFonts w:hint="eastAsia"/>
          <w:bCs/>
          <w:highlight w:val="green"/>
          <w:lang w:eastAsia="ja-JP"/>
        </w:rPr>
        <w:t>[</w:t>
      </w:r>
      <w:proofErr w:type="spellStart"/>
      <w:r w:rsidR="00E074FF">
        <w:rPr>
          <w:rFonts w:hint="eastAsia"/>
          <w:bCs/>
          <w:highlight w:val="green"/>
          <w:lang w:eastAsia="ja-JP"/>
        </w:rPr>
        <w:t>layerSetId</w:t>
      </w:r>
      <w:proofErr w:type="spellEnd"/>
      <w:r w:rsidR="00E074FF" w:rsidRPr="00773DD7">
        <w:rPr>
          <w:rFonts w:hint="eastAsia"/>
          <w:bCs/>
          <w:highlight w:val="green"/>
          <w:lang w:eastAsia="ja-JP"/>
        </w:rPr>
        <w:t>]</w:t>
      </w:r>
      <w:r w:rsidR="00074AB7">
        <w:rPr>
          <w:rFonts w:hint="eastAsia"/>
          <w:bCs/>
          <w:highlight w:val="green"/>
          <w:lang w:eastAsia="ja-JP"/>
        </w:rPr>
        <w:t xml:space="preserve"> </w:t>
      </w:r>
      <w:r w:rsidR="0045208D">
        <w:rPr>
          <w:rFonts w:hint="eastAsia"/>
          <w:bCs/>
          <w:highlight w:val="green"/>
          <w:lang w:eastAsia="ja-JP"/>
        </w:rPr>
        <w:t>as follows</w:t>
      </w:r>
      <w:r w:rsidR="00D87E18">
        <w:rPr>
          <w:rFonts w:hint="eastAsia"/>
          <w:bCs/>
          <w:highlight w:val="green"/>
          <w:lang w:eastAsia="ja-JP"/>
        </w:rPr>
        <w:t>:</w:t>
      </w:r>
    </w:p>
    <w:p w:rsidR="00813987" w:rsidRDefault="00CE666D">
      <w:pPr>
        <w:spacing w:before="0"/>
        <w:rPr>
          <w:bCs/>
          <w:highlight w:val="green"/>
          <w:lang w:eastAsia="ja-JP"/>
        </w:rPr>
      </w:pPr>
      <w:r>
        <w:rPr>
          <w:bCs/>
          <w:highlight w:val="green"/>
          <w:lang w:eastAsia="ja-JP"/>
        </w:rPr>
        <w:tab/>
      </w:r>
      <w:r>
        <w:rPr>
          <w:bCs/>
          <w:highlight w:val="green"/>
          <w:lang w:eastAsia="ja-JP"/>
        </w:rPr>
        <w:tab/>
      </w:r>
      <w:r>
        <w:rPr>
          <w:bCs/>
          <w:highlight w:val="green"/>
          <w:lang w:eastAsia="ja-JP"/>
        </w:rPr>
        <w:tab/>
      </w:r>
      <w:proofErr w:type="spellStart"/>
      <w:proofErr w:type="gramStart"/>
      <w:r>
        <w:rPr>
          <w:bCs/>
          <w:highlight w:val="green"/>
          <w:lang w:eastAsia="ja-JP"/>
        </w:rPr>
        <w:t>layerIdA</w:t>
      </w:r>
      <w:proofErr w:type="spellEnd"/>
      <w:proofErr w:type="gramEnd"/>
      <w:r>
        <w:rPr>
          <w:bCs/>
          <w:highlight w:val="green"/>
          <w:lang w:eastAsia="ja-JP"/>
        </w:rPr>
        <w:t xml:space="preserve"> = j</w:t>
      </w:r>
    </w:p>
    <w:p w:rsidR="00813987" w:rsidRDefault="00CE666D">
      <w:pPr>
        <w:spacing w:before="0"/>
        <w:rPr>
          <w:highlight w:val="green"/>
          <w:lang w:val="en-CA" w:eastAsia="ja-JP"/>
        </w:rPr>
      </w:pPr>
      <w:r>
        <w:rPr>
          <w:bCs/>
          <w:highlight w:val="green"/>
          <w:lang w:eastAsia="ja-JP"/>
        </w:rPr>
        <w:tab/>
      </w:r>
      <w:r>
        <w:rPr>
          <w:bCs/>
          <w:highlight w:val="green"/>
          <w:lang w:eastAsia="ja-JP"/>
        </w:rPr>
        <w:tab/>
      </w:r>
      <w:r>
        <w:rPr>
          <w:bCs/>
          <w:highlight w:val="green"/>
          <w:lang w:eastAsia="ja-JP"/>
        </w:rPr>
        <w:tab/>
      </w:r>
      <w:proofErr w:type="spellStart"/>
      <w:proofErr w:type="gramStart"/>
      <w:r>
        <w:rPr>
          <w:bCs/>
          <w:highlight w:val="green"/>
          <w:lang w:eastAsia="ja-JP"/>
        </w:rPr>
        <w:t>layerIdB</w:t>
      </w:r>
      <w:proofErr w:type="spellEnd"/>
      <w:proofErr w:type="gramEnd"/>
      <w:r>
        <w:rPr>
          <w:bCs/>
          <w:highlight w:val="green"/>
          <w:lang w:eastAsia="ja-JP"/>
        </w:rPr>
        <w:t xml:space="preserve"> = </w:t>
      </w:r>
      <w:proofErr w:type="spellStart"/>
      <w:r>
        <w:rPr>
          <w:highlight w:val="green"/>
          <w:lang w:val="en-CA" w:eastAsia="ja-JP"/>
        </w:rPr>
        <w:t>i</w:t>
      </w:r>
      <w:proofErr w:type="spellEnd"/>
      <w:r>
        <w:rPr>
          <w:highlight w:val="green"/>
          <w:lang w:val="en-CA" w:eastAsia="ja-JP"/>
        </w:rPr>
        <w:t xml:space="preserve"> &gt; 0 ? j -</w:t>
      </w:r>
      <w:proofErr w:type="gramStart"/>
      <w:r>
        <w:rPr>
          <w:highlight w:val="green"/>
          <w:lang w:val="en-CA" w:eastAsia="ja-JP"/>
        </w:rPr>
        <w:t>1 :</w:t>
      </w:r>
      <w:proofErr w:type="gramEnd"/>
      <w:r>
        <w:rPr>
          <w:highlight w:val="green"/>
          <w:lang w:val="en-CA" w:eastAsia="ja-JP"/>
        </w:rPr>
        <w:t xml:space="preserve"> -1</w:t>
      </w:r>
    </w:p>
    <w:p w:rsidR="00813987" w:rsidRDefault="005D7A54">
      <w:pPr>
        <w:spacing w:before="0"/>
        <w:rPr>
          <w:highlight w:val="green"/>
          <w:lang w:val="en-CA" w:eastAsia="ja-JP"/>
        </w:rPr>
      </w:pP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proofErr w:type="spellStart"/>
      <w:proofErr w:type="gramStart"/>
      <w:r w:rsidR="00CE666D">
        <w:rPr>
          <w:bCs/>
          <w:highlight w:val="green"/>
        </w:rPr>
        <w:t>numLayersInList</w:t>
      </w:r>
      <w:proofErr w:type="spellEnd"/>
      <w:r w:rsidR="00CE666D">
        <w:rPr>
          <w:bCs/>
          <w:highlight w:val="green"/>
        </w:rPr>
        <w:t>[</w:t>
      </w:r>
      <w:proofErr w:type="spellStart"/>
      <w:proofErr w:type="gramEnd"/>
      <w:r w:rsidR="00CE666D">
        <w:rPr>
          <w:highlight w:val="green"/>
          <w:lang w:val="en-CA"/>
        </w:rPr>
        <w:t>layerSetId</w:t>
      </w:r>
      <w:proofErr w:type="spellEnd"/>
      <w:r w:rsidR="00CE666D">
        <w:rPr>
          <w:bCs/>
          <w:highlight w:val="green"/>
        </w:rPr>
        <w:t>]</w:t>
      </w:r>
      <w:r w:rsidR="00CE666D">
        <w:rPr>
          <w:bCs/>
          <w:highlight w:val="green"/>
          <w:lang w:eastAsia="ja-JP"/>
        </w:rPr>
        <w:t xml:space="preserve"> = 0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gramStart"/>
      <w:r w:rsidRPr="00E05741">
        <w:rPr>
          <w:bCs/>
          <w:highlight w:val="green"/>
        </w:rPr>
        <w:t>for</w:t>
      </w:r>
      <w:proofErr w:type="gramEnd"/>
      <w:r w:rsidRPr="00E05741">
        <w:rPr>
          <w:bCs/>
          <w:highlight w:val="green"/>
        </w:rPr>
        <w:t xml:space="preserve"> (k = 0; k &lt;</w:t>
      </w:r>
      <w:r w:rsidR="00C7429D">
        <w:rPr>
          <w:rFonts w:hint="eastAsia"/>
          <w:bCs/>
          <w:highlight w:val="green"/>
          <w:lang w:eastAsia="ja-JP"/>
        </w:rPr>
        <w:t>=</w:t>
      </w:r>
      <w:r w:rsidRPr="00E05741">
        <w:rPr>
          <w:bCs/>
          <w:highlight w:val="green"/>
        </w:rPr>
        <w:t xml:space="preserve"> </w:t>
      </w:r>
      <w:proofErr w:type="spellStart"/>
      <w:r w:rsidRPr="00E05741">
        <w:rPr>
          <w:highlight w:val="green"/>
        </w:rPr>
        <w:t>vps_max_layer_id</w:t>
      </w:r>
      <w:proofErr w:type="spellEnd"/>
      <w:r w:rsidRPr="00E05741">
        <w:rPr>
          <w:highlight w:val="green"/>
        </w:rPr>
        <w:t>; k++</w:t>
      </w:r>
      <w:r w:rsidRPr="00E05741">
        <w:rPr>
          <w:bCs/>
          <w:highlight w:val="green"/>
        </w:rPr>
        <w:t>) {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bCs/>
          <w:highlight w:val="green"/>
          <w:lang w:eastAsia="ja-JP"/>
        </w:rPr>
        <w:tab/>
      </w: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gramStart"/>
      <w:r w:rsidRPr="00E05741">
        <w:rPr>
          <w:bCs/>
          <w:highlight w:val="green"/>
        </w:rPr>
        <w:t>if</w:t>
      </w:r>
      <w:proofErr w:type="gramEnd"/>
      <w:r w:rsidRPr="00E05741">
        <w:rPr>
          <w:bCs/>
          <w:highlight w:val="green"/>
        </w:rPr>
        <w:t xml:space="preserve"> (k == </w:t>
      </w:r>
      <w:proofErr w:type="spellStart"/>
      <w:r w:rsidRPr="00E05741">
        <w:rPr>
          <w:bCs/>
          <w:highlight w:val="green"/>
        </w:rPr>
        <w:t>layerIdA</w:t>
      </w:r>
      <w:proofErr w:type="spellEnd"/>
      <w:r w:rsidRPr="00E05741">
        <w:rPr>
          <w:bCs/>
          <w:highlight w:val="green"/>
        </w:rPr>
        <w:t>) {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rFonts w:hint="eastAsia"/>
          <w:bCs/>
          <w:highlight w:val="green"/>
        </w:rPr>
        <w:t xml:space="preserve">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layerSetLayerIdList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][</w:t>
      </w:r>
      <w:proofErr w:type="spell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 xml:space="preserve">]] = </w:t>
      </w:r>
      <w:proofErr w:type="spellStart"/>
      <w:r w:rsidRPr="00E05741">
        <w:rPr>
          <w:bCs/>
          <w:highlight w:val="green"/>
        </w:rPr>
        <w:t>layerIdA</w:t>
      </w:r>
      <w:proofErr w:type="spellEnd"/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rFonts w:hint="eastAsia"/>
          <w:bCs/>
          <w:highlight w:val="green"/>
        </w:rPr>
        <w:t xml:space="preserve">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 += 1</w:t>
      </w:r>
    </w:p>
    <w:p w:rsidR="00813987" w:rsidRDefault="00E05741">
      <w:pPr>
        <w:tabs>
          <w:tab w:val="clear" w:pos="1440"/>
          <w:tab w:val="left" w:pos="1120"/>
        </w:tabs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gramStart"/>
      <w:r w:rsidRPr="00E05741">
        <w:rPr>
          <w:bCs/>
          <w:highlight w:val="green"/>
        </w:rPr>
        <w:t>else</w:t>
      </w:r>
      <w:proofErr w:type="gramEnd"/>
      <w:r w:rsidRPr="00E05741">
        <w:rPr>
          <w:bCs/>
          <w:highlight w:val="green"/>
        </w:rPr>
        <w:t xml:space="preserve"> if (k == </w:t>
      </w:r>
      <w:proofErr w:type="spellStart"/>
      <w:r w:rsidRPr="00E05741">
        <w:rPr>
          <w:bCs/>
          <w:highlight w:val="green"/>
        </w:rPr>
        <w:t>layerIdB</w:t>
      </w:r>
      <w:proofErr w:type="spellEnd"/>
      <w:r w:rsidRPr="00E05741">
        <w:rPr>
          <w:bCs/>
          <w:highlight w:val="green"/>
        </w:rPr>
        <w:t>) {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layerSetLayerIdList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][</w:t>
      </w:r>
      <w:proofErr w:type="spell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 xml:space="preserve">]] = </w:t>
      </w:r>
      <w:proofErr w:type="spellStart"/>
      <w:r w:rsidRPr="00E05741">
        <w:rPr>
          <w:bCs/>
          <w:highlight w:val="green"/>
        </w:rPr>
        <w:t>layerIdB</w:t>
      </w:r>
      <w:proofErr w:type="spellEnd"/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rFonts w:hint="eastAsia"/>
          <w:bCs/>
          <w:highlight w:val="green"/>
        </w:rPr>
        <w:t xml:space="preserve">　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 += 1</w:t>
      </w:r>
    </w:p>
    <w:p w:rsidR="00813987" w:rsidRDefault="00E05741">
      <w:pPr>
        <w:spacing w:before="0"/>
        <w:ind w:left="110" w:hangingChars="50" w:hanging="110"/>
        <w:rPr>
          <w:rFonts w:eastAsiaTheme="minorEastAsia"/>
          <w:bCs/>
          <w:highlight w:val="green"/>
          <w:lang w:eastAsia="ja-JP"/>
        </w:rPr>
      </w:pP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</w:rPr>
        <w:t>} else if (</w:t>
      </w:r>
      <w:proofErr w:type="spellStart"/>
      <w:proofErr w:type="gramStart"/>
      <w:r w:rsidR="00996515" w:rsidRPr="00250095">
        <w:rPr>
          <w:rFonts w:eastAsia="Batang"/>
          <w:bCs/>
          <w:highlight w:val="green"/>
          <w:lang w:eastAsia="ko-KR"/>
        </w:rPr>
        <w:t>recursiveRefLayerFlag</w:t>
      </w:r>
      <w:proofErr w:type="spellEnd"/>
      <w:r w:rsidRPr="00E05741">
        <w:rPr>
          <w:highlight w:val="green"/>
        </w:rPr>
        <w:t>[</w:t>
      </w:r>
      <w:proofErr w:type="spellStart"/>
      <w:proofErr w:type="gramEnd"/>
      <w:r w:rsidRPr="00E05741">
        <w:rPr>
          <w:bCs/>
          <w:highlight w:val="green"/>
        </w:rPr>
        <w:t>layerIdA</w:t>
      </w:r>
      <w:proofErr w:type="spellEnd"/>
      <w:r w:rsidRPr="00E05741">
        <w:rPr>
          <w:highlight w:val="green"/>
        </w:rPr>
        <w:t xml:space="preserve">][k] || </w:t>
      </w:r>
      <w:r w:rsidR="00C36166">
        <w:rPr>
          <w:rFonts w:hint="eastAsia"/>
          <w:highlight w:val="green"/>
          <w:lang w:eastAsia="ja-JP"/>
        </w:rPr>
        <w:t>(</w:t>
      </w:r>
      <w:proofErr w:type="spellStart"/>
      <w:r w:rsidR="00893033" w:rsidRPr="00250095">
        <w:rPr>
          <w:rFonts w:hint="eastAsia"/>
          <w:bCs/>
          <w:highlight w:val="green"/>
        </w:rPr>
        <w:t>layerIdB</w:t>
      </w:r>
      <w:proofErr w:type="spellEnd"/>
      <w:r w:rsidR="00893033" w:rsidRPr="00250095">
        <w:rPr>
          <w:rFonts w:eastAsia="Batang"/>
          <w:bCs/>
          <w:highlight w:val="green"/>
          <w:lang w:eastAsia="ko-KR"/>
        </w:rPr>
        <w:t xml:space="preserve"> </w:t>
      </w:r>
      <w:r w:rsidR="00893033">
        <w:rPr>
          <w:rFonts w:eastAsiaTheme="minorEastAsia" w:hint="eastAsia"/>
          <w:bCs/>
          <w:highlight w:val="green"/>
          <w:lang w:eastAsia="ja-JP"/>
        </w:rPr>
        <w:t>&gt;= 0 &amp;&amp;</w:t>
      </w:r>
      <w:r w:rsidR="00B51333">
        <w:rPr>
          <w:rFonts w:eastAsiaTheme="minorEastAsia" w:hint="eastAsia"/>
          <w:bCs/>
          <w:highlight w:val="green"/>
          <w:lang w:eastAsia="ja-JP"/>
        </w:rPr>
        <w:t xml:space="preserve"> </w:t>
      </w:r>
    </w:p>
    <w:p w:rsidR="00813987" w:rsidRDefault="00996515">
      <w:pPr>
        <w:spacing w:before="0"/>
        <w:rPr>
          <w:bCs/>
          <w:highlight w:val="green"/>
        </w:rPr>
      </w:pPr>
      <w:proofErr w:type="spellStart"/>
      <w:proofErr w:type="gramStart"/>
      <w:r w:rsidRPr="00250095">
        <w:rPr>
          <w:rFonts w:eastAsia="Batang"/>
          <w:bCs/>
          <w:highlight w:val="green"/>
          <w:lang w:eastAsia="ko-KR"/>
        </w:rPr>
        <w:t>recursiveRefLayerFlag</w:t>
      </w:r>
      <w:proofErr w:type="spellEnd"/>
      <w:r w:rsidR="00E05741" w:rsidRPr="00E05741">
        <w:rPr>
          <w:highlight w:val="green"/>
        </w:rPr>
        <w:t>[</w:t>
      </w:r>
      <w:proofErr w:type="spellStart"/>
      <w:proofErr w:type="gramEnd"/>
      <w:r w:rsidR="00E05741" w:rsidRPr="00E05741">
        <w:rPr>
          <w:bCs/>
          <w:highlight w:val="green"/>
        </w:rPr>
        <w:t>layerIdB</w:t>
      </w:r>
      <w:proofErr w:type="spellEnd"/>
      <w:r w:rsidR="00E05741" w:rsidRPr="00E05741">
        <w:rPr>
          <w:highlight w:val="green"/>
        </w:rPr>
        <w:t>][k]</w:t>
      </w:r>
      <w:r w:rsidR="00C36166">
        <w:rPr>
          <w:rFonts w:hint="eastAsia"/>
          <w:highlight w:val="green"/>
          <w:lang w:eastAsia="ja-JP"/>
        </w:rPr>
        <w:t xml:space="preserve">) </w:t>
      </w:r>
      <w:r w:rsidR="00E05741" w:rsidRPr="00E05741">
        <w:rPr>
          <w:bCs/>
          <w:highlight w:val="green"/>
        </w:rPr>
        <w:t>) {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layerSetLayerIdList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][</w:t>
      </w:r>
      <w:proofErr w:type="spell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]] = k</w:t>
      </w:r>
    </w:p>
    <w:p w:rsidR="00813987" w:rsidRDefault="00E05741">
      <w:pPr>
        <w:spacing w:before="0"/>
        <w:rPr>
          <w:bCs/>
          <w:highlight w:val="green"/>
        </w:rPr>
      </w:pPr>
      <w:r w:rsidRPr="00E05741">
        <w:rPr>
          <w:rFonts w:hint="eastAsia"/>
          <w:bCs/>
          <w:highlight w:val="green"/>
        </w:rPr>
        <w:t xml:space="preserve">　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proofErr w:type="spellStart"/>
      <w:proofErr w:type="gramStart"/>
      <w:r w:rsidRPr="00E05741">
        <w:rPr>
          <w:bCs/>
          <w:highlight w:val="green"/>
        </w:rPr>
        <w:t>numLayersInList</w:t>
      </w:r>
      <w:proofErr w:type="spellEnd"/>
      <w:r w:rsidRPr="00E05741">
        <w:rPr>
          <w:bCs/>
          <w:highlight w:val="green"/>
        </w:rPr>
        <w:t>[</w:t>
      </w:r>
      <w:proofErr w:type="spellStart"/>
      <w:proofErr w:type="gramEnd"/>
      <w:r w:rsidRPr="00E05741">
        <w:rPr>
          <w:highlight w:val="green"/>
          <w:lang w:val="en-CA"/>
        </w:rPr>
        <w:t>layerSetId</w:t>
      </w:r>
      <w:proofErr w:type="spellEnd"/>
      <w:r w:rsidRPr="00E05741">
        <w:rPr>
          <w:bCs/>
          <w:highlight w:val="green"/>
        </w:rPr>
        <w:t>] += 1</w:t>
      </w:r>
    </w:p>
    <w:p w:rsidR="00813987" w:rsidRDefault="00E05741">
      <w:pPr>
        <w:spacing w:before="0"/>
        <w:rPr>
          <w:bCs/>
          <w:highlight w:val="green"/>
          <w:lang w:eastAsia="ja-JP"/>
        </w:rPr>
      </w:pPr>
      <w:r w:rsidRPr="00E05741">
        <w:rPr>
          <w:rFonts w:hint="eastAsia"/>
          <w:bCs/>
          <w:highlight w:val="green"/>
        </w:rPr>
        <w:t xml:space="preserve">　　</w:t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  <w:lang w:eastAsia="ja-JP"/>
        </w:rPr>
        <w:tab/>
      </w:r>
      <w:r w:rsidRPr="00E05741">
        <w:rPr>
          <w:bCs/>
          <w:highlight w:val="green"/>
        </w:rPr>
        <w:t>}</w:t>
      </w:r>
    </w:p>
    <w:p w:rsidR="00813987" w:rsidRDefault="00FC1D21">
      <w:pPr>
        <w:spacing w:before="0"/>
        <w:rPr>
          <w:highlight w:val="green"/>
          <w:lang w:val="en-CA" w:eastAsia="ja-JP"/>
        </w:rPr>
      </w:pP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r>
        <w:rPr>
          <w:rFonts w:hint="eastAsia"/>
          <w:highlight w:val="green"/>
          <w:lang w:val="en-CA" w:eastAsia="ja-JP"/>
        </w:rPr>
        <w:t>}</w:t>
      </w:r>
    </w:p>
    <w:p w:rsidR="00813987" w:rsidRDefault="00C22A72">
      <w:pPr>
        <w:spacing w:before="0"/>
        <w:rPr>
          <w:highlight w:val="green"/>
          <w:lang w:val="en-CA" w:eastAsia="ja-JP"/>
        </w:rPr>
      </w:pP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r w:rsidRPr="005D7A54">
        <w:rPr>
          <w:rFonts w:hint="eastAsia"/>
          <w:bCs/>
          <w:highlight w:val="green"/>
          <w:lang w:eastAsia="ja-JP"/>
        </w:rPr>
        <w:tab/>
      </w:r>
      <w:proofErr w:type="spellStart"/>
      <w:proofErr w:type="gramStart"/>
      <w:r w:rsidRPr="005D7A54">
        <w:rPr>
          <w:rFonts w:hint="eastAsia"/>
          <w:highlight w:val="green"/>
          <w:lang w:val="en-CA"/>
        </w:rPr>
        <w:t>layerSetId</w:t>
      </w:r>
      <w:proofErr w:type="spellEnd"/>
      <w:proofErr w:type="gramEnd"/>
      <w:r>
        <w:rPr>
          <w:rFonts w:hint="eastAsia"/>
          <w:bCs/>
          <w:highlight w:val="green"/>
          <w:lang w:eastAsia="ja-JP"/>
        </w:rPr>
        <w:t xml:space="preserve"> += 1</w:t>
      </w:r>
    </w:p>
    <w:p w:rsidR="00813987" w:rsidRDefault="00CE666D">
      <w:pPr>
        <w:spacing w:before="0"/>
        <w:rPr>
          <w:rFonts w:eastAsiaTheme="minorEastAsia"/>
          <w:bCs/>
          <w:lang w:eastAsia="ja-JP"/>
        </w:rPr>
      </w:pPr>
      <w:r>
        <w:rPr>
          <w:highlight w:val="green"/>
          <w:lang w:val="en-CA" w:eastAsia="ja-JP"/>
        </w:rPr>
        <w:tab/>
      </w:r>
      <w:proofErr w:type="spellStart"/>
      <w:r>
        <w:rPr>
          <w:highlight w:val="green"/>
          <w:lang w:val="en-CA" w:eastAsia="ja-JP"/>
        </w:rPr>
        <w:t>NumAdditionalLayerSet</w:t>
      </w:r>
      <w:proofErr w:type="spellEnd"/>
      <w:r>
        <w:rPr>
          <w:highlight w:val="green"/>
          <w:lang w:val="en-CA" w:eastAsia="ja-JP"/>
        </w:rPr>
        <w:t xml:space="preserve"> is set equal to </w:t>
      </w:r>
      <w:proofErr w:type="spellStart"/>
      <w:r w:rsidR="00E05741" w:rsidRPr="00E05741">
        <w:rPr>
          <w:highlight w:val="green"/>
          <w:lang w:val="en-CA"/>
        </w:rPr>
        <w:t>layerSetId</w:t>
      </w:r>
      <w:proofErr w:type="spellEnd"/>
      <w:r w:rsidR="00E05741" w:rsidRPr="00E05741">
        <w:rPr>
          <w:bCs/>
          <w:highlight w:val="green"/>
        </w:rPr>
        <w:t xml:space="preserve"> </w:t>
      </w:r>
      <w:r w:rsidR="00424EB0">
        <w:rPr>
          <w:bCs/>
          <w:highlight w:val="green"/>
          <w:lang w:eastAsia="ja-JP"/>
        </w:rPr>
        <w:t>–</w:t>
      </w:r>
      <w:r w:rsidR="00E05741" w:rsidRPr="00E05741">
        <w:rPr>
          <w:bCs/>
          <w:highlight w:val="green"/>
        </w:rPr>
        <w:t xml:space="preserve"> </w:t>
      </w:r>
      <w:r w:rsidR="00424EB0">
        <w:rPr>
          <w:rFonts w:hint="eastAsia"/>
          <w:bCs/>
          <w:highlight w:val="green"/>
          <w:lang w:eastAsia="ja-JP"/>
        </w:rPr>
        <w:t>(</w:t>
      </w:r>
      <w:r w:rsidR="00E05741" w:rsidRPr="00E05741">
        <w:rPr>
          <w:rFonts w:eastAsia="Batang"/>
          <w:bCs/>
          <w:highlight w:val="green"/>
          <w:lang w:eastAsia="ko-KR"/>
        </w:rPr>
        <w:t>vps_number_layer_sets_minus1 + 1</w:t>
      </w:r>
      <w:r w:rsidR="00E05741" w:rsidRPr="00E05741">
        <w:rPr>
          <w:rFonts w:eastAsiaTheme="minorEastAsia"/>
          <w:bCs/>
          <w:highlight w:val="green"/>
          <w:lang w:eastAsia="ja-JP"/>
        </w:rPr>
        <w:t>)</w:t>
      </w:r>
    </w:p>
    <w:p w:rsidR="000C5528" w:rsidRPr="000C5528" w:rsidRDefault="00BA318C" w:rsidP="000C5528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8214AD" w:rsidRDefault="000C5528" w:rsidP="002E5FA9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contribution proposes </w:t>
      </w:r>
      <w:r w:rsidR="0032671D">
        <w:rPr>
          <w:rFonts w:hint="eastAsia"/>
          <w:lang w:val="en-CA" w:eastAsia="ja-JP"/>
        </w:rPr>
        <w:t>a</w:t>
      </w:r>
      <w:r w:rsidR="00AA1BE6">
        <w:rPr>
          <w:rFonts w:hint="eastAsia"/>
          <w:lang w:val="en-CA" w:eastAsia="ja-JP"/>
        </w:rPr>
        <w:t>n additional</w:t>
      </w:r>
      <w:r w:rsidR="0032671D">
        <w:rPr>
          <w:rFonts w:hint="eastAsia"/>
          <w:lang w:val="en-CA" w:eastAsia="ja-JP"/>
        </w:rPr>
        <w:t xml:space="preserve"> layer set</w:t>
      </w:r>
      <w:r w:rsidR="00AA1BE6">
        <w:rPr>
          <w:rFonts w:hint="eastAsia"/>
          <w:lang w:val="en-CA" w:eastAsia="ja-JP"/>
        </w:rPr>
        <w:t xml:space="preserve"> definition</w:t>
      </w:r>
      <w:r w:rsidR="0032671D">
        <w:rPr>
          <w:rFonts w:hint="eastAsia"/>
          <w:lang w:val="en-CA" w:eastAsia="ja-JP"/>
        </w:rPr>
        <w:t xml:space="preserve">. </w:t>
      </w:r>
      <w:r w:rsidR="00651856">
        <w:rPr>
          <w:rFonts w:hint="eastAsia"/>
          <w:lang w:val="en-CA" w:eastAsia="ja-JP"/>
        </w:rPr>
        <w:t xml:space="preserve">Because the </w:t>
      </w:r>
      <w:r w:rsidR="00172E05">
        <w:rPr>
          <w:rFonts w:hint="eastAsia"/>
          <w:lang w:val="en-CA" w:eastAsia="ja-JP"/>
        </w:rPr>
        <w:t xml:space="preserve">proposed </w:t>
      </w:r>
      <w:r w:rsidR="00651856">
        <w:rPr>
          <w:lang w:val="en-CA" w:eastAsia="ja-JP"/>
        </w:rPr>
        <w:t>additional</w:t>
      </w:r>
      <w:r w:rsidR="00651856">
        <w:rPr>
          <w:rFonts w:hint="eastAsia"/>
          <w:lang w:val="en-CA" w:eastAsia="ja-JP"/>
        </w:rPr>
        <w:t xml:space="preserve"> layer s</w:t>
      </w:r>
      <w:r w:rsidR="00F73C00">
        <w:rPr>
          <w:rFonts w:hint="eastAsia"/>
          <w:lang w:val="en-CA" w:eastAsia="ja-JP"/>
        </w:rPr>
        <w:t>et is beneficial in many layer</w:t>
      </w:r>
      <w:r w:rsidR="00651856">
        <w:rPr>
          <w:rFonts w:hint="eastAsia"/>
          <w:lang w:val="en-CA" w:eastAsia="ja-JP"/>
        </w:rPr>
        <w:t xml:space="preserve"> cases, i</w:t>
      </w:r>
      <w:r w:rsidR="0032671D">
        <w:rPr>
          <w:rFonts w:hint="eastAsia"/>
          <w:lang w:val="en-CA" w:eastAsia="ja-JP"/>
        </w:rPr>
        <w:t>t is recommended to adopt these proposals in SHVC and MV-HEVC.</w:t>
      </w:r>
    </w:p>
    <w:p w:rsidR="00E6340B" w:rsidRPr="00554F2D" w:rsidRDefault="00E6340B" w:rsidP="002E5FA9">
      <w:pPr>
        <w:rPr>
          <w:lang w:val="en-CA" w:eastAsia="ja-JP"/>
        </w:rPr>
      </w:pPr>
    </w:p>
    <w:p w:rsidR="002E5FA9" w:rsidRPr="001E012A" w:rsidRDefault="002E5FA9" w:rsidP="002E5FA9">
      <w:pPr>
        <w:pStyle w:val="1"/>
        <w:rPr>
          <w:lang w:val="en-CA"/>
        </w:rPr>
      </w:pPr>
      <w:r w:rsidRPr="001E012A">
        <w:rPr>
          <w:lang w:val="en-CA"/>
        </w:rPr>
        <w:t>Patent rights declaration(s)</w:t>
      </w:r>
    </w:p>
    <w:p w:rsidR="002E5FA9" w:rsidRDefault="002E5FA9" w:rsidP="002E5FA9">
      <w:pPr>
        <w:jc w:val="both"/>
        <w:rPr>
          <w:b/>
          <w:szCs w:val="22"/>
          <w:lang w:val="en-CA" w:eastAsia="ja-JP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218" w:rsidRDefault="00B60218">
      <w:r>
        <w:separator/>
      </w:r>
    </w:p>
  </w:endnote>
  <w:endnote w:type="continuationSeparator" w:id="0">
    <w:p w:rsidR="00B60218" w:rsidRDefault="00B60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D8E" w:rsidRDefault="00EA3D8E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13987">
      <w:rPr>
        <w:rStyle w:val="a5"/>
      </w:rPr>
      <w:fldChar w:fldCharType="begin"/>
    </w:r>
    <w:r>
      <w:rPr>
        <w:rStyle w:val="a5"/>
      </w:rPr>
      <w:instrText xml:space="preserve"> PAGE </w:instrText>
    </w:r>
    <w:r w:rsidR="00813987">
      <w:rPr>
        <w:rStyle w:val="a5"/>
      </w:rPr>
      <w:fldChar w:fldCharType="separate"/>
    </w:r>
    <w:r w:rsidR="002675D5">
      <w:rPr>
        <w:rStyle w:val="a5"/>
        <w:noProof/>
      </w:rPr>
      <w:t>4</w:t>
    </w:r>
    <w:r w:rsidR="0081398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1398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13987">
      <w:rPr>
        <w:rStyle w:val="a5"/>
      </w:rPr>
      <w:fldChar w:fldCharType="separate"/>
    </w:r>
    <w:r w:rsidR="004D6A8A">
      <w:rPr>
        <w:rStyle w:val="a5"/>
        <w:noProof/>
      </w:rPr>
      <w:t>2013-12-29</w:t>
    </w:r>
    <w:r w:rsidR="0081398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218" w:rsidRDefault="00B60218">
      <w:r>
        <w:separator/>
      </w:r>
    </w:p>
  </w:footnote>
  <w:footnote w:type="continuationSeparator" w:id="0">
    <w:p w:rsidR="00B60218" w:rsidRDefault="00B60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D4E3768"/>
    <w:multiLevelType w:val="hybridMultilevel"/>
    <w:tmpl w:val="4840230C"/>
    <w:lvl w:ilvl="0" w:tplc="F4A634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keshi Tsukuba">
    <w15:presenceInfo w15:providerId="Windows Live" w15:userId="58235d0f0308fc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96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854"/>
    <w:rsid w:val="00000FC2"/>
    <w:rsid w:val="000028AA"/>
    <w:rsid w:val="00003141"/>
    <w:rsid w:val="000039F2"/>
    <w:rsid w:val="00013469"/>
    <w:rsid w:val="00016EAA"/>
    <w:rsid w:val="00017734"/>
    <w:rsid w:val="0002251D"/>
    <w:rsid w:val="000231D2"/>
    <w:rsid w:val="000257D3"/>
    <w:rsid w:val="000268EE"/>
    <w:rsid w:val="00030925"/>
    <w:rsid w:val="0003210E"/>
    <w:rsid w:val="000338C8"/>
    <w:rsid w:val="00037632"/>
    <w:rsid w:val="000403CE"/>
    <w:rsid w:val="000410E4"/>
    <w:rsid w:val="00043574"/>
    <w:rsid w:val="000458BC"/>
    <w:rsid w:val="00045C41"/>
    <w:rsid w:val="00046093"/>
    <w:rsid w:val="00046C03"/>
    <w:rsid w:val="0005092B"/>
    <w:rsid w:val="00050D4F"/>
    <w:rsid w:val="0005130B"/>
    <w:rsid w:val="00052063"/>
    <w:rsid w:val="0005272D"/>
    <w:rsid w:val="000530DC"/>
    <w:rsid w:val="00055B58"/>
    <w:rsid w:val="000619F6"/>
    <w:rsid w:val="0006330C"/>
    <w:rsid w:val="000640D1"/>
    <w:rsid w:val="00065C46"/>
    <w:rsid w:val="00065D7C"/>
    <w:rsid w:val="00066D0E"/>
    <w:rsid w:val="0007195B"/>
    <w:rsid w:val="00073DB0"/>
    <w:rsid w:val="00074AB7"/>
    <w:rsid w:val="00075BC3"/>
    <w:rsid w:val="0007614F"/>
    <w:rsid w:val="00080E56"/>
    <w:rsid w:val="000833DE"/>
    <w:rsid w:val="00084273"/>
    <w:rsid w:val="00092A03"/>
    <w:rsid w:val="00092EB0"/>
    <w:rsid w:val="00093CC7"/>
    <w:rsid w:val="000A4D28"/>
    <w:rsid w:val="000A57CD"/>
    <w:rsid w:val="000A6495"/>
    <w:rsid w:val="000A7D81"/>
    <w:rsid w:val="000B17DD"/>
    <w:rsid w:val="000B1C6B"/>
    <w:rsid w:val="000B28DC"/>
    <w:rsid w:val="000B4FF9"/>
    <w:rsid w:val="000C09AC"/>
    <w:rsid w:val="000C0CC5"/>
    <w:rsid w:val="000C0F7B"/>
    <w:rsid w:val="000C1462"/>
    <w:rsid w:val="000C21CE"/>
    <w:rsid w:val="000C4B06"/>
    <w:rsid w:val="000C5528"/>
    <w:rsid w:val="000D1F56"/>
    <w:rsid w:val="000D2418"/>
    <w:rsid w:val="000D3739"/>
    <w:rsid w:val="000D45E6"/>
    <w:rsid w:val="000D4C21"/>
    <w:rsid w:val="000E00F3"/>
    <w:rsid w:val="000E4714"/>
    <w:rsid w:val="000E4794"/>
    <w:rsid w:val="000F158C"/>
    <w:rsid w:val="000F318A"/>
    <w:rsid w:val="000F33A5"/>
    <w:rsid w:val="000F39E7"/>
    <w:rsid w:val="000F440D"/>
    <w:rsid w:val="000F7F0A"/>
    <w:rsid w:val="00102F3D"/>
    <w:rsid w:val="001035BE"/>
    <w:rsid w:val="001045F8"/>
    <w:rsid w:val="0010564A"/>
    <w:rsid w:val="00107F5C"/>
    <w:rsid w:val="0011165C"/>
    <w:rsid w:val="00111995"/>
    <w:rsid w:val="001125B8"/>
    <w:rsid w:val="00116E3C"/>
    <w:rsid w:val="00124251"/>
    <w:rsid w:val="00124E38"/>
    <w:rsid w:val="0012580B"/>
    <w:rsid w:val="001262BC"/>
    <w:rsid w:val="00127FD9"/>
    <w:rsid w:val="00130B34"/>
    <w:rsid w:val="00131F90"/>
    <w:rsid w:val="0013526E"/>
    <w:rsid w:val="001357E3"/>
    <w:rsid w:val="00136A7D"/>
    <w:rsid w:val="00136CC4"/>
    <w:rsid w:val="00142EAC"/>
    <w:rsid w:val="0014314E"/>
    <w:rsid w:val="00145B30"/>
    <w:rsid w:val="00146598"/>
    <w:rsid w:val="00147832"/>
    <w:rsid w:val="0015232A"/>
    <w:rsid w:val="00156099"/>
    <w:rsid w:val="0015642E"/>
    <w:rsid w:val="001571D0"/>
    <w:rsid w:val="00157E1F"/>
    <w:rsid w:val="00157EE7"/>
    <w:rsid w:val="00161920"/>
    <w:rsid w:val="0016318E"/>
    <w:rsid w:val="00165C10"/>
    <w:rsid w:val="00170DFB"/>
    <w:rsid w:val="00171371"/>
    <w:rsid w:val="00171C21"/>
    <w:rsid w:val="001728E6"/>
    <w:rsid w:val="00172E05"/>
    <w:rsid w:val="0017320D"/>
    <w:rsid w:val="00173D81"/>
    <w:rsid w:val="00175A24"/>
    <w:rsid w:val="00177C98"/>
    <w:rsid w:val="00181A5C"/>
    <w:rsid w:val="001823E5"/>
    <w:rsid w:val="001836D6"/>
    <w:rsid w:val="001844E7"/>
    <w:rsid w:val="00187E58"/>
    <w:rsid w:val="00191E62"/>
    <w:rsid w:val="001A2059"/>
    <w:rsid w:val="001A297E"/>
    <w:rsid w:val="001A2FF7"/>
    <w:rsid w:val="001A313B"/>
    <w:rsid w:val="001A368E"/>
    <w:rsid w:val="001A6D7C"/>
    <w:rsid w:val="001A7329"/>
    <w:rsid w:val="001B22E7"/>
    <w:rsid w:val="001B293D"/>
    <w:rsid w:val="001B3BBF"/>
    <w:rsid w:val="001B4E28"/>
    <w:rsid w:val="001B55FE"/>
    <w:rsid w:val="001B5ED3"/>
    <w:rsid w:val="001C3525"/>
    <w:rsid w:val="001C72E9"/>
    <w:rsid w:val="001D1BD2"/>
    <w:rsid w:val="001D1BDA"/>
    <w:rsid w:val="001D2D17"/>
    <w:rsid w:val="001D3643"/>
    <w:rsid w:val="001D5620"/>
    <w:rsid w:val="001D6CA2"/>
    <w:rsid w:val="001E02BE"/>
    <w:rsid w:val="001E116B"/>
    <w:rsid w:val="001E3B37"/>
    <w:rsid w:val="001E6B1B"/>
    <w:rsid w:val="001F057B"/>
    <w:rsid w:val="001F2594"/>
    <w:rsid w:val="001F2645"/>
    <w:rsid w:val="001F6163"/>
    <w:rsid w:val="001F68C8"/>
    <w:rsid w:val="00201573"/>
    <w:rsid w:val="00205434"/>
    <w:rsid w:val="002055A6"/>
    <w:rsid w:val="00206460"/>
    <w:rsid w:val="002069B4"/>
    <w:rsid w:val="00207AA6"/>
    <w:rsid w:val="002125EB"/>
    <w:rsid w:val="002142BC"/>
    <w:rsid w:val="002143D0"/>
    <w:rsid w:val="00215DFC"/>
    <w:rsid w:val="0022055B"/>
    <w:rsid w:val="002212DF"/>
    <w:rsid w:val="00222CD4"/>
    <w:rsid w:val="00222DD3"/>
    <w:rsid w:val="002230F2"/>
    <w:rsid w:val="002232A3"/>
    <w:rsid w:val="002264A6"/>
    <w:rsid w:val="00227BA7"/>
    <w:rsid w:val="0023011C"/>
    <w:rsid w:val="00235906"/>
    <w:rsid w:val="00236DDC"/>
    <w:rsid w:val="00236EC8"/>
    <w:rsid w:val="00237935"/>
    <w:rsid w:val="00240633"/>
    <w:rsid w:val="00242651"/>
    <w:rsid w:val="00244512"/>
    <w:rsid w:val="002461AF"/>
    <w:rsid w:val="00250095"/>
    <w:rsid w:val="00250B4C"/>
    <w:rsid w:val="0025207A"/>
    <w:rsid w:val="00252C20"/>
    <w:rsid w:val="00253185"/>
    <w:rsid w:val="00253367"/>
    <w:rsid w:val="0025344E"/>
    <w:rsid w:val="002540AD"/>
    <w:rsid w:val="00254605"/>
    <w:rsid w:val="00256073"/>
    <w:rsid w:val="00263398"/>
    <w:rsid w:val="00263A3F"/>
    <w:rsid w:val="00265A26"/>
    <w:rsid w:val="002675D5"/>
    <w:rsid w:val="00274A55"/>
    <w:rsid w:val="00275BCF"/>
    <w:rsid w:val="00276640"/>
    <w:rsid w:val="00292257"/>
    <w:rsid w:val="0029360C"/>
    <w:rsid w:val="00296085"/>
    <w:rsid w:val="002A0DC1"/>
    <w:rsid w:val="002A303E"/>
    <w:rsid w:val="002A3F62"/>
    <w:rsid w:val="002A51BB"/>
    <w:rsid w:val="002A54E0"/>
    <w:rsid w:val="002B1595"/>
    <w:rsid w:val="002B191D"/>
    <w:rsid w:val="002B2970"/>
    <w:rsid w:val="002B4738"/>
    <w:rsid w:val="002B7BE5"/>
    <w:rsid w:val="002C0DC5"/>
    <w:rsid w:val="002C221C"/>
    <w:rsid w:val="002C39BD"/>
    <w:rsid w:val="002C5D23"/>
    <w:rsid w:val="002C611B"/>
    <w:rsid w:val="002C69F0"/>
    <w:rsid w:val="002D0AF6"/>
    <w:rsid w:val="002D188C"/>
    <w:rsid w:val="002D1D26"/>
    <w:rsid w:val="002D4712"/>
    <w:rsid w:val="002D7C41"/>
    <w:rsid w:val="002E0A65"/>
    <w:rsid w:val="002E15CF"/>
    <w:rsid w:val="002E36F5"/>
    <w:rsid w:val="002E4EFA"/>
    <w:rsid w:val="002E52C3"/>
    <w:rsid w:val="002E5FA9"/>
    <w:rsid w:val="002F164D"/>
    <w:rsid w:val="002F43BB"/>
    <w:rsid w:val="002F628F"/>
    <w:rsid w:val="00300A62"/>
    <w:rsid w:val="003015F3"/>
    <w:rsid w:val="00302958"/>
    <w:rsid w:val="00302A56"/>
    <w:rsid w:val="00304120"/>
    <w:rsid w:val="00305CC5"/>
    <w:rsid w:val="00306206"/>
    <w:rsid w:val="0031506C"/>
    <w:rsid w:val="00315573"/>
    <w:rsid w:val="00317D85"/>
    <w:rsid w:val="003217E9"/>
    <w:rsid w:val="00321BD0"/>
    <w:rsid w:val="003253CE"/>
    <w:rsid w:val="0032577E"/>
    <w:rsid w:val="0032671D"/>
    <w:rsid w:val="00326C13"/>
    <w:rsid w:val="00327C56"/>
    <w:rsid w:val="003315A1"/>
    <w:rsid w:val="00332FE6"/>
    <w:rsid w:val="003373EC"/>
    <w:rsid w:val="00342FF4"/>
    <w:rsid w:val="003507D5"/>
    <w:rsid w:val="00354E4D"/>
    <w:rsid w:val="00355BAB"/>
    <w:rsid w:val="00356114"/>
    <w:rsid w:val="00357B71"/>
    <w:rsid w:val="00363E26"/>
    <w:rsid w:val="00363E62"/>
    <w:rsid w:val="00364004"/>
    <w:rsid w:val="00365EC7"/>
    <w:rsid w:val="003662BE"/>
    <w:rsid w:val="003669EA"/>
    <w:rsid w:val="003706CC"/>
    <w:rsid w:val="00375E28"/>
    <w:rsid w:val="003762F4"/>
    <w:rsid w:val="00377710"/>
    <w:rsid w:val="00377FF9"/>
    <w:rsid w:val="003806BC"/>
    <w:rsid w:val="003863DD"/>
    <w:rsid w:val="00386D06"/>
    <w:rsid w:val="00390CCA"/>
    <w:rsid w:val="00395D74"/>
    <w:rsid w:val="00396AB5"/>
    <w:rsid w:val="00396FBE"/>
    <w:rsid w:val="0039715C"/>
    <w:rsid w:val="003A058C"/>
    <w:rsid w:val="003A1BD1"/>
    <w:rsid w:val="003A2D8E"/>
    <w:rsid w:val="003B06D3"/>
    <w:rsid w:val="003B0C2B"/>
    <w:rsid w:val="003B3FDA"/>
    <w:rsid w:val="003B43AF"/>
    <w:rsid w:val="003C10C9"/>
    <w:rsid w:val="003C1692"/>
    <w:rsid w:val="003C1E1E"/>
    <w:rsid w:val="003C20E4"/>
    <w:rsid w:val="003C2CDE"/>
    <w:rsid w:val="003C49DB"/>
    <w:rsid w:val="003C4E1E"/>
    <w:rsid w:val="003C4F33"/>
    <w:rsid w:val="003C55FC"/>
    <w:rsid w:val="003C6AC2"/>
    <w:rsid w:val="003D04E0"/>
    <w:rsid w:val="003D10D0"/>
    <w:rsid w:val="003D372F"/>
    <w:rsid w:val="003D7952"/>
    <w:rsid w:val="003E118B"/>
    <w:rsid w:val="003E6D5D"/>
    <w:rsid w:val="003E6F90"/>
    <w:rsid w:val="003E74E4"/>
    <w:rsid w:val="003E7612"/>
    <w:rsid w:val="003F0CFB"/>
    <w:rsid w:val="003F274B"/>
    <w:rsid w:val="003F2A2E"/>
    <w:rsid w:val="003F2C38"/>
    <w:rsid w:val="003F4EC2"/>
    <w:rsid w:val="003F5749"/>
    <w:rsid w:val="003F5D0F"/>
    <w:rsid w:val="00400B4A"/>
    <w:rsid w:val="00401574"/>
    <w:rsid w:val="00403B81"/>
    <w:rsid w:val="00404FDA"/>
    <w:rsid w:val="004105CC"/>
    <w:rsid w:val="00414101"/>
    <w:rsid w:val="00424ADC"/>
    <w:rsid w:val="00424EB0"/>
    <w:rsid w:val="004250E0"/>
    <w:rsid w:val="00427229"/>
    <w:rsid w:val="00431B43"/>
    <w:rsid w:val="00433DDB"/>
    <w:rsid w:val="004349B8"/>
    <w:rsid w:val="00437619"/>
    <w:rsid w:val="00441443"/>
    <w:rsid w:val="00442FA7"/>
    <w:rsid w:val="004442D8"/>
    <w:rsid w:val="00445209"/>
    <w:rsid w:val="0044763E"/>
    <w:rsid w:val="00450178"/>
    <w:rsid w:val="0045208D"/>
    <w:rsid w:val="0045258E"/>
    <w:rsid w:val="004552B7"/>
    <w:rsid w:val="00455DE5"/>
    <w:rsid w:val="0046196F"/>
    <w:rsid w:val="00462C42"/>
    <w:rsid w:val="004674E7"/>
    <w:rsid w:val="00481FDC"/>
    <w:rsid w:val="00490CD1"/>
    <w:rsid w:val="00494BED"/>
    <w:rsid w:val="004956B1"/>
    <w:rsid w:val="004A020D"/>
    <w:rsid w:val="004A1E07"/>
    <w:rsid w:val="004A2A63"/>
    <w:rsid w:val="004A3D91"/>
    <w:rsid w:val="004A42C7"/>
    <w:rsid w:val="004A775D"/>
    <w:rsid w:val="004B007F"/>
    <w:rsid w:val="004B1D62"/>
    <w:rsid w:val="004B1F3C"/>
    <w:rsid w:val="004B210C"/>
    <w:rsid w:val="004B7586"/>
    <w:rsid w:val="004C2A02"/>
    <w:rsid w:val="004C58E1"/>
    <w:rsid w:val="004C62FF"/>
    <w:rsid w:val="004D17C0"/>
    <w:rsid w:val="004D1C29"/>
    <w:rsid w:val="004D337E"/>
    <w:rsid w:val="004D4058"/>
    <w:rsid w:val="004D405F"/>
    <w:rsid w:val="004D6A8A"/>
    <w:rsid w:val="004E0AB2"/>
    <w:rsid w:val="004E46DB"/>
    <w:rsid w:val="004E4F4F"/>
    <w:rsid w:val="004E6789"/>
    <w:rsid w:val="004E67BC"/>
    <w:rsid w:val="004F29D8"/>
    <w:rsid w:val="004F3B5B"/>
    <w:rsid w:val="004F61E3"/>
    <w:rsid w:val="00501971"/>
    <w:rsid w:val="005029A0"/>
    <w:rsid w:val="00502E10"/>
    <w:rsid w:val="00506C90"/>
    <w:rsid w:val="00507B0A"/>
    <w:rsid w:val="0051015C"/>
    <w:rsid w:val="00511E00"/>
    <w:rsid w:val="00513FFB"/>
    <w:rsid w:val="00514797"/>
    <w:rsid w:val="00516CF1"/>
    <w:rsid w:val="005214AB"/>
    <w:rsid w:val="005270DC"/>
    <w:rsid w:val="00527B6B"/>
    <w:rsid w:val="00531AE9"/>
    <w:rsid w:val="00532FD7"/>
    <w:rsid w:val="00536326"/>
    <w:rsid w:val="005421DA"/>
    <w:rsid w:val="005422EF"/>
    <w:rsid w:val="00542852"/>
    <w:rsid w:val="00544436"/>
    <w:rsid w:val="00550A66"/>
    <w:rsid w:val="0055306F"/>
    <w:rsid w:val="00561A08"/>
    <w:rsid w:val="00567EC7"/>
    <w:rsid w:val="00570013"/>
    <w:rsid w:val="00573A8E"/>
    <w:rsid w:val="00574AE1"/>
    <w:rsid w:val="00575F69"/>
    <w:rsid w:val="00577DBF"/>
    <w:rsid w:val="00577E18"/>
    <w:rsid w:val="005801A2"/>
    <w:rsid w:val="00584C0A"/>
    <w:rsid w:val="00586232"/>
    <w:rsid w:val="00586857"/>
    <w:rsid w:val="005869DA"/>
    <w:rsid w:val="00586B6F"/>
    <w:rsid w:val="0058721E"/>
    <w:rsid w:val="00587F6C"/>
    <w:rsid w:val="0059035E"/>
    <w:rsid w:val="00591E94"/>
    <w:rsid w:val="00593CDD"/>
    <w:rsid w:val="005952A5"/>
    <w:rsid w:val="00595F24"/>
    <w:rsid w:val="005A0137"/>
    <w:rsid w:val="005A07C0"/>
    <w:rsid w:val="005A33A1"/>
    <w:rsid w:val="005A4ABB"/>
    <w:rsid w:val="005A6616"/>
    <w:rsid w:val="005A6D82"/>
    <w:rsid w:val="005A71EB"/>
    <w:rsid w:val="005B0635"/>
    <w:rsid w:val="005B217D"/>
    <w:rsid w:val="005B26A8"/>
    <w:rsid w:val="005B7D16"/>
    <w:rsid w:val="005C09AA"/>
    <w:rsid w:val="005C0C53"/>
    <w:rsid w:val="005C284E"/>
    <w:rsid w:val="005C385F"/>
    <w:rsid w:val="005C7DB5"/>
    <w:rsid w:val="005D1208"/>
    <w:rsid w:val="005D1369"/>
    <w:rsid w:val="005D16D5"/>
    <w:rsid w:val="005D579C"/>
    <w:rsid w:val="005D5B76"/>
    <w:rsid w:val="005D6818"/>
    <w:rsid w:val="005D69B1"/>
    <w:rsid w:val="005D7A54"/>
    <w:rsid w:val="005E1AC6"/>
    <w:rsid w:val="005E5AEC"/>
    <w:rsid w:val="005E6F98"/>
    <w:rsid w:val="005E78EE"/>
    <w:rsid w:val="005F1AB0"/>
    <w:rsid w:val="005F4B8F"/>
    <w:rsid w:val="005F6F1B"/>
    <w:rsid w:val="005F7190"/>
    <w:rsid w:val="00602EB4"/>
    <w:rsid w:val="00603685"/>
    <w:rsid w:val="006037DE"/>
    <w:rsid w:val="00611D05"/>
    <w:rsid w:val="00612098"/>
    <w:rsid w:val="006151B6"/>
    <w:rsid w:val="00615916"/>
    <w:rsid w:val="00616928"/>
    <w:rsid w:val="0061788D"/>
    <w:rsid w:val="0062181F"/>
    <w:rsid w:val="00624B33"/>
    <w:rsid w:val="00626D22"/>
    <w:rsid w:val="00630AA2"/>
    <w:rsid w:val="00630D99"/>
    <w:rsid w:val="00633020"/>
    <w:rsid w:val="00633567"/>
    <w:rsid w:val="00633925"/>
    <w:rsid w:val="00633F7C"/>
    <w:rsid w:val="00634CE7"/>
    <w:rsid w:val="00635568"/>
    <w:rsid w:val="006357C1"/>
    <w:rsid w:val="00637A1B"/>
    <w:rsid w:val="00643E48"/>
    <w:rsid w:val="0064590C"/>
    <w:rsid w:val="00646707"/>
    <w:rsid w:val="00646F5F"/>
    <w:rsid w:val="00650698"/>
    <w:rsid w:val="00651856"/>
    <w:rsid w:val="0065212B"/>
    <w:rsid w:val="00655252"/>
    <w:rsid w:val="00656966"/>
    <w:rsid w:val="006604C2"/>
    <w:rsid w:val="0066065F"/>
    <w:rsid w:val="00660D9E"/>
    <w:rsid w:val="00662E58"/>
    <w:rsid w:val="00664734"/>
    <w:rsid w:val="00664DCF"/>
    <w:rsid w:val="0066631A"/>
    <w:rsid w:val="00666C42"/>
    <w:rsid w:val="006678F4"/>
    <w:rsid w:val="00670AFB"/>
    <w:rsid w:val="00675981"/>
    <w:rsid w:val="00677947"/>
    <w:rsid w:val="00685FE8"/>
    <w:rsid w:val="00690052"/>
    <w:rsid w:val="0069116A"/>
    <w:rsid w:val="006925F8"/>
    <w:rsid w:val="00694AE7"/>
    <w:rsid w:val="006A259B"/>
    <w:rsid w:val="006A3B9C"/>
    <w:rsid w:val="006A6FDE"/>
    <w:rsid w:val="006B3CA9"/>
    <w:rsid w:val="006C1659"/>
    <w:rsid w:val="006C2562"/>
    <w:rsid w:val="006C342F"/>
    <w:rsid w:val="006C3590"/>
    <w:rsid w:val="006C4799"/>
    <w:rsid w:val="006C4FA2"/>
    <w:rsid w:val="006C523B"/>
    <w:rsid w:val="006C5D39"/>
    <w:rsid w:val="006C7AC7"/>
    <w:rsid w:val="006D031E"/>
    <w:rsid w:val="006D22AA"/>
    <w:rsid w:val="006D257E"/>
    <w:rsid w:val="006D319B"/>
    <w:rsid w:val="006D56B3"/>
    <w:rsid w:val="006D72B5"/>
    <w:rsid w:val="006D78AF"/>
    <w:rsid w:val="006E2810"/>
    <w:rsid w:val="006E5417"/>
    <w:rsid w:val="006E5F24"/>
    <w:rsid w:val="006E649E"/>
    <w:rsid w:val="006E7486"/>
    <w:rsid w:val="006F0031"/>
    <w:rsid w:val="006F09FC"/>
    <w:rsid w:val="006F2F85"/>
    <w:rsid w:val="006F3657"/>
    <w:rsid w:val="006F4BBD"/>
    <w:rsid w:val="006F78E7"/>
    <w:rsid w:val="006F7F22"/>
    <w:rsid w:val="00703905"/>
    <w:rsid w:val="00706FAB"/>
    <w:rsid w:val="007127EB"/>
    <w:rsid w:val="00712F60"/>
    <w:rsid w:val="00714810"/>
    <w:rsid w:val="00716498"/>
    <w:rsid w:val="00716F21"/>
    <w:rsid w:val="00717BDB"/>
    <w:rsid w:val="00720D8B"/>
    <w:rsid w:val="00720E3B"/>
    <w:rsid w:val="00722149"/>
    <w:rsid w:val="00724C74"/>
    <w:rsid w:val="00725553"/>
    <w:rsid w:val="00726F94"/>
    <w:rsid w:val="007309C7"/>
    <w:rsid w:val="007343F1"/>
    <w:rsid w:val="007352F6"/>
    <w:rsid w:val="0073544E"/>
    <w:rsid w:val="00735C7B"/>
    <w:rsid w:val="00740455"/>
    <w:rsid w:val="00741864"/>
    <w:rsid w:val="00744319"/>
    <w:rsid w:val="00745F6B"/>
    <w:rsid w:val="00746625"/>
    <w:rsid w:val="00750EFF"/>
    <w:rsid w:val="0075497E"/>
    <w:rsid w:val="00754FD2"/>
    <w:rsid w:val="0075585E"/>
    <w:rsid w:val="0076143C"/>
    <w:rsid w:val="0076434B"/>
    <w:rsid w:val="00770571"/>
    <w:rsid w:val="0077306D"/>
    <w:rsid w:val="00773DD7"/>
    <w:rsid w:val="0077578E"/>
    <w:rsid w:val="00775A51"/>
    <w:rsid w:val="007768FF"/>
    <w:rsid w:val="00780C0A"/>
    <w:rsid w:val="00781FCB"/>
    <w:rsid w:val="007824D3"/>
    <w:rsid w:val="00783ACA"/>
    <w:rsid w:val="00784066"/>
    <w:rsid w:val="007844E1"/>
    <w:rsid w:val="007911D4"/>
    <w:rsid w:val="00791FD1"/>
    <w:rsid w:val="00792E89"/>
    <w:rsid w:val="00793958"/>
    <w:rsid w:val="00793CEB"/>
    <w:rsid w:val="0079413A"/>
    <w:rsid w:val="007951A7"/>
    <w:rsid w:val="00796EE3"/>
    <w:rsid w:val="007978DD"/>
    <w:rsid w:val="007A06EB"/>
    <w:rsid w:val="007A15CA"/>
    <w:rsid w:val="007A3140"/>
    <w:rsid w:val="007A7499"/>
    <w:rsid w:val="007A7D29"/>
    <w:rsid w:val="007B0784"/>
    <w:rsid w:val="007B10B3"/>
    <w:rsid w:val="007B33F6"/>
    <w:rsid w:val="007B36D0"/>
    <w:rsid w:val="007B4AB8"/>
    <w:rsid w:val="007B7677"/>
    <w:rsid w:val="007C07DB"/>
    <w:rsid w:val="007C309F"/>
    <w:rsid w:val="007C7018"/>
    <w:rsid w:val="007D377F"/>
    <w:rsid w:val="007D3D4D"/>
    <w:rsid w:val="007D3FE3"/>
    <w:rsid w:val="007D4878"/>
    <w:rsid w:val="007D48ED"/>
    <w:rsid w:val="007D77D6"/>
    <w:rsid w:val="007E5152"/>
    <w:rsid w:val="007E7757"/>
    <w:rsid w:val="007E7C4D"/>
    <w:rsid w:val="007F1F8B"/>
    <w:rsid w:val="007F318F"/>
    <w:rsid w:val="007F32B3"/>
    <w:rsid w:val="007F67A1"/>
    <w:rsid w:val="007F7F23"/>
    <w:rsid w:val="00802A2A"/>
    <w:rsid w:val="00805D47"/>
    <w:rsid w:val="00807C1A"/>
    <w:rsid w:val="00811C05"/>
    <w:rsid w:val="008125FB"/>
    <w:rsid w:val="00813987"/>
    <w:rsid w:val="008143F8"/>
    <w:rsid w:val="0081610F"/>
    <w:rsid w:val="008161F3"/>
    <w:rsid w:val="00817566"/>
    <w:rsid w:val="00817C15"/>
    <w:rsid w:val="008201A9"/>
    <w:rsid w:val="008206C8"/>
    <w:rsid w:val="008214AD"/>
    <w:rsid w:val="00821C3D"/>
    <w:rsid w:val="008231B2"/>
    <w:rsid w:val="00825EC0"/>
    <w:rsid w:val="00827613"/>
    <w:rsid w:val="00827705"/>
    <w:rsid w:val="00831E6E"/>
    <w:rsid w:val="00832EE4"/>
    <w:rsid w:val="00840170"/>
    <w:rsid w:val="00842E17"/>
    <w:rsid w:val="0084414E"/>
    <w:rsid w:val="0084559E"/>
    <w:rsid w:val="00845CD5"/>
    <w:rsid w:val="00845E3E"/>
    <w:rsid w:val="00845FC1"/>
    <w:rsid w:val="0084611E"/>
    <w:rsid w:val="00847198"/>
    <w:rsid w:val="00850657"/>
    <w:rsid w:val="00855144"/>
    <w:rsid w:val="0086387C"/>
    <w:rsid w:val="00872FFF"/>
    <w:rsid w:val="008737DD"/>
    <w:rsid w:val="00874A6C"/>
    <w:rsid w:val="0087688C"/>
    <w:rsid w:val="00876C65"/>
    <w:rsid w:val="00876D4A"/>
    <w:rsid w:val="0088198E"/>
    <w:rsid w:val="00881A96"/>
    <w:rsid w:val="00892E2E"/>
    <w:rsid w:val="00893033"/>
    <w:rsid w:val="00894AB7"/>
    <w:rsid w:val="00894DF6"/>
    <w:rsid w:val="008A1F4B"/>
    <w:rsid w:val="008A2E18"/>
    <w:rsid w:val="008A4B4C"/>
    <w:rsid w:val="008A594A"/>
    <w:rsid w:val="008B407E"/>
    <w:rsid w:val="008C142D"/>
    <w:rsid w:val="008C239F"/>
    <w:rsid w:val="008C3623"/>
    <w:rsid w:val="008C4F8C"/>
    <w:rsid w:val="008C6061"/>
    <w:rsid w:val="008D4862"/>
    <w:rsid w:val="008D570E"/>
    <w:rsid w:val="008D75C9"/>
    <w:rsid w:val="008D7D18"/>
    <w:rsid w:val="008E2A64"/>
    <w:rsid w:val="008E480C"/>
    <w:rsid w:val="008E4BC1"/>
    <w:rsid w:val="008E62F4"/>
    <w:rsid w:val="008F1F21"/>
    <w:rsid w:val="008F2CC5"/>
    <w:rsid w:val="008F31C3"/>
    <w:rsid w:val="008F33B4"/>
    <w:rsid w:val="00901CFC"/>
    <w:rsid w:val="00903917"/>
    <w:rsid w:val="0090412A"/>
    <w:rsid w:val="009061D1"/>
    <w:rsid w:val="00907757"/>
    <w:rsid w:val="00917B52"/>
    <w:rsid w:val="009212B0"/>
    <w:rsid w:val="00922475"/>
    <w:rsid w:val="009234A5"/>
    <w:rsid w:val="00932BC8"/>
    <w:rsid w:val="009336F7"/>
    <w:rsid w:val="009346D7"/>
    <w:rsid w:val="009374A7"/>
    <w:rsid w:val="00944044"/>
    <w:rsid w:val="00945FF3"/>
    <w:rsid w:val="009523E4"/>
    <w:rsid w:val="00955189"/>
    <w:rsid w:val="00955991"/>
    <w:rsid w:val="00963440"/>
    <w:rsid w:val="009656DE"/>
    <w:rsid w:val="009659DD"/>
    <w:rsid w:val="00966122"/>
    <w:rsid w:val="00966823"/>
    <w:rsid w:val="00971150"/>
    <w:rsid w:val="009714C0"/>
    <w:rsid w:val="00971B93"/>
    <w:rsid w:val="00971F00"/>
    <w:rsid w:val="009764B8"/>
    <w:rsid w:val="00977AC5"/>
    <w:rsid w:val="00983C97"/>
    <w:rsid w:val="0098551D"/>
    <w:rsid w:val="00985AAD"/>
    <w:rsid w:val="0098611E"/>
    <w:rsid w:val="0099040A"/>
    <w:rsid w:val="009905D0"/>
    <w:rsid w:val="00991CFF"/>
    <w:rsid w:val="0099518F"/>
    <w:rsid w:val="00996515"/>
    <w:rsid w:val="00997C63"/>
    <w:rsid w:val="009A3C14"/>
    <w:rsid w:val="009A523D"/>
    <w:rsid w:val="009A5D1D"/>
    <w:rsid w:val="009A7F69"/>
    <w:rsid w:val="009C3698"/>
    <w:rsid w:val="009C4152"/>
    <w:rsid w:val="009C55A1"/>
    <w:rsid w:val="009D028E"/>
    <w:rsid w:val="009D282A"/>
    <w:rsid w:val="009D2DCA"/>
    <w:rsid w:val="009D5A4A"/>
    <w:rsid w:val="009D6DB0"/>
    <w:rsid w:val="009D772E"/>
    <w:rsid w:val="009E0486"/>
    <w:rsid w:val="009E2A86"/>
    <w:rsid w:val="009E2AA2"/>
    <w:rsid w:val="009F0409"/>
    <w:rsid w:val="009F044E"/>
    <w:rsid w:val="009F1042"/>
    <w:rsid w:val="009F1EDC"/>
    <w:rsid w:val="009F3608"/>
    <w:rsid w:val="009F496B"/>
    <w:rsid w:val="009F7B72"/>
    <w:rsid w:val="00A01439"/>
    <w:rsid w:val="00A02E61"/>
    <w:rsid w:val="00A05152"/>
    <w:rsid w:val="00A05CFF"/>
    <w:rsid w:val="00A12036"/>
    <w:rsid w:val="00A15A30"/>
    <w:rsid w:val="00A15C6A"/>
    <w:rsid w:val="00A16609"/>
    <w:rsid w:val="00A17B5E"/>
    <w:rsid w:val="00A20247"/>
    <w:rsid w:val="00A20777"/>
    <w:rsid w:val="00A20A75"/>
    <w:rsid w:val="00A24A71"/>
    <w:rsid w:val="00A266BA"/>
    <w:rsid w:val="00A26C7C"/>
    <w:rsid w:val="00A30935"/>
    <w:rsid w:val="00A31100"/>
    <w:rsid w:val="00A33117"/>
    <w:rsid w:val="00A33B7D"/>
    <w:rsid w:val="00A47975"/>
    <w:rsid w:val="00A55202"/>
    <w:rsid w:val="00A56B97"/>
    <w:rsid w:val="00A57C02"/>
    <w:rsid w:val="00A6093D"/>
    <w:rsid w:val="00A61BF4"/>
    <w:rsid w:val="00A673EA"/>
    <w:rsid w:val="00A76A6D"/>
    <w:rsid w:val="00A805A9"/>
    <w:rsid w:val="00A822F5"/>
    <w:rsid w:val="00A83253"/>
    <w:rsid w:val="00A84090"/>
    <w:rsid w:val="00A84B17"/>
    <w:rsid w:val="00A91274"/>
    <w:rsid w:val="00A94FEA"/>
    <w:rsid w:val="00A96466"/>
    <w:rsid w:val="00AA1097"/>
    <w:rsid w:val="00AA18BA"/>
    <w:rsid w:val="00AA1BE6"/>
    <w:rsid w:val="00AA1F60"/>
    <w:rsid w:val="00AA2209"/>
    <w:rsid w:val="00AA3BA7"/>
    <w:rsid w:val="00AA4FD8"/>
    <w:rsid w:val="00AA5F8A"/>
    <w:rsid w:val="00AA6E84"/>
    <w:rsid w:val="00AB540E"/>
    <w:rsid w:val="00AB5792"/>
    <w:rsid w:val="00AB74D3"/>
    <w:rsid w:val="00AC020E"/>
    <w:rsid w:val="00AC6531"/>
    <w:rsid w:val="00AD0610"/>
    <w:rsid w:val="00AD47CE"/>
    <w:rsid w:val="00AD4CE1"/>
    <w:rsid w:val="00AE014F"/>
    <w:rsid w:val="00AE341B"/>
    <w:rsid w:val="00AE5DB6"/>
    <w:rsid w:val="00AF028F"/>
    <w:rsid w:val="00AF0A53"/>
    <w:rsid w:val="00AF1211"/>
    <w:rsid w:val="00AF2A4E"/>
    <w:rsid w:val="00B00202"/>
    <w:rsid w:val="00B00847"/>
    <w:rsid w:val="00B038DB"/>
    <w:rsid w:val="00B0421B"/>
    <w:rsid w:val="00B0710B"/>
    <w:rsid w:val="00B07CA7"/>
    <w:rsid w:val="00B1279A"/>
    <w:rsid w:val="00B129F7"/>
    <w:rsid w:val="00B13951"/>
    <w:rsid w:val="00B208AD"/>
    <w:rsid w:val="00B265D3"/>
    <w:rsid w:val="00B4194A"/>
    <w:rsid w:val="00B42B78"/>
    <w:rsid w:val="00B42E61"/>
    <w:rsid w:val="00B435BA"/>
    <w:rsid w:val="00B50587"/>
    <w:rsid w:val="00B51333"/>
    <w:rsid w:val="00B5222E"/>
    <w:rsid w:val="00B53179"/>
    <w:rsid w:val="00B5368E"/>
    <w:rsid w:val="00B5508F"/>
    <w:rsid w:val="00B56F66"/>
    <w:rsid w:val="00B60218"/>
    <w:rsid w:val="00B61C96"/>
    <w:rsid w:val="00B66C3D"/>
    <w:rsid w:val="00B67B93"/>
    <w:rsid w:val="00B71E8E"/>
    <w:rsid w:val="00B73A2A"/>
    <w:rsid w:val="00B75080"/>
    <w:rsid w:val="00B80543"/>
    <w:rsid w:val="00B92348"/>
    <w:rsid w:val="00B92D09"/>
    <w:rsid w:val="00B94B06"/>
    <w:rsid w:val="00B94C28"/>
    <w:rsid w:val="00BA318C"/>
    <w:rsid w:val="00BA70A8"/>
    <w:rsid w:val="00BA71D4"/>
    <w:rsid w:val="00BB00D6"/>
    <w:rsid w:val="00BB3953"/>
    <w:rsid w:val="00BB3C2E"/>
    <w:rsid w:val="00BB4261"/>
    <w:rsid w:val="00BB57D8"/>
    <w:rsid w:val="00BC10BA"/>
    <w:rsid w:val="00BC24B3"/>
    <w:rsid w:val="00BC2763"/>
    <w:rsid w:val="00BC49D9"/>
    <w:rsid w:val="00BC548D"/>
    <w:rsid w:val="00BC5AFD"/>
    <w:rsid w:val="00BC5BDC"/>
    <w:rsid w:val="00BC6193"/>
    <w:rsid w:val="00BC7B00"/>
    <w:rsid w:val="00BD0371"/>
    <w:rsid w:val="00BD1DF8"/>
    <w:rsid w:val="00BD4090"/>
    <w:rsid w:val="00BD5FA4"/>
    <w:rsid w:val="00BE0451"/>
    <w:rsid w:val="00BE5941"/>
    <w:rsid w:val="00BF1618"/>
    <w:rsid w:val="00BF64E4"/>
    <w:rsid w:val="00C03095"/>
    <w:rsid w:val="00C04F43"/>
    <w:rsid w:val="00C05FF5"/>
    <w:rsid w:val="00C0609D"/>
    <w:rsid w:val="00C07CF1"/>
    <w:rsid w:val="00C115AB"/>
    <w:rsid w:val="00C12BD9"/>
    <w:rsid w:val="00C17A7B"/>
    <w:rsid w:val="00C20D01"/>
    <w:rsid w:val="00C22A72"/>
    <w:rsid w:val="00C26527"/>
    <w:rsid w:val="00C266FA"/>
    <w:rsid w:val="00C30249"/>
    <w:rsid w:val="00C36166"/>
    <w:rsid w:val="00C3723B"/>
    <w:rsid w:val="00C379EA"/>
    <w:rsid w:val="00C44CBD"/>
    <w:rsid w:val="00C46FCF"/>
    <w:rsid w:val="00C47E5F"/>
    <w:rsid w:val="00C51280"/>
    <w:rsid w:val="00C53F77"/>
    <w:rsid w:val="00C54E47"/>
    <w:rsid w:val="00C56FB6"/>
    <w:rsid w:val="00C606C9"/>
    <w:rsid w:val="00C64FFF"/>
    <w:rsid w:val="00C7126B"/>
    <w:rsid w:val="00C72768"/>
    <w:rsid w:val="00C7429D"/>
    <w:rsid w:val="00C77EA5"/>
    <w:rsid w:val="00C80288"/>
    <w:rsid w:val="00C810D4"/>
    <w:rsid w:val="00C8291D"/>
    <w:rsid w:val="00C84003"/>
    <w:rsid w:val="00C86DEC"/>
    <w:rsid w:val="00C90650"/>
    <w:rsid w:val="00C92FC0"/>
    <w:rsid w:val="00C93256"/>
    <w:rsid w:val="00C937A6"/>
    <w:rsid w:val="00C97201"/>
    <w:rsid w:val="00C97D78"/>
    <w:rsid w:val="00CA1ADB"/>
    <w:rsid w:val="00CA1FBB"/>
    <w:rsid w:val="00CA272B"/>
    <w:rsid w:val="00CA5AA2"/>
    <w:rsid w:val="00CB0E1C"/>
    <w:rsid w:val="00CB2DFB"/>
    <w:rsid w:val="00CB5F3C"/>
    <w:rsid w:val="00CB64BF"/>
    <w:rsid w:val="00CB6583"/>
    <w:rsid w:val="00CC0E48"/>
    <w:rsid w:val="00CC1B03"/>
    <w:rsid w:val="00CC2112"/>
    <w:rsid w:val="00CC2AAE"/>
    <w:rsid w:val="00CC4898"/>
    <w:rsid w:val="00CC4B0B"/>
    <w:rsid w:val="00CC582B"/>
    <w:rsid w:val="00CC5A42"/>
    <w:rsid w:val="00CD08E1"/>
    <w:rsid w:val="00CD0EAB"/>
    <w:rsid w:val="00CD2216"/>
    <w:rsid w:val="00CD5A1B"/>
    <w:rsid w:val="00CE3ABD"/>
    <w:rsid w:val="00CE61DF"/>
    <w:rsid w:val="00CE666D"/>
    <w:rsid w:val="00CF34DB"/>
    <w:rsid w:val="00CF38A5"/>
    <w:rsid w:val="00CF558F"/>
    <w:rsid w:val="00CF5958"/>
    <w:rsid w:val="00D0065A"/>
    <w:rsid w:val="00D0384B"/>
    <w:rsid w:val="00D05FEF"/>
    <w:rsid w:val="00D06413"/>
    <w:rsid w:val="00D073E2"/>
    <w:rsid w:val="00D10147"/>
    <w:rsid w:val="00D13DF1"/>
    <w:rsid w:val="00D169FD"/>
    <w:rsid w:val="00D20D62"/>
    <w:rsid w:val="00D237F0"/>
    <w:rsid w:val="00D27500"/>
    <w:rsid w:val="00D336DB"/>
    <w:rsid w:val="00D36ABA"/>
    <w:rsid w:val="00D425FE"/>
    <w:rsid w:val="00D446EC"/>
    <w:rsid w:val="00D46CE9"/>
    <w:rsid w:val="00D50336"/>
    <w:rsid w:val="00D51BF0"/>
    <w:rsid w:val="00D52236"/>
    <w:rsid w:val="00D541A1"/>
    <w:rsid w:val="00D55942"/>
    <w:rsid w:val="00D57E6B"/>
    <w:rsid w:val="00D61CCF"/>
    <w:rsid w:val="00D675CA"/>
    <w:rsid w:val="00D7037E"/>
    <w:rsid w:val="00D7255C"/>
    <w:rsid w:val="00D726B4"/>
    <w:rsid w:val="00D777D2"/>
    <w:rsid w:val="00D77B54"/>
    <w:rsid w:val="00D807BF"/>
    <w:rsid w:val="00D827EF"/>
    <w:rsid w:val="00D82FCC"/>
    <w:rsid w:val="00D84073"/>
    <w:rsid w:val="00D85182"/>
    <w:rsid w:val="00D87E18"/>
    <w:rsid w:val="00D95CCC"/>
    <w:rsid w:val="00D95CEE"/>
    <w:rsid w:val="00D96CDA"/>
    <w:rsid w:val="00DA17FC"/>
    <w:rsid w:val="00DA2494"/>
    <w:rsid w:val="00DA3922"/>
    <w:rsid w:val="00DA6043"/>
    <w:rsid w:val="00DA605F"/>
    <w:rsid w:val="00DA6BEC"/>
    <w:rsid w:val="00DA6CFD"/>
    <w:rsid w:val="00DA7887"/>
    <w:rsid w:val="00DB009A"/>
    <w:rsid w:val="00DB27A1"/>
    <w:rsid w:val="00DB2A30"/>
    <w:rsid w:val="00DB2C26"/>
    <w:rsid w:val="00DB46B1"/>
    <w:rsid w:val="00DB738A"/>
    <w:rsid w:val="00DC0948"/>
    <w:rsid w:val="00DC2AEC"/>
    <w:rsid w:val="00DD16F6"/>
    <w:rsid w:val="00DD395E"/>
    <w:rsid w:val="00DD3BE2"/>
    <w:rsid w:val="00DD5613"/>
    <w:rsid w:val="00DD6346"/>
    <w:rsid w:val="00DE14C3"/>
    <w:rsid w:val="00DE6B43"/>
    <w:rsid w:val="00DE77E7"/>
    <w:rsid w:val="00DF482B"/>
    <w:rsid w:val="00DF5B39"/>
    <w:rsid w:val="00DF5D30"/>
    <w:rsid w:val="00E02F65"/>
    <w:rsid w:val="00E03347"/>
    <w:rsid w:val="00E05741"/>
    <w:rsid w:val="00E06B2B"/>
    <w:rsid w:val="00E074FF"/>
    <w:rsid w:val="00E07CFD"/>
    <w:rsid w:val="00E10904"/>
    <w:rsid w:val="00E10B8B"/>
    <w:rsid w:val="00E11923"/>
    <w:rsid w:val="00E201B4"/>
    <w:rsid w:val="00E230E8"/>
    <w:rsid w:val="00E23986"/>
    <w:rsid w:val="00E262D4"/>
    <w:rsid w:val="00E2731F"/>
    <w:rsid w:val="00E273D5"/>
    <w:rsid w:val="00E31307"/>
    <w:rsid w:val="00E3138E"/>
    <w:rsid w:val="00E320B8"/>
    <w:rsid w:val="00E32692"/>
    <w:rsid w:val="00E36250"/>
    <w:rsid w:val="00E36612"/>
    <w:rsid w:val="00E414CB"/>
    <w:rsid w:val="00E47966"/>
    <w:rsid w:val="00E54511"/>
    <w:rsid w:val="00E54DF8"/>
    <w:rsid w:val="00E55A15"/>
    <w:rsid w:val="00E5666F"/>
    <w:rsid w:val="00E601AA"/>
    <w:rsid w:val="00E60C28"/>
    <w:rsid w:val="00E60EF7"/>
    <w:rsid w:val="00E61DAC"/>
    <w:rsid w:val="00E620F9"/>
    <w:rsid w:val="00E6340B"/>
    <w:rsid w:val="00E6694A"/>
    <w:rsid w:val="00E71272"/>
    <w:rsid w:val="00E712E6"/>
    <w:rsid w:val="00E72B80"/>
    <w:rsid w:val="00E7357E"/>
    <w:rsid w:val="00E73C59"/>
    <w:rsid w:val="00E75FE3"/>
    <w:rsid w:val="00E76104"/>
    <w:rsid w:val="00E76DF6"/>
    <w:rsid w:val="00E80976"/>
    <w:rsid w:val="00E815DA"/>
    <w:rsid w:val="00E86C4C"/>
    <w:rsid w:val="00E8777A"/>
    <w:rsid w:val="00E87B67"/>
    <w:rsid w:val="00E901EE"/>
    <w:rsid w:val="00E913A2"/>
    <w:rsid w:val="00E92FB2"/>
    <w:rsid w:val="00E94939"/>
    <w:rsid w:val="00EA01F4"/>
    <w:rsid w:val="00EA2D06"/>
    <w:rsid w:val="00EA30A8"/>
    <w:rsid w:val="00EA3D0E"/>
    <w:rsid w:val="00EA3D8E"/>
    <w:rsid w:val="00EB214F"/>
    <w:rsid w:val="00EB7153"/>
    <w:rsid w:val="00EB7AB1"/>
    <w:rsid w:val="00EC0708"/>
    <w:rsid w:val="00EC12E3"/>
    <w:rsid w:val="00EC1C4B"/>
    <w:rsid w:val="00EC1ECE"/>
    <w:rsid w:val="00ED3347"/>
    <w:rsid w:val="00EE03B8"/>
    <w:rsid w:val="00EE175F"/>
    <w:rsid w:val="00EE4650"/>
    <w:rsid w:val="00EF19E5"/>
    <w:rsid w:val="00EF3211"/>
    <w:rsid w:val="00EF48CC"/>
    <w:rsid w:val="00EF598C"/>
    <w:rsid w:val="00F0060B"/>
    <w:rsid w:val="00F02624"/>
    <w:rsid w:val="00F026F9"/>
    <w:rsid w:val="00F10BCD"/>
    <w:rsid w:val="00F10DE0"/>
    <w:rsid w:val="00F14291"/>
    <w:rsid w:val="00F17B81"/>
    <w:rsid w:val="00F304DC"/>
    <w:rsid w:val="00F31786"/>
    <w:rsid w:val="00F318BB"/>
    <w:rsid w:val="00F33EB0"/>
    <w:rsid w:val="00F36C01"/>
    <w:rsid w:val="00F375F4"/>
    <w:rsid w:val="00F41F76"/>
    <w:rsid w:val="00F42F03"/>
    <w:rsid w:val="00F43579"/>
    <w:rsid w:val="00F52A15"/>
    <w:rsid w:val="00F53572"/>
    <w:rsid w:val="00F53873"/>
    <w:rsid w:val="00F54E47"/>
    <w:rsid w:val="00F563EB"/>
    <w:rsid w:val="00F6062A"/>
    <w:rsid w:val="00F635C4"/>
    <w:rsid w:val="00F64C54"/>
    <w:rsid w:val="00F65250"/>
    <w:rsid w:val="00F70BB9"/>
    <w:rsid w:val="00F73032"/>
    <w:rsid w:val="00F73C00"/>
    <w:rsid w:val="00F746B2"/>
    <w:rsid w:val="00F75F15"/>
    <w:rsid w:val="00F76AA0"/>
    <w:rsid w:val="00F83F81"/>
    <w:rsid w:val="00F848FC"/>
    <w:rsid w:val="00F85012"/>
    <w:rsid w:val="00F85895"/>
    <w:rsid w:val="00F9282A"/>
    <w:rsid w:val="00F92F4F"/>
    <w:rsid w:val="00F93270"/>
    <w:rsid w:val="00F93C5C"/>
    <w:rsid w:val="00F96BAD"/>
    <w:rsid w:val="00FA139D"/>
    <w:rsid w:val="00FA45FA"/>
    <w:rsid w:val="00FA5EF7"/>
    <w:rsid w:val="00FB0323"/>
    <w:rsid w:val="00FB0E84"/>
    <w:rsid w:val="00FB20C1"/>
    <w:rsid w:val="00FB2F3E"/>
    <w:rsid w:val="00FB3381"/>
    <w:rsid w:val="00FC0521"/>
    <w:rsid w:val="00FC1D21"/>
    <w:rsid w:val="00FC2498"/>
    <w:rsid w:val="00FC59E9"/>
    <w:rsid w:val="00FD01C2"/>
    <w:rsid w:val="00FD1FE2"/>
    <w:rsid w:val="00FD5B59"/>
    <w:rsid w:val="00FE09F4"/>
    <w:rsid w:val="00FE43C8"/>
    <w:rsid w:val="00FE6D6B"/>
    <w:rsid w:val="00FE71BB"/>
    <w:rsid w:val="00FF0CE3"/>
    <w:rsid w:val="00FF1F43"/>
    <w:rsid w:val="00FF21AF"/>
    <w:rsid w:val="00FF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844E7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1844E7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368E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5368E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5368E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1844E7"/>
    <w:rPr>
      <w:b/>
      <w:bCs/>
      <w:sz w:val="24"/>
      <w:szCs w:val="28"/>
    </w:rPr>
  </w:style>
  <w:style w:type="character" w:customStyle="1" w:styleId="50">
    <w:name w:val="見出し 5 (文字)"/>
    <w:link w:val="5"/>
    <w:rsid w:val="001844E7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a"/>
    <w:rsid w:val="00D726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D726B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D726B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726B4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a"/>
    <w:rsid w:val="00D675C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character" w:styleId="ab">
    <w:name w:val="annotation reference"/>
    <w:rsid w:val="003A058C"/>
    <w:rPr>
      <w:sz w:val="18"/>
      <w:szCs w:val="18"/>
    </w:rPr>
  </w:style>
  <w:style w:type="paragraph" w:styleId="ac">
    <w:name w:val="annotation text"/>
    <w:basedOn w:val="a"/>
    <w:link w:val="ad"/>
    <w:rsid w:val="003A058C"/>
  </w:style>
  <w:style w:type="character" w:customStyle="1" w:styleId="ad">
    <w:name w:val="コメント文字列 (文字)"/>
    <w:link w:val="ac"/>
    <w:rsid w:val="003A058C"/>
    <w:rPr>
      <w:sz w:val="22"/>
      <w:lang w:eastAsia="en-US"/>
    </w:rPr>
  </w:style>
  <w:style w:type="paragraph" w:styleId="ae">
    <w:name w:val="annotation subject"/>
    <w:basedOn w:val="ac"/>
    <w:next w:val="ac"/>
    <w:link w:val="af"/>
    <w:rsid w:val="003A058C"/>
    <w:rPr>
      <w:b/>
      <w:bCs/>
    </w:rPr>
  </w:style>
  <w:style w:type="character" w:customStyle="1" w:styleId="af">
    <w:name w:val="コメント内容 (文字)"/>
    <w:link w:val="ae"/>
    <w:rsid w:val="003A058C"/>
    <w:rPr>
      <w:b/>
      <w:bCs/>
      <w:sz w:val="22"/>
      <w:lang w:eastAsia="en-US"/>
    </w:rPr>
  </w:style>
  <w:style w:type="table" w:styleId="af0">
    <w:name w:val="Table Grid"/>
    <w:basedOn w:val="a1"/>
    <w:rsid w:val="00944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773DD7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s124087_0209</cp:lastModifiedBy>
  <cp:revision>292</cp:revision>
  <cp:lastPrinted>2013-12-13T06:12:00Z</cp:lastPrinted>
  <dcterms:created xsi:type="dcterms:W3CDTF">2013-12-27T07:01:00Z</dcterms:created>
  <dcterms:modified xsi:type="dcterms:W3CDTF">2013-12-29T04:44:00Z</dcterms:modified>
</cp:coreProperties>
</file>