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4F" w:rsidRDefault="00A7294F" w:rsidP="00A7294F">
      <w:pPr>
        <w:pStyle w:val="3H4"/>
        <w:numPr>
          <w:ilvl w:val="0"/>
          <w:numId w:val="0"/>
        </w:numPr>
      </w:pPr>
      <w:bookmarkStart w:id="0" w:name="_Ref350778187"/>
      <w:r>
        <w:t>H.8.5.2.1.13 Derivation process for the texture merging candidate</w:t>
      </w:r>
      <w:bookmarkEnd w:id="0"/>
    </w:p>
    <w:p w:rsidR="00A7294F" w:rsidRDefault="00A7294F" w:rsidP="00A7294F">
      <w:pPr>
        <w:pStyle w:val="3N0"/>
      </w:pPr>
      <w:r>
        <w:t xml:space="preserve">For X in the range of 0 to 1, inclusive, the following applies: </w:t>
      </w:r>
    </w:p>
    <w:p w:rsidR="00A7294F" w:rsidRPr="00423655" w:rsidRDefault="00A7294F" w:rsidP="00A7294F">
      <w:pPr>
        <w:pStyle w:val="3U1"/>
        <w:numPr>
          <w:ilvl w:val="1"/>
          <w:numId w:val="7"/>
        </w:numPr>
        <w:tabs>
          <w:tab w:val="left" w:pos="720"/>
        </w:tabs>
        <w:rPr>
          <w:strike/>
          <w:highlight w:val="cyan"/>
        </w:rPr>
      </w:pPr>
      <w:r w:rsidRPr="00423655">
        <w:rPr>
          <w:strike/>
          <w:highlight w:val="cyan"/>
        </w:rPr>
        <w:t xml:space="preserve">The variable </w:t>
      </w:r>
      <w:proofErr w:type="spellStart"/>
      <w:r w:rsidRPr="00423655">
        <w:rPr>
          <w:strike/>
          <w:highlight w:val="cyan"/>
        </w:rPr>
        <w:t>textPredFlagLX</w:t>
      </w:r>
      <w:proofErr w:type="spellEnd"/>
      <w:r w:rsidRPr="00423655">
        <w:rPr>
          <w:strike/>
          <w:highlight w:val="cyan"/>
        </w:rPr>
        <w:t xml:space="preserve"> is set equal to </w:t>
      </w:r>
      <w:proofErr w:type="spellStart"/>
      <w:r w:rsidRPr="00423655">
        <w:rPr>
          <w:strike/>
          <w:highlight w:val="cyan"/>
        </w:rPr>
        <w:t>PredFlagLX</w:t>
      </w:r>
      <w:proofErr w:type="spellEnd"/>
      <w:r w:rsidRPr="00423655">
        <w:rPr>
          <w:strike/>
          <w:highlight w:val="cyan"/>
        </w:rPr>
        <w:t xml:space="preserve"> of </w:t>
      </w:r>
      <w:proofErr w:type="spellStart"/>
      <w:r w:rsidRPr="00423655">
        <w:rPr>
          <w:strike/>
          <w:highlight w:val="cyan"/>
        </w:rPr>
        <w:t>textPic</w:t>
      </w:r>
      <w:proofErr w:type="spellEnd"/>
      <w:r w:rsidRPr="00423655">
        <w:rPr>
          <w:strike/>
          <w:highlight w:val="cyan"/>
        </w:rPr>
        <w:t xml:space="preserve">. The variable </w:t>
      </w:r>
      <w:proofErr w:type="spellStart"/>
      <w:r w:rsidRPr="00423655">
        <w:rPr>
          <w:strike/>
          <w:highlight w:val="cyan"/>
        </w:rPr>
        <w:t>textRefIdxLX</w:t>
      </w:r>
      <w:proofErr w:type="spellEnd"/>
      <w:r w:rsidRPr="00423655">
        <w:rPr>
          <w:strike/>
          <w:highlight w:val="cyan"/>
        </w:rPr>
        <w:t xml:space="preserve"> is set equal to </w:t>
      </w:r>
      <w:proofErr w:type="spellStart"/>
      <w:r w:rsidRPr="00423655">
        <w:rPr>
          <w:strike/>
          <w:highlight w:val="cyan"/>
        </w:rPr>
        <w:t>RefIdxLX</w:t>
      </w:r>
      <w:proofErr w:type="spellEnd"/>
      <w:r w:rsidRPr="00423655">
        <w:rPr>
          <w:strike/>
          <w:highlight w:val="cyan"/>
        </w:rPr>
        <w:t xml:space="preserve"> of </w:t>
      </w:r>
      <w:proofErr w:type="spellStart"/>
      <w:r w:rsidRPr="00423655">
        <w:rPr>
          <w:strike/>
          <w:highlight w:val="cyan"/>
        </w:rPr>
        <w:t>textPic</w:t>
      </w:r>
      <w:proofErr w:type="spellEnd"/>
      <w:r w:rsidRPr="00423655">
        <w:rPr>
          <w:strike/>
          <w:highlight w:val="cyan"/>
        </w:rPr>
        <w:t xml:space="preserve">. The variable </w:t>
      </w:r>
      <w:proofErr w:type="spellStart"/>
      <w:r w:rsidRPr="00423655">
        <w:rPr>
          <w:strike/>
          <w:highlight w:val="cyan"/>
        </w:rPr>
        <w:t>textMvLX</w:t>
      </w:r>
      <w:proofErr w:type="spellEnd"/>
      <w:r w:rsidRPr="00423655">
        <w:rPr>
          <w:strike/>
          <w:highlight w:val="cyan"/>
        </w:rPr>
        <w:t xml:space="preserve"> is set equal to the </w:t>
      </w:r>
      <w:proofErr w:type="spellStart"/>
      <w:r w:rsidRPr="00423655">
        <w:rPr>
          <w:strike/>
          <w:highlight w:val="cyan"/>
        </w:rPr>
        <w:t>MvLX</w:t>
      </w:r>
      <w:proofErr w:type="spellEnd"/>
      <w:r w:rsidRPr="00423655">
        <w:rPr>
          <w:strike/>
          <w:highlight w:val="cyan"/>
        </w:rPr>
        <w:t xml:space="preserve"> of </w:t>
      </w:r>
      <w:proofErr w:type="spellStart"/>
      <w:r w:rsidRPr="00423655">
        <w:rPr>
          <w:strike/>
          <w:highlight w:val="cyan"/>
        </w:rPr>
        <w:t>textPic</w:t>
      </w:r>
      <w:proofErr w:type="spellEnd"/>
      <w:r w:rsidRPr="00423655">
        <w:rPr>
          <w:strike/>
          <w:highlight w:val="cyan"/>
        </w:rPr>
        <w:t xml:space="preserve">. </w:t>
      </w:r>
    </w:p>
    <w:p w:rsidR="00A7294F" w:rsidRPr="00423655" w:rsidRDefault="00A7294F" w:rsidP="00A7294F">
      <w:pPr>
        <w:pStyle w:val="3U1"/>
        <w:numPr>
          <w:ilvl w:val="1"/>
          <w:numId w:val="7"/>
        </w:numPr>
        <w:tabs>
          <w:tab w:val="left" w:pos="720"/>
        </w:tabs>
        <w:rPr>
          <w:strike/>
          <w:highlight w:val="cyan"/>
        </w:rPr>
      </w:pPr>
      <w:r w:rsidRPr="00423655">
        <w:rPr>
          <w:strike/>
          <w:highlight w:val="cyan"/>
        </w:rPr>
        <w:t>When X is equal to 0 or the current slice is a B slice, the following applies:</w:t>
      </w:r>
    </w:p>
    <w:p w:rsidR="00A7294F" w:rsidRPr="00423655" w:rsidRDefault="00A7294F" w:rsidP="00A7294F">
      <w:pPr>
        <w:pStyle w:val="3D2"/>
        <w:numPr>
          <w:ilvl w:val="2"/>
          <w:numId w:val="20"/>
        </w:numPr>
        <w:tabs>
          <w:tab w:val="clear" w:pos="340"/>
          <w:tab w:val="num" w:pos="1072"/>
          <w:tab w:val="num" w:pos="1191"/>
        </w:tabs>
        <w:ind w:left="1071"/>
        <w:rPr>
          <w:strike/>
          <w:highlight w:val="cyan"/>
        </w:rPr>
      </w:pPr>
      <w:r w:rsidRPr="00423655">
        <w:rPr>
          <w:strike/>
          <w:highlight w:val="cyan"/>
        </w:rPr>
        <w:t xml:space="preserve">When </w:t>
      </w:r>
      <w:proofErr w:type="spellStart"/>
      <w:r w:rsidRPr="00423655">
        <w:rPr>
          <w:strike/>
          <w:highlight w:val="cyan"/>
        </w:rPr>
        <w:t>textPredFlagLX</w:t>
      </w:r>
      <w:proofErr w:type="spellEnd"/>
      <w:r w:rsidRPr="00423655">
        <w:rPr>
          <w:strike/>
          <w:highlight w:val="cyan"/>
        </w:rPr>
        <w:t>[ </w:t>
      </w:r>
      <w:proofErr w:type="spellStart"/>
      <w:r w:rsidRPr="00423655">
        <w:rPr>
          <w:strike/>
          <w:highlight w:val="cyan"/>
        </w:rPr>
        <w:t>xRef</w:t>
      </w:r>
      <w:proofErr w:type="spellEnd"/>
      <w:r w:rsidRPr="00423655">
        <w:rPr>
          <w:strike/>
          <w:highlight w:val="cyan"/>
        </w:rPr>
        <w:t> ][ </w:t>
      </w:r>
      <w:proofErr w:type="spellStart"/>
      <w:r w:rsidRPr="00423655">
        <w:rPr>
          <w:strike/>
          <w:highlight w:val="cyan"/>
        </w:rPr>
        <w:t>yRef</w:t>
      </w:r>
      <w:proofErr w:type="spellEnd"/>
      <w:r w:rsidRPr="00423655">
        <w:rPr>
          <w:strike/>
          <w:highlight w:val="cyan"/>
        </w:rPr>
        <w:t xml:space="preserve"> ] is equal to 1, the following applies: </w:t>
      </w:r>
    </w:p>
    <w:p w:rsidR="00A7294F" w:rsidRPr="00423655" w:rsidRDefault="00A7294F" w:rsidP="00A7294F">
      <w:pPr>
        <w:pStyle w:val="3E3"/>
        <w:numPr>
          <w:ilvl w:val="3"/>
          <w:numId w:val="21"/>
        </w:numPr>
        <w:rPr>
          <w:strike/>
          <w:highlight w:val="cyan"/>
        </w:rPr>
      </w:pPr>
      <w:bookmarkStart w:id="1" w:name="OLE_LINK20"/>
      <w:bookmarkStart w:id="2" w:name="OLE_LINK19"/>
      <w:bookmarkStart w:id="3" w:name="OLE_LINK4"/>
      <w:bookmarkStart w:id="4" w:name="OLE_LINK3"/>
      <w:proofErr w:type="spellStart"/>
      <w:r w:rsidRPr="00423655">
        <w:rPr>
          <w:strike/>
          <w:highlight w:val="cyan"/>
        </w:rPr>
        <w:t>mvLXT</w:t>
      </w:r>
      <w:proofErr w:type="spellEnd"/>
      <w:r w:rsidRPr="00423655">
        <w:rPr>
          <w:strike/>
          <w:highlight w:val="cyan"/>
        </w:rPr>
        <w:t xml:space="preserve">[ 0 ] = ( </w:t>
      </w:r>
      <w:proofErr w:type="spellStart"/>
      <w:r w:rsidRPr="00423655">
        <w:rPr>
          <w:strike/>
          <w:highlight w:val="cyan"/>
        </w:rPr>
        <w:t>textMvLX</w:t>
      </w:r>
      <w:proofErr w:type="spellEnd"/>
      <w:r w:rsidRPr="00423655">
        <w:rPr>
          <w:strike/>
          <w:highlight w:val="cyan"/>
        </w:rPr>
        <w:t>[ </w:t>
      </w:r>
      <w:proofErr w:type="spellStart"/>
      <w:r w:rsidRPr="00423655">
        <w:rPr>
          <w:strike/>
          <w:highlight w:val="cyan"/>
        </w:rPr>
        <w:t>xRef</w:t>
      </w:r>
      <w:proofErr w:type="spellEnd"/>
      <w:r w:rsidRPr="00423655">
        <w:rPr>
          <w:strike/>
          <w:highlight w:val="cyan"/>
        </w:rPr>
        <w:t> ][ </w:t>
      </w:r>
      <w:proofErr w:type="spellStart"/>
      <w:r w:rsidRPr="00423655">
        <w:rPr>
          <w:strike/>
          <w:highlight w:val="cyan"/>
        </w:rPr>
        <w:t>yRef</w:t>
      </w:r>
      <w:proofErr w:type="spellEnd"/>
      <w:r w:rsidRPr="00423655">
        <w:rPr>
          <w:strike/>
          <w:highlight w:val="cyan"/>
        </w:rPr>
        <w:t> ][ 0 ] + 2 ) &gt;&gt; 2</w:t>
      </w:r>
      <w:r w:rsidRPr="00423655">
        <w:rPr>
          <w:strike/>
          <w:highlight w:val="cyan"/>
        </w:rPr>
        <w:tab/>
        <w:t>(</w:t>
      </w:r>
      <w:fldSimple w:instr=" REF H \h  \* MERGEFORMAT " w:fldLock="1">
        <w:r w:rsidRPr="00423655">
          <w:rPr>
            <w:strike/>
            <w:highlight w:val="cyan"/>
            <w:lang w:eastAsia="ko-KR"/>
          </w:rPr>
          <w:t>H</w:t>
        </w:r>
      </w:fldSimple>
      <w:r w:rsidRPr="00423655">
        <w:rPr>
          <w:strike/>
          <w:highlight w:val="cyan"/>
        </w:rPr>
        <w:noBreakHyphen/>
      </w:r>
      <w:r w:rsidR="00D84B7B" w:rsidRPr="00423655">
        <w:rPr>
          <w:strike/>
          <w:highlight w:val="cyan"/>
        </w:rPr>
        <w:fldChar w:fldCharType="begin" w:fldLock="1"/>
      </w:r>
      <w:r w:rsidRPr="00423655">
        <w:rPr>
          <w:strike/>
          <w:highlight w:val="cyan"/>
        </w:rPr>
        <w:instrText xml:space="preserve"> SEQ Equation \* ARABIC </w:instrText>
      </w:r>
      <w:r w:rsidR="00D84B7B" w:rsidRPr="00423655">
        <w:rPr>
          <w:strike/>
          <w:highlight w:val="cyan"/>
        </w:rPr>
        <w:fldChar w:fldCharType="separate"/>
      </w:r>
      <w:r w:rsidRPr="00423655">
        <w:rPr>
          <w:strike/>
          <w:noProof/>
          <w:highlight w:val="cyan"/>
        </w:rPr>
        <w:t>143</w:t>
      </w:r>
      <w:r w:rsidR="00D84B7B" w:rsidRPr="00423655">
        <w:rPr>
          <w:strike/>
          <w:highlight w:val="cyan"/>
        </w:rPr>
        <w:fldChar w:fldCharType="end"/>
      </w:r>
      <w:r w:rsidRPr="00423655">
        <w:rPr>
          <w:strike/>
          <w:highlight w:val="cyan"/>
        </w:rPr>
        <w:t>)</w:t>
      </w:r>
    </w:p>
    <w:p w:rsidR="00A7294F" w:rsidRPr="00423655" w:rsidRDefault="00A7294F" w:rsidP="00A7294F">
      <w:pPr>
        <w:pStyle w:val="3E3"/>
        <w:numPr>
          <w:ilvl w:val="3"/>
          <w:numId w:val="21"/>
        </w:numPr>
        <w:rPr>
          <w:strike/>
          <w:highlight w:val="cyan"/>
        </w:rPr>
      </w:pPr>
      <w:proofErr w:type="spellStart"/>
      <w:r w:rsidRPr="00423655">
        <w:rPr>
          <w:strike/>
          <w:highlight w:val="cyan"/>
        </w:rPr>
        <w:t>mvLXT</w:t>
      </w:r>
      <w:proofErr w:type="spellEnd"/>
      <w:r w:rsidRPr="00423655">
        <w:rPr>
          <w:strike/>
          <w:highlight w:val="cyan"/>
        </w:rPr>
        <w:t xml:space="preserve">[ 1 ] = ( </w:t>
      </w:r>
      <w:proofErr w:type="spellStart"/>
      <w:r w:rsidRPr="00423655">
        <w:rPr>
          <w:strike/>
          <w:highlight w:val="cyan"/>
        </w:rPr>
        <w:t>textMvLX</w:t>
      </w:r>
      <w:proofErr w:type="spellEnd"/>
      <w:r w:rsidRPr="00423655">
        <w:rPr>
          <w:strike/>
          <w:highlight w:val="cyan"/>
        </w:rPr>
        <w:t>[ </w:t>
      </w:r>
      <w:proofErr w:type="spellStart"/>
      <w:r w:rsidRPr="00423655">
        <w:rPr>
          <w:strike/>
          <w:highlight w:val="cyan"/>
        </w:rPr>
        <w:t>xRef</w:t>
      </w:r>
      <w:proofErr w:type="spellEnd"/>
      <w:r w:rsidRPr="00423655">
        <w:rPr>
          <w:strike/>
          <w:highlight w:val="cyan"/>
        </w:rPr>
        <w:t> ][ </w:t>
      </w:r>
      <w:proofErr w:type="spellStart"/>
      <w:r w:rsidRPr="00423655">
        <w:rPr>
          <w:strike/>
          <w:highlight w:val="cyan"/>
        </w:rPr>
        <w:t>yRef</w:t>
      </w:r>
      <w:proofErr w:type="spellEnd"/>
      <w:r w:rsidRPr="00423655">
        <w:rPr>
          <w:strike/>
          <w:highlight w:val="cyan"/>
        </w:rPr>
        <w:t> ][ 1 ] + 2 ) &gt;&gt; 2</w:t>
      </w:r>
      <w:r w:rsidRPr="00423655">
        <w:rPr>
          <w:strike/>
          <w:highlight w:val="cyan"/>
        </w:rPr>
        <w:tab/>
        <w:t>(</w:t>
      </w:r>
      <w:fldSimple w:instr=" REF H \h  \* MERGEFORMAT " w:fldLock="1">
        <w:r w:rsidRPr="00423655">
          <w:rPr>
            <w:strike/>
            <w:highlight w:val="cyan"/>
            <w:lang w:eastAsia="ko-KR"/>
          </w:rPr>
          <w:t>H</w:t>
        </w:r>
      </w:fldSimple>
      <w:r w:rsidRPr="00423655">
        <w:rPr>
          <w:strike/>
          <w:highlight w:val="cyan"/>
        </w:rPr>
        <w:noBreakHyphen/>
      </w:r>
      <w:r w:rsidR="00D84B7B" w:rsidRPr="00423655">
        <w:rPr>
          <w:strike/>
          <w:highlight w:val="cyan"/>
        </w:rPr>
        <w:fldChar w:fldCharType="begin" w:fldLock="1"/>
      </w:r>
      <w:r w:rsidRPr="00423655">
        <w:rPr>
          <w:strike/>
          <w:highlight w:val="cyan"/>
        </w:rPr>
        <w:instrText xml:space="preserve"> SEQ Equation \* ARABIC </w:instrText>
      </w:r>
      <w:r w:rsidR="00D84B7B" w:rsidRPr="00423655">
        <w:rPr>
          <w:strike/>
          <w:highlight w:val="cyan"/>
        </w:rPr>
        <w:fldChar w:fldCharType="separate"/>
      </w:r>
      <w:r w:rsidRPr="00423655">
        <w:rPr>
          <w:strike/>
          <w:noProof/>
          <w:highlight w:val="cyan"/>
        </w:rPr>
        <w:t>144</w:t>
      </w:r>
      <w:r w:rsidR="00D84B7B" w:rsidRPr="00423655">
        <w:rPr>
          <w:strike/>
          <w:highlight w:val="cyan"/>
        </w:rPr>
        <w:fldChar w:fldCharType="end"/>
      </w:r>
      <w:r w:rsidRPr="00423655">
        <w:rPr>
          <w:strike/>
          <w:highlight w:val="cyan"/>
        </w:rPr>
        <w:t>)</w:t>
      </w:r>
    </w:p>
    <w:p w:rsidR="00A7294F" w:rsidRPr="00423655" w:rsidRDefault="00A7294F" w:rsidP="00A7294F">
      <w:pPr>
        <w:pStyle w:val="3E3"/>
        <w:numPr>
          <w:ilvl w:val="3"/>
          <w:numId w:val="21"/>
        </w:numPr>
        <w:rPr>
          <w:strike/>
          <w:highlight w:val="cyan"/>
        </w:rPr>
      </w:pPr>
      <w:bookmarkStart w:id="5" w:name="OLE_LINK2"/>
      <w:bookmarkStart w:id="6" w:name="OLE_LINK1"/>
      <w:proofErr w:type="spellStart"/>
      <w:r w:rsidRPr="00423655">
        <w:rPr>
          <w:strike/>
          <w:highlight w:val="cyan"/>
        </w:rPr>
        <w:t>refIdxLX</w:t>
      </w:r>
      <w:proofErr w:type="spellEnd"/>
      <w:r w:rsidRPr="00423655">
        <w:rPr>
          <w:strike/>
          <w:highlight w:val="cyan"/>
        </w:rPr>
        <w:t xml:space="preserve"> = </w:t>
      </w:r>
      <w:proofErr w:type="spellStart"/>
      <w:r w:rsidRPr="00423655">
        <w:rPr>
          <w:strike/>
          <w:highlight w:val="cyan"/>
        </w:rPr>
        <w:t>textRefIdxLX</w:t>
      </w:r>
      <w:proofErr w:type="spellEnd"/>
      <w:r w:rsidRPr="00423655">
        <w:rPr>
          <w:strike/>
          <w:highlight w:val="cyan"/>
        </w:rPr>
        <w:t>[ </w:t>
      </w:r>
      <w:proofErr w:type="spellStart"/>
      <w:r w:rsidRPr="00423655">
        <w:rPr>
          <w:strike/>
          <w:highlight w:val="cyan"/>
        </w:rPr>
        <w:t>xRef</w:t>
      </w:r>
      <w:proofErr w:type="spellEnd"/>
      <w:r w:rsidRPr="00423655">
        <w:rPr>
          <w:strike/>
          <w:highlight w:val="cyan"/>
        </w:rPr>
        <w:t> ][ </w:t>
      </w:r>
      <w:proofErr w:type="spellStart"/>
      <w:r w:rsidRPr="00423655">
        <w:rPr>
          <w:strike/>
          <w:highlight w:val="cyan"/>
        </w:rPr>
        <w:t>yRef</w:t>
      </w:r>
      <w:proofErr w:type="spellEnd"/>
      <w:r w:rsidRPr="00423655">
        <w:rPr>
          <w:strike/>
          <w:highlight w:val="cyan"/>
        </w:rPr>
        <w:t> ]</w:t>
      </w:r>
      <w:bookmarkEnd w:id="5"/>
      <w:bookmarkEnd w:id="6"/>
      <w:r w:rsidRPr="00423655">
        <w:rPr>
          <w:strike/>
          <w:highlight w:val="cyan"/>
        </w:rPr>
        <w:tab/>
      </w:r>
      <w:r w:rsidRPr="00423655">
        <w:rPr>
          <w:strike/>
          <w:highlight w:val="cyan"/>
        </w:rPr>
        <w:tab/>
        <w:t>(</w:t>
      </w:r>
      <w:fldSimple w:instr=" REF H \h  \* MERGEFORMAT " w:fldLock="1">
        <w:r w:rsidRPr="00423655">
          <w:rPr>
            <w:strike/>
            <w:highlight w:val="cyan"/>
            <w:lang w:eastAsia="ko-KR"/>
          </w:rPr>
          <w:t>H</w:t>
        </w:r>
      </w:fldSimple>
      <w:r w:rsidRPr="00423655">
        <w:rPr>
          <w:strike/>
          <w:highlight w:val="cyan"/>
        </w:rPr>
        <w:noBreakHyphen/>
      </w:r>
      <w:r w:rsidR="00D84B7B" w:rsidRPr="00423655">
        <w:rPr>
          <w:strike/>
          <w:highlight w:val="cyan"/>
        </w:rPr>
        <w:fldChar w:fldCharType="begin" w:fldLock="1"/>
      </w:r>
      <w:r w:rsidRPr="00423655">
        <w:rPr>
          <w:strike/>
          <w:highlight w:val="cyan"/>
        </w:rPr>
        <w:instrText xml:space="preserve"> SEQ Equation \* ARABIC </w:instrText>
      </w:r>
      <w:r w:rsidR="00D84B7B" w:rsidRPr="00423655">
        <w:rPr>
          <w:strike/>
          <w:highlight w:val="cyan"/>
        </w:rPr>
        <w:fldChar w:fldCharType="separate"/>
      </w:r>
      <w:r w:rsidRPr="00423655">
        <w:rPr>
          <w:strike/>
          <w:noProof/>
          <w:highlight w:val="cyan"/>
        </w:rPr>
        <w:t>145</w:t>
      </w:r>
      <w:r w:rsidR="00D84B7B" w:rsidRPr="00423655">
        <w:rPr>
          <w:strike/>
          <w:highlight w:val="cyan"/>
        </w:rPr>
        <w:fldChar w:fldCharType="end"/>
      </w:r>
      <w:r w:rsidRPr="00423655">
        <w:rPr>
          <w:strike/>
          <w:highlight w:val="cyan"/>
        </w:rPr>
        <w:t>)</w:t>
      </w:r>
    </w:p>
    <w:bookmarkEnd w:id="1"/>
    <w:bookmarkEnd w:id="2"/>
    <w:p w:rsidR="00A7294F" w:rsidRPr="00423655" w:rsidRDefault="00A7294F" w:rsidP="00A7294F">
      <w:pPr>
        <w:pStyle w:val="3E3"/>
        <w:numPr>
          <w:ilvl w:val="3"/>
          <w:numId w:val="21"/>
        </w:numPr>
        <w:rPr>
          <w:strike/>
          <w:highlight w:val="cyan"/>
        </w:rPr>
      </w:pPr>
      <w:proofErr w:type="spellStart"/>
      <w:r w:rsidRPr="00423655">
        <w:rPr>
          <w:strike/>
          <w:highlight w:val="cyan"/>
        </w:rPr>
        <w:t>predFlagLXT</w:t>
      </w:r>
      <w:proofErr w:type="spellEnd"/>
      <w:r w:rsidRPr="00423655">
        <w:rPr>
          <w:strike/>
          <w:highlight w:val="cyan"/>
        </w:rPr>
        <w:t xml:space="preserve"> = 1</w:t>
      </w:r>
      <w:r w:rsidRPr="00423655">
        <w:rPr>
          <w:strike/>
          <w:highlight w:val="cyan"/>
        </w:rPr>
        <w:tab/>
      </w:r>
      <w:r w:rsidRPr="00423655">
        <w:rPr>
          <w:strike/>
          <w:highlight w:val="cyan"/>
        </w:rPr>
        <w:tab/>
        <w:t>(</w:t>
      </w:r>
      <w:fldSimple w:instr=" REF H \h  \* MERGEFORMAT " w:fldLock="1">
        <w:r w:rsidRPr="00423655">
          <w:rPr>
            <w:strike/>
            <w:highlight w:val="cyan"/>
            <w:lang w:eastAsia="ko-KR"/>
          </w:rPr>
          <w:t>H</w:t>
        </w:r>
      </w:fldSimple>
      <w:r w:rsidRPr="00423655">
        <w:rPr>
          <w:strike/>
          <w:highlight w:val="cyan"/>
        </w:rPr>
        <w:noBreakHyphen/>
      </w:r>
      <w:r w:rsidR="00D84B7B" w:rsidRPr="00423655">
        <w:rPr>
          <w:strike/>
          <w:highlight w:val="cyan"/>
        </w:rPr>
        <w:fldChar w:fldCharType="begin" w:fldLock="1"/>
      </w:r>
      <w:r w:rsidRPr="00423655">
        <w:rPr>
          <w:strike/>
          <w:highlight w:val="cyan"/>
        </w:rPr>
        <w:instrText xml:space="preserve"> SEQ Equation \* ARABIC </w:instrText>
      </w:r>
      <w:r w:rsidR="00D84B7B" w:rsidRPr="00423655">
        <w:rPr>
          <w:strike/>
          <w:highlight w:val="cyan"/>
        </w:rPr>
        <w:fldChar w:fldCharType="separate"/>
      </w:r>
      <w:r w:rsidRPr="00423655">
        <w:rPr>
          <w:strike/>
          <w:noProof/>
          <w:highlight w:val="cyan"/>
        </w:rPr>
        <w:t>146</w:t>
      </w:r>
      <w:r w:rsidR="00D84B7B" w:rsidRPr="00423655">
        <w:rPr>
          <w:strike/>
          <w:highlight w:val="cyan"/>
        </w:rPr>
        <w:fldChar w:fldCharType="end"/>
      </w:r>
      <w:r w:rsidRPr="00423655">
        <w:rPr>
          <w:strike/>
          <w:highlight w:val="cyan"/>
        </w:rPr>
        <w:t>)</w:t>
      </w:r>
    </w:p>
    <w:p w:rsidR="00A7294F" w:rsidRPr="00423655" w:rsidRDefault="00A7294F" w:rsidP="00A7294F">
      <w:pPr>
        <w:pStyle w:val="3E3"/>
        <w:numPr>
          <w:ilvl w:val="3"/>
          <w:numId w:val="21"/>
        </w:numPr>
        <w:rPr>
          <w:strike/>
          <w:highlight w:val="cyan"/>
        </w:rPr>
      </w:pPr>
      <w:proofErr w:type="spellStart"/>
      <w:r w:rsidRPr="00423655">
        <w:rPr>
          <w:strike/>
          <w:highlight w:val="cyan"/>
        </w:rPr>
        <w:t>availableFlagT</w:t>
      </w:r>
      <w:proofErr w:type="spellEnd"/>
      <w:r w:rsidRPr="00423655">
        <w:rPr>
          <w:strike/>
          <w:highlight w:val="cyan"/>
        </w:rPr>
        <w:t xml:space="preserve"> = 1</w:t>
      </w:r>
      <w:r w:rsidRPr="00423655">
        <w:rPr>
          <w:strike/>
          <w:highlight w:val="cyan"/>
        </w:rPr>
        <w:tab/>
      </w:r>
      <w:r w:rsidRPr="00423655">
        <w:rPr>
          <w:strike/>
          <w:highlight w:val="cyan"/>
        </w:rPr>
        <w:tab/>
        <w:t>(</w:t>
      </w:r>
      <w:fldSimple w:instr=" REF H \h  \* MERGEFORMAT " w:fldLock="1">
        <w:r w:rsidRPr="00423655">
          <w:rPr>
            <w:strike/>
            <w:highlight w:val="cyan"/>
            <w:lang w:eastAsia="ko-KR"/>
          </w:rPr>
          <w:t>H</w:t>
        </w:r>
      </w:fldSimple>
      <w:r w:rsidRPr="00423655">
        <w:rPr>
          <w:strike/>
          <w:highlight w:val="cyan"/>
        </w:rPr>
        <w:noBreakHyphen/>
      </w:r>
      <w:r w:rsidR="00D84B7B" w:rsidRPr="00423655">
        <w:rPr>
          <w:strike/>
          <w:highlight w:val="cyan"/>
        </w:rPr>
        <w:fldChar w:fldCharType="begin" w:fldLock="1"/>
      </w:r>
      <w:r w:rsidRPr="00423655">
        <w:rPr>
          <w:strike/>
          <w:highlight w:val="cyan"/>
        </w:rPr>
        <w:instrText xml:space="preserve"> SEQ Equation \* ARABIC </w:instrText>
      </w:r>
      <w:r w:rsidR="00D84B7B" w:rsidRPr="00423655">
        <w:rPr>
          <w:strike/>
          <w:highlight w:val="cyan"/>
        </w:rPr>
        <w:fldChar w:fldCharType="separate"/>
      </w:r>
      <w:r w:rsidRPr="00423655">
        <w:rPr>
          <w:strike/>
          <w:noProof/>
          <w:highlight w:val="cyan"/>
        </w:rPr>
        <w:t>147</w:t>
      </w:r>
      <w:r w:rsidR="00D84B7B" w:rsidRPr="00423655">
        <w:rPr>
          <w:strike/>
          <w:highlight w:val="cyan"/>
        </w:rPr>
        <w:fldChar w:fldCharType="end"/>
      </w:r>
      <w:r w:rsidRPr="00423655">
        <w:rPr>
          <w:strike/>
          <w:highlight w:val="cyan"/>
        </w:rPr>
        <w:t>)</w:t>
      </w:r>
      <w:bookmarkEnd w:id="3"/>
      <w:bookmarkEnd w:id="4"/>
    </w:p>
    <w:p w:rsidR="008F2637" w:rsidRDefault="008F2637" w:rsidP="00A7294F">
      <w:pPr>
        <w:pStyle w:val="3D1"/>
        <w:numPr>
          <w:ilvl w:val="1"/>
          <w:numId w:val="20"/>
        </w:numPr>
        <w:rPr>
          <w:highlight w:val="yellow"/>
          <w:lang w:eastAsia="ko-KR"/>
        </w:rPr>
      </w:pPr>
      <w:bookmarkStart w:id="7" w:name="OLE_LINK61"/>
      <w:bookmarkStart w:id="8" w:name="OLE_LINK60"/>
      <w:bookmarkStart w:id="9" w:name="OLE_LINK9"/>
      <w:bookmarkStart w:id="10" w:name="OLE_LINK10"/>
      <w:bookmarkStart w:id="11" w:name="OLE_LINK11"/>
      <w:bookmarkStart w:id="12" w:name="OLE_LINK12"/>
      <w:bookmarkStart w:id="13" w:name="OLE_LINK13"/>
      <w:bookmarkStart w:id="14" w:name="OLE_LINK14"/>
      <w:bookmarkStart w:id="15" w:name="OLE_LINK15"/>
      <w:proofErr w:type="spellStart"/>
      <w:r>
        <w:rPr>
          <w:highlight w:val="yellow"/>
          <w:lang w:eastAsia="ko-KR"/>
        </w:rPr>
        <w:t>mVFound</w:t>
      </w:r>
      <w:proofErr w:type="spellEnd"/>
      <w:r>
        <w:rPr>
          <w:highlight w:val="yellow"/>
          <w:lang w:eastAsia="ko-KR"/>
        </w:rPr>
        <w:t xml:space="preserve"> </w:t>
      </w:r>
      <w:bookmarkEnd w:id="9"/>
      <w:bookmarkEnd w:id="10"/>
      <w:bookmarkEnd w:id="13"/>
      <w:r>
        <w:rPr>
          <w:highlight w:val="yellow"/>
          <w:lang w:eastAsia="ko-KR"/>
        </w:rPr>
        <w:t xml:space="preserve">is </w:t>
      </w:r>
      <w:bookmarkEnd w:id="11"/>
      <w:bookmarkEnd w:id="12"/>
      <w:r>
        <w:rPr>
          <w:highlight w:val="yellow"/>
          <w:lang w:eastAsia="ko-KR"/>
        </w:rPr>
        <w:t>set to be 0</w:t>
      </w:r>
      <w:bookmarkEnd w:id="14"/>
      <w:bookmarkEnd w:id="15"/>
      <w:r>
        <w:rPr>
          <w:highlight w:val="yellow"/>
          <w:lang w:eastAsia="ko-KR"/>
        </w:rPr>
        <w:t>;</w:t>
      </w:r>
    </w:p>
    <w:p w:rsidR="00A7294F" w:rsidRDefault="00AD10FF" w:rsidP="00A7294F">
      <w:pPr>
        <w:pStyle w:val="3D1"/>
        <w:numPr>
          <w:ilvl w:val="1"/>
          <w:numId w:val="20"/>
        </w:numPr>
        <w:rPr>
          <w:highlight w:val="yellow"/>
          <w:lang w:eastAsia="ko-KR"/>
        </w:rPr>
      </w:pPr>
      <w:r w:rsidRPr="004C638F">
        <w:rPr>
          <w:highlight w:val="yellow"/>
        </w:rPr>
        <w:t xml:space="preserve">When X is equal to 0 or the current slice is a B slice, </w:t>
      </w:r>
      <w:r w:rsidR="008F2637">
        <w:rPr>
          <w:highlight w:val="yellow"/>
        </w:rPr>
        <w:t xml:space="preserve">and </w:t>
      </w:r>
      <w:proofErr w:type="spellStart"/>
      <w:r w:rsidR="008F2637">
        <w:rPr>
          <w:highlight w:val="yellow"/>
          <w:lang w:eastAsia="ko-KR"/>
        </w:rPr>
        <w:t>mVFound</w:t>
      </w:r>
      <w:proofErr w:type="spellEnd"/>
      <w:r w:rsidR="008F2637">
        <w:rPr>
          <w:highlight w:val="yellow"/>
          <w:lang w:eastAsia="ko-KR"/>
        </w:rPr>
        <w:t xml:space="preserve"> is equal to 0, </w:t>
      </w:r>
      <w:r w:rsidRPr="004C638F">
        <w:rPr>
          <w:highlight w:val="yellow"/>
        </w:rPr>
        <w:t>f</w:t>
      </w:r>
      <w:r w:rsidR="00A7294F" w:rsidRPr="004C638F">
        <w:rPr>
          <w:highlight w:val="yellow"/>
          <w:lang w:eastAsia="ko-KR"/>
        </w:rPr>
        <w:t xml:space="preserve">or </w:t>
      </w:r>
      <w:proofErr w:type="spellStart"/>
      <w:r w:rsidR="00A7294F" w:rsidRPr="004C638F">
        <w:rPr>
          <w:highlight w:val="yellow"/>
          <w:lang w:eastAsia="ko-KR"/>
        </w:rPr>
        <w:t>i</w:t>
      </w:r>
      <w:proofErr w:type="spellEnd"/>
      <w:r w:rsidR="00A7294F" w:rsidRPr="004C638F">
        <w:rPr>
          <w:highlight w:val="yellow"/>
          <w:lang w:eastAsia="ko-KR"/>
        </w:rPr>
        <w:t xml:space="preserve"> in the range of 0 to </w:t>
      </w:r>
      <w:proofErr w:type="spellStart"/>
      <w:r w:rsidR="00A7294F" w:rsidRPr="004C638F">
        <w:rPr>
          <w:highlight w:val="yellow"/>
          <w:lang w:eastAsia="ko-KR"/>
        </w:rPr>
        <w:t>NumRefPicsLX</w:t>
      </w:r>
      <w:proofErr w:type="spellEnd"/>
      <w:r w:rsidR="00A7294F" w:rsidRPr="004C638F">
        <w:rPr>
          <w:highlight w:val="yellow"/>
          <w:lang w:eastAsia="ko-KR"/>
        </w:rPr>
        <w:t xml:space="preserve"> – 1, inclusive, the following applies: </w:t>
      </w:r>
    </w:p>
    <w:p w:rsidR="00A7294F" w:rsidRPr="004C638F" w:rsidRDefault="00423655" w:rsidP="00A7294F">
      <w:pPr>
        <w:pStyle w:val="3D2"/>
        <w:numPr>
          <w:ilvl w:val="2"/>
          <w:numId w:val="20"/>
        </w:numPr>
        <w:tabs>
          <w:tab w:val="clear" w:pos="340"/>
          <w:tab w:val="num" w:pos="1072"/>
          <w:tab w:val="num" w:pos="1191"/>
        </w:tabs>
        <w:ind w:left="1071"/>
        <w:rPr>
          <w:highlight w:val="yellow"/>
        </w:rPr>
      </w:pPr>
      <w:r w:rsidRPr="004C638F">
        <w:rPr>
          <w:highlight w:val="yellow"/>
        </w:rPr>
        <w:t>If</w:t>
      </w:r>
      <w:r w:rsidR="00A7294F" w:rsidRPr="004C638F">
        <w:rPr>
          <w:highlight w:val="yellow"/>
        </w:rPr>
        <w:t xml:space="preserve"> </w:t>
      </w:r>
      <w:proofErr w:type="spellStart"/>
      <w:r w:rsidR="007F3D78" w:rsidRPr="004C638F">
        <w:rPr>
          <w:highlight w:val="yellow"/>
        </w:rPr>
        <w:t>PredFlagLX</w:t>
      </w:r>
      <w:proofErr w:type="spellEnd"/>
      <w:r w:rsidR="007F3D78" w:rsidRPr="004C638F">
        <w:rPr>
          <w:highlight w:val="yellow"/>
        </w:rPr>
        <w:t xml:space="preserve"> of </w:t>
      </w:r>
      <w:proofErr w:type="spellStart"/>
      <w:r w:rsidR="007F3D78" w:rsidRPr="004C638F">
        <w:rPr>
          <w:highlight w:val="yellow"/>
        </w:rPr>
        <w:t>textPic</w:t>
      </w:r>
      <w:proofErr w:type="spellEnd"/>
      <w:r w:rsidR="007F3D78" w:rsidRPr="004C638F">
        <w:rPr>
          <w:highlight w:val="yellow"/>
          <w:lang w:eastAsia="ko-KR"/>
        </w:rPr>
        <w:t xml:space="preserve"> </w:t>
      </w:r>
      <w:r w:rsidR="004C638F" w:rsidRPr="004C638F">
        <w:rPr>
          <w:highlight w:val="yellow"/>
          <w:lang w:eastAsia="ko-KR"/>
        </w:rPr>
        <w:t xml:space="preserve">is equal to 1, </w:t>
      </w:r>
      <w:proofErr w:type="spellStart"/>
      <w:r w:rsidRPr="004C638F">
        <w:rPr>
          <w:highlight w:val="yellow"/>
          <w:lang w:eastAsia="ko-KR"/>
        </w:rPr>
        <w:t>PicOrderCnt</w:t>
      </w:r>
      <w:proofErr w:type="spellEnd"/>
      <w:r w:rsidRPr="004C638F">
        <w:rPr>
          <w:highlight w:val="yellow"/>
        </w:rPr>
        <w:t>( </w:t>
      </w:r>
      <w:proofErr w:type="spellStart"/>
      <w:r w:rsidRPr="004C638F">
        <w:rPr>
          <w:highlight w:val="yellow"/>
        </w:rPr>
        <w:t>RefPicListX</w:t>
      </w:r>
      <w:proofErr w:type="spellEnd"/>
      <w:r w:rsidRPr="004C638F">
        <w:rPr>
          <w:highlight w:val="yellow"/>
        </w:rPr>
        <w:t>[ </w:t>
      </w:r>
      <w:proofErr w:type="spellStart"/>
      <w:r w:rsidRPr="004C638F">
        <w:rPr>
          <w:highlight w:val="yellow"/>
        </w:rPr>
        <w:t>i</w:t>
      </w:r>
      <w:proofErr w:type="spellEnd"/>
      <w:r w:rsidRPr="004C638F">
        <w:rPr>
          <w:highlight w:val="yellow"/>
        </w:rPr>
        <w:t xml:space="preserve"> ] ) is equal to </w:t>
      </w:r>
      <w:proofErr w:type="spellStart"/>
      <w:r w:rsidRPr="004C638F">
        <w:rPr>
          <w:highlight w:val="yellow"/>
        </w:rPr>
        <w:t>textRef</w:t>
      </w:r>
      <w:r w:rsidRPr="004C638F">
        <w:rPr>
          <w:highlight w:val="yellow"/>
          <w:lang w:eastAsia="ko-KR"/>
        </w:rPr>
        <w:t>PicOrderCntL</w:t>
      </w:r>
      <w:r w:rsidR="007F3D78" w:rsidRPr="004C638F">
        <w:rPr>
          <w:highlight w:val="yellow"/>
          <w:lang w:eastAsia="ko-KR"/>
        </w:rPr>
        <w:t>X</w:t>
      </w:r>
      <w:proofErr w:type="spellEnd"/>
      <w:r w:rsidRPr="004C638F">
        <w:rPr>
          <w:highlight w:val="yellow"/>
        </w:rPr>
        <w:t>[ </w:t>
      </w:r>
      <w:proofErr w:type="spellStart"/>
      <w:r w:rsidRPr="004C638F">
        <w:rPr>
          <w:highlight w:val="yellow"/>
        </w:rPr>
        <w:t>xRef</w:t>
      </w:r>
      <w:proofErr w:type="spellEnd"/>
      <w:r w:rsidRPr="004C638F">
        <w:rPr>
          <w:highlight w:val="yellow"/>
        </w:rPr>
        <w:t> ][ </w:t>
      </w:r>
      <w:proofErr w:type="spellStart"/>
      <w:r w:rsidRPr="004C638F">
        <w:rPr>
          <w:highlight w:val="yellow"/>
        </w:rPr>
        <w:t>yRef</w:t>
      </w:r>
      <w:proofErr w:type="spellEnd"/>
      <w:r w:rsidRPr="004C638F">
        <w:rPr>
          <w:highlight w:val="yellow"/>
        </w:rPr>
        <w:t xml:space="preserve"> ] </w:t>
      </w:r>
      <w:r w:rsidR="00A7294F" w:rsidRPr="004C638F">
        <w:rPr>
          <w:highlight w:val="yellow"/>
        </w:rPr>
        <w:t xml:space="preserve">and </w:t>
      </w:r>
      <w:proofErr w:type="spellStart"/>
      <w:r w:rsidR="00A7294F" w:rsidRPr="004C638F">
        <w:rPr>
          <w:highlight w:val="yellow"/>
        </w:rPr>
        <w:t>ViewIdx</w:t>
      </w:r>
      <w:proofErr w:type="spellEnd"/>
      <w:r w:rsidR="00A7294F" w:rsidRPr="004C638F">
        <w:rPr>
          <w:highlight w:val="yellow"/>
        </w:rPr>
        <w:t>( </w:t>
      </w:r>
      <w:proofErr w:type="spellStart"/>
      <w:r w:rsidR="00A7294F" w:rsidRPr="004C638F">
        <w:rPr>
          <w:highlight w:val="yellow"/>
        </w:rPr>
        <w:t>RefPicListX</w:t>
      </w:r>
      <w:proofErr w:type="spellEnd"/>
      <w:r w:rsidR="00A7294F" w:rsidRPr="004C638F">
        <w:rPr>
          <w:highlight w:val="yellow"/>
        </w:rPr>
        <w:t>[ </w:t>
      </w:r>
      <w:proofErr w:type="spellStart"/>
      <w:r w:rsidR="00A7294F" w:rsidRPr="004C638F">
        <w:rPr>
          <w:highlight w:val="yellow"/>
        </w:rPr>
        <w:t>i</w:t>
      </w:r>
      <w:proofErr w:type="spellEnd"/>
      <w:r w:rsidR="00A7294F" w:rsidRPr="004C638F">
        <w:rPr>
          <w:highlight w:val="yellow"/>
        </w:rPr>
        <w:t xml:space="preserve"> ] ) is equal to </w:t>
      </w:r>
      <w:proofErr w:type="spellStart"/>
      <w:r w:rsidRPr="004C638F">
        <w:rPr>
          <w:highlight w:val="yellow"/>
        </w:rPr>
        <w:t>text</w:t>
      </w:r>
      <w:r w:rsidR="00A7294F" w:rsidRPr="004C638F">
        <w:rPr>
          <w:highlight w:val="yellow"/>
        </w:rPr>
        <w:t>RefViewIdx</w:t>
      </w:r>
      <w:r w:rsidRPr="004C638F">
        <w:rPr>
          <w:highlight w:val="yellow"/>
        </w:rPr>
        <w:t>L</w:t>
      </w:r>
      <w:r w:rsidR="007F3D78" w:rsidRPr="004C638F">
        <w:rPr>
          <w:highlight w:val="yellow"/>
        </w:rPr>
        <w:t>X</w:t>
      </w:r>
      <w:proofErr w:type="spellEnd"/>
      <w:r w:rsidRPr="004C638F">
        <w:rPr>
          <w:highlight w:val="yellow"/>
        </w:rPr>
        <w:t>[ </w:t>
      </w:r>
      <w:proofErr w:type="spellStart"/>
      <w:r w:rsidRPr="004C638F">
        <w:rPr>
          <w:highlight w:val="yellow"/>
        </w:rPr>
        <w:t>xRef</w:t>
      </w:r>
      <w:proofErr w:type="spellEnd"/>
      <w:r w:rsidRPr="004C638F">
        <w:rPr>
          <w:highlight w:val="yellow"/>
        </w:rPr>
        <w:t> ][ </w:t>
      </w:r>
      <w:proofErr w:type="spellStart"/>
      <w:r w:rsidRPr="004C638F">
        <w:rPr>
          <w:highlight w:val="yellow"/>
        </w:rPr>
        <w:t>yRef</w:t>
      </w:r>
      <w:proofErr w:type="spellEnd"/>
      <w:r w:rsidRPr="004C638F">
        <w:rPr>
          <w:highlight w:val="yellow"/>
        </w:rPr>
        <w:t> ]</w:t>
      </w:r>
      <w:r w:rsidR="00A7294F" w:rsidRPr="004C638F">
        <w:rPr>
          <w:highlight w:val="yellow"/>
        </w:rPr>
        <w:t xml:space="preserve">, the following applies: </w:t>
      </w:r>
    </w:p>
    <w:bookmarkEnd w:id="7"/>
    <w:bookmarkEnd w:id="8"/>
    <w:p w:rsidR="00423655" w:rsidRPr="004C638F" w:rsidRDefault="00423655" w:rsidP="00423655">
      <w:pPr>
        <w:pStyle w:val="3D3"/>
        <w:numPr>
          <w:ilvl w:val="3"/>
          <w:numId w:val="20"/>
        </w:numPr>
        <w:rPr>
          <w:highlight w:val="yellow"/>
        </w:rPr>
      </w:pPr>
      <w:proofErr w:type="spellStart"/>
      <w:r w:rsidRPr="004C638F">
        <w:rPr>
          <w:highlight w:val="yellow"/>
        </w:rPr>
        <w:t>mvLXT</w:t>
      </w:r>
      <w:proofErr w:type="spellEnd"/>
      <w:r w:rsidRPr="004C638F">
        <w:rPr>
          <w:highlight w:val="yellow"/>
        </w:rPr>
        <w:t xml:space="preserve">[ 0 ] = ( </w:t>
      </w:r>
      <w:proofErr w:type="spellStart"/>
      <w:r w:rsidRPr="004C638F">
        <w:rPr>
          <w:highlight w:val="yellow"/>
        </w:rPr>
        <w:t>textMvL</w:t>
      </w:r>
      <w:r w:rsidR="007F3D78" w:rsidRPr="004C638F">
        <w:rPr>
          <w:highlight w:val="yellow"/>
        </w:rPr>
        <w:t>X</w:t>
      </w:r>
      <w:proofErr w:type="spellEnd"/>
      <w:r w:rsidRPr="004C638F">
        <w:rPr>
          <w:highlight w:val="yellow"/>
        </w:rPr>
        <w:t>[ </w:t>
      </w:r>
      <w:proofErr w:type="spellStart"/>
      <w:r w:rsidRPr="004C638F">
        <w:rPr>
          <w:highlight w:val="yellow"/>
        </w:rPr>
        <w:t>xRef</w:t>
      </w:r>
      <w:proofErr w:type="spellEnd"/>
      <w:r w:rsidRPr="004C638F">
        <w:rPr>
          <w:highlight w:val="yellow"/>
        </w:rPr>
        <w:t> ][ </w:t>
      </w:r>
      <w:proofErr w:type="spellStart"/>
      <w:r w:rsidRPr="004C638F">
        <w:rPr>
          <w:highlight w:val="yellow"/>
        </w:rPr>
        <w:t>yRef</w:t>
      </w:r>
      <w:proofErr w:type="spellEnd"/>
      <w:r w:rsidRPr="004C638F">
        <w:rPr>
          <w:highlight w:val="yellow"/>
        </w:rPr>
        <w:t> ][ 0 ] + 2 ) &gt;&gt; 2</w:t>
      </w:r>
      <w:r w:rsidRPr="004C638F">
        <w:rPr>
          <w:highlight w:val="yellow"/>
        </w:rPr>
        <w:tab/>
      </w:r>
    </w:p>
    <w:p w:rsidR="00423655" w:rsidRPr="004C638F" w:rsidRDefault="00423655" w:rsidP="00423655">
      <w:pPr>
        <w:pStyle w:val="3D3"/>
        <w:numPr>
          <w:ilvl w:val="3"/>
          <w:numId w:val="20"/>
        </w:numPr>
        <w:rPr>
          <w:highlight w:val="yellow"/>
        </w:rPr>
      </w:pPr>
      <w:proofErr w:type="spellStart"/>
      <w:r w:rsidRPr="004C638F">
        <w:rPr>
          <w:highlight w:val="yellow"/>
        </w:rPr>
        <w:t>mvLXT</w:t>
      </w:r>
      <w:proofErr w:type="spellEnd"/>
      <w:r w:rsidRPr="004C638F">
        <w:rPr>
          <w:highlight w:val="yellow"/>
        </w:rPr>
        <w:t xml:space="preserve">[ 1 ] = ( </w:t>
      </w:r>
      <w:proofErr w:type="spellStart"/>
      <w:r w:rsidRPr="004C638F">
        <w:rPr>
          <w:highlight w:val="yellow"/>
        </w:rPr>
        <w:t>textMvL</w:t>
      </w:r>
      <w:r w:rsidR="007F3D78" w:rsidRPr="004C638F">
        <w:rPr>
          <w:highlight w:val="yellow"/>
        </w:rPr>
        <w:t>X</w:t>
      </w:r>
      <w:proofErr w:type="spellEnd"/>
      <w:r w:rsidRPr="004C638F">
        <w:rPr>
          <w:highlight w:val="yellow"/>
        </w:rPr>
        <w:t>[ </w:t>
      </w:r>
      <w:proofErr w:type="spellStart"/>
      <w:r w:rsidRPr="004C638F">
        <w:rPr>
          <w:highlight w:val="yellow"/>
        </w:rPr>
        <w:t>xRef</w:t>
      </w:r>
      <w:proofErr w:type="spellEnd"/>
      <w:r w:rsidRPr="004C638F">
        <w:rPr>
          <w:highlight w:val="yellow"/>
        </w:rPr>
        <w:t> ][ </w:t>
      </w:r>
      <w:proofErr w:type="spellStart"/>
      <w:r w:rsidRPr="004C638F">
        <w:rPr>
          <w:highlight w:val="yellow"/>
        </w:rPr>
        <w:t>yRef</w:t>
      </w:r>
      <w:proofErr w:type="spellEnd"/>
      <w:r w:rsidRPr="004C638F">
        <w:rPr>
          <w:highlight w:val="yellow"/>
        </w:rPr>
        <w:t> ][ 1 ] + 2 ) &gt;&gt; 2</w:t>
      </w:r>
      <w:r w:rsidRPr="004C638F">
        <w:rPr>
          <w:highlight w:val="yellow"/>
        </w:rPr>
        <w:tab/>
      </w:r>
    </w:p>
    <w:p w:rsidR="00D97167" w:rsidRPr="004C638F" w:rsidRDefault="00423655" w:rsidP="00423655">
      <w:pPr>
        <w:pStyle w:val="3D3"/>
        <w:numPr>
          <w:ilvl w:val="3"/>
          <w:numId w:val="20"/>
        </w:numPr>
        <w:rPr>
          <w:highlight w:val="yellow"/>
        </w:rPr>
      </w:pPr>
      <w:proofErr w:type="spellStart"/>
      <w:r w:rsidRPr="004C638F">
        <w:rPr>
          <w:highlight w:val="yellow"/>
        </w:rPr>
        <w:t>refIdxLX</w:t>
      </w:r>
      <w:proofErr w:type="spellEnd"/>
      <w:r w:rsidRPr="004C638F">
        <w:rPr>
          <w:highlight w:val="yellow"/>
        </w:rPr>
        <w:t xml:space="preserve"> = </w:t>
      </w:r>
      <w:proofErr w:type="spellStart"/>
      <w:r w:rsidRPr="004C638F">
        <w:rPr>
          <w:highlight w:val="yellow"/>
        </w:rPr>
        <w:t>i</w:t>
      </w:r>
      <w:proofErr w:type="spellEnd"/>
    </w:p>
    <w:p w:rsidR="00423655" w:rsidRPr="004C638F" w:rsidRDefault="00D97167" w:rsidP="00423655">
      <w:pPr>
        <w:pStyle w:val="3D3"/>
        <w:numPr>
          <w:ilvl w:val="3"/>
          <w:numId w:val="20"/>
        </w:numPr>
        <w:rPr>
          <w:highlight w:val="yellow"/>
        </w:rPr>
      </w:pPr>
      <w:proofErr w:type="spellStart"/>
      <w:r w:rsidRPr="004C638F">
        <w:rPr>
          <w:highlight w:val="yellow"/>
        </w:rPr>
        <w:t>predFlagLXT</w:t>
      </w:r>
      <w:proofErr w:type="spellEnd"/>
      <w:r w:rsidRPr="004C638F">
        <w:rPr>
          <w:highlight w:val="yellow"/>
        </w:rPr>
        <w:t xml:space="preserve"> = 1</w:t>
      </w:r>
      <w:r w:rsidR="00423655" w:rsidRPr="004C638F">
        <w:rPr>
          <w:highlight w:val="yellow"/>
        </w:rPr>
        <w:tab/>
      </w:r>
      <w:r w:rsidR="00423655" w:rsidRPr="004C638F">
        <w:rPr>
          <w:highlight w:val="yellow"/>
        </w:rPr>
        <w:tab/>
      </w:r>
    </w:p>
    <w:p w:rsidR="008F2637" w:rsidRDefault="00423655" w:rsidP="008F2637">
      <w:pPr>
        <w:pStyle w:val="3D3"/>
        <w:numPr>
          <w:ilvl w:val="3"/>
          <w:numId w:val="20"/>
        </w:numPr>
        <w:rPr>
          <w:highlight w:val="yellow"/>
        </w:rPr>
      </w:pPr>
      <w:proofErr w:type="spellStart"/>
      <w:r w:rsidRPr="004C638F">
        <w:rPr>
          <w:highlight w:val="yellow"/>
        </w:rPr>
        <w:t>availableFlagT</w:t>
      </w:r>
      <w:proofErr w:type="spellEnd"/>
      <w:r w:rsidRPr="004C638F">
        <w:rPr>
          <w:highlight w:val="yellow"/>
        </w:rPr>
        <w:t xml:space="preserve"> = 1</w:t>
      </w:r>
    </w:p>
    <w:p w:rsidR="00D97167" w:rsidRPr="008F2637" w:rsidRDefault="008F2637" w:rsidP="008F2637">
      <w:pPr>
        <w:pStyle w:val="3D3"/>
        <w:numPr>
          <w:ilvl w:val="3"/>
          <w:numId w:val="20"/>
        </w:numPr>
        <w:rPr>
          <w:highlight w:val="yellow"/>
        </w:rPr>
      </w:pPr>
      <w:proofErr w:type="spellStart"/>
      <w:r w:rsidRPr="008F2637">
        <w:rPr>
          <w:highlight w:val="yellow"/>
          <w:lang w:eastAsia="ko-KR"/>
        </w:rPr>
        <w:t>mVFound</w:t>
      </w:r>
      <w:proofErr w:type="spellEnd"/>
      <w:r w:rsidRPr="008F2637">
        <w:rPr>
          <w:highlight w:val="yellow"/>
          <w:lang w:eastAsia="ko-KR"/>
        </w:rPr>
        <w:t xml:space="preserve"> is set to be 1</w:t>
      </w:r>
    </w:p>
    <w:p w:rsidR="00A7294F" w:rsidRPr="00A7294F" w:rsidRDefault="00A7294F" w:rsidP="00A7294F"/>
    <w:p w:rsidR="00E058CF" w:rsidRPr="00A7294F" w:rsidRDefault="00E058CF" w:rsidP="00A7294F"/>
    <w:sectPr w:rsidR="00E058CF" w:rsidRPr="00A7294F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457429D0"/>
    <w:multiLevelType w:val="hybridMultilevel"/>
    <w:tmpl w:val="35EA9976"/>
    <w:lvl w:ilvl="0" w:tplc="0D6AD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9A9624" w:tentative="1">
      <w:start w:val="1"/>
      <w:numFmt w:val="lowerLetter"/>
      <w:lvlText w:val="%2."/>
      <w:lvlJc w:val="left"/>
      <w:pPr>
        <w:ind w:left="1440" w:hanging="360"/>
      </w:pPr>
    </w:lvl>
    <w:lvl w:ilvl="2" w:tplc="675233D8" w:tentative="1">
      <w:start w:val="1"/>
      <w:numFmt w:val="lowerRoman"/>
      <w:lvlText w:val="%3."/>
      <w:lvlJc w:val="right"/>
      <w:pPr>
        <w:ind w:left="2160" w:hanging="180"/>
      </w:pPr>
    </w:lvl>
    <w:lvl w:ilvl="3" w:tplc="76FAD4BE" w:tentative="1">
      <w:start w:val="1"/>
      <w:numFmt w:val="decimal"/>
      <w:lvlText w:val="%4."/>
      <w:lvlJc w:val="left"/>
      <w:pPr>
        <w:ind w:left="2880" w:hanging="360"/>
      </w:pPr>
    </w:lvl>
    <w:lvl w:ilvl="4" w:tplc="0DCED8EC" w:tentative="1">
      <w:start w:val="1"/>
      <w:numFmt w:val="lowerLetter"/>
      <w:lvlText w:val="%5."/>
      <w:lvlJc w:val="left"/>
      <w:pPr>
        <w:ind w:left="3600" w:hanging="360"/>
      </w:pPr>
    </w:lvl>
    <w:lvl w:ilvl="5" w:tplc="4E0C8854" w:tentative="1">
      <w:start w:val="1"/>
      <w:numFmt w:val="lowerRoman"/>
      <w:lvlText w:val="%6."/>
      <w:lvlJc w:val="right"/>
      <w:pPr>
        <w:ind w:left="4320" w:hanging="180"/>
      </w:pPr>
    </w:lvl>
    <w:lvl w:ilvl="6" w:tplc="62B4E862" w:tentative="1">
      <w:start w:val="1"/>
      <w:numFmt w:val="decimal"/>
      <w:lvlText w:val="%7."/>
      <w:lvlJc w:val="left"/>
      <w:pPr>
        <w:ind w:left="5040" w:hanging="360"/>
      </w:pPr>
    </w:lvl>
    <w:lvl w:ilvl="7" w:tplc="BF303DF6" w:tentative="1">
      <w:start w:val="1"/>
      <w:numFmt w:val="lowerLetter"/>
      <w:lvlText w:val="%8."/>
      <w:lvlJc w:val="left"/>
      <w:pPr>
        <w:ind w:left="5760" w:hanging="360"/>
      </w:pPr>
    </w:lvl>
    <w:lvl w:ilvl="8" w:tplc="82043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6"/>
  </w:num>
  <w:num w:numId="3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1"/>
  </w:num>
  <w:num w:numId="10">
    <w:abstractNumId w:val="6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7"/>
  </w:num>
  <w:num w:numId="14">
    <w:abstractNumId w:val="7"/>
  </w:num>
  <w:num w:numId="15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5"/>
  </w:num>
  <w:num w:numId="17">
    <w:abstractNumId w:val="6"/>
  </w:num>
  <w:num w:numId="18">
    <w:abstractNumId w:val="4"/>
  </w:num>
  <w:num w:numId="19">
    <w:abstractNumId w:val="4"/>
  </w:num>
  <w:num w:numId="20">
    <w:abstractNumId w:val="4"/>
  </w:num>
  <w:num w:numId="21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54BFB"/>
    <w:rsid w:val="00054C52"/>
    <w:rsid w:val="000561E1"/>
    <w:rsid w:val="00091534"/>
    <w:rsid w:val="000D40F6"/>
    <w:rsid w:val="001303EC"/>
    <w:rsid w:val="001B2C41"/>
    <w:rsid w:val="001D658B"/>
    <w:rsid w:val="00203716"/>
    <w:rsid w:val="00210568"/>
    <w:rsid w:val="00292D33"/>
    <w:rsid w:val="002E4113"/>
    <w:rsid w:val="00317A4A"/>
    <w:rsid w:val="00326885"/>
    <w:rsid w:val="00342617"/>
    <w:rsid w:val="003A0003"/>
    <w:rsid w:val="00423655"/>
    <w:rsid w:val="00435FF0"/>
    <w:rsid w:val="00465346"/>
    <w:rsid w:val="00465397"/>
    <w:rsid w:val="004C638F"/>
    <w:rsid w:val="004F1297"/>
    <w:rsid w:val="00514AB9"/>
    <w:rsid w:val="00551F6A"/>
    <w:rsid w:val="0057270E"/>
    <w:rsid w:val="005C2F0B"/>
    <w:rsid w:val="00630290"/>
    <w:rsid w:val="006F29CA"/>
    <w:rsid w:val="00795E22"/>
    <w:rsid w:val="007A3932"/>
    <w:rsid w:val="007B6E9C"/>
    <w:rsid w:val="007C5806"/>
    <w:rsid w:val="007F3D78"/>
    <w:rsid w:val="007F3EB1"/>
    <w:rsid w:val="00846E9E"/>
    <w:rsid w:val="00860B1B"/>
    <w:rsid w:val="00862E61"/>
    <w:rsid w:val="008B386B"/>
    <w:rsid w:val="008D4077"/>
    <w:rsid w:val="008D7924"/>
    <w:rsid w:val="008F2637"/>
    <w:rsid w:val="00920DE1"/>
    <w:rsid w:val="00960853"/>
    <w:rsid w:val="009731BA"/>
    <w:rsid w:val="00973A00"/>
    <w:rsid w:val="009A0607"/>
    <w:rsid w:val="009B5EFF"/>
    <w:rsid w:val="009C59D9"/>
    <w:rsid w:val="009E57AF"/>
    <w:rsid w:val="00A43560"/>
    <w:rsid w:val="00A7294F"/>
    <w:rsid w:val="00A93025"/>
    <w:rsid w:val="00AD10FF"/>
    <w:rsid w:val="00AD6F5C"/>
    <w:rsid w:val="00AE2D41"/>
    <w:rsid w:val="00AE2F1D"/>
    <w:rsid w:val="00AF2E31"/>
    <w:rsid w:val="00B1775F"/>
    <w:rsid w:val="00C12E18"/>
    <w:rsid w:val="00C17D94"/>
    <w:rsid w:val="00C56F4E"/>
    <w:rsid w:val="00C72186"/>
    <w:rsid w:val="00C75642"/>
    <w:rsid w:val="00C8144C"/>
    <w:rsid w:val="00CC2082"/>
    <w:rsid w:val="00CF73C8"/>
    <w:rsid w:val="00D11D73"/>
    <w:rsid w:val="00D21295"/>
    <w:rsid w:val="00D816D6"/>
    <w:rsid w:val="00D84B7B"/>
    <w:rsid w:val="00D97167"/>
    <w:rsid w:val="00DF4ADA"/>
    <w:rsid w:val="00DF69B8"/>
    <w:rsid w:val="00E058CF"/>
    <w:rsid w:val="00E23E12"/>
    <w:rsid w:val="00E3300A"/>
    <w:rsid w:val="00E5598F"/>
    <w:rsid w:val="00EE181F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clear" w:pos="936"/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DF61E-AF62-40CC-BCCB-FCE48BE3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1</Pages>
  <Words>237</Words>
  <Characters>1352</Characters>
  <Application>Microsoft Office Word</Application>
  <DocSecurity>0</DocSecurity>
  <Lines>11</Lines>
  <Paragraphs>3</Paragraphs>
  <ScaleCrop>false</ScaleCrop>
  <Company>MediaTek Inc.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48</cp:revision>
  <dcterms:created xsi:type="dcterms:W3CDTF">2013-01-03T09:36:00Z</dcterms:created>
  <dcterms:modified xsi:type="dcterms:W3CDTF">2013-07-02T08:49:00Z</dcterms:modified>
</cp:coreProperties>
</file>