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6E6" w:rsidRPr="004306E6" w:rsidRDefault="004306E6" w:rsidP="004306E6">
      <w:pPr>
        <w:pStyle w:val="3H3"/>
        <w:numPr>
          <w:ilvl w:val="0"/>
          <w:numId w:val="0"/>
        </w:numPr>
        <w:rPr>
          <w:sz w:val="20"/>
          <w:szCs w:val="20"/>
        </w:rPr>
      </w:pPr>
      <w:bookmarkStart w:id="0" w:name="_Ref349922949"/>
      <w:bookmarkStart w:id="1" w:name="_Toc359579088"/>
      <w:r w:rsidRPr="004306E6">
        <w:rPr>
          <w:sz w:val="20"/>
          <w:szCs w:val="20"/>
        </w:rPr>
        <w:t xml:space="preserve">H.7.3.9.1 General Coding unit syntax </w:t>
      </w:r>
    </w:p>
    <w:tbl>
      <w:tblPr>
        <w:tblW w:w="97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00"/>
        <w:gridCol w:w="1152"/>
      </w:tblGrid>
      <w:tr w:rsidR="004306E6" w:rsidTr="004306E6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6E6" w:rsidRDefault="004306E6">
            <w:pPr>
              <w:pStyle w:val="3Table"/>
            </w:pPr>
            <w:r>
              <w:tab/>
            </w:r>
            <w:r>
              <w:tab/>
            </w:r>
            <w:r>
              <w:tab/>
              <w:t xml:space="preserve">if( </w:t>
            </w:r>
            <w:proofErr w:type="spellStart"/>
            <w:r>
              <w:t>PartMode</w:t>
            </w:r>
            <w:proofErr w:type="spellEnd"/>
            <w:r>
              <w:t xml:space="preserve">  = =  PART_2Nx2N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6E6" w:rsidRDefault="004306E6">
            <w:pPr>
              <w:pStyle w:val="3Table"/>
            </w:pPr>
          </w:p>
        </w:tc>
      </w:tr>
      <w:tr w:rsidR="004306E6" w:rsidTr="004306E6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6E6" w:rsidRDefault="004306E6">
            <w:pPr>
              <w:pStyle w:val="3Table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proofErr w:type="spellStart"/>
            <w:r>
              <w:t>prediction_unit</w:t>
            </w:r>
            <w:proofErr w:type="spellEnd"/>
            <w:r>
              <w:t>( x0, y0, </w:t>
            </w:r>
            <w:proofErr w:type="spellStart"/>
            <w:r>
              <w:t>nCbS</w:t>
            </w:r>
            <w:proofErr w:type="spellEnd"/>
            <w:r>
              <w:t>, </w:t>
            </w:r>
            <w:proofErr w:type="spellStart"/>
            <w:r>
              <w:t>nCbS</w:t>
            </w:r>
            <w:proofErr w:type="spellEnd"/>
            <w:r>
              <w:t>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6E6" w:rsidRDefault="004306E6">
            <w:pPr>
              <w:pStyle w:val="3Table"/>
            </w:pPr>
          </w:p>
        </w:tc>
      </w:tr>
      <w:tr w:rsidR="004306E6" w:rsidTr="004306E6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6E6" w:rsidRDefault="004306E6">
            <w:pPr>
              <w:pStyle w:val="3Table"/>
              <w:rPr>
                <w:highlight w:val="cyan"/>
              </w:rPr>
            </w:pPr>
            <w:r w:rsidRPr="004306E6">
              <w:tab/>
            </w:r>
            <w:r w:rsidRPr="004306E6">
              <w:tab/>
            </w:r>
            <w:r w:rsidRPr="004306E6">
              <w:tab/>
            </w:r>
            <w:r w:rsidRPr="004306E6">
              <w:tab/>
              <w:t>if ( </w:t>
            </w:r>
            <w:proofErr w:type="spellStart"/>
            <w:r w:rsidRPr="004306E6">
              <w:t>iv_res_pred_flag</w:t>
            </w:r>
            <w:proofErr w:type="spellEnd"/>
            <w:r w:rsidRPr="004306E6">
              <w:t>[ </w:t>
            </w:r>
            <w:proofErr w:type="spellStart"/>
            <w:r w:rsidRPr="004306E6">
              <w:t>nuh_layer_id</w:t>
            </w:r>
            <w:proofErr w:type="spellEnd"/>
            <w:r w:rsidRPr="004306E6">
              <w:t> ] &amp;&amp; </w:t>
            </w:r>
            <w:proofErr w:type="spellStart"/>
            <w:r w:rsidRPr="004306E6">
              <w:t>TempRefPicInListsFlag</w:t>
            </w:r>
            <w:proofErr w:type="spellEnd"/>
            <w:r w:rsidRPr="004306E6">
              <w:t>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6E6" w:rsidRDefault="004306E6">
            <w:pPr>
              <w:pStyle w:val="3Table"/>
              <w:rPr>
                <w:highlight w:val="cyan"/>
              </w:rPr>
            </w:pPr>
          </w:p>
        </w:tc>
      </w:tr>
      <w:tr w:rsidR="004306E6" w:rsidTr="004306E6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6E6" w:rsidRPr="004306E6" w:rsidRDefault="004306E6">
            <w:pPr>
              <w:pStyle w:val="3Table"/>
              <w:rPr>
                <w:b/>
                <w:strike/>
                <w:highlight w:val="cyan"/>
              </w:rPr>
            </w:pPr>
            <w:r w:rsidRPr="004306E6">
              <w:rPr>
                <w:strike/>
                <w:highlight w:val="cyan"/>
              </w:rPr>
              <w:tab/>
            </w:r>
            <w:r w:rsidRPr="004306E6">
              <w:rPr>
                <w:strike/>
                <w:highlight w:val="cyan"/>
              </w:rPr>
              <w:tab/>
            </w:r>
            <w:r w:rsidRPr="004306E6">
              <w:rPr>
                <w:strike/>
                <w:highlight w:val="cyan"/>
              </w:rPr>
              <w:tab/>
            </w:r>
            <w:r w:rsidRPr="004306E6">
              <w:rPr>
                <w:strike/>
                <w:highlight w:val="cyan"/>
              </w:rPr>
              <w:tab/>
            </w:r>
            <w:r w:rsidRPr="004306E6">
              <w:rPr>
                <w:strike/>
                <w:highlight w:val="cyan"/>
              </w:rPr>
              <w:tab/>
            </w:r>
            <w:proofErr w:type="spellStart"/>
            <w:r w:rsidRPr="004306E6">
              <w:rPr>
                <w:b/>
                <w:strike/>
                <w:highlight w:val="cyan"/>
              </w:rPr>
              <w:t>iv_res_pred_weight_idx</w:t>
            </w:r>
            <w:proofErr w:type="spellEnd"/>
            <w:r w:rsidRPr="004306E6">
              <w:rPr>
                <w:b/>
                <w:strike/>
                <w:highlight w:val="cyan"/>
              </w:rPr>
              <w:t xml:space="preserve">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6E6" w:rsidRPr="004306E6" w:rsidRDefault="004306E6">
            <w:pPr>
              <w:pStyle w:val="3Table"/>
              <w:rPr>
                <w:strike/>
                <w:highlight w:val="cyan"/>
              </w:rPr>
            </w:pPr>
            <w:proofErr w:type="spellStart"/>
            <w:r w:rsidRPr="004306E6">
              <w:rPr>
                <w:strike/>
                <w:highlight w:val="cyan"/>
              </w:rPr>
              <w:t>ae</w:t>
            </w:r>
            <w:proofErr w:type="spellEnd"/>
            <w:r w:rsidRPr="004306E6">
              <w:rPr>
                <w:strike/>
                <w:highlight w:val="cyan"/>
              </w:rPr>
              <w:t>(v)</w:t>
            </w:r>
          </w:p>
        </w:tc>
      </w:tr>
      <w:tr w:rsidR="004306E6" w:rsidTr="004306E6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6E6" w:rsidRPr="004306E6" w:rsidRDefault="004306E6" w:rsidP="004306E6">
            <w:pPr>
              <w:pStyle w:val="3Table"/>
              <w:rPr>
                <w:b/>
                <w:highlight w:val="yellow"/>
              </w:rPr>
            </w:pPr>
            <w:r w:rsidRPr="004306E6">
              <w:rPr>
                <w:highlight w:val="yellow"/>
              </w:rPr>
              <w:t xml:space="preserve">                   </w:t>
            </w:r>
            <w:bookmarkStart w:id="2" w:name="OLE_LINK187"/>
            <w:bookmarkStart w:id="3" w:name="OLE_LINK188"/>
            <w:proofErr w:type="spellStart"/>
            <w:r w:rsidRPr="004306E6">
              <w:rPr>
                <w:b/>
                <w:highlight w:val="yellow"/>
              </w:rPr>
              <w:t>adaptive_dv_idx</w:t>
            </w:r>
            <w:bookmarkEnd w:id="2"/>
            <w:bookmarkEnd w:id="3"/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6E6" w:rsidRPr="004306E6" w:rsidRDefault="004306E6">
            <w:pPr>
              <w:pStyle w:val="3Table"/>
              <w:rPr>
                <w:highlight w:val="yellow"/>
              </w:rPr>
            </w:pPr>
            <w:proofErr w:type="spellStart"/>
            <w:r w:rsidRPr="004306E6">
              <w:rPr>
                <w:highlight w:val="yellow"/>
              </w:rPr>
              <w:t>ae</w:t>
            </w:r>
            <w:proofErr w:type="spellEnd"/>
            <w:r w:rsidRPr="004306E6">
              <w:rPr>
                <w:highlight w:val="yellow"/>
              </w:rPr>
              <w:t>(v)</w:t>
            </w:r>
          </w:p>
        </w:tc>
      </w:tr>
      <w:tr w:rsidR="004306E6" w:rsidTr="004306E6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6E6" w:rsidRDefault="004306E6">
            <w:pPr>
              <w:pStyle w:val="3Table"/>
            </w:pPr>
            <w:r>
              <w:tab/>
            </w:r>
            <w:r>
              <w:tab/>
            </w:r>
            <w:r>
              <w:tab/>
              <w:t xml:space="preserve">} else if( </w:t>
            </w:r>
            <w:proofErr w:type="spellStart"/>
            <w:r>
              <w:t>PartMode</w:t>
            </w:r>
            <w:proofErr w:type="spellEnd"/>
            <w:r>
              <w:t xml:space="preserve">  = =  PART_2NxN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6E6" w:rsidRDefault="004306E6">
            <w:pPr>
              <w:pStyle w:val="3Table"/>
            </w:pPr>
          </w:p>
        </w:tc>
      </w:tr>
      <w:tr w:rsidR="004306E6" w:rsidTr="004306E6">
        <w:trPr>
          <w:cantSplit/>
          <w:trHeight w:val="204"/>
          <w:jc w:val="center"/>
        </w:trPr>
        <w:tc>
          <w:tcPr>
            <w:tcW w:w="8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6E6" w:rsidRDefault="004306E6">
            <w:pPr>
              <w:pStyle w:val="3Table"/>
            </w:pPr>
            <w:r>
              <w:t>…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6E6" w:rsidRDefault="004306E6">
            <w:pPr>
              <w:pStyle w:val="3Table"/>
            </w:pPr>
          </w:p>
        </w:tc>
      </w:tr>
    </w:tbl>
    <w:p w:rsidR="004306E6" w:rsidRDefault="004306E6" w:rsidP="004306E6">
      <w:pPr>
        <w:pStyle w:val="3H3"/>
        <w:numPr>
          <w:ilvl w:val="0"/>
          <w:numId w:val="0"/>
        </w:numPr>
      </w:pPr>
    </w:p>
    <w:p w:rsidR="004306E6" w:rsidRDefault="004306E6" w:rsidP="004306E6">
      <w:pPr>
        <w:pStyle w:val="3H3"/>
        <w:numPr>
          <w:ilvl w:val="0"/>
          <w:numId w:val="0"/>
        </w:numPr>
      </w:pPr>
      <w:r>
        <w:t>H.7.4.9.1 General coding unit semantics</w:t>
      </w:r>
    </w:p>
    <w:p w:rsidR="004306E6" w:rsidRPr="000C6CAF" w:rsidRDefault="004306E6" w:rsidP="004306E6">
      <w:pPr>
        <w:pStyle w:val="3N0"/>
        <w:rPr>
          <w:strike/>
        </w:rPr>
      </w:pPr>
      <w:bookmarkStart w:id="4" w:name="OLE_LINK20"/>
      <w:bookmarkStart w:id="5" w:name="OLE_LINK21"/>
      <w:proofErr w:type="spellStart"/>
      <w:proofErr w:type="gramStart"/>
      <w:r w:rsidRPr="000C6CAF">
        <w:rPr>
          <w:b/>
          <w:strike/>
          <w:highlight w:val="cyan"/>
        </w:rPr>
        <w:t>iv_res_pred_weight_idx</w:t>
      </w:r>
      <w:proofErr w:type="spellEnd"/>
      <w:proofErr w:type="gramEnd"/>
      <w:r w:rsidRPr="000C6CAF">
        <w:rPr>
          <w:strike/>
          <w:highlight w:val="cyan"/>
        </w:rPr>
        <w:t xml:space="preserve"> </w:t>
      </w:r>
      <w:bookmarkEnd w:id="4"/>
      <w:bookmarkEnd w:id="5"/>
      <w:r w:rsidRPr="000C6CAF">
        <w:rPr>
          <w:strike/>
          <w:highlight w:val="cyan"/>
        </w:rPr>
        <w:t xml:space="preserve">specifies the index of the weighting factor used for </w:t>
      </w:r>
      <w:bookmarkStart w:id="6" w:name="OLE_LINK189"/>
      <w:bookmarkStart w:id="7" w:name="OLE_LINK190"/>
      <w:r w:rsidRPr="000C6CAF">
        <w:rPr>
          <w:strike/>
          <w:highlight w:val="cyan"/>
        </w:rPr>
        <w:t xml:space="preserve">residual prediction. </w:t>
      </w:r>
      <w:bookmarkEnd w:id="6"/>
      <w:bookmarkEnd w:id="7"/>
      <w:proofErr w:type="spellStart"/>
      <w:proofErr w:type="gramStart"/>
      <w:r w:rsidRPr="000C6CAF">
        <w:rPr>
          <w:strike/>
          <w:highlight w:val="cyan"/>
        </w:rPr>
        <w:t>iv_res_pred_weight_idx</w:t>
      </w:r>
      <w:proofErr w:type="spellEnd"/>
      <w:proofErr w:type="gramEnd"/>
      <w:r w:rsidRPr="000C6CAF">
        <w:rPr>
          <w:b/>
          <w:strike/>
          <w:highlight w:val="cyan"/>
        </w:rPr>
        <w:t xml:space="preserve"> </w:t>
      </w:r>
      <w:bookmarkStart w:id="8" w:name="OLE_LINK193"/>
      <w:bookmarkStart w:id="9" w:name="OLE_LINK194"/>
      <w:r w:rsidRPr="000C6CAF">
        <w:rPr>
          <w:strike/>
          <w:highlight w:val="cyan"/>
        </w:rPr>
        <w:t xml:space="preserve">equal to 0 specifies that residual prediction is not used for the current coding unit. </w:t>
      </w:r>
      <w:proofErr w:type="spellStart"/>
      <w:proofErr w:type="gramStart"/>
      <w:r w:rsidRPr="000C6CAF">
        <w:rPr>
          <w:strike/>
          <w:highlight w:val="cyan"/>
        </w:rPr>
        <w:t>iv_res_pred_weight_idx</w:t>
      </w:r>
      <w:proofErr w:type="spellEnd"/>
      <w:proofErr w:type="gramEnd"/>
      <w:r w:rsidRPr="000C6CAF">
        <w:rPr>
          <w:strike/>
          <w:highlight w:val="cyan"/>
        </w:rPr>
        <w:t xml:space="preserve"> not equal to 0 specifies that residual prediction is used for the current coding unit. When not present, the value of </w:t>
      </w:r>
      <w:proofErr w:type="spellStart"/>
      <w:r w:rsidRPr="000C6CAF">
        <w:rPr>
          <w:strike/>
          <w:highlight w:val="cyan"/>
        </w:rPr>
        <w:t>iv_res_pred_weight_idx</w:t>
      </w:r>
      <w:proofErr w:type="spellEnd"/>
      <w:r w:rsidRPr="000C6CAF">
        <w:rPr>
          <w:strike/>
          <w:highlight w:val="cyan"/>
        </w:rPr>
        <w:t xml:space="preserve"> is inferred to be equal to 0.</w:t>
      </w:r>
    </w:p>
    <w:p w:rsidR="000C6CAF" w:rsidRDefault="000C6CAF" w:rsidP="000C6CAF">
      <w:pPr>
        <w:pStyle w:val="3N0"/>
      </w:pPr>
      <w:bookmarkStart w:id="10" w:name="OLE_LINK191"/>
      <w:bookmarkStart w:id="11" w:name="OLE_LINK192"/>
      <w:bookmarkEnd w:id="8"/>
      <w:bookmarkEnd w:id="9"/>
      <w:proofErr w:type="spellStart"/>
      <w:proofErr w:type="gramStart"/>
      <w:r w:rsidRPr="000C6CAF">
        <w:rPr>
          <w:b/>
          <w:highlight w:val="yellow"/>
        </w:rPr>
        <w:t>adaptive_dv_idx</w:t>
      </w:r>
      <w:bookmarkEnd w:id="10"/>
      <w:bookmarkEnd w:id="11"/>
      <w:proofErr w:type="spellEnd"/>
      <w:proofErr w:type="gramEnd"/>
      <w:r w:rsidRPr="000C6CAF">
        <w:rPr>
          <w:b/>
          <w:highlight w:val="yellow"/>
        </w:rPr>
        <w:t xml:space="preserve"> </w:t>
      </w:r>
      <w:r w:rsidRPr="000C6CAF">
        <w:rPr>
          <w:highlight w:val="yellow"/>
        </w:rPr>
        <w:t>specifies the index of the disparity vector used for residual prediction.</w:t>
      </w:r>
      <w:r w:rsidRPr="000C6CAF">
        <w:rPr>
          <w:b/>
          <w:highlight w:val="yellow"/>
        </w:rPr>
        <w:t xml:space="preserve"> </w:t>
      </w:r>
      <w:bookmarkStart w:id="12" w:name="OLE_LINK195"/>
      <w:bookmarkStart w:id="13" w:name="OLE_LINK196"/>
      <w:bookmarkStart w:id="14" w:name="OLE_LINK204"/>
      <w:proofErr w:type="spellStart"/>
      <w:proofErr w:type="gramStart"/>
      <w:r w:rsidRPr="000C6CAF">
        <w:rPr>
          <w:highlight w:val="yellow"/>
        </w:rPr>
        <w:t>adaptive_dv_idx</w:t>
      </w:r>
      <w:bookmarkEnd w:id="12"/>
      <w:bookmarkEnd w:id="13"/>
      <w:bookmarkEnd w:id="14"/>
      <w:proofErr w:type="spellEnd"/>
      <w:proofErr w:type="gramEnd"/>
      <w:r w:rsidRPr="000C6CAF">
        <w:rPr>
          <w:highlight w:val="yellow"/>
        </w:rPr>
        <w:t xml:space="preserve"> equal to 0 specifies that residual prediction is not used for the current coding unit. </w:t>
      </w:r>
      <w:proofErr w:type="spellStart"/>
      <w:proofErr w:type="gramStart"/>
      <w:r w:rsidRPr="000C6CAF">
        <w:rPr>
          <w:highlight w:val="yellow"/>
        </w:rPr>
        <w:t>adaptive_dv_idx</w:t>
      </w:r>
      <w:proofErr w:type="spellEnd"/>
      <w:proofErr w:type="gramEnd"/>
      <w:r w:rsidRPr="000C6CAF">
        <w:rPr>
          <w:highlight w:val="yellow"/>
        </w:rPr>
        <w:t xml:space="preserve"> not equal to 0 specifies that residual prediction is used for the current coding unit. When not present, the value of </w:t>
      </w:r>
      <w:bookmarkStart w:id="15" w:name="OLE_LINK197"/>
      <w:bookmarkStart w:id="16" w:name="OLE_LINK198"/>
      <w:bookmarkStart w:id="17" w:name="OLE_LINK143"/>
      <w:proofErr w:type="spellStart"/>
      <w:r w:rsidRPr="000C6CAF">
        <w:rPr>
          <w:highlight w:val="yellow"/>
        </w:rPr>
        <w:t>adaptive_dv_idx</w:t>
      </w:r>
      <w:bookmarkEnd w:id="15"/>
      <w:bookmarkEnd w:id="16"/>
      <w:bookmarkEnd w:id="17"/>
      <w:proofErr w:type="spellEnd"/>
      <w:r w:rsidRPr="000C6CAF">
        <w:rPr>
          <w:highlight w:val="yellow"/>
        </w:rPr>
        <w:t xml:space="preserve"> is inferred to be equal to 0. The variable </w:t>
      </w:r>
      <w:bookmarkStart w:id="18" w:name="OLE_LINK218"/>
      <w:bookmarkStart w:id="19" w:name="OLE_LINK219"/>
      <w:proofErr w:type="spellStart"/>
      <w:r w:rsidRPr="000C6CAF">
        <w:rPr>
          <w:highlight w:val="yellow"/>
        </w:rPr>
        <w:t>AdaptiveDvIdx</w:t>
      </w:r>
      <w:proofErr w:type="spellEnd"/>
      <w:r w:rsidRPr="000C6CAF">
        <w:rPr>
          <w:highlight w:val="yellow"/>
        </w:rPr>
        <w:t xml:space="preserve"> </w:t>
      </w:r>
      <w:bookmarkEnd w:id="18"/>
      <w:bookmarkEnd w:id="19"/>
      <w:r w:rsidRPr="000C6CAF">
        <w:rPr>
          <w:highlight w:val="yellow"/>
        </w:rPr>
        <w:t xml:space="preserve">is set equal to </w:t>
      </w:r>
      <w:proofErr w:type="spellStart"/>
      <w:r w:rsidRPr="000C6CAF">
        <w:rPr>
          <w:highlight w:val="yellow"/>
        </w:rPr>
        <w:t>adaptive_dv_idx</w:t>
      </w:r>
      <w:proofErr w:type="spellEnd"/>
      <w:r w:rsidRPr="000C6CAF">
        <w:rPr>
          <w:highlight w:val="yellow"/>
        </w:rPr>
        <w:t xml:space="preserve"> – 1.</w:t>
      </w:r>
    </w:p>
    <w:p w:rsidR="004306E6" w:rsidRPr="000C6CAF" w:rsidRDefault="004306E6" w:rsidP="004306E6"/>
    <w:p w:rsidR="006E4293" w:rsidRPr="006E4293" w:rsidRDefault="006E4293" w:rsidP="006E4293">
      <w:pPr>
        <w:pStyle w:val="3H3"/>
        <w:numPr>
          <w:ilvl w:val="0"/>
          <w:numId w:val="0"/>
        </w:numPr>
      </w:pPr>
      <w:bookmarkStart w:id="20" w:name="OLE_LINK209"/>
      <w:bookmarkStart w:id="21" w:name="OLE_LINK210"/>
      <w:bookmarkStart w:id="22" w:name="OLE_LINK178"/>
      <w:bookmarkStart w:id="23" w:name="OLE_LINK177"/>
      <w:r>
        <w:t xml:space="preserve">H.8.5.2.2 </w:t>
      </w:r>
      <w:bookmarkEnd w:id="20"/>
      <w:bookmarkEnd w:id="21"/>
      <w:r>
        <w:t>Decoding process for inter prediction samples</w:t>
      </w:r>
      <w:bookmarkEnd w:id="22"/>
      <w:bookmarkEnd w:id="23"/>
    </w:p>
    <w:p w:rsidR="006E4293" w:rsidRPr="006E4293" w:rsidRDefault="006E4293" w:rsidP="006E4293">
      <w:r>
        <w:t>…</w:t>
      </w:r>
    </w:p>
    <w:p w:rsidR="006E4293" w:rsidRPr="006E4293" w:rsidRDefault="006E4293" w:rsidP="006E4293">
      <w:pPr>
        <w:pStyle w:val="3D3"/>
        <w:numPr>
          <w:ilvl w:val="3"/>
          <w:numId w:val="29"/>
        </w:numPr>
        <w:rPr>
          <w:lang w:eastAsia="ko-KR"/>
        </w:rPr>
      </w:pPr>
      <w:r w:rsidRPr="006E4293">
        <w:rPr>
          <w:lang w:eastAsia="ko-KR"/>
        </w:rPr>
        <w:t xml:space="preserve">The variable </w:t>
      </w:r>
      <w:proofErr w:type="spellStart"/>
      <w:r w:rsidRPr="006E4293">
        <w:rPr>
          <w:lang w:eastAsia="ko-KR"/>
        </w:rPr>
        <w:t>resPredFlag</w:t>
      </w:r>
      <w:proofErr w:type="spellEnd"/>
      <w:r w:rsidRPr="006E4293">
        <w:rPr>
          <w:lang w:eastAsia="ko-KR"/>
        </w:rPr>
        <w:t xml:space="preserve"> is derived as specified in the following: </w:t>
      </w:r>
    </w:p>
    <w:p w:rsidR="006E4293" w:rsidRPr="006E4293" w:rsidRDefault="006E4293" w:rsidP="006E4293">
      <w:pPr>
        <w:pStyle w:val="3E4"/>
        <w:numPr>
          <w:ilvl w:val="4"/>
          <w:numId w:val="30"/>
        </w:numPr>
        <w:tabs>
          <w:tab w:val="left" w:pos="2694"/>
        </w:tabs>
        <w:rPr>
          <w:lang w:eastAsia="ko-KR"/>
        </w:rPr>
      </w:pPr>
      <w:proofErr w:type="spellStart"/>
      <w:r w:rsidRPr="006E4293">
        <w:rPr>
          <w:lang w:eastAsia="ko-KR"/>
        </w:rPr>
        <w:t>resPredFlag</w:t>
      </w:r>
      <w:proofErr w:type="spellEnd"/>
      <w:r w:rsidRPr="006E4293">
        <w:rPr>
          <w:lang w:eastAsia="ko-KR"/>
        </w:rPr>
        <w:t xml:space="preserve"> = </w:t>
      </w:r>
      <w:r w:rsidRPr="006E4293">
        <w:rPr>
          <w:lang w:eastAsia="ko-KR"/>
        </w:rPr>
        <w:tab/>
      </w:r>
      <w:bookmarkStart w:id="24" w:name="OLE_LINK202"/>
      <w:bookmarkStart w:id="25" w:name="OLE_LINK203"/>
      <w:r w:rsidRPr="006E4293">
        <w:rPr>
          <w:strike/>
          <w:highlight w:val="cyan"/>
          <w:lang w:eastAsia="ko-KR"/>
        </w:rPr>
        <w:t>( </w:t>
      </w:r>
      <w:proofErr w:type="spellStart"/>
      <w:r w:rsidRPr="006E4293">
        <w:rPr>
          <w:strike/>
          <w:highlight w:val="cyan"/>
          <w:lang w:eastAsia="ko-KR"/>
        </w:rPr>
        <w:t>iv_res_pred_weight_idx</w:t>
      </w:r>
      <w:proofErr w:type="spellEnd"/>
      <w:r w:rsidRPr="006E4293">
        <w:rPr>
          <w:strike/>
          <w:highlight w:val="cyan"/>
          <w:lang w:eastAsia="ko-KR"/>
        </w:rPr>
        <w:t xml:space="preserve"> != 0 )</w:t>
      </w:r>
      <w:r w:rsidRPr="006E4293">
        <w:rPr>
          <w:lang w:eastAsia="ko-KR"/>
        </w:rPr>
        <w:t xml:space="preserve"> </w:t>
      </w:r>
      <w:bookmarkEnd w:id="24"/>
      <w:bookmarkEnd w:id="25"/>
      <w:r w:rsidRPr="006E4293">
        <w:rPr>
          <w:highlight w:val="yellow"/>
          <w:lang w:eastAsia="ko-KR"/>
        </w:rPr>
        <w:t>( </w:t>
      </w:r>
      <w:proofErr w:type="spellStart"/>
      <w:r>
        <w:rPr>
          <w:highlight w:val="yellow"/>
        </w:rPr>
        <w:t>adaptive_dv_idx</w:t>
      </w:r>
      <w:proofErr w:type="spellEnd"/>
      <w:r w:rsidRPr="006E4293">
        <w:rPr>
          <w:highlight w:val="yellow"/>
          <w:lang w:eastAsia="ko-KR"/>
        </w:rPr>
        <w:t xml:space="preserve"> != 0 ) &amp;&amp;</w:t>
      </w:r>
      <w:r w:rsidRPr="006E4293">
        <w:rPr>
          <w:lang w:eastAsia="ko-KR"/>
        </w:rPr>
        <w:tab/>
      </w:r>
      <w:r w:rsidRPr="006E4293">
        <w:rPr>
          <w:lang w:eastAsia="ko-KR"/>
        </w:rPr>
        <w:br/>
      </w:r>
      <w:r w:rsidRPr="006E4293">
        <w:rPr>
          <w:lang w:eastAsia="ko-KR"/>
        </w:rPr>
        <w:tab/>
        <w:t>( </w:t>
      </w:r>
      <w:proofErr w:type="spellStart"/>
      <w:r w:rsidRPr="006E4293">
        <w:rPr>
          <w:lang w:eastAsia="ko-KR"/>
        </w:rPr>
        <w:t>PicOrderCnt</w:t>
      </w:r>
      <w:proofErr w:type="spellEnd"/>
      <w:r w:rsidRPr="006E4293">
        <w:rPr>
          <w:lang w:eastAsia="ko-KR"/>
        </w:rPr>
        <w:t>( </w:t>
      </w:r>
      <w:proofErr w:type="spellStart"/>
      <w:r w:rsidRPr="006E4293">
        <w:rPr>
          <w:lang w:eastAsia="ko-KR"/>
        </w:rPr>
        <w:t>RefPicListX</w:t>
      </w:r>
      <w:proofErr w:type="spellEnd"/>
      <w:r w:rsidRPr="006E4293">
        <w:rPr>
          <w:lang w:eastAsia="ko-KR"/>
        </w:rPr>
        <w:t>[ </w:t>
      </w:r>
      <w:proofErr w:type="spellStart"/>
      <w:r w:rsidRPr="006E4293">
        <w:rPr>
          <w:lang w:eastAsia="ko-KR"/>
        </w:rPr>
        <w:t>refIdxLX</w:t>
      </w:r>
      <w:proofErr w:type="spellEnd"/>
      <w:r w:rsidRPr="006E4293">
        <w:rPr>
          <w:lang w:eastAsia="ko-KR"/>
        </w:rPr>
        <w:t xml:space="preserve"> ] ) != </w:t>
      </w:r>
      <w:proofErr w:type="spellStart"/>
      <w:r w:rsidRPr="006E4293">
        <w:rPr>
          <w:lang w:eastAsia="ko-KR"/>
        </w:rPr>
        <w:t>PicOrderCntVal</w:t>
      </w:r>
      <w:proofErr w:type="spellEnd"/>
      <w:r w:rsidRPr="006E4293">
        <w:rPr>
          <w:lang w:eastAsia="ko-KR"/>
        </w:rPr>
        <w:t xml:space="preserve"> ) </w:t>
      </w:r>
      <w:r w:rsidRPr="006E4293">
        <w:rPr>
          <w:lang w:eastAsia="ko-KR"/>
        </w:rPr>
        <w:tab/>
      </w:r>
      <w:r w:rsidRPr="006E4293">
        <w:t>(</w:t>
      </w:r>
      <w:fldSimple w:instr=" REF H \h  \* MERGEFORMAT " w:fldLock="1">
        <w:r w:rsidRPr="006E4293">
          <w:rPr>
            <w:lang w:eastAsia="ko-KR"/>
          </w:rPr>
          <w:t>H</w:t>
        </w:r>
      </w:fldSimple>
      <w:r w:rsidRPr="006E4293">
        <w:noBreakHyphen/>
      </w:r>
      <w:fldSimple w:instr=" SEQ Equation \* ARABIC " w:fldLock="1">
        <w:r w:rsidRPr="006E4293">
          <w:rPr>
            <w:noProof/>
          </w:rPr>
          <w:t>148</w:t>
        </w:r>
      </w:fldSimple>
      <w:r w:rsidRPr="006E4293">
        <w:t>)</w:t>
      </w:r>
    </w:p>
    <w:p w:rsidR="000C6CAF" w:rsidRDefault="006E4293" w:rsidP="004306E6">
      <w:pPr>
        <w:rPr>
          <w:b/>
        </w:rPr>
      </w:pPr>
      <w:r>
        <w:rPr>
          <w:b/>
        </w:rPr>
        <w:t>…</w:t>
      </w:r>
    </w:p>
    <w:p w:rsidR="006E4293" w:rsidRDefault="006E4293" w:rsidP="006E4293">
      <w:pPr>
        <w:pStyle w:val="3H4"/>
        <w:numPr>
          <w:ilvl w:val="0"/>
          <w:numId w:val="0"/>
        </w:numPr>
        <w:rPr>
          <w:lang w:eastAsia="ko-KR"/>
        </w:rPr>
      </w:pPr>
      <w:bookmarkStart w:id="26" w:name="_Ref327895369"/>
      <w:r>
        <w:t xml:space="preserve">H.8.5.2.2.6 </w:t>
      </w:r>
      <w:r>
        <w:rPr>
          <w:lang w:eastAsia="ko-KR"/>
        </w:rPr>
        <w:t>Bilinear sample interpolation and residual prediction process</w:t>
      </w:r>
      <w:bookmarkEnd w:id="26"/>
    </w:p>
    <w:p w:rsidR="006E4293" w:rsidRPr="006E4293" w:rsidRDefault="006E4293" w:rsidP="006E4293">
      <w:pPr>
        <w:rPr>
          <w:lang w:eastAsia="ko-KR"/>
        </w:rPr>
      </w:pPr>
      <w:r>
        <w:rPr>
          <w:lang w:eastAsia="ko-KR"/>
        </w:rPr>
        <w:t>…</w:t>
      </w:r>
    </w:p>
    <w:p w:rsidR="006E4293" w:rsidRDefault="006E4293" w:rsidP="006E4293">
      <w:pPr>
        <w:pStyle w:val="3N0"/>
      </w:pPr>
      <w:r>
        <w:t xml:space="preserve">The variable </w:t>
      </w:r>
      <w:proofErr w:type="spellStart"/>
      <w:r>
        <w:t>shiftVal</w:t>
      </w:r>
      <w:proofErr w:type="spellEnd"/>
      <w:r>
        <w:t xml:space="preserve"> is set equal to </w:t>
      </w:r>
      <w:proofErr w:type="gramStart"/>
      <w:r w:rsidRPr="006E4293">
        <w:rPr>
          <w:strike/>
          <w:highlight w:val="cyan"/>
        </w:rPr>
        <w:t>( </w:t>
      </w:r>
      <w:proofErr w:type="spellStart"/>
      <w:r w:rsidRPr="006E4293">
        <w:rPr>
          <w:strike/>
          <w:highlight w:val="cyan"/>
        </w:rPr>
        <w:t>iv</w:t>
      </w:r>
      <w:proofErr w:type="gramEnd"/>
      <w:r w:rsidRPr="006E4293">
        <w:rPr>
          <w:strike/>
          <w:highlight w:val="cyan"/>
        </w:rPr>
        <w:t>_res_pred_weight_idx</w:t>
      </w:r>
      <w:proofErr w:type="spellEnd"/>
      <w:r w:rsidRPr="006E4293">
        <w:rPr>
          <w:strike/>
          <w:highlight w:val="cyan"/>
        </w:rPr>
        <w:t> − 1 )</w:t>
      </w:r>
      <w:r>
        <w:t xml:space="preserve"> </w:t>
      </w:r>
      <w:r w:rsidRPr="006E4293">
        <w:rPr>
          <w:highlight w:val="yellow"/>
        </w:rPr>
        <w:t>0</w:t>
      </w:r>
      <w:r>
        <w:t xml:space="preserve">. </w:t>
      </w:r>
    </w:p>
    <w:p w:rsidR="000C6CAF" w:rsidRDefault="006E4293" w:rsidP="004306E6">
      <w:r>
        <w:t>…</w:t>
      </w:r>
    </w:p>
    <w:p w:rsidR="006E4293" w:rsidRPr="004306E6" w:rsidRDefault="006E4293" w:rsidP="004306E6"/>
    <w:p w:rsidR="000462E2" w:rsidRPr="004306E6" w:rsidRDefault="000462E2" w:rsidP="000462E2">
      <w:pPr>
        <w:pStyle w:val="3H2"/>
        <w:numPr>
          <w:ilvl w:val="0"/>
          <w:numId w:val="0"/>
        </w:numPr>
      </w:pPr>
      <w:r w:rsidRPr="004306E6">
        <w:t>H.8.5.4 Derivation process for disparity vector</w:t>
      </w:r>
      <w:bookmarkEnd w:id="0"/>
      <w:r w:rsidRPr="004306E6">
        <w:t>s</w:t>
      </w:r>
      <w:bookmarkEnd w:id="1"/>
      <w:r w:rsidRPr="004306E6">
        <w:t xml:space="preserve"> </w:t>
      </w:r>
    </w:p>
    <w:p w:rsidR="000462E2" w:rsidRPr="004306E6" w:rsidRDefault="000462E2" w:rsidP="000462E2">
      <w:r w:rsidRPr="004306E6">
        <w:t>…</w:t>
      </w:r>
    </w:p>
    <w:p w:rsidR="00F121CB" w:rsidRPr="004306E6" w:rsidRDefault="00F121CB" w:rsidP="00F121CB">
      <w:pPr>
        <w:pStyle w:val="3N0"/>
        <w:rPr>
          <w:sz w:val="20"/>
          <w:szCs w:val="20"/>
        </w:rPr>
      </w:pPr>
      <w:r w:rsidRPr="004306E6">
        <w:rPr>
          <w:sz w:val="20"/>
          <w:szCs w:val="20"/>
          <w:lang w:eastAsia="ko-KR"/>
        </w:rPr>
        <w:t xml:space="preserve">The flag </w:t>
      </w:r>
      <w:proofErr w:type="spellStart"/>
      <w:r w:rsidRPr="004306E6">
        <w:rPr>
          <w:sz w:val="20"/>
          <w:szCs w:val="20"/>
        </w:rPr>
        <w:t>availableDV</w:t>
      </w:r>
      <w:proofErr w:type="spellEnd"/>
      <w:r w:rsidRPr="004306E6">
        <w:rPr>
          <w:sz w:val="20"/>
          <w:szCs w:val="20"/>
        </w:rPr>
        <w:t xml:space="preserve"> is set equal to 0,</w:t>
      </w:r>
      <w:bookmarkStart w:id="27" w:name="OLE_LINK76"/>
      <w:bookmarkStart w:id="28" w:name="OLE_LINK77"/>
      <w:r w:rsidRPr="004306E6">
        <w:rPr>
          <w:sz w:val="20"/>
          <w:szCs w:val="20"/>
        </w:rPr>
        <w:t xml:space="preserve"> and both components of the disparity vector </w:t>
      </w:r>
      <w:proofErr w:type="spellStart"/>
      <w:r w:rsidRPr="004306E6">
        <w:rPr>
          <w:sz w:val="20"/>
          <w:szCs w:val="20"/>
        </w:rPr>
        <w:t>mvDisp</w:t>
      </w:r>
      <w:proofErr w:type="spellEnd"/>
      <w:r w:rsidRPr="004306E6">
        <w:rPr>
          <w:sz w:val="20"/>
          <w:szCs w:val="20"/>
        </w:rPr>
        <w:t xml:space="preserve"> are set equal to 0. </w:t>
      </w:r>
      <w:bookmarkEnd w:id="27"/>
      <w:bookmarkEnd w:id="28"/>
    </w:p>
    <w:p w:rsidR="00F121CB" w:rsidRPr="004306E6" w:rsidRDefault="00F121CB" w:rsidP="00F121CB">
      <w:pPr>
        <w:pStyle w:val="3N0"/>
        <w:rPr>
          <w:sz w:val="20"/>
          <w:szCs w:val="20"/>
        </w:rPr>
      </w:pPr>
      <w:r w:rsidRPr="004306E6">
        <w:rPr>
          <w:sz w:val="20"/>
          <w:szCs w:val="20"/>
          <w:highlight w:val="yellow"/>
        </w:rPr>
        <w:t xml:space="preserve">The </w:t>
      </w:r>
      <w:bookmarkStart w:id="29" w:name="OLE_LINK81"/>
      <w:bookmarkStart w:id="30" w:name="OLE_LINK82"/>
      <w:r w:rsidRPr="004306E6">
        <w:rPr>
          <w:sz w:val="20"/>
          <w:szCs w:val="20"/>
          <w:highlight w:val="yellow"/>
        </w:rPr>
        <w:t xml:space="preserve">variable </w:t>
      </w:r>
      <w:proofErr w:type="spellStart"/>
      <w:r w:rsidRPr="004306E6">
        <w:rPr>
          <w:sz w:val="20"/>
          <w:szCs w:val="20"/>
          <w:highlight w:val="yellow"/>
        </w:rPr>
        <w:t>curDVNum</w:t>
      </w:r>
      <w:proofErr w:type="spellEnd"/>
      <w:r w:rsidRPr="004306E6">
        <w:rPr>
          <w:sz w:val="20"/>
          <w:szCs w:val="20"/>
          <w:highlight w:val="yellow"/>
        </w:rPr>
        <w:t xml:space="preserve"> </w:t>
      </w:r>
      <w:bookmarkEnd w:id="29"/>
      <w:bookmarkEnd w:id="30"/>
      <w:r w:rsidRPr="004306E6">
        <w:rPr>
          <w:sz w:val="20"/>
          <w:szCs w:val="20"/>
          <w:highlight w:val="yellow"/>
        </w:rPr>
        <w:t xml:space="preserve">is set equal to 0, </w:t>
      </w:r>
      <w:bookmarkStart w:id="31" w:name="OLE_LINK7"/>
      <w:bookmarkStart w:id="32" w:name="OLE_LINK8"/>
      <w:proofErr w:type="spellStart"/>
      <w:r w:rsidR="001C2E6A" w:rsidRPr="004306E6">
        <w:rPr>
          <w:sz w:val="20"/>
          <w:szCs w:val="20"/>
          <w:highlight w:val="yellow"/>
        </w:rPr>
        <w:t>refViewIdxList</w:t>
      </w:r>
      <w:bookmarkEnd w:id="31"/>
      <w:bookmarkEnd w:id="32"/>
      <w:proofErr w:type="spellEnd"/>
      <w:r w:rsidR="001C2E6A" w:rsidRPr="004306E6">
        <w:rPr>
          <w:sz w:val="20"/>
          <w:szCs w:val="20"/>
          <w:highlight w:val="yellow"/>
        </w:rPr>
        <w:t>[</w:t>
      </w:r>
      <w:proofErr w:type="spellStart"/>
      <w:r w:rsidR="001C2E6A" w:rsidRPr="004306E6">
        <w:rPr>
          <w:sz w:val="20"/>
          <w:szCs w:val="20"/>
          <w:highlight w:val="yellow"/>
        </w:rPr>
        <w:t>i</w:t>
      </w:r>
      <w:proofErr w:type="spellEnd"/>
      <w:r w:rsidR="001C2E6A" w:rsidRPr="004306E6">
        <w:rPr>
          <w:sz w:val="20"/>
          <w:szCs w:val="20"/>
          <w:highlight w:val="yellow"/>
        </w:rPr>
        <w:t xml:space="preserve">] is set equal to -1 for </w:t>
      </w:r>
      <w:proofErr w:type="spellStart"/>
      <w:r w:rsidR="001C2E6A" w:rsidRPr="004306E6">
        <w:rPr>
          <w:sz w:val="20"/>
          <w:szCs w:val="20"/>
          <w:highlight w:val="yellow"/>
        </w:rPr>
        <w:t>i</w:t>
      </w:r>
      <w:proofErr w:type="spellEnd"/>
      <w:r w:rsidR="001C2E6A" w:rsidRPr="004306E6">
        <w:rPr>
          <w:sz w:val="20"/>
          <w:szCs w:val="20"/>
          <w:highlight w:val="yellow"/>
        </w:rPr>
        <w:t xml:space="preserve">=0,1,2, </w:t>
      </w:r>
      <w:r w:rsidRPr="004306E6">
        <w:rPr>
          <w:sz w:val="20"/>
          <w:szCs w:val="20"/>
          <w:highlight w:val="yellow"/>
        </w:rPr>
        <w:t xml:space="preserve">and both components of the disparity vector </w:t>
      </w:r>
      <w:bookmarkStart w:id="33" w:name="OLE_LINK83"/>
      <w:bookmarkStart w:id="34" w:name="OLE_LINK84"/>
      <w:proofErr w:type="spellStart"/>
      <w:r w:rsidRPr="004306E6">
        <w:rPr>
          <w:sz w:val="20"/>
          <w:szCs w:val="20"/>
          <w:highlight w:val="yellow"/>
        </w:rPr>
        <w:t>mvDispList</w:t>
      </w:r>
      <w:bookmarkEnd w:id="33"/>
      <w:bookmarkEnd w:id="34"/>
      <w:proofErr w:type="spellEnd"/>
      <w:r w:rsidRPr="004306E6">
        <w:rPr>
          <w:sz w:val="20"/>
          <w:szCs w:val="20"/>
          <w:highlight w:val="yellow"/>
        </w:rPr>
        <w:t>[</w:t>
      </w:r>
      <w:proofErr w:type="spellStart"/>
      <w:r w:rsidRPr="004306E6">
        <w:rPr>
          <w:sz w:val="20"/>
          <w:szCs w:val="20"/>
          <w:highlight w:val="yellow"/>
        </w:rPr>
        <w:t>i</w:t>
      </w:r>
      <w:proofErr w:type="spellEnd"/>
      <w:r w:rsidRPr="004306E6">
        <w:rPr>
          <w:sz w:val="20"/>
          <w:szCs w:val="20"/>
          <w:highlight w:val="yellow"/>
        </w:rPr>
        <w:t>]</w:t>
      </w:r>
      <w:r w:rsidR="001C2E6A" w:rsidRPr="004306E6">
        <w:rPr>
          <w:sz w:val="20"/>
          <w:szCs w:val="20"/>
          <w:highlight w:val="yellow"/>
        </w:rPr>
        <w:t xml:space="preserve"> for </w:t>
      </w:r>
      <w:proofErr w:type="spellStart"/>
      <w:r w:rsidRPr="004306E6">
        <w:rPr>
          <w:sz w:val="20"/>
          <w:szCs w:val="20"/>
          <w:highlight w:val="yellow"/>
        </w:rPr>
        <w:t>i</w:t>
      </w:r>
      <w:proofErr w:type="spellEnd"/>
      <w:r w:rsidRPr="004306E6">
        <w:rPr>
          <w:sz w:val="20"/>
          <w:szCs w:val="20"/>
          <w:highlight w:val="yellow"/>
        </w:rPr>
        <w:t>=0,1,2, are set equal to 0.</w:t>
      </w:r>
    </w:p>
    <w:p w:rsidR="00392905" w:rsidRPr="004306E6" w:rsidRDefault="00392905" w:rsidP="00F121CB">
      <w:pPr>
        <w:pStyle w:val="3N0"/>
        <w:rPr>
          <w:sz w:val="20"/>
          <w:szCs w:val="20"/>
        </w:rPr>
      </w:pPr>
      <w:r w:rsidRPr="004306E6">
        <w:rPr>
          <w:sz w:val="20"/>
          <w:szCs w:val="20"/>
        </w:rPr>
        <w:lastRenderedPageBreak/>
        <w:t>…</w:t>
      </w:r>
    </w:p>
    <w:p w:rsidR="001C2E6A" w:rsidRPr="004306E6" w:rsidRDefault="00392905" w:rsidP="00392905">
      <w:pPr>
        <w:pStyle w:val="3N0"/>
        <w:rPr>
          <w:sz w:val="20"/>
          <w:szCs w:val="20"/>
          <w:highlight w:val="yellow"/>
          <w:lang w:eastAsia="ko-KR"/>
        </w:rPr>
      </w:pPr>
      <w:bookmarkStart w:id="35" w:name="OLE_LINK79"/>
      <w:bookmarkStart w:id="36" w:name="OLE_LINK78"/>
      <w:r w:rsidRPr="004306E6">
        <w:rPr>
          <w:sz w:val="20"/>
          <w:szCs w:val="20"/>
          <w:lang w:eastAsia="ko-KR"/>
        </w:rPr>
        <w:t xml:space="preserve">The </w:t>
      </w:r>
      <w:r w:rsidRPr="004306E6">
        <w:rPr>
          <w:sz w:val="20"/>
          <w:szCs w:val="20"/>
        </w:rPr>
        <w:t>derivation</w:t>
      </w:r>
      <w:r w:rsidRPr="004306E6">
        <w:rPr>
          <w:sz w:val="20"/>
          <w:szCs w:val="20"/>
          <w:lang w:eastAsia="ko-KR"/>
        </w:rPr>
        <w:t xml:space="preserve"> process for a disparity vector from temporal neighbour block as specified in </w:t>
      </w:r>
      <w:fldSimple w:instr=" REF _Ref350875530 \r \h  \* MERGEFORMAT " w:fldLock="1">
        <w:r w:rsidRPr="004306E6">
          <w:rPr>
            <w:sz w:val="20"/>
            <w:szCs w:val="20"/>
            <w:lang w:eastAsia="ko-KR"/>
          </w:rPr>
          <w:t>H.8.5.4.1</w:t>
        </w:r>
      </w:fldSimple>
      <w:r w:rsidRPr="004306E6">
        <w:rPr>
          <w:sz w:val="20"/>
          <w:szCs w:val="20"/>
          <w:lang w:eastAsia="ko-KR"/>
        </w:rPr>
        <w:t xml:space="preserve"> is invoked with the </w:t>
      </w:r>
      <w:proofErr w:type="spellStart"/>
      <w:r w:rsidRPr="004306E6">
        <w:rPr>
          <w:sz w:val="20"/>
          <w:szCs w:val="20"/>
          <w:lang w:eastAsia="ko-KR"/>
        </w:rPr>
        <w:t>luma</w:t>
      </w:r>
      <w:proofErr w:type="spellEnd"/>
      <w:r w:rsidRPr="004306E6">
        <w:rPr>
          <w:sz w:val="20"/>
          <w:szCs w:val="20"/>
          <w:lang w:eastAsia="ko-KR"/>
        </w:rPr>
        <w:t xml:space="preserve"> location ( </w:t>
      </w:r>
      <w:proofErr w:type="spellStart"/>
      <w:r w:rsidRPr="004306E6">
        <w:rPr>
          <w:sz w:val="20"/>
          <w:szCs w:val="20"/>
          <w:lang w:eastAsia="ko-KR"/>
        </w:rPr>
        <w:t>xC</w:t>
      </w:r>
      <w:proofErr w:type="spellEnd"/>
      <w:r w:rsidRPr="004306E6">
        <w:rPr>
          <w:sz w:val="20"/>
          <w:szCs w:val="20"/>
          <w:lang w:eastAsia="ko-KR"/>
        </w:rPr>
        <w:t>, </w:t>
      </w:r>
      <w:proofErr w:type="spellStart"/>
      <w:r w:rsidRPr="004306E6">
        <w:rPr>
          <w:sz w:val="20"/>
          <w:szCs w:val="20"/>
          <w:lang w:eastAsia="ko-KR"/>
        </w:rPr>
        <w:t>yC</w:t>
      </w:r>
      <w:proofErr w:type="spellEnd"/>
      <w:r w:rsidRPr="004306E6">
        <w:rPr>
          <w:sz w:val="20"/>
          <w:szCs w:val="20"/>
          <w:lang w:eastAsia="ko-KR"/>
        </w:rPr>
        <w:t xml:space="preserve"> ), and the variable </w:t>
      </w:r>
      <w:proofErr w:type="spellStart"/>
      <w:r w:rsidRPr="004306E6">
        <w:rPr>
          <w:sz w:val="20"/>
          <w:szCs w:val="20"/>
          <w:lang w:eastAsia="ko-KR"/>
        </w:rPr>
        <w:t>nCS</w:t>
      </w:r>
      <w:proofErr w:type="spellEnd"/>
      <w:r w:rsidRPr="004306E6">
        <w:rPr>
          <w:sz w:val="20"/>
          <w:szCs w:val="20"/>
          <w:lang w:eastAsia="ko-KR"/>
        </w:rPr>
        <w:t xml:space="preserve"> as inputs, and the outputs are the </w:t>
      </w:r>
      <w:r w:rsidRPr="004306E6">
        <w:rPr>
          <w:sz w:val="20"/>
          <w:szCs w:val="20"/>
        </w:rPr>
        <w:t xml:space="preserve">flag </w:t>
      </w:r>
      <w:bookmarkStart w:id="37" w:name="OLE_LINK1"/>
      <w:bookmarkStart w:id="38" w:name="OLE_LINK2"/>
      <w:proofErr w:type="spellStart"/>
      <w:r w:rsidRPr="004306E6">
        <w:rPr>
          <w:sz w:val="20"/>
          <w:szCs w:val="20"/>
        </w:rPr>
        <w:t>availableDV</w:t>
      </w:r>
      <w:bookmarkEnd w:id="37"/>
      <w:bookmarkEnd w:id="38"/>
      <w:proofErr w:type="spellEnd"/>
      <w:r w:rsidRPr="004306E6">
        <w:rPr>
          <w:sz w:val="20"/>
          <w:szCs w:val="20"/>
          <w:lang w:eastAsia="ko-KR"/>
        </w:rPr>
        <w:t xml:space="preserve">, the </w:t>
      </w:r>
      <w:r w:rsidRPr="004306E6">
        <w:rPr>
          <w:sz w:val="20"/>
          <w:szCs w:val="20"/>
        </w:rPr>
        <w:t xml:space="preserve">disparity vector </w:t>
      </w:r>
      <w:bookmarkStart w:id="39" w:name="OLE_LINK5"/>
      <w:bookmarkStart w:id="40" w:name="OLE_LINK6"/>
      <w:proofErr w:type="spellStart"/>
      <w:r w:rsidRPr="004306E6">
        <w:rPr>
          <w:sz w:val="20"/>
          <w:szCs w:val="20"/>
        </w:rPr>
        <w:t>mvDisp</w:t>
      </w:r>
      <w:proofErr w:type="spellEnd"/>
      <w:r w:rsidRPr="004306E6">
        <w:rPr>
          <w:sz w:val="20"/>
          <w:szCs w:val="20"/>
        </w:rPr>
        <w:t xml:space="preserve"> </w:t>
      </w:r>
      <w:bookmarkEnd w:id="39"/>
      <w:bookmarkEnd w:id="40"/>
      <w:r w:rsidRPr="004306E6">
        <w:rPr>
          <w:sz w:val="20"/>
          <w:szCs w:val="20"/>
        </w:rPr>
        <w:t xml:space="preserve">and the </w:t>
      </w:r>
      <w:bookmarkStart w:id="41" w:name="OLE_LINK85"/>
      <w:bookmarkStart w:id="42" w:name="OLE_LINK86"/>
      <w:r w:rsidRPr="004306E6">
        <w:rPr>
          <w:sz w:val="20"/>
          <w:szCs w:val="20"/>
        </w:rPr>
        <w:t xml:space="preserve">reference view order index </w:t>
      </w:r>
      <w:bookmarkStart w:id="43" w:name="OLE_LINK9"/>
      <w:bookmarkStart w:id="44" w:name="OLE_LINK10"/>
      <w:bookmarkEnd w:id="41"/>
      <w:bookmarkEnd w:id="42"/>
      <w:proofErr w:type="spellStart"/>
      <w:r w:rsidRPr="004306E6">
        <w:rPr>
          <w:sz w:val="20"/>
          <w:szCs w:val="20"/>
        </w:rPr>
        <w:t>refViewIdx</w:t>
      </w:r>
      <w:bookmarkEnd w:id="35"/>
      <w:bookmarkEnd w:id="36"/>
      <w:bookmarkEnd w:id="43"/>
      <w:bookmarkEnd w:id="44"/>
      <w:proofErr w:type="spellEnd"/>
      <w:r w:rsidRPr="004306E6">
        <w:rPr>
          <w:sz w:val="20"/>
          <w:szCs w:val="20"/>
        </w:rPr>
        <w:t>.</w:t>
      </w:r>
      <w:r w:rsidR="001C2E6A" w:rsidRPr="004306E6">
        <w:rPr>
          <w:sz w:val="20"/>
          <w:szCs w:val="20"/>
          <w:highlight w:val="yellow"/>
          <w:lang w:eastAsia="ko-KR"/>
        </w:rPr>
        <w:t xml:space="preserve"> </w:t>
      </w:r>
    </w:p>
    <w:p w:rsidR="001C2E6A" w:rsidRPr="004306E6" w:rsidRDefault="001C2E6A" w:rsidP="00392905">
      <w:pPr>
        <w:pStyle w:val="3N0"/>
        <w:rPr>
          <w:sz w:val="20"/>
          <w:szCs w:val="20"/>
          <w:highlight w:val="yellow"/>
          <w:lang w:eastAsia="ko-KR"/>
        </w:rPr>
      </w:pPr>
      <w:r w:rsidRPr="004306E6">
        <w:rPr>
          <w:sz w:val="20"/>
          <w:szCs w:val="20"/>
          <w:highlight w:val="yellow"/>
          <w:lang w:eastAsia="ko-KR"/>
        </w:rPr>
        <w:t xml:space="preserve">If </w:t>
      </w:r>
      <w:proofErr w:type="spellStart"/>
      <w:r w:rsidRPr="004306E6">
        <w:rPr>
          <w:sz w:val="20"/>
          <w:szCs w:val="20"/>
          <w:highlight w:val="yellow"/>
        </w:rPr>
        <w:t>availableDV</w:t>
      </w:r>
      <w:proofErr w:type="spellEnd"/>
      <w:r w:rsidRPr="004306E6">
        <w:rPr>
          <w:sz w:val="20"/>
          <w:szCs w:val="20"/>
          <w:highlight w:val="yellow"/>
          <w:lang w:eastAsia="ko-KR"/>
        </w:rPr>
        <w:t xml:space="preserve"> is equal to 1, the following applies</w:t>
      </w:r>
      <w:r w:rsidR="00EE1D9C" w:rsidRPr="004306E6">
        <w:rPr>
          <w:sz w:val="20"/>
          <w:szCs w:val="20"/>
          <w:highlight w:val="yellow"/>
          <w:lang w:eastAsia="ko-KR"/>
        </w:rPr>
        <w:t xml:space="preserve"> in order</w:t>
      </w:r>
      <w:r w:rsidRPr="004306E6">
        <w:rPr>
          <w:sz w:val="20"/>
          <w:szCs w:val="20"/>
          <w:highlight w:val="yellow"/>
          <w:lang w:eastAsia="ko-KR"/>
        </w:rPr>
        <w:t>,</w:t>
      </w:r>
    </w:p>
    <w:p w:rsidR="00EE1D9C" w:rsidRPr="004306E6" w:rsidRDefault="00EE1D9C" w:rsidP="00392905">
      <w:pPr>
        <w:pStyle w:val="3N0"/>
        <w:rPr>
          <w:sz w:val="20"/>
          <w:szCs w:val="20"/>
          <w:highlight w:val="yellow"/>
        </w:rPr>
      </w:pPr>
      <w:bookmarkStart w:id="45" w:name="OLE_LINK92"/>
      <w:bookmarkStart w:id="46" w:name="OLE_LINK93"/>
      <w:bookmarkStart w:id="47" w:name="OLE_LINK3"/>
      <w:bookmarkStart w:id="48" w:name="OLE_LINK4"/>
      <w:proofErr w:type="spellStart"/>
      <w:proofErr w:type="gramStart"/>
      <w:r w:rsidRPr="004306E6">
        <w:rPr>
          <w:sz w:val="20"/>
          <w:szCs w:val="20"/>
          <w:highlight w:val="yellow"/>
        </w:rPr>
        <w:t>mvDispList</w:t>
      </w:r>
      <w:bookmarkEnd w:id="45"/>
      <w:bookmarkEnd w:id="46"/>
      <w:proofErr w:type="spellEnd"/>
      <w:r w:rsidRPr="004306E6">
        <w:rPr>
          <w:sz w:val="20"/>
          <w:szCs w:val="20"/>
          <w:highlight w:val="yellow"/>
        </w:rPr>
        <w:t>[</w:t>
      </w:r>
      <w:bookmarkStart w:id="49" w:name="OLE_LINK80"/>
      <w:bookmarkStart w:id="50" w:name="OLE_LINK87"/>
      <w:proofErr w:type="spellStart"/>
      <w:proofErr w:type="gramEnd"/>
      <w:r w:rsidRPr="004306E6">
        <w:rPr>
          <w:sz w:val="20"/>
          <w:szCs w:val="20"/>
          <w:highlight w:val="yellow"/>
        </w:rPr>
        <w:t>curDVNum</w:t>
      </w:r>
      <w:bookmarkEnd w:id="49"/>
      <w:bookmarkEnd w:id="50"/>
      <w:proofErr w:type="spellEnd"/>
      <w:r w:rsidRPr="004306E6">
        <w:rPr>
          <w:sz w:val="20"/>
          <w:szCs w:val="20"/>
          <w:highlight w:val="yellow"/>
        </w:rPr>
        <w:t>]=</w:t>
      </w:r>
      <w:proofErr w:type="spellStart"/>
      <w:r w:rsidRPr="004306E6">
        <w:rPr>
          <w:sz w:val="20"/>
          <w:szCs w:val="20"/>
          <w:highlight w:val="yellow"/>
        </w:rPr>
        <w:t>mvDisp</w:t>
      </w:r>
      <w:proofErr w:type="spellEnd"/>
      <w:r w:rsidRPr="004306E6">
        <w:rPr>
          <w:sz w:val="20"/>
          <w:szCs w:val="20"/>
          <w:highlight w:val="yellow"/>
        </w:rPr>
        <w:t xml:space="preserve">, </w:t>
      </w:r>
    </w:p>
    <w:p w:rsidR="00EE1D9C" w:rsidRPr="004306E6" w:rsidRDefault="00EE1D9C" w:rsidP="00392905">
      <w:pPr>
        <w:pStyle w:val="3N0"/>
        <w:rPr>
          <w:sz w:val="20"/>
          <w:szCs w:val="20"/>
          <w:highlight w:val="yellow"/>
        </w:rPr>
      </w:pPr>
      <w:bookmarkStart w:id="51" w:name="OLE_LINK96"/>
      <w:bookmarkStart w:id="52" w:name="OLE_LINK97"/>
      <w:bookmarkStart w:id="53" w:name="OLE_LINK138"/>
      <w:proofErr w:type="spellStart"/>
      <w:proofErr w:type="gramStart"/>
      <w:r w:rsidRPr="004306E6">
        <w:rPr>
          <w:sz w:val="20"/>
          <w:szCs w:val="20"/>
          <w:highlight w:val="yellow"/>
        </w:rPr>
        <w:t>refViewIdxList</w:t>
      </w:r>
      <w:bookmarkEnd w:id="51"/>
      <w:bookmarkEnd w:id="52"/>
      <w:bookmarkEnd w:id="53"/>
      <w:proofErr w:type="spellEnd"/>
      <w:r w:rsidRPr="004306E6">
        <w:rPr>
          <w:sz w:val="20"/>
          <w:szCs w:val="20"/>
          <w:highlight w:val="yellow"/>
        </w:rPr>
        <w:t>[</w:t>
      </w:r>
      <w:bookmarkStart w:id="54" w:name="OLE_LINK11"/>
      <w:bookmarkStart w:id="55" w:name="OLE_LINK12"/>
      <w:proofErr w:type="spellStart"/>
      <w:proofErr w:type="gramEnd"/>
      <w:r w:rsidRPr="004306E6">
        <w:rPr>
          <w:sz w:val="20"/>
          <w:szCs w:val="20"/>
          <w:highlight w:val="yellow"/>
        </w:rPr>
        <w:t>curDVNum</w:t>
      </w:r>
      <w:bookmarkEnd w:id="54"/>
      <w:bookmarkEnd w:id="55"/>
      <w:proofErr w:type="spellEnd"/>
      <w:r w:rsidRPr="004306E6">
        <w:rPr>
          <w:sz w:val="20"/>
          <w:szCs w:val="20"/>
          <w:highlight w:val="yellow"/>
        </w:rPr>
        <w:t>]=</w:t>
      </w:r>
      <w:bookmarkStart w:id="56" w:name="OLE_LINK139"/>
      <w:bookmarkStart w:id="57" w:name="OLE_LINK140"/>
      <w:proofErr w:type="spellStart"/>
      <w:r w:rsidRPr="004306E6">
        <w:rPr>
          <w:sz w:val="20"/>
          <w:szCs w:val="20"/>
          <w:highlight w:val="yellow"/>
        </w:rPr>
        <w:t>refViewIdx</w:t>
      </w:r>
      <w:bookmarkEnd w:id="56"/>
      <w:bookmarkEnd w:id="57"/>
      <w:proofErr w:type="spellEnd"/>
    </w:p>
    <w:p w:rsidR="00392905" w:rsidRPr="004306E6" w:rsidRDefault="00EE1D9C" w:rsidP="00392905">
      <w:pPr>
        <w:pStyle w:val="3N0"/>
        <w:rPr>
          <w:sz w:val="20"/>
          <w:szCs w:val="20"/>
        </w:rPr>
      </w:pPr>
      <w:bookmarkStart w:id="58" w:name="OLE_LINK88"/>
      <w:bookmarkStart w:id="59" w:name="OLE_LINK89"/>
      <w:proofErr w:type="spellStart"/>
      <w:proofErr w:type="gramStart"/>
      <w:r w:rsidRPr="004306E6">
        <w:rPr>
          <w:sz w:val="20"/>
          <w:szCs w:val="20"/>
          <w:highlight w:val="yellow"/>
        </w:rPr>
        <w:t>curDVNum</w:t>
      </w:r>
      <w:bookmarkEnd w:id="58"/>
      <w:bookmarkEnd w:id="59"/>
      <w:proofErr w:type="spellEnd"/>
      <w:proofErr w:type="gramEnd"/>
      <w:r w:rsidR="001C2E6A" w:rsidRPr="004306E6">
        <w:rPr>
          <w:sz w:val="20"/>
          <w:szCs w:val="20"/>
          <w:highlight w:val="yellow"/>
        </w:rPr>
        <w:t>++</w:t>
      </w:r>
      <w:r w:rsidRPr="004306E6">
        <w:rPr>
          <w:sz w:val="20"/>
          <w:szCs w:val="20"/>
          <w:highlight w:val="yellow"/>
        </w:rPr>
        <w:t>.</w:t>
      </w:r>
    </w:p>
    <w:bookmarkEnd w:id="47"/>
    <w:bookmarkEnd w:id="48"/>
    <w:p w:rsidR="006F0A50" w:rsidRPr="004306E6" w:rsidRDefault="006F0A50" w:rsidP="00392905">
      <w:pPr>
        <w:pStyle w:val="3N0"/>
        <w:rPr>
          <w:sz w:val="20"/>
          <w:szCs w:val="20"/>
        </w:rPr>
      </w:pPr>
      <w:r w:rsidRPr="004306E6">
        <w:rPr>
          <w:sz w:val="20"/>
          <w:szCs w:val="20"/>
        </w:rPr>
        <w:t xml:space="preserve">When </w:t>
      </w:r>
      <w:proofErr w:type="spellStart"/>
      <w:r w:rsidRPr="004306E6">
        <w:rPr>
          <w:strike/>
          <w:sz w:val="20"/>
          <w:szCs w:val="20"/>
          <w:highlight w:val="cyan"/>
        </w:rPr>
        <w:t>availableDV</w:t>
      </w:r>
      <w:proofErr w:type="spellEnd"/>
      <w:r w:rsidRPr="004306E6">
        <w:rPr>
          <w:strike/>
          <w:sz w:val="20"/>
          <w:szCs w:val="20"/>
          <w:highlight w:val="cyan"/>
        </w:rPr>
        <w:t xml:space="preserve"> is equal to 0,</w:t>
      </w:r>
      <w:r w:rsidRPr="004306E6">
        <w:rPr>
          <w:sz w:val="20"/>
          <w:szCs w:val="20"/>
        </w:rPr>
        <w:t xml:space="preserve"> </w:t>
      </w:r>
      <w:bookmarkStart w:id="60" w:name="OLE_LINK90"/>
      <w:bookmarkStart w:id="61" w:name="OLE_LINK91"/>
      <w:proofErr w:type="spellStart"/>
      <w:r w:rsidRPr="004306E6">
        <w:rPr>
          <w:sz w:val="20"/>
          <w:szCs w:val="20"/>
          <w:highlight w:val="yellow"/>
        </w:rPr>
        <w:t>curDVNum</w:t>
      </w:r>
      <w:proofErr w:type="spellEnd"/>
      <w:r w:rsidRPr="004306E6">
        <w:rPr>
          <w:sz w:val="20"/>
          <w:szCs w:val="20"/>
          <w:highlight w:val="yellow"/>
        </w:rPr>
        <w:t xml:space="preserve"> is lower than 3,</w:t>
      </w:r>
      <w:bookmarkEnd w:id="60"/>
      <w:bookmarkEnd w:id="61"/>
      <w:r w:rsidRPr="004306E6">
        <w:rPr>
          <w:sz w:val="20"/>
          <w:szCs w:val="20"/>
        </w:rPr>
        <w:t xml:space="preserve"> for </w:t>
      </w:r>
      <w:r w:rsidRPr="004306E6">
        <w:rPr>
          <w:sz w:val="20"/>
          <w:szCs w:val="20"/>
          <w:lang w:eastAsia="ko-KR"/>
        </w:rPr>
        <w:t>each</w:t>
      </w:r>
      <w:r w:rsidRPr="004306E6">
        <w:rPr>
          <w:sz w:val="20"/>
          <w:szCs w:val="20"/>
        </w:rPr>
        <w:t xml:space="preserve"> N …</w:t>
      </w:r>
    </w:p>
    <w:p w:rsidR="00392905" w:rsidRPr="004306E6" w:rsidRDefault="00392905" w:rsidP="00392905">
      <w:pPr>
        <w:pStyle w:val="3N0"/>
        <w:rPr>
          <w:sz w:val="20"/>
          <w:szCs w:val="20"/>
        </w:rPr>
      </w:pPr>
      <w:r w:rsidRPr="004306E6">
        <w:rPr>
          <w:sz w:val="20"/>
          <w:szCs w:val="20"/>
        </w:rPr>
        <w:t>…</w:t>
      </w:r>
    </w:p>
    <w:p w:rsidR="00B039BA" w:rsidRPr="004306E6" w:rsidRDefault="00A41EC6" w:rsidP="00B039BA">
      <w:pPr>
        <w:pStyle w:val="3N0"/>
        <w:rPr>
          <w:sz w:val="20"/>
          <w:szCs w:val="20"/>
        </w:rPr>
      </w:pPr>
      <w:r w:rsidRPr="004306E6">
        <w:rPr>
          <w:sz w:val="20"/>
          <w:szCs w:val="20"/>
        </w:rPr>
        <w:t xml:space="preserve">8. </w:t>
      </w:r>
      <w:r w:rsidR="00B039BA" w:rsidRPr="004306E6">
        <w:rPr>
          <w:sz w:val="20"/>
          <w:szCs w:val="20"/>
          <w:highlight w:val="yellow"/>
        </w:rPr>
        <w:t xml:space="preserve">Set </w:t>
      </w:r>
      <w:proofErr w:type="spellStart"/>
      <w:r w:rsidR="00B039BA" w:rsidRPr="004306E6">
        <w:rPr>
          <w:sz w:val="20"/>
          <w:szCs w:val="20"/>
          <w:highlight w:val="yellow"/>
        </w:rPr>
        <w:t>availableDV</w:t>
      </w:r>
      <w:proofErr w:type="spellEnd"/>
      <w:r w:rsidR="00B039BA" w:rsidRPr="004306E6">
        <w:rPr>
          <w:sz w:val="20"/>
          <w:szCs w:val="20"/>
          <w:highlight w:val="yellow"/>
        </w:rPr>
        <w:t xml:space="preserve"> equal to 0.</w:t>
      </w:r>
      <w:r w:rsidR="00B039BA" w:rsidRPr="004306E6">
        <w:rPr>
          <w:sz w:val="20"/>
          <w:szCs w:val="20"/>
        </w:rPr>
        <w:t xml:space="preserve"> For each X from 0 to 1, the following applies:</w:t>
      </w:r>
    </w:p>
    <w:p w:rsidR="00A41EC6" w:rsidRPr="004306E6" w:rsidRDefault="00B039BA" w:rsidP="000C1387">
      <w:pPr>
        <w:pStyle w:val="3N0"/>
        <w:ind w:left="720"/>
        <w:rPr>
          <w:sz w:val="20"/>
          <w:szCs w:val="20"/>
        </w:rPr>
      </w:pPr>
      <w:r w:rsidRPr="004306E6">
        <w:rPr>
          <w:sz w:val="20"/>
          <w:szCs w:val="20"/>
        </w:rPr>
        <w:t xml:space="preserve">When </w:t>
      </w:r>
      <w:proofErr w:type="spellStart"/>
      <w:r w:rsidRPr="004306E6">
        <w:rPr>
          <w:sz w:val="20"/>
          <w:szCs w:val="20"/>
        </w:rPr>
        <w:t>availableDV</w:t>
      </w:r>
      <w:proofErr w:type="spellEnd"/>
      <w:r w:rsidRPr="004306E6">
        <w:rPr>
          <w:sz w:val="20"/>
          <w:szCs w:val="20"/>
        </w:rPr>
        <w:t xml:space="preserve"> is equal to 0, </w:t>
      </w:r>
      <w:proofErr w:type="spellStart"/>
      <w:r w:rsidRPr="004306E6">
        <w:rPr>
          <w:sz w:val="20"/>
          <w:szCs w:val="20"/>
        </w:rPr>
        <w:t>availableN</w:t>
      </w:r>
      <w:proofErr w:type="spellEnd"/>
      <w:r w:rsidRPr="004306E6">
        <w:rPr>
          <w:sz w:val="20"/>
          <w:szCs w:val="20"/>
        </w:rPr>
        <w:t xml:space="preserve"> is equal to 1, </w:t>
      </w:r>
      <w:proofErr w:type="spellStart"/>
      <w:r w:rsidRPr="004306E6">
        <w:rPr>
          <w:sz w:val="20"/>
          <w:szCs w:val="20"/>
        </w:rPr>
        <w:t>RefIdxLX</w:t>
      </w:r>
      <w:proofErr w:type="spellEnd"/>
      <w:r w:rsidRPr="004306E6">
        <w:rPr>
          <w:sz w:val="20"/>
          <w:szCs w:val="20"/>
        </w:rPr>
        <w:t xml:space="preserve">[ </w:t>
      </w:r>
      <w:proofErr w:type="spellStart"/>
      <w:r w:rsidRPr="004306E6">
        <w:rPr>
          <w:sz w:val="20"/>
          <w:szCs w:val="20"/>
        </w:rPr>
        <w:t>xN</w:t>
      </w:r>
      <w:proofErr w:type="spellEnd"/>
      <w:r w:rsidRPr="004306E6">
        <w:rPr>
          <w:sz w:val="20"/>
          <w:szCs w:val="20"/>
        </w:rPr>
        <w:t xml:space="preserve"> ][ </w:t>
      </w:r>
      <w:proofErr w:type="spellStart"/>
      <w:r w:rsidRPr="004306E6">
        <w:rPr>
          <w:sz w:val="20"/>
          <w:szCs w:val="20"/>
        </w:rPr>
        <w:t>yN</w:t>
      </w:r>
      <w:proofErr w:type="spellEnd"/>
      <w:r w:rsidRPr="004306E6">
        <w:rPr>
          <w:sz w:val="20"/>
          <w:szCs w:val="20"/>
        </w:rPr>
        <w:t xml:space="preserve"> ] is greater than or equal to 0, and </w:t>
      </w:r>
      <w:proofErr w:type="spellStart"/>
      <w:r w:rsidRPr="004306E6">
        <w:rPr>
          <w:sz w:val="20"/>
          <w:szCs w:val="20"/>
        </w:rPr>
        <w:t>PredFlagLX</w:t>
      </w:r>
      <w:proofErr w:type="spellEnd"/>
      <w:r w:rsidRPr="004306E6">
        <w:rPr>
          <w:sz w:val="20"/>
          <w:szCs w:val="20"/>
        </w:rPr>
        <w:t xml:space="preserve">[ </w:t>
      </w:r>
      <w:proofErr w:type="spellStart"/>
      <w:r w:rsidRPr="004306E6">
        <w:rPr>
          <w:sz w:val="20"/>
          <w:szCs w:val="20"/>
        </w:rPr>
        <w:t>xN</w:t>
      </w:r>
      <w:proofErr w:type="spellEnd"/>
      <w:r w:rsidRPr="004306E6">
        <w:rPr>
          <w:sz w:val="20"/>
          <w:szCs w:val="20"/>
        </w:rPr>
        <w:t xml:space="preserve"> ][ </w:t>
      </w:r>
      <w:proofErr w:type="spellStart"/>
      <w:r w:rsidRPr="004306E6">
        <w:rPr>
          <w:sz w:val="20"/>
          <w:szCs w:val="20"/>
        </w:rPr>
        <w:t>yN</w:t>
      </w:r>
      <w:proofErr w:type="spellEnd"/>
      <w:r w:rsidRPr="004306E6">
        <w:rPr>
          <w:sz w:val="20"/>
          <w:szCs w:val="20"/>
        </w:rPr>
        <w:t xml:space="preserve"> ] is equal to 1, the following applies: </w:t>
      </w:r>
    </w:p>
    <w:p w:rsidR="00A41EC6" w:rsidRPr="004306E6" w:rsidRDefault="00B039BA" w:rsidP="000C1387">
      <w:pPr>
        <w:pStyle w:val="3N0"/>
        <w:ind w:left="1440"/>
        <w:rPr>
          <w:sz w:val="20"/>
          <w:szCs w:val="20"/>
        </w:rPr>
      </w:pPr>
      <w:r w:rsidRPr="004306E6">
        <w:rPr>
          <w:sz w:val="20"/>
          <w:szCs w:val="20"/>
        </w:rPr>
        <w:t xml:space="preserve">If </w:t>
      </w:r>
      <w:proofErr w:type="spellStart"/>
      <w:proofErr w:type="gramStart"/>
      <w:r w:rsidRPr="004306E6">
        <w:rPr>
          <w:sz w:val="20"/>
          <w:szCs w:val="20"/>
        </w:rPr>
        <w:t>RefPicListX</w:t>
      </w:r>
      <w:proofErr w:type="spellEnd"/>
      <w:r w:rsidRPr="004306E6">
        <w:rPr>
          <w:sz w:val="20"/>
          <w:szCs w:val="20"/>
        </w:rPr>
        <w:t>[</w:t>
      </w:r>
      <w:proofErr w:type="gramEnd"/>
      <w:r w:rsidRPr="004306E6">
        <w:rPr>
          <w:sz w:val="20"/>
          <w:szCs w:val="20"/>
        </w:rPr>
        <w:t xml:space="preserve"> </w:t>
      </w:r>
      <w:proofErr w:type="spellStart"/>
      <w:r w:rsidRPr="004306E6">
        <w:rPr>
          <w:sz w:val="20"/>
          <w:szCs w:val="20"/>
        </w:rPr>
        <w:t>RefIdxLX</w:t>
      </w:r>
      <w:proofErr w:type="spellEnd"/>
      <w:r w:rsidRPr="004306E6">
        <w:rPr>
          <w:sz w:val="20"/>
          <w:szCs w:val="20"/>
        </w:rPr>
        <w:t xml:space="preserve">[ </w:t>
      </w:r>
      <w:proofErr w:type="spellStart"/>
      <w:r w:rsidRPr="004306E6">
        <w:rPr>
          <w:sz w:val="20"/>
          <w:szCs w:val="20"/>
        </w:rPr>
        <w:t>xN</w:t>
      </w:r>
      <w:proofErr w:type="spellEnd"/>
      <w:r w:rsidRPr="004306E6">
        <w:rPr>
          <w:sz w:val="20"/>
          <w:szCs w:val="20"/>
        </w:rPr>
        <w:t xml:space="preserve"> ][ </w:t>
      </w:r>
      <w:proofErr w:type="spellStart"/>
      <w:r w:rsidRPr="004306E6">
        <w:rPr>
          <w:sz w:val="20"/>
          <w:szCs w:val="20"/>
        </w:rPr>
        <w:t>yN</w:t>
      </w:r>
      <w:proofErr w:type="spellEnd"/>
      <w:r w:rsidRPr="004306E6">
        <w:rPr>
          <w:sz w:val="20"/>
          <w:szCs w:val="20"/>
        </w:rPr>
        <w:t xml:space="preserve"> ] ] is an inter-view reference picture, the following applies:</w:t>
      </w:r>
    </w:p>
    <w:p w:rsidR="00A41EC6" w:rsidRPr="004306E6" w:rsidRDefault="00B039BA" w:rsidP="000C1387">
      <w:pPr>
        <w:pStyle w:val="3N0"/>
        <w:ind w:left="1440" w:firstLine="720"/>
        <w:rPr>
          <w:sz w:val="20"/>
          <w:szCs w:val="20"/>
        </w:rPr>
      </w:pPr>
      <w:proofErr w:type="spellStart"/>
      <w:r w:rsidRPr="004306E6">
        <w:rPr>
          <w:sz w:val="20"/>
          <w:szCs w:val="20"/>
        </w:rPr>
        <w:t>refViewIdx</w:t>
      </w:r>
      <w:proofErr w:type="spellEnd"/>
      <w:r w:rsidRPr="004306E6">
        <w:rPr>
          <w:sz w:val="20"/>
          <w:szCs w:val="20"/>
        </w:rPr>
        <w:t xml:space="preserve"> = </w:t>
      </w:r>
      <w:proofErr w:type="spellStart"/>
      <w:r w:rsidRPr="004306E6">
        <w:rPr>
          <w:sz w:val="20"/>
          <w:szCs w:val="20"/>
        </w:rPr>
        <w:t>ViewIdx</w:t>
      </w:r>
      <w:proofErr w:type="spellEnd"/>
      <w:r w:rsidRPr="004306E6">
        <w:rPr>
          <w:sz w:val="20"/>
          <w:szCs w:val="20"/>
        </w:rPr>
        <w:t xml:space="preserve">( </w:t>
      </w:r>
      <w:proofErr w:type="spellStart"/>
      <w:r w:rsidRPr="004306E6">
        <w:rPr>
          <w:sz w:val="20"/>
          <w:szCs w:val="20"/>
        </w:rPr>
        <w:t>RefPicListX</w:t>
      </w:r>
      <w:proofErr w:type="spellEnd"/>
      <w:r w:rsidRPr="004306E6">
        <w:rPr>
          <w:sz w:val="20"/>
          <w:szCs w:val="20"/>
        </w:rPr>
        <w:t xml:space="preserve">[ </w:t>
      </w:r>
      <w:proofErr w:type="spellStart"/>
      <w:r w:rsidRPr="004306E6">
        <w:rPr>
          <w:sz w:val="20"/>
          <w:szCs w:val="20"/>
        </w:rPr>
        <w:t>RefIdxLX</w:t>
      </w:r>
      <w:proofErr w:type="spellEnd"/>
      <w:r w:rsidRPr="004306E6">
        <w:rPr>
          <w:sz w:val="20"/>
          <w:szCs w:val="20"/>
        </w:rPr>
        <w:t xml:space="preserve">[ </w:t>
      </w:r>
      <w:proofErr w:type="spellStart"/>
      <w:r w:rsidRPr="004306E6">
        <w:rPr>
          <w:sz w:val="20"/>
          <w:szCs w:val="20"/>
        </w:rPr>
        <w:t>xN</w:t>
      </w:r>
      <w:proofErr w:type="spellEnd"/>
      <w:r w:rsidRPr="004306E6">
        <w:rPr>
          <w:sz w:val="20"/>
          <w:szCs w:val="20"/>
        </w:rPr>
        <w:t xml:space="preserve"> ][ </w:t>
      </w:r>
      <w:proofErr w:type="spellStart"/>
      <w:r w:rsidRPr="004306E6">
        <w:rPr>
          <w:sz w:val="20"/>
          <w:szCs w:val="20"/>
        </w:rPr>
        <w:t>yN</w:t>
      </w:r>
      <w:proofErr w:type="spellEnd"/>
      <w:r w:rsidRPr="004306E6">
        <w:rPr>
          <w:sz w:val="20"/>
          <w:szCs w:val="20"/>
        </w:rPr>
        <w:t xml:space="preserve"> ] ] )</w:t>
      </w:r>
      <w:r w:rsidRPr="004306E6">
        <w:rPr>
          <w:sz w:val="20"/>
          <w:szCs w:val="20"/>
        </w:rPr>
        <w:tab/>
      </w:r>
    </w:p>
    <w:p w:rsidR="000C1387" w:rsidRPr="004306E6" w:rsidRDefault="00B039BA" w:rsidP="000C1387">
      <w:pPr>
        <w:pStyle w:val="3N0"/>
        <w:ind w:left="1440" w:firstLine="720"/>
        <w:rPr>
          <w:sz w:val="20"/>
          <w:szCs w:val="20"/>
        </w:rPr>
      </w:pPr>
      <w:proofErr w:type="spellStart"/>
      <w:proofErr w:type="gramStart"/>
      <w:r w:rsidRPr="004306E6">
        <w:rPr>
          <w:sz w:val="20"/>
          <w:szCs w:val="20"/>
        </w:rPr>
        <w:t>mvDisp</w:t>
      </w:r>
      <w:proofErr w:type="spellEnd"/>
      <w:proofErr w:type="gramEnd"/>
      <w:r w:rsidRPr="004306E6">
        <w:rPr>
          <w:sz w:val="20"/>
          <w:szCs w:val="20"/>
        </w:rPr>
        <w:t xml:space="preserve"> = </w:t>
      </w:r>
      <w:proofErr w:type="spellStart"/>
      <w:r w:rsidRPr="004306E6">
        <w:rPr>
          <w:sz w:val="20"/>
          <w:szCs w:val="20"/>
        </w:rPr>
        <w:t>MvLXN</w:t>
      </w:r>
      <w:proofErr w:type="spellEnd"/>
      <w:r w:rsidRPr="004306E6">
        <w:rPr>
          <w:sz w:val="20"/>
          <w:szCs w:val="20"/>
        </w:rPr>
        <w:t xml:space="preserve">[ </w:t>
      </w:r>
      <w:proofErr w:type="spellStart"/>
      <w:r w:rsidRPr="004306E6">
        <w:rPr>
          <w:sz w:val="20"/>
          <w:szCs w:val="20"/>
        </w:rPr>
        <w:t>xN</w:t>
      </w:r>
      <w:proofErr w:type="spellEnd"/>
      <w:r w:rsidRPr="004306E6">
        <w:rPr>
          <w:sz w:val="20"/>
          <w:szCs w:val="20"/>
        </w:rPr>
        <w:t xml:space="preserve"> ][ </w:t>
      </w:r>
      <w:proofErr w:type="spellStart"/>
      <w:r w:rsidRPr="004306E6">
        <w:rPr>
          <w:sz w:val="20"/>
          <w:szCs w:val="20"/>
        </w:rPr>
        <w:t>yN</w:t>
      </w:r>
      <w:proofErr w:type="spellEnd"/>
      <w:r w:rsidRPr="004306E6">
        <w:rPr>
          <w:sz w:val="20"/>
          <w:szCs w:val="20"/>
        </w:rPr>
        <w:t xml:space="preserve"> ]</w:t>
      </w:r>
    </w:p>
    <w:p w:rsidR="00A41EC6" w:rsidRPr="004306E6" w:rsidRDefault="000C1387" w:rsidP="000C1387">
      <w:pPr>
        <w:pStyle w:val="3N0"/>
        <w:ind w:left="1440" w:firstLine="720"/>
        <w:rPr>
          <w:strike/>
          <w:sz w:val="20"/>
          <w:szCs w:val="20"/>
        </w:rPr>
      </w:pPr>
      <w:bookmarkStart w:id="62" w:name="OLE_LINK94"/>
      <w:bookmarkStart w:id="63" w:name="OLE_LINK95"/>
      <w:proofErr w:type="spellStart"/>
      <w:proofErr w:type="gramStart"/>
      <w:r w:rsidRPr="004306E6">
        <w:rPr>
          <w:strike/>
          <w:sz w:val="20"/>
          <w:szCs w:val="20"/>
          <w:highlight w:val="cyan"/>
        </w:rPr>
        <w:t>availableDV</w:t>
      </w:r>
      <w:proofErr w:type="spellEnd"/>
      <w:proofErr w:type="gramEnd"/>
      <w:r w:rsidRPr="004306E6">
        <w:rPr>
          <w:strike/>
          <w:sz w:val="20"/>
          <w:szCs w:val="20"/>
          <w:highlight w:val="cyan"/>
        </w:rPr>
        <w:t xml:space="preserve"> = 1</w:t>
      </w:r>
      <w:r w:rsidR="00B039BA" w:rsidRPr="004306E6">
        <w:rPr>
          <w:strike/>
          <w:sz w:val="20"/>
          <w:szCs w:val="20"/>
        </w:rPr>
        <w:tab/>
      </w:r>
      <w:r w:rsidR="00B039BA" w:rsidRPr="004306E6">
        <w:rPr>
          <w:strike/>
          <w:sz w:val="20"/>
          <w:szCs w:val="20"/>
        </w:rPr>
        <w:tab/>
      </w:r>
    </w:p>
    <w:p w:rsidR="000C1387" w:rsidRPr="004306E6" w:rsidRDefault="00B039BA" w:rsidP="000C1387">
      <w:pPr>
        <w:pStyle w:val="3N0"/>
        <w:ind w:left="2160"/>
        <w:rPr>
          <w:sz w:val="20"/>
          <w:szCs w:val="20"/>
          <w:highlight w:val="yellow"/>
        </w:rPr>
      </w:pPr>
      <w:r w:rsidRPr="004306E6">
        <w:rPr>
          <w:sz w:val="20"/>
          <w:szCs w:val="20"/>
          <w:highlight w:val="yellow"/>
        </w:rPr>
        <w:t xml:space="preserve">If there is one index p which is equal </w:t>
      </w:r>
      <w:r w:rsidR="00D5151D" w:rsidRPr="004306E6">
        <w:rPr>
          <w:sz w:val="20"/>
          <w:szCs w:val="20"/>
          <w:highlight w:val="yellow"/>
        </w:rPr>
        <w:t xml:space="preserve">to </w:t>
      </w:r>
      <w:r w:rsidRPr="004306E6">
        <w:rPr>
          <w:sz w:val="20"/>
          <w:szCs w:val="20"/>
          <w:highlight w:val="yellow"/>
        </w:rPr>
        <w:t xml:space="preserve">or greater than 0 and lower than </w:t>
      </w:r>
      <w:proofErr w:type="spellStart"/>
      <w:r w:rsidRPr="004306E6">
        <w:rPr>
          <w:sz w:val="20"/>
          <w:szCs w:val="20"/>
          <w:highlight w:val="yellow"/>
        </w:rPr>
        <w:t>curDVNum</w:t>
      </w:r>
      <w:proofErr w:type="spellEnd"/>
      <w:r w:rsidRPr="004306E6">
        <w:rPr>
          <w:sz w:val="20"/>
          <w:szCs w:val="20"/>
          <w:highlight w:val="yellow"/>
        </w:rPr>
        <w:t xml:space="preserve"> satisfying </w:t>
      </w:r>
      <w:proofErr w:type="spellStart"/>
      <w:r w:rsidRPr="004306E6">
        <w:rPr>
          <w:sz w:val="20"/>
          <w:szCs w:val="20"/>
          <w:highlight w:val="yellow"/>
        </w:rPr>
        <w:t>mvDisp</w:t>
      </w:r>
      <w:proofErr w:type="spellEnd"/>
      <w:r w:rsidRPr="004306E6">
        <w:rPr>
          <w:sz w:val="20"/>
          <w:szCs w:val="20"/>
          <w:highlight w:val="yellow"/>
        </w:rPr>
        <w:t xml:space="preserve"> is equal to </w:t>
      </w:r>
      <w:proofErr w:type="spellStart"/>
      <w:r w:rsidRPr="004306E6">
        <w:rPr>
          <w:sz w:val="20"/>
          <w:szCs w:val="20"/>
          <w:highlight w:val="yellow"/>
        </w:rPr>
        <w:t>mvDispList</w:t>
      </w:r>
      <w:proofErr w:type="spellEnd"/>
      <w:r w:rsidRPr="004306E6">
        <w:rPr>
          <w:sz w:val="20"/>
          <w:szCs w:val="20"/>
          <w:highlight w:val="yellow"/>
        </w:rPr>
        <w:t xml:space="preserve">[p] and </w:t>
      </w:r>
      <w:proofErr w:type="spellStart"/>
      <w:r w:rsidRPr="004306E6">
        <w:rPr>
          <w:sz w:val="20"/>
          <w:szCs w:val="20"/>
          <w:highlight w:val="yellow"/>
        </w:rPr>
        <w:t>refViewIdx</w:t>
      </w:r>
      <w:proofErr w:type="spellEnd"/>
      <w:r w:rsidRPr="004306E6">
        <w:rPr>
          <w:sz w:val="20"/>
          <w:szCs w:val="20"/>
          <w:highlight w:val="yellow"/>
        </w:rPr>
        <w:t xml:space="preserve"> is equal to </w:t>
      </w:r>
      <w:proofErr w:type="spellStart"/>
      <w:r w:rsidRPr="004306E6">
        <w:rPr>
          <w:sz w:val="20"/>
          <w:szCs w:val="20"/>
          <w:highlight w:val="yellow"/>
        </w:rPr>
        <w:t>refViewIdxList</w:t>
      </w:r>
      <w:proofErr w:type="spellEnd"/>
      <w:r w:rsidRPr="004306E6">
        <w:rPr>
          <w:sz w:val="20"/>
          <w:szCs w:val="20"/>
          <w:highlight w:val="yellow"/>
        </w:rPr>
        <w:t xml:space="preserve">[p], </w:t>
      </w:r>
      <w:proofErr w:type="spellStart"/>
      <w:r w:rsidRPr="004306E6">
        <w:rPr>
          <w:sz w:val="20"/>
          <w:szCs w:val="20"/>
          <w:highlight w:val="yellow"/>
        </w:rPr>
        <w:t>availableDV</w:t>
      </w:r>
      <w:proofErr w:type="spellEnd"/>
      <w:r w:rsidRPr="004306E6">
        <w:rPr>
          <w:sz w:val="20"/>
          <w:szCs w:val="20"/>
          <w:highlight w:val="yellow"/>
        </w:rPr>
        <w:t xml:space="preserve"> is set equal to 0. Else, the following applies:</w:t>
      </w:r>
    </w:p>
    <w:p w:rsidR="000C1387" w:rsidRPr="004306E6" w:rsidRDefault="000C1387" w:rsidP="000C1387">
      <w:pPr>
        <w:pStyle w:val="3N0"/>
        <w:ind w:left="2160" w:firstLine="720"/>
        <w:rPr>
          <w:sz w:val="20"/>
          <w:szCs w:val="20"/>
          <w:highlight w:val="yellow"/>
        </w:rPr>
      </w:pPr>
      <w:proofErr w:type="spellStart"/>
      <w:proofErr w:type="gramStart"/>
      <w:r w:rsidRPr="004306E6">
        <w:rPr>
          <w:sz w:val="20"/>
          <w:szCs w:val="20"/>
          <w:highlight w:val="yellow"/>
        </w:rPr>
        <w:t>mvDispList</w:t>
      </w:r>
      <w:proofErr w:type="spellEnd"/>
      <w:r w:rsidRPr="004306E6">
        <w:rPr>
          <w:sz w:val="20"/>
          <w:szCs w:val="20"/>
          <w:highlight w:val="yellow"/>
        </w:rPr>
        <w:t>[</w:t>
      </w:r>
      <w:proofErr w:type="spellStart"/>
      <w:proofErr w:type="gramEnd"/>
      <w:r w:rsidRPr="004306E6">
        <w:rPr>
          <w:sz w:val="20"/>
          <w:szCs w:val="20"/>
          <w:highlight w:val="yellow"/>
        </w:rPr>
        <w:t>curDVNum</w:t>
      </w:r>
      <w:proofErr w:type="spellEnd"/>
      <w:r w:rsidRPr="004306E6">
        <w:rPr>
          <w:sz w:val="20"/>
          <w:szCs w:val="20"/>
          <w:highlight w:val="yellow"/>
        </w:rPr>
        <w:t>]=</w:t>
      </w:r>
      <w:bookmarkStart w:id="64" w:name="OLE_LINK101"/>
      <w:bookmarkStart w:id="65" w:name="OLE_LINK102"/>
      <w:proofErr w:type="spellStart"/>
      <w:r w:rsidRPr="004306E6">
        <w:rPr>
          <w:sz w:val="20"/>
          <w:szCs w:val="20"/>
          <w:highlight w:val="yellow"/>
        </w:rPr>
        <w:t>mvDisp</w:t>
      </w:r>
      <w:bookmarkEnd w:id="64"/>
      <w:bookmarkEnd w:id="65"/>
      <w:proofErr w:type="spellEnd"/>
      <w:r w:rsidRPr="004306E6">
        <w:rPr>
          <w:sz w:val="20"/>
          <w:szCs w:val="20"/>
          <w:highlight w:val="yellow"/>
        </w:rPr>
        <w:t>,</w:t>
      </w:r>
    </w:p>
    <w:p w:rsidR="000C1387" w:rsidRPr="004306E6" w:rsidRDefault="000C1387" w:rsidP="000C1387">
      <w:pPr>
        <w:pStyle w:val="3N0"/>
        <w:ind w:left="2160" w:firstLine="720"/>
        <w:rPr>
          <w:sz w:val="20"/>
          <w:szCs w:val="20"/>
          <w:highlight w:val="yellow"/>
        </w:rPr>
      </w:pPr>
      <w:proofErr w:type="spellStart"/>
      <w:proofErr w:type="gramStart"/>
      <w:r w:rsidRPr="004306E6">
        <w:rPr>
          <w:sz w:val="20"/>
          <w:szCs w:val="20"/>
          <w:highlight w:val="yellow"/>
        </w:rPr>
        <w:t>refViewIdxList</w:t>
      </w:r>
      <w:proofErr w:type="spellEnd"/>
      <w:r w:rsidRPr="004306E6">
        <w:rPr>
          <w:sz w:val="20"/>
          <w:szCs w:val="20"/>
          <w:highlight w:val="yellow"/>
        </w:rPr>
        <w:t>[</w:t>
      </w:r>
      <w:proofErr w:type="spellStart"/>
      <w:proofErr w:type="gramEnd"/>
      <w:r w:rsidRPr="004306E6">
        <w:rPr>
          <w:sz w:val="20"/>
          <w:szCs w:val="20"/>
          <w:highlight w:val="yellow"/>
        </w:rPr>
        <w:t>curDVNum</w:t>
      </w:r>
      <w:proofErr w:type="spellEnd"/>
      <w:r w:rsidRPr="004306E6">
        <w:rPr>
          <w:sz w:val="20"/>
          <w:szCs w:val="20"/>
          <w:highlight w:val="yellow"/>
        </w:rPr>
        <w:t>]=</w:t>
      </w:r>
      <w:proofErr w:type="spellStart"/>
      <w:r w:rsidRPr="004306E6">
        <w:rPr>
          <w:sz w:val="20"/>
          <w:szCs w:val="20"/>
          <w:highlight w:val="yellow"/>
        </w:rPr>
        <w:t>refViewIdx</w:t>
      </w:r>
      <w:proofErr w:type="spellEnd"/>
    </w:p>
    <w:p w:rsidR="000C1387" w:rsidRPr="004306E6" w:rsidRDefault="000C1387" w:rsidP="000C1387">
      <w:pPr>
        <w:pStyle w:val="3N0"/>
        <w:ind w:left="2160" w:firstLine="720"/>
        <w:rPr>
          <w:sz w:val="20"/>
          <w:szCs w:val="20"/>
          <w:highlight w:val="yellow"/>
        </w:rPr>
      </w:pPr>
      <w:proofErr w:type="spellStart"/>
      <w:proofErr w:type="gramStart"/>
      <w:r w:rsidRPr="004306E6">
        <w:rPr>
          <w:sz w:val="20"/>
          <w:szCs w:val="20"/>
          <w:highlight w:val="yellow"/>
        </w:rPr>
        <w:t>curDVNum</w:t>
      </w:r>
      <w:proofErr w:type="spellEnd"/>
      <w:proofErr w:type="gramEnd"/>
      <w:r w:rsidRPr="004306E6">
        <w:rPr>
          <w:sz w:val="20"/>
          <w:szCs w:val="20"/>
          <w:highlight w:val="yellow"/>
        </w:rPr>
        <w:t>++</w:t>
      </w:r>
    </w:p>
    <w:p w:rsidR="00B039BA" w:rsidRPr="004306E6" w:rsidRDefault="00B039BA" w:rsidP="000C1387">
      <w:pPr>
        <w:pStyle w:val="3N0"/>
        <w:ind w:left="2160" w:firstLine="720"/>
        <w:rPr>
          <w:sz w:val="20"/>
          <w:szCs w:val="20"/>
        </w:rPr>
      </w:pPr>
      <w:proofErr w:type="spellStart"/>
      <w:proofErr w:type="gramStart"/>
      <w:r w:rsidRPr="004306E6">
        <w:rPr>
          <w:sz w:val="20"/>
          <w:szCs w:val="20"/>
          <w:highlight w:val="yellow"/>
        </w:rPr>
        <w:t>availableDV</w:t>
      </w:r>
      <w:proofErr w:type="spellEnd"/>
      <w:proofErr w:type="gramEnd"/>
      <w:r w:rsidRPr="004306E6">
        <w:rPr>
          <w:sz w:val="20"/>
          <w:szCs w:val="20"/>
          <w:highlight w:val="yellow"/>
        </w:rPr>
        <w:t xml:space="preserve"> = 1</w:t>
      </w:r>
    </w:p>
    <w:bookmarkEnd w:id="62"/>
    <w:bookmarkEnd w:id="63"/>
    <w:p w:rsidR="0058094C" w:rsidRPr="004306E6" w:rsidRDefault="0058094C" w:rsidP="0058094C">
      <w:pPr>
        <w:pStyle w:val="3N0"/>
        <w:rPr>
          <w:sz w:val="20"/>
          <w:szCs w:val="20"/>
        </w:rPr>
      </w:pPr>
      <w:r w:rsidRPr="004306E6">
        <w:rPr>
          <w:sz w:val="20"/>
          <w:szCs w:val="20"/>
        </w:rPr>
        <w:t>…</w:t>
      </w:r>
    </w:p>
    <w:p w:rsidR="00453B97" w:rsidRPr="004306E6" w:rsidRDefault="0058094C" w:rsidP="00453B97">
      <w:pPr>
        <w:pStyle w:val="3N0"/>
        <w:rPr>
          <w:sz w:val="20"/>
          <w:szCs w:val="20"/>
        </w:rPr>
      </w:pPr>
      <w:r w:rsidRPr="004306E6">
        <w:rPr>
          <w:strike/>
          <w:sz w:val="20"/>
          <w:szCs w:val="20"/>
          <w:highlight w:val="cyan"/>
        </w:rPr>
        <w:t xml:space="preserve">When </w:t>
      </w:r>
      <w:proofErr w:type="spellStart"/>
      <w:r w:rsidRPr="004306E6">
        <w:rPr>
          <w:strike/>
          <w:sz w:val="20"/>
          <w:szCs w:val="20"/>
          <w:highlight w:val="cyan"/>
        </w:rPr>
        <w:t>availableDV</w:t>
      </w:r>
      <w:proofErr w:type="spellEnd"/>
      <w:r w:rsidRPr="004306E6">
        <w:rPr>
          <w:strike/>
          <w:sz w:val="20"/>
          <w:szCs w:val="20"/>
          <w:highlight w:val="cyan"/>
        </w:rPr>
        <w:t xml:space="preserve"> is equal to 0</w:t>
      </w:r>
      <w:r w:rsidR="00453B97" w:rsidRPr="004306E6">
        <w:rPr>
          <w:strike/>
          <w:sz w:val="20"/>
          <w:szCs w:val="20"/>
          <w:highlight w:val="cyan"/>
        </w:rPr>
        <w:t>,</w:t>
      </w:r>
      <w:r w:rsidRPr="004306E6">
        <w:rPr>
          <w:sz w:val="20"/>
          <w:szCs w:val="20"/>
          <w:highlight w:val="cyan"/>
        </w:rPr>
        <w:t xml:space="preserve"> </w:t>
      </w:r>
      <w:r w:rsidRPr="004306E6">
        <w:rPr>
          <w:sz w:val="20"/>
          <w:szCs w:val="20"/>
        </w:rPr>
        <w:t>for each N being A1, B1, B0, A0, and B2, the following applies.</w:t>
      </w:r>
    </w:p>
    <w:p w:rsidR="00453B97" w:rsidRPr="004306E6" w:rsidRDefault="0058094C" w:rsidP="00453B97">
      <w:pPr>
        <w:pStyle w:val="3N0"/>
        <w:ind w:firstLine="720"/>
        <w:rPr>
          <w:sz w:val="20"/>
          <w:szCs w:val="20"/>
        </w:rPr>
      </w:pPr>
      <w:r w:rsidRPr="004306E6">
        <w:rPr>
          <w:sz w:val="20"/>
          <w:szCs w:val="20"/>
        </w:rPr>
        <w:t xml:space="preserve">When </w:t>
      </w:r>
      <w:proofErr w:type="spellStart"/>
      <w:r w:rsidRPr="004306E6">
        <w:rPr>
          <w:strike/>
          <w:sz w:val="20"/>
          <w:szCs w:val="20"/>
          <w:highlight w:val="cyan"/>
        </w:rPr>
        <w:t>availableDV</w:t>
      </w:r>
      <w:proofErr w:type="spellEnd"/>
      <w:r w:rsidRPr="004306E6">
        <w:rPr>
          <w:strike/>
          <w:sz w:val="20"/>
          <w:szCs w:val="20"/>
          <w:highlight w:val="cyan"/>
        </w:rPr>
        <w:t xml:space="preserve"> is equal to 0</w:t>
      </w:r>
      <w:r w:rsidRPr="004306E6">
        <w:rPr>
          <w:sz w:val="20"/>
          <w:szCs w:val="20"/>
        </w:rPr>
        <w:t xml:space="preserve"> </w:t>
      </w:r>
      <w:bookmarkStart w:id="66" w:name="OLE_LINK13"/>
      <w:bookmarkStart w:id="67" w:name="OLE_LINK14"/>
      <w:proofErr w:type="spellStart"/>
      <w:r w:rsidR="00453B97" w:rsidRPr="004306E6">
        <w:rPr>
          <w:sz w:val="20"/>
          <w:szCs w:val="20"/>
          <w:highlight w:val="yellow"/>
        </w:rPr>
        <w:t>curDVNum</w:t>
      </w:r>
      <w:proofErr w:type="spellEnd"/>
      <w:r w:rsidR="00453B97" w:rsidRPr="004306E6">
        <w:rPr>
          <w:sz w:val="20"/>
          <w:szCs w:val="20"/>
          <w:highlight w:val="yellow"/>
        </w:rPr>
        <w:t xml:space="preserve"> is lower than 3</w:t>
      </w:r>
      <w:bookmarkEnd w:id="66"/>
      <w:bookmarkEnd w:id="67"/>
      <w:r w:rsidR="00453B97" w:rsidRPr="004306E6">
        <w:rPr>
          <w:sz w:val="20"/>
          <w:szCs w:val="20"/>
          <w:highlight w:val="yellow"/>
        </w:rPr>
        <w:t>,</w:t>
      </w:r>
      <w:r w:rsidR="00453B97" w:rsidRPr="004306E6">
        <w:rPr>
          <w:sz w:val="20"/>
          <w:szCs w:val="20"/>
        </w:rPr>
        <w:t xml:space="preserve"> </w:t>
      </w:r>
      <w:r w:rsidRPr="004306E6">
        <w:rPr>
          <w:sz w:val="20"/>
          <w:szCs w:val="20"/>
        </w:rPr>
        <w:t xml:space="preserve">and </w:t>
      </w:r>
      <w:proofErr w:type="spellStart"/>
      <w:r w:rsidRPr="004306E6">
        <w:rPr>
          <w:sz w:val="20"/>
          <w:szCs w:val="20"/>
        </w:rPr>
        <w:t>availableFlagIvpMvN</w:t>
      </w:r>
      <w:proofErr w:type="spellEnd"/>
      <w:r w:rsidRPr="004306E6">
        <w:rPr>
          <w:sz w:val="20"/>
          <w:szCs w:val="20"/>
        </w:rPr>
        <w:t xml:space="preserve"> is equal to 1, the following applies:</w:t>
      </w:r>
    </w:p>
    <w:p w:rsidR="00453B97" w:rsidRPr="004306E6" w:rsidRDefault="0058094C" w:rsidP="00453B97">
      <w:pPr>
        <w:pStyle w:val="3N0"/>
        <w:ind w:left="720" w:firstLine="720"/>
        <w:rPr>
          <w:sz w:val="20"/>
          <w:szCs w:val="20"/>
        </w:rPr>
      </w:pPr>
      <w:proofErr w:type="spellStart"/>
      <w:proofErr w:type="gramStart"/>
      <w:r w:rsidRPr="004306E6">
        <w:rPr>
          <w:sz w:val="20"/>
          <w:szCs w:val="20"/>
        </w:rPr>
        <w:t>mvDisp</w:t>
      </w:r>
      <w:proofErr w:type="spellEnd"/>
      <w:proofErr w:type="gramEnd"/>
      <w:r w:rsidRPr="004306E6">
        <w:rPr>
          <w:sz w:val="20"/>
          <w:szCs w:val="20"/>
        </w:rPr>
        <w:t xml:space="preserve"> = </w:t>
      </w:r>
      <w:proofErr w:type="spellStart"/>
      <w:r w:rsidRPr="004306E6">
        <w:rPr>
          <w:sz w:val="20"/>
          <w:szCs w:val="20"/>
        </w:rPr>
        <w:t>ivpMvDispN</w:t>
      </w:r>
      <w:proofErr w:type="spellEnd"/>
      <w:r w:rsidRPr="004306E6">
        <w:rPr>
          <w:sz w:val="20"/>
          <w:szCs w:val="20"/>
        </w:rPr>
        <w:tab/>
      </w:r>
    </w:p>
    <w:p w:rsidR="00507096" w:rsidRPr="004306E6" w:rsidRDefault="0058094C" w:rsidP="00507096">
      <w:pPr>
        <w:pStyle w:val="3N0"/>
        <w:ind w:left="720" w:firstLine="720"/>
        <w:rPr>
          <w:sz w:val="20"/>
          <w:szCs w:val="20"/>
        </w:rPr>
      </w:pPr>
      <w:proofErr w:type="spellStart"/>
      <w:proofErr w:type="gramStart"/>
      <w:r w:rsidRPr="004306E6">
        <w:rPr>
          <w:sz w:val="20"/>
          <w:szCs w:val="20"/>
        </w:rPr>
        <w:t>refViewIdx</w:t>
      </w:r>
      <w:proofErr w:type="spellEnd"/>
      <w:proofErr w:type="gramEnd"/>
      <w:r w:rsidRPr="004306E6">
        <w:rPr>
          <w:sz w:val="20"/>
          <w:szCs w:val="20"/>
        </w:rPr>
        <w:t xml:space="preserve"> = </w:t>
      </w:r>
      <w:proofErr w:type="spellStart"/>
      <w:r w:rsidRPr="004306E6">
        <w:rPr>
          <w:sz w:val="20"/>
          <w:szCs w:val="20"/>
        </w:rPr>
        <w:t>refViewIdxN</w:t>
      </w:r>
      <w:proofErr w:type="spellEnd"/>
    </w:p>
    <w:p w:rsidR="00507096" w:rsidRPr="004306E6" w:rsidRDefault="00507096" w:rsidP="00507096">
      <w:pPr>
        <w:pStyle w:val="3N0"/>
        <w:ind w:left="720" w:firstLine="720"/>
        <w:rPr>
          <w:sz w:val="20"/>
          <w:szCs w:val="20"/>
        </w:rPr>
      </w:pPr>
      <w:proofErr w:type="spellStart"/>
      <w:proofErr w:type="gramStart"/>
      <w:r w:rsidRPr="004306E6">
        <w:rPr>
          <w:strike/>
          <w:sz w:val="20"/>
          <w:szCs w:val="20"/>
          <w:highlight w:val="cyan"/>
        </w:rPr>
        <w:t>availableDV</w:t>
      </w:r>
      <w:proofErr w:type="spellEnd"/>
      <w:proofErr w:type="gramEnd"/>
      <w:r w:rsidRPr="004306E6">
        <w:rPr>
          <w:strike/>
          <w:sz w:val="20"/>
          <w:szCs w:val="20"/>
          <w:highlight w:val="cyan"/>
        </w:rPr>
        <w:t xml:space="preserve"> = 1</w:t>
      </w:r>
      <w:r w:rsidRPr="004306E6">
        <w:rPr>
          <w:strike/>
          <w:sz w:val="20"/>
          <w:szCs w:val="20"/>
        </w:rPr>
        <w:tab/>
      </w:r>
      <w:r w:rsidRPr="004306E6">
        <w:rPr>
          <w:strike/>
          <w:sz w:val="20"/>
          <w:szCs w:val="20"/>
        </w:rPr>
        <w:tab/>
      </w:r>
    </w:p>
    <w:p w:rsidR="00507096" w:rsidRPr="004306E6" w:rsidRDefault="00507096" w:rsidP="00507096">
      <w:pPr>
        <w:pStyle w:val="3N0"/>
        <w:ind w:left="1440"/>
        <w:rPr>
          <w:sz w:val="20"/>
          <w:szCs w:val="20"/>
        </w:rPr>
      </w:pPr>
      <w:bookmarkStart w:id="68" w:name="OLE_LINK36"/>
      <w:bookmarkStart w:id="69" w:name="OLE_LINK37"/>
      <w:r w:rsidRPr="004306E6">
        <w:rPr>
          <w:sz w:val="20"/>
          <w:szCs w:val="20"/>
          <w:highlight w:val="yellow"/>
        </w:rPr>
        <w:t xml:space="preserve">If there is one index p which is equal </w:t>
      </w:r>
      <w:r w:rsidR="00D5151D" w:rsidRPr="004306E6">
        <w:rPr>
          <w:sz w:val="20"/>
          <w:szCs w:val="20"/>
          <w:highlight w:val="yellow"/>
        </w:rPr>
        <w:t xml:space="preserve">to </w:t>
      </w:r>
      <w:r w:rsidRPr="004306E6">
        <w:rPr>
          <w:sz w:val="20"/>
          <w:szCs w:val="20"/>
          <w:highlight w:val="yellow"/>
        </w:rPr>
        <w:t xml:space="preserve">or greater than 0 and lower than </w:t>
      </w:r>
      <w:proofErr w:type="spellStart"/>
      <w:r w:rsidRPr="004306E6">
        <w:rPr>
          <w:sz w:val="20"/>
          <w:szCs w:val="20"/>
          <w:highlight w:val="yellow"/>
        </w:rPr>
        <w:t>curDVNum</w:t>
      </w:r>
      <w:proofErr w:type="spellEnd"/>
      <w:r w:rsidRPr="004306E6">
        <w:rPr>
          <w:sz w:val="20"/>
          <w:szCs w:val="20"/>
          <w:highlight w:val="yellow"/>
        </w:rPr>
        <w:t xml:space="preserve"> satisfying </w:t>
      </w:r>
      <w:proofErr w:type="spellStart"/>
      <w:r w:rsidRPr="004306E6">
        <w:rPr>
          <w:sz w:val="20"/>
          <w:szCs w:val="20"/>
          <w:highlight w:val="yellow"/>
        </w:rPr>
        <w:t>mvDisp</w:t>
      </w:r>
      <w:proofErr w:type="spellEnd"/>
      <w:r w:rsidRPr="004306E6">
        <w:rPr>
          <w:sz w:val="20"/>
          <w:szCs w:val="20"/>
          <w:highlight w:val="yellow"/>
        </w:rPr>
        <w:t xml:space="preserve"> is equal to </w:t>
      </w:r>
      <w:proofErr w:type="spellStart"/>
      <w:r w:rsidRPr="004306E6">
        <w:rPr>
          <w:sz w:val="20"/>
          <w:szCs w:val="20"/>
          <w:highlight w:val="yellow"/>
        </w:rPr>
        <w:t>mvDispList</w:t>
      </w:r>
      <w:proofErr w:type="spellEnd"/>
      <w:r w:rsidRPr="004306E6">
        <w:rPr>
          <w:sz w:val="20"/>
          <w:szCs w:val="20"/>
          <w:highlight w:val="yellow"/>
        </w:rPr>
        <w:t xml:space="preserve">[p] and </w:t>
      </w:r>
      <w:proofErr w:type="spellStart"/>
      <w:r w:rsidRPr="004306E6">
        <w:rPr>
          <w:sz w:val="20"/>
          <w:szCs w:val="20"/>
          <w:highlight w:val="yellow"/>
        </w:rPr>
        <w:t>refViewIdx</w:t>
      </w:r>
      <w:proofErr w:type="spellEnd"/>
      <w:r w:rsidRPr="004306E6">
        <w:rPr>
          <w:sz w:val="20"/>
          <w:szCs w:val="20"/>
          <w:highlight w:val="yellow"/>
        </w:rPr>
        <w:t xml:space="preserve"> is equal to </w:t>
      </w:r>
      <w:proofErr w:type="spellStart"/>
      <w:r w:rsidRPr="004306E6">
        <w:rPr>
          <w:sz w:val="20"/>
          <w:szCs w:val="20"/>
          <w:highlight w:val="yellow"/>
        </w:rPr>
        <w:t>refViewIdxList</w:t>
      </w:r>
      <w:proofErr w:type="spellEnd"/>
      <w:r w:rsidRPr="004306E6">
        <w:rPr>
          <w:sz w:val="20"/>
          <w:szCs w:val="20"/>
          <w:highlight w:val="yellow"/>
        </w:rPr>
        <w:t>[p],</w:t>
      </w:r>
      <w:bookmarkEnd w:id="68"/>
      <w:bookmarkEnd w:id="69"/>
      <w:r w:rsidRPr="004306E6">
        <w:rPr>
          <w:sz w:val="20"/>
          <w:szCs w:val="20"/>
          <w:highlight w:val="yellow"/>
        </w:rPr>
        <w:t xml:space="preserve"> </w:t>
      </w:r>
      <w:bookmarkStart w:id="70" w:name="OLE_LINK44"/>
      <w:bookmarkStart w:id="71" w:name="OLE_LINK45"/>
      <w:r w:rsidR="00D5151D" w:rsidRPr="004306E6">
        <w:rPr>
          <w:sz w:val="20"/>
          <w:szCs w:val="20"/>
          <w:highlight w:val="yellow"/>
        </w:rPr>
        <w:t>nothing is done</w:t>
      </w:r>
      <w:r w:rsidRPr="004306E6">
        <w:rPr>
          <w:sz w:val="20"/>
          <w:szCs w:val="20"/>
          <w:highlight w:val="yellow"/>
        </w:rPr>
        <w:t xml:space="preserve">. Else, </w:t>
      </w:r>
      <w:bookmarkStart w:id="72" w:name="OLE_LINK121"/>
      <w:bookmarkStart w:id="73" w:name="OLE_LINK122"/>
      <w:bookmarkEnd w:id="70"/>
      <w:bookmarkEnd w:id="71"/>
      <w:r w:rsidRPr="004306E6">
        <w:rPr>
          <w:sz w:val="20"/>
          <w:szCs w:val="20"/>
          <w:highlight w:val="yellow"/>
        </w:rPr>
        <w:t>the following applies:</w:t>
      </w:r>
    </w:p>
    <w:p w:rsidR="00507096" w:rsidRPr="004306E6" w:rsidRDefault="00507096" w:rsidP="00507096">
      <w:pPr>
        <w:pStyle w:val="3N0"/>
        <w:ind w:left="1440" w:firstLine="720"/>
        <w:rPr>
          <w:sz w:val="20"/>
          <w:szCs w:val="20"/>
        </w:rPr>
      </w:pPr>
      <w:bookmarkStart w:id="74" w:name="OLE_LINK106"/>
      <w:bookmarkStart w:id="75" w:name="OLE_LINK107"/>
      <w:bookmarkStart w:id="76" w:name="OLE_LINK119"/>
      <w:bookmarkStart w:id="77" w:name="OLE_LINK120"/>
      <w:bookmarkStart w:id="78" w:name="OLE_LINK117"/>
      <w:bookmarkStart w:id="79" w:name="OLE_LINK118"/>
      <w:bookmarkStart w:id="80" w:name="OLE_LINK123"/>
      <w:bookmarkEnd w:id="72"/>
      <w:bookmarkEnd w:id="73"/>
      <w:proofErr w:type="spellStart"/>
      <w:proofErr w:type="gramStart"/>
      <w:r w:rsidRPr="004306E6">
        <w:rPr>
          <w:sz w:val="20"/>
          <w:szCs w:val="20"/>
          <w:highlight w:val="yellow"/>
        </w:rPr>
        <w:t>mvDispList</w:t>
      </w:r>
      <w:bookmarkEnd w:id="74"/>
      <w:bookmarkEnd w:id="75"/>
      <w:proofErr w:type="spellEnd"/>
      <w:r w:rsidRPr="004306E6">
        <w:rPr>
          <w:sz w:val="20"/>
          <w:szCs w:val="20"/>
          <w:highlight w:val="yellow"/>
        </w:rPr>
        <w:t>[</w:t>
      </w:r>
      <w:bookmarkStart w:id="81" w:name="OLE_LINK98"/>
      <w:bookmarkStart w:id="82" w:name="OLE_LINK99"/>
      <w:proofErr w:type="spellStart"/>
      <w:proofErr w:type="gramEnd"/>
      <w:r w:rsidRPr="004306E6">
        <w:rPr>
          <w:sz w:val="20"/>
          <w:szCs w:val="20"/>
          <w:highlight w:val="yellow"/>
        </w:rPr>
        <w:t>curDVNum</w:t>
      </w:r>
      <w:bookmarkEnd w:id="81"/>
      <w:bookmarkEnd w:id="82"/>
      <w:proofErr w:type="spellEnd"/>
      <w:r w:rsidRPr="004306E6">
        <w:rPr>
          <w:sz w:val="20"/>
          <w:szCs w:val="20"/>
          <w:highlight w:val="yellow"/>
        </w:rPr>
        <w:t>]=</w:t>
      </w:r>
      <w:proofErr w:type="spellStart"/>
      <w:r w:rsidRPr="004306E6">
        <w:rPr>
          <w:sz w:val="20"/>
          <w:szCs w:val="20"/>
          <w:highlight w:val="yellow"/>
        </w:rPr>
        <w:t>mvDisp</w:t>
      </w:r>
      <w:bookmarkEnd w:id="76"/>
      <w:bookmarkEnd w:id="77"/>
      <w:proofErr w:type="spellEnd"/>
      <w:r w:rsidRPr="004306E6">
        <w:rPr>
          <w:sz w:val="20"/>
          <w:szCs w:val="20"/>
          <w:highlight w:val="yellow"/>
        </w:rPr>
        <w:t>,</w:t>
      </w:r>
    </w:p>
    <w:p w:rsidR="00507096" w:rsidRPr="004306E6" w:rsidRDefault="00507096" w:rsidP="00507096">
      <w:pPr>
        <w:pStyle w:val="3N0"/>
        <w:ind w:left="1440" w:firstLine="720"/>
        <w:rPr>
          <w:sz w:val="20"/>
          <w:szCs w:val="20"/>
        </w:rPr>
      </w:pPr>
      <w:proofErr w:type="spellStart"/>
      <w:proofErr w:type="gramStart"/>
      <w:r w:rsidRPr="004306E6">
        <w:rPr>
          <w:sz w:val="20"/>
          <w:szCs w:val="20"/>
          <w:highlight w:val="yellow"/>
        </w:rPr>
        <w:t>refViewIdxList</w:t>
      </w:r>
      <w:proofErr w:type="spellEnd"/>
      <w:r w:rsidRPr="004306E6">
        <w:rPr>
          <w:sz w:val="20"/>
          <w:szCs w:val="20"/>
          <w:highlight w:val="yellow"/>
        </w:rPr>
        <w:t>[</w:t>
      </w:r>
      <w:proofErr w:type="spellStart"/>
      <w:proofErr w:type="gramEnd"/>
      <w:r w:rsidRPr="004306E6">
        <w:rPr>
          <w:sz w:val="20"/>
          <w:szCs w:val="20"/>
          <w:highlight w:val="yellow"/>
        </w:rPr>
        <w:t>curDVNum</w:t>
      </w:r>
      <w:proofErr w:type="spellEnd"/>
      <w:r w:rsidRPr="004306E6">
        <w:rPr>
          <w:sz w:val="20"/>
          <w:szCs w:val="20"/>
          <w:highlight w:val="yellow"/>
        </w:rPr>
        <w:t>]=</w:t>
      </w:r>
      <w:proofErr w:type="spellStart"/>
      <w:r w:rsidRPr="004306E6">
        <w:rPr>
          <w:sz w:val="20"/>
          <w:szCs w:val="20"/>
          <w:highlight w:val="yellow"/>
        </w:rPr>
        <w:t>refViewIdx</w:t>
      </w:r>
      <w:proofErr w:type="spellEnd"/>
    </w:p>
    <w:p w:rsidR="00507096" w:rsidRPr="004306E6" w:rsidRDefault="00507096" w:rsidP="00507096">
      <w:pPr>
        <w:pStyle w:val="3N0"/>
        <w:ind w:left="1440" w:firstLine="720"/>
        <w:rPr>
          <w:sz w:val="20"/>
          <w:szCs w:val="20"/>
        </w:rPr>
      </w:pPr>
      <w:proofErr w:type="spellStart"/>
      <w:proofErr w:type="gramStart"/>
      <w:r w:rsidRPr="004306E6">
        <w:rPr>
          <w:sz w:val="20"/>
          <w:szCs w:val="20"/>
          <w:highlight w:val="yellow"/>
        </w:rPr>
        <w:t>curDVNum</w:t>
      </w:r>
      <w:proofErr w:type="spellEnd"/>
      <w:proofErr w:type="gramEnd"/>
      <w:r w:rsidRPr="004306E6">
        <w:rPr>
          <w:sz w:val="20"/>
          <w:szCs w:val="20"/>
          <w:highlight w:val="yellow"/>
        </w:rPr>
        <w:t>++</w:t>
      </w:r>
    </w:p>
    <w:bookmarkEnd w:id="78"/>
    <w:bookmarkEnd w:id="79"/>
    <w:bookmarkEnd w:id="80"/>
    <w:p w:rsidR="005D6214" w:rsidRPr="004306E6" w:rsidRDefault="005D6214" w:rsidP="00507096">
      <w:pPr>
        <w:pStyle w:val="3N0"/>
        <w:ind w:left="1440" w:firstLine="720"/>
        <w:rPr>
          <w:sz w:val="20"/>
          <w:szCs w:val="20"/>
        </w:rPr>
      </w:pPr>
    </w:p>
    <w:p w:rsidR="004C27EE" w:rsidRPr="004306E6" w:rsidRDefault="004C27EE" w:rsidP="004C27EE">
      <w:pPr>
        <w:pStyle w:val="3N0"/>
        <w:rPr>
          <w:strike/>
          <w:sz w:val="20"/>
          <w:szCs w:val="20"/>
        </w:rPr>
      </w:pPr>
      <w:r w:rsidRPr="004306E6">
        <w:rPr>
          <w:strike/>
          <w:sz w:val="20"/>
          <w:szCs w:val="20"/>
          <w:highlight w:val="cyan"/>
        </w:rPr>
        <w:t xml:space="preserve">When </w:t>
      </w:r>
      <w:proofErr w:type="spellStart"/>
      <w:r w:rsidRPr="004306E6">
        <w:rPr>
          <w:strike/>
          <w:sz w:val="20"/>
          <w:szCs w:val="20"/>
          <w:highlight w:val="cyan"/>
        </w:rPr>
        <w:t>availableDV</w:t>
      </w:r>
      <w:proofErr w:type="spellEnd"/>
      <w:r w:rsidRPr="004306E6">
        <w:rPr>
          <w:strike/>
          <w:sz w:val="20"/>
          <w:szCs w:val="20"/>
          <w:highlight w:val="cyan"/>
        </w:rPr>
        <w:t xml:space="preserve"> is equal to 0, </w:t>
      </w:r>
      <w:bookmarkStart w:id="83" w:name="OLE_LINK17"/>
      <w:bookmarkStart w:id="84" w:name="OLE_LINK18"/>
      <w:proofErr w:type="spellStart"/>
      <w:r w:rsidRPr="004306E6">
        <w:rPr>
          <w:strike/>
          <w:sz w:val="20"/>
          <w:szCs w:val="20"/>
          <w:highlight w:val="cyan"/>
        </w:rPr>
        <w:t>refViewIdx</w:t>
      </w:r>
      <w:proofErr w:type="spellEnd"/>
      <w:r w:rsidRPr="004306E6">
        <w:rPr>
          <w:strike/>
          <w:sz w:val="20"/>
          <w:szCs w:val="20"/>
          <w:highlight w:val="cyan"/>
        </w:rPr>
        <w:t xml:space="preserve"> is set equal to 0, and </w:t>
      </w:r>
      <w:proofErr w:type="spellStart"/>
      <w:r w:rsidRPr="004306E6">
        <w:rPr>
          <w:strike/>
          <w:sz w:val="20"/>
          <w:szCs w:val="20"/>
          <w:highlight w:val="cyan"/>
        </w:rPr>
        <w:t>mvDisp</w:t>
      </w:r>
      <w:proofErr w:type="spellEnd"/>
      <w:r w:rsidRPr="004306E6">
        <w:rPr>
          <w:strike/>
          <w:sz w:val="20"/>
          <w:szCs w:val="20"/>
          <w:highlight w:val="cyan"/>
        </w:rPr>
        <w:t xml:space="preserve"> is set equal to </w:t>
      </w:r>
      <w:proofErr w:type="gramStart"/>
      <w:r w:rsidRPr="004306E6">
        <w:rPr>
          <w:strike/>
          <w:sz w:val="20"/>
          <w:szCs w:val="20"/>
          <w:highlight w:val="cyan"/>
        </w:rPr>
        <w:t>( 0</w:t>
      </w:r>
      <w:proofErr w:type="gramEnd"/>
      <w:r w:rsidRPr="004306E6">
        <w:rPr>
          <w:strike/>
          <w:sz w:val="20"/>
          <w:szCs w:val="20"/>
          <w:highlight w:val="cyan"/>
        </w:rPr>
        <w:t>, 0 ).</w:t>
      </w:r>
      <w:bookmarkEnd w:id="83"/>
      <w:bookmarkEnd w:id="84"/>
      <w:r w:rsidRPr="004306E6">
        <w:rPr>
          <w:strike/>
          <w:sz w:val="20"/>
          <w:szCs w:val="20"/>
          <w:highlight w:val="cyan"/>
        </w:rPr>
        <w:t xml:space="preserve">The variable </w:t>
      </w:r>
      <w:proofErr w:type="spellStart"/>
      <w:r w:rsidRPr="004306E6">
        <w:rPr>
          <w:strike/>
          <w:sz w:val="20"/>
          <w:szCs w:val="20"/>
          <w:highlight w:val="cyan"/>
        </w:rPr>
        <w:t>mvRefinedDisp</w:t>
      </w:r>
      <w:proofErr w:type="spellEnd"/>
      <w:r w:rsidRPr="004306E6">
        <w:rPr>
          <w:strike/>
          <w:sz w:val="20"/>
          <w:szCs w:val="20"/>
          <w:highlight w:val="cyan"/>
        </w:rPr>
        <w:t xml:space="preserve"> is set equal to </w:t>
      </w:r>
      <w:proofErr w:type="spellStart"/>
      <w:r w:rsidRPr="004306E6">
        <w:rPr>
          <w:strike/>
          <w:sz w:val="20"/>
          <w:szCs w:val="20"/>
          <w:highlight w:val="cyan"/>
        </w:rPr>
        <w:t>mv</w:t>
      </w:r>
      <w:bookmarkStart w:id="85" w:name="GoHere"/>
      <w:bookmarkEnd w:id="85"/>
      <w:r w:rsidRPr="004306E6">
        <w:rPr>
          <w:strike/>
          <w:sz w:val="20"/>
          <w:szCs w:val="20"/>
          <w:highlight w:val="cyan"/>
        </w:rPr>
        <w:t>Disp</w:t>
      </w:r>
      <w:proofErr w:type="spellEnd"/>
      <w:r w:rsidRPr="004306E6">
        <w:rPr>
          <w:strike/>
          <w:sz w:val="20"/>
          <w:szCs w:val="20"/>
          <w:highlight w:val="cyan"/>
        </w:rPr>
        <w:t>.</w:t>
      </w:r>
    </w:p>
    <w:p w:rsidR="004C27EE" w:rsidRPr="004306E6" w:rsidRDefault="004C27EE" w:rsidP="004C27EE">
      <w:pPr>
        <w:pStyle w:val="3N0"/>
        <w:rPr>
          <w:sz w:val="20"/>
          <w:szCs w:val="20"/>
        </w:rPr>
      </w:pPr>
      <w:bookmarkStart w:id="86" w:name="OLE_LINK15"/>
      <w:bookmarkStart w:id="87" w:name="OLE_LINK16"/>
      <w:bookmarkStart w:id="88" w:name="OLE_LINK26"/>
      <w:bookmarkStart w:id="89" w:name="OLE_LINK27"/>
      <w:r w:rsidRPr="004306E6">
        <w:rPr>
          <w:sz w:val="20"/>
          <w:szCs w:val="20"/>
        </w:rPr>
        <w:t xml:space="preserve">When </w:t>
      </w:r>
      <w:proofErr w:type="spellStart"/>
      <w:r w:rsidR="00B40920" w:rsidRPr="004306E6">
        <w:rPr>
          <w:sz w:val="20"/>
          <w:szCs w:val="20"/>
          <w:highlight w:val="yellow"/>
        </w:rPr>
        <w:t>curDVNum</w:t>
      </w:r>
      <w:proofErr w:type="spellEnd"/>
      <w:r w:rsidR="00B40920" w:rsidRPr="004306E6">
        <w:rPr>
          <w:sz w:val="20"/>
          <w:szCs w:val="20"/>
          <w:highlight w:val="yellow"/>
        </w:rPr>
        <w:t xml:space="preserve"> is lower than 3</w:t>
      </w:r>
      <w:bookmarkEnd w:id="86"/>
      <w:bookmarkEnd w:id="87"/>
      <w:r w:rsidR="00B40920" w:rsidRPr="004306E6">
        <w:rPr>
          <w:sz w:val="20"/>
          <w:szCs w:val="20"/>
          <w:highlight w:val="yellow"/>
        </w:rPr>
        <w:t xml:space="preserve"> and</w:t>
      </w:r>
      <w:r w:rsidR="00B40920" w:rsidRPr="004306E6">
        <w:rPr>
          <w:sz w:val="20"/>
          <w:szCs w:val="20"/>
        </w:rPr>
        <w:t xml:space="preserve"> </w:t>
      </w:r>
      <w:proofErr w:type="spellStart"/>
      <w:r w:rsidRPr="004306E6">
        <w:rPr>
          <w:sz w:val="20"/>
          <w:szCs w:val="20"/>
        </w:rPr>
        <w:t>depth_refinement_</w:t>
      </w:r>
      <w:proofErr w:type="gramStart"/>
      <w:r w:rsidRPr="004306E6">
        <w:rPr>
          <w:sz w:val="20"/>
          <w:szCs w:val="20"/>
        </w:rPr>
        <w:t>flag</w:t>
      </w:r>
      <w:proofErr w:type="spellEnd"/>
      <w:r w:rsidRPr="004306E6">
        <w:rPr>
          <w:sz w:val="20"/>
          <w:szCs w:val="20"/>
        </w:rPr>
        <w:t>[</w:t>
      </w:r>
      <w:proofErr w:type="gramEnd"/>
      <w:r w:rsidRPr="004306E6">
        <w:rPr>
          <w:sz w:val="20"/>
          <w:szCs w:val="20"/>
        </w:rPr>
        <w:t> </w:t>
      </w:r>
      <w:proofErr w:type="spellStart"/>
      <w:r w:rsidRPr="004306E6">
        <w:rPr>
          <w:sz w:val="20"/>
          <w:szCs w:val="20"/>
        </w:rPr>
        <w:t>nuh_layer_id</w:t>
      </w:r>
      <w:proofErr w:type="spellEnd"/>
      <w:r w:rsidRPr="004306E6">
        <w:rPr>
          <w:sz w:val="20"/>
          <w:szCs w:val="20"/>
        </w:rPr>
        <w:t> ]</w:t>
      </w:r>
      <w:r w:rsidRPr="004306E6">
        <w:rPr>
          <w:b/>
          <w:sz w:val="20"/>
          <w:szCs w:val="20"/>
        </w:rPr>
        <w:t xml:space="preserve"> </w:t>
      </w:r>
      <w:r w:rsidRPr="004306E6">
        <w:rPr>
          <w:sz w:val="20"/>
          <w:szCs w:val="20"/>
        </w:rPr>
        <w:t xml:space="preserve">is equal to 1, the following ordered steps apply </w:t>
      </w:r>
      <w:r w:rsidRPr="004306E6">
        <w:rPr>
          <w:sz w:val="20"/>
          <w:szCs w:val="20"/>
          <w:highlight w:val="yellow"/>
        </w:rPr>
        <w:t xml:space="preserve">for </w:t>
      </w:r>
      <w:proofErr w:type="spellStart"/>
      <w:r w:rsidR="00DE23AA" w:rsidRPr="004306E6">
        <w:rPr>
          <w:sz w:val="20"/>
          <w:szCs w:val="20"/>
          <w:highlight w:val="yellow"/>
        </w:rPr>
        <w:t>i</w:t>
      </w:r>
      <w:proofErr w:type="spellEnd"/>
      <w:r w:rsidR="00DE23AA" w:rsidRPr="004306E6">
        <w:rPr>
          <w:sz w:val="20"/>
          <w:szCs w:val="20"/>
          <w:highlight w:val="yellow"/>
        </w:rPr>
        <w:t xml:space="preserve">=0 to </w:t>
      </w:r>
      <w:bookmarkStart w:id="90" w:name="OLE_LINK58"/>
      <w:bookmarkStart w:id="91" w:name="OLE_LINK59"/>
      <w:r w:rsidR="00DE23AA" w:rsidRPr="004306E6">
        <w:rPr>
          <w:sz w:val="20"/>
          <w:szCs w:val="20"/>
          <w:highlight w:val="yellow"/>
        </w:rPr>
        <w:t>curDVNum</w:t>
      </w:r>
      <w:bookmarkEnd w:id="90"/>
      <w:bookmarkEnd w:id="91"/>
      <w:r w:rsidR="00DE23AA" w:rsidRPr="004306E6">
        <w:rPr>
          <w:sz w:val="20"/>
          <w:szCs w:val="20"/>
          <w:highlight w:val="yellow"/>
        </w:rPr>
        <w:t>-1</w:t>
      </w:r>
      <w:r w:rsidRPr="004306E6">
        <w:rPr>
          <w:sz w:val="20"/>
          <w:szCs w:val="20"/>
        </w:rPr>
        <w:t xml:space="preserve">: </w:t>
      </w:r>
    </w:p>
    <w:p w:rsidR="004C27EE" w:rsidRPr="004306E6" w:rsidRDefault="004C27EE" w:rsidP="004C27EE">
      <w:pPr>
        <w:pStyle w:val="3U1"/>
        <w:numPr>
          <w:ilvl w:val="1"/>
          <w:numId w:val="7"/>
        </w:numPr>
        <w:tabs>
          <w:tab w:val="left" w:pos="720"/>
        </w:tabs>
        <w:rPr>
          <w:sz w:val="20"/>
          <w:szCs w:val="20"/>
        </w:rPr>
      </w:pPr>
      <w:r w:rsidRPr="004306E6">
        <w:rPr>
          <w:sz w:val="20"/>
          <w:szCs w:val="20"/>
        </w:rPr>
        <w:t xml:space="preserve">The derivation process for disparity sample array as specified in </w:t>
      </w:r>
      <w:proofErr w:type="spellStart"/>
      <w:r w:rsidRPr="004306E6">
        <w:rPr>
          <w:sz w:val="20"/>
          <w:szCs w:val="20"/>
        </w:rPr>
        <w:t>subclause</w:t>
      </w:r>
      <w:proofErr w:type="spellEnd"/>
      <w:r w:rsidRPr="004306E6">
        <w:rPr>
          <w:sz w:val="20"/>
          <w:szCs w:val="20"/>
        </w:rPr>
        <w:t xml:space="preserve"> </w:t>
      </w:r>
      <w:fldSimple w:instr=" REF _Ref350878761 \r \h  \* MERGEFORMAT " w:fldLock="1">
        <w:r w:rsidRPr="004306E6">
          <w:rPr>
            <w:sz w:val="20"/>
            <w:szCs w:val="20"/>
          </w:rPr>
          <w:t>H.8.5.4.3</w:t>
        </w:r>
      </w:fldSimple>
      <w:r w:rsidRPr="004306E6">
        <w:rPr>
          <w:sz w:val="20"/>
          <w:szCs w:val="20"/>
        </w:rPr>
        <w:t xml:space="preserve"> is invoked with the </w:t>
      </w:r>
      <w:proofErr w:type="spellStart"/>
      <w:r w:rsidRPr="004306E6">
        <w:rPr>
          <w:sz w:val="20"/>
          <w:szCs w:val="20"/>
        </w:rPr>
        <w:t>luma</w:t>
      </w:r>
      <w:proofErr w:type="spellEnd"/>
      <w:r w:rsidRPr="004306E6">
        <w:rPr>
          <w:sz w:val="20"/>
          <w:szCs w:val="20"/>
        </w:rPr>
        <w:t xml:space="preserve"> locations </w:t>
      </w:r>
      <w:proofErr w:type="spellStart"/>
      <w:r w:rsidRPr="004306E6">
        <w:rPr>
          <w:sz w:val="20"/>
          <w:szCs w:val="20"/>
        </w:rPr>
        <w:t>xC</w:t>
      </w:r>
      <w:proofErr w:type="spellEnd"/>
      <w:r w:rsidRPr="004306E6">
        <w:rPr>
          <w:sz w:val="20"/>
          <w:szCs w:val="20"/>
        </w:rPr>
        <w:t xml:space="preserve">, </w:t>
      </w:r>
      <w:proofErr w:type="spellStart"/>
      <w:r w:rsidRPr="004306E6">
        <w:rPr>
          <w:sz w:val="20"/>
          <w:szCs w:val="20"/>
        </w:rPr>
        <w:t>yC</w:t>
      </w:r>
      <w:proofErr w:type="spellEnd"/>
      <w:r w:rsidRPr="004306E6">
        <w:rPr>
          <w:sz w:val="20"/>
          <w:szCs w:val="20"/>
        </w:rPr>
        <w:t xml:space="preserve">, the disparity vector </w:t>
      </w:r>
      <w:bookmarkStart w:id="92" w:name="OLE_LINK110"/>
      <w:bookmarkStart w:id="93" w:name="OLE_LINK111"/>
      <w:bookmarkStart w:id="94" w:name="OLE_LINK19"/>
      <w:proofErr w:type="spellStart"/>
      <w:r w:rsidR="00DE23AA" w:rsidRPr="004306E6">
        <w:rPr>
          <w:sz w:val="20"/>
          <w:szCs w:val="20"/>
          <w:highlight w:val="yellow"/>
        </w:rPr>
        <w:t>mvDispList</w:t>
      </w:r>
      <w:proofErr w:type="spellEnd"/>
      <w:r w:rsidR="00DE23AA" w:rsidRPr="004306E6">
        <w:rPr>
          <w:sz w:val="20"/>
          <w:szCs w:val="20"/>
          <w:highlight w:val="yellow"/>
        </w:rPr>
        <w:t>[</w:t>
      </w:r>
      <w:proofErr w:type="spellStart"/>
      <w:r w:rsidR="00DE23AA" w:rsidRPr="004306E6">
        <w:rPr>
          <w:sz w:val="20"/>
          <w:szCs w:val="20"/>
          <w:highlight w:val="yellow"/>
        </w:rPr>
        <w:t>i</w:t>
      </w:r>
      <w:proofErr w:type="spellEnd"/>
      <w:r w:rsidR="00DE23AA" w:rsidRPr="004306E6">
        <w:rPr>
          <w:sz w:val="20"/>
          <w:szCs w:val="20"/>
          <w:highlight w:val="yellow"/>
        </w:rPr>
        <w:t>]</w:t>
      </w:r>
      <w:bookmarkEnd w:id="92"/>
      <w:bookmarkEnd w:id="93"/>
      <w:bookmarkEnd w:id="94"/>
      <w:r w:rsidRPr="004306E6">
        <w:rPr>
          <w:sz w:val="20"/>
          <w:szCs w:val="20"/>
        </w:rPr>
        <w:t xml:space="preserve">, the view identifier </w:t>
      </w:r>
      <w:proofErr w:type="spellStart"/>
      <w:r w:rsidRPr="004306E6">
        <w:rPr>
          <w:sz w:val="20"/>
          <w:szCs w:val="20"/>
          <w:highlight w:val="yellow"/>
        </w:rPr>
        <w:t>refViewIdx</w:t>
      </w:r>
      <w:r w:rsidR="00DE23AA" w:rsidRPr="004306E6">
        <w:rPr>
          <w:sz w:val="20"/>
          <w:szCs w:val="20"/>
          <w:highlight w:val="yellow"/>
        </w:rPr>
        <w:t>List</w:t>
      </w:r>
      <w:proofErr w:type="spellEnd"/>
      <w:r w:rsidR="00DE23AA" w:rsidRPr="004306E6">
        <w:rPr>
          <w:sz w:val="20"/>
          <w:szCs w:val="20"/>
          <w:highlight w:val="yellow"/>
        </w:rPr>
        <w:t>[</w:t>
      </w:r>
      <w:proofErr w:type="spellStart"/>
      <w:r w:rsidR="00DE23AA" w:rsidRPr="004306E6">
        <w:rPr>
          <w:sz w:val="20"/>
          <w:szCs w:val="20"/>
          <w:highlight w:val="yellow"/>
        </w:rPr>
        <w:t>i</w:t>
      </w:r>
      <w:proofErr w:type="spellEnd"/>
      <w:r w:rsidR="00DE23AA" w:rsidRPr="004306E6">
        <w:rPr>
          <w:sz w:val="20"/>
          <w:szCs w:val="20"/>
          <w:highlight w:val="yellow"/>
        </w:rPr>
        <w:t>]</w:t>
      </w:r>
      <w:r w:rsidRPr="004306E6">
        <w:rPr>
          <w:sz w:val="20"/>
          <w:szCs w:val="20"/>
        </w:rPr>
        <w:t xml:space="preserve">, the variable </w:t>
      </w:r>
      <w:proofErr w:type="spellStart"/>
      <w:r w:rsidRPr="004306E6">
        <w:rPr>
          <w:sz w:val="20"/>
          <w:szCs w:val="20"/>
        </w:rPr>
        <w:t>nPSW</w:t>
      </w:r>
      <w:proofErr w:type="spellEnd"/>
      <w:r w:rsidRPr="004306E6">
        <w:rPr>
          <w:sz w:val="20"/>
          <w:szCs w:val="20"/>
        </w:rPr>
        <w:t xml:space="preserve"> equal to </w:t>
      </w:r>
      <w:proofErr w:type="spellStart"/>
      <w:r w:rsidRPr="004306E6">
        <w:rPr>
          <w:sz w:val="20"/>
          <w:szCs w:val="20"/>
        </w:rPr>
        <w:t>nCS</w:t>
      </w:r>
      <w:proofErr w:type="spellEnd"/>
      <w:r w:rsidRPr="004306E6">
        <w:rPr>
          <w:sz w:val="20"/>
          <w:szCs w:val="20"/>
        </w:rPr>
        <w:t xml:space="preserve">, the variable </w:t>
      </w:r>
      <w:proofErr w:type="spellStart"/>
      <w:r w:rsidRPr="004306E6">
        <w:rPr>
          <w:sz w:val="20"/>
          <w:szCs w:val="20"/>
        </w:rPr>
        <w:t>nPSH</w:t>
      </w:r>
      <w:proofErr w:type="spellEnd"/>
      <w:r w:rsidRPr="004306E6">
        <w:rPr>
          <w:sz w:val="20"/>
          <w:szCs w:val="20"/>
        </w:rPr>
        <w:t xml:space="preserve"> equal to </w:t>
      </w:r>
      <w:proofErr w:type="spellStart"/>
      <w:r w:rsidRPr="004306E6">
        <w:rPr>
          <w:sz w:val="20"/>
          <w:szCs w:val="20"/>
        </w:rPr>
        <w:t>nCS</w:t>
      </w:r>
      <w:proofErr w:type="spellEnd"/>
      <w:r w:rsidRPr="004306E6">
        <w:rPr>
          <w:sz w:val="20"/>
          <w:szCs w:val="20"/>
        </w:rPr>
        <w:t xml:space="preserve">, the variable </w:t>
      </w:r>
      <w:proofErr w:type="spellStart"/>
      <w:r w:rsidRPr="004306E6">
        <w:rPr>
          <w:sz w:val="20"/>
          <w:szCs w:val="20"/>
        </w:rPr>
        <w:t>nSubBlkW</w:t>
      </w:r>
      <w:proofErr w:type="spellEnd"/>
      <w:r w:rsidRPr="004306E6">
        <w:rPr>
          <w:sz w:val="20"/>
          <w:szCs w:val="20"/>
        </w:rPr>
        <w:t xml:space="preserve"> equal to </w:t>
      </w:r>
      <w:proofErr w:type="spellStart"/>
      <w:r w:rsidRPr="004306E6">
        <w:rPr>
          <w:sz w:val="20"/>
          <w:szCs w:val="20"/>
        </w:rPr>
        <w:t>nCS</w:t>
      </w:r>
      <w:proofErr w:type="spellEnd"/>
      <w:r w:rsidRPr="004306E6">
        <w:rPr>
          <w:sz w:val="20"/>
          <w:szCs w:val="20"/>
        </w:rPr>
        <w:t xml:space="preserve">, and the variable </w:t>
      </w:r>
      <w:proofErr w:type="spellStart"/>
      <w:r w:rsidRPr="004306E6">
        <w:rPr>
          <w:sz w:val="20"/>
          <w:szCs w:val="20"/>
        </w:rPr>
        <w:t>nSubBlkH</w:t>
      </w:r>
      <w:proofErr w:type="spellEnd"/>
      <w:r w:rsidRPr="004306E6">
        <w:rPr>
          <w:sz w:val="20"/>
          <w:szCs w:val="20"/>
        </w:rPr>
        <w:t xml:space="preserve"> equal to </w:t>
      </w:r>
      <w:proofErr w:type="spellStart"/>
      <w:r w:rsidRPr="004306E6">
        <w:rPr>
          <w:sz w:val="20"/>
          <w:szCs w:val="20"/>
        </w:rPr>
        <w:t>nCS</w:t>
      </w:r>
      <w:proofErr w:type="spellEnd"/>
      <w:r w:rsidRPr="004306E6">
        <w:rPr>
          <w:sz w:val="20"/>
          <w:szCs w:val="20"/>
        </w:rPr>
        <w:t xml:space="preserve">, as the inputs, and the output is the array </w:t>
      </w:r>
      <w:proofErr w:type="spellStart"/>
      <w:r w:rsidRPr="004306E6">
        <w:rPr>
          <w:sz w:val="20"/>
          <w:szCs w:val="20"/>
        </w:rPr>
        <w:t>disparitySamples</w:t>
      </w:r>
      <w:proofErr w:type="spellEnd"/>
      <w:r w:rsidRPr="004306E6">
        <w:rPr>
          <w:sz w:val="20"/>
          <w:szCs w:val="20"/>
        </w:rPr>
        <w:t xml:space="preserve"> of size (</w:t>
      </w:r>
      <w:proofErr w:type="spellStart"/>
      <w:r w:rsidRPr="004306E6">
        <w:rPr>
          <w:sz w:val="20"/>
          <w:szCs w:val="20"/>
        </w:rPr>
        <w:t>nCS</w:t>
      </w:r>
      <w:proofErr w:type="spellEnd"/>
      <w:proofErr w:type="gramStart"/>
      <w:r w:rsidRPr="004306E6">
        <w:rPr>
          <w:sz w:val="20"/>
          <w:szCs w:val="20"/>
        </w:rPr>
        <w:t>)x</w:t>
      </w:r>
      <w:proofErr w:type="gramEnd"/>
      <w:r w:rsidRPr="004306E6">
        <w:rPr>
          <w:sz w:val="20"/>
          <w:szCs w:val="20"/>
        </w:rPr>
        <w:t>(</w:t>
      </w:r>
      <w:proofErr w:type="spellStart"/>
      <w:r w:rsidRPr="004306E6">
        <w:rPr>
          <w:sz w:val="20"/>
          <w:szCs w:val="20"/>
        </w:rPr>
        <w:t>nCS</w:t>
      </w:r>
      <w:proofErr w:type="spellEnd"/>
      <w:r w:rsidRPr="004306E6">
        <w:rPr>
          <w:sz w:val="20"/>
          <w:szCs w:val="20"/>
        </w:rPr>
        <w:t xml:space="preserve">). </w:t>
      </w:r>
    </w:p>
    <w:p w:rsidR="004C27EE" w:rsidRPr="004306E6" w:rsidRDefault="004C27EE" w:rsidP="004C27EE">
      <w:pPr>
        <w:pStyle w:val="3U1"/>
        <w:numPr>
          <w:ilvl w:val="1"/>
          <w:numId w:val="7"/>
        </w:numPr>
        <w:tabs>
          <w:tab w:val="left" w:pos="720"/>
        </w:tabs>
        <w:rPr>
          <w:sz w:val="20"/>
          <w:szCs w:val="20"/>
          <w:lang w:eastAsia="ko-KR"/>
        </w:rPr>
      </w:pPr>
      <w:r w:rsidRPr="004306E6">
        <w:rPr>
          <w:sz w:val="20"/>
          <w:szCs w:val="20"/>
        </w:rPr>
        <w:t xml:space="preserve">The horizontal component of the disparity vector </w:t>
      </w:r>
      <w:bookmarkStart w:id="95" w:name="OLE_LINK108"/>
      <w:bookmarkStart w:id="96" w:name="OLE_LINK109"/>
      <w:proofErr w:type="spellStart"/>
      <w:r w:rsidRPr="004306E6">
        <w:rPr>
          <w:sz w:val="20"/>
          <w:szCs w:val="20"/>
          <w:highlight w:val="yellow"/>
        </w:rPr>
        <w:t>mvRefinedDisp</w:t>
      </w:r>
      <w:r w:rsidR="00DE23AA" w:rsidRPr="004306E6">
        <w:rPr>
          <w:sz w:val="20"/>
          <w:szCs w:val="20"/>
          <w:highlight w:val="yellow"/>
        </w:rPr>
        <w:t>List</w:t>
      </w:r>
      <w:proofErr w:type="spellEnd"/>
      <w:r w:rsidR="00DE23AA" w:rsidRPr="004306E6">
        <w:rPr>
          <w:sz w:val="20"/>
          <w:szCs w:val="20"/>
          <w:highlight w:val="yellow"/>
        </w:rPr>
        <w:t>[</w:t>
      </w:r>
      <w:proofErr w:type="spellStart"/>
      <w:r w:rsidR="00DE23AA" w:rsidRPr="004306E6">
        <w:rPr>
          <w:sz w:val="20"/>
          <w:szCs w:val="20"/>
          <w:highlight w:val="yellow"/>
        </w:rPr>
        <w:t>i</w:t>
      </w:r>
      <w:proofErr w:type="spellEnd"/>
      <w:proofErr w:type="gramStart"/>
      <w:r w:rsidR="00DE23AA" w:rsidRPr="004306E6">
        <w:rPr>
          <w:sz w:val="20"/>
          <w:szCs w:val="20"/>
          <w:highlight w:val="yellow"/>
        </w:rPr>
        <w:t>]</w:t>
      </w:r>
      <w:r w:rsidRPr="004306E6">
        <w:rPr>
          <w:sz w:val="20"/>
          <w:szCs w:val="20"/>
        </w:rPr>
        <w:t>[</w:t>
      </w:r>
      <w:proofErr w:type="gramEnd"/>
      <w:r w:rsidRPr="004306E6">
        <w:rPr>
          <w:sz w:val="20"/>
          <w:szCs w:val="20"/>
        </w:rPr>
        <w:t> 0 ]</w:t>
      </w:r>
      <w:bookmarkEnd w:id="95"/>
      <w:bookmarkEnd w:id="96"/>
      <w:r w:rsidRPr="004306E6">
        <w:rPr>
          <w:sz w:val="20"/>
          <w:szCs w:val="20"/>
        </w:rPr>
        <w:t xml:space="preserve"> is set equal to </w:t>
      </w:r>
      <w:proofErr w:type="spellStart"/>
      <w:r w:rsidRPr="004306E6">
        <w:rPr>
          <w:sz w:val="20"/>
          <w:szCs w:val="20"/>
        </w:rPr>
        <w:t>disparitySamples</w:t>
      </w:r>
      <w:proofErr w:type="spellEnd"/>
      <w:r w:rsidRPr="004306E6">
        <w:rPr>
          <w:sz w:val="20"/>
          <w:szCs w:val="20"/>
        </w:rPr>
        <w:t>[ 0 ][ 0 ].</w:t>
      </w:r>
      <w:bookmarkEnd w:id="88"/>
      <w:bookmarkEnd w:id="89"/>
      <w:r w:rsidRPr="004306E6">
        <w:rPr>
          <w:sz w:val="20"/>
          <w:szCs w:val="20"/>
        </w:rPr>
        <w:t xml:space="preserve"> </w:t>
      </w:r>
    </w:p>
    <w:p w:rsidR="004C27EE" w:rsidRPr="004306E6" w:rsidRDefault="004C27EE" w:rsidP="00507096">
      <w:pPr>
        <w:pStyle w:val="3N0"/>
        <w:ind w:left="1440" w:firstLine="720"/>
        <w:rPr>
          <w:sz w:val="20"/>
          <w:szCs w:val="20"/>
        </w:rPr>
      </w:pPr>
    </w:p>
    <w:p w:rsidR="005D6214" w:rsidRPr="004306E6" w:rsidRDefault="00A54435" w:rsidP="005D6214">
      <w:pPr>
        <w:pStyle w:val="3N0"/>
        <w:rPr>
          <w:sz w:val="20"/>
          <w:szCs w:val="20"/>
          <w:highlight w:val="yellow"/>
        </w:rPr>
      </w:pPr>
      <w:bookmarkStart w:id="97" w:name="OLE_LINK128"/>
      <w:bookmarkStart w:id="98" w:name="OLE_LINK129"/>
      <w:bookmarkStart w:id="99" w:name="OLE_LINK48"/>
      <w:bookmarkStart w:id="100" w:name="OLE_LINK49"/>
      <w:bookmarkStart w:id="101" w:name="OLE_LINK46"/>
      <w:bookmarkStart w:id="102" w:name="OLE_LINK47"/>
      <w:r w:rsidRPr="004306E6">
        <w:rPr>
          <w:sz w:val="20"/>
          <w:szCs w:val="20"/>
          <w:highlight w:val="yellow"/>
        </w:rPr>
        <w:t>When</w:t>
      </w:r>
      <w:r w:rsidR="005D6214" w:rsidRPr="004306E6">
        <w:rPr>
          <w:sz w:val="20"/>
          <w:szCs w:val="20"/>
          <w:highlight w:val="yellow"/>
        </w:rPr>
        <w:t xml:space="preserve"> </w:t>
      </w:r>
      <w:bookmarkStart w:id="103" w:name="OLE_LINK104"/>
      <w:bookmarkStart w:id="104" w:name="OLE_LINK105"/>
      <w:bookmarkStart w:id="105" w:name="OLE_LINK112"/>
      <w:bookmarkStart w:id="106" w:name="OLE_LINK130"/>
      <w:proofErr w:type="spellStart"/>
      <w:r w:rsidR="005D6214" w:rsidRPr="004306E6">
        <w:rPr>
          <w:sz w:val="20"/>
          <w:szCs w:val="20"/>
          <w:highlight w:val="yellow"/>
        </w:rPr>
        <w:t>curDVNum</w:t>
      </w:r>
      <w:proofErr w:type="spellEnd"/>
      <w:r w:rsidR="005D6214" w:rsidRPr="004306E6">
        <w:rPr>
          <w:sz w:val="20"/>
          <w:szCs w:val="20"/>
          <w:highlight w:val="yellow"/>
        </w:rPr>
        <w:t xml:space="preserve"> </w:t>
      </w:r>
      <w:bookmarkEnd w:id="103"/>
      <w:bookmarkEnd w:id="104"/>
      <w:bookmarkEnd w:id="105"/>
      <w:bookmarkEnd w:id="106"/>
      <w:r w:rsidR="005D6214" w:rsidRPr="004306E6">
        <w:rPr>
          <w:sz w:val="20"/>
          <w:szCs w:val="20"/>
          <w:highlight w:val="yellow"/>
        </w:rPr>
        <w:t>is greater than 0 and lower than 3, the following applies.</w:t>
      </w:r>
    </w:p>
    <w:p w:rsidR="005678DD" w:rsidRPr="004306E6" w:rsidRDefault="00DE23AA" w:rsidP="005D6214">
      <w:pPr>
        <w:pStyle w:val="3N0"/>
        <w:rPr>
          <w:sz w:val="20"/>
          <w:szCs w:val="20"/>
          <w:highlight w:val="yellow"/>
        </w:rPr>
      </w:pPr>
      <w:r w:rsidRPr="004306E6">
        <w:rPr>
          <w:sz w:val="20"/>
          <w:szCs w:val="20"/>
          <w:highlight w:val="yellow"/>
        </w:rPr>
        <w:tab/>
        <w:t xml:space="preserve">If </w:t>
      </w:r>
      <w:bookmarkStart w:id="107" w:name="OLE_LINK113"/>
      <w:bookmarkStart w:id="108" w:name="OLE_LINK114"/>
      <w:proofErr w:type="spellStart"/>
      <w:proofErr w:type="gramStart"/>
      <w:r w:rsidRPr="004306E6">
        <w:rPr>
          <w:sz w:val="20"/>
          <w:szCs w:val="20"/>
          <w:highlight w:val="yellow"/>
        </w:rPr>
        <w:t>mvRefinedDispList</w:t>
      </w:r>
      <w:proofErr w:type="spellEnd"/>
      <w:r w:rsidRPr="004306E6">
        <w:rPr>
          <w:sz w:val="20"/>
          <w:szCs w:val="20"/>
          <w:highlight w:val="yellow"/>
        </w:rPr>
        <w:t>[</w:t>
      </w:r>
      <w:proofErr w:type="gramEnd"/>
      <w:r w:rsidRPr="004306E6">
        <w:rPr>
          <w:sz w:val="20"/>
          <w:szCs w:val="20"/>
          <w:highlight w:val="yellow"/>
        </w:rPr>
        <w:t>0]</w:t>
      </w:r>
      <w:bookmarkEnd w:id="107"/>
      <w:bookmarkEnd w:id="108"/>
      <w:r w:rsidRPr="004306E6">
        <w:rPr>
          <w:sz w:val="20"/>
          <w:szCs w:val="20"/>
          <w:highlight w:val="yellow"/>
        </w:rPr>
        <w:t xml:space="preserve"> is not equal to </w:t>
      </w:r>
      <w:bookmarkStart w:id="109" w:name="OLE_LINK115"/>
      <w:bookmarkStart w:id="110" w:name="OLE_LINK116"/>
      <w:proofErr w:type="spellStart"/>
      <w:r w:rsidRPr="004306E6">
        <w:rPr>
          <w:sz w:val="20"/>
          <w:szCs w:val="20"/>
          <w:highlight w:val="yellow"/>
        </w:rPr>
        <w:t>mvDispList</w:t>
      </w:r>
      <w:proofErr w:type="spellEnd"/>
      <w:r w:rsidRPr="004306E6">
        <w:rPr>
          <w:sz w:val="20"/>
          <w:szCs w:val="20"/>
          <w:highlight w:val="yellow"/>
        </w:rPr>
        <w:t>[0]</w:t>
      </w:r>
      <w:bookmarkEnd w:id="109"/>
      <w:bookmarkEnd w:id="110"/>
      <w:r w:rsidRPr="004306E6">
        <w:rPr>
          <w:sz w:val="20"/>
          <w:szCs w:val="20"/>
          <w:highlight w:val="yellow"/>
        </w:rPr>
        <w:t xml:space="preserve"> </w:t>
      </w:r>
    </w:p>
    <w:p w:rsidR="005678DD" w:rsidRPr="004306E6" w:rsidRDefault="005678DD" w:rsidP="005678DD">
      <w:pPr>
        <w:pStyle w:val="3N0"/>
        <w:ind w:left="1440"/>
        <w:rPr>
          <w:sz w:val="20"/>
          <w:szCs w:val="20"/>
          <w:highlight w:val="yellow"/>
        </w:rPr>
      </w:pPr>
      <w:r w:rsidRPr="004306E6">
        <w:rPr>
          <w:sz w:val="20"/>
          <w:szCs w:val="20"/>
          <w:highlight w:val="yellow"/>
        </w:rPr>
        <w:t xml:space="preserve">If </w:t>
      </w:r>
      <w:proofErr w:type="spellStart"/>
      <w:r w:rsidR="00DE23AA" w:rsidRPr="004306E6">
        <w:rPr>
          <w:sz w:val="20"/>
          <w:szCs w:val="20"/>
          <w:highlight w:val="yellow"/>
        </w:rPr>
        <w:t>curDVNum</w:t>
      </w:r>
      <w:proofErr w:type="spellEnd"/>
      <w:r w:rsidRPr="004306E6">
        <w:rPr>
          <w:sz w:val="20"/>
          <w:szCs w:val="20"/>
          <w:highlight w:val="yellow"/>
        </w:rPr>
        <w:t xml:space="preserve"> is equal to 1 or </w:t>
      </w:r>
      <w:bookmarkStart w:id="111" w:name="OLE_LINK124"/>
      <w:bookmarkStart w:id="112" w:name="OLE_LINK125"/>
      <w:bookmarkStart w:id="113" w:name="OLE_LINK131"/>
      <w:bookmarkStart w:id="114" w:name="OLE_LINK132"/>
      <w:proofErr w:type="spellStart"/>
      <w:proofErr w:type="gramStart"/>
      <w:r w:rsidRPr="004306E6">
        <w:rPr>
          <w:sz w:val="20"/>
          <w:szCs w:val="20"/>
          <w:highlight w:val="yellow"/>
        </w:rPr>
        <w:t>mvRefinedDispList</w:t>
      </w:r>
      <w:proofErr w:type="spellEnd"/>
      <w:r w:rsidRPr="004306E6">
        <w:rPr>
          <w:sz w:val="20"/>
          <w:szCs w:val="20"/>
          <w:highlight w:val="yellow"/>
        </w:rPr>
        <w:t>[</w:t>
      </w:r>
      <w:proofErr w:type="gramEnd"/>
      <w:r w:rsidRPr="004306E6">
        <w:rPr>
          <w:sz w:val="20"/>
          <w:szCs w:val="20"/>
          <w:highlight w:val="yellow"/>
        </w:rPr>
        <w:t>0]</w:t>
      </w:r>
      <w:bookmarkEnd w:id="111"/>
      <w:bookmarkEnd w:id="112"/>
      <w:r w:rsidRPr="004306E6">
        <w:rPr>
          <w:sz w:val="20"/>
          <w:szCs w:val="20"/>
          <w:highlight w:val="yellow"/>
        </w:rPr>
        <w:t xml:space="preserve"> is not equal to </w:t>
      </w:r>
      <w:proofErr w:type="spellStart"/>
      <w:r w:rsidRPr="004306E6">
        <w:rPr>
          <w:sz w:val="20"/>
          <w:szCs w:val="20"/>
          <w:highlight w:val="yellow"/>
        </w:rPr>
        <w:t>mvDispList</w:t>
      </w:r>
      <w:proofErr w:type="spellEnd"/>
      <w:r w:rsidRPr="004306E6">
        <w:rPr>
          <w:sz w:val="20"/>
          <w:szCs w:val="20"/>
          <w:highlight w:val="yellow"/>
        </w:rPr>
        <w:t>[1]</w:t>
      </w:r>
      <w:bookmarkEnd w:id="113"/>
      <w:bookmarkEnd w:id="114"/>
      <w:r w:rsidRPr="004306E6">
        <w:rPr>
          <w:sz w:val="20"/>
          <w:szCs w:val="20"/>
          <w:highlight w:val="yellow"/>
        </w:rPr>
        <w:t xml:space="preserve">, </w:t>
      </w:r>
      <w:bookmarkStart w:id="115" w:name="OLE_LINK133"/>
      <w:bookmarkStart w:id="116" w:name="OLE_LINK134"/>
      <w:r w:rsidRPr="004306E6">
        <w:rPr>
          <w:sz w:val="20"/>
          <w:szCs w:val="20"/>
          <w:highlight w:val="yellow"/>
        </w:rPr>
        <w:t>the following applies:</w:t>
      </w:r>
    </w:p>
    <w:p w:rsidR="003204D1" w:rsidRPr="004306E6" w:rsidRDefault="003204D1" w:rsidP="003204D1">
      <w:pPr>
        <w:pStyle w:val="3N0"/>
        <w:ind w:left="1440" w:firstLine="720"/>
        <w:rPr>
          <w:sz w:val="20"/>
          <w:szCs w:val="20"/>
          <w:highlight w:val="yellow"/>
        </w:rPr>
      </w:pPr>
      <w:bookmarkStart w:id="117" w:name="OLE_LINK126"/>
      <w:bookmarkStart w:id="118" w:name="OLE_LINK127"/>
      <w:bookmarkStart w:id="119" w:name="OLE_LINK22"/>
      <w:bookmarkStart w:id="120" w:name="OLE_LINK23"/>
      <w:bookmarkStart w:id="121" w:name="OLE_LINK135"/>
      <w:bookmarkStart w:id="122" w:name="OLE_LINK136"/>
      <w:bookmarkEnd w:id="115"/>
      <w:bookmarkEnd w:id="116"/>
      <w:proofErr w:type="spellStart"/>
      <w:proofErr w:type="gramStart"/>
      <w:r w:rsidRPr="004306E6">
        <w:rPr>
          <w:sz w:val="20"/>
          <w:szCs w:val="20"/>
          <w:highlight w:val="yellow"/>
        </w:rPr>
        <w:t>mvDispList</w:t>
      </w:r>
      <w:proofErr w:type="spellEnd"/>
      <w:r w:rsidRPr="004306E6">
        <w:rPr>
          <w:sz w:val="20"/>
          <w:szCs w:val="20"/>
          <w:highlight w:val="yellow"/>
        </w:rPr>
        <w:t>[</w:t>
      </w:r>
      <w:proofErr w:type="spellStart"/>
      <w:proofErr w:type="gramEnd"/>
      <w:r w:rsidRPr="004306E6">
        <w:rPr>
          <w:sz w:val="20"/>
          <w:szCs w:val="20"/>
          <w:highlight w:val="yellow"/>
        </w:rPr>
        <w:t>curDVNum</w:t>
      </w:r>
      <w:proofErr w:type="spellEnd"/>
      <w:r w:rsidRPr="004306E6">
        <w:rPr>
          <w:sz w:val="20"/>
          <w:szCs w:val="20"/>
          <w:highlight w:val="yellow"/>
        </w:rPr>
        <w:t xml:space="preserve">]= </w:t>
      </w:r>
      <w:proofErr w:type="spellStart"/>
      <w:r w:rsidRPr="004306E6">
        <w:rPr>
          <w:sz w:val="20"/>
          <w:szCs w:val="20"/>
          <w:highlight w:val="yellow"/>
        </w:rPr>
        <w:t>mvRefinedDispList</w:t>
      </w:r>
      <w:proofErr w:type="spellEnd"/>
      <w:r w:rsidRPr="004306E6">
        <w:rPr>
          <w:sz w:val="20"/>
          <w:szCs w:val="20"/>
          <w:highlight w:val="yellow"/>
        </w:rPr>
        <w:t>[0]</w:t>
      </w:r>
    </w:p>
    <w:p w:rsidR="003204D1" w:rsidRPr="004306E6" w:rsidRDefault="003204D1" w:rsidP="003204D1">
      <w:pPr>
        <w:pStyle w:val="3N0"/>
        <w:ind w:left="1440" w:firstLine="720"/>
        <w:rPr>
          <w:sz w:val="20"/>
          <w:szCs w:val="20"/>
          <w:highlight w:val="yellow"/>
        </w:rPr>
      </w:pPr>
      <w:proofErr w:type="spellStart"/>
      <w:proofErr w:type="gramStart"/>
      <w:r w:rsidRPr="004306E6">
        <w:rPr>
          <w:sz w:val="20"/>
          <w:szCs w:val="20"/>
          <w:highlight w:val="yellow"/>
        </w:rPr>
        <w:t>mvRefinedDispList</w:t>
      </w:r>
      <w:proofErr w:type="spellEnd"/>
      <w:r w:rsidRPr="004306E6">
        <w:rPr>
          <w:sz w:val="20"/>
          <w:szCs w:val="20"/>
          <w:highlight w:val="yellow"/>
        </w:rPr>
        <w:t>[</w:t>
      </w:r>
      <w:proofErr w:type="spellStart"/>
      <w:proofErr w:type="gramEnd"/>
      <w:r w:rsidRPr="004306E6">
        <w:rPr>
          <w:sz w:val="20"/>
          <w:szCs w:val="20"/>
          <w:highlight w:val="yellow"/>
        </w:rPr>
        <w:t>curDVNum</w:t>
      </w:r>
      <w:proofErr w:type="spellEnd"/>
      <w:r w:rsidRPr="004306E6">
        <w:rPr>
          <w:sz w:val="20"/>
          <w:szCs w:val="20"/>
          <w:highlight w:val="yellow"/>
        </w:rPr>
        <w:t xml:space="preserve">]= </w:t>
      </w:r>
      <w:proofErr w:type="spellStart"/>
      <w:r w:rsidRPr="004306E6">
        <w:rPr>
          <w:sz w:val="20"/>
          <w:szCs w:val="20"/>
          <w:highlight w:val="yellow"/>
        </w:rPr>
        <w:t>mvRefinedDispList</w:t>
      </w:r>
      <w:proofErr w:type="spellEnd"/>
      <w:r w:rsidRPr="004306E6">
        <w:rPr>
          <w:sz w:val="20"/>
          <w:szCs w:val="20"/>
          <w:highlight w:val="yellow"/>
        </w:rPr>
        <w:t>[0]</w:t>
      </w:r>
    </w:p>
    <w:p w:rsidR="005678DD" w:rsidRPr="004306E6" w:rsidRDefault="005678DD" w:rsidP="005678DD">
      <w:pPr>
        <w:pStyle w:val="3N0"/>
        <w:ind w:left="1440" w:firstLine="720"/>
        <w:rPr>
          <w:sz w:val="20"/>
          <w:szCs w:val="20"/>
          <w:highlight w:val="yellow"/>
        </w:rPr>
      </w:pPr>
      <w:proofErr w:type="spellStart"/>
      <w:proofErr w:type="gramStart"/>
      <w:r w:rsidRPr="004306E6">
        <w:rPr>
          <w:sz w:val="20"/>
          <w:szCs w:val="20"/>
          <w:highlight w:val="yellow"/>
        </w:rPr>
        <w:t>refViewIdxList</w:t>
      </w:r>
      <w:bookmarkEnd w:id="117"/>
      <w:bookmarkEnd w:id="118"/>
      <w:proofErr w:type="spellEnd"/>
      <w:r w:rsidRPr="004306E6">
        <w:rPr>
          <w:sz w:val="20"/>
          <w:szCs w:val="20"/>
          <w:highlight w:val="yellow"/>
        </w:rPr>
        <w:t>[</w:t>
      </w:r>
      <w:proofErr w:type="spellStart"/>
      <w:proofErr w:type="gramEnd"/>
      <w:r w:rsidRPr="004306E6">
        <w:rPr>
          <w:sz w:val="20"/>
          <w:szCs w:val="20"/>
          <w:highlight w:val="yellow"/>
        </w:rPr>
        <w:t>curDVNum</w:t>
      </w:r>
      <w:proofErr w:type="spellEnd"/>
      <w:r w:rsidRPr="004306E6">
        <w:rPr>
          <w:sz w:val="20"/>
          <w:szCs w:val="20"/>
          <w:highlight w:val="yellow"/>
        </w:rPr>
        <w:t>]</w:t>
      </w:r>
      <w:bookmarkEnd w:id="119"/>
      <w:bookmarkEnd w:id="120"/>
      <w:r w:rsidRPr="004306E6">
        <w:rPr>
          <w:sz w:val="20"/>
          <w:szCs w:val="20"/>
          <w:highlight w:val="yellow"/>
        </w:rPr>
        <w:t xml:space="preserve">= </w:t>
      </w:r>
      <w:proofErr w:type="spellStart"/>
      <w:r w:rsidRPr="004306E6">
        <w:rPr>
          <w:sz w:val="20"/>
          <w:szCs w:val="20"/>
          <w:highlight w:val="yellow"/>
        </w:rPr>
        <w:t>refViewIdxList</w:t>
      </w:r>
      <w:proofErr w:type="spellEnd"/>
      <w:r w:rsidRPr="004306E6">
        <w:rPr>
          <w:sz w:val="20"/>
          <w:szCs w:val="20"/>
          <w:highlight w:val="yellow"/>
        </w:rPr>
        <w:t>[0]</w:t>
      </w:r>
    </w:p>
    <w:p w:rsidR="005678DD" w:rsidRPr="004306E6" w:rsidRDefault="005678DD" w:rsidP="005678DD">
      <w:pPr>
        <w:pStyle w:val="3N0"/>
        <w:ind w:left="1440" w:firstLine="720"/>
        <w:rPr>
          <w:sz w:val="20"/>
          <w:szCs w:val="20"/>
        </w:rPr>
      </w:pPr>
      <w:bookmarkStart w:id="123" w:name="OLE_LINK24"/>
      <w:bookmarkStart w:id="124" w:name="OLE_LINK25"/>
      <w:proofErr w:type="spellStart"/>
      <w:proofErr w:type="gramStart"/>
      <w:r w:rsidRPr="004306E6">
        <w:rPr>
          <w:sz w:val="20"/>
          <w:szCs w:val="20"/>
          <w:highlight w:val="yellow"/>
        </w:rPr>
        <w:t>curDVNum</w:t>
      </w:r>
      <w:proofErr w:type="spellEnd"/>
      <w:proofErr w:type="gramEnd"/>
      <w:r w:rsidRPr="004306E6">
        <w:rPr>
          <w:sz w:val="20"/>
          <w:szCs w:val="20"/>
          <w:highlight w:val="yellow"/>
        </w:rPr>
        <w:t>++</w:t>
      </w:r>
      <w:bookmarkEnd w:id="123"/>
      <w:bookmarkEnd w:id="124"/>
    </w:p>
    <w:bookmarkEnd w:id="97"/>
    <w:bookmarkEnd w:id="98"/>
    <w:bookmarkEnd w:id="121"/>
    <w:bookmarkEnd w:id="122"/>
    <w:p w:rsidR="008629D0" w:rsidRPr="004306E6" w:rsidRDefault="008629D0" w:rsidP="008629D0">
      <w:pPr>
        <w:pStyle w:val="3N0"/>
        <w:ind w:left="720"/>
        <w:rPr>
          <w:sz w:val="20"/>
          <w:szCs w:val="20"/>
          <w:highlight w:val="yellow"/>
        </w:rPr>
      </w:pPr>
      <w:r w:rsidRPr="004306E6">
        <w:rPr>
          <w:sz w:val="20"/>
          <w:szCs w:val="20"/>
          <w:highlight w:val="yellow"/>
        </w:rPr>
        <w:t xml:space="preserve">If </w:t>
      </w:r>
      <w:proofErr w:type="spellStart"/>
      <w:r w:rsidRPr="004306E6">
        <w:rPr>
          <w:sz w:val="20"/>
          <w:szCs w:val="20"/>
          <w:highlight w:val="yellow"/>
        </w:rPr>
        <w:t>curDVNum</w:t>
      </w:r>
      <w:proofErr w:type="spellEnd"/>
      <w:r w:rsidRPr="004306E6">
        <w:rPr>
          <w:sz w:val="20"/>
          <w:szCs w:val="20"/>
          <w:highlight w:val="yellow"/>
        </w:rPr>
        <w:t xml:space="preserve"> is equal to 2, </w:t>
      </w:r>
      <w:proofErr w:type="spellStart"/>
      <w:proofErr w:type="gramStart"/>
      <w:r w:rsidRPr="004306E6">
        <w:rPr>
          <w:sz w:val="20"/>
          <w:szCs w:val="20"/>
          <w:highlight w:val="yellow"/>
        </w:rPr>
        <w:t>mvRefinedDispList</w:t>
      </w:r>
      <w:proofErr w:type="spellEnd"/>
      <w:r w:rsidRPr="004306E6">
        <w:rPr>
          <w:sz w:val="20"/>
          <w:szCs w:val="20"/>
          <w:highlight w:val="yellow"/>
        </w:rPr>
        <w:t>[</w:t>
      </w:r>
      <w:proofErr w:type="gramEnd"/>
      <w:r w:rsidRPr="004306E6">
        <w:rPr>
          <w:sz w:val="20"/>
          <w:szCs w:val="20"/>
          <w:highlight w:val="yellow"/>
        </w:rPr>
        <w:t xml:space="preserve">1] is not equal to </w:t>
      </w:r>
      <w:proofErr w:type="spellStart"/>
      <w:r w:rsidRPr="004306E6">
        <w:rPr>
          <w:sz w:val="20"/>
          <w:szCs w:val="20"/>
          <w:highlight w:val="yellow"/>
        </w:rPr>
        <w:t>mvDispList</w:t>
      </w:r>
      <w:proofErr w:type="spellEnd"/>
      <w:r w:rsidRPr="004306E6">
        <w:rPr>
          <w:sz w:val="20"/>
          <w:szCs w:val="20"/>
          <w:highlight w:val="yellow"/>
        </w:rPr>
        <w:t xml:space="preserve">[0] and </w:t>
      </w:r>
      <w:proofErr w:type="spellStart"/>
      <w:r w:rsidRPr="004306E6">
        <w:rPr>
          <w:sz w:val="20"/>
          <w:szCs w:val="20"/>
          <w:highlight w:val="yellow"/>
        </w:rPr>
        <w:t>mvRefinedDispList</w:t>
      </w:r>
      <w:proofErr w:type="spellEnd"/>
      <w:r w:rsidRPr="004306E6">
        <w:rPr>
          <w:sz w:val="20"/>
          <w:szCs w:val="20"/>
          <w:highlight w:val="yellow"/>
        </w:rPr>
        <w:t xml:space="preserve">[1] is not equal to </w:t>
      </w:r>
      <w:proofErr w:type="spellStart"/>
      <w:r w:rsidRPr="004306E6">
        <w:rPr>
          <w:sz w:val="20"/>
          <w:szCs w:val="20"/>
          <w:highlight w:val="yellow"/>
        </w:rPr>
        <w:t>mvDispList</w:t>
      </w:r>
      <w:proofErr w:type="spellEnd"/>
      <w:r w:rsidRPr="004306E6">
        <w:rPr>
          <w:sz w:val="20"/>
          <w:szCs w:val="20"/>
          <w:highlight w:val="yellow"/>
        </w:rPr>
        <w:t>[1], the following applies:</w:t>
      </w:r>
    </w:p>
    <w:p w:rsidR="003204D1" w:rsidRPr="004306E6" w:rsidRDefault="003204D1" w:rsidP="003204D1">
      <w:pPr>
        <w:pStyle w:val="3N0"/>
        <w:ind w:left="720" w:firstLine="720"/>
        <w:rPr>
          <w:sz w:val="20"/>
          <w:szCs w:val="20"/>
          <w:highlight w:val="yellow"/>
        </w:rPr>
      </w:pPr>
      <w:proofErr w:type="spellStart"/>
      <w:proofErr w:type="gramStart"/>
      <w:r w:rsidRPr="004306E6">
        <w:rPr>
          <w:sz w:val="20"/>
          <w:szCs w:val="20"/>
          <w:highlight w:val="yellow"/>
        </w:rPr>
        <w:t>mvDispList</w:t>
      </w:r>
      <w:proofErr w:type="spellEnd"/>
      <w:r w:rsidRPr="004306E6">
        <w:rPr>
          <w:sz w:val="20"/>
          <w:szCs w:val="20"/>
          <w:highlight w:val="yellow"/>
        </w:rPr>
        <w:t>[</w:t>
      </w:r>
      <w:proofErr w:type="spellStart"/>
      <w:proofErr w:type="gramEnd"/>
      <w:r w:rsidRPr="004306E6">
        <w:rPr>
          <w:sz w:val="20"/>
          <w:szCs w:val="20"/>
          <w:highlight w:val="yellow"/>
        </w:rPr>
        <w:t>curDVNum</w:t>
      </w:r>
      <w:proofErr w:type="spellEnd"/>
      <w:r w:rsidRPr="004306E6">
        <w:rPr>
          <w:sz w:val="20"/>
          <w:szCs w:val="20"/>
          <w:highlight w:val="yellow"/>
        </w:rPr>
        <w:t xml:space="preserve">]= </w:t>
      </w:r>
      <w:proofErr w:type="spellStart"/>
      <w:r w:rsidRPr="004306E6">
        <w:rPr>
          <w:sz w:val="20"/>
          <w:szCs w:val="20"/>
          <w:highlight w:val="yellow"/>
        </w:rPr>
        <w:t>mvRefinedDispList</w:t>
      </w:r>
      <w:proofErr w:type="spellEnd"/>
      <w:r w:rsidRPr="004306E6">
        <w:rPr>
          <w:sz w:val="20"/>
          <w:szCs w:val="20"/>
          <w:highlight w:val="yellow"/>
        </w:rPr>
        <w:t>[1]</w:t>
      </w:r>
    </w:p>
    <w:p w:rsidR="003204D1" w:rsidRPr="004306E6" w:rsidRDefault="003204D1" w:rsidP="003204D1">
      <w:pPr>
        <w:pStyle w:val="3N0"/>
        <w:ind w:left="720" w:firstLine="720"/>
        <w:rPr>
          <w:sz w:val="20"/>
          <w:szCs w:val="20"/>
          <w:highlight w:val="yellow"/>
        </w:rPr>
      </w:pPr>
      <w:proofErr w:type="spellStart"/>
      <w:proofErr w:type="gramStart"/>
      <w:r w:rsidRPr="004306E6">
        <w:rPr>
          <w:sz w:val="20"/>
          <w:szCs w:val="20"/>
          <w:highlight w:val="yellow"/>
        </w:rPr>
        <w:t>mvRefinedDispList</w:t>
      </w:r>
      <w:proofErr w:type="spellEnd"/>
      <w:r w:rsidRPr="004306E6">
        <w:rPr>
          <w:sz w:val="20"/>
          <w:szCs w:val="20"/>
          <w:highlight w:val="yellow"/>
        </w:rPr>
        <w:t>[</w:t>
      </w:r>
      <w:proofErr w:type="spellStart"/>
      <w:proofErr w:type="gramEnd"/>
      <w:r w:rsidRPr="004306E6">
        <w:rPr>
          <w:sz w:val="20"/>
          <w:szCs w:val="20"/>
          <w:highlight w:val="yellow"/>
        </w:rPr>
        <w:t>curDVNum</w:t>
      </w:r>
      <w:proofErr w:type="spellEnd"/>
      <w:r w:rsidRPr="004306E6">
        <w:rPr>
          <w:sz w:val="20"/>
          <w:szCs w:val="20"/>
          <w:highlight w:val="yellow"/>
        </w:rPr>
        <w:t xml:space="preserve">]= </w:t>
      </w:r>
      <w:bookmarkStart w:id="125" w:name="OLE_LINK141"/>
      <w:bookmarkStart w:id="126" w:name="OLE_LINK142"/>
      <w:proofErr w:type="spellStart"/>
      <w:r w:rsidRPr="004306E6">
        <w:rPr>
          <w:sz w:val="20"/>
          <w:szCs w:val="20"/>
          <w:highlight w:val="yellow"/>
        </w:rPr>
        <w:t>mvRefinedDispList</w:t>
      </w:r>
      <w:proofErr w:type="spellEnd"/>
      <w:r w:rsidRPr="004306E6">
        <w:rPr>
          <w:sz w:val="20"/>
          <w:szCs w:val="20"/>
          <w:highlight w:val="yellow"/>
        </w:rPr>
        <w:t>[1]</w:t>
      </w:r>
    </w:p>
    <w:bookmarkEnd w:id="125"/>
    <w:bookmarkEnd w:id="126"/>
    <w:p w:rsidR="008629D0" w:rsidRPr="004306E6" w:rsidRDefault="008629D0" w:rsidP="008629D0">
      <w:pPr>
        <w:pStyle w:val="3N0"/>
        <w:ind w:left="720" w:firstLine="720"/>
        <w:rPr>
          <w:sz w:val="20"/>
          <w:szCs w:val="20"/>
          <w:highlight w:val="yellow"/>
        </w:rPr>
      </w:pPr>
      <w:proofErr w:type="spellStart"/>
      <w:proofErr w:type="gramStart"/>
      <w:r w:rsidRPr="004306E6">
        <w:rPr>
          <w:sz w:val="20"/>
          <w:szCs w:val="20"/>
          <w:highlight w:val="yellow"/>
        </w:rPr>
        <w:t>refViewIdxList</w:t>
      </w:r>
      <w:proofErr w:type="spellEnd"/>
      <w:r w:rsidRPr="004306E6">
        <w:rPr>
          <w:sz w:val="20"/>
          <w:szCs w:val="20"/>
          <w:highlight w:val="yellow"/>
        </w:rPr>
        <w:t>[</w:t>
      </w:r>
      <w:proofErr w:type="spellStart"/>
      <w:proofErr w:type="gramEnd"/>
      <w:r w:rsidRPr="004306E6">
        <w:rPr>
          <w:sz w:val="20"/>
          <w:szCs w:val="20"/>
          <w:highlight w:val="yellow"/>
        </w:rPr>
        <w:t>curDVNum</w:t>
      </w:r>
      <w:proofErr w:type="spellEnd"/>
      <w:r w:rsidRPr="004306E6">
        <w:rPr>
          <w:sz w:val="20"/>
          <w:szCs w:val="20"/>
          <w:highlight w:val="yellow"/>
        </w:rPr>
        <w:t xml:space="preserve">]= </w:t>
      </w:r>
      <w:proofErr w:type="spellStart"/>
      <w:r w:rsidRPr="004306E6">
        <w:rPr>
          <w:sz w:val="20"/>
          <w:szCs w:val="20"/>
          <w:highlight w:val="yellow"/>
        </w:rPr>
        <w:t>refViewIdxList</w:t>
      </w:r>
      <w:proofErr w:type="spellEnd"/>
      <w:r w:rsidRPr="004306E6">
        <w:rPr>
          <w:sz w:val="20"/>
          <w:szCs w:val="20"/>
          <w:highlight w:val="yellow"/>
        </w:rPr>
        <w:t>[1]</w:t>
      </w:r>
    </w:p>
    <w:p w:rsidR="008629D0" w:rsidRPr="004306E6" w:rsidRDefault="008629D0" w:rsidP="008629D0">
      <w:pPr>
        <w:pStyle w:val="3N0"/>
        <w:ind w:left="720" w:firstLine="720"/>
        <w:rPr>
          <w:sz w:val="20"/>
          <w:szCs w:val="20"/>
          <w:highlight w:val="yellow"/>
        </w:rPr>
      </w:pPr>
      <w:proofErr w:type="spellStart"/>
      <w:proofErr w:type="gramStart"/>
      <w:r w:rsidRPr="004306E6">
        <w:rPr>
          <w:sz w:val="20"/>
          <w:szCs w:val="20"/>
          <w:highlight w:val="yellow"/>
        </w:rPr>
        <w:t>curDVNum</w:t>
      </w:r>
      <w:proofErr w:type="spellEnd"/>
      <w:proofErr w:type="gramEnd"/>
      <w:r w:rsidRPr="004306E6">
        <w:rPr>
          <w:sz w:val="20"/>
          <w:szCs w:val="20"/>
          <w:highlight w:val="yellow"/>
        </w:rPr>
        <w:t>++</w:t>
      </w:r>
      <w:bookmarkEnd w:id="99"/>
      <w:bookmarkEnd w:id="100"/>
    </w:p>
    <w:bookmarkEnd w:id="101"/>
    <w:bookmarkEnd w:id="102"/>
    <w:p w:rsidR="00063637" w:rsidRPr="004306E6" w:rsidRDefault="00A54435" w:rsidP="00A54435">
      <w:pPr>
        <w:pStyle w:val="3N0"/>
        <w:rPr>
          <w:sz w:val="20"/>
          <w:szCs w:val="20"/>
        </w:rPr>
      </w:pPr>
      <w:r w:rsidRPr="004306E6">
        <w:rPr>
          <w:sz w:val="20"/>
          <w:szCs w:val="20"/>
          <w:highlight w:val="yellow"/>
        </w:rPr>
        <w:t xml:space="preserve">When </w:t>
      </w:r>
      <w:proofErr w:type="spellStart"/>
      <w:r w:rsidRPr="004306E6">
        <w:rPr>
          <w:sz w:val="20"/>
          <w:szCs w:val="20"/>
          <w:highlight w:val="yellow"/>
        </w:rPr>
        <w:t>curDVNum</w:t>
      </w:r>
      <w:proofErr w:type="spellEnd"/>
      <w:r w:rsidRPr="004306E6">
        <w:rPr>
          <w:sz w:val="20"/>
          <w:szCs w:val="20"/>
          <w:highlight w:val="yellow"/>
        </w:rPr>
        <w:t xml:space="preserve"> is lower than 3, </w:t>
      </w:r>
      <w:r w:rsidR="00063637" w:rsidRPr="004306E6">
        <w:rPr>
          <w:sz w:val="20"/>
          <w:szCs w:val="20"/>
          <w:highlight w:val="yellow"/>
        </w:rPr>
        <w:t>the following ordered steps apply:</w:t>
      </w:r>
    </w:p>
    <w:p w:rsidR="00DE23AA" w:rsidRPr="004306E6" w:rsidRDefault="00A54435" w:rsidP="00063637">
      <w:pPr>
        <w:pStyle w:val="3N0"/>
        <w:numPr>
          <w:ilvl w:val="2"/>
          <w:numId w:val="7"/>
        </w:numPr>
        <w:rPr>
          <w:sz w:val="20"/>
          <w:szCs w:val="20"/>
          <w:highlight w:val="yellow"/>
        </w:rPr>
      </w:pPr>
      <w:bookmarkStart w:id="127" w:name="OLE_LINK42"/>
      <w:bookmarkStart w:id="128" w:name="OLE_LINK43"/>
      <w:proofErr w:type="spellStart"/>
      <w:proofErr w:type="gramStart"/>
      <w:r w:rsidRPr="004306E6">
        <w:rPr>
          <w:sz w:val="20"/>
          <w:szCs w:val="20"/>
          <w:highlight w:val="yellow"/>
        </w:rPr>
        <w:t>refViewIdxList</w:t>
      </w:r>
      <w:proofErr w:type="spellEnd"/>
      <w:r w:rsidRPr="004306E6">
        <w:rPr>
          <w:sz w:val="20"/>
          <w:szCs w:val="20"/>
          <w:highlight w:val="yellow"/>
        </w:rPr>
        <w:t>[</w:t>
      </w:r>
      <w:bookmarkStart w:id="129" w:name="OLE_LINK30"/>
      <w:bookmarkStart w:id="130" w:name="OLE_LINK31"/>
      <w:proofErr w:type="spellStart"/>
      <w:proofErr w:type="gramEnd"/>
      <w:r w:rsidRPr="004306E6">
        <w:rPr>
          <w:sz w:val="20"/>
          <w:szCs w:val="20"/>
          <w:highlight w:val="yellow"/>
        </w:rPr>
        <w:t>curDVNum</w:t>
      </w:r>
      <w:bookmarkEnd w:id="129"/>
      <w:bookmarkEnd w:id="130"/>
      <w:proofErr w:type="spellEnd"/>
      <w:r w:rsidRPr="004306E6">
        <w:rPr>
          <w:sz w:val="20"/>
          <w:szCs w:val="20"/>
          <w:highlight w:val="yellow"/>
        </w:rPr>
        <w:t>]</w:t>
      </w:r>
      <w:bookmarkEnd w:id="127"/>
      <w:bookmarkEnd w:id="128"/>
      <w:r w:rsidRPr="004306E6">
        <w:rPr>
          <w:sz w:val="20"/>
          <w:szCs w:val="20"/>
          <w:highlight w:val="yellow"/>
        </w:rPr>
        <w:t xml:space="preserve"> is set equal to 0, and </w:t>
      </w:r>
      <w:proofErr w:type="spellStart"/>
      <w:r w:rsidRPr="004306E6">
        <w:rPr>
          <w:sz w:val="20"/>
          <w:szCs w:val="20"/>
          <w:highlight w:val="yellow"/>
        </w:rPr>
        <w:t>mvDispList</w:t>
      </w:r>
      <w:proofErr w:type="spellEnd"/>
      <w:r w:rsidRPr="004306E6">
        <w:rPr>
          <w:sz w:val="20"/>
          <w:szCs w:val="20"/>
          <w:highlight w:val="yellow"/>
        </w:rPr>
        <w:t>[</w:t>
      </w:r>
      <w:bookmarkStart w:id="131" w:name="OLE_LINK38"/>
      <w:bookmarkStart w:id="132" w:name="OLE_LINK39"/>
      <w:proofErr w:type="spellStart"/>
      <w:r w:rsidRPr="004306E6">
        <w:rPr>
          <w:sz w:val="20"/>
          <w:szCs w:val="20"/>
          <w:highlight w:val="yellow"/>
        </w:rPr>
        <w:t>curDVNum</w:t>
      </w:r>
      <w:bookmarkEnd w:id="131"/>
      <w:bookmarkEnd w:id="132"/>
      <w:proofErr w:type="spellEnd"/>
      <w:r w:rsidRPr="004306E6">
        <w:rPr>
          <w:sz w:val="20"/>
          <w:szCs w:val="20"/>
          <w:highlight w:val="yellow"/>
        </w:rPr>
        <w:t xml:space="preserve">] </w:t>
      </w:r>
      <w:r w:rsidR="00985E6E" w:rsidRPr="004306E6">
        <w:rPr>
          <w:sz w:val="20"/>
          <w:szCs w:val="20"/>
          <w:highlight w:val="yellow"/>
        </w:rPr>
        <w:t xml:space="preserve"> is set equal to ( 0, 0 ).</w:t>
      </w:r>
    </w:p>
    <w:p w:rsidR="00063637" w:rsidRPr="004306E6" w:rsidRDefault="00063637" w:rsidP="00063637">
      <w:pPr>
        <w:pStyle w:val="3N0"/>
        <w:numPr>
          <w:ilvl w:val="2"/>
          <w:numId w:val="7"/>
        </w:numPr>
        <w:rPr>
          <w:sz w:val="20"/>
          <w:szCs w:val="20"/>
          <w:highlight w:val="yellow"/>
        </w:rPr>
      </w:pPr>
      <w:r w:rsidRPr="004306E6">
        <w:rPr>
          <w:sz w:val="20"/>
          <w:szCs w:val="20"/>
          <w:highlight w:val="yellow"/>
        </w:rPr>
        <w:t xml:space="preserve">When </w:t>
      </w:r>
      <w:proofErr w:type="spellStart"/>
      <w:r w:rsidRPr="004306E6">
        <w:rPr>
          <w:sz w:val="20"/>
          <w:szCs w:val="20"/>
          <w:highlight w:val="yellow"/>
        </w:rPr>
        <w:t>depth_refinement_flag</w:t>
      </w:r>
      <w:proofErr w:type="spellEnd"/>
      <w:r w:rsidRPr="004306E6">
        <w:rPr>
          <w:sz w:val="20"/>
          <w:szCs w:val="20"/>
          <w:highlight w:val="yellow"/>
        </w:rPr>
        <w:t>[ </w:t>
      </w:r>
      <w:proofErr w:type="spellStart"/>
      <w:r w:rsidRPr="004306E6">
        <w:rPr>
          <w:sz w:val="20"/>
          <w:szCs w:val="20"/>
          <w:highlight w:val="yellow"/>
        </w:rPr>
        <w:t>nuh_layer_id</w:t>
      </w:r>
      <w:proofErr w:type="spellEnd"/>
      <w:r w:rsidRPr="004306E6">
        <w:rPr>
          <w:sz w:val="20"/>
          <w:szCs w:val="20"/>
          <w:highlight w:val="yellow"/>
        </w:rPr>
        <w:t xml:space="preserve"> ] is equal to 1, </w:t>
      </w:r>
      <w:bookmarkStart w:id="133" w:name="OLE_LINK28"/>
      <w:bookmarkStart w:id="134" w:name="OLE_LINK29"/>
      <w:r w:rsidRPr="004306E6">
        <w:rPr>
          <w:sz w:val="20"/>
          <w:szCs w:val="20"/>
          <w:highlight w:val="yellow"/>
        </w:rPr>
        <w:t>the following ordered steps apply</w:t>
      </w:r>
      <w:bookmarkEnd w:id="133"/>
      <w:bookmarkEnd w:id="134"/>
      <w:r w:rsidRPr="004306E6">
        <w:rPr>
          <w:sz w:val="20"/>
          <w:szCs w:val="20"/>
          <w:highlight w:val="yellow"/>
        </w:rPr>
        <w:t>:</w:t>
      </w:r>
    </w:p>
    <w:p w:rsidR="00063637" w:rsidRPr="004306E6" w:rsidRDefault="00A54435" w:rsidP="00A54435">
      <w:pPr>
        <w:pStyle w:val="3N0"/>
        <w:numPr>
          <w:ilvl w:val="3"/>
          <w:numId w:val="7"/>
        </w:numPr>
        <w:rPr>
          <w:sz w:val="20"/>
          <w:szCs w:val="20"/>
          <w:highlight w:val="yellow"/>
        </w:rPr>
      </w:pPr>
      <w:r w:rsidRPr="004306E6">
        <w:rPr>
          <w:sz w:val="20"/>
          <w:szCs w:val="20"/>
          <w:highlight w:val="yellow"/>
        </w:rPr>
        <w:t xml:space="preserve">The derivation process for disparity sample array as specified in </w:t>
      </w:r>
      <w:proofErr w:type="spellStart"/>
      <w:r w:rsidRPr="004306E6">
        <w:rPr>
          <w:sz w:val="20"/>
          <w:szCs w:val="20"/>
          <w:highlight w:val="yellow"/>
        </w:rPr>
        <w:t>subclause</w:t>
      </w:r>
      <w:proofErr w:type="spellEnd"/>
      <w:r w:rsidRPr="004306E6">
        <w:rPr>
          <w:sz w:val="20"/>
          <w:szCs w:val="20"/>
          <w:highlight w:val="yellow"/>
        </w:rPr>
        <w:t xml:space="preserve"> </w:t>
      </w:r>
      <w:fldSimple w:instr=" REF _Ref350878761 \r \h  \* MERGEFORMAT " w:fldLock="1">
        <w:r w:rsidRPr="004306E6">
          <w:rPr>
            <w:sz w:val="20"/>
            <w:szCs w:val="20"/>
            <w:highlight w:val="yellow"/>
          </w:rPr>
          <w:t>H.8.5.4.3</w:t>
        </w:r>
      </w:fldSimple>
      <w:r w:rsidRPr="004306E6">
        <w:rPr>
          <w:sz w:val="20"/>
          <w:szCs w:val="20"/>
          <w:highlight w:val="yellow"/>
        </w:rPr>
        <w:t xml:space="preserve"> is invoked with the </w:t>
      </w:r>
      <w:proofErr w:type="spellStart"/>
      <w:r w:rsidRPr="004306E6">
        <w:rPr>
          <w:sz w:val="20"/>
          <w:szCs w:val="20"/>
          <w:highlight w:val="yellow"/>
        </w:rPr>
        <w:t>luma</w:t>
      </w:r>
      <w:proofErr w:type="spellEnd"/>
      <w:r w:rsidRPr="004306E6">
        <w:rPr>
          <w:sz w:val="20"/>
          <w:szCs w:val="20"/>
          <w:highlight w:val="yellow"/>
        </w:rPr>
        <w:t xml:space="preserve"> locations </w:t>
      </w:r>
      <w:proofErr w:type="spellStart"/>
      <w:r w:rsidRPr="004306E6">
        <w:rPr>
          <w:sz w:val="20"/>
          <w:szCs w:val="20"/>
          <w:highlight w:val="yellow"/>
        </w:rPr>
        <w:t>xC</w:t>
      </w:r>
      <w:proofErr w:type="spellEnd"/>
      <w:r w:rsidRPr="004306E6">
        <w:rPr>
          <w:sz w:val="20"/>
          <w:szCs w:val="20"/>
          <w:highlight w:val="yellow"/>
        </w:rPr>
        <w:t xml:space="preserve">, </w:t>
      </w:r>
      <w:proofErr w:type="spellStart"/>
      <w:r w:rsidRPr="004306E6">
        <w:rPr>
          <w:sz w:val="20"/>
          <w:szCs w:val="20"/>
          <w:highlight w:val="yellow"/>
        </w:rPr>
        <w:t>yC</w:t>
      </w:r>
      <w:proofErr w:type="spellEnd"/>
      <w:r w:rsidRPr="004306E6">
        <w:rPr>
          <w:sz w:val="20"/>
          <w:szCs w:val="20"/>
          <w:highlight w:val="yellow"/>
        </w:rPr>
        <w:t xml:space="preserve">, the disparity vector </w:t>
      </w:r>
      <w:bookmarkStart w:id="135" w:name="OLE_LINK34"/>
      <w:bookmarkStart w:id="136" w:name="OLE_LINK35"/>
      <w:proofErr w:type="spellStart"/>
      <w:proofErr w:type="gramStart"/>
      <w:r w:rsidRPr="004306E6">
        <w:rPr>
          <w:sz w:val="20"/>
          <w:szCs w:val="20"/>
          <w:highlight w:val="yellow"/>
        </w:rPr>
        <w:t>mvDispList</w:t>
      </w:r>
      <w:bookmarkEnd w:id="135"/>
      <w:bookmarkEnd w:id="136"/>
      <w:proofErr w:type="spellEnd"/>
      <w:r w:rsidRPr="004306E6">
        <w:rPr>
          <w:sz w:val="20"/>
          <w:szCs w:val="20"/>
          <w:highlight w:val="yellow"/>
        </w:rPr>
        <w:t>[</w:t>
      </w:r>
      <w:proofErr w:type="spellStart"/>
      <w:proofErr w:type="gramEnd"/>
      <w:r w:rsidR="00063637" w:rsidRPr="004306E6">
        <w:rPr>
          <w:sz w:val="20"/>
          <w:szCs w:val="20"/>
          <w:highlight w:val="yellow"/>
        </w:rPr>
        <w:t>curDVNum</w:t>
      </w:r>
      <w:proofErr w:type="spellEnd"/>
      <w:r w:rsidRPr="004306E6">
        <w:rPr>
          <w:sz w:val="20"/>
          <w:szCs w:val="20"/>
          <w:highlight w:val="yellow"/>
        </w:rPr>
        <w:t xml:space="preserve">], the view identifier </w:t>
      </w:r>
      <w:proofErr w:type="spellStart"/>
      <w:r w:rsidRPr="004306E6">
        <w:rPr>
          <w:sz w:val="20"/>
          <w:szCs w:val="20"/>
          <w:highlight w:val="yellow"/>
        </w:rPr>
        <w:t>refViewIdxList</w:t>
      </w:r>
      <w:proofErr w:type="spellEnd"/>
      <w:r w:rsidRPr="004306E6">
        <w:rPr>
          <w:sz w:val="20"/>
          <w:szCs w:val="20"/>
          <w:highlight w:val="yellow"/>
        </w:rPr>
        <w:t>[</w:t>
      </w:r>
      <w:proofErr w:type="spellStart"/>
      <w:r w:rsidR="00063637" w:rsidRPr="004306E6">
        <w:rPr>
          <w:sz w:val="20"/>
          <w:szCs w:val="20"/>
          <w:highlight w:val="yellow"/>
        </w:rPr>
        <w:t>curDVNum</w:t>
      </w:r>
      <w:proofErr w:type="spellEnd"/>
      <w:r w:rsidRPr="004306E6">
        <w:rPr>
          <w:sz w:val="20"/>
          <w:szCs w:val="20"/>
          <w:highlight w:val="yellow"/>
        </w:rPr>
        <w:t xml:space="preserve">], the variable </w:t>
      </w:r>
      <w:proofErr w:type="spellStart"/>
      <w:r w:rsidRPr="004306E6">
        <w:rPr>
          <w:sz w:val="20"/>
          <w:szCs w:val="20"/>
          <w:highlight w:val="yellow"/>
        </w:rPr>
        <w:t>nPSW</w:t>
      </w:r>
      <w:proofErr w:type="spellEnd"/>
      <w:r w:rsidRPr="004306E6">
        <w:rPr>
          <w:sz w:val="20"/>
          <w:szCs w:val="20"/>
          <w:highlight w:val="yellow"/>
        </w:rPr>
        <w:t xml:space="preserve"> equal to </w:t>
      </w:r>
      <w:proofErr w:type="spellStart"/>
      <w:r w:rsidRPr="004306E6">
        <w:rPr>
          <w:sz w:val="20"/>
          <w:szCs w:val="20"/>
          <w:highlight w:val="yellow"/>
        </w:rPr>
        <w:t>nCS</w:t>
      </w:r>
      <w:proofErr w:type="spellEnd"/>
      <w:r w:rsidRPr="004306E6">
        <w:rPr>
          <w:sz w:val="20"/>
          <w:szCs w:val="20"/>
          <w:highlight w:val="yellow"/>
        </w:rPr>
        <w:t xml:space="preserve">, the variable </w:t>
      </w:r>
      <w:proofErr w:type="spellStart"/>
      <w:r w:rsidRPr="004306E6">
        <w:rPr>
          <w:sz w:val="20"/>
          <w:szCs w:val="20"/>
          <w:highlight w:val="yellow"/>
        </w:rPr>
        <w:t>nPSH</w:t>
      </w:r>
      <w:proofErr w:type="spellEnd"/>
      <w:r w:rsidRPr="004306E6">
        <w:rPr>
          <w:sz w:val="20"/>
          <w:szCs w:val="20"/>
          <w:highlight w:val="yellow"/>
        </w:rPr>
        <w:t xml:space="preserve"> equal to </w:t>
      </w:r>
      <w:proofErr w:type="spellStart"/>
      <w:r w:rsidRPr="004306E6">
        <w:rPr>
          <w:sz w:val="20"/>
          <w:szCs w:val="20"/>
          <w:highlight w:val="yellow"/>
        </w:rPr>
        <w:t>nCS</w:t>
      </w:r>
      <w:proofErr w:type="spellEnd"/>
      <w:r w:rsidRPr="004306E6">
        <w:rPr>
          <w:sz w:val="20"/>
          <w:szCs w:val="20"/>
          <w:highlight w:val="yellow"/>
        </w:rPr>
        <w:t xml:space="preserve">, the variable </w:t>
      </w:r>
      <w:proofErr w:type="spellStart"/>
      <w:r w:rsidRPr="004306E6">
        <w:rPr>
          <w:sz w:val="20"/>
          <w:szCs w:val="20"/>
          <w:highlight w:val="yellow"/>
        </w:rPr>
        <w:t>nSubBlkW</w:t>
      </w:r>
      <w:proofErr w:type="spellEnd"/>
      <w:r w:rsidRPr="004306E6">
        <w:rPr>
          <w:sz w:val="20"/>
          <w:szCs w:val="20"/>
          <w:highlight w:val="yellow"/>
        </w:rPr>
        <w:t xml:space="preserve"> equal to </w:t>
      </w:r>
      <w:proofErr w:type="spellStart"/>
      <w:r w:rsidRPr="004306E6">
        <w:rPr>
          <w:sz w:val="20"/>
          <w:szCs w:val="20"/>
          <w:highlight w:val="yellow"/>
        </w:rPr>
        <w:t>nCS</w:t>
      </w:r>
      <w:proofErr w:type="spellEnd"/>
      <w:r w:rsidRPr="004306E6">
        <w:rPr>
          <w:sz w:val="20"/>
          <w:szCs w:val="20"/>
          <w:highlight w:val="yellow"/>
        </w:rPr>
        <w:t xml:space="preserve">, and the variable </w:t>
      </w:r>
      <w:proofErr w:type="spellStart"/>
      <w:r w:rsidRPr="004306E6">
        <w:rPr>
          <w:sz w:val="20"/>
          <w:szCs w:val="20"/>
          <w:highlight w:val="yellow"/>
        </w:rPr>
        <w:t>nSubBlkH</w:t>
      </w:r>
      <w:proofErr w:type="spellEnd"/>
      <w:r w:rsidRPr="004306E6">
        <w:rPr>
          <w:sz w:val="20"/>
          <w:szCs w:val="20"/>
          <w:highlight w:val="yellow"/>
        </w:rPr>
        <w:t xml:space="preserve"> equal to </w:t>
      </w:r>
      <w:proofErr w:type="spellStart"/>
      <w:r w:rsidRPr="004306E6">
        <w:rPr>
          <w:sz w:val="20"/>
          <w:szCs w:val="20"/>
          <w:highlight w:val="yellow"/>
        </w:rPr>
        <w:t>nCS</w:t>
      </w:r>
      <w:proofErr w:type="spellEnd"/>
      <w:r w:rsidRPr="004306E6">
        <w:rPr>
          <w:sz w:val="20"/>
          <w:szCs w:val="20"/>
          <w:highlight w:val="yellow"/>
        </w:rPr>
        <w:t xml:space="preserve">, as the inputs, and the output is the array </w:t>
      </w:r>
      <w:proofErr w:type="spellStart"/>
      <w:r w:rsidRPr="004306E6">
        <w:rPr>
          <w:sz w:val="20"/>
          <w:szCs w:val="20"/>
          <w:highlight w:val="yellow"/>
        </w:rPr>
        <w:t>disparitySamples</w:t>
      </w:r>
      <w:proofErr w:type="spellEnd"/>
      <w:r w:rsidRPr="004306E6">
        <w:rPr>
          <w:sz w:val="20"/>
          <w:szCs w:val="20"/>
          <w:highlight w:val="yellow"/>
        </w:rPr>
        <w:t xml:space="preserve"> of size (</w:t>
      </w:r>
      <w:proofErr w:type="spellStart"/>
      <w:r w:rsidRPr="004306E6">
        <w:rPr>
          <w:sz w:val="20"/>
          <w:szCs w:val="20"/>
          <w:highlight w:val="yellow"/>
        </w:rPr>
        <w:t>nCS</w:t>
      </w:r>
      <w:proofErr w:type="spellEnd"/>
      <w:r w:rsidRPr="004306E6">
        <w:rPr>
          <w:sz w:val="20"/>
          <w:szCs w:val="20"/>
          <w:highlight w:val="yellow"/>
        </w:rPr>
        <w:t>)x(</w:t>
      </w:r>
      <w:proofErr w:type="spellStart"/>
      <w:r w:rsidRPr="004306E6">
        <w:rPr>
          <w:sz w:val="20"/>
          <w:szCs w:val="20"/>
          <w:highlight w:val="yellow"/>
        </w:rPr>
        <w:t>nCS</w:t>
      </w:r>
      <w:proofErr w:type="spellEnd"/>
      <w:r w:rsidRPr="004306E6">
        <w:rPr>
          <w:sz w:val="20"/>
          <w:szCs w:val="20"/>
          <w:highlight w:val="yellow"/>
        </w:rPr>
        <w:t xml:space="preserve">). </w:t>
      </w:r>
    </w:p>
    <w:p w:rsidR="005D6214" w:rsidRPr="004306E6" w:rsidRDefault="00A54435" w:rsidP="00A54435">
      <w:pPr>
        <w:pStyle w:val="3N0"/>
        <w:numPr>
          <w:ilvl w:val="3"/>
          <w:numId w:val="7"/>
        </w:numPr>
        <w:rPr>
          <w:sz w:val="20"/>
          <w:szCs w:val="20"/>
          <w:highlight w:val="yellow"/>
        </w:rPr>
      </w:pPr>
      <w:bookmarkStart w:id="137" w:name="OLE_LINK32"/>
      <w:bookmarkStart w:id="138" w:name="OLE_LINK33"/>
      <w:bookmarkStart w:id="139" w:name="OLE_LINK64"/>
      <w:bookmarkStart w:id="140" w:name="OLE_LINK65"/>
      <w:r w:rsidRPr="004306E6">
        <w:rPr>
          <w:sz w:val="20"/>
          <w:szCs w:val="20"/>
          <w:highlight w:val="yellow"/>
        </w:rPr>
        <w:t xml:space="preserve">The horizontal component of the disparity vector </w:t>
      </w:r>
      <w:proofErr w:type="spellStart"/>
      <w:r w:rsidRPr="004306E6">
        <w:rPr>
          <w:sz w:val="20"/>
          <w:szCs w:val="20"/>
          <w:highlight w:val="yellow"/>
        </w:rPr>
        <w:t>mvRefinedDispList</w:t>
      </w:r>
      <w:proofErr w:type="spellEnd"/>
      <w:r w:rsidR="00985E6E" w:rsidRPr="004306E6">
        <w:rPr>
          <w:sz w:val="20"/>
          <w:szCs w:val="20"/>
          <w:highlight w:val="yellow"/>
        </w:rPr>
        <w:t xml:space="preserve"> </w:t>
      </w:r>
      <w:r w:rsidRPr="004306E6">
        <w:rPr>
          <w:sz w:val="20"/>
          <w:szCs w:val="20"/>
          <w:highlight w:val="yellow"/>
        </w:rPr>
        <w:t>[</w:t>
      </w:r>
      <w:proofErr w:type="spellStart"/>
      <w:r w:rsidR="00985E6E" w:rsidRPr="004306E6">
        <w:rPr>
          <w:sz w:val="20"/>
          <w:szCs w:val="20"/>
          <w:highlight w:val="yellow"/>
        </w:rPr>
        <w:t>curDVNum</w:t>
      </w:r>
      <w:proofErr w:type="spellEnd"/>
      <w:proofErr w:type="gramStart"/>
      <w:r w:rsidRPr="004306E6">
        <w:rPr>
          <w:sz w:val="20"/>
          <w:szCs w:val="20"/>
          <w:highlight w:val="yellow"/>
        </w:rPr>
        <w:t>][</w:t>
      </w:r>
      <w:proofErr w:type="gramEnd"/>
      <w:r w:rsidRPr="004306E6">
        <w:rPr>
          <w:sz w:val="20"/>
          <w:szCs w:val="20"/>
          <w:highlight w:val="yellow"/>
        </w:rPr>
        <w:t xml:space="preserve"> 0 ] is set equal to </w:t>
      </w:r>
      <w:proofErr w:type="spellStart"/>
      <w:r w:rsidRPr="004306E6">
        <w:rPr>
          <w:sz w:val="20"/>
          <w:szCs w:val="20"/>
          <w:highlight w:val="yellow"/>
        </w:rPr>
        <w:t>disparitySamples</w:t>
      </w:r>
      <w:proofErr w:type="spellEnd"/>
      <w:r w:rsidRPr="004306E6">
        <w:rPr>
          <w:sz w:val="20"/>
          <w:szCs w:val="20"/>
          <w:highlight w:val="yellow"/>
        </w:rPr>
        <w:t>[ 0 ][ 0 ]</w:t>
      </w:r>
      <w:bookmarkEnd w:id="137"/>
      <w:bookmarkEnd w:id="138"/>
      <w:r w:rsidRPr="004306E6">
        <w:rPr>
          <w:sz w:val="20"/>
          <w:szCs w:val="20"/>
          <w:highlight w:val="yellow"/>
        </w:rPr>
        <w:t>.</w:t>
      </w:r>
      <w:r w:rsidR="00063637" w:rsidRPr="004306E6">
        <w:rPr>
          <w:sz w:val="20"/>
          <w:szCs w:val="20"/>
          <w:highlight w:val="yellow"/>
        </w:rPr>
        <w:t xml:space="preserve"> </w:t>
      </w:r>
      <w:bookmarkEnd w:id="139"/>
      <w:bookmarkEnd w:id="140"/>
      <w:r w:rsidR="00063637" w:rsidRPr="004306E6">
        <w:rPr>
          <w:sz w:val="20"/>
          <w:szCs w:val="20"/>
          <w:highlight w:val="yellow"/>
        </w:rPr>
        <w:t xml:space="preserve">The horizontal component of the disparity vector </w:t>
      </w:r>
      <w:bookmarkStart w:id="141" w:name="OLE_LINK40"/>
      <w:bookmarkStart w:id="142" w:name="OLE_LINK41"/>
      <w:proofErr w:type="spellStart"/>
      <w:proofErr w:type="gramStart"/>
      <w:r w:rsidR="00063637" w:rsidRPr="004306E6">
        <w:rPr>
          <w:sz w:val="20"/>
          <w:szCs w:val="20"/>
          <w:highlight w:val="yellow"/>
        </w:rPr>
        <w:t>mvDispList</w:t>
      </w:r>
      <w:proofErr w:type="spellEnd"/>
      <w:r w:rsidR="00063637" w:rsidRPr="004306E6">
        <w:rPr>
          <w:sz w:val="20"/>
          <w:szCs w:val="20"/>
          <w:highlight w:val="yellow"/>
        </w:rPr>
        <w:t>[</w:t>
      </w:r>
      <w:proofErr w:type="spellStart"/>
      <w:proofErr w:type="gramEnd"/>
      <w:r w:rsidR="00985E6E" w:rsidRPr="004306E6">
        <w:rPr>
          <w:sz w:val="20"/>
          <w:szCs w:val="20"/>
          <w:highlight w:val="yellow"/>
        </w:rPr>
        <w:t>curDVNum</w:t>
      </w:r>
      <w:proofErr w:type="spellEnd"/>
      <w:r w:rsidR="00063637" w:rsidRPr="004306E6">
        <w:rPr>
          <w:sz w:val="20"/>
          <w:szCs w:val="20"/>
          <w:highlight w:val="yellow"/>
        </w:rPr>
        <w:t>]</w:t>
      </w:r>
      <w:r w:rsidR="00985E6E" w:rsidRPr="004306E6">
        <w:rPr>
          <w:sz w:val="20"/>
          <w:szCs w:val="20"/>
          <w:highlight w:val="yellow"/>
        </w:rPr>
        <w:t>[0</w:t>
      </w:r>
      <w:r w:rsidR="00063637" w:rsidRPr="004306E6">
        <w:rPr>
          <w:sz w:val="20"/>
          <w:szCs w:val="20"/>
          <w:highlight w:val="yellow"/>
        </w:rPr>
        <w:t>]</w:t>
      </w:r>
      <w:bookmarkEnd w:id="141"/>
      <w:bookmarkEnd w:id="142"/>
      <w:r w:rsidR="00063637" w:rsidRPr="004306E6">
        <w:rPr>
          <w:sz w:val="20"/>
          <w:szCs w:val="20"/>
          <w:highlight w:val="yellow"/>
        </w:rPr>
        <w:t xml:space="preserve"> is set equal to </w:t>
      </w:r>
      <w:proofErr w:type="spellStart"/>
      <w:r w:rsidR="00063637" w:rsidRPr="004306E6">
        <w:rPr>
          <w:sz w:val="20"/>
          <w:szCs w:val="20"/>
          <w:highlight w:val="yellow"/>
        </w:rPr>
        <w:t>disparitySamples</w:t>
      </w:r>
      <w:proofErr w:type="spellEnd"/>
      <w:r w:rsidR="00063637" w:rsidRPr="004306E6">
        <w:rPr>
          <w:sz w:val="20"/>
          <w:szCs w:val="20"/>
          <w:highlight w:val="yellow"/>
        </w:rPr>
        <w:t>[ 0 ][ 0 ]</w:t>
      </w:r>
      <w:r w:rsidR="00985E6E" w:rsidRPr="004306E6">
        <w:rPr>
          <w:sz w:val="20"/>
          <w:szCs w:val="20"/>
          <w:highlight w:val="yellow"/>
        </w:rPr>
        <w:t>.</w:t>
      </w:r>
    </w:p>
    <w:p w:rsidR="00985E6E" w:rsidRPr="004306E6" w:rsidRDefault="00985E6E" w:rsidP="00A54435">
      <w:pPr>
        <w:pStyle w:val="3N0"/>
        <w:numPr>
          <w:ilvl w:val="3"/>
          <w:numId w:val="7"/>
        </w:numPr>
        <w:rPr>
          <w:sz w:val="20"/>
          <w:szCs w:val="20"/>
          <w:highlight w:val="yellow"/>
        </w:rPr>
      </w:pPr>
      <w:r w:rsidRPr="004306E6">
        <w:rPr>
          <w:sz w:val="20"/>
          <w:szCs w:val="20"/>
          <w:highlight w:val="yellow"/>
        </w:rPr>
        <w:t xml:space="preserve">If there is one index p which is equal to or greater than 0 and lower than </w:t>
      </w:r>
      <w:proofErr w:type="spellStart"/>
      <w:r w:rsidRPr="004306E6">
        <w:rPr>
          <w:sz w:val="20"/>
          <w:szCs w:val="20"/>
          <w:highlight w:val="yellow"/>
        </w:rPr>
        <w:t>curDVNum</w:t>
      </w:r>
      <w:proofErr w:type="spellEnd"/>
      <w:r w:rsidRPr="004306E6">
        <w:rPr>
          <w:sz w:val="20"/>
          <w:szCs w:val="20"/>
          <w:highlight w:val="yellow"/>
        </w:rPr>
        <w:t xml:space="preserve"> satisfying </w:t>
      </w:r>
      <w:proofErr w:type="spellStart"/>
      <w:proofErr w:type="gramStart"/>
      <w:r w:rsidRPr="004306E6">
        <w:rPr>
          <w:sz w:val="20"/>
          <w:szCs w:val="20"/>
          <w:highlight w:val="yellow"/>
        </w:rPr>
        <w:t>mvDispList</w:t>
      </w:r>
      <w:proofErr w:type="spellEnd"/>
      <w:r w:rsidRPr="004306E6">
        <w:rPr>
          <w:sz w:val="20"/>
          <w:szCs w:val="20"/>
          <w:highlight w:val="yellow"/>
        </w:rPr>
        <w:t>[</w:t>
      </w:r>
      <w:proofErr w:type="spellStart"/>
      <w:proofErr w:type="gramEnd"/>
      <w:r w:rsidRPr="004306E6">
        <w:rPr>
          <w:sz w:val="20"/>
          <w:szCs w:val="20"/>
          <w:highlight w:val="yellow"/>
        </w:rPr>
        <w:t>curDVNum</w:t>
      </w:r>
      <w:proofErr w:type="spellEnd"/>
      <w:r w:rsidRPr="004306E6">
        <w:rPr>
          <w:sz w:val="20"/>
          <w:szCs w:val="20"/>
          <w:highlight w:val="yellow"/>
        </w:rPr>
        <w:t xml:space="preserve">] is equal to </w:t>
      </w:r>
      <w:proofErr w:type="spellStart"/>
      <w:r w:rsidRPr="004306E6">
        <w:rPr>
          <w:sz w:val="20"/>
          <w:szCs w:val="20"/>
          <w:highlight w:val="yellow"/>
        </w:rPr>
        <w:t>mvDispList</w:t>
      </w:r>
      <w:proofErr w:type="spellEnd"/>
      <w:r w:rsidRPr="004306E6">
        <w:rPr>
          <w:sz w:val="20"/>
          <w:szCs w:val="20"/>
          <w:highlight w:val="yellow"/>
        </w:rPr>
        <w:t xml:space="preserve">[p] and </w:t>
      </w:r>
      <w:bookmarkStart w:id="143" w:name="OLE_LINK103"/>
      <w:bookmarkStart w:id="144" w:name="OLE_LINK137"/>
      <w:proofErr w:type="spellStart"/>
      <w:r w:rsidRPr="004306E6">
        <w:rPr>
          <w:sz w:val="20"/>
          <w:szCs w:val="20"/>
          <w:highlight w:val="yellow"/>
        </w:rPr>
        <w:lastRenderedPageBreak/>
        <w:t>refViewIdxList</w:t>
      </w:r>
      <w:bookmarkEnd w:id="143"/>
      <w:bookmarkEnd w:id="144"/>
      <w:proofErr w:type="spellEnd"/>
      <w:r w:rsidRPr="004306E6">
        <w:rPr>
          <w:sz w:val="20"/>
          <w:szCs w:val="20"/>
          <w:highlight w:val="yellow"/>
        </w:rPr>
        <w:t>[</w:t>
      </w:r>
      <w:proofErr w:type="spellStart"/>
      <w:r w:rsidRPr="004306E6">
        <w:rPr>
          <w:sz w:val="20"/>
          <w:szCs w:val="20"/>
          <w:highlight w:val="yellow"/>
        </w:rPr>
        <w:t>curDVNum</w:t>
      </w:r>
      <w:proofErr w:type="spellEnd"/>
      <w:r w:rsidRPr="004306E6">
        <w:rPr>
          <w:sz w:val="20"/>
          <w:szCs w:val="20"/>
          <w:highlight w:val="yellow"/>
        </w:rPr>
        <w:t xml:space="preserve">]is equal to </w:t>
      </w:r>
      <w:proofErr w:type="spellStart"/>
      <w:r w:rsidRPr="004306E6">
        <w:rPr>
          <w:sz w:val="20"/>
          <w:szCs w:val="20"/>
          <w:highlight w:val="yellow"/>
        </w:rPr>
        <w:t>refViewIdxList</w:t>
      </w:r>
      <w:proofErr w:type="spellEnd"/>
      <w:r w:rsidRPr="004306E6">
        <w:rPr>
          <w:sz w:val="20"/>
          <w:szCs w:val="20"/>
          <w:highlight w:val="yellow"/>
        </w:rPr>
        <w:t xml:space="preserve">[p], nothing is done. Else, </w:t>
      </w:r>
      <w:proofErr w:type="spellStart"/>
      <w:r w:rsidRPr="004306E6">
        <w:rPr>
          <w:sz w:val="20"/>
          <w:szCs w:val="20"/>
          <w:highlight w:val="yellow"/>
        </w:rPr>
        <w:t>curDVNum</w:t>
      </w:r>
      <w:proofErr w:type="spellEnd"/>
      <w:r w:rsidRPr="004306E6">
        <w:rPr>
          <w:sz w:val="20"/>
          <w:szCs w:val="20"/>
          <w:highlight w:val="yellow"/>
        </w:rPr>
        <w:t>++.</w:t>
      </w:r>
    </w:p>
    <w:p w:rsidR="00CA39C7" w:rsidRPr="004306E6" w:rsidRDefault="00CA39C7" w:rsidP="00CA39C7">
      <w:pPr>
        <w:pStyle w:val="3N0"/>
        <w:rPr>
          <w:sz w:val="20"/>
          <w:szCs w:val="20"/>
          <w:highlight w:val="yellow"/>
        </w:rPr>
      </w:pPr>
    </w:p>
    <w:p w:rsidR="00CA39C7" w:rsidRPr="004306E6" w:rsidRDefault="00CA39C7" w:rsidP="00CA39C7">
      <w:pPr>
        <w:pStyle w:val="3N0"/>
        <w:rPr>
          <w:sz w:val="20"/>
          <w:szCs w:val="20"/>
          <w:highlight w:val="yellow"/>
        </w:rPr>
      </w:pPr>
      <w:r w:rsidRPr="004306E6">
        <w:rPr>
          <w:sz w:val="20"/>
          <w:szCs w:val="20"/>
          <w:highlight w:val="yellow"/>
        </w:rPr>
        <w:t xml:space="preserve">When </w:t>
      </w:r>
      <w:proofErr w:type="spellStart"/>
      <w:r w:rsidRPr="004306E6">
        <w:rPr>
          <w:sz w:val="20"/>
          <w:szCs w:val="20"/>
          <w:highlight w:val="yellow"/>
        </w:rPr>
        <w:t>curDVNum</w:t>
      </w:r>
      <w:proofErr w:type="spellEnd"/>
      <w:r w:rsidRPr="004306E6">
        <w:rPr>
          <w:sz w:val="20"/>
          <w:szCs w:val="20"/>
          <w:highlight w:val="yellow"/>
        </w:rPr>
        <w:t xml:space="preserve"> is lower than 3, the following applies.</w:t>
      </w:r>
    </w:p>
    <w:p w:rsidR="00CA39C7" w:rsidRPr="004306E6" w:rsidRDefault="00CA39C7" w:rsidP="00CA39C7">
      <w:pPr>
        <w:pStyle w:val="3N0"/>
        <w:rPr>
          <w:sz w:val="20"/>
          <w:szCs w:val="20"/>
          <w:highlight w:val="yellow"/>
        </w:rPr>
      </w:pPr>
      <w:r w:rsidRPr="004306E6">
        <w:rPr>
          <w:sz w:val="20"/>
          <w:szCs w:val="20"/>
          <w:highlight w:val="yellow"/>
        </w:rPr>
        <w:tab/>
        <w:t xml:space="preserve">If </w:t>
      </w:r>
      <w:proofErr w:type="spellStart"/>
      <w:proofErr w:type="gramStart"/>
      <w:r w:rsidRPr="004306E6">
        <w:rPr>
          <w:sz w:val="20"/>
          <w:szCs w:val="20"/>
          <w:highlight w:val="yellow"/>
        </w:rPr>
        <w:t>mvRefinedDispList</w:t>
      </w:r>
      <w:proofErr w:type="spellEnd"/>
      <w:r w:rsidRPr="004306E6">
        <w:rPr>
          <w:sz w:val="20"/>
          <w:szCs w:val="20"/>
          <w:highlight w:val="yellow"/>
        </w:rPr>
        <w:t>[</w:t>
      </w:r>
      <w:proofErr w:type="gramEnd"/>
      <w:r w:rsidRPr="004306E6">
        <w:rPr>
          <w:sz w:val="20"/>
          <w:szCs w:val="20"/>
          <w:highlight w:val="yellow"/>
        </w:rPr>
        <w:t xml:space="preserve">0] is not equal to </w:t>
      </w:r>
      <w:proofErr w:type="spellStart"/>
      <w:r w:rsidRPr="004306E6">
        <w:rPr>
          <w:sz w:val="20"/>
          <w:szCs w:val="20"/>
          <w:highlight w:val="yellow"/>
        </w:rPr>
        <w:t>mvDispList</w:t>
      </w:r>
      <w:proofErr w:type="spellEnd"/>
      <w:r w:rsidRPr="004306E6">
        <w:rPr>
          <w:sz w:val="20"/>
          <w:szCs w:val="20"/>
          <w:highlight w:val="yellow"/>
        </w:rPr>
        <w:t xml:space="preserve">[0] </w:t>
      </w:r>
    </w:p>
    <w:p w:rsidR="00CA39C7" w:rsidRPr="004306E6" w:rsidRDefault="00CA39C7" w:rsidP="00CA39C7">
      <w:pPr>
        <w:pStyle w:val="3N0"/>
        <w:ind w:left="1440"/>
        <w:rPr>
          <w:sz w:val="20"/>
          <w:szCs w:val="20"/>
          <w:highlight w:val="yellow"/>
        </w:rPr>
      </w:pPr>
      <w:r w:rsidRPr="004306E6">
        <w:rPr>
          <w:sz w:val="20"/>
          <w:szCs w:val="20"/>
          <w:highlight w:val="yellow"/>
        </w:rPr>
        <w:t xml:space="preserve">If </w:t>
      </w:r>
      <w:proofErr w:type="spellStart"/>
      <w:r w:rsidRPr="004306E6">
        <w:rPr>
          <w:sz w:val="20"/>
          <w:szCs w:val="20"/>
          <w:highlight w:val="yellow"/>
        </w:rPr>
        <w:t>curDVNum</w:t>
      </w:r>
      <w:proofErr w:type="spellEnd"/>
      <w:r w:rsidRPr="004306E6">
        <w:rPr>
          <w:sz w:val="20"/>
          <w:szCs w:val="20"/>
          <w:highlight w:val="yellow"/>
        </w:rPr>
        <w:t xml:space="preserve"> is equal to 1 or </w:t>
      </w:r>
      <w:proofErr w:type="spellStart"/>
      <w:proofErr w:type="gramStart"/>
      <w:r w:rsidRPr="004306E6">
        <w:rPr>
          <w:sz w:val="20"/>
          <w:szCs w:val="20"/>
          <w:highlight w:val="yellow"/>
        </w:rPr>
        <w:t>mvRefinedDispList</w:t>
      </w:r>
      <w:proofErr w:type="spellEnd"/>
      <w:r w:rsidRPr="004306E6">
        <w:rPr>
          <w:sz w:val="20"/>
          <w:szCs w:val="20"/>
          <w:highlight w:val="yellow"/>
        </w:rPr>
        <w:t>[</w:t>
      </w:r>
      <w:proofErr w:type="gramEnd"/>
      <w:r w:rsidRPr="004306E6">
        <w:rPr>
          <w:sz w:val="20"/>
          <w:szCs w:val="20"/>
          <w:highlight w:val="yellow"/>
        </w:rPr>
        <w:t xml:space="preserve">0] is not equal to </w:t>
      </w:r>
      <w:proofErr w:type="spellStart"/>
      <w:r w:rsidRPr="004306E6">
        <w:rPr>
          <w:sz w:val="20"/>
          <w:szCs w:val="20"/>
          <w:highlight w:val="yellow"/>
        </w:rPr>
        <w:t>mvDispList</w:t>
      </w:r>
      <w:proofErr w:type="spellEnd"/>
      <w:r w:rsidRPr="004306E6">
        <w:rPr>
          <w:sz w:val="20"/>
          <w:szCs w:val="20"/>
          <w:highlight w:val="yellow"/>
        </w:rPr>
        <w:t>[1], the following applies:</w:t>
      </w:r>
    </w:p>
    <w:p w:rsidR="003204D1" w:rsidRPr="004306E6" w:rsidRDefault="003204D1" w:rsidP="003204D1">
      <w:pPr>
        <w:pStyle w:val="3N0"/>
        <w:ind w:left="1440" w:firstLine="720"/>
        <w:rPr>
          <w:sz w:val="20"/>
          <w:szCs w:val="20"/>
          <w:highlight w:val="yellow"/>
        </w:rPr>
      </w:pPr>
      <w:bookmarkStart w:id="145" w:name="OLE_LINK67"/>
      <w:bookmarkStart w:id="146" w:name="OLE_LINK68"/>
      <w:proofErr w:type="spellStart"/>
      <w:proofErr w:type="gramStart"/>
      <w:r w:rsidRPr="004306E6">
        <w:rPr>
          <w:sz w:val="20"/>
          <w:szCs w:val="20"/>
          <w:highlight w:val="yellow"/>
        </w:rPr>
        <w:t>mvDispList</w:t>
      </w:r>
      <w:proofErr w:type="spellEnd"/>
      <w:r w:rsidRPr="004306E6">
        <w:rPr>
          <w:sz w:val="20"/>
          <w:szCs w:val="20"/>
          <w:highlight w:val="yellow"/>
        </w:rPr>
        <w:t>[</w:t>
      </w:r>
      <w:proofErr w:type="spellStart"/>
      <w:proofErr w:type="gramEnd"/>
      <w:r w:rsidRPr="004306E6">
        <w:rPr>
          <w:sz w:val="20"/>
          <w:szCs w:val="20"/>
          <w:highlight w:val="yellow"/>
        </w:rPr>
        <w:t>curDVNum</w:t>
      </w:r>
      <w:proofErr w:type="spellEnd"/>
      <w:r w:rsidRPr="004306E6">
        <w:rPr>
          <w:sz w:val="20"/>
          <w:szCs w:val="20"/>
          <w:highlight w:val="yellow"/>
        </w:rPr>
        <w:t xml:space="preserve">]= </w:t>
      </w:r>
      <w:proofErr w:type="spellStart"/>
      <w:r w:rsidRPr="004306E6">
        <w:rPr>
          <w:sz w:val="20"/>
          <w:szCs w:val="20"/>
          <w:highlight w:val="yellow"/>
        </w:rPr>
        <w:t>mvRefinedDispList</w:t>
      </w:r>
      <w:proofErr w:type="spellEnd"/>
      <w:r w:rsidRPr="004306E6">
        <w:rPr>
          <w:sz w:val="20"/>
          <w:szCs w:val="20"/>
          <w:highlight w:val="yellow"/>
        </w:rPr>
        <w:t>[0]</w:t>
      </w:r>
    </w:p>
    <w:p w:rsidR="003204D1" w:rsidRPr="004306E6" w:rsidRDefault="003204D1" w:rsidP="003204D1">
      <w:pPr>
        <w:pStyle w:val="3N0"/>
        <w:ind w:left="1440" w:firstLine="720"/>
        <w:rPr>
          <w:sz w:val="20"/>
          <w:szCs w:val="20"/>
          <w:highlight w:val="yellow"/>
        </w:rPr>
      </w:pPr>
      <w:proofErr w:type="spellStart"/>
      <w:proofErr w:type="gramStart"/>
      <w:r w:rsidRPr="004306E6">
        <w:rPr>
          <w:sz w:val="20"/>
          <w:szCs w:val="20"/>
          <w:highlight w:val="yellow"/>
        </w:rPr>
        <w:t>mvRefinedDispList</w:t>
      </w:r>
      <w:proofErr w:type="spellEnd"/>
      <w:r w:rsidRPr="004306E6">
        <w:rPr>
          <w:sz w:val="20"/>
          <w:szCs w:val="20"/>
          <w:highlight w:val="yellow"/>
        </w:rPr>
        <w:t>[</w:t>
      </w:r>
      <w:proofErr w:type="spellStart"/>
      <w:proofErr w:type="gramEnd"/>
      <w:r w:rsidRPr="004306E6">
        <w:rPr>
          <w:sz w:val="20"/>
          <w:szCs w:val="20"/>
          <w:highlight w:val="yellow"/>
        </w:rPr>
        <w:t>curDVNum</w:t>
      </w:r>
      <w:proofErr w:type="spellEnd"/>
      <w:r w:rsidRPr="004306E6">
        <w:rPr>
          <w:sz w:val="20"/>
          <w:szCs w:val="20"/>
          <w:highlight w:val="yellow"/>
        </w:rPr>
        <w:t xml:space="preserve">]= </w:t>
      </w:r>
      <w:proofErr w:type="spellStart"/>
      <w:r w:rsidRPr="004306E6">
        <w:rPr>
          <w:sz w:val="20"/>
          <w:szCs w:val="20"/>
          <w:highlight w:val="yellow"/>
        </w:rPr>
        <w:t>mvRefinedDispList</w:t>
      </w:r>
      <w:proofErr w:type="spellEnd"/>
      <w:r w:rsidRPr="004306E6">
        <w:rPr>
          <w:sz w:val="20"/>
          <w:szCs w:val="20"/>
          <w:highlight w:val="yellow"/>
        </w:rPr>
        <w:t>[0]</w:t>
      </w:r>
    </w:p>
    <w:bookmarkEnd w:id="145"/>
    <w:bookmarkEnd w:id="146"/>
    <w:p w:rsidR="00CA39C7" w:rsidRPr="004306E6" w:rsidRDefault="00CA39C7" w:rsidP="00CA39C7">
      <w:pPr>
        <w:pStyle w:val="3N0"/>
        <w:ind w:left="1440" w:firstLine="720"/>
        <w:rPr>
          <w:sz w:val="20"/>
          <w:szCs w:val="20"/>
          <w:highlight w:val="yellow"/>
        </w:rPr>
      </w:pPr>
      <w:proofErr w:type="spellStart"/>
      <w:proofErr w:type="gramStart"/>
      <w:r w:rsidRPr="004306E6">
        <w:rPr>
          <w:sz w:val="20"/>
          <w:szCs w:val="20"/>
          <w:highlight w:val="yellow"/>
        </w:rPr>
        <w:t>refViewIdxList</w:t>
      </w:r>
      <w:proofErr w:type="spellEnd"/>
      <w:r w:rsidRPr="004306E6">
        <w:rPr>
          <w:sz w:val="20"/>
          <w:szCs w:val="20"/>
          <w:highlight w:val="yellow"/>
        </w:rPr>
        <w:t>[</w:t>
      </w:r>
      <w:proofErr w:type="spellStart"/>
      <w:proofErr w:type="gramEnd"/>
      <w:r w:rsidRPr="004306E6">
        <w:rPr>
          <w:sz w:val="20"/>
          <w:szCs w:val="20"/>
          <w:highlight w:val="yellow"/>
        </w:rPr>
        <w:t>curDVNum</w:t>
      </w:r>
      <w:proofErr w:type="spellEnd"/>
      <w:r w:rsidRPr="004306E6">
        <w:rPr>
          <w:sz w:val="20"/>
          <w:szCs w:val="20"/>
          <w:highlight w:val="yellow"/>
        </w:rPr>
        <w:t xml:space="preserve">]= </w:t>
      </w:r>
      <w:proofErr w:type="spellStart"/>
      <w:r w:rsidRPr="004306E6">
        <w:rPr>
          <w:sz w:val="20"/>
          <w:szCs w:val="20"/>
          <w:highlight w:val="yellow"/>
        </w:rPr>
        <w:t>refViewIdxList</w:t>
      </w:r>
      <w:proofErr w:type="spellEnd"/>
      <w:r w:rsidRPr="004306E6">
        <w:rPr>
          <w:sz w:val="20"/>
          <w:szCs w:val="20"/>
          <w:highlight w:val="yellow"/>
        </w:rPr>
        <w:t>[0]</w:t>
      </w:r>
    </w:p>
    <w:p w:rsidR="00CA39C7" w:rsidRPr="004306E6" w:rsidRDefault="00CA39C7" w:rsidP="00CA39C7">
      <w:pPr>
        <w:pStyle w:val="3N0"/>
        <w:ind w:left="1440" w:firstLine="720"/>
        <w:rPr>
          <w:sz w:val="20"/>
          <w:szCs w:val="20"/>
        </w:rPr>
      </w:pPr>
      <w:proofErr w:type="spellStart"/>
      <w:proofErr w:type="gramStart"/>
      <w:r w:rsidRPr="004306E6">
        <w:rPr>
          <w:sz w:val="20"/>
          <w:szCs w:val="20"/>
          <w:highlight w:val="yellow"/>
        </w:rPr>
        <w:t>curDVNum</w:t>
      </w:r>
      <w:proofErr w:type="spellEnd"/>
      <w:proofErr w:type="gramEnd"/>
      <w:r w:rsidRPr="004306E6">
        <w:rPr>
          <w:sz w:val="20"/>
          <w:szCs w:val="20"/>
          <w:highlight w:val="yellow"/>
        </w:rPr>
        <w:t>++</w:t>
      </w:r>
    </w:p>
    <w:p w:rsidR="00CA39C7" w:rsidRPr="004306E6" w:rsidRDefault="00CA39C7" w:rsidP="00CA39C7">
      <w:pPr>
        <w:pStyle w:val="3N0"/>
        <w:ind w:left="720"/>
        <w:rPr>
          <w:sz w:val="20"/>
          <w:szCs w:val="20"/>
          <w:highlight w:val="yellow"/>
        </w:rPr>
      </w:pPr>
      <w:r w:rsidRPr="004306E6">
        <w:rPr>
          <w:sz w:val="20"/>
          <w:szCs w:val="20"/>
          <w:highlight w:val="yellow"/>
        </w:rPr>
        <w:t xml:space="preserve">If </w:t>
      </w:r>
      <w:bookmarkStart w:id="147" w:name="OLE_LINK50"/>
      <w:bookmarkStart w:id="148" w:name="OLE_LINK51"/>
      <w:proofErr w:type="spellStart"/>
      <w:r w:rsidRPr="004306E6">
        <w:rPr>
          <w:sz w:val="20"/>
          <w:szCs w:val="20"/>
          <w:highlight w:val="yellow"/>
        </w:rPr>
        <w:t>curDVNum</w:t>
      </w:r>
      <w:proofErr w:type="spellEnd"/>
      <w:r w:rsidRPr="004306E6">
        <w:rPr>
          <w:sz w:val="20"/>
          <w:szCs w:val="20"/>
          <w:highlight w:val="yellow"/>
        </w:rPr>
        <w:t xml:space="preserve"> </w:t>
      </w:r>
      <w:bookmarkEnd w:id="147"/>
      <w:bookmarkEnd w:id="148"/>
      <w:r w:rsidRPr="004306E6">
        <w:rPr>
          <w:sz w:val="20"/>
          <w:szCs w:val="20"/>
          <w:highlight w:val="yellow"/>
        </w:rPr>
        <w:t xml:space="preserve">is equal to 2, </w:t>
      </w:r>
      <w:proofErr w:type="spellStart"/>
      <w:proofErr w:type="gramStart"/>
      <w:r w:rsidRPr="004306E6">
        <w:rPr>
          <w:sz w:val="20"/>
          <w:szCs w:val="20"/>
          <w:highlight w:val="yellow"/>
        </w:rPr>
        <w:t>mvRefinedDispList</w:t>
      </w:r>
      <w:proofErr w:type="spellEnd"/>
      <w:r w:rsidRPr="004306E6">
        <w:rPr>
          <w:sz w:val="20"/>
          <w:szCs w:val="20"/>
          <w:highlight w:val="yellow"/>
        </w:rPr>
        <w:t>[</w:t>
      </w:r>
      <w:proofErr w:type="gramEnd"/>
      <w:r w:rsidRPr="004306E6">
        <w:rPr>
          <w:sz w:val="20"/>
          <w:szCs w:val="20"/>
          <w:highlight w:val="yellow"/>
        </w:rPr>
        <w:t xml:space="preserve">1] is not equal to </w:t>
      </w:r>
      <w:proofErr w:type="spellStart"/>
      <w:r w:rsidRPr="004306E6">
        <w:rPr>
          <w:sz w:val="20"/>
          <w:szCs w:val="20"/>
          <w:highlight w:val="yellow"/>
        </w:rPr>
        <w:t>mvDispList</w:t>
      </w:r>
      <w:proofErr w:type="spellEnd"/>
      <w:r w:rsidRPr="004306E6">
        <w:rPr>
          <w:sz w:val="20"/>
          <w:szCs w:val="20"/>
          <w:highlight w:val="yellow"/>
        </w:rPr>
        <w:t xml:space="preserve">[0] and </w:t>
      </w:r>
      <w:proofErr w:type="spellStart"/>
      <w:r w:rsidRPr="004306E6">
        <w:rPr>
          <w:sz w:val="20"/>
          <w:szCs w:val="20"/>
          <w:highlight w:val="yellow"/>
        </w:rPr>
        <w:t>mvRefinedDispList</w:t>
      </w:r>
      <w:proofErr w:type="spellEnd"/>
      <w:r w:rsidRPr="004306E6">
        <w:rPr>
          <w:sz w:val="20"/>
          <w:szCs w:val="20"/>
          <w:highlight w:val="yellow"/>
        </w:rPr>
        <w:t xml:space="preserve">[1] is not equal to </w:t>
      </w:r>
      <w:proofErr w:type="spellStart"/>
      <w:r w:rsidRPr="004306E6">
        <w:rPr>
          <w:sz w:val="20"/>
          <w:szCs w:val="20"/>
          <w:highlight w:val="yellow"/>
        </w:rPr>
        <w:t>mvDispList</w:t>
      </w:r>
      <w:proofErr w:type="spellEnd"/>
      <w:r w:rsidRPr="004306E6">
        <w:rPr>
          <w:sz w:val="20"/>
          <w:szCs w:val="20"/>
          <w:highlight w:val="yellow"/>
        </w:rPr>
        <w:t xml:space="preserve">[1], </w:t>
      </w:r>
      <w:bookmarkStart w:id="149" w:name="OLE_LINK56"/>
      <w:bookmarkStart w:id="150" w:name="OLE_LINK57"/>
      <w:bookmarkStart w:id="151" w:name="OLE_LINK54"/>
      <w:bookmarkStart w:id="152" w:name="OLE_LINK55"/>
      <w:r w:rsidRPr="004306E6">
        <w:rPr>
          <w:sz w:val="20"/>
          <w:szCs w:val="20"/>
          <w:highlight w:val="yellow"/>
        </w:rPr>
        <w:t>the following applies</w:t>
      </w:r>
      <w:bookmarkEnd w:id="149"/>
      <w:bookmarkEnd w:id="150"/>
      <w:r w:rsidRPr="004306E6">
        <w:rPr>
          <w:sz w:val="20"/>
          <w:szCs w:val="20"/>
          <w:highlight w:val="yellow"/>
        </w:rPr>
        <w:t>:</w:t>
      </w:r>
    </w:p>
    <w:p w:rsidR="003204D1" w:rsidRPr="004306E6" w:rsidRDefault="003204D1" w:rsidP="003204D1">
      <w:pPr>
        <w:pStyle w:val="3N0"/>
        <w:ind w:left="720" w:firstLine="720"/>
        <w:rPr>
          <w:sz w:val="20"/>
          <w:szCs w:val="20"/>
          <w:highlight w:val="yellow"/>
        </w:rPr>
      </w:pPr>
      <w:bookmarkStart w:id="153" w:name="OLE_LINK69"/>
      <w:bookmarkStart w:id="154" w:name="OLE_LINK70"/>
      <w:bookmarkStart w:id="155" w:name="OLE_LINK60"/>
      <w:bookmarkStart w:id="156" w:name="OLE_LINK61"/>
      <w:bookmarkEnd w:id="151"/>
      <w:bookmarkEnd w:id="152"/>
      <w:proofErr w:type="spellStart"/>
      <w:proofErr w:type="gramStart"/>
      <w:r w:rsidRPr="004306E6">
        <w:rPr>
          <w:sz w:val="20"/>
          <w:szCs w:val="20"/>
          <w:highlight w:val="yellow"/>
        </w:rPr>
        <w:t>mvDispList</w:t>
      </w:r>
      <w:proofErr w:type="spellEnd"/>
      <w:r w:rsidRPr="004306E6">
        <w:rPr>
          <w:sz w:val="20"/>
          <w:szCs w:val="20"/>
          <w:highlight w:val="yellow"/>
        </w:rPr>
        <w:t>[</w:t>
      </w:r>
      <w:proofErr w:type="spellStart"/>
      <w:proofErr w:type="gramEnd"/>
      <w:r w:rsidRPr="004306E6">
        <w:rPr>
          <w:sz w:val="20"/>
          <w:szCs w:val="20"/>
          <w:highlight w:val="yellow"/>
        </w:rPr>
        <w:t>curDVNum</w:t>
      </w:r>
      <w:proofErr w:type="spellEnd"/>
      <w:r w:rsidRPr="004306E6">
        <w:rPr>
          <w:sz w:val="20"/>
          <w:szCs w:val="20"/>
          <w:highlight w:val="yellow"/>
        </w:rPr>
        <w:t xml:space="preserve">]= </w:t>
      </w:r>
      <w:proofErr w:type="spellStart"/>
      <w:r w:rsidRPr="004306E6">
        <w:rPr>
          <w:sz w:val="20"/>
          <w:szCs w:val="20"/>
          <w:highlight w:val="yellow"/>
        </w:rPr>
        <w:t>mvRefinedDispList</w:t>
      </w:r>
      <w:proofErr w:type="spellEnd"/>
      <w:r w:rsidRPr="004306E6">
        <w:rPr>
          <w:sz w:val="20"/>
          <w:szCs w:val="20"/>
          <w:highlight w:val="yellow"/>
        </w:rPr>
        <w:t>[1]</w:t>
      </w:r>
    </w:p>
    <w:p w:rsidR="00CA39C7" w:rsidRPr="004306E6" w:rsidRDefault="003204D1" w:rsidP="003204D1">
      <w:pPr>
        <w:pStyle w:val="3N0"/>
        <w:ind w:left="720" w:firstLine="720"/>
        <w:rPr>
          <w:sz w:val="20"/>
          <w:szCs w:val="20"/>
          <w:highlight w:val="yellow"/>
        </w:rPr>
      </w:pPr>
      <w:proofErr w:type="spellStart"/>
      <w:proofErr w:type="gramStart"/>
      <w:r w:rsidRPr="004306E6">
        <w:rPr>
          <w:sz w:val="20"/>
          <w:szCs w:val="20"/>
          <w:highlight w:val="yellow"/>
        </w:rPr>
        <w:t>mvRefinedDispList</w:t>
      </w:r>
      <w:proofErr w:type="spellEnd"/>
      <w:r w:rsidRPr="004306E6">
        <w:rPr>
          <w:sz w:val="20"/>
          <w:szCs w:val="20"/>
          <w:highlight w:val="yellow"/>
        </w:rPr>
        <w:t>[</w:t>
      </w:r>
      <w:proofErr w:type="spellStart"/>
      <w:proofErr w:type="gramEnd"/>
      <w:r w:rsidRPr="004306E6">
        <w:rPr>
          <w:sz w:val="20"/>
          <w:szCs w:val="20"/>
          <w:highlight w:val="yellow"/>
        </w:rPr>
        <w:t>curDVNum</w:t>
      </w:r>
      <w:proofErr w:type="spellEnd"/>
      <w:r w:rsidRPr="004306E6">
        <w:rPr>
          <w:sz w:val="20"/>
          <w:szCs w:val="20"/>
          <w:highlight w:val="yellow"/>
        </w:rPr>
        <w:t xml:space="preserve">]= </w:t>
      </w:r>
      <w:proofErr w:type="spellStart"/>
      <w:r w:rsidR="00CA39C7" w:rsidRPr="004306E6">
        <w:rPr>
          <w:sz w:val="20"/>
          <w:szCs w:val="20"/>
          <w:highlight w:val="yellow"/>
        </w:rPr>
        <w:t>mvRefinedDispList</w:t>
      </w:r>
      <w:proofErr w:type="spellEnd"/>
      <w:r w:rsidR="00CA39C7" w:rsidRPr="004306E6">
        <w:rPr>
          <w:sz w:val="20"/>
          <w:szCs w:val="20"/>
          <w:highlight w:val="yellow"/>
        </w:rPr>
        <w:t>[1]</w:t>
      </w:r>
    </w:p>
    <w:bookmarkEnd w:id="153"/>
    <w:bookmarkEnd w:id="154"/>
    <w:p w:rsidR="00CA39C7" w:rsidRPr="004306E6" w:rsidRDefault="00CA39C7" w:rsidP="00CA39C7">
      <w:pPr>
        <w:pStyle w:val="3N0"/>
        <w:ind w:left="720" w:firstLine="720"/>
        <w:rPr>
          <w:sz w:val="20"/>
          <w:szCs w:val="20"/>
          <w:highlight w:val="yellow"/>
        </w:rPr>
      </w:pPr>
      <w:proofErr w:type="spellStart"/>
      <w:proofErr w:type="gramStart"/>
      <w:r w:rsidRPr="004306E6">
        <w:rPr>
          <w:sz w:val="20"/>
          <w:szCs w:val="20"/>
          <w:highlight w:val="yellow"/>
        </w:rPr>
        <w:t>refViewIdxList</w:t>
      </w:r>
      <w:proofErr w:type="spellEnd"/>
      <w:r w:rsidRPr="004306E6">
        <w:rPr>
          <w:sz w:val="20"/>
          <w:szCs w:val="20"/>
          <w:highlight w:val="yellow"/>
        </w:rPr>
        <w:t>[</w:t>
      </w:r>
      <w:proofErr w:type="spellStart"/>
      <w:proofErr w:type="gramEnd"/>
      <w:r w:rsidRPr="004306E6">
        <w:rPr>
          <w:sz w:val="20"/>
          <w:szCs w:val="20"/>
          <w:highlight w:val="yellow"/>
        </w:rPr>
        <w:t>curDVNum</w:t>
      </w:r>
      <w:proofErr w:type="spellEnd"/>
      <w:r w:rsidRPr="004306E6">
        <w:rPr>
          <w:sz w:val="20"/>
          <w:szCs w:val="20"/>
          <w:highlight w:val="yellow"/>
        </w:rPr>
        <w:t xml:space="preserve">]= </w:t>
      </w:r>
      <w:proofErr w:type="spellStart"/>
      <w:r w:rsidRPr="004306E6">
        <w:rPr>
          <w:sz w:val="20"/>
          <w:szCs w:val="20"/>
          <w:highlight w:val="yellow"/>
        </w:rPr>
        <w:t>refViewIdxList</w:t>
      </w:r>
      <w:proofErr w:type="spellEnd"/>
      <w:r w:rsidRPr="004306E6">
        <w:rPr>
          <w:sz w:val="20"/>
          <w:szCs w:val="20"/>
          <w:highlight w:val="yellow"/>
        </w:rPr>
        <w:t>[1]</w:t>
      </w:r>
    </w:p>
    <w:p w:rsidR="00CA39C7" w:rsidRPr="004306E6" w:rsidRDefault="00CA39C7" w:rsidP="00CA39C7">
      <w:pPr>
        <w:pStyle w:val="3N0"/>
        <w:ind w:left="720" w:firstLine="720"/>
        <w:rPr>
          <w:sz w:val="20"/>
          <w:szCs w:val="20"/>
          <w:highlight w:val="yellow"/>
        </w:rPr>
      </w:pPr>
      <w:proofErr w:type="spellStart"/>
      <w:proofErr w:type="gramStart"/>
      <w:r w:rsidRPr="004306E6">
        <w:rPr>
          <w:sz w:val="20"/>
          <w:szCs w:val="20"/>
          <w:highlight w:val="yellow"/>
        </w:rPr>
        <w:t>curDVNum</w:t>
      </w:r>
      <w:proofErr w:type="spellEnd"/>
      <w:proofErr w:type="gramEnd"/>
      <w:r w:rsidRPr="004306E6">
        <w:rPr>
          <w:sz w:val="20"/>
          <w:szCs w:val="20"/>
          <w:highlight w:val="yellow"/>
        </w:rPr>
        <w:t>++</w:t>
      </w:r>
    </w:p>
    <w:bookmarkEnd w:id="155"/>
    <w:bookmarkEnd w:id="156"/>
    <w:p w:rsidR="007F268A" w:rsidRPr="004306E6" w:rsidRDefault="00CA39C7" w:rsidP="00857562">
      <w:pPr>
        <w:pStyle w:val="3N0"/>
        <w:rPr>
          <w:sz w:val="20"/>
          <w:szCs w:val="20"/>
          <w:highlight w:val="yellow"/>
        </w:rPr>
      </w:pPr>
      <w:r w:rsidRPr="004306E6">
        <w:rPr>
          <w:sz w:val="20"/>
          <w:szCs w:val="20"/>
          <w:highlight w:val="yellow"/>
        </w:rPr>
        <w:t xml:space="preserve">When </w:t>
      </w:r>
      <w:proofErr w:type="spellStart"/>
      <w:r w:rsidRPr="004306E6">
        <w:rPr>
          <w:sz w:val="20"/>
          <w:szCs w:val="20"/>
          <w:highlight w:val="yellow"/>
        </w:rPr>
        <w:t>curDVNum</w:t>
      </w:r>
      <w:proofErr w:type="spellEnd"/>
      <w:r w:rsidRPr="004306E6">
        <w:rPr>
          <w:sz w:val="20"/>
          <w:szCs w:val="20"/>
          <w:highlight w:val="yellow"/>
        </w:rPr>
        <w:t xml:space="preserve"> is lower than 3, </w:t>
      </w:r>
      <w:r w:rsidR="00857562" w:rsidRPr="004306E6">
        <w:rPr>
          <w:sz w:val="20"/>
          <w:szCs w:val="20"/>
          <w:highlight w:val="yellow"/>
        </w:rPr>
        <w:t>the following applies:</w:t>
      </w:r>
      <w:r w:rsidR="007F268A" w:rsidRPr="004306E6">
        <w:rPr>
          <w:sz w:val="20"/>
          <w:szCs w:val="20"/>
          <w:highlight w:val="yellow"/>
        </w:rPr>
        <w:t xml:space="preserve"> </w:t>
      </w:r>
    </w:p>
    <w:p w:rsidR="00857562" w:rsidRPr="004306E6" w:rsidRDefault="007F268A" w:rsidP="007F268A">
      <w:pPr>
        <w:pStyle w:val="3N0"/>
        <w:ind w:firstLine="720"/>
        <w:rPr>
          <w:sz w:val="20"/>
          <w:szCs w:val="20"/>
          <w:highlight w:val="yellow"/>
        </w:rPr>
      </w:pPr>
      <w:r w:rsidRPr="004306E6">
        <w:rPr>
          <w:sz w:val="20"/>
          <w:szCs w:val="20"/>
          <w:highlight w:val="yellow"/>
        </w:rPr>
        <w:t xml:space="preserve">K is set equal to 0. </w:t>
      </w:r>
      <w:bookmarkStart w:id="157" w:name="OLE_LINK75"/>
      <w:bookmarkStart w:id="158" w:name="OLE_LINK100"/>
      <w:bookmarkStart w:id="159" w:name="OLE_LINK52"/>
      <w:bookmarkStart w:id="160" w:name="OLE_LINK53"/>
      <w:proofErr w:type="spellStart"/>
      <w:proofErr w:type="gramStart"/>
      <w:r w:rsidRPr="004306E6">
        <w:rPr>
          <w:sz w:val="20"/>
          <w:szCs w:val="20"/>
          <w:highlight w:val="yellow"/>
        </w:rPr>
        <w:t>OffsetList</w:t>
      </w:r>
      <w:bookmarkEnd w:id="157"/>
      <w:bookmarkEnd w:id="158"/>
      <w:proofErr w:type="spellEnd"/>
      <w:r w:rsidRPr="004306E6">
        <w:rPr>
          <w:sz w:val="20"/>
          <w:szCs w:val="20"/>
          <w:highlight w:val="yellow"/>
        </w:rPr>
        <w:t>[</w:t>
      </w:r>
      <w:proofErr w:type="gramEnd"/>
      <w:r w:rsidRPr="004306E6">
        <w:rPr>
          <w:sz w:val="20"/>
          <w:szCs w:val="20"/>
          <w:highlight w:val="yellow"/>
        </w:rPr>
        <w:t>0] is set equal to -</w:t>
      </w:r>
      <w:bookmarkEnd w:id="159"/>
      <w:bookmarkEnd w:id="160"/>
      <w:r w:rsidRPr="004306E6">
        <w:rPr>
          <w:sz w:val="20"/>
          <w:szCs w:val="20"/>
          <w:highlight w:val="yellow"/>
        </w:rPr>
        <w:t xml:space="preserve">2, </w:t>
      </w:r>
      <w:proofErr w:type="spellStart"/>
      <w:r w:rsidRPr="004306E6">
        <w:rPr>
          <w:sz w:val="20"/>
          <w:szCs w:val="20"/>
          <w:highlight w:val="yellow"/>
        </w:rPr>
        <w:t>OffsetList</w:t>
      </w:r>
      <w:proofErr w:type="spellEnd"/>
      <w:r w:rsidRPr="004306E6">
        <w:rPr>
          <w:sz w:val="20"/>
          <w:szCs w:val="20"/>
          <w:highlight w:val="yellow"/>
        </w:rPr>
        <w:t>[0] is set equal to 2.</w:t>
      </w:r>
    </w:p>
    <w:p w:rsidR="007F268A" w:rsidRPr="004306E6" w:rsidRDefault="007F268A" w:rsidP="007F268A">
      <w:pPr>
        <w:pStyle w:val="3N0"/>
        <w:ind w:firstLine="720"/>
        <w:rPr>
          <w:sz w:val="20"/>
          <w:szCs w:val="20"/>
          <w:highlight w:val="yellow"/>
        </w:rPr>
      </w:pPr>
      <w:r w:rsidRPr="004306E6">
        <w:rPr>
          <w:sz w:val="20"/>
          <w:szCs w:val="20"/>
          <w:highlight w:val="yellow"/>
        </w:rPr>
        <w:t xml:space="preserve">The following applies until </w:t>
      </w:r>
      <w:proofErr w:type="spellStart"/>
      <w:r w:rsidRPr="004306E6">
        <w:rPr>
          <w:sz w:val="20"/>
          <w:szCs w:val="20"/>
          <w:highlight w:val="yellow"/>
        </w:rPr>
        <w:t>curDVNum</w:t>
      </w:r>
      <w:proofErr w:type="spellEnd"/>
      <w:r w:rsidRPr="004306E6">
        <w:rPr>
          <w:sz w:val="20"/>
          <w:szCs w:val="20"/>
          <w:highlight w:val="yellow"/>
        </w:rPr>
        <w:t xml:space="preserve"> is equal to 3</w:t>
      </w:r>
    </w:p>
    <w:p w:rsidR="007F268A" w:rsidRPr="004306E6" w:rsidRDefault="003204D1" w:rsidP="007F268A">
      <w:pPr>
        <w:pStyle w:val="3N0"/>
        <w:ind w:left="720" w:firstLine="720"/>
        <w:rPr>
          <w:sz w:val="20"/>
          <w:szCs w:val="20"/>
          <w:highlight w:val="yellow"/>
        </w:rPr>
      </w:pPr>
      <w:bookmarkStart w:id="161" w:name="OLE_LINK62"/>
      <w:bookmarkStart w:id="162" w:name="OLE_LINK63"/>
      <w:bookmarkStart w:id="163" w:name="OLE_LINK66"/>
      <w:proofErr w:type="spellStart"/>
      <w:proofErr w:type="gramStart"/>
      <w:r w:rsidRPr="004306E6">
        <w:rPr>
          <w:sz w:val="20"/>
          <w:szCs w:val="20"/>
          <w:highlight w:val="yellow"/>
        </w:rPr>
        <w:t>mvRefinedDispList</w:t>
      </w:r>
      <w:proofErr w:type="spellEnd"/>
      <w:proofErr w:type="gramEnd"/>
      <w:r w:rsidRPr="004306E6">
        <w:rPr>
          <w:sz w:val="20"/>
          <w:szCs w:val="20"/>
          <w:highlight w:val="yellow"/>
        </w:rPr>
        <w:t xml:space="preserve"> [</w:t>
      </w:r>
      <w:proofErr w:type="spellStart"/>
      <w:r w:rsidRPr="004306E6">
        <w:rPr>
          <w:sz w:val="20"/>
          <w:szCs w:val="20"/>
          <w:highlight w:val="yellow"/>
        </w:rPr>
        <w:t>curDVNum</w:t>
      </w:r>
      <w:proofErr w:type="spellEnd"/>
      <w:r w:rsidRPr="004306E6">
        <w:rPr>
          <w:sz w:val="20"/>
          <w:szCs w:val="20"/>
          <w:highlight w:val="yellow"/>
        </w:rPr>
        <w:t xml:space="preserve">] = </w:t>
      </w:r>
      <w:bookmarkStart w:id="164" w:name="OLE_LINK71"/>
      <w:bookmarkStart w:id="165" w:name="OLE_LINK72"/>
      <w:proofErr w:type="spellStart"/>
      <w:r w:rsidR="007F268A" w:rsidRPr="004306E6">
        <w:rPr>
          <w:sz w:val="20"/>
          <w:szCs w:val="20"/>
          <w:highlight w:val="yellow"/>
        </w:rPr>
        <w:t>mvDispList</w:t>
      </w:r>
      <w:bookmarkEnd w:id="161"/>
      <w:bookmarkEnd w:id="162"/>
      <w:bookmarkEnd w:id="163"/>
      <w:bookmarkEnd w:id="164"/>
      <w:bookmarkEnd w:id="165"/>
      <w:proofErr w:type="spellEnd"/>
      <w:r w:rsidR="007F268A" w:rsidRPr="004306E6">
        <w:rPr>
          <w:sz w:val="20"/>
          <w:szCs w:val="20"/>
          <w:highlight w:val="yellow"/>
        </w:rPr>
        <w:t>[</w:t>
      </w:r>
      <w:proofErr w:type="spellStart"/>
      <w:r w:rsidR="007F268A" w:rsidRPr="004306E6">
        <w:rPr>
          <w:sz w:val="20"/>
          <w:szCs w:val="20"/>
          <w:highlight w:val="yellow"/>
        </w:rPr>
        <w:t>curDVNum</w:t>
      </w:r>
      <w:proofErr w:type="spellEnd"/>
      <w:r w:rsidR="007F268A" w:rsidRPr="004306E6">
        <w:rPr>
          <w:sz w:val="20"/>
          <w:szCs w:val="20"/>
          <w:highlight w:val="yellow"/>
        </w:rPr>
        <w:t xml:space="preserve">]= </w:t>
      </w:r>
      <w:proofErr w:type="spellStart"/>
      <w:r w:rsidR="007F268A" w:rsidRPr="004306E6">
        <w:rPr>
          <w:sz w:val="20"/>
          <w:szCs w:val="20"/>
          <w:highlight w:val="yellow"/>
        </w:rPr>
        <w:t>mvDispList</w:t>
      </w:r>
      <w:proofErr w:type="spellEnd"/>
      <w:r w:rsidR="007F268A" w:rsidRPr="004306E6">
        <w:rPr>
          <w:sz w:val="20"/>
          <w:szCs w:val="20"/>
          <w:highlight w:val="yellow"/>
        </w:rPr>
        <w:t>[0]</w:t>
      </w:r>
    </w:p>
    <w:p w:rsidR="007F268A" w:rsidRPr="004306E6" w:rsidRDefault="007F268A" w:rsidP="007F268A">
      <w:pPr>
        <w:pStyle w:val="3N0"/>
        <w:ind w:left="720" w:firstLine="720"/>
        <w:rPr>
          <w:sz w:val="20"/>
          <w:szCs w:val="20"/>
          <w:highlight w:val="yellow"/>
        </w:rPr>
      </w:pPr>
      <w:proofErr w:type="spellStart"/>
      <w:proofErr w:type="gramStart"/>
      <w:r w:rsidRPr="004306E6">
        <w:rPr>
          <w:sz w:val="20"/>
          <w:szCs w:val="20"/>
          <w:highlight w:val="yellow"/>
        </w:rPr>
        <w:t>refViewIdxList</w:t>
      </w:r>
      <w:proofErr w:type="spellEnd"/>
      <w:r w:rsidRPr="004306E6">
        <w:rPr>
          <w:sz w:val="20"/>
          <w:szCs w:val="20"/>
          <w:highlight w:val="yellow"/>
        </w:rPr>
        <w:t>[</w:t>
      </w:r>
      <w:proofErr w:type="spellStart"/>
      <w:proofErr w:type="gramEnd"/>
      <w:r w:rsidRPr="004306E6">
        <w:rPr>
          <w:sz w:val="20"/>
          <w:szCs w:val="20"/>
          <w:highlight w:val="yellow"/>
        </w:rPr>
        <w:t>curDVNum</w:t>
      </w:r>
      <w:proofErr w:type="spellEnd"/>
      <w:r w:rsidRPr="004306E6">
        <w:rPr>
          <w:sz w:val="20"/>
          <w:szCs w:val="20"/>
          <w:highlight w:val="yellow"/>
        </w:rPr>
        <w:t xml:space="preserve">]= </w:t>
      </w:r>
      <w:proofErr w:type="spellStart"/>
      <w:r w:rsidRPr="004306E6">
        <w:rPr>
          <w:sz w:val="20"/>
          <w:szCs w:val="20"/>
          <w:highlight w:val="yellow"/>
        </w:rPr>
        <w:t>refViewIdxList</w:t>
      </w:r>
      <w:proofErr w:type="spellEnd"/>
      <w:r w:rsidRPr="004306E6">
        <w:rPr>
          <w:sz w:val="20"/>
          <w:szCs w:val="20"/>
          <w:highlight w:val="yellow"/>
        </w:rPr>
        <w:t>[0]</w:t>
      </w:r>
    </w:p>
    <w:p w:rsidR="007F268A" w:rsidRPr="004306E6" w:rsidRDefault="002070C0" w:rsidP="007F268A">
      <w:pPr>
        <w:pStyle w:val="3N0"/>
        <w:ind w:left="720" w:firstLine="720"/>
        <w:rPr>
          <w:sz w:val="20"/>
          <w:szCs w:val="20"/>
          <w:highlight w:val="yellow"/>
        </w:rPr>
      </w:pPr>
      <w:bookmarkStart w:id="166" w:name="OLE_LINK73"/>
      <w:bookmarkStart w:id="167" w:name="OLE_LINK74"/>
      <w:proofErr w:type="spellStart"/>
      <w:proofErr w:type="gramStart"/>
      <w:r w:rsidRPr="004306E6">
        <w:rPr>
          <w:sz w:val="20"/>
          <w:szCs w:val="20"/>
          <w:highlight w:val="yellow"/>
        </w:rPr>
        <w:t>mvDispList</w:t>
      </w:r>
      <w:proofErr w:type="spellEnd"/>
      <w:proofErr w:type="gramEnd"/>
      <w:r w:rsidRPr="004306E6">
        <w:rPr>
          <w:sz w:val="20"/>
          <w:szCs w:val="20"/>
          <w:highlight w:val="yellow"/>
        </w:rPr>
        <w:t xml:space="preserve"> </w:t>
      </w:r>
      <w:r w:rsidR="003204D1" w:rsidRPr="004306E6">
        <w:rPr>
          <w:sz w:val="20"/>
          <w:szCs w:val="20"/>
          <w:highlight w:val="yellow"/>
        </w:rPr>
        <w:t>[</w:t>
      </w:r>
      <w:proofErr w:type="spellStart"/>
      <w:r w:rsidR="003204D1" w:rsidRPr="004306E6">
        <w:rPr>
          <w:sz w:val="20"/>
          <w:szCs w:val="20"/>
          <w:highlight w:val="yellow"/>
        </w:rPr>
        <w:t>curDVNum</w:t>
      </w:r>
      <w:proofErr w:type="spellEnd"/>
      <w:r w:rsidR="003204D1" w:rsidRPr="004306E6">
        <w:rPr>
          <w:sz w:val="20"/>
          <w:szCs w:val="20"/>
          <w:highlight w:val="yellow"/>
        </w:rPr>
        <w:t>][ 0 ]</w:t>
      </w:r>
      <w:bookmarkEnd w:id="166"/>
      <w:bookmarkEnd w:id="167"/>
      <w:r w:rsidRPr="004306E6">
        <w:rPr>
          <w:sz w:val="20"/>
          <w:szCs w:val="20"/>
          <w:highlight w:val="yellow"/>
        </w:rPr>
        <w:t xml:space="preserve"> = </w:t>
      </w:r>
      <w:proofErr w:type="spellStart"/>
      <w:r w:rsidRPr="004306E6">
        <w:rPr>
          <w:sz w:val="20"/>
          <w:szCs w:val="20"/>
          <w:highlight w:val="yellow"/>
        </w:rPr>
        <w:t>mvDispList</w:t>
      </w:r>
      <w:proofErr w:type="spellEnd"/>
      <w:r w:rsidRPr="004306E6">
        <w:rPr>
          <w:sz w:val="20"/>
          <w:szCs w:val="20"/>
          <w:highlight w:val="yellow"/>
        </w:rPr>
        <w:t xml:space="preserve"> [</w:t>
      </w:r>
      <w:proofErr w:type="spellStart"/>
      <w:r w:rsidRPr="004306E6">
        <w:rPr>
          <w:sz w:val="20"/>
          <w:szCs w:val="20"/>
          <w:highlight w:val="yellow"/>
        </w:rPr>
        <w:t>curDVNum</w:t>
      </w:r>
      <w:proofErr w:type="spellEnd"/>
      <w:r w:rsidRPr="004306E6">
        <w:rPr>
          <w:sz w:val="20"/>
          <w:szCs w:val="20"/>
          <w:highlight w:val="yellow"/>
        </w:rPr>
        <w:t xml:space="preserve">][ 0 ] + </w:t>
      </w:r>
      <w:proofErr w:type="spellStart"/>
      <w:r w:rsidRPr="004306E6">
        <w:rPr>
          <w:sz w:val="20"/>
          <w:szCs w:val="20"/>
          <w:highlight w:val="yellow"/>
        </w:rPr>
        <w:t>OffsetList</w:t>
      </w:r>
      <w:proofErr w:type="spellEnd"/>
      <w:r w:rsidRPr="004306E6">
        <w:rPr>
          <w:sz w:val="20"/>
          <w:szCs w:val="20"/>
          <w:highlight w:val="yellow"/>
        </w:rPr>
        <w:t>[K]</w:t>
      </w:r>
      <w:r w:rsidR="003204D1" w:rsidRPr="004306E6">
        <w:rPr>
          <w:sz w:val="20"/>
          <w:szCs w:val="20"/>
          <w:highlight w:val="yellow"/>
        </w:rPr>
        <w:t>.</w:t>
      </w:r>
    </w:p>
    <w:p w:rsidR="007F268A" w:rsidRPr="004306E6" w:rsidRDefault="007F268A" w:rsidP="007F268A">
      <w:pPr>
        <w:pStyle w:val="3N0"/>
        <w:ind w:left="720" w:firstLine="720"/>
        <w:rPr>
          <w:sz w:val="20"/>
          <w:szCs w:val="20"/>
          <w:highlight w:val="yellow"/>
        </w:rPr>
      </w:pPr>
      <w:proofErr w:type="spellStart"/>
      <w:proofErr w:type="gramStart"/>
      <w:r w:rsidRPr="004306E6">
        <w:rPr>
          <w:sz w:val="20"/>
          <w:szCs w:val="20"/>
          <w:highlight w:val="yellow"/>
        </w:rPr>
        <w:t>curDVNum</w:t>
      </w:r>
      <w:proofErr w:type="spellEnd"/>
      <w:proofErr w:type="gramEnd"/>
      <w:r w:rsidRPr="004306E6">
        <w:rPr>
          <w:sz w:val="20"/>
          <w:szCs w:val="20"/>
          <w:highlight w:val="yellow"/>
        </w:rPr>
        <w:t>++</w:t>
      </w:r>
    </w:p>
    <w:p w:rsidR="002070C0" w:rsidRPr="004306E6" w:rsidRDefault="002070C0" w:rsidP="007F268A">
      <w:pPr>
        <w:pStyle w:val="3N0"/>
        <w:ind w:left="720" w:firstLine="720"/>
        <w:rPr>
          <w:sz w:val="20"/>
          <w:szCs w:val="20"/>
          <w:highlight w:val="yellow"/>
        </w:rPr>
      </w:pPr>
      <w:r w:rsidRPr="004306E6">
        <w:rPr>
          <w:sz w:val="20"/>
          <w:szCs w:val="20"/>
          <w:highlight w:val="yellow"/>
        </w:rPr>
        <w:t>K++</w:t>
      </w:r>
    </w:p>
    <w:p w:rsidR="002070C0" w:rsidRPr="004306E6" w:rsidRDefault="002070C0" w:rsidP="002070C0">
      <w:pPr>
        <w:pStyle w:val="3N0"/>
        <w:rPr>
          <w:sz w:val="20"/>
          <w:szCs w:val="20"/>
          <w:highlight w:val="yellow"/>
        </w:rPr>
      </w:pPr>
      <w:bookmarkStart w:id="168" w:name="OLE_LINK214"/>
      <w:bookmarkStart w:id="169" w:name="OLE_LINK215"/>
      <w:proofErr w:type="spellStart"/>
      <w:proofErr w:type="gramStart"/>
      <w:r w:rsidRPr="004306E6">
        <w:rPr>
          <w:sz w:val="20"/>
          <w:szCs w:val="20"/>
          <w:highlight w:val="yellow"/>
        </w:rPr>
        <w:t>mvDisp</w:t>
      </w:r>
      <w:proofErr w:type="spellEnd"/>
      <w:proofErr w:type="gramEnd"/>
      <w:r w:rsidRPr="004306E6">
        <w:rPr>
          <w:sz w:val="20"/>
          <w:szCs w:val="20"/>
          <w:highlight w:val="yellow"/>
        </w:rPr>
        <w:t xml:space="preserve"> </w:t>
      </w:r>
      <w:bookmarkEnd w:id="168"/>
      <w:bookmarkEnd w:id="169"/>
      <w:r w:rsidRPr="004306E6">
        <w:rPr>
          <w:sz w:val="20"/>
          <w:szCs w:val="20"/>
          <w:highlight w:val="yellow"/>
        </w:rPr>
        <w:t xml:space="preserve">is set equal to </w:t>
      </w:r>
      <w:proofErr w:type="spellStart"/>
      <w:r w:rsidRPr="004306E6">
        <w:rPr>
          <w:sz w:val="20"/>
          <w:szCs w:val="20"/>
          <w:highlight w:val="yellow"/>
        </w:rPr>
        <w:t>mvDispList</w:t>
      </w:r>
      <w:proofErr w:type="spellEnd"/>
      <w:r w:rsidRPr="004306E6">
        <w:rPr>
          <w:sz w:val="20"/>
          <w:szCs w:val="20"/>
          <w:highlight w:val="yellow"/>
        </w:rPr>
        <w:t>[</w:t>
      </w:r>
      <w:r w:rsidR="00551C8F">
        <w:rPr>
          <w:sz w:val="20"/>
          <w:szCs w:val="20"/>
          <w:highlight w:val="yellow"/>
        </w:rPr>
        <w:t>max(</w:t>
      </w:r>
      <w:r w:rsidR="00551C8F">
        <w:rPr>
          <w:highlight w:val="yellow"/>
        </w:rPr>
        <w:t xml:space="preserve">AdaptiveDvIdx,0) </w:t>
      </w:r>
      <w:r w:rsidRPr="004306E6">
        <w:rPr>
          <w:sz w:val="20"/>
          <w:szCs w:val="20"/>
          <w:highlight w:val="yellow"/>
        </w:rPr>
        <w:t>]</w:t>
      </w:r>
      <w:r w:rsidR="00A91868" w:rsidRPr="004306E6">
        <w:rPr>
          <w:sz w:val="20"/>
          <w:szCs w:val="20"/>
          <w:highlight w:val="yellow"/>
        </w:rPr>
        <w:t>.</w:t>
      </w:r>
    </w:p>
    <w:p w:rsidR="002070C0" w:rsidRPr="004306E6" w:rsidRDefault="00A91868" w:rsidP="002070C0">
      <w:pPr>
        <w:pStyle w:val="3N0"/>
        <w:rPr>
          <w:sz w:val="20"/>
          <w:szCs w:val="20"/>
          <w:highlight w:val="yellow"/>
        </w:rPr>
      </w:pPr>
      <w:proofErr w:type="spellStart"/>
      <w:proofErr w:type="gramStart"/>
      <w:r w:rsidRPr="004306E6">
        <w:rPr>
          <w:sz w:val="20"/>
          <w:szCs w:val="20"/>
          <w:highlight w:val="yellow"/>
        </w:rPr>
        <w:t>refViewIdx</w:t>
      </w:r>
      <w:proofErr w:type="spellEnd"/>
      <w:proofErr w:type="gramEnd"/>
      <w:r w:rsidRPr="004306E6">
        <w:rPr>
          <w:sz w:val="20"/>
          <w:szCs w:val="20"/>
          <w:highlight w:val="yellow"/>
        </w:rPr>
        <w:t xml:space="preserve"> is set equal to </w:t>
      </w:r>
      <w:proofErr w:type="spellStart"/>
      <w:r w:rsidRPr="004306E6">
        <w:rPr>
          <w:sz w:val="20"/>
          <w:szCs w:val="20"/>
          <w:highlight w:val="yellow"/>
        </w:rPr>
        <w:t>refViewIdxList</w:t>
      </w:r>
      <w:proofErr w:type="spellEnd"/>
      <w:r w:rsidRPr="004306E6">
        <w:rPr>
          <w:sz w:val="20"/>
          <w:szCs w:val="20"/>
          <w:highlight w:val="yellow"/>
        </w:rPr>
        <w:t>[0].</w:t>
      </w:r>
    </w:p>
    <w:p w:rsidR="00A91868" w:rsidRPr="004306E6" w:rsidRDefault="00A91868" w:rsidP="00A91868">
      <w:pPr>
        <w:pStyle w:val="3N0"/>
        <w:rPr>
          <w:sz w:val="20"/>
          <w:szCs w:val="20"/>
          <w:highlight w:val="yellow"/>
        </w:rPr>
      </w:pPr>
      <w:proofErr w:type="spellStart"/>
      <w:proofErr w:type="gramStart"/>
      <w:r w:rsidRPr="004306E6">
        <w:rPr>
          <w:sz w:val="20"/>
          <w:szCs w:val="20"/>
          <w:highlight w:val="yellow"/>
          <w:lang w:eastAsia="ko-KR"/>
        </w:rPr>
        <w:t>mvRefinedDisp</w:t>
      </w:r>
      <w:proofErr w:type="spellEnd"/>
      <w:r w:rsidRPr="004306E6">
        <w:rPr>
          <w:sz w:val="20"/>
          <w:szCs w:val="20"/>
          <w:highlight w:val="yellow"/>
        </w:rPr>
        <w:t xml:space="preserve">  is</w:t>
      </w:r>
      <w:proofErr w:type="gramEnd"/>
      <w:r w:rsidRPr="004306E6">
        <w:rPr>
          <w:sz w:val="20"/>
          <w:szCs w:val="20"/>
          <w:highlight w:val="yellow"/>
        </w:rPr>
        <w:t xml:space="preserve"> set equal to </w:t>
      </w:r>
      <w:proofErr w:type="spellStart"/>
      <w:r w:rsidRPr="004306E6">
        <w:rPr>
          <w:sz w:val="20"/>
          <w:szCs w:val="20"/>
          <w:highlight w:val="yellow"/>
        </w:rPr>
        <w:t>mvRefinedDispList</w:t>
      </w:r>
      <w:proofErr w:type="spellEnd"/>
      <w:r w:rsidRPr="004306E6">
        <w:rPr>
          <w:sz w:val="20"/>
          <w:szCs w:val="20"/>
          <w:highlight w:val="yellow"/>
        </w:rPr>
        <w:t>[1].</w:t>
      </w:r>
    </w:p>
    <w:p w:rsidR="00A91868" w:rsidRPr="004306E6" w:rsidRDefault="00A91868" w:rsidP="00A91868">
      <w:pPr>
        <w:pStyle w:val="3N0"/>
        <w:rPr>
          <w:sz w:val="20"/>
          <w:szCs w:val="20"/>
          <w:highlight w:val="yellow"/>
          <w:lang w:eastAsia="ko-KR"/>
        </w:rPr>
      </w:pPr>
      <w:proofErr w:type="spellStart"/>
      <w:proofErr w:type="gramStart"/>
      <w:r w:rsidRPr="004306E6">
        <w:rPr>
          <w:sz w:val="20"/>
          <w:szCs w:val="20"/>
          <w:highlight w:val="yellow"/>
          <w:lang w:eastAsia="ko-KR"/>
        </w:rPr>
        <w:t>availableDV</w:t>
      </w:r>
      <w:proofErr w:type="spellEnd"/>
      <w:proofErr w:type="gramEnd"/>
      <w:r w:rsidRPr="004306E6">
        <w:rPr>
          <w:sz w:val="20"/>
          <w:szCs w:val="20"/>
          <w:highlight w:val="yellow"/>
          <w:lang w:eastAsia="ko-KR"/>
        </w:rPr>
        <w:t xml:space="preserve"> is set equal to 1.</w:t>
      </w:r>
    </w:p>
    <w:p w:rsidR="00A91868" w:rsidRPr="004306E6" w:rsidRDefault="00A91868" w:rsidP="00A91868">
      <w:pPr>
        <w:pStyle w:val="3N0"/>
        <w:rPr>
          <w:sz w:val="20"/>
          <w:szCs w:val="20"/>
        </w:rPr>
      </w:pPr>
      <w:r w:rsidRPr="004306E6">
        <w:rPr>
          <w:sz w:val="20"/>
          <w:szCs w:val="20"/>
          <w:lang w:eastAsia="ko-KR"/>
        </w:rPr>
        <w:t>…</w:t>
      </w:r>
    </w:p>
    <w:p w:rsidR="00B0151B" w:rsidRDefault="00B0151B" w:rsidP="00650047">
      <w:pPr>
        <w:pStyle w:val="a7"/>
        <w:rPr>
          <w:sz w:val="18"/>
        </w:rPr>
      </w:pPr>
      <w:bookmarkStart w:id="170" w:name="_Ref358650303"/>
      <w:bookmarkStart w:id="171" w:name="_Toc359579136"/>
      <w:bookmarkStart w:id="172" w:name="_Ref358321595"/>
      <w:bookmarkStart w:id="173" w:name="_Toc359579128"/>
      <w:bookmarkStart w:id="174" w:name="_Ref341694597"/>
      <w:bookmarkStart w:id="175" w:name="_Toc359579122"/>
      <w:r w:rsidRPr="00B0151B">
        <w:rPr>
          <w:sz w:val="18"/>
        </w:rPr>
        <w:t>Table </w:t>
      </w:r>
      <w:fldSimple w:instr=" REF H \h  \* MERGEFORMAT " w:fldLock="1">
        <w:r w:rsidRPr="00B0151B">
          <w:rPr>
            <w:sz w:val="18"/>
            <w:lang w:eastAsia="ko-KR"/>
          </w:rPr>
          <w:t>H</w:t>
        </w:r>
      </w:fldSimple>
      <w:r w:rsidRPr="00B0151B">
        <w:rPr>
          <w:sz w:val="18"/>
        </w:rPr>
        <w:noBreakHyphen/>
      </w:r>
      <w:r w:rsidRPr="00B0151B">
        <w:rPr>
          <w:sz w:val="18"/>
        </w:rPr>
        <w:fldChar w:fldCharType="begin" w:fldLock="1"/>
      </w:r>
      <w:r w:rsidRPr="00B0151B">
        <w:rPr>
          <w:sz w:val="18"/>
        </w:rPr>
        <w:instrText xml:space="preserve"> SEQ Table \* ARABIC \s 1 </w:instrText>
      </w:r>
      <w:r w:rsidRPr="00B0151B">
        <w:rPr>
          <w:sz w:val="18"/>
        </w:rPr>
        <w:fldChar w:fldCharType="separate"/>
      </w:r>
      <w:r w:rsidRPr="00B0151B">
        <w:rPr>
          <w:noProof/>
          <w:sz w:val="18"/>
        </w:rPr>
        <w:t>12</w:t>
      </w:r>
      <w:r w:rsidRPr="00B0151B">
        <w:rPr>
          <w:sz w:val="18"/>
        </w:rPr>
        <w:fldChar w:fldCharType="end"/>
      </w:r>
      <w:bookmarkEnd w:id="174"/>
      <w:r w:rsidRPr="00B0151B">
        <w:rPr>
          <w:sz w:val="18"/>
        </w:rPr>
        <w:t xml:space="preserve"> – Association of </w:t>
      </w:r>
      <w:proofErr w:type="spellStart"/>
      <w:r w:rsidRPr="00B0151B">
        <w:rPr>
          <w:sz w:val="18"/>
        </w:rPr>
        <w:t>ctxIdx</w:t>
      </w:r>
      <w:proofErr w:type="spellEnd"/>
      <w:r w:rsidRPr="00B0151B">
        <w:rPr>
          <w:sz w:val="18"/>
        </w:rPr>
        <w:t xml:space="preserve"> and syntax elements for each </w:t>
      </w:r>
      <w:proofErr w:type="spellStart"/>
      <w:r w:rsidRPr="00B0151B">
        <w:rPr>
          <w:sz w:val="18"/>
        </w:rPr>
        <w:t>initializationType</w:t>
      </w:r>
      <w:proofErr w:type="spellEnd"/>
      <w:r w:rsidRPr="00B0151B">
        <w:rPr>
          <w:sz w:val="18"/>
        </w:rPr>
        <w:t xml:space="preserve"> in the initialization process</w:t>
      </w:r>
      <w:bookmarkEnd w:id="175"/>
    </w:p>
    <w:tbl>
      <w:tblPr>
        <w:tblW w:w="0" w:type="auto"/>
        <w:jc w:val="center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36"/>
        <w:gridCol w:w="2587"/>
        <w:gridCol w:w="1500"/>
        <w:gridCol w:w="834"/>
        <w:gridCol w:w="859"/>
        <w:gridCol w:w="880"/>
      </w:tblGrid>
      <w:tr w:rsidR="0048261C" w:rsidTr="0048261C">
        <w:trPr>
          <w:jc w:val="center"/>
        </w:trPr>
        <w:tc>
          <w:tcPr>
            <w:tcW w:w="1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61C" w:rsidRDefault="0048261C">
            <w:pPr>
              <w:keepNext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61C" w:rsidRDefault="0048261C">
            <w:pPr>
              <w:keepNext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Syntax element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61C" w:rsidRDefault="0048261C">
            <w:pPr>
              <w:keepNext/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ctxIdxTable</w:t>
            </w:r>
            <w:proofErr w:type="spellEnd"/>
          </w:p>
        </w:tc>
        <w:tc>
          <w:tcPr>
            <w:tcW w:w="2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1C" w:rsidRDefault="0048261C">
            <w:pPr>
              <w:keepNext/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initType</w:t>
            </w:r>
            <w:proofErr w:type="spellEnd"/>
          </w:p>
        </w:tc>
      </w:tr>
      <w:tr w:rsidR="0048261C" w:rsidTr="0048261C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61C" w:rsidRDefault="0048261C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61C" w:rsidRDefault="0048261C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61C" w:rsidRDefault="0048261C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1C" w:rsidRDefault="0048261C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rFonts w:eastAsia="MS Mincho"/>
                <w:b/>
                <w:sz w:val="16"/>
                <w:szCs w:val="16"/>
                <w:lang w:eastAsia="ja-JP"/>
              </w:rPr>
              <w:t>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1C" w:rsidRDefault="0048261C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rFonts w:eastAsia="MS Mincho"/>
                <w:b/>
                <w:sz w:val="16"/>
                <w:szCs w:val="16"/>
                <w:lang w:eastAsia="ja-JP"/>
              </w:rPr>
              <w:t>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1C" w:rsidRDefault="0048261C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rFonts w:eastAsia="MS Mincho"/>
                <w:b/>
                <w:sz w:val="16"/>
                <w:szCs w:val="16"/>
                <w:lang w:eastAsia="ja-JP"/>
              </w:rPr>
              <w:t>2</w:t>
            </w:r>
          </w:p>
        </w:tc>
      </w:tr>
      <w:tr w:rsidR="0048261C" w:rsidTr="0048261C">
        <w:trPr>
          <w:jc w:val="center"/>
        </w:trPr>
        <w:tc>
          <w:tcPr>
            <w:tcW w:w="19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8261C" w:rsidRDefault="0048261C">
            <w:pPr>
              <w:keepNext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lastRenderedPageBreak/>
              <w:t>coding_unit</w:t>
            </w:r>
            <w:proofErr w:type="spellEnd"/>
            <w:r>
              <w:rPr>
                <w:sz w:val="16"/>
                <w:szCs w:val="16"/>
              </w:rPr>
              <w:t>( )</w:t>
            </w:r>
            <w:r>
              <w:rPr>
                <w:sz w:val="16"/>
                <w:szCs w:val="16"/>
              </w:rPr>
              <w:br/>
            </w:r>
            <w:proofErr w:type="spellStart"/>
            <w:r>
              <w:rPr>
                <w:sz w:val="16"/>
                <w:szCs w:val="16"/>
              </w:rPr>
              <w:t>depth_mode_parameters</w:t>
            </w:r>
            <w:proofErr w:type="spellEnd"/>
            <w:r>
              <w:rPr>
                <w:sz w:val="16"/>
                <w:szCs w:val="16"/>
              </w:rPr>
              <w:t>( )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61C" w:rsidRDefault="0048261C">
            <w:pPr>
              <w:keepNext/>
              <w:rPr>
                <w:sz w:val="16"/>
                <w:szCs w:val="16"/>
                <w:lang w:eastAsia="ko-KR"/>
              </w:rPr>
            </w:pPr>
            <w:r>
              <w:rPr>
                <w:sz w:val="16"/>
                <w:szCs w:val="16"/>
                <w:lang w:eastAsia="ko-KR"/>
              </w:rPr>
              <w:t>…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1C" w:rsidRDefault="0048261C">
            <w:pPr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1C" w:rsidRDefault="0048261C">
            <w:pPr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1C" w:rsidRDefault="0048261C">
            <w:pPr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1C" w:rsidRDefault="0048261C">
            <w:pPr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</w:tc>
      </w:tr>
      <w:tr w:rsidR="0048261C" w:rsidTr="0048261C">
        <w:trPr>
          <w:trHeight w:val="520"/>
          <w:jc w:val="center"/>
        </w:trPr>
        <w:tc>
          <w:tcPr>
            <w:tcW w:w="193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8261C" w:rsidRDefault="0048261C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61C" w:rsidRDefault="0048261C" w:rsidP="0048261C">
            <w:pPr>
              <w:keepNext/>
              <w:rPr>
                <w:strike/>
                <w:sz w:val="16"/>
                <w:szCs w:val="16"/>
                <w:lang w:eastAsia="ko-KR"/>
              </w:rPr>
            </w:pPr>
            <w:proofErr w:type="spellStart"/>
            <w:r>
              <w:rPr>
                <w:strike/>
                <w:sz w:val="16"/>
                <w:szCs w:val="16"/>
                <w:highlight w:val="cyan"/>
                <w:lang w:eastAsia="ko-KR"/>
              </w:rPr>
              <w:t>iv_res_pred_weight_idx</w:t>
            </w:r>
            <w:proofErr w:type="spellEnd"/>
          </w:p>
          <w:p w:rsidR="0048261C" w:rsidRDefault="0048261C" w:rsidP="0048261C">
            <w:pPr>
              <w:keepNext/>
              <w:rPr>
                <w:sz w:val="16"/>
                <w:szCs w:val="16"/>
                <w:lang w:eastAsia="ko-KR"/>
              </w:rPr>
            </w:pPr>
            <w:bookmarkStart w:id="176" w:name="OLE_LINK201"/>
            <w:bookmarkStart w:id="177" w:name="OLE_LINK205"/>
            <w:proofErr w:type="spellStart"/>
            <w:r>
              <w:rPr>
                <w:sz w:val="16"/>
                <w:szCs w:val="16"/>
                <w:highlight w:val="yellow"/>
              </w:rPr>
              <w:t>adaptive_dv_idx</w:t>
            </w:r>
            <w:bookmarkEnd w:id="176"/>
            <w:bookmarkEnd w:id="177"/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1C" w:rsidRDefault="0048261C">
            <w:pPr>
              <w:keepNext/>
              <w:rPr>
                <w:sz w:val="16"/>
                <w:szCs w:val="16"/>
              </w:rPr>
            </w:pPr>
            <w:fldSimple w:instr=" REF _Ref358321595 \h  \* MERGEFORMAT " w:fldLock="1">
              <w:r>
                <w:rPr>
                  <w:sz w:val="16"/>
                  <w:szCs w:val="16"/>
                </w:rPr>
                <w:t>Table H</w:t>
              </w:r>
              <w:r>
                <w:rPr>
                  <w:sz w:val="16"/>
                  <w:szCs w:val="16"/>
                </w:rPr>
                <w:noBreakHyphen/>
                <w:t>18</w:t>
              </w:r>
            </w:fldSimple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1C" w:rsidRDefault="0048261C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1C" w:rsidRDefault="0048261C">
            <w:pPr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0..</w:t>
            </w:r>
            <w:r w:rsidRPr="0048261C">
              <w:rPr>
                <w:strike/>
                <w:sz w:val="16"/>
                <w:szCs w:val="16"/>
                <w:highlight w:val="cyan"/>
              </w:rPr>
              <w:t>3</w:t>
            </w:r>
            <w:r w:rsidRPr="0048261C">
              <w:rPr>
                <w:sz w:val="16"/>
                <w:szCs w:val="16"/>
                <w:highlight w:val="yellow"/>
              </w:rPr>
              <w:t>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1C" w:rsidRPr="0048261C" w:rsidRDefault="0048261C">
            <w:pPr>
              <w:keepNext/>
              <w:rPr>
                <w:strike/>
                <w:sz w:val="16"/>
                <w:szCs w:val="16"/>
              </w:rPr>
            </w:pPr>
            <w:r w:rsidRPr="0048261C">
              <w:rPr>
                <w:strike/>
                <w:sz w:val="16"/>
                <w:szCs w:val="16"/>
                <w:highlight w:val="cyan"/>
              </w:rPr>
              <w:t>4..7</w:t>
            </w:r>
          </w:p>
          <w:p w:rsidR="0048261C" w:rsidRDefault="0048261C" w:rsidP="00BA2A75">
            <w:pPr>
              <w:keepNext/>
              <w:rPr>
                <w:sz w:val="16"/>
                <w:szCs w:val="16"/>
              </w:rPr>
            </w:pPr>
            <w:r w:rsidRPr="0048261C">
              <w:rPr>
                <w:sz w:val="16"/>
                <w:szCs w:val="16"/>
                <w:highlight w:val="yellow"/>
              </w:rPr>
              <w:t>0…</w:t>
            </w:r>
            <w:r w:rsidR="00BA2A75" w:rsidRPr="00BA2A75">
              <w:rPr>
                <w:sz w:val="16"/>
                <w:szCs w:val="16"/>
                <w:highlight w:val="yellow"/>
              </w:rPr>
              <w:t>4</w:t>
            </w:r>
          </w:p>
        </w:tc>
      </w:tr>
      <w:tr w:rsidR="0048261C" w:rsidTr="0048261C">
        <w:trPr>
          <w:trHeight w:val="360"/>
          <w:jc w:val="center"/>
        </w:trPr>
        <w:tc>
          <w:tcPr>
            <w:tcW w:w="19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1C" w:rsidRDefault="0048261C">
            <w:pPr>
              <w:keepNext/>
              <w:rPr>
                <w:sz w:val="16"/>
                <w:szCs w:val="16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61C" w:rsidRDefault="0048261C">
            <w:pPr>
              <w:keepNext/>
              <w:rPr>
                <w:sz w:val="16"/>
                <w:szCs w:val="16"/>
                <w:lang w:eastAsia="ko-KR"/>
              </w:rPr>
            </w:pPr>
            <w:r>
              <w:rPr>
                <w:sz w:val="16"/>
                <w:szCs w:val="16"/>
                <w:lang w:eastAsia="ko-KR"/>
              </w:rPr>
              <w:t>…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1C" w:rsidRDefault="0048261C">
            <w:pPr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1C" w:rsidRDefault="0048261C">
            <w:pPr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1C" w:rsidRDefault="0048261C">
            <w:pPr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61C" w:rsidRDefault="0048261C">
            <w:pPr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</w:tc>
      </w:tr>
    </w:tbl>
    <w:p w:rsidR="00B0151B" w:rsidRPr="00B0151B" w:rsidRDefault="00B0151B" w:rsidP="00B0151B">
      <w:pPr>
        <w:rPr>
          <w:lang w:val="en-US"/>
        </w:rPr>
      </w:pPr>
    </w:p>
    <w:p w:rsidR="00650047" w:rsidRPr="00BA2A75" w:rsidRDefault="00650047" w:rsidP="00650047">
      <w:pPr>
        <w:pStyle w:val="a7"/>
        <w:rPr>
          <w:sz w:val="20"/>
          <w:lang w:val="en-GB"/>
        </w:rPr>
      </w:pPr>
      <w:r w:rsidRPr="00BA2A75">
        <w:rPr>
          <w:sz w:val="20"/>
          <w:lang w:val="en-GB"/>
        </w:rPr>
        <w:t>Table </w:t>
      </w:r>
      <w:fldSimple w:instr=" REF H \h  \* MERGEFORMAT " w:fldLock="1">
        <w:r w:rsidRPr="00BA2A75">
          <w:rPr>
            <w:sz w:val="20"/>
            <w:lang w:eastAsia="ko-KR"/>
          </w:rPr>
          <w:t>H</w:t>
        </w:r>
      </w:fldSimple>
      <w:r w:rsidRPr="00BA2A75">
        <w:rPr>
          <w:sz w:val="20"/>
          <w:lang w:val="en-GB"/>
        </w:rPr>
        <w:noBreakHyphen/>
      </w:r>
      <w:r w:rsidRPr="00BA2A75">
        <w:rPr>
          <w:sz w:val="20"/>
        </w:rPr>
        <w:fldChar w:fldCharType="begin" w:fldLock="1"/>
      </w:r>
      <w:r w:rsidRPr="00BA2A75">
        <w:rPr>
          <w:sz w:val="20"/>
          <w:lang w:val="en-GB"/>
        </w:rPr>
        <w:instrText xml:space="preserve"> SEQ Table \* ARABIC \s 1 </w:instrText>
      </w:r>
      <w:r w:rsidRPr="00BA2A75">
        <w:rPr>
          <w:sz w:val="20"/>
        </w:rPr>
        <w:fldChar w:fldCharType="separate"/>
      </w:r>
      <w:r w:rsidRPr="00BA2A75">
        <w:rPr>
          <w:noProof/>
          <w:sz w:val="20"/>
          <w:lang w:val="en-GB"/>
        </w:rPr>
        <w:t>18</w:t>
      </w:r>
      <w:r w:rsidRPr="00BA2A75">
        <w:rPr>
          <w:sz w:val="20"/>
        </w:rPr>
        <w:fldChar w:fldCharType="end"/>
      </w:r>
      <w:bookmarkEnd w:id="172"/>
      <w:r w:rsidRPr="00BA2A75">
        <w:rPr>
          <w:sz w:val="20"/>
          <w:lang w:val="en-GB"/>
        </w:rPr>
        <w:t xml:space="preserve"> – Values of variable </w:t>
      </w:r>
      <w:proofErr w:type="spellStart"/>
      <w:r w:rsidRPr="00BA2A75">
        <w:rPr>
          <w:sz w:val="20"/>
          <w:lang w:val="en-GB"/>
        </w:rPr>
        <w:t>initValue</w:t>
      </w:r>
      <w:proofErr w:type="spellEnd"/>
      <w:r w:rsidRPr="00BA2A75">
        <w:rPr>
          <w:sz w:val="20"/>
          <w:lang w:val="en-GB"/>
        </w:rPr>
        <w:t xml:space="preserve"> for </w:t>
      </w:r>
      <w:proofErr w:type="spellStart"/>
      <w:r w:rsidRPr="00BA2A75">
        <w:rPr>
          <w:strike/>
          <w:sz w:val="20"/>
          <w:highlight w:val="cyan"/>
          <w:lang w:val="en-GB"/>
        </w:rPr>
        <w:t>iv_res_pred_weight_idx</w:t>
      </w:r>
      <w:proofErr w:type="spellEnd"/>
      <w:r w:rsidRPr="00BA2A75">
        <w:rPr>
          <w:strike/>
          <w:sz w:val="20"/>
          <w:highlight w:val="cyan"/>
          <w:lang w:val="en-GB"/>
        </w:rPr>
        <w:t xml:space="preserve"> </w:t>
      </w:r>
      <w:proofErr w:type="spellStart"/>
      <w:r w:rsidRPr="00BA2A75">
        <w:rPr>
          <w:strike/>
          <w:sz w:val="20"/>
          <w:highlight w:val="cyan"/>
          <w:lang w:val="en-GB"/>
        </w:rPr>
        <w:t>ctxIdx</w:t>
      </w:r>
      <w:bookmarkStart w:id="178" w:name="OLE_LINK206"/>
      <w:bookmarkStart w:id="179" w:name="OLE_LINK207"/>
      <w:bookmarkEnd w:id="173"/>
      <w:r w:rsidR="00BA2A75" w:rsidRPr="00BA2A75">
        <w:rPr>
          <w:sz w:val="20"/>
          <w:highlight w:val="yellow"/>
          <w:lang w:val="en-GB"/>
        </w:rPr>
        <w:t>adaptive_dv_idx</w:t>
      </w:r>
      <w:bookmarkEnd w:id="178"/>
      <w:bookmarkEnd w:id="179"/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7"/>
        <w:gridCol w:w="615"/>
        <w:gridCol w:w="615"/>
        <w:gridCol w:w="615"/>
        <w:gridCol w:w="615"/>
        <w:gridCol w:w="615"/>
        <w:gridCol w:w="615"/>
        <w:gridCol w:w="615"/>
        <w:gridCol w:w="616"/>
      </w:tblGrid>
      <w:tr w:rsidR="00650047" w:rsidTr="00650047">
        <w:trPr>
          <w:cantSplit/>
          <w:jc w:val="center"/>
        </w:trPr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047" w:rsidRDefault="00650047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sz w:val="16"/>
                <w:szCs w:val="16"/>
              </w:rPr>
            </w:pPr>
            <w:r>
              <w:rPr>
                <w:rFonts w:eastAsia="Times New Roman"/>
                <w:b/>
                <w:kern w:val="2"/>
                <w:sz w:val="16"/>
                <w:szCs w:val="16"/>
              </w:rPr>
              <w:t>Initialization variable</w:t>
            </w:r>
          </w:p>
        </w:tc>
        <w:tc>
          <w:tcPr>
            <w:tcW w:w="49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047" w:rsidRDefault="00650047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b/>
                <w:kern w:val="2"/>
                <w:sz w:val="16"/>
                <w:szCs w:val="16"/>
                <w:lang w:eastAsia="zh-TW"/>
              </w:rPr>
            </w:pPr>
            <w:proofErr w:type="spellStart"/>
            <w:r w:rsidRPr="00001CE4">
              <w:rPr>
                <w:rFonts w:eastAsia="PMingLiU"/>
                <w:b/>
                <w:strike/>
                <w:kern w:val="2"/>
                <w:sz w:val="16"/>
                <w:szCs w:val="16"/>
                <w:highlight w:val="cyan"/>
                <w:lang w:eastAsia="zh-TW"/>
              </w:rPr>
              <w:t>iv_res_pred_weight_idx</w:t>
            </w:r>
            <w:proofErr w:type="spellEnd"/>
            <w:r w:rsidR="00001CE4">
              <w:rPr>
                <w:rFonts w:eastAsia="PMingLiU"/>
                <w:b/>
                <w:kern w:val="2"/>
                <w:sz w:val="16"/>
                <w:szCs w:val="16"/>
                <w:lang w:eastAsia="zh-TW"/>
              </w:rPr>
              <w:t xml:space="preserve"> </w:t>
            </w:r>
            <w:proofErr w:type="spellStart"/>
            <w:r w:rsidR="00001CE4" w:rsidRPr="00001CE4">
              <w:rPr>
                <w:b/>
                <w:sz w:val="16"/>
                <w:szCs w:val="22"/>
                <w:highlight w:val="yellow"/>
              </w:rPr>
              <w:t>adaptive_dv_idx</w:t>
            </w:r>
            <w:proofErr w:type="spellEnd"/>
          </w:p>
        </w:tc>
      </w:tr>
      <w:tr w:rsidR="00650047" w:rsidRPr="00BA2A75" w:rsidTr="00650047">
        <w:trPr>
          <w:cantSplit/>
          <w:jc w:val="center"/>
        </w:trPr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047" w:rsidRDefault="00650047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rFonts w:eastAsia="Times New Roman"/>
                <w:b/>
                <w:kern w:val="2"/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047" w:rsidRDefault="00650047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kern w:val="2"/>
                <w:sz w:val="16"/>
                <w:szCs w:val="16"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047" w:rsidRDefault="00650047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kern w:val="2"/>
                <w:sz w:val="16"/>
                <w:szCs w:val="16"/>
              </w:rPr>
              <w:t>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047" w:rsidRDefault="00650047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kern w:val="2"/>
                <w:sz w:val="16"/>
                <w:szCs w:val="16"/>
              </w:rPr>
              <w:t>2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047" w:rsidRDefault="00650047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kern w:val="2"/>
                <w:sz w:val="16"/>
                <w:szCs w:val="16"/>
              </w:rPr>
              <w:t>3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047" w:rsidRDefault="00650047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kern w:val="2"/>
                <w:sz w:val="16"/>
                <w:szCs w:val="16"/>
              </w:rPr>
              <w:t>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047" w:rsidRPr="00BA2A75" w:rsidRDefault="00650047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strike/>
                <w:kern w:val="2"/>
                <w:sz w:val="16"/>
                <w:szCs w:val="16"/>
                <w:highlight w:val="cyan"/>
              </w:rPr>
            </w:pPr>
            <w:r w:rsidRPr="00BA2A75">
              <w:rPr>
                <w:rFonts w:eastAsia="Times New Roman"/>
                <w:b/>
                <w:bCs/>
                <w:strike/>
                <w:kern w:val="2"/>
                <w:sz w:val="16"/>
                <w:szCs w:val="16"/>
                <w:highlight w:val="cyan"/>
              </w:rPr>
              <w:t>5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047" w:rsidRPr="00BA2A75" w:rsidRDefault="00650047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strike/>
                <w:kern w:val="2"/>
                <w:sz w:val="16"/>
                <w:szCs w:val="16"/>
                <w:highlight w:val="cyan"/>
              </w:rPr>
            </w:pPr>
            <w:r w:rsidRPr="00BA2A75">
              <w:rPr>
                <w:rFonts w:eastAsia="Times New Roman"/>
                <w:b/>
                <w:bCs/>
                <w:strike/>
                <w:kern w:val="2"/>
                <w:sz w:val="16"/>
                <w:szCs w:val="16"/>
                <w:highlight w:val="cyan"/>
              </w:rPr>
              <w:t>6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047" w:rsidRPr="00BA2A75" w:rsidRDefault="00650047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strike/>
                <w:kern w:val="2"/>
                <w:sz w:val="16"/>
                <w:szCs w:val="16"/>
                <w:highlight w:val="cyan"/>
              </w:rPr>
            </w:pPr>
            <w:r w:rsidRPr="00BA2A75">
              <w:rPr>
                <w:rFonts w:eastAsia="Times New Roman"/>
                <w:b/>
                <w:bCs/>
                <w:strike/>
                <w:kern w:val="2"/>
                <w:sz w:val="16"/>
                <w:szCs w:val="16"/>
                <w:highlight w:val="cyan"/>
              </w:rPr>
              <w:t>7</w:t>
            </w:r>
          </w:p>
        </w:tc>
      </w:tr>
      <w:tr w:rsidR="00650047" w:rsidRPr="00BA2A75" w:rsidTr="00650047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047" w:rsidRDefault="00650047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rPr>
                <w:rFonts w:eastAsia="Times New Roman"/>
                <w:b/>
                <w:bCs/>
                <w:kern w:val="2"/>
                <w:sz w:val="16"/>
                <w:szCs w:val="16"/>
              </w:rPr>
            </w:pPr>
            <w:proofErr w:type="spellStart"/>
            <w:r>
              <w:rPr>
                <w:rFonts w:eastAsia="Times New Roman"/>
                <w:b/>
                <w:bCs/>
                <w:kern w:val="2"/>
                <w:sz w:val="16"/>
                <w:szCs w:val="16"/>
              </w:rPr>
              <w:t>initValue</w:t>
            </w:r>
            <w:proofErr w:type="spellEnd"/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047" w:rsidRDefault="00650047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>
              <w:rPr>
                <w:rFonts w:eastAsia="PMingLiU"/>
                <w:kern w:val="2"/>
                <w:sz w:val="16"/>
                <w:szCs w:val="16"/>
                <w:lang w:eastAsia="zh-TW"/>
              </w:rPr>
              <w:t>154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047" w:rsidRDefault="00650047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>
              <w:rPr>
                <w:rFonts w:eastAsia="PMingLiU"/>
                <w:kern w:val="2"/>
                <w:sz w:val="16"/>
                <w:szCs w:val="16"/>
                <w:lang w:eastAsia="zh-TW"/>
              </w:rPr>
              <w:t>154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047" w:rsidRDefault="00650047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b/>
                <w:kern w:val="2"/>
                <w:sz w:val="16"/>
                <w:szCs w:val="16"/>
                <w:lang w:eastAsia="zh-TW"/>
              </w:rPr>
            </w:pPr>
            <w:r>
              <w:rPr>
                <w:rFonts w:eastAsia="PMingLiU"/>
                <w:kern w:val="2"/>
                <w:sz w:val="16"/>
                <w:szCs w:val="16"/>
                <w:lang w:eastAsia="zh-TW"/>
              </w:rPr>
              <w:t>154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047" w:rsidRDefault="00650047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>
              <w:rPr>
                <w:rFonts w:eastAsia="PMingLiU"/>
                <w:kern w:val="2"/>
                <w:sz w:val="16"/>
                <w:szCs w:val="16"/>
                <w:lang w:eastAsia="zh-TW"/>
              </w:rPr>
              <w:t>154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047" w:rsidRDefault="00650047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>
              <w:rPr>
                <w:rFonts w:eastAsia="PMingLiU"/>
                <w:kern w:val="2"/>
                <w:sz w:val="16"/>
                <w:szCs w:val="16"/>
                <w:lang w:eastAsia="zh-TW"/>
              </w:rPr>
              <w:t>154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047" w:rsidRPr="00BA2A75" w:rsidRDefault="00650047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strike/>
                <w:kern w:val="2"/>
                <w:sz w:val="16"/>
                <w:szCs w:val="16"/>
                <w:highlight w:val="cyan"/>
                <w:lang w:eastAsia="zh-TW"/>
              </w:rPr>
            </w:pPr>
            <w:r w:rsidRPr="00BA2A75">
              <w:rPr>
                <w:rFonts w:eastAsia="PMingLiU"/>
                <w:strike/>
                <w:kern w:val="2"/>
                <w:sz w:val="16"/>
                <w:szCs w:val="16"/>
                <w:highlight w:val="cyan"/>
                <w:lang w:eastAsia="zh-TW"/>
              </w:rPr>
              <w:t>154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047" w:rsidRPr="00BA2A75" w:rsidRDefault="00650047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strike/>
                <w:kern w:val="2"/>
                <w:sz w:val="16"/>
                <w:szCs w:val="16"/>
                <w:highlight w:val="cyan"/>
                <w:lang w:eastAsia="zh-TW"/>
              </w:rPr>
            </w:pPr>
            <w:r w:rsidRPr="00BA2A75">
              <w:rPr>
                <w:rFonts w:eastAsia="PMingLiU"/>
                <w:strike/>
                <w:kern w:val="2"/>
                <w:sz w:val="16"/>
                <w:szCs w:val="16"/>
                <w:highlight w:val="cyan"/>
                <w:lang w:eastAsia="zh-TW"/>
              </w:rPr>
              <w:t>154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047" w:rsidRPr="00BA2A75" w:rsidRDefault="00650047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strike/>
                <w:kern w:val="2"/>
                <w:sz w:val="16"/>
                <w:szCs w:val="16"/>
                <w:highlight w:val="cyan"/>
                <w:lang w:eastAsia="zh-TW"/>
              </w:rPr>
            </w:pPr>
            <w:r w:rsidRPr="00BA2A75">
              <w:rPr>
                <w:rFonts w:eastAsia="PMingLiU"/>
                <w:strike/>
                <w:kern w:val="2"/>
                <w:sz w:val="16"/>
                <w:szCs w:val="16"/>
                <w:highlight w:val="cyan"/>
                <w:lang w:eastAsia="zh-TW"/>
              </w:rPr>
              <w:t>154</w:t>
            </w:r>
          </w:p>
        </w:tc>
      </w:tr>
    </w:tbl>
    <w:p w:rsidR="00650047" w:rsidRDefault="00650047" w:rsidP="00650047">
      <w:pPr>
        <w:pStyle w:val="a7"/>
        <w:rPr>
          <w:sz w:val="16"/>
          <w:szCs w:val="16"/>
          <w:lang w:val="en-GB"/>
        </w:rPr>
      </w:pPr>
    </w:p>
    <w:p w:rsidR="00650047" w:rsidRDefault="00650047" w:rsidP="00650047">
      <w:pPr>
        <w:pStyle w:val="a7"/>
        <w:rPr>
          <w:sz w:val="16"/>
          <w:szCs w:val="16"/>
          <w:lang w:val="en-GB"/>
        </w:rPr>
      </w:pPr>
      <w:r w:rsidRPr="00650047">
        <w:rPr>
          <w:sz w:val="16"/>
          <w:szCs w:val="16"/>
          <w:lang w:val="en-GB"/>
        </w:rPr>
        <w:t>Table </w:t>
      </w:r>
      <w:fldSimple w:instr=" REF H \h  \* MERGEFORMAT " w:fldLock="1">
        <w:r w:rsidRPr="00650047">
          <w:rPr>
            <w:sz w:val="16"/>
            <w:szCs w:val="16"/>
            <w:lang w:eastAsia="ko-KR"/>
          </w:rPr>
          <w:t>H</w:t>
        </w:r>
      </w:fldSimple>
      <w:r w:rsidRPr="00650047">
        <w:rPr>
          <w:sz w:val="16"/>
          <w:szCs w:val="16"/>
          <w:lang w:val="en-GB"/>
        </w:rPr>
        <w:noBreakHyphen/>
      </w:r>
      <w:r w:rsidRPr="00650047">
        <w:rPr>
          <w:sz w:val="16"/>
          <w:szCs w:val="16"/>
        </w:rPr>
        <w:fldChar w:fldCharType="begin" w:fldLock="1"/>
      </w:r>
      <w:r w:rsidRPr="00650047">
        <w:rPr>
          <w:sz w:val="16"/>
          <w:szCs w:val="16"/>
          <w:lang w:val="en-GB"/>
        </w:rPr>
        <w:instrText xml:space="preserve"> SEQ Table \* ARABIC \s 1 </w:instrText>
      </w:r>
      <w:r w:rsidRPr="00650047">
        <w:rPr>
          <w:sz w:val="16"/>
          <w:szCs w:val="16"/>
        </w:rPr>
        <w:fldChar w:fldCharType="separate"/>
      </w:r>
      <w:r w:rsidRPr="00650047">
        <w:rPr>
          <w:noProof/>
          <w:sz w:val="16"/>
          <w:szCs w:val="16"/>
          <w:lang w:val="en-GB"/>
        </w:rPr>
        <w:t>26</w:t>
      </w:r>
      <w:r w:rsidRPr="00650047">
        <w:rPr>
          <w:sz w:val="16"/>
          <w:szCs w:val="16"/>
        </w:rPr>
        <w:fldChar w:fldCharType="end"/>
      </w:r>
      <w:bookmarkEnd w:id="170"/>
      <w:r w:rsidRPr="00650047">
        <w:rPr>
          <w:sz w:val="16"/>
          <w:szCs w:val="16"/>
          <w:lang w:val="en-GB"/>
        </w:rPr>
        <w:t xml:space="preserve"> – Syntax elements and associated types of </w:t>
      </w:r>
      <w:proofErr w:type="spellStart"/>
      <w:r w:rsidRPr="00650047">
        <w:rPr>
          <w:sz w:val="16"/>
          <w:szCs w:val="16"/>
          <w:lang w:val="en-GB"/>
        </w:rPr>
        <w:t>binarization</w:t>
      </w:r>
      <w:proofErr w:type="spellEnd"/>
      <w:r w:rsidRPr="00650047">
        <w:rPr>
          <w:sz w:val="16"/>
          <w:szCs w:val="16"/>
          <w:lang w:val="en-GB"/>
        </w:rPr>
        <w:t xml:space="preserve">, </w:t>
      </w:r>
      <w:proofErr w:type="spellStart"/>
      <w:r w:rsidRPr="00650047">
        <w:rPr>
          <w:sz w:val="16"/>
          <w:szCs w:val="16"/>
          <w:lang w:val="en-GB"/>
        </w:rPr>
        <w:t>maxBinIdxCtx</w:t>
      </w:r>
      <w:proofErr w:type="spellEnd"/>
      <w:r w:rsidRPr="00650047">
        <w:rPr>
          <w:sz w:val="16"/>
          <w:szCs w:val="16"/>
          <w:lang w:val="en-GB"/>
        </w:rPr>
        <w:t xml:space="preserve">, </w:t>
      </w:r>
      <w:proofErr w:type="spellStart"/>
      <w:r w:rsidRPr="00650047">
        <w:rPr>
          <w:sz w:val="16"/>
          <w:szCs w:val="16"/>
          <w:lang w:val="en-GB"/>
        </w:rPr>
        <w:t>ctxIdxTable</w:t>
      </w:r>
      <w:proofErr w:type="spellEnd"/>
      <w:r w:rsidRPr="00650047">
        <w:rPr>
          <w:sz w:val="16"/>
          <w:szCs w:val="16"/>
          <w:lang w:val="en-GB"/>
        </w:rPr>
        <w:t xml:space="preserve">, and </w:t>
      </w:r>
      <w:proofErr w:type="spellStart"/>
      <w:r w:rsidRPr="00650047">
        <w:rPr>
          <w:sz w:val="16"/>
          <w:szCs w:val="16"/>
          <w:lang w:val="en-GB"/>
        </w:rPr>
        <w:t>ctxIdxOffset</w:t>
      </w:r>
      <w:bookmarkEnd w:id="171"/>
      <w:proofErr w:type="spellEnd"/>
      <w:r w:rsidRPr="00650047">
        <w:rPr>
          <w:sz w:val="16"/>
          <w:szCs w:val="16"/>
          <w:lang w:val="en-GB"/>
        </w:rPr>
        <w:t xml:space="preserve"> </w:t>
      </w:r>
    </w:p>
    <w:tbl>
      <w:tblPr>
        <w:tblW w:w="9690" w:type="dxa"/>
        <w:jc w:val="center"/>
        <w:tblInd w:w="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71"/>
        <w:gridCol w:w="838"/>
        <w:gridCol w:w="3089"/>
        <w:gridCol w:w="881"/>
        <w:gridCol w:w="1305"/>
        <w:gridCol w:w="1306"/>
      </w:tblGrid>
      <w:tr w:rsidR="00650047" w:rsidTr="00650047">
        <w:trPr>
          <w:cantSplit/>
          <w:jc w:val="center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047" w:rsidRDefault="00650047" w:rsidP="00650047">
            <w:pPr>
              <w:keepNext/>
              <w:rPr>
                <w:strike/>
                <w:sz w:val="16"/>
                <w:szCs w:val="16"/>
                <w:lang w:eastAsia="ko-KR"/>
              </w:rPr>
            </w:pPr>
            <w:bookmarkStart w:id="180" w:name="OLE_LINK199"/>
            <w:bookmarkStart w:id="181" w:name="OLE_LINK200"/>
            <w:proofErr w:type="spellStart"/>
            <w:r>
              <w:rPr>
                <w:strike/>
                <w:sz w:val="16"/>
                <w:szCs w:val="16"/>
                <w:highlight w:val="cyan"/>
                <w:lang w:eastAsia="ko-KR"/>
              </w:rPr>
              <w:t>iv_res_pred_weight_idx</w:t>
            </w:r>
            <w:proofErr w:type="spellEnd"/>
          </w:p>
          <w:p w:rsidR="00650047" w:rsidRDefault="00650047" w:rsidP="00650047">
            <w:pPr>
              <w:pStyle w:val="TableText"/>
              <w:keepNext/>
              <w:jc w:val="center"/>
              <w:rPr>
                <w:sz w:val="16"/>
                <w:szCs w:val="16"/>
                <w:lang w:eastAsia="ko-KR"/>
              </w:rPr>
            </w:pPr>
            <w:proofErr w:type="spellStart"/>
            <w:r>
              <w:rPr>
                <w:sz w:val="16"/>
                <w:szCs w:val="16"/>
                <w:highlight w:val="yellow"/>
              </w:rPr>
              <w:t>adaptive_dv_idx</w:t>
            </w:r>
            <w:bookmarkEnd w:id="180"/>
            <w:bookmarkEnd w:id="181"/>
            <w:proofErr w:type="spellEnd"/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047" w:rsidRDefault="00650047">
            <w:pPr>
              <w:pStyle w:val="TableText"/>
              <w:keepNext/>
              <w:jc w:val="center"/>
              <w:rPr>
                <w:rFonts w:eastAsia="MS Mincho"/>
                <w:iCs/>
                <w:kern w:val="2"/>
                <w:sz w:val="16"/>
                <w:szCs w:val="16"/>
                <w:lang w:eastAsia="ja-JP"/>
              </w:rPr>
            </w:pPr>
            <w:r>
              <w:rPr>
                <w:rFonts w:eastAsia="MS Mincho"/>
                <w:iCs/>
                <w:kern w:val="2"/>
                <w:sz w:val="16"/>
                <w:szCs w:val="16"/>
                <w:lang w:eastAsia="ja-JP"/>
              </w:rPr>
              <w:t>1</w:t>
            </w:r>
          </w:p>
        </w:tc>
        <w:tc>
          <w:tcPr>
            <w:tcW w:w="3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047" w:rsidRDefault="00650047">
            <w:pPr>
              <w:pStyle w:val="TableText"/>
              <w:keepNext/>
              <w:jc w:val="center"/>
              <w:rPr>
                <w:bCs/>
                <w:kern w:val="2"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TU, </w:t>
            </w:r>
            <w:proofErr w:type="spellStart"/>
            <w:r>
              <w:rPr>
                <w:bCs/>
                <w:sz w:val="16"/>
                <w:szCs w:val="16"/>
              </w:rPr>
              <w:t>cMax</w:t>
            </w:r>
            <w:proofErr w:type="spellEnd"/>
            <w:r>
              <w:rPr>
                <w:bCs/>
                <w:sz w:val="16"/>
                <w:szCs w:val="16"/>
              </w:rPr>
              <w:t xml:space="preserve"> = </w:t>
            </w:r>
            <w:r w:rsidRPr="00650047">
              <w:rPr>
                <w:bCs/>
                <w:strike/>
                <w:sz w:val="16"/>
                <w:szCs w:val="16"/>
                <w:highlight w:val="cyan"/>
              </w:rPr>
              <w:t>2</w:t>
            </w:r>
            <w:r w:rsidRPr="00650047">
              <w:rPr>
                <w:bCs/>
                <w:sz w:val="16"/>
                <w:szCs w:val="16"/>
                <w:highlight w:val="yellow"/>
              </w:rPr>
              <w:t>3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047" w:rsidRDefault="00650047">
            <w:pPr>
              <w:pStyle w:val="TableText"/>
              <w:keepNext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047" w:rsidRDefault="00650047">
            <w:pPr>
              <w:pStyle w:val="TableText"/>
              <w:keepNext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fldSimple w:instr=" REF _Ref358321595 \h  \* MERGEFORMAT " w:fldLock="1">
              <w:r>
                <w:rPr>
                  <w:sz w:val="16"/>
                  <w:szCs w:val="16"/>
                </w:rPr>
                <w:t>Table H</w:t>
              </w:r>
              <w:r>
                <w:rPr>
                  <w:sz w:val="16"/>
                  <w:szCs w:val="16"/>
                </w:rPr>
                <w:noBreakHyphen/>
                <w:t>18</w:t>
              </w:r>
            </w:fldSimple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047" w:rsidRDefault="00650047">
            <w:pPr>
              <w:pStyle w:val="TableText"/>
              <w:keepNext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</w:tr>
      <w:tr w:rsidR="00650047" w:rsidTr="00650047">
        <w:trPr>
          <w:cantSplit/>
          <w:jc w:val="center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047" w:rsidRDefault="00650047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047" w:rsidRDefault="00650047">
            <w:pPr>
              <w:pStyle w:val="TableText"/>
              <w:keepNext/>
              <w:jc w:val="center"/>
              <w:rPr>
                <w:rFonts w:eastAsia="MS Mincho"/>
                <w:iCs/>
                <w:kern w:val="2"/>
                <w:sz w:val="16"/>
                <w:szCs w:val="16"/>
                <w:lang w:eastAsia="ja-JP"/>
              </w:rPr>
            </w:pPr>
            <w:r>
              <w:rPr>
                <w:rFonts w:eastAsia="MS Mincho"/>
                <w:iCs/>
                <w:kern w:val="2"/>
                <w:sz w:val="16"/>
                <w:szCs w:val="16"/>
                <w:lang w:eastAsia="ja-JP"/>
              </w:rPr>
              <w:t>2</w:t>
            </w:r>
          </w:p>
        </w:tc>
        <w:tc>
          <w:tcPr>
            <w:tcW w:w="3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047" w:rsidRDefault="00650047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bCs/>
                <w:kern w:val="2"/>
                <w:sz w:val="16"/>
                <w:szCs w:val="16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047" w:rsidRDefault="00650047">
            <w:pPr>
              <w:pStyle w:val="TableText"/>
              <w:keepNext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047" w:rsidRDefault="00650047">
            <w:pPr>
              <w:pStyle w:val="TableText"/>
              <w:keepNext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fldSimple w:instr=" REF _Ref358321595 \h  \* MERGEFORMAT " w:fldLock="1">
              <w:r>
                <w:rPr>
                  <w:sz w:val="16"/>
                  <w:szCs w:val="16"/>
                </w:rPr>
                <w:t>Table H</w:t>
              </w:r>
              <w:r>
                <w:rPr>
                  <w:sz w:val="16"/>
                  <w:szCs w:val="16"/>
                </w:rPr>
                <w:noBreakHyphen/>
                <w:t>18</w:t>
              </w:r>
            </w:fldSimple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047" w:rsidRDefault="00650047">
            <w:pPr>
              <w:pStyle w:val="TableText"/>
              <w:keepNext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>
              <w:rPr>
                <w:bCs/>
                <w:sz w:val="16"/>
                <w:szCs w:val="16"/>
              </w:rPr>
              <w:t>1</w:t>
            </w:r>
          </w:p>
        </w:tc>
      </w:tr>
    </w:tbl>
    <w:p w:rsidR="00650047" w:rsidRPr="00650047" w:rsidRDefault="00650047" w:rsidP="00650047"/>
    <w:p w:rsidR="007F268A" w:rsidRDefault="007F268A" w:rsidP="007F268A">
      <w:pPr>
        <w:pStyle w:val="3N0"/>
        <w:ind w:firstLine="720"/>
        <w:rPr>
          <w:sz w:val="20"/>
          <w:szCs w:val="20"/>
          <w:highlight w:val="yellow"/>
        </w:rPr>
      </w:pPr>
    </w:p>
    <w:p w:rsidR="001548AC" w:rsidRDefault="001548AC" w:rsidP="001548AC">
      <w:pPr>
        <w:pStyle w:val="a7"/>
        <w:rPr>
          <w:lang w:val="en-GB"/>
        </w:rPr>
      </w:pPr>
      <w:bookmarkStart w:id="182" w:name="_Ref358650827"/>
      <w:bookmarkStart w:id="183" w:name="_Toc340067710"/>
      <w:bookmarkStart w:id="184" w:name="_Ref291609253"/>
      <w:bookmarkStart w:id="185" w:name="_Toc359579141"/>
      <w:r>
        <w:rPr>
          <w:lang w:val="en-GB"/>
        </w:rPr>
        <w:t>Table </w:t>
      </w:r>
      <w:r>
        <w:fldChar w:fldCharType="begin" w:fldLock="1"/>
      </w:r>
      <w:r>
        <w:rPr>
          <w:lang w:val="en-GB"/>
        </w:rPr>
        <w:instrText xml:space="preserve"> REF H \h </w:instrText>
      </w:r>
      <w:r>
        <w:fldChar w:fldCharType="separate"/>
      </w:r>
      <w:r>
        <w:rPr>
          <w:lang w:eastAsia="ko-KR"/>
        </w:rPr>
        <w:t>H</w:t>
      </w:r>
      <w:r>
        <w:fldChar w:fldCharType="end"/>
      </w:r>
      <w:r>
        <w:rPr>
          <w:lang w:val="en-GB"/>
        </w:rPr>
        <w:noBreakHyphen/>
      </w:r>
      <w:r>
        <w:fldChar w:fldCharType="begin" w:fldLock="1"/>
      </w:r>
      <w:r>
        <w:rPr>
          <w:lang w:val="en-GB"/>
        </w:rPr>
        <w:instrText xml:space="preserve"> SEQ Table \* ARABIC \s 1 </w:instrText>
      </w:r>
      <w:r>
        <w:fldChar w:fldCharType="separate"/>
      </w:r>
      <w:r>
        <w:rPr>
          <w:noProof/>
          <w:lang w:val="en-GB"/>
        </w:rPr>
        <w:t>31</w:t>
      </w:r>
      <w:r>
        <w:fldChar w:fldCharType="end"/>
      </w:r>
      <w:bookmarkEnd w:id="182"/>
      <w:r>
        <w:rPr>
          <w:lang w:val="en-GB"/>
        </w:rPr>
        <w:t xml:space="preserve"> –</w:t>
      </w:r>
      <w:bookmarkEnd w:id="183"/>
      <w:bookmarkEnd w:id="184"/>
      <w:r>
        <w:rPr>
          <w:lang w:val="en-GB"/>
        </w:rPr>
        <w:t xml:space="preserve"> Specification of </w:t>
      </w:r>
      <w:proofErr w:type="spellStart"/>
      <w:r>
        <w:rPr>
          <w:lang w:val="en-GB"/>
        </w:rPr>
        <w:t>ctxIdxInc</w:t>
      </w:r>
      <w:proofErr w:type="spellEnd"/>
      <w:r>
        <w:rPr>
          <w:lang w:val="en-GB"/>
        </w:rPr>
        <w:t xml:space="preserve"> using left and above syntax elements</w:t>
      </w:r>
      <w:bookmarkEnd w:id="185"/>
    </w:p>
    <w:tbl>
      <w:tblPr>
        <w:tblW w:w="9705" w:type="dxa"/>
        <w:jc w:val="center"/>
        <w:tblInd w:w="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51"/>
        <w:gridCol w:w="2551"/>
        <w:gridCol w:w="2776"/>
        <w:gridCol w:w="2427"/>
      </w:tblGrid>
      <w:tr w:rsidR="001548AC" w:rsidTr="001548AC">
        <w:trPr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8AC" w:rsidRDefault="001548AC">
            <w:pPr>
              <w:keepNext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Syntax element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8AC" w:rsidRDefault="001548AC">
            <w:pPr>
              <w:keepNext/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condL</w:t>
            </w:r>
            <w:proofErr w:type="spellEnd"/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8AC" w:rsidRDefault="001548AC">
            <w:pPr>
              <w:keepNext/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condA</w:t>
            </w:r>
            <w:proofErr w:type="spellEnd"/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8AC" w:rsidRDefault="001548AC">
            <w:pPr>
              <w:keepNext/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ctxIdxInc</w:t>
            </w:r>
            <w:proofErr w:type="spellEnd"/>
          </w:p>
        </w:tc>
      </w:tr>
      <w:tr w:rsidR="001548AC" w:rsidTr="001548AC">
        <w:trPr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8AC" w:rsidRPr="001548AC" w:rsidRDefault="001548AC">
            <w:pPr>
              <w:keepNext/>
              <w:rPr>
                <w:strike/>
                <w:sz w:val="16"/>
                <w:szCs w:val="16"/>
                <w:lang w:eastAsia="ko-KR"/>
              </w:rPr>
            </w:pPr>
            <w:bookmarkStart w:id="186" w:name="OLE_LINK166"/>
            <w:bookmarkStart w:id="187" w:name="OLE_LINK167"/>
            <w:proofErr w:type="spellStart"/>
            <w:r w:rsidRPr="001548AC">
              <w:rPr>
                <w:strike/>
                <w:sz w:val="16"/>
                <w:szCs w:val="16"/>
                <w:highlight w:val="cyan"/>
                <w:lang w:eastAsia="ko-KR"/>
              </w:rPr>
              <w:t>iv_res_pred_weight_idx</w:t>
            </w:r>
            <w:proofErr w:type="spellEnd"/>
          </w:p>
          <w:p w:rsidR="001548AC" w:rsidRPr="001548AC" w:rsidRDefault="001548AC">
            <w:pPr>
              <w:keepNext/>
              <w:rPr>
                <w:sz w:val="16"/>
                <w:szCs w:val="16"/>
              </w:rPr>
            </w:pPr>
            <w:bookmarkStart w:id="188" w:name="OLE_LINK144"/>
            <w:bookmarkStart w:id="189" w:name="OLE_LINK145"/>
            <w:proofErr w:type="spellStart"/>
            <w:r w:rsidRPr="001548AC">
              <w:rPr>
                <w:sz w:val="16"/>
                <w:szCs w:val="16"/>
                <w:highlight w:val="yellow"/>
              </w:rPr>
              <w:t>adaptive_dv_idx</w:t>
            </w:r>
            <w:bookmarkEnd w:id="188"/>
            <w:bookmarkEnd w:id="189"/>
            <w:bookmarkEnd w:id="186"/>
            <w:bookmarkEnd w:id="187"/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8AC" w:rsidRPr="001548AC" w:rsidRDefault="001548AC">
            <w:pPr>
              <w:keepNext/>
              <w:rPr>
                <w:strike/>
                <w:sz w:val="16"/>
                <w:szCs w:val="16"/>
              </w:rPr>
            </w:pPr>
            <w:proofErr w:type="spellStart"/>
            <w:r w:rsidRPr="001548AC">
              <w:rPr>
                <w:strike/>
                <w:sz w:val="16"/>
                <w:szCs w:val="16"/>
                <w:highlight w:val="cyan"/>
                <w:lang w:eastAsia="ko-KR"/>
              </w:rPr>
              <w:t>iv_res_pred_weight_idx</w:t>
            </w:r>
            <w:bookmarkStart w:id="190" w:name="OLE_LINK146"/>
            <w:bookmarkStart w:id="191" w:name="OLE_LINK147"/>
            <w:proofErr w:type="spellEnd"/>
            <w:r w:rsidRPr="001548AC">
              <w:rPr>
                <w:strike/>
                <w:sz w:val="16"/>
                <w:szCs w:val="16"/>
                <w:highlight w:val="cyan"/>
              </w:rPr>
              <w:t>[ </w:t>
            </w:r>
            <w:proofErr w:type="spellStart"/>
            <w:r w:rsidRPr="001548AC">
              <w:rPr>
                <w:strike/>
                <w:sz w:val="16"/>
                <w:szCs w:val="16"/>
                <w:highlight w:val="cyan"/>
              </w:rPr>
              <w:t>xL</w:t>
            </w:r>
            <w:proofErr w:type="spellEnd"/>
            <w:r w:rsidRPr="001548AC">
              <w:rPr>
                <w:strike/>
                <w:sz w:val="16"/>
                <w:szCs w:val="16"/>
                <w:highlight w:val="cyan"/>
              </w:rPr>
              <w:t> ][ </w:t>
            </w:r>
            <w:proofErr w:type="spellStart"/>
            <w:r w:rsidRPr="001548AC">
              <w:rPr>
                <w:strike/>
                <w:sz w:val="16"/>
                <w:szCs w:val="16"/>
                <w:highlight w:val="cyan"/>
              </w:rPr>
              <w:t>yL</w:t>
            </w:r>
            <w:proofErr w:type="spellEnd"/>
            <w:r w:rsidRPr="001548AC">
              <w:rPr>
                <w:strike/>
                <w:sz w:val="16"/>
                <w:szCs w:val="16"/>
                <w:highlight w:val="cyan"/>
              </w:rPr>
              <w:t> ]</w:t>
            </w:r>
            <w:bookmarkEnd w:id="190"/>
            <w:bookmarkEnd w:id="191"/>
          </w:p>
          <w:p w:rsidR="001548AC" w:rsidRDefault="001548AC" w:rsidP="001548AC">
            <w:pPr>
              <w:keepNext/>
              <w:rPr>
                <w:sz w:val="16"/>
                <w:szCs w:val="16"/>
              </w:rPr>
            </w:pPr>
            <w:bookmarkStart w:id="192" w:name="OLE_LINK152"/>
            <w:bookmarkStart w:id="193" w:name="OLE_LINK153"/>
            <w:proofErr w:type="spellStart"/>
            <w:r>
              <w:rPr>
                <w:sz w:val="16"/>
                <w:szCs w:val="16"/>
                <w:highlight w:val="yellow"/>
              </w:rPr>
              <w:t>adaptive_dv_idx</w:t>
            </w:r>
            <w:bookmarkEnd w:id="192"/>
            <w:bookmarkEnd w:id="193"/>
            <w:proofErr w:type="spellEnd"/>
            <w:r w:rsidRPr="001548AC">
              <w:rPr>
                <w:sz w:val="16"/>
                <w:szCs w:val="16"/>
                <w:highlight w:val="yellow"/>
              </w:rPr>
              <w:t>[ </w:t>
            </w:r>
            <w:proofErr w:type="spellStart"/>
            <w:r w:rsidRPr="001548AC">
              <w:rPr>
                <w:sz w:val="16"/>
                <w:szCs w:val="16"/>
                <w:highlight w:val="yellow"/>
              </w:rPr>
              <w:t>xL</w:t>
            </w:r>
            <w:proofErr w:type="spellEnd"/>
            <w:r w:rsidRPr="001548AC">
              <w:rPr>
                <w:sz w:val="16"/>
                <w:szCs w:val="16"/>
                <w:highlight w:val="yellow"/>
              </w:rPr>
              <w:t> ][ </w:t>
            </w:r>
            <w:proofErr w:type="spellStart"/>
            <w:r w:rsidRPr="001548AC">
              <w:rPr>
                <w:sz w:val="16"/>
                <w:szCs w:val="16"/>
                <w:highlight w:val="yellow"/>
              </w:rPr>
              <w:t>yL</w:t>
            </w:r>
            <w:proofErr w:type="spellEnd"/>
            <w:r w:rsidRPr="001548AC">
              <w:rPr>
                <w:sz w:val="16"/>
                <w:szCs w:val="16"/>
                <w:highlight w:val="yellow"/>
              </w:rPr>
              <w:t> ]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8AC" w:rsidRPr="001548AC" w:rsidRDefault="001548AC" w:rsidP="001548AC">
            <w:pPr>
              <w:keepNext/>
              <w:rPr>
                <w:strike/>
                <w:sz w:val="16"/>
                <w:szCs w:val="16"/>
              </w:rPr>
            </w:pPr>
            <w:bookmarkStart w:id="194" w:name="OLE_LINK150"/>
            <w:bookmarkStart w:id="195" w:name="OLE_LINK151"/>
            <w:proofErr w:type="spellStart"/>
            <w:r w:rsidRPr="001548AC">
              <w:rPr>
                <w:strike/>
                <w:sz w:val="16"/>
                <w:szCs w:val="16"/>
                <w:highlight w:val="cyan"/>
                <w:lang w:eastAsia="ko-KR"/>
              </w:rPr>
              <w:t>i</w:t>
            </w:r>
            <w:bookmarkStart w:id="196" w:name="OLE_LINK148"/>
            <w:bookmarkStart w:id="197" w:name="OLE_LINK149"/>
            <w:r w:rsidRPr="001548AC">
              <w:rPr>
                <w:strike/>
                <w:sz w:val="16"/>
                <w:szCs w:val="16"/>
                <w:highlight w:val="cyan"/>
                <w:lang w:eastAsia="ko-KR"/>
              </w:rPr>
              <w:t>v_res_pred_weight_idx</w:t>
            </w:r>
            <w:proofErr w:type="spellEnd"/>
            <w:r w:rsidRPr="001548AC">
              <w:rPr>
                <w:strike/>
                <w:sz w:val="16"/>
                <w:szCs w:val="16"/>
                <w:highlight w:val="cyan"/>
              </w:rPr>
              <w:t>[ </w:t>
            </w:r>
            <w:proofErr w:type="spellStart"/>
            <w:r w:rsidRPr="001548AC">
              <w:rPr>
                <w:strike/>
                <w:sz w:val="16"/>
                <w:szCs w:val="16"/>
                <w:highlight w:val="cyan"/>
              </w:rPr>
              <w:t>xA</w:t>
            </w:r>
            <w:proofErr w:type="spellEnd"/>
            <w:r w:rsidRPr="001548AC">
              <w:rPr>
                <w:strike/>
                <w:sz w:val="16"/>
                <w:szCs w:val="16"/>
                <w:highlight w:val="cyan"/>
              </w:rPr>
              <w:t> ][ </w:t>
            </w:r>
            <w:proofErr w:type="spellStart"/>
            <w:r w:rsidRPr="001548AC">
              <w:rPr>
                <w:strike/>
                <w:sz w:val="16"/>
                <w:szCs w:val="16"/>
                <w:highlight w:val="cyan"/>
              </w:rPr>
              <w:t>yA</w:t>
            </w:r>
            <w:proofErr w:type="spellEnd"/>
            <w:r w:rsidRPr="001548AC">
              <w:rPr>
                <w:strike/>
                <w:sz w:val="16"/>
                <w:szCs w:val="16"/>
                <w:highlight w:val="cyan"/>
              </w:rPr>
              <w:t> ]</w:t>
            </w:r>
            <w:bookmarkEnd w:id="196"/>
            <w:bookmarkEnd w:id="197"/>
            <w:bookmarkEnd w:id="194"/>
            <w:bookmarkEnd w:id="195"/>
          </w:p>
          <w:p w:rsidR="001548AC" w:rsidRDefault="001548AC" w:rsidP="001548AC">
            <w:pPr>
              <w:keepNext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  <w:highlight w:val="yellow"/>
              </w:rPr>
              <w:t>adaptive_dv_</w:t>
            </w:r>
            <w:r w:rsidRPr="001548AC">
              <w:rPr>
                <w:sz w:val="16"/>
                <w:szCs w:val="16"/>
                <w:highlight w:val="yellow"/>
              </w:rPr>
              <w:t>idx</w:t>
            </w:r>
            <w:proofErr w:type="spellEnd"/>
            <w:r w:rsidRPr="001548AC">
              <w:rPr>
                <w:sz w:val="16"/>
                <w:szCs w:val="16"/>
                <w:highlight w:val="yellow"/>
              </w:rPr>
              <w:t xml:space="preserve"> [ </w:t>
            </w:r>
            <w:proofErr w:type="spellStart"/>
            <w:r w:rsidRPr="001548AC">
              <w:rPr>
                <w:sz w:val="16"/>
                <w:szCs w:val="16"/>
                <w:highlight w:val="yellow"/>
              </w:rPr>
              <w:t>xA</w:t>
            </w:r>
            <w:proofErr w:type="spellEnd"/>
            <w:r w:rsidRPr="001548AC">
              <w:rPr>
                <w:sz w:val="16"/>
                <w:szCs w:val="16"/>
                <w:highlight w:val="yellow"/>
              </w:rPr>
              <w:t> ][ </w:t>
            </w:r>
            <w:proofErr w:type="spellStart"/>
            <w:r w:rsidRPr="001548AC">
              <w:rPr>
                <w:sz w:val="16"/>
                <w:szCs w:val="16"/>
                <w:highlight w:val="yellow"/>
              </w:rPr>
              <w:t>yA</w:t>
            </w:r>
            <w:proofErr w:type="spellEnd"/>
            <w:r w:rsidRPr="001548AC">
              <w:rPr>
                <w:sz w:val="16"/>
                <w:szCs w:val="16"/>
                <w:highlight w:val="yellow"/>
              </w:rPr>
              <w:t> ]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8AC" w:rsidRDefault="001548AC">
            <w:pPr>
              <w:keepNext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 </w:t>
            </w:r>
            <w:proofErr w:type="spellStart"/>
            <w:r>
              <w:rPr>
                <w:sz w:val="16"/>
                <w:szCs w:val="16"/>
              </w:rPr>
              <w:t>condL</w:t>
            </w:r>
            <w:proofErr w:type="spellEnd"/>
            <w:r>
              <w:rPr>
                <w:sz w:val="16"/>
                <w:szCs w:val="16"/>
              </w:rPr>
              <w:t> &amp;&amp; </w:t>
            </w:r>
            <w:proofErr w:type="spellStart"/>
            <w:r>
              <w:rPr>
                <w:sz w:val="16"/>
                <w:szCs w:val="16"/>
              </w:rPr>
              <w:t>availableL</w:t>
            </w:r>
            <w:proofErr w:type="spellEnd"/>
            <w:r>
              <w:rPr>
                <w:sz w:val="16"/>
                <w:szCs w:val="16"/>
              </w:rPr>
              <w:t> ) + ( </w:t>
            </w:r>
            <w:proofErr w:type="spellStart"/>
            <w:r>
              <w:rPr>
                <w:sz w:val="16"/>
                <w:szCs w:val="16"/>
              </w:rPr>
              <w:t>condA</w:t>
            </w:r>
            <w:proofErr w:type="spellEnd"/>
            <w:r>
              <w:rPr>
                <w:sz w:val="16"/>
                <w:szCs w:val="16"/>
              </w:rPr>
              <w:t> &amp;&amp; </w:t>
            </w:r>
            <w:proofErr w:type="spellStart"/>
            <w:r>
              <w:rPr>
                <w:sz w:val="16"/>
                <w:szCs w:val="16"/>
              </w:rPr>
              <w:t>availableA</w:t>
            </w:r>
            <w:proofErr w:type="spellEnd"/>
            <w:r>
              <w:rPr>
                <w:sz w:val="16"/>
                <w:szCs w:val="16"/>
              </w:rPr>
              <w:t> )</w:t>
            </w:r>
          </w:p>
        </w:tc>
      </w:tr>
    </w:tbl>
    <w:p w:rsidR="001548AC" w:rsidRPr="004306E6" w:rsidRDefault="001548AC" w:rsidP="007F268A">
      <w:pPr>
        <w:pStyle w:val="3N0"/>
        <w:ind w:firstLine="720"/>
        <w:rPr>
          <w:sz w:val="20"/>
          <w:szCs w:val="20"/>
          <w:highlight w:val="yellow"/>
        </w:rPr>
      </w:pPr>
    </w:p>
    <w:p w:rsidR="007F268A" w:rsidRPr="004306E6" w:rsidRDefault="007F268A" w:rsidP="00857562">
      <w:pPr>
        <w:pStyle w:val="3N0"/>
        <w:rPr>
          <w:sz w:val="20"/>
          <w:szCs w:val="20"/>
          <w:highlight w:val="yellow"/>
        </w:rPr>
      </w:pPr>
    </w:p>
    <w:p w:rsidR="00CA39C7" w:rsidRPr="004306E6" w:rsidRDefault="00CA39C7" w:rsidP="00CA39C7">
      <w:pPr>
        <w:pStyle w:val="3N0"/>
        <w:rPr>
          <w:sz w:val="20"/>
          <w:szCs w:val="20"/>
          <w:highlight w:val="yellow"/>
        </w:rPr>
      </w:pPr>
    </w:p>
    <w:p w:rsidR="00CA39C7" w:rsidRPr="004306E6" w:rsidRDefault="00CA39C7" w:rsidP="00CA39C7">
      <w:pPr>
        <w:pStyle w:val="3N0"/>
        <w:rPr>
          <w:sz w:val="20"/>
          <w:szCs w:val="20"/>
          <w:highlight w:val="yellow"/>
        </w:rPr>
      </w:pPr>
    </w:p>
    <w:p w:rsidR="000C1387" w:rsidRPr="004306E6" w:rsidRDefault="000C1387">
      <w:pPr>
        <w:pStyle w:val="3N0"/>
        <w:ind w:left="2160" w:firstLine="720"/>
        <w:rPr>
          <w:sz w:val="20"/>
          <w:szCs w:val="20"/>
        </w:rPr>
      </w:pPr>
    </w:p>
    <w:sectPr w:rsidR="000C1387" w:rsidRPr="004306E6" w:rsidSect="00E3300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3A00" w:rsidRDefault="00973A00" w:rsidP="00973A00">
      <w:pPr>
        <w:spacing w:before="0"/>
      </w:pPr>
      <w:r>
        <w:separator/>
      </w:r>
    </w:p>
  </w:endnote>
  <w:endnote w:type="continuationSeparator" w:id="0">
    <w:p w:rsidR="00973A00" w:rsidRDefault="00973A00" w:rsidP="00973A00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3A00" w:rsidRDefault="00973A00" w:rsidP="00973A00">
      <w:pPr>
        <w:spacing w:before="0"/>
      </w:pPr>
      <w:r>
        <w:separator/>
      </w:r>
    </w:p>
  </w:footnote>
  <w:footnote w:type="continuationSeparator" w:id="0">
    <w:p w:rsidR="00973A00" w:rsidRDefault="00973A00" w:rsidP="00973A00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A4211"/>
    <w:multiLevelType w:val="multilevel"/>
    <w:tmpl w:val="475E490A"/>
    <w:numStyleLink w:val="3DHeading"/>
  </w:abstractNum>
  <w:abstractNum w:abstractNumId="1">
    <w:nsid w:val="13C80237"/>
    <w:multiLevelType w:val="hybridMultilevel"/>
    <w:tmpl w:val="ADAAC698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</w:lvl>
    <w:lvl w:ilvl="1">
      <w:start w:val="1"/>
      <w:numFmt w:val="decimal"/>
      <w:pStyle w:val="3U1"/>
      <w:lvlText w:val="%2."/>
      <w:lvlJc w:val="left"/>
      <w:pPr>
        <w:ind w:left="714" w:hanging="357"/>
      </w:pPr>
    </w:lvl>
    <w:lvl w:ilvl="2">
      <w:start w:val="1"/>
      <w:numFmt w:val="decimal"/>
      <w:pStyle w:val="3U2"/>
      <w:lvlText w:val="%3."/>
      <w:lvlJc w:val="left"/>
      <w:pPr>
        <w:ind w:left="1071" w:hanging="357"/>
      </w:pPr>
    </w:lvl>
    <w:lvl w:ilvl="3">
      <w:start w:val="1"/>
      <w:numFmt w:val="decimal"/>
      <w:pStyle w:val="3U3"/>
      <w:lvlText w:val="%4."/>
      <w:lvlJc w:val="left"/>
      <w:pPr>
        <w:ind w:left="1428" w:hanging="357"/>
      </w:pPr>
    </w:lvl>
    <w:lvl w:ilvl="4">
      <w:start w:val="1"/>
      <w:numFmt w:val="decimal"/>
      <w:pStyle w:val="3U4"/>
      <w:lvlText w:val="%5."/>
      <w:lvlJc w:val="left"/>
      <w:pPr>
        <w:ind w:left="1785" w:hanging="357"/>
      </w:pPr>
    </w:lvl>
    <w:lvl w:ilvl="5">
      <w:start w:val="1"/>
      <w:numFmt w:val="decimal"/>
      <w:pStyle w:val="3U5"/>
      <w:lvlText w:val="%6."/>
      <w:lvlJc w:val="left"/>
      <w:pPr>
        <w:ind w:left="2142" w:hanging="357"/>
      </w:pPr>
    </w:lvl>
    <w:lvl w:ilvl="6">
      <w:start w:val="1"/>
      <w:numFmt w:val="decimal"/>
      <w:pStyle w:val="3U6"/>
      <w:lvlText w:val="%7."/>
      <w:lvlJc w:val="left"/>
      <w:pPr>
        <w:ind w:left="2499" w:hanging="357"/>
      </w:pPr>
    </w:lvl>
    <w:lvl w:ilvl="7">
      <w:start w:val="1"/>
      <w:numFmt w:val="decimal"/>
      <w:pStyle w:val="3U7"/>
      <w:lvlText w:val="%8."/>
      <w:lvlJc w:val="left"/>
      <w:pPr>
        <w:ind w:left="2856" w:hanging="357"/>
      </w:pPr>
    </w:lvl>
    <w:lvl w:ilvl="8">
      <w:start w:val="1"/>
      <w:numFmt w:val="decimal"/>
      <w:pStyle w:val="3U8"/>
      <w:lvlText w:val="%9."/>
      <w:lvlJc w:val="left"/>
      <w:pPr>
        <w:ind w:left="3213" w:hanging="357"/>
      </w:pPr>
    </w:lvl>
  </w:abstractNum>
  <w:abstractNum w:abstractNumId="3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</w:lvl>
  </w:abstractNum>
  <w:abstractNum w:abstractNumId="4">
    <w:nsid w:val="39FD582C"/>
    <w:multiLevelType w:val="multilevel"/>
    <w:tmpl w:val="3A82E334"/>
    <w:numStyleLink w:val="3DEquation"/>
  </w:abstractNum>
  <w:abstractNum w:abstractNumId="5">
    <w:nsid w:val="41C1434F"/>
    <w:multiLevelType w:val="multilevel"/>
    <w:tmpl w:val="F614DE32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6">
    <w:nsid w:val="457429D0"/>
    <w:multiLevelType w:val="hybridMultilevel"/>
    <w:tmpl w:val="35EA9976"/>
    <w:lvl w:ilvl="0" w:tplc="940AD2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016562C" w:tentative="1">
      <w:start w:val="1"/>
      <w:numFmt w:val="lowerLetter"/>
      <w:lvlText w:val="%2."/>
      <w:lvlJc w:val="left"/>
      <w:pPr>
        <w:ind w:left="1440" w:hanging="360"/>
      </w:pPr>
    </w:lvl>
    <w:lvl w:ilvl="2" w:tplc="4E58FC2E" w:tentative="1">
      <w:start w:val="1"/>
      <w:numFmt w:val="lowerRoman"/>
      <w:lvlText w:val="%3."/>
      <w:lvlJc w:val="right"/>
      <w:pPr>
        <w:ind w:left="2160" w:hanging="180"/>
      </w:pPr>
    </w:lvl>
    <w:lvl w:ilvl="3" w:tplc="F3DCC0BE" w:tentative="1">
      <w:start w:val="1"/>
      <w:numFmt w:val="decimal"/>
      <w:lvlText w:val="%4."/>
      <w:lvlJc w:val="left"/>
      <w:pPr>
        <w:ind w:left="2880" w:hanging="360"/>
      </w:pPr>
    </w:lvl>
    <w:lvl w:ilvl="4" w:tplc="B3B48132" w:tentative="1">
      <w:start w:val="1"/>
      <w:numFmt w:val="lowerLetter"/>
      <w:lvlText w:val="%5."/>
      <w:lvlJc w:val="left"/>
      <w:pPr>
        <w:ind w:left="3600" w:hanging="360"/>
      </w:pPr>
    </w:lvl>
    <w:lvl w:ilvl="5" w:tplc="D5F498EE" w:tentative="1">
      <w:start w:val="1"/>
      <w:numFmt w:val="lowerRoman"/>
      <w:lvlText w:val="%6."/>
      <w:lvlJc w:val="right"/>
      <w:pPr>
        <w:ind w:left="4320" w:hanging="180"/>
      </w:pPr>
    </w:lvl>
    <w:lvl w:ilvl="6" w:tplc="47CE02E2" w:tentative="1">
      <w:start w:val="1"/>
      <w:numFmt w:val="decimal"/>
      <w:lvlText w:val="%7."/>
      <w:lvlJc w:val="left"/>
      <w:pPr>
        <w:ind w:left="5040" w:hanging="360"/>
      </w:pPr>
    </w:lvl>
    <w:lvl w:ilvl="7" w:tplc="06705A7E" w:tentative="1">
      <w:start w:val="1"/>
      <w:numFmt w:val="lowerLetter"/>
      <w:lvlText w:val="%8."/>
      <w:lvlJc w:val="left"/>
      <w:pPr>
        <w:ind w:left="5760" w:hanging="360"/>
      </w:pPr>
    </w:lvl>
    <w:lvl w:ilvl="8" w:tplc="F976EA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EF15EF"/>
    <w:multiLevelType w:val="hybridMultilevel"/>
    <w:tmpl w:val="7D905D78"/>
    <w:lvl w:ilvl="0" w:tplc="A0B856A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67A8A60" w:tentative="1">
      <w:start w:val="1"/>
      <w:numFmt w:val="lowerLetter"/>
      <w:lvlText w:val="%2."/>
      <w:lvlJc w:val="left"/>
      <w:pPr>
        <w:ind w:left="1440" w:hanging="360"/>
      </w:pPr>
    </w:lvl>
    <w:lvl w:ilvl="2" w:tplc="E5964D9E" w:tentative="1">
      <w:start w:val="1"/>
      <w:numFmt w:val="lowerRoman"/>
      <w:lvlText w:val="%3."/>
      <w:lvlJc w:val="right"/>
      <w:pPr>
        <w:ind w:left="2160" w:hanging="180"/>
      </w:pPr>
    </w:lvl>
    <w:lvl w:ilvl="3" w:tplc="F7AE5408" w:tentative="1">
      <w:start w:val="1"/>
      <w:numFmt w:val="decimal"/>
      <w:lvlText w:val="%4."/>
      <w:lvlJc w:val="left"/>
      <w:pPr>
        <w:ind w:left="2880" w:hanging="360"/>
      </w:pPr>
    </w:lvl>
    <w:lvl w:ilvl="4" w:tplc="19A412B4" w:tentative="1">
      <w:start w:val="1"/>
      <w:numFmt w:val="lowerLetter"/>
      <w:lvlText w:val="%5."/>
      <w:lvlJc w:val="left"/>
      <w:pPr>
        <w:ind w:left="3600" w:hanging="360"/>
      </w:pPr>
    </w:lvl>
    <w:lvl w:ilvl="5" w:tplc="F942FA84" w:tentative="1">
      <w:start w:val="1"/>
      <w:numFmt w:val="lowerRoman"/>
      <w:lvlText w:val="%6."/>
      <w:lvlJc w:val="right"/>
      <w:pPr>
        <w:ind w:left="4320" w:hanging="180"/>
      </w:pPr>
    </w:lvl>
    <w:lvl w:ilvl="6" w:tplc="39526D10" w:tentative="1">
      <w:start w:val="1"/>
      <w:numFmt w:val="decimal"/>
      <w:lvlText w:val="%7."/>
      <w:lvlJc w:val="left"/>
      <w:pPr>
        <w:ind w:left="5040" w:hanging="360"/>
      </w:pPr>
    </w:lvl>
    <w:lvl w:ilvl="7" w:tplc="7168401E" w:tentative="1">
      <w:start w:val="1"/>
      <w:numFmt w:val="lowerLetter"/>
      <w:lvlText w:val="%8."/>
      <w:lvlJc w:val="left"/>
      <w:pPr>
        <w:ind w:left="5760" w:hanging="360"/>
      </w:pPr>
    </w:lvl>
    <w:lvl w:ilvl="8" w:tplc="1DF45A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6F2FBF"/>
    <w:multiLevelType w:val="multilevel"/>
    <w:tmpl w:val="475E490A"/>
    <w:styleLink w:val="3DHeading"/>
    <w:lvl w:ilvl="0">
      <w:start w:val="1"/>
      <w:numFmt w:val="decimal"/>
      <w:pStyle w:val="3H0"/>
      <w:lvlText w:val="G.%1"/>
      <w:lvlJc w:val="left"/>
      <w:pPr>
        <w:tabs>
          <w:tab w:val="num" w:pos="794"/>
        </w:tabs>
        <w:ind w:left="0" w:firstLine="0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decimal"/>
      <w:pStyle w:val="3H1"/>
      <w:lvlText w:val="G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G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G.%1.%2.%3.%4"/>
      <w:lvlJc w:val="left"/>
      <w:pPr>
        <w:tabs>
          <w:tab w:val="num" w:pos="1361"/>
        </w:tabs>
        <w:ind w:left="567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G.%1.%2.%3.%4.%5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G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G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G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9">
    <w:nsid w:val="5E860EA7"/>
    <w:multiLevelType w:val="multilevel"/>
    <w:tmpl w:val="EE04B4FE"/>
    <w:numStyleLink w:val="3DNumbering"/>
  </w:abstractNum>
  <w:abstractNum w:abstractNumId="10">
    <w:nsid w:val="6885101D"/>
    <w:multiLevelType w:val="hybridMultilevel"/>
    <w:tmpl w:val="CA222166"/>
    <w:lvl w:ilvl="0" w:tplc="9300E358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270BA72" w:tentative="1">
      <w:start w:val="1"/>
      <w:numFmt w:val="lowerLetter"/>
      <w:lvlText w:val="%2."/>
      <w:lvlJc w:val="left"/>
      <w:pPr>
        <w:ind w:left="1440" w:hanging="360"/>
      </w:pPr>
    </w:lvl>
    <w:lvl w:ilvl="2" w:tplc="3E885E26" w:tentative="1">
      <w:start w:val="1"/>
      <w:numFmt w:val="lowerRoman"/>
      <w:lvlText w:val="%3."/>
      <w:lvlJc w:val="right"/>
      <w:pPr>
        <w:ind w:left="2160" w:hanging="180"/>
      </w:pPr>
    </w:lvl>
    <w:lvl w:ilvl="3" w:tplc="2A963274" w:tentative="1">
      <w:start w:val="1"/>
      <w:numFmt w:val="decimal"/>
      <w:lvlText w:val="%4."/>
      <w:lvlJc w:val="left"/>
      <w:pPr>
        <w:ind w:left="2880" w:hanging="360"/>
      </w:pPr>
    </w:lvl>
    <w:lvl w:ilvl="4" w:tplc="E2A684A4" w:tentative="1">
      <w:start w:val="1"/>
      <w:numFmt w:val="lowerLetter"/>
      <w:lvlText w:val="%5."/>
      <w:lvlJc w:val="left"/>
      <w:pPr>
        <w:ind w:left="3600" w:hanging="360"/>
      </w:pPr>
    </w:lvl>
    <w:lvl w:ilvl="5" w:tplc="2A2E95A4" w:tentative="1">
      <w:start w:val="1"/>
      <w:numFmt w:val="lowerRoman"/>
      <w:lvlText w:val="%6."/>
      <w:lvlJc w:val="right"/>
      <w:pPr>
        <w:ind w:left="4320" w:hanging="180"/>
      </w:pPr>
    </w:lvl>
    <w:lvl w:ilvl="6" w:tplc="5ACCA660" w:tentative="1">
      <w:start w:val="1"/>
      <w:numFmt w:val="decimal"/>
      <w:lvlText w:val="%7."/>
      <w:lvlJc w:val="left"/>
      <w:pPr>
        <w:ind w:left="5040" w:hanging="360"/>
      </w:pPr>
    </w:lvl>
    <w:lvl w:ilvl="7" w:tplc="4F5A7FC0" w:tentative="1">
      <w:start w:val="1"/>
      <w:numFmt w:val="lowerLetter"/>
      <w:lvlText w:val="%8."/>
      <w:lvlJc w:val="left"/>
      <w:pPr>
        <w:ind w:left="5760" w:hanging="360"/>
      </w:pPr>
    </w:lvl>
    <w:lvl w:ilvl="8" w:tplc="6A26B97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  <w:lvl w:ilvl="0">
        <w:start w:val="1"/>
        <w:numFmt w:val="decimal"/>
        <w:lvlText w:val=""/>
        <w:lvlJc w:val="left"/>
        <w:pPr>
          <w:ind w:left="0" w:firstLine="0"/>
        </w:pPr>
        <w:rPr>
          <w:rFonts w:ascii="Times New Roman" w:hAnsi="Times New Roman" w:cs="Times New Roman" w:hint="default"/>
          <w:b/>
          <w:i w:val="0"/>
          <w:sz w:val="22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3">
      <w:startOverride w:val="1"/>
      <w:lvl w:ilvl="3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4">
      <w:startOverride w:val="1"/>
      <w:lvl w:ilvl="4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5">
      <w:startOverride w:val="1"/>
      <w:lvl w:ilvl="5">
        <w:start w:val="1"/>
        <w:numFmt w:val="decimal"/>
        <w:lvlText w:val="G.%1.%2.%3.%4.%5.%6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</w:rPr>
      </w:lvl>
    </w:lvlOverride>
    <w:lvlOverride w:ilvl="6">
      <w:startOverride w:val="1"/>
      <w:lvl w:ilvl="6">
        <w:start w:val="1"/>
        <w:numFmt w:val="decimal"/>
        <w:lvlText w:val="G.%1.%2.%3.%4.%5.%6.%7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">
    <w:abstractNumId w:val="8"/>
  </w:num>
  <w:num w:numId="3">
    <w:abstractNumId w:val="4"/>
    <w:lvlOverride w:ilvl="0">
      <w:startOverride w:val="1"/>
      <w:lvl w:ilvl="0">
        <w:start w:val="1"/>
        <w:numFmt w:val="decimal"/>
        <w:lvlText w:val="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  <w:pPr>
          <w:ind w:left="0" w:firstLine="0"/>
        </w:pPr>
      </w:lvl>
    </w:lvlOverride>
    <w:lvlOverride w:ilvl="2">
      <w:startOverride w:val="1"/>
      <w:lvl w:ilvl="2">
        <w:start w:val="1"/>
        <w:numFmt w:val="decimal"/>
        <w:lvlText w:val=""/>
        <w:lvlJc w:val="left"/>
        <w:pPr>
          <w:ind w:left="0" w:firstLine="0"/>
        </w:pPr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4">
    <w:abstractNumId w:val="3"/>
  </w:num>
  <w:num w:numId="5">
    <w:abstractNumId w:val="5"/>
  </w:num>
  <w:num w:numId="6">
    <w:abstractNumId w:val="9"/>
    <w:lvlOverride w:ilvl="0"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357" w:hanging="357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7">
    <w:abstractNumId w:val="9"/>
    <w:lvlOverride w:ilvl="0"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714" w:hanging="357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8">
    <w:abstractNumId w:val="9"/>
    <w:lvlOverride w:ilvl="0"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714" w:hanging="357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9">
    <w:abstractNumId w:val="2"/>
  </w:num>
  <w:num w:numId="10">
    <w:abstractNumId w:val="8"/>
  </w:num>
  <w:num w:numId="11">
    <w:abstractNumId w:val="0"/>
    <w:lvlOverride w:ilvl="0">
      <w:startOverride w:val="1"/>
      <w:lvl w:ilvl="0">
        <w:start w:val="1"/>
        <w:numFmt w:val="decimal"/>
        <w:lvlText w:val=""/>
        <w:lvlJc w:val="left"/>
        <w:pPr>
          <w:ind w:left="0" w:firstLine="0"/>
        </w:pPr>
        <w:rPr>
          <w:rFonts w:ascii="Times New Roman" w:hAnsi="Times New Roman" w:cs="Times New Roman" w:hint="default"/>
          <w:b/>
          <w:i w:val="0"/>
          <w:sz w:val="22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3">
      <w:startOverride w:val="1"/>
      <w:lvl w:ilvl="3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4">
      <w:startOverride w:val="1"/>
      <w:lvl w:ilvl="4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5">
      <w:startOverride w:val="1"/>
      <w:lvl w:ilvl="5">
        <w:start w:val="1"/>
        <w:numFmt w:val="decimal"/>
        <w:lvlText w:val="G.%1.%2.%3.%4.%5.%6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</w:rPr>
      </w:lvl>
    </w:lvlOverride>
    <w:lvlOverride w:ilvl="6">
      <w:startOverride w:val="1"/>
      <w:lvl w:ilvl="6">
        <w:start w:val="1"/>
        <w:numFmt w:val="decimal"/>
        <w:lvlText w:val="G.%1.%2.%3.%4.%5.%6.%7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2">
    <w:abstractNumId w:val="4"/>
    <w:lvlOverride w:ilvl="0">
      <w:startOverride w:val="1"/>
      <w:lvl w:ilvl="0">
        <w:start w:val="1"/>
        <w:numFmt w:val="decimal"/>
        <w:lvlText w:val="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  <w:pPr>
          <w:ind w:left="0" w:firstLine="0"/>
        </w:pPr>
      </w:lvl>
    </w:lvlOverride>
    <w:lvlOverride w:ilvl="2">
      <w:startOverride w:val="1"/>
      <w:lvl w:ilvl="2">
        <w:start w:val="1"/>
        <w:numFmt w:val="decimal"/>
        <w:lvlText w:val=""/>
        <w:lvlJc w:val="left"/>
        <w:pPr>
          <w:ind w:left="0" w:firstLine="0"/>
        </w:pPr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3">
    <w:abstractNumId w:val="9"/>
  </w:num>
  <w:num w:numId="14">
    <w:abstractNumId w:val="9"/>
  </w:num>
  <w:num w:numId="15">
    <w:abstractNumId w:val="9"/>
    <w:lvlOverride w:ilvl="0">
      <w:startOverride w:val="1"/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startOverride w:val="1"/>
      <w:lvl w:ilvl="1">
        <w:start w:val="1"/>
        <w:numFmt w:val="decimal"/>
        <w:lvlText w:val="%2."/>
        <w:lvlJc w:val="left"/>
        <w:pPr>
          <w:ind w:left="714" w:hanging="357"/>
        </w:pPr>
      </w:lvl>
    </w:lvlOverride>
    <w:lvlOverride w:ilvl="2">
      <w:startOverride w:val="1"/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startOverride w:val="1"/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startOverride w:val="1"/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startOverride w:val="1"/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startOverride w:val="1"/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16">
    <w:abstractNumId w:val="6"/>
  </w:num>
  <w:num w:numId="17">
    <w:abstractNumId w:val="8"/>
  </w:num>
  <w:num w:numId="18">
    <w:abstractNumId w:val="5"/>
  </w:num>
  <w:num w:numId="19">
    <w:abstractNumId w:val="5"/>
  </w:num>
  <w:num w:numId="20">
    <w:abstractNumId w:val="5"/>
  </w:num>
  <w:num w:numId="21">
    <w:abstractNumId w:val="4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2">
    <w:abstractNumId w:val="4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3">
    <w:abstractNumId w:val="5"/>
  </w:num>
  <w:num w:numId="24">
    <w:abstractNumId w:val="4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5">
    <w:abstractNumId w:val="7"/>
  </w:num>
  <w:num w:numId="26">
    <w:abstractNumId w:val="1"/>
  </w:num>
  <w:num w:numId="27">
    <w:abstractNumId w:val="10"/>
  </w:num>
  <w:num w:numId="28">
    <w:abstractNumId w:val="9"/>
    <w:lvlOverride w:ilvl="0">
      <w:startOverride w:val="1"/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startOverride w:val="1"/>
      <w:lvl w:ilvl="1">
        <w:start w:val="1"/>
        <w:numFmt w:val="decimal"/>
        <w:lvlText w:val="%2."/>
        <w:lvlJc w:val="left"/>
        <w:pPr>
          <w:ind w:left="714" w:hanging="357"/>
        </w:pPr>
      </w:lvl>
    </w:lvlOverride>
    <w:lvlOverride w:ilvl="2">
      <w:startOverride w:val="1"/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startOverride w:val="1"/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startOverride w:val="1"/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startOverride w:val="1"/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startOverride w:val="1"/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29">
    <w:abstractNumId w:val="5"/>
  </w:num>
  <w:num w:numId="30">
    <w:abstractNumId w:val="4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6"/>
  <w:proofState w:spelling="clean" w:grammar="clean"/>
  <w:defaultTabStop w:val="720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7A3932"/>
    <w:rsid w:val="00001CE4"/>
    <w:rsid w:val="000462E2"/>
    <w:rsid w:val="00054BFB"/>
    <w:rsid w:val="00054C52"/>
    <w:rsid w:val="000561E1"/>
    <w:rsid w:val="00063637"/>
    <w:rsid w:val="00091534"/>
    <w:rsid w:val="000C1387"/>
    <w:rsid w:val="000C6CAF"/>
    <w:rsid w:val="000D40F6"/>
    <w:rsid w:val="00121141"/>
    <w:rsid w:val="001303EC"/>
    <w:rsid w:val="001548AC"/>
    <w:rsid w:val="001B2C41"/>
    <w:rsid w:val="001C2E6A"/>
    <w:rsid w:val="001D658B"/>
    <w:rsid w:val="00203716"/>
    <w:rsid w:val="002070C0"/>
    <w:rsid w:val="00210568"/>
    <w:rsid w:val="00224D5A"/>
    <w:rsid w:val="00292D33"/>
    <w:rsid w:val="002E4113"/>
    <w:rsid w:val="00317A4A"/>
    <w:rsid w:val="003204D1"/>
    <w:rsid w:val="00326885"/>
    <w:rsid w:val="00342617"/>
    <w:rsid w:val="00392905"/>
    <w:rsid w:val="003A0003"/>
    <w:rsid w:val="00423655"/>
    <w:rsid w:val="004306E6"/>
    <w:rsid w:val="00435FF0"/>
    <w:rsid w:val="00453B97"/>
    <w:rsid w:val="00465346"/>
    <w:rsid w:val="00465397"/>
    <w:rsid w:val="004760CF"/>
    <w:rsid w:val="0048261C"/>
    <w:rsid w:val="004C27EE"/>
    <w:rsid w:val="004C638F"/>
    <w:rsid w:val="004F1297"/>
    <w:rsid w:val="00507096"/>
    <w:rsid w:val="00512853"/>
    <w:rsid w:val="00514AB9"/>
    <w:rsid w:val="005425D1"/>
    <w:rsid w:val="00551C8F"/>
    <w:rsid w:val="00551F6A"/>
    <w:rsid w:val="005678DD"/>
    <w:rsid w:val="0057270E"/>
    <w:rsid w:val="0058094C"/>
    <w:rsid w:val="005966DA"/>
    <w:rsid w:val="005B1264"/>
    <w:rsid w:val="005C2F0B"/>
    <w:rsid w:val="005D6214"/>
    <w:rsid w:val="00630290"/>
    <w:rsid w:val="00650047"/>
    <w:rsid w:val="006D66A1"/>
    <w:rsid w:val="006E4293"/>
    <w:rsid w:val="006F0A50"/>
    <w:rsid w:val="006F29CA"/>
    <w:rsid w:val="00733E78"/>
    <w:rsid w:val="00795E22"/>
    <w:rsid w:val="007A3932"/>
    <w:rsid w:val="007B6E9C"/>
    <w:rsid w:val="007C5806"/>
    <w:rsid w:val="007F268A"/>
    <w:rsid w:val="007F3D78"/>
    <w:rsid w:val="007F3EB1"/>
    <w:rsid w:val="0082154C"/>
    <w:rsid w:val="00823655"/>
    <w:rsid w:val="00846E9E"/>
    <w:rsid w:val="00857562"/>
    <w:rsid w:val="00860B1B"/>
    <w:rsid w:val="008629D0"/>
    <w:rsid w:val="00862E61"/>
    <w:rsid w:val="008B386B"/>
    <w:rsid w:val="008D4077"/>
    <w:rsid w:val="008D7924"/>
    <w:rsid w:val="00920DE1"/>
    <w:rsid w:val="00935007"/>
    <w:rsid w:val="00960853"/>
    <w:rsid w:val="009731BA"/>
    <w:rsid w:val="00973A00"/>
    <w:rsid w:val="00985E6E"/>
    <w:rsid w:val="009A0607"/>
    <w:rsid w:val="009B5EFF"/>
    <w:rsid w:val="009C59D9"/>
    <w:rsid w:val="009E57AF"/>
    <w:rsid w:val="009F5BAE"/>
    <w:rsid w:val="00A02CAE"/>
    <w:rsid w:val="00A41EC6"/>
    <w:rsid w:val="00A43560"/>
    <w:rsid w:val="00A54435"/>
    <w:rsid w:val="00A56F5D"/>
    <w:rsid w:val="00A64F56"/>
    <w:rsid w:val="00A7294F"/>
    <w:rsid w:val="00A91868"/>
    <w:rsid w:val="00A93025"/>
    <w:rsid w:val="00AA619A"/>
    <w:rsid w:val="00AA74F8"/>
    <w:rsid w:val="00AD10FF"/>
    <w:rsid w:val="00AD6F5C"/>
    <w:rsid w:val="00AE2D41"/>
    <w:rsid w:val="00AE2F1D"/>
    <w:rsid w:val="00AF2E31"/>
    <w:rsid w:val="00B0151B"/>
    <w:rsid w:val="00B039BA"/>
    <w:rsid w:val="00B1775F"/>
    <w:rsid w:val="00B40920"/>
    <w:rsid w:val="00BA2A75"/>
    <w:rsid w:val="00C12E18"/>
    <w:rsid w:val="00C17D94"/>
    <w:rsid w:val="00C56F4E"/>
    <w:rsid w:val="00C72186"/>
    <w:rsid w:val="00C75642"/>
    <w:rsid w:val="00C8144C"/>
    <w:rsid w:val="00C9073B"/>
    <w:rsid w:val="00CA39C7"/>
    <w:rsid w:val="00CC2082"/>
    <w:rsid w:val="00CF73C8"/>
    <w:rsid w:val="00D11D73"/>
    <w:rsid w:val="00D21295"/>
    <w:rsid w:val="00D5151D"/>
    <w:rsid w:val="00D816D6"/>
    <w:rsid w:val="00D97167"/>
    <w:rsid w:val="00DE23AA"/>
    <w:rsid w:val="00DF4ADA"/>
    <w:rsid w:val="00DF69B8"/>
    <w:rsid w:val="00E058CF"/>
    <w:rsid w:val="00E16E3D"/>
    <w:rsid w:val="00E23E12"/>
    <w:rsid w:val="00E30DB9"/>
    <w:rsid w:val="00E3300A"/>
    <w:rsid w:val="00E5598F"/>
    <w:rsid w:val="00EE181F"/>
    <w:rsid w:val="00EE1D9C"/>
    <w:rsid w:val="00F121CB"/>
    <w:rsid w:val="00F479E7"/>
    <w:rsid w:val="00F5779F"/>
    <w:rsid w:val="00F87B0E"/>
    <w:rsid w:val="00FD55CC"/>
    <w:rsid w:val="00FF09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61C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styleId="1">
    <w:name w:val="heading 1"/>
    <w:basedOn w:val="a"/>
    <w:next w:val="a"/>
    <w:link w:val="1Char"/>
    <w:uiPriority w:val="9"/>
    <w:qFormat/>
    <w:rsid w:val="0009153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73A00"/>
    <w:pPr>
      <w:tabs>
        <w:tab w:val="center" w:pos="4320"/>
        <w:tab w:val="right" w:pos="8640"/>
      </w:tabs>
    </w:pPr>
  </w:style>
  <w:style w:type="character" w:customStyle="1" w:styleId="Char">
    <w:name w:val="页眉 Char"/>
    <w:basedOn w:val="a0"/>
    <w:link w:val="a3"/>
    <w:uiPriority w:val="99"/>
    <w:semiHidden/>
    <w:rsid w:val="00973A00"/>
  </w:style>
  <w:style w:type="paragraph" w:styleId="a4">
    <w:name w:val="footer"/>
    <w:basedOn w:val="a"/>
    <w:link w:val="Char0"/>
    <w:uiPriority w:val="99"/>
    <w:semiHidden/>
    <w:unhideWhenUsed/>
    <w:rsid w:val="00973A00"/>
    <w:pPr>
      <w:tabs>
        <w:tab w:val="center" w:pos="4320"/>
        <w:tab w:val="right" w:pos="8640"/>
      </w:tabs>
    </w:pPr>
  </w:style>
  <w:style w:type="character" w:customStyle="1" w:styleId="Char0">
    <w:name w:val="页脚 Char"/>
    <w:basedOn w:val="a0"/>
    <w:link w:val="a4"/>
    <w:uiPriority w:val="99"/>
    <w:semiHidden/>
    <w:rsid w:val="00973A00"/>
  </w:style>
  <w:style w:type="paragraph" w:customStyle="1" w:styleId="3H0">
    <w:name w:val="3H0"/>
    <w:next w:val="a"/>
    <w:qFormat/>
    <w:rsid w:val="00973A00"/>
    <w:pPr>
      <w:keepNext/>
      <w:keepLines/>
      <w:numPr>
        <w:numId w:val="2"/>
      </w:numPr>
      <w:tabs>
        <w:tab w:val="clear" w:pos="794"/>
      </w:tabs>
      <w:spacing w:before="313" w:after="0" w:line="240" w:lineRule="auto"/>
      <w:jc w:val="both"/>
      <w:outlineLvl w:val="1"/>
    </w:pPr>
    <w:rPr>
      <w:rFonts w:ascii="Times New Roman" w:eastAsia="Malgun Gothic" w:hAnsi="Times New Roman" w:cs="Times New Roman"/>
      <w:b/>
      <w:szCs w:val="20"/>
      <w:lang w:val="en-GB" w:eastAsia="en-US"/>
    </w:rPr>
  </w:style>
  <w:style w:type="paragraph" w:customStyle="1" w:styleId="3H1">
    <w:name w:val="3H1"/>
    <w:basedOn w:val="3H0"/>
    <w:next w:val="a"/>
    <w:qFormat/>
    <w:rsid w:val="00973A00"/>
    <w:pPr>
      <w:numPr>
        <w:ilvl w:val="1"/>
      </w:numPr>
      <w:tabs>
        <w:tab w:val="clear" w:pos="794"/>
      </w:tabs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a"/>
    <w:link w:val="3H2Char"/>
    <w:qFormat/>
    <w:rsid w:val="00973A00"/>
    <w:pPr>
      <w:numPr>
        <w:ilvl w:val="2"/>
      </w:numPr>
      <w:tabs>
        <w:tab w:val="clear" w:pos="794"/>
      </w:tabs>
      <w:outlineLvl w:val="3"/>
    </w:pPr>
  </w:style>
  <w:style w:type="character" w:customStyle="1" w:styleId="3H3Char">
    <w:name w:val="3H3 Char"/>
    <w:basedOn w:val="a0"/>
    <w:link w:val="3H3"/>
    <w:locked/>
    <w:rsid w:val="00973A00"/>
    <w:rPr>
      <w:rFonts w:ascii="Times New Roman" w:hAnsi="Times New Roman" w:cs="Times New Roman"/>
      <w:b/>
      <w:lang w:val="en-GB" w:eastAsia="en-US"/>
    </w:rPr>
  </w:style>
  <w:style w:type="paragraph" w:customStyle="1" w:styleId="3H3">
    <w:name w:val="3H3"/>
    <w:basedOn w:val="3H2"/>
    <w:next w:val="a"/>
    <w:link w:val="3H3Char"/>
    <w:qFormat/>
    <w:rsid w:val="00973A00"/>
    <w:pPr>
      <w:numPr>
        <w:ilvl w:val="3"/>
      </w:numPr>
      <w:outlineLvl w:val="4"/>
    </w:pPr>
    <w:rPr>
      <w:rFonts w:eastAsiaTheme="minorEastAsia"/>
      <w:sz w:val="22"/>
      <w:szCs w:val="22"/>
    </w:rPr>
  </w:style>
  <w:style w:type="paragraph" w:customStyle="1" w:styleId="3H4">
    <w:name w:val="3H4"/>
    <w:basedOn w:val="3H3"/>
    <w:next w:val="a"/>
    <w:link w:val="3H4Char"/>
    <w:qFormat/>
    <w:rsid w:val="00973A00"/>
    <w:pPr>
      <w:numPr>
        <w:ilvl w:val="4"/>
      </w:numPr>
      <w:tabs>
        <w:tab w:val="num" w:pos="360"/>
      </w:tabs>
      <w:outlineLvl w:val="5"/>
    </w:pPr>
  </w:style>
  <w:style w:type="paragraph" w:customStyle="1" w:styleId="3H5">
    <w:name w:val="3H5"/>
    <w:basedOn w:val="3H4"/>
    <w:next w:val="a"/>
    <w:qFormat/>
    <w:rsid w:val="00973A00"/>
    <w:pPr>
      <w:numPr>
        <w:ilvl w:val="5"/>
      </w:numPr>
      <w:tabs>
        <w:tab w:val="clear" w:pos="794"/>
        <w:tab w:val="num" w:pos="360"/>
      </w:tabs>
    </w:pPr>
  </w:style>
  <w:style w:type="paragraph" w:customStyle="1" w:styleId="3H6">
    <w:name w:val="3H6"/>
    <w:basedOn w:val="a"/>
    <w:rsid w:val="00973A00"/>
    <w:pPr>
      <w:numPr>
        <w:ilvl w:val="6"/>
        <w:numId w:val="2"/>
      </w:numPr>
    </w:pPr>
  </w:style>
  <w:style w:type="paragraph" w:customStyle="1" w:styleId="3H7">
    <w:name w:val="3H7"/>
    <w:basedOn w:val="a"/>
    <w:rsid w:val="00973A00"/>
    <w:pPr>
      <w:numPr>
        <w:ilvl w:val="7"/>
        <w:numId w:val="2"/>
      </w:numPr>
    </w:pPr>
  </w:style>
  <w:style w:type="paragraph" w:customStyle="1" w:styleId="3H8">
    <w:name w:val="3H8"/>
    <w:basedOn w:val="a"/>
    <w:rsid w:val="00973A00"/>
    <w:pPr>
      <w:numPr>
        <w:ilvl w:val="8"/>
        <w:numId w:val="2"/>
      </w:numPr>
    </w:pPr>
  </w:style>
  <w:style w:type="numbering" w:customStyle="1" w:styleId="3DHeading">
    <w:name w:val="3D Heading"/>
    <w:uiPriority w:val="99"/>
    <w:rsid w:val="00973A00"/>
    <w:pPr>
      <w:numPr>
        <w:numId w:val="2"/>
      </w:numPr>
    </w:pPr>
  </w:style>
  <w:style w:type="character" w:customStyle="1" w:styleId="3TableChar">
    <w:name w:val="3Table Char"/>
    <w:link w:val="3Table"/>
    <w:locked/>
    <w:rsid w:val="00973A00"/>
    <w:rPr>
      <w:rFonts w:ascii="Times New Roman" w:hAnsi="Times New Roman" w:cs="Times New Roman"/>
      <w:lang w:val="en-GB" w:eastAsia="ko-KR"/>
    </w:rPr>
  </w:style>
  <w:style w:type="paragraph" w:customStyle="1" w:styleId="3Table">
    <w:name w:val="3Table"/>
    <w:basedOn w:val="a"/>
    <w:link w:val="3TableChar"/>
    <w:qFormat/>
    <w:rsid w:val="00973A00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before="0" w:after="60"/>
      <w:jc w:val="left"/>
    </w:pPr>
    <w:rPr>
      <w:rFonts w:eastAsiaTheme="minorEastAsia"/>
      <w:sz w:val="22"/>
      <w:szCs w:val="22"/>
      <w:lang w:eastAsia="ko-KR"/>
    </w:rPr>
  </w:style>
  <w:style w:type="character" w:customStyle="1" w:styleId="3N0Char">
    <w:name w:val="3N0 Char"/>
    <w:link w:val="3N0"/>
    <w:locked/>
    <w:rsid w:val="00973A00"/>
    <w:rPr>
      <w:rFonts w:ascii="Times New Roman" w:hAnsi="Times New Roman" w:cs="Times New Roman"/>
      <w:lang w:val="en-GB" w:eastAsia="en-US"/>
    </w:rPr>
  </w:style>
  <w:style w:type="paragraph" w:customStyle="1" w:styleId="3N0">
    <w:name w:val="3N0"/>
    <w:basedOn w:val="a"/>
    <w:link w:val="3N0Char"/>
    <w:qFormat/>
    <w:rsid w:val="00973A00"/>
    <w:pPr>
      <w:widowControl w:val="0"/>
      <w:tabs>
        <w:tab w:val="clear" w:pos="794"/>
        <w:tab w:val="clear" w:pos="1191"/>
        <w:tab w:val="clear" w:pos="1588"/>
        <w:tab w:val="clear" w:pos="1985"/>
      </w:tabs>
    </w:pPr>
    <w:rPr>
      <w:rFonts w:eastAsiaTheme="minorEastAsia"/>
      <w:sz w:val="22"/>
      <w:szCs w:val="22"/>
    </w:rPr>
  </w:style>
  <w:style w:type="character" w:customStyle="1" w:styleId="3S0Char">
    <w:name w:val="3S0 Char"/>
    <w:link w:val="3S0"/>
    <w:locked/>
    <w:rsid w:val="00973A00"/>
    <w:rPr>
      <w:rFonts w:ascii="Times New Roman" w:hAnsi="Times New Roman" w:cs="Times New Roman"/>
      <w:lang w:val="en-GB" w:eastAsia="en-US"/>
    </w:rPr>
  </w:style>
  <w:style w:type="paragraph" w:customStyle="1" w:styleId="3S0">
    <w:name w:val="3S0"/>
    <w:basedOn w:val="a"/>
    <w:link w:val="3S0Char"/>
    <w:qFormat/>
    <w:rsid w:val="00973A00"/>
    <w:rPr>
      <w:rFonts w:eastAsiaTheme="minorEastAsia"/>
      <w:sz w:val="22"/>
      <w:szCs w:val="22"/>
    </w:rPr>
  </w:style>
  <w:style w:type="paragraph" w:customStyle="1" w:styleId="3E0">
    <w:name w:val="3E0"/>
    <w:basedOn w:val="3N0"/>
    <w:qFormat/>
    <w:rsid w:val="00973A00"/>
    <w:pPr>
      <w:numPr>
        <w:numId w:val="4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973A00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973A00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a"/>
    <w:qFormat/>
    <w:rsid w:val="00973A00"/>
    <w:pPr>
      <w:numPr>
        <w:ilvl w:val="3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4">
    <w:name w:val="3E4"/>
    <w:basedOn w:val="a"/>
    <w:qFormat/>
    <w:rsid w:val="00973A00"/>
    <w:pPr>
      <w:numPr>
        <w:ilvl w:val="4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5">
    <w:name w:val="3E5"/>
    <w:basedOn w:val="a"/>
    <w:qFormat/>
    <w:rsid w:val="00973A00"/>
    <w:pPr>
      <w:numPr>
        <w:ilvl w:val="5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6">
    <w:name w:val="3E6"/>
    <w:basedOn w:val="a"/>
    <w:qFormat/>
    <w:rsid w:val="00973A00"/>
    <w:pPr>
      <w:numPr>
        <w:ilvl w:val="6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7">
    <w:name w:val="3E7"/>
    <w:basedOn w:val="a"/>
    <w:qFormat/>
    <w:rsid w:val="00973A00"/>
    <w:pPr>
      <w:numPr>
        <w:ilvl w:val="7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8">
    <w:name w:val="3E8"/>
    <w:basedOn w:val="a"/>
    <w:qFormat/>
    <w:rsid w:val="00973A00"/>
    <w:pPr>
      <w:numPr>
        <w:ilvl w:val="8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numbering" w:customStyle="1" w:styleId="3DEquation">
    <w:name w:val="3D Equation"/>
    <w:uiPriority w:val="99"/>
    <w:rsid w:val="00973A00"/>
    <w:pPr>
      <w:numPr>
        <w:numId w:val="4"/>
      </w:numPr>
    </w:pPr>
  </w:style>
  <w:style w:type="paragraph" w:customStyle="1" w:styleId="3D0">
    <w:name w:val="3D0"/>
    <w:basedOn w:val="3N0"/>
    <w:link w:val="3D0Char"/>
    <w:qFormat/>
    <w:rsid w:val="001303EC"/>
    <w:pPr>
      <w:numPr>
        <w:numId w:val="5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1303EC"/>
    <w:pPr>
      <w:numPr>
        <w:ilvl w:val="1"/>
      </w:numPr>
    </w:pPr>
  </w:style>
  <w:style w:type="character" w:customStyle="1" w:styleId="3D2Char">
    <w:name w:val="3D2 Char"/>
    <w:basedOn w:val="a0"/>
    <w:link w:val="3D2"/>
    <w:locked/>
    <w:rsid w:val="001303EC"/>
    <w:rPr>
      <w:rFonts w:ascii="Times New Roman" w:hAnsi="Times New Roman" w:cs="Times New Roman"/>
      <w:lang w:val="en-GB" w:eastAsia="en-US"/>
    </w:rPr>
  </w:style>
  <w:style w:type="paragraph" w:customStyle="1" w:styleId="3D2">
    <w:name w:val="3D2"/>
    <w:basedOn w:val="3D1"/>
    <w:link w:val="3D2Char"/>
    <w:qFormat/>
    <w:rsid w:val="001303EC"/>
    <w:pPr>
      <w:numPr>
        <w:ilvl w:val="2"/>
      </w:numPr>
      <w:tabs>
        <w:tab w:val="clear" w:pos="340"/>
        <w:tab w:val="clear" w:pos="794"/>
        <w:tab w:val="num" w:pos="1191"/>
      </w:tabs>
      <w:ind w:left="1071"/>
    </w:pPr>
  </w:style>
  <w:style w:type="paragraph" w:customStyle="1" w:styleId="3D3">
    <w:name w:val="3D3"/>
    <w:basedOn w:val="3D2"/>
    <w:link w:val="3D3Char"/>
    <w:qFormat/>
    <w:rsid w:val="001303EC"/>
    <w:pPr>
      <w:numPr>
        <w:ilvl w:val="3"/>
      </w:numPr>
      <w:tabs>
        <w:tab w:val="clear" w:pos="1411"/>
        <w:tab w:val="num" w:pos="360"/>
      </w:tabs>
      <w:ind w:left="0" w:firstLine="0"/>
    </w:pPr>
  </w:style>
  <w:style w:type="paragraph" w:customStyle="1" w:styleId="3D4">
    <w:name w:val="3D4"/>
    <w:basedOn w:val="3D3"/>
    <w:link w:val="3D4Char"/>
    <w:qFormat/>
    <w:rsid w:val="001303EC"/>
    <w:pPr>
      <w:numPr>
        <w:ilvl w:val="4"/>
      </w:numPr>
      <w:tabs>
        <w:tab w:val="clear" w:pos="1588"/>
        <w:tab w:val="clear" w:pos="1768"/>
        <w:tab w:val="num" w:pos="360"/>
      </w:tabs>
      <w:ind w:left="0" w:firstLine="0"/>
    </w:pPr>
  </w:style>
  <w:style w:type="paragraph" w:customStyle="1" w:styleId="3D5">
    <w:name w:val="3D5"/>
    <w:basedOn w:val="3D4"/>
    <w:qFormat/>
    <w:rsid w:val="001303EC"/>
    <w:pPr>
      <w:numPr>
        <w:ilvl w:val="5"/>
      </w:numPr>
      <w:tabs>
        <w:tab w:val="clear" w:pos="1985"/>
        <w:tab w:val="clear" w:pos="2125"/>
        <w:tab w:val="num" w:pos="360"/>
        <w:tab w:val="num" w:pos="794"/>
      </w:tabs>
      <w:ind w:left="0" w:firstLine="0"/>
    </w:pPr>
  </w:style>
  <w:style w:type="paragraph" w:customStyle="1" w:styleId="3D6">
    <w:name w:val="3D6"/>
    <w:basedOn w:val="3D5"/>
    <w:qFormat/>
    <w:rsid w:val="001303EC"/>
    <w:pPr>
      <w:numPr>
        <w:ilvl w:val="6"/>
      </w:numPr>
      <w:tabs>
        <w:tab w:val="clear" w:pos="2381"/>
        <w:tab w:val="clear" w:pos="2482"/>
        <w:tab w:val="num" w:pos="360"/>
        <w:tab w:val="num" w:pos="794"/>
      </w:tabs>
      <w:ind w:left="0" w:firstLine="0"/>
    </w:pPr>
  </w:style>
  <w:style w:type="paragraph" w:customStyle="1" w:styleId="3U1">
    <w:name w:val="3U1"/>
    <w:basedOn w:val="3N0"/>
    <w:qFormat/>
    <w:rsid w:val="001303EC"/>
    <w:pPr>
      <w:numPr>
        <w:ilvl w:val="1"/>
        <w:numId w:val="9"/>
      </w:numPr>
      <w:tabs>
        <w:tab w:val="num" w:pos="360"/>
      </w:tabs>
      <w:ind w:left="0" w:firstLine="0"/>
    </w:pPr>
  </w:style>
  <w:style w:type="paragraph" w:customStyle="1" w:styleId="3U0">
    <w:name w:val="3U0"/>
    <w:basedOn w:val="3N0"/>
    <w:qFormat/>
    <w:rsid w:val="001303EC"/>
    <w:pPr>
      <w:numPr>
        <w:numId w:val="9"/>
      </w:numPr>
      <w:tabs>
        <w:tab w:val="num" w:pos="360"/>
      </w:tabs>
      <w:ind w:left="0" w:firstLine="0"/>
    </w:pPr>
  </w:style>
  <w:style w:type="paragraph" w:customStyle="1" w:styleId="3U2">
    <w:name w:val="3U2"/>
    <w:basedOn w:val="3U1"/>
    <w:qFormat/>
    <w:rsid w:val="001303EC"/>
    <w:pPr>
      <w:numPr>
        <w:ilvl w:val="2"/>
      </w:numPr>
      <w:tabs>
        <w:tab w:val="num" w:pos="360"/>
      </w:tabs>
    </w:pPr>
  </w:style>
  <w:style w:type="paragraph" w:customStyle="1" w:styleId="3U3">
    <w:name w:val="3U3"/>
    <w:basedOn w:val="3U2"/>
    <w:qFormat/>
    <w:rsid w:val="001303EC"/>
    <w:pPr>
      <w:numPr>
        <w:ilvl w:val="3"/>
      </w:numPr>
      <w:tabs>
        <w:tab w:val="num" w:pos="360"/>
      </w:tabs>
    </w:pPr>
  </w:style>
  <w:style w:type="paragraph" w:customStyle="1" w:styleId="3U4">
    <w:name w:val="3U4"/>
    <w:basedOn w:val="3U3"/>
    <w:qFormat/>
    <w:rsid w:val="001303EC"/>
    <w:pPr>
      <w:numPr>
        <w:ilvl w:val="4"/>
      </w:numPr>
      <w:tabs>
        <w:tab w:val="num" w:pos="360"/>
      </w:tabs>
    </w:pPr>
  </w:style>
  <w:style w:type="paragraph" w:customStyle="1" w:styleId="3U5">
    <w:name w:val="3U5"/>
    <w:basedOn w:val="3U4"/>
    <w:qFormat/>
    <w:rsid w:val="001303EC"/>
    <w:pPr>
      <w:numPr>
        <w:ilvl w:val="5"/>
      </w:numPr>
      <w:tabs>
        <w:tab w:val="num" w:pos="360"/>
      </w:tabs>
    </w:pPr>
  </w:style>
  <w:style w:type="paragraph" w:customStyle="1" w:styleId="3U6">
    <w:name w:val="3U6"/>
    <w:basedOn w:val="3U5"/>
    <w:qFormat/>
    <w:rsid w:val="001303EC"/>
    <w:pPr>
      <w:numPr>
        <w:ilvl w:val="6"/>
      </w:numPr>
      <w:tabs>
        <w:tab w:val="num" w:pos="360"/>
      </w:tabs>
    </w:pPr>
  </w:style>
  <w:style w:type="paragraph" w:customStyle="1" w:styleId="3U7">
    <w:name w:val="3U7"/>
    <w:basedOn w:val="a"/>
    <w:qFormat/>
    <w:rsid w:val="001303EC"/>
    <w:pPr>
      <w:numPr>
        <w:ilvl w:val="7"/>
        <w:numId w:val="9"/>
      </w:numPr>
    </w:pPr>
  </w:style>
  <w:style w:type="paragraph" w:customStyle="1" w:styleId="3U8">
    <w:name w:val="3U8"/>
    <w:basedOn w:val="3U7"/>
    <w:qFormat/>
    <w:rsid w:val="001303EC"/>
    <w:pPr>
      <w:numPr>
        <w:ilvl w:val="8"/>
      </w:numPr>
    </w:pPr>
  </w:style>
  <w:style w:type="paragraph" w:customStyle="1" w:styleId="3D7">
    <w:name w:val="3D7"/>
    <w:basedOn w:val="a"/>
    <w:rsid w:val="001303EC"/>
    <w:pPr>
      <w:numPr>
        <w:ilvl w:val="7"/>
        <w:numId w:val="5"/>
      </w:numPr>
    </w:pPr>
  </w:style>
  <w:style w:type="paragraph" w:customStyle="1" w:styleId="3D8">
    <w:name w:val="3D8"/>
    <w:basedOn w:val="a"/>
    <w:rsid w:val="001303EC"/>
    <w:pPr>
      <w:numPr>
        <w:ilvl w:val="8"/>
        <w:numId w:val="5"/>
      </w:numPr>
    </w:pPr>
  </w:style>
  <w:style w:type="numbering" w:customStyle="1" w:styleId="3DNumbering">
    <w:name w:val="3D Numbering"/>
    <w:uiPriority w:val="99"/>
    <w:rsid w:val="001303EC"/>
    <w:pPr>
      <w:numPr>
        <w:numId w:val="9"/>
      </w:numPr>
    </w:pPr>
  </w:style>
  <w:style w:type="character" w:customStyle="1" w:styleId="3H4Char">
    <w:name w:val="3H4 Char"/>
    <w:basedOn w:val="a0"/>
    <w:link w:val="3H4"/>
    <w:locked/>
    <w:rsid w:val="00E058CF"/>
    <w:rPr>
      <w:rFonts w:ascii="Times New Roman" w:hAnsi="Times New Roman" w:cs="Times New Roman"/>
      <w:b/>
      <w:lang w:val="en-GB" w:eastAsia="en-US"/>
    </w:rPr>
  </w:style>
  <w:style w:type="paragraph" w:styleId="a5">
    <w:name w:val="List Paragraph"/>
    <w:basedOn w:val="a"/>
    <w:uiPriority w:val="34"/>
    <w:qFormat/>
    <w:rsid w:val="00091534"/>
    <w:pPr>
      <w:ind w:left="720"/>
      <w:contextualSpacing/>
    </w:pPr>
  </w:style>
  <w:style w:type="paragraph" w:styleId="a6">
    <w:name w:val="Document Map"/>
    <w:basedOn w:val="a"/>
    <w:link w:val="Char1"/>
    <w:uiPriority w:val="99"/>
    <w:semiHidden/>
    <w:unhideWhenUsed/>
    <w:rsid w:val="00091534"/>
    <w:pPr>
      <w:spacing w:before="0"/>
    </w:pPr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6"/>
    <w:uiPriority w:val="99"/>
    <w:semiHidden/>
    <w:rsid w:val="00091534"/>
    <w:rPr>
      <w:rFonts w:ascii="宋体" w:eastAsia="宋体" w:hAnsi="Times New Roman" w:cs="Times New Roman"/>
      <w:sz w:val="18"/>
      <w:szCs w:val="18"/>
      <w:lang w:val="en-GB" w:eastAsia="en-US"/>
    </w:rPr>
  </w:style>
  <w:style w:type="character" w:customStyle="1" w:styleId="1Char">
    <w:name w:val="标题 1 Char"/>
    <w:basedOn w:val="a0"/>
    <w:link w:val="1"/>
    <w:uiPriority w:val="9"/>
    <w:rsid w:val="0009153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en-US"/>
    </w:rPr>
  </w:style>
  <w:style w:type="character" w:customStyle="1" w:styleId="3NChar">
    <w:name w:val="3N Char"/>
    <w:link w:val="3N"/>
    <w:locked/>
    <w:rsid w:val="00317A4A"/>
    <w:rPr>
      <w:lang w:val="en-GB" w:eastAsia="en-US"/>
    </w:rPr>
  </w:style>
  <w:style w:type="paragraph" w:customStyle="1" w:styleId="3N">
    <w:name w:val="3N"/>
    <w:basedOn w:val="a"/>
    <w:link w:val="3NChar"/>
    <w:qFormat/>
    <w:rsid w:val="00317A4A"/>
    <w:pPr>
      <w:widowControl w:val="0"/>
      <w:tabs>
        <w:tab w:val="clear" w:pos="794"/>
        <w:tab w:val="clear" w:pos="1191"/>
        <w:tab w:val="clear" w:pos="1588"/>
        <w:tab w:val="clear" w:pos="198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3D0Char">
    <w:name w:val="3D0 Char"/>
    <w:basedOn w:val="a0"/>
    <w:link w:val="3D0"/>
    <w:locked/>
    <w:rsid w:val="00317A4A"/>
    <w:rPr>
      <w:rFonts w:ascii="Times New Roman" w:hAnsi="Times New Roman" w:cs="Times New Roman"/>
      <w:lang w:val="en-GB" w:eastAsia="en-US"/>
    </w:rPr>
  </w:style>
  <w:style w:type="character" w:customStyle="1" w:styleId="3D1Char">
    <w:name w:val="3D1 Char"/>
    <w:basedOn w:val="3D0Char"/>
    <w:link w:val="3D1"/>
    <w:locked/>
    <w:rsid w:val="00317A4A"/>
  </w:style>
  <w:style w:type="character" w:customStyle="1" w:styleId="3DVCnormalChar">
    <w:name w:val="3DVC normal Char"/>
    <w:link w:val="3DVCnormal"/>
    <w:locked/>
    <w:rsid w:val="00A7294F"/>
    <w:rPr>
      <w:rFonts w:ascii="Times New Roman" w:hAnsi="Times New Roman" w:cs="Times New Roman"/>
      <w:lang w:val="en-GB" w:eastAsia="en-US"/>
    </w:rPr>
  </w:style>
  <w:style w:type="paragraph" w:customStyle="1" w:styleId="3DVCnormal">
    <w:name w:val="3DVC normal"/>
    <w:basedOn w:val="a"/>
    <w:link w:val="3DVCnormalChar"/>
    <w:qFormat/>
    <w:rsid w:val="00A7294F"/>
    <w:pPr>
      <w:widowControl w:val="0"/>
      <w:tabs>
        <w:tab w:val="clear" w:pos="794"/>
        <w:tab w:val="clear" w:pos="1191"/>
        <w:tab w:val="clear" w:pos="1588"/>
        <w:tab w:val="clear" w:pos="1985"/>
      </w:tabs>
    </w:pPr>
    <w:rPr>
      <w:rFonts w:eastAsiaTheme="minorEastAsia"/>
      <w:sz w:val="22"/>
      <w:szCs w:val="22"/>
    </w:rPr>
  </w:style>
  <w:style w:type="character" w:customStyle="1" w:styleId="3H2Char">
    <w:name w:val="3H2 Char"/>
    <w:link w:val="3H2"/>
    <w:locked/>
    <w:rsid w:val="000462E2"/>
    <w:rPr>
      <w:rFonts w:ascii="Times New Roman" w:eastAsia="Malgun Gothic" w:hAnsi="Times New Roman" w:cs="Times New Roman"/>
      <w:b/>
      <w:sz w:val="20"/>
      <w:szCs w:val="20"/>
      <w:lang w:val="en-GB" w:eastAsia="en-US"/>
    </w:rPr>
  </w:style>
  <w:style w:type="character" w:customStyle="1" w:styleId="3D3Char">
    <w:name w:val="3D3 Char"/>
    <w:link w:val="3D3"/>
    <w:locked/>
    <w:rsid w:val="000462E2"/>
    <w:rPr>
      <w:rFonts w:ascii="Times New Roman" w:hAnsi="Times New Roman" w:cs="Times New Roman"/>
      <w:lang w:val="en-GB" w:eastAsia="en-US"/>
    </w:rPr>
  </w:style>
  <w:style w:type="character" w:customStyle="1" w:styleId="3D4Char">
    <w:name w:val="3D4 Char"/>
    <w:link w:val="3D4"/>
    <w:locked/>
    <w:rsid w:val="000462E2"/>
    <w:rPr>
      <w:rFonts w:ascii="Times New Roman" w:hAnsi="Times New Roman" w:cs="Times New Roman"/>
      <w:lang w:val="en-GB" w:eastAsia="en-US"/>
    </w:rPr>
  </w:style>
  <w:style w:type="character" w:customStyle="1" w:styleId="3N3Char">
    <w:name w:val="3N3 Char"/>
    <w:link w:val="3N3"/>
    <w:locked/>
    <w:rsid w:val="00121141"/>
    <w:rPr>
      <w:rFonts w:ascii="Times New Roman" w:hAnsi="Times New Roman" w:cs="Times New Roman"/>
      <w:lang w:val="en-GB" w:eastAsia="en-US"/>
    </w:rPr>
  </w:style>
  <w:style w:type="paragraph" w:customStyle="1" w:styleId="3N3">
    <w:name w:val="3N3"/>
    <w:basedOn w:val="a"/>
    <w:link w:val="3N3Char"/>
    <w:qFormat/>
    <w:rsid w:val="00121141"/>
    <w:pPr>
      <w:widowControl w:val="0"/>
      <w:tabs>
        <w:tab w:val="clear" w:pos="794"/>
        <w:tab w:val="clear" w:pos="1191"/>
        <w:tab w:val="clear" w:pos="1588"/>
        <w:tab w:val="clear" w:pos="1985"/>
      </w:tabs>
      <w:ind w:left="1072"/>
    </w:pPr>
    <w:rPr>
      <w:rFonts w:eastAsiaTheme="minorEastAsia"/>
      <w:sz w:val="22"/>
      <w:szCs w:val="22"/>
    </w:rPr>
  </w:style>
  <w:style w:type="character" w:customStyle="1" w:styleId="Char2">
    <w:name w:val="题注 Char"/>
    <w:link w:val="a7"/>
    <w:semiHidden/>
    <w:locked/>
    <w:rsid w:val="001548AC"/>
    <w:rPr>
      <w:rFonts w:ascii="Times New Roman" w:hAnsi="Times New Roman" w:cs="Times New Roman"/>
      <w:b/>
      <w:bCs/>
      <w:lang w:eastAsia="en-US"/>
    </w:rPr>
  </w:style>
  <w:style w:type="paragraph" w:styleId="a7">
    <w:name w:val="caption"/>
    <w:basedOn w:val="a"/>
    <w:next w:val="a"/>
    <w:link w:val="Char2"/>
    <w:semiHidden/>
    <w:unhideWhenUsed/>
    <w:qFormat/>
    <w:rsid w:val="001548AC"/>
    <w:pPr>
      <w:keepNext/>
      <w:tabs>
        <w:tab w:val="clear" w:pos="794"/>
        <w:tab w:val="clear" w:pos="1191"/>
        <w:tab w:val="clear" w:pos="1588"/>
        <w:tab w:val="clear" w:pos="1985"/>
      </w:tabs>
      <w:spacing w:before="240" w:after="113"/>
      <w:jc w:val="center"/>
    </w:pPr>
    <w:rPr>
      <w:rFonts w:eastAsiaTheme="minorEastAsia"/>
      <w:b/>
      <w:bCs/>
      <w:sz w:val="22"/>
      <w:szCs w:val="22"/>
      <w:lang w:val="en-US"/>
    </w:rPr>
  </w:style>
  <w:style w:type="paragraph" w:customStyle="1" w:styleId="TableText">
    <w:name w:val="Table_Text"/>
    <w:basedOn w:val="a"/>
    <w:rsid w:val="00650047"/>
    <w:pPr>
      <w:keepLines/>
      <w:tabs>
        <w:tab w:val="clear" w:pos="794"/>
        <w:tab w:val="clear" w:pos="1191"/>
        <w:tab w:val="clear" w:pos="1588"/>
        <w:tab w:val="clear" w:pos="1985"/>
      </w:tabs>
      <w:spacing w:before="100" w:after="100" w:line="190" w:lineRule="exac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9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9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6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7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8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8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3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4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2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2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1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7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8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0C0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8005DF-E3AC-4C79-B3A8-9E400DB9A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2638</TotalTime>
  <Pages>5</Pages>
  <Words>1401</Words>
  <Characters>7992</Characters>
  <Application>Microsoft Office Word</Application>
  <DocSecurity>0</DocSecurity>
  <Lines>66</Lines>
  <Paragraphs>18</Paragraphs>
  <ScaleCrop>false</ScaleCrop>
  <Company>MediaTek Inc.</Company>
  <LinksUpToDate>false</LinksUpToDate>
  <CharactersWithSpaces>9375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mbj</dc:creator>
  <cp:keywords/>
  <dc:description/>
  <cp:lastModifiedBy>Kai Zhang</cp:lastModifiedBy>
  <cp:revision>84</cp:revision>
  <dcterms:created xsi:type="dcterms:W3CDTF">2013-01-03T09:36:00Z</dcterms:created>
  <dcterms:modified xsi:type="dcterms:W3CDTF">2013-07-14T05:11:00Z</dcterms:modified>
</cp:coreProperties>
</file>