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CC" w:rsidRDefault="004543CC" w:rsidP="004543CC">
      <w:pPr>
        <w:pStyle w:val="3H4"/>
        <w:numPr>
          <w:ilvl w:val="0"/>
          <w:numId w:val="0"/>
        </w:numPr>
      </w:pPr>
      <w:bookmarkStart w:id="0" w:name="_Ref271908485"/>
      <w:bookmarkStart w:id="1" w:name="OLE_LINK53"/>
      <w:bookmarkStart w:id="2" w:name="OLE_LINK54"/>
      <w:bookmarkStart w:id="3" w:name="_Ref279147148"/>
      <w:bookmarkStart w:id="4" w:name="OLE_LINK99"/>
      <w:bookmarkStart w:id="5" w:name="OLE_LINK100"/>
      <w:r>
        <w:t xml:space="preserve">H.7.4.5.1.1 Slice header extension semantics </w:t>
      </w:r>
    </w:p>
    <w:p w:rsidR="0068533C" w:rsidRDefault="0068533C" w:rsidP="0068533C">
      <w:pPr>
        <w:pStyle w:val="3D0"/>
        <w:numPr>
          <w:ilvl w:val="0"/>
          <w:numId w:val="0"/>
        </w:numPr>
        <w:ind w:left="357" w:hanging="357"/>
      </w:pPr>
      <w:proofErr w:type="spellStart"/>
      <w:r w:rsidRPr="0068533C">
        <w:rPr>
          <w:b/>
        </w:rPr>
        <w:t>cp_scale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</w:t>
      </w:r>
      <w:proofErr w:type="spellStart"/>
      <w:r w:rsidRPr="0068533C">
        <w:rPr>
          <w:b/>
        </w:rPr>
        <w:t>cp_off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</w:t>
      </w:r>
      <w:proofErr w:type="spellStart"/>
      <w:r w:rsidRPr="0068533C">
        <w:rPr>
          <w:b/>
        </w:rPr>
        <w:t>cp_inv_scale_plus_scale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and </w:t>
      </w:r>
      <w:proofErr w:type="spellStart"/>
      <w:r w:rsidRPr="0068533C">
        <w:rPr>
          <w:b/>
        </w:rPr>
        <w:t>cp_inv_off_plus_off</w:t>
      </w:r>
      <w:proofErr w:type="spellEnd"/>
      <w:r>
        <w:t>[ </w:t>
      </w:r>
      <w:proofErr w:type="spellStart"/>
      <w:r>
        <w:t>i</w:t>
      </w:r>
      <w:proofErr w:type="spellEnd"/>
      <w:r>
        <w:t> ]</w:t>
      </w:r>
      <w:r w:rsidRPr="0068533C">
        <w:rPr>
          <w:b/>
        </w:rPr>
        <w:t xml:space="preserve"> </w:t>
      </w:r>
      <w:r>
        <w:t xml:space="preserve">specify conversion parameters for converting a depth value to a disparity value. </w:t>
      </w:r>
    </w:p>
    <w:p w:rsidR="0068533C" w:rsidRPr="0068533C" w:rsidRDefault="0068533C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The variable </w:t>
      </w:r>
      <w:bookmarkStart w:id="6" w:name="OLE_LINK162"/>
      <w:bookmarkStart w:id="7" w:name="OLE_LINK163"/>
      <w:proofErr w:type="spellStart"/>
      <w:r w:rsidRPr="0068533C">
        <w:rPr>
          <w:highlight w:val="yellow"/>
        </w:rPr>
        <w:t>DDDInvScale</w:t>
      </w:r>
      <w:bookmarkEnd w:id="6"/>
      <w:bookmarkEnd w:id="7"/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</w:t>
      </w:r>
      <w:bookmarkStart w:id="8" w:name="OLE_LINK143"/>
      <w:bookmarkStart w:id="9" w:name="OLE_LINK144"/>
      <w:r w:rsidRPr="0068533C">
        <w:rPr>
          <w:highlight w:val="yellow"/>
        </w:rPr>
        <w:t xml:space="preserve">is set equal to </w:t>
      </w:r>
      <w:bookmarkEnd w:id="8"/>
      <w:bookmarkEnd w:id="9"/>
    </w:p>
    <w:p w:rsidR="0068533C" w:rsidRPr="0068533C" w:rsidRDefault="0068533C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>(1 &lt;&lt; ((</w:t>
      </w:r>
      <w:bookmarkStart w:id="10" w:name="OLE_LINK148"/>
      <w:bookmarkStart w:id="11" w:name="OLE_LINK149"/>
      <w:proofErr w:type="spellStart"/>
      <w:r w:rsidRPr="0068533C">
        <w:rPr>
          <w:highlight w:val="yellow"/>
        </w:rPr>
        <w:t>BitDepth</w:t>
      </w:r>
      <w:r w:rsidRPr="0068533C">
        <w:rPr>
          <w:highlight w:val="yellow"/>
          <w:vertAlign w:val="subscript"/>
        </w:rPr>
        <w:t>Y</w:t>
      </w:r>
      <w:bookmarkEnd w:id="10"/>
      <w:bookmarkEnd w:id="11"/>
      <w:proofErr w:type="spellEnd"/>
      <w:proofErr w:type="gramStart"/>
      <w:r w:rsidRPr="0068533C">
        <w:rPr>
          <w:highlight w:val="yellow"/>
        </w:rPr>
        <w:t>  +</w:t>
      </w:r>
      <w:proofErr w:type="gramEnd"/>
      <w:r w:rsidRPr="0068533C">
        <w:rPr>
          <w:highlight w:val="yellow"/>
        </w:rPr>
        <w:t xml:space="preserve"> </w:t>
      </w:r>
      <w:bookmarkStart w:id="12" w:name="OLE_LINK146"/>
      <w:bookmarkStart w:id="13" w:name="OLE_LINK147"/>
      <w:proofErr w:type="spellStart"/>
      <w:r w:rsidRPr="0068533C">
        <w:rPr>
          <w:highlight w:val="yellow"/>
        </w:rPr>
        <w:t>cp_precision</w:t>
      </w:r>
      <w:bookmarkEnd w:id="12"/>
      <w:bookmarkEnd w:id="13"/>
      <w:proofErr w:type="spellEnd"/>
      <w:r w:rsidRPr="0068533C">
        <w:rPr>
          <w:highlight w:val="yellow"/>
        </w:rPr>
        <w:t xml:space="preserve"> + 1 ) &lt;&lt; 1 )) / </w:t>
      </w:r>
      <w:bookmarkStart w:id="14" w:name="OLE_LINK139"/>
      <w:bookmarkStart w:id="15" w:name="OLE_LINK138"/>
      <w:bookmarkStart w:id="16" w:name="OLE_LINK145"/>
      <w:proofErr w:type="spellStart"/>
      <w:r w:rsidRPr="0068533C">
        <w:rPr>
          <w:highlight w:val="yellow"/>
        </w:rPr>
        <w:t>cp_scale</w:t>
      </w:r>
      <w:proofErr w:type="spellEnd"/>
      <w:proofErr w:type="gramStart"/>
      <w:r w:rsidRPr="0068533C">
        <w:rPr>
          <w:highlight w:val="yellow"/>
        </w:rPr>
        <w:t>[ </w:t>
      </w:r>
      <w:proofErr w:type="spellStart"/>
      <w:r w:rsidRPr="0068533C">
        <w:rPr>
          <w:highlight w:val="yellow"/>
        </w:rPr>
        <w:t>i</w:t>
      </w:r>
      <w:proofErr w:type="spellEnd"/>
      <w:proofErr w:type="gramEnd"/>
      <w:r w:rsidRPr="0068533C">
        <w:rPr>
          <w:highlight w:val="yellow"/>
        </w:rPr>
        <w:t> ]</w:t>
      </w:r>
      <w:bookmarkEnd w:id="14"/>
      <w:bookmarkEnd w:id="15"/>
      <w:bookmarkEnd w:id="16"/>
      <w:r w:rsidRPr="0068533C">
        <w:rPr>
          <w:highlight w:val="yellow"/>
        </w:rPr>
        <w:t>.</w:t>
      </w:r>
    </w:p>
    <w:p w:rsidR="00060FF2" w:rsidRDefault="0068533C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The variable </w:t>
      </w:r>
      <w:bookmarkStart w:id="17" w:name="OLE_LINK158"/>
      <w:bookmarkStart w:id="18" w:name="OLE_LINK159"/>
      <w:proofErr w:type="spellStart"/>
      <w:r w:rsidRPr="0068533C">
        <w:rPr>
          <w:highlight w:val="yellow"/>
        </w:rPr>
        <w:t>DDDShift</w:t>
      </w:r>
      <w:bookmarkEnd w:id="17"/>
      <w:bookmarkEnd w:id="18"/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is set equal to </w:t>
      </w:r>
      <w:proofErr w:type="spellStart"/>
      <w:r w:rsidRPr="0068533C">
        <w:rPr>
          <w:highlight w:val="yellow"/>
        </w:rPr>
        <w:t>BitDepthY</w:t>
      </w:r>
      <w:proofErr w:type="spellEnd"/>
      <w:r w:rsidRPr="0068533C">
        <w:rPr>
          <w:highlight w:val="yellow"/>
        </w:rPr>
        <w:t xml:space="preserve"> + </w:t>
      </w:r>
      <w:proofErr w:type="spellStart"/>
      <w:r w:rsidRPr="0068533C">
        <w:rPr>
          <w:highlight w:val="yellow"/>
        </w:rPr>
        <w:t>cp_precision</w:t>
      </w:r>
      <w:proofErr w:type="spellEnd"/>
      <w:r w:rsidRPr="0068533C">
        <w:rPr>
          <w:highlight w:val="yellow"/>
        </w:rPr>
        <w:t xml:space="preserve"> + 3.</w:t>
      </w:r>
      <w:r w:rsidR="00060FF2" w:rsidRPr="00060FF2">
        <w:rPr>
          <w:highlight w:val="yellow"/>
        </w:rPr>
        <w:t xml:space="preserve"> </w:t>
      </w:r>
    </w:p>
    <w:p w:rsidR="00060FF2" w:rsidRPr="0068533C" w:rsidRDefault="00060FF2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The variable </w:t>
      </w:r>
      <w:bookmarkStart w:id="19" w:name="OLE_LINK156"/>
      <w:bookmarkStart w:id="20" w:name="OLE_LINK157"/>
      <w:bookmarkStart w:id="21" w:name="OLE_LINK170"/>
      <w:bookmarkStart w:id="22" w:name="OLE_LINK171"/>
      <w:proofErr w:type="spellStart"/>
      <w:r w:rsidRPr="0068533C">
        <w:rPr>
          <w:highlight w:val="yellow"/>
        </w:rPr>
        <w:t>DDDInvOffset</w:t>
      </w:r>
      <w:bookmarkEnd w:id="21"/>
      <w:bookmarkEnd w:id="22"/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</w:t>
      </w:r>
      <w:bookmarkEnd w:id="19"/>
      <w:bookmarkEnd w:id="20"/>
      <w:r w:rsidRPr="0068533C">
        <w:rPr>
          <w:highlight w:val="yellow"/>
        </w:rPr>
        <w:t xml:space="preserve">is set equal to </w:t>
      </w:r>
    </w:p>
    <w:p w:rsidR="00060FF2" w:rsidRPr="0068533C" w:rsidRDefault="00060FF2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-(( </w:t>
      </w:r>
      <w:proofErr w:type="spellStart"/>
      <w:r w:rsidRPr="0068533C">
        <w:rPr>
          <w:highlight w:val="yellow"/>
        </w:rPr>
        <w:t>DDDInvScale</w:t>
      </w:r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* </w:t>
      </w:r>
      <w:proofErr w:type="spellStart"/>
      <w:r w:rsidRPr="0068533C">
        <w:rPr>
          <w:highlight w:val="yellow"/>
        </w:rPr>
        <w:t>cp_off</w:t>
      </w:r>
      <w:proofErr w:type="spellEnd"/>
      <w:r w:rsidRPr="0068533C">
        <w:rPr>
          <w:highlight w:val="yellow"/>
        </w:rPr>
        <w:t>[ 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> ] + (</w:t>
      </w:r>
      <w:proofErr w:type="spellStart"/>
      <w:r w:rsidRPr="0068533C">
        <w:rPr>
          <w:highlight w:val="yellow"/>
        </w:rPr>
        <w:t>Int</w:t>
      </w:r>
      <w:proofErr w:type="spellEnd"/>
      <w:r w:rsidRPr="0068533C">
        <w:rPr>
          <w:highlight w:val="yellow"/>
        </w:rPr>
        <w:t>)(1 &lt;&lt; (</w:t>
      </w:r>
      <w:bookmarkStart w:id="23" w:name="OLE_LINK150"/>
      <w:bookmarkStart w:id="24" w:name="OLE_LINK151"/>
      <w:proofErr w:type="spellStart"/>
      <w:r w:rsidRPr="0068533C">
        <w:rPr>
          <w:highlight w:val="yellow"/>
        </w:rPr>
        <w:t>cp_precision</w:t>
      </w:r>
      <w:proofErr w:type="spellEnd"/>
      <w:r w:rsidRPr="0068533C">
        <w:rPr>
          <w:highlight w:val="yellow"/>
        </w:rPr>
        <w:t xml:space="preserve"> </w:t>
      </w:r>
      <w:bookmarkEnd w:id="23"/>
      <w:bookmarkEnd w:id="24"/>
      <w:r w:rsidRPr="0068533C">
        <w:rPr>
          <w:highlight w:val="yellow"/>
        </w:rPr>
        <w:t>- 2 ))) &gt;&gt;  (</w:t>
      </w:r>
      <w:proofErr w:type="spellStart"/>
      <w:r w:rsidRPr="0068533C">
        <w:rPr>
          <w:highlight w:val="yellow"/>
        </w:rPr>
        <w:t>cp_precision</w:t>
      </w:r>
      <w:proofErr w:type="spellEnd"/>
      <w:r w:rsidRPr="0068533C">
        <w:rPr>
          <w:highlight w:val="yellow"/>
        </w:rPr>
        <w:t xml:space="preserve"> - 1 ))</w:t>
      </w:r>
      <w:r>
        <w:rPr>
          <w:highlight w:val="yellow"/>
        </w:rPr>
        <w:t xml:space="preserve"> + ( 1 &lt;&lt; (</w:t>
      </w:r>
      <w:bookmarkStart w:id="25" w:name="OLE_LINK174"/>
      <w:bookmarkStart w:id="26" w:name="OLE_LINK175"/>
      <w:proofErr w:type="spellStart"/>
      <w:r>
        <w:rPr>
          <w:highlight w:val="yellow"/>
        </w:rPr>
        <w:t>DDDShift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 xml:space="preserve">] </w:t>
      </w:r>
      <w:bookmarkEnd w:id="25"/>
      <w:bookmarkEnd w:id="26"/>
      <w:r>
        <w:rPr>
          <w:highlight w:val="yellow"/>
        </w:rPr>
        <w:t>– 1)</w:t>
      </w:r>
      <w:r w:rsidRPr="0068533C">
        <w:rPr>
          <w:highlight w:val="yellow"/>
        </w:rPr>
        <w:t>.</w:t>
      </w:r>
    </w:p>
    <w:p w:rsidR="0068533C" w:rsidRDefault="0068533C" w:rsidP="004543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…</w:t>
      </w:r>
    </w:p>
    <w:p w:rsidR="0068533C" w:rsidRPr="0068533C" w:rsidRDefault="0068533C" w:rsidP="004543CC">
      <w:pPr>
        <w:rPr>
          <w:rFonts w:eastAsiaTheme="minorEastAsia"/>
          <w:sz w:val="22"/>
          <w:szCs w:val="22"/>
        </w:rPr>
      </w:pPr>
    </w:p>
    <w:p w:rsidR="000A22C8" w:rsidRDefault="000A22C8" w:rsidP="000A22C8">
      <w:pPr>
        <w:pStyle w:val="3H4"/>
        <w:numPr>
          <w:ilvl w:val="4"/>
          <w:numId w:val="0"/>
        </w:numPr>
        <w:tabs>
          <w:tab w:val="clear" w:pos="936"/>
        </w:tabs>
      </w:pPr>
      <w:r>
        <w:t xml:space="preserve">H.8.5.2.1.1 </w:t>
      </w:r>
      <w:bookmarkEnd w:id="4"/>
      <w:bookmarkEnd w:id="5"/>
      <w:r>
        <w:t xml:space="preserve">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0"/>
      <w:r>
        <w:t xml:space="preserve"> mode</w:t>
      </w:r>
      <w:bookmarkEnd w:id="1"/>
      <w:bookmarkEnd w:id="2"/>
      <w:bookmarkEnd w:id="3"/>
    </w:p>
    <w:p w:rsidR="00753BF3" w:rsidRPr="00753BF3" w:rsidRDefault="00753BF3" w:rsidP="00753BF3">
      <w:r>
        <w:t>…</w:t>
      </w:r>
    </w:p>
    <w:p w:rsidR="00753BF3" w:rsidRDefault="00753BF3" w:rsidP="00753BF3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lang w:eastAsia="ko-KR"/>
        </w:rPr>
      </w:pPr>
      <w:r w:rsidRPr="00753BF3">
        <w:rPr>
          <w:lang w:eastAsia="ko-KR"/>
        </w:rPr>
        <w:t xml:space="preserve">the flag </w:t>
      </w:r>
      <w:proofErr w:type="spellStart"/>
      <w:r w:rsidRPr="00753BF3">
        <w:rPr>
          <w:lang w:eastAsia="ko-KR"/>
        </w:rPr>
        <w:t>vspModeFlag</w:t>
      </w:r>
      <w:proofErr w:type="spellEnd"/>
      <w:r w:rsidRPr="00753BF3">
        <w:rPr>
          <w:lang w:eastAsia="ko-KR"/>
        </w:rPr>
        <w:t xml:space="preserve">, specifying, whether the current PU is coded using view synthesis prediction, 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r w:rsidRPr="00753BF3">
        <w:rPr>
          <w:highlight w:val="yellow"/>
          <w:lang w:eastAsia="ko-KR"/>
        </w:rPr>
        <w:t xml:space="preserve">the flag </w:t>
      </w:r>
      <w:proofErr w:type="spellStart"/>
      <w:r w:rsidRPr="00753BF3">
        <w:rPr>
          <w:highlight w:val="yellow"/>
          <w:lang w:eastAsia="ko-KR"/>
        </w:rPr>
        <w:t>DDDModeFlag</w:t>
      </w:r>
      <w:proofErr w:type="spellEnd"/>
      <w:r w:rsidRPr="00753BF3">
        <w:rPr>
          <w:highlight w:val="yellow"/>
          <w:lang w:eastAsia="ko-KR"/>
        </w:rPr>
        <w:t xml:space="preserve">, </w:t>
      </w:r>
      <w:bookmarkStart w:id="27" w:name="OLE_LINK199"/>
      <w:bookmarkStart w:id="28" w:name="OLE_LINK200"/>
      <w:r w:rsidRPr="00753BF3">
        <w:rPr>
          <w:highlight w:val="yellow"/>
          <w:lang w:eastAsia="ko-KR"/>
        </w:rPr>
        <w:t>specifying</w:t>
      </w:r>
      <w:bookmarkEnd w:id="27"/>
      <w:bookmarkEnd w:id="28"/>
      <w:r w:rsidRPr="00753BF3">
        <w:rPr>
          <w:highlight w:val="yellow"/>
          <w:lang w:eastAsia="ko-KR"/>
        </w:rPr>
        <w:t xml:space="preserve"> whether </w:t>
      </w:r>
      <w:bookmarkStart w:id="29" w:name="OLE_LINK203"/>
      <w:bookmarkStart w:id="30" w:name="OLE_LINK204"/>
      <w:r w:rsidRPr="00753BF3">
        <w:rPr>
          <w:highlight w:val="yellow"/>
          <w:lang w:eastAsia="ko-KR"/>
        </w:rPr>
        <w:t>the current PU</w:t>
      </w:r>
      <w:bookmarkEnd w:id="29"/>
      <w:bookmarkEnd w:id="30"/>
      <w:r w:rsidRPr="00753BF3">
        <w:rPr>
          <w:highlight w:val="yellow"/>
          <w:lang w:eastAsia="ko-KR"/>
        </w:rPr>
        <w:t xml:space="preserve"> is coded using </w:t>
      </w:r>
      <w:bookmarkStart w:id="31" w:name="OLE_LINK201"/>
      <w:bookmarkStart w:id="32" w:name="OLE_LINK202"/>
      <w:r w:rsidRPr="00753BF3">
        <w:rPr>
          <w:highlight w:val="yellow"/>
          <w:lang w:eastAsia="ko-KR"/>
        </w:rPr>
        <w:t>disparity derived depth</w:t>
      </w:r>
      <w:bookmarkEnd w:id="31"/>
      <w:bookmarkEnd w:id="32"/>
      <w:r w:rsidRPr="00753BF3">
        <w:rPr>
          <w:highlight w:val="yellow"/>
          <w:lang w:eastAsia="ko-KR"/>
        </w:rPr>
        <w:t xml:space="preserve">, 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proofErr w:type="gramStart"/>
      <w:r w:rsidRPr="00753BF3">
        <w:rPr>
          <w:highlight w:val="yellow"/>
          <w:lang w:eastAsia="ko-KR"/>
        </w:rPr>
        <w:t>the</w:t>
      </w:r>
      <w:proofErr w:type="gramEnd"/>
      <w:r w:rsidRPr="00753BF3">
        <w:rPr>
          <w:highlight w:val="yellow"/>
          <w:lang w:eastAsia="ko-KR"/>
        </w:rPr>
        <w:t xml:space="preserve"> value </w:t>
      </w:r>
      <w:r w:rsidRPr="00753BF3">
        <w:rPr>
          <w:highlight w:val="yellow"/>
        </w:rPr>
        <w:t xml:space="preserve">disp2depthValue, </w:t>
      </w:r>
      <w:r w:rsidRPr="00753BF3">
        <w:rPr>
          <w:highlight w:val="yellow"/>
          <w:lang w:eastAsia="ko-KR"/>
        </w:rPr>
        <w:t>specifying the disparity derived depth value for the current PU.</w:t>
      </w:r>
    </w:p>
    <w:p w:rsidR="00753BF3" w:rsidRPr="00753BF3" w:rsidRDefault="00753BF3" w:rsidP="00753BF3"/>
    <w:p w:rsidR="00A56F5D" w:rsidRPr="00A56F5D" w:rsidRDefault="00A56F5D" w:rsidP="00A56F5D">
      <w:pPr>
        <w:pStyle w:val="3H4"/>
        <w:numPr>
          <w:ilvl w:val="0"/>
          <w:numId w:val="0"/>
        </w:numPr>
        <w:rPr>
          <w:sz w:val="20"/>
          <w:szCs w:val="20"/>
        </w:rPr>
      </w:pPr>
      <w:r w:rsidRPr="00A56F5D">
        <w:rPr>
          <w:sz w:val="20"/>
          <w:szCs w:val="20"/>
        </w:rPr>
        <w:t>…</w:t>
      </w:r>
    </w:p>
    <w:p w:rsidR="000A22C8" w:rsidRDefault="000A22C8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6.</w:t>
      </w:r>
      <w:r>
        <w:rPr>
          <w:lang w:eastAsia="ko-KR"/>
        </w:rPr>
        <w:tab/>
      </w:r>
      <w:r w:rsidRPr="000A22C8">
        <w:rPr>
          <w:lang w:eastAsia="ko-KR"/>
        </w:rPr>
        <w:t xml:space="preserve">Depending on </w:t>
      </w:r>
      <w:proofErr w:type="spellStart"/>
      <w:r w:rsidRPr="000A22C8">
        <w:rPr>
          <w:lang w:eastAsia="ko-KR"/>
        </w:rPr>
        <w:t>DepthFlag</w:t>
      </w:r>
      <w:proofErr w:type="spellEnd"/>
      <w:r w:rsidRPr="000A22C8">
        <w:rPr>
          <w:lang w:eastAsia="ko-KR"/>
        </w:rPr>
        <w:t>, the following applies.</w:t>
      </w:r>
    </w:p>
    <w:p w:rsidR="00753BF3" w:rsidRDefault="00753BF3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ab/>
      </w:r>
      <w:proofErr w:type="spellStart"/>
      <w:proofErr w:type="gramStart"/>
      <w:r w:rsidRPr="00753BF3">
        <w:rPr>
          <w:highlight w:val="yellow"/>
        </w:rPr>
        <w:t>mergeCandIsDDDFlag</w:t>
      </w:r>
      <w:proofErr w:type="spellEnd"/>
      <w:r w:rsidRPr="00753BF3">
        <w:rPr>
          <w:highlight w:val="yellow"/>
        </w:rPr>
        <w:t>[</w:t>
      </w:r>
      <w:proofErr w:type="spellStart"/>
      <w:proofErr w:type="gramEnd"/>
      <w:r w:rsidRPr="00753BF3">
        <w:rPr>
          <w:highlight w:val="yellow"/>
        </w:rPr>
        <w:t>i</w:t>
      </w:r>
      <w:proofErr w:type="spellEnd"/>
      <w:r w:rsidRPr="00753BF3">
        <w:rPr>
          <w:highlight w:val="yellow"/>
        </w:rPr>
        <w:t xml:space="preserve">] is set equal to 0 for </w:t>
      </w:r>
      <w:proofErr w:type="spellStart"/>
      <w:r w:rsidRPr="00753BF3">
        <w:rPr>
          <w:highlight w:val="yellow"/>
        </w:rPr>
        <w:t>i</w:t>
      </w:r>
      <w:proofErr w:type="spellEnd"/>
      <w:r w:rsidRPr="00753BF3">
        <w:rPr>
          <w:highlight w:val="yellow"/>
        </w:rPr>
        <w:t xml:space="preserve"> from 0 to 5 + </w:t>
      </w:r>
      <w:proofErr w:type="spellStart"/>
      <w:r w:rsidRPr="00753BF3">
        <w:rPr>
          <w:highlight w:val="yellow"/>
        </w:rPr>
        <w:t>iv_mv_pred_flag</w:t>
      </w:r>
      <w:proofErr w:type="spellEnd"/>
      <w:r>
        <w:rPr>
          <w:highlight w:val="yellow"/>
        </w:rPr>
        <w:t xml:space="preserve"> </w:t>
      </w:r>
      <w:r w:rsidRPr="00753BF3">
        <w:rPr>
          <w:highlight w:val="yellow"/>
        </w:rPr>
        <w:t>[ </w:t>
      </w:r>
      <w:proofErr w:type="spellStart"/>
      <w:r w:rsidRPr="00753BF3">
        <w:rPr>
          <w:highlight w:val="yellow"/>
        </w:rPr>
        <w:t>nuh_layer_id</w:t>
      </w:r>
      <w:proofErr w:type="spellEnd"/>
      <w:r w:rsidRPr="00753BF3">
        <w:rPr>
          <w:highlight w:val="yellow"/>
        </w:rPr>
        <w:t> ] + </w:t>
      </w:r>
      <w:proofErr w:type="spellStart"/>
      <w:r w:rsidRPr="00753BF3">
        <w:rPr>
          <w:highlight w:val="yellow"/>
        </w:rPr>
        <w:t>DepthFlag</w:t>
      </w:r>
      <w:proofErr w:type="spellEnd"/>
      <w:r>
        <w:t>.</w:t>
      </w:r>
    </w:p>
    <w:p w:rsidR="000A22C8" w:rsidRPr="000A22C8" w:rsidRDefault="000A22C8" w:rsidP="000A22C8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</w:pPr>
      <w:r w:rsidRPr="000A22C8">
        <w:t xml:space="preserve">If </w:t>
      </w:r>
      <w:proofErr w:type="spellStart"/>
      <w:r w:rsidRPr="000A22C8">
        <w:t>DepthFlag</w:t>
      </w:r>
      <w:proofErr w:type="spellEnd"/>
      <w:r w:rsidRPr="000A22C8">
        <w:t xml:space="preserve"> is equal to 0, </w:t>
      </w:r>
      <w:bookmarkStart w:id="33" w:name="OLE_LINK75"/>
      <w:bookmarkStart w:id="34" w:name="OLE_LINK76"/>
      <w:r w:rsidRPr="000A22C8">
        <w:t xml:space="preserve">the variable </w:t>
      </w:r>
      <w:proofErr w:type="spellStart"/>
      <w:r w:rsidRPr="000A22C8">
        <w:t>availableFlagT</w:t>
      </w:r>
      <w:proofErr w:type="spellEnd"/>
      <w:r w:rsidRPr="000A22C8">
        <w:t xml:space="preserve"> </w:t>
      </w:r>
      <w:bookmarkEnd w:id="33"/>
      <w:bookmarkEnd w:id="34"/>
      <w:r w:rsidR="00C14FB5">
        <w:t>is set equal to 0.</w:t>
      </w:r>
    </w:p>
    <w:p w:rsidR="00D65610" w:rsidRDefault="000A22C8" w:rsidP="00D65610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rPr>
          <w:lang w:eastAsia="ko-KR"/>
        </w:rPr>
      </w:pPr>
      <w:r w:rsidRPr="000A22C8">
        <w:t xml:space="preserve">Otherwise ( </w:t>
      </w:r>
      <w:proofErr w:type="spellStart"/>
      <w:r w:rsidRPr="000A22C8">
        <w:t>DepthFlag</w:t>
      </w:r>
      <w:proofErr w:type="spellEnd"/>
      <w:r w:rsidRPr="000A22C8">
        <w:t xml:space="preserve"> is equal to 1), </w:t>
      </w:r>
      <w:bookmarkStart w:id="35" w:name="OLE_LINK77"/>
      <w:bookmarkStart w:id="36" w:name="OLE_LINK78"/>
      <w:bookmarkStart w:id="37" w:name="OLE_LINK79"/>
      <w:bookmarkStart w:id="38" w:name="OLE_LINK80"/>
      <w:r w:rsidRPr="000A22C8">
        <w:t xml:space="preserve">the derivation process for the texture merging candidate as specified in </w:t>
      </w:r>
      <w:proofErr w:type="spellStart"/>
      <w:r w:rsidRPr="000A22C8">
        <w:t>subclause</w:t>
      </w:r>
      <w:proofErr w:type="spellEnd"/>
      <w:r w:rsidRPr="000A22C8">
        <w:t xml:space="preserve"> </w:t>
      </w:r>
      <w:fldSimple w:instr=" REF _Ref350778187 \r \h  \* MERGEFORMAT " w:fldLock="1">
        <w:r w:rsidRPr="000A22C8">
          <w:t>H.8.5.2.1.13</w:t>
        </w:r>
      </w:fldSimple>
      <w:r w:rsidRPr="000A22C8">
        <w:t xml:space="preserve"> is invoked with the </w:t>
      </w:r>
      <w:proofErr w:type="spellStart"/>
      <w:r w:rsidRPr="000A22C8">
        <w:t>luma</w:t>
      </w:r>
      <w:proofErr w:type="spellEnd"/>
      <w:r w:rsidRPr="000A22C8">
        <w:t xml:space="preserve"> location ( </w:t>
      </w:r>
      <w:proofErr w:type="spellStart"/>
      <w:r w:rsidRPr="000A22C8">
        <w:t>xP</w:t>
      </w:r>
      <w:proofErr w:type="spellEnd"/>
      <w:r w:rsidRPr="000A22C8">
        <w:t>, </w:t>
      </w:r>
      <w:proofErr w:type="spellStart"/>
      <w:r w:rsidRPr="000A22C8">
        <w:t>yP</w:t>
      </w:r>
      <w:proofErr w:type="spellEnd"/>
      <w:r w:rsidRPr="000A22C8">
        <w:t xml:space="preserve"> ), the variables </w:t>
      </w:r>
      <w:proofErr w:type="spellStart"/>
      <w:r w:rsidRPr="000A22C8">
        <w:t>nPSW</w:t>
      </w:r>
      <w:proofErr w:type="spellEnd"/>
      <w:r w:rsidRPr="000A22C8">
        <w:t xml:space="preserve"> and </w:t>
      </w:r>
      <w:proofErr w:type="spellStart"/>
      <w:r w:rsidRPr="000A22C8">
        <w:t>nPSH</w:t>
      </w:r>
      <w:proofErr w:type="spellEnd"/>
      <w:r w:rsidRPr="000A22C8">
        <w:t xml:space="preserve"> as the inputs and the outputs are </w:t>
      </w:r>
      <w:bookmarkStart w:id="39" w:name="OLE_LINK87"/>
      <w:bookmarkStart w:id="40" w:name="OLE_LINK88"/>
      <w:r w:rsidRPr="000A22C8">
        <w:t xml:space="preserve">the flag </w:t>
      </w:r>
      <w:proofErr w:type="spellStart"/>
      <w:r w:rsidRPr="000A22C8">
        <w:t>availableFlagT</w:t>
      </w:r>
      <w:proofErr w:type="spellEnd"/>
      <w:r w:rsidRPr="000A22C8">
        <w:t xml:space="preserve">, </w:t>
      </w:r>
      <w:bookmarkEnd w:id="39"/>
      <w:bookmarkEnd w:id="40"/>
      <w:r w:rsidR="000B3F27" w:rsidRPr="000B3F27">
        <w:rPr>
          <w:highlight w:val="yellow"/>
        </w:rPr>
        <w:t xml:space="preserve">the flag </w:t>
      </w:r>
      <w:bookmarkStart w:id="41" w:name="OLE_LINK89"/>
      <w:bookmarkStart w:id="42" w:name="OLE_LINK90"/>
      <w:proofErr w:type="spellStart"/>
      <w:r w:rsidR="000B3F27" w:rsidRPr="000B3F27">
        <w:rPr>
          <w:highlight w:val="yellow"/>
        </w:rPr>
        <w:t>availableFlagD</w:t>
      </w:r>
      <w:bookmarkEnd w:id="41"/>
      <w:bookmarkEnd w:id="42"/>
      <w:proofErr w:type="spellEnd"/>
      <w:r w:rsidR="000B3F27" w:rsidRPr="000B3F27">
        <w:rPr>
          <w:highlight w:val="yellow"/>
        </w:rPr>
        <w:t xml:space="preserve">, </w:t>
      </w:r>
      <w:bookmarkStart w:id="43" w:name="OLE_LINK105"/>
      <w:bookmarkStart w:id="44" w:name="OLE_LINK106"/>
      <w:r w:rsidR="000B3F27" w:rsidRPr="000B3F27">
        <w:rPr>
          <w:highlight w:val="yellow"/>
        </w:rPr>
        <w:t xml:space="preserve">the </w:t>
      </w:r>
      <w:bookmarkStart w:id="45" w:name="OLE_LINK103"/>
      <w:bookmarkStart w:id="46" w:name="OLE_LINK104"/>
      <w:r w:rsidR="000B3F27" w:rsidRPr="000B3F27">
        <w:rPr>
          <w:highlight w:val="yellow"/>
        </w:rPr>
        <w:t xml:space="preserve">disparity derived </w:t>
      </w:r>
      <w:bookmarkEnd w:id="45"/>
      <w:bookmarkEnd w:id="46"/>
      <w:r w:rsidR="000B3F27" w:rsidRPr="000B3F27">
        <w:rPr>
          <w:highlight w:val="yellow"/>
        </w:rPr>
        <w:t xml:space="preserve">depth value </w:t>
      </w:r>
      <w:bookmarkStart w:id="47" w:name="OLE_LINK215"/>
      <w:bookmarkStart w:id="48" w:name="OLE_LINK216"/>
      <w:r w:rsidR="000B3F27" w:rsidRPr="000B3F27">
        <w:rPr>
          <w:highlight w:val="yellow"/>
        </w:rPr>
        <w:t>disp2depth</w:t>
      </w:r>
      <w:bookmarkEnd w:id="43"/>
      <w:bookmarkEnd w:id="44"/>
      <w:bookmarkEnd w:id="47"/>
      <w:bookmarkEnd w:id="48"/>
      <w:r w:rsidR="000B3F27" w:rsidRPr="000B3F27">
        <w:rPr>
          <w:highlight w:val="yellow"/>
        </w:rPr>
        <w:t>,</w:t>
      </w:r>
      <w:r w:rsidR="000B3F27">
        <w:t xml:space="preserve"> </w:t>
      </w:r>
      <w:r w:rsidRPr="000A22C8">
        <w:t xml:space="preserve">the prediction utilization flags </w:t>
      </w:r>
      <w:bookmarkStart w:id="49" w:name="OLE_LINK91"/>
      <w:bookmarkStart w:id="50" w:name="OLE_LINK92"/>
      <w:r w:rsidRPr="000A22C8">
        <w:t>predFlagL0T</w:t>
      </w:r>
      <w:r w:rsidR="00D65610">
        <w:t>,</w:t>
      </w:r>
      <w:r w:rsidRPr="000A22C8">
        <w:t xml:space="preserve"> predFlagL1</w:t>
      </w:r>
      <w:bookmarkEnd w:id="49"/>
      <w:bookmarkEnd w:id="50"/>
      <w:r w:rsidRPr="000A22C8">
        <w:t xml:space="preserve">, </w:t>
      </w:r>
      <w:r w:rsidR="00D65610" w:rsidRPr="00D65610">
        <w:rPr>
          <w:highlight w:val="yellow"/>
        </w:rPr>
        <w:t>predFlagL0D and predFlagL1D,</w:t>
      </w:r>
      <w:r w:rsidR="00D65610" w:rsidRPr="000A22C8">
        <w:t xml:space="preserve"> </w:t>
      </w:r>
      <w:r w:rsidR="00D65610">
        <w:t xml:space="preserve">the reference indices </w:t>
      </w:r>
      <w:bookmarkStart w:id="51" w:name="OLE_LINK93"/>
      <w:bookmarkStart w:id="52" w:name="OLE_LINK94"/>
      <w:r w:rsidR="00D65610">
        <w:t xml:space="preserve">refIdxL0T, </w:t>
      </w:r>
      <w:r w:rsidRPr="000A22C8">
        <w:t>refIdxL1T,</w:t>
      </w:r>
      <w:bookmarkEnd w:id="51"/>
      <w:bookmarkEnd w:id="52"/>
      <w:r w:rsidRPr="000A22C8">
        <w:t xml:space="preserve"> </w:t>
      </w:r>
      <w:r w:rsidR="00D65610" w:rsidRPr="00D65610">
        <w:rPr>
          <w:highlight w:val="yellow"/>
        </w:rPr>
        <w:t>and refIdxL0D, refIdxL1D,</w:t>
      </w:r>
      <w:r w:rsidR="00D65610">
        <w:t xml:space="preserve"> </w:t>
      </w:r>
      <w:r w:rsidRPr="000A22C8">
        <w:t>and the</w:t>
      </w:r>
      <w:r>
        <w:t xml:space="preserve"> motion vectors </w:t>
      </w:r>
      <w:bookmarkStart w:id="53" w:name="OLE_LINK95"/>
      <w:bookmarkStart w:id="54" w:name="OLE_LINK96"/>
      <w:r w:rsidR="00D65610">
        <w:t xml:space="preserve">mvL0T, </w:t>
      </w:r>
      <w:r w:rsidRPr="00C14FB5">
        <w:t>mvL1T</w:t>
      </w:r>
      <w:bookmarkEnd w:id="37"/>
      <w:bookmarkEnd w:id="38"/>
      <w:bookmarkEnd w:id="35"/>
      <w:bookmarkEnd w:id="36"/>
      <w:r w:rsidR="00D65610">
        <w:t>,</w:t>
      </w:r>
      <w:r w:rsidR="00D65610" w:rsidRPr="00D65610">
        <w:t xml:space="preserve"> </w:t>
      </w:r>
      <w:r w:rsidR="00D65610" w:rsidRPr="00D65610">
        <w:rPr>
          <w:highlight w:val="yellow"/>
        </w:rPr>
        <w:t>mvL0</w:t>
      </w:r>
      <w:r w:rsidR="00D65610">
        <w:rPr>
          <w:highlight w:val="yellow"/>
        </w:rPr>
        <w:t>D</w:t>
      </w:r>
      <w:r w:rsidR="00D65610" w:rsidRPr="00D65610">
        <w:rPr>
          <w:highlight w:val="yellow"/>
        </w:rPr>
        <w:t xml:space="preserve"> and mvL1</w:t>
      </w:r>
      <w:r w:rsidR="00D65610">
        <w:rPr>
          <w:highlight w:val="yellow"/>
        </w:rPr>
        <w:t>D</w:t>
      </w:r>
      <w:r w:rsidR="00D65610" w:rsidRPr="00D65610">
        <w:rPr>
          <w:highlight w:val="yellow"/>
        </w:rPr>
        <w:t>.</w:t>
      </w:r>
      <w:r w:rsidR="00D65610">
        <w:t xml:space="preserve"> </w:t>
      </w:r>
    </w:p>
    <w:p w:rsidR="000A22C8" w:rsidRDefault="000A22C8" w:rsidP="00753BF3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bookmarkEnd w:id="53"/>
    <w:bookmarkEnd w:id="54"/>
    <w:p w:rsidR="000A22C8" w:rsidRDefault="000A22C8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0A22C8" w:rsidRPr="000A22C8" w:rsidRDefault="000A22C8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7.</w:t>
      </w:r>
      <w:r>
        <w:rPr>
          <w:lang w:eastAsia="ko-KR"/>
        </w:rPr>
        <w:tab/>
      </w:r>
      <w:r w:rsidRPr="000A22C8">
        <w:rPr>
          <w:lang w:eastAsia="ko-KR"/>
        </w:rPr>
        <w:t xml:space="preserve">The merge candidate lists </w:t>
      </w:r>
      <w:proofErr w:type="spellStart"/>
      <w:r w:rsidRPr="000A22C8">
        <w:rPr>
          <w:lang w:eastAsia="ko-KR"/>
        </w:rPr>
        <w:t>mergeCandList</w:t>
      </w:r>
      <w:proofErr w:type="spellEnd"/>
      <w:r w:rsidRPr="000A22C8">
        <w:rPr>
          <w:lang w:eastAsia="ko-KR"/>
        </w:rPr>
        <w:t xml:space="preserve"> and </w:t>
      </w:r>
      <w:proofErr w:type="spellStart"/>
      <w:r w:rsidRPr="000A22C8">
        <w:rPr>
          <w:lang w:eastAsia="ko-KR"/>
        </w:rPr>
        <w:t>mergeCandIsVspFlag</w:t>
      </w:r>
      <w:proofErr w:type="spellEnd"/>
      <w:r w:rsidRPr="000A22C8">
        <w:rPr>
          <w:lang w:eastAsia="ko-KR"/>
        </w:rPr>
        <w:t xml:space="preserve"> are constructed as specified by the following ordered steps: </w:t>
      </w:r>
    </w:p>
    <w:p w:rsidR="000A22C8" w:rsidRPr="000A22C8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lang w:eastAsia="ko-KR"/>
        </w:rPr>
      </w:pPr>
      <w:r w:rsidRPr="000A22C8">
        <w:rPr>
          <w:lang w:eastAsia="ko-KR"/>
        </w:rPr>
        <w:t xml:space="preserve">The variable </w:t>
      </w:r>
      <w:proofErr w:type="spellStart"/>
      <w:r w:rsidRPr="000A22C8">
        <w:rPr>
          <w:lang w:eastAsia="ko-KR"/>
        </w:rPr>
        <w:t>numMergeCand</w:t>
      </w:r>
      <w:proofErr w:type="spellEnd"/>
      <w:r w:rsidRPr="000A22C8">
        <w:rPr>
          <w:lang w:eastAsia="ko-KR"/>
        </w:rPr>
        <w:t xml:space="preserve"> is set equal to 0.</w:t>
      </w:r>
    </w:p>
    <w:p w:rsidR="000A22C8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lang w:eastAsia="ko-KR"/>
        </w:rPr>
      </w:pPr>
      <w:r w:rsidRPr="000A22C8">
        <w:rPr>
          <w:lang w:eastAsia="ko-KR"/>
        </w:rPr>
        <w:lastRenderedPageBreak/>
        <w:t xml:space="preserve">When </w:t>
      </w:r>
      <w:bookmarkStart w:id="55" w:name="OLE_LINK85"/>
      <w:bookmarkStart w:id="56" w:name="OLE_LINK86"/>
      <w:proofErr w:type="spellStart"/>
      <w:r w:rsidRPr="000A22C8">
        <w:rPr>
          <w:lang w:eastAsia="ko-KR"/>
        </w:rPr>
        <w:t>availableFlagT</w:t>
      </w:r>
      <w:proofErr w:type="spellEnd"/>
      <w:r w:rsidRPr="000A22C8">
        <w:rPr>
          <w:lang w:eastAsia="ko-KR"/>
        </w:rPr>
        <w:t xml:space="preserve"> </w:t>
      </w:r>
      <w:bookmarkEnd w:id="55"/>
      <w:bookmarkEnd w:id="56"/>
      <w:r w:rsidRPr="000A22C8">
        <w:rPr>
          <w:lang w:eastAsia="ko-KR"/>
        </w:rPr>
        <w:t>is equal to 1</w:t>
      </w:r>
      <w:r w:rsidRPr="000A22C8">
        <w:t xml:space="preserve">, the entry </w:t>
      </w:r>
      <w:proofErr w:type="spellStart"/>
      <w:proofErr w:type="gramStart"/>
      <w:r w:rsidRPr="000A22C8">
        <w:t>mergeCandList</w:t>
      </w:r>
      <w:proofErr w:type="spellEnd"/>
      <w:r w:rsidRPr="000A22C8">
        <w:t>[</w:t>
      </w:r>
      <w:proofErr w:type="gramEnd"/>
      <w:r w:rsidRPr="000A22C8">
        <w:t> </w:t>
      </w:r>
      <w:proofErr w:type="spellStart"/>
      <w:r w:rsidRPr="000A22C8">
        <w:t>numMergeCand</w:t>
      </w:r>
      <w:proofErr w:type="spellEnd"/>
      <w:r w:rsidRPr="000A22C8">
        <w:t xml:space="preserve"> ] is set equal to T, the entry </w:t>
      </w:r>
      <w:proofErr w:type="spellStart"/>
      <w:r w:rsidRPr="000A22C8">
        <w:t>mergeCandIsVspFlag</w:t>
      </w:r>
      <w:proofErr w:type="spellEnd"/>
      <w:r w:rsidRPr="000A22C8">
        <w:t>[ </w:t>
      </w:r>
      <w:proofErr w:type="spellStart"/>
      <w:r w:rsidRPr="000A22C8">
        <w:t>numMergeCand</w:t>
      </w:r>
      <w:proofErr w:type="spellEnd"/>
      <w:r w:rsidRPr="000A22C8">
        <w:t xml:space="preserve"> ] is set equal to 0 and the variable </w:t>
      </w:r>
      <w:proofErr w:type="spellStart"/>
      <w:r w:rsidRPr="000A22C8">
        <w:t>numMergeCand</w:t>
      </w:r>
      <w:proofErr w:type="spellEnd"/>
      <w:r w:rsidRPr="000A22C8">
        <w:t xml:space="preserve"> is increased by 1.</w:t>
      </w:r>
      <w:r w:rsidRPr="000A22C8">
        <w:rPr>
          <w:lang w:eastAsia="ko-KR"/>
        </w:rPr>
        <w:t xml:space="preserve"> </w:t>
      </w:r>
    </w:p>
    <w:p w:rsidR="000A22C8" w:rsidRPr="000B3F27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highlight w:val="yellow"/>
          <w:lang w:eastAsia="ko-KR"/>
        </w:rPr>
      </w:pPr>
      <w:r w:rsidRPr="000B3F27">
        <w:rPr>
          <w:highlight w:val="yellow"/>
          <w:lang w:eastAsia="ko-KR"/>
        </w:rPr>
        <w:t xml:space="preserve">When </w:t>
      </w:r>
      <w:proofErr w:type="spellStart"/>
      <w:r w:rsidR="00C14FB5" w:rsidRPr="000B3F27">
        <w:rPr>
          <w:highlight w:val="yellow"/>
          <w:lang w:eastAsia="ko-KR"/>
        </w:rPr>
        <w:t>availableFlagT</w:t>
      </w:r>
      <w:proofErr w:type="spellEnd"/>
      <w:r w:rsidR="00C14FB5" w:rsidRPr="000B3F27">
        <w:rPr>
          <w:highlight w:val="yellow"/>
          <w:lang w:eastAsia="ko-KR"/>
        </w:rPr>
        <w:t xml:space="preserve"> </w:t>
      </w:r>
      <w:r w:rsidRPr="000B3F27">
        <w:rPr>
          <w:highlight w:val="yellow"/>
          <w:lang w:eastAsia="ko-KR"/>
        </w:rPr>
        <w:t>is equal to 1</w:t>
      </w:r>
      <w:r w:rsidR="000B3F27" w:rsidRPr="000B3F27">
        <w:rPr>
          <w:highlight w:val="yellow"/>
          <w:lang w:eastAsia="ko-KR"/>
        </w:rPr>
        <w:t xml:space="preserve"> and </w:t>
      </w:r>
      <w:proofErr w:type="spellStart"/>
      <w:r w:rsidR="000B3F27" w:rsidRPr="000B3F27">
        <w:rPr>
          <w:highlight w:val="yellow"/>
        </w:rPr>
        <w:t>availableFlagD</w:t>
      </w:r>
      <w:proofErr w:type="spellEnd"/>
      <w:r w:rsidR="000B3F27" w:rsidRPr="000B3F27">
        <w:rPr>
          <w:highlight w:val="yellow"/>
        </w:rPr>
        <w:t xml:space="preserve"> is equal to 1</w:t>
      </w:r>
      <w:r w:rsidRPr="000B3F27">
        <w:rPr>
          <w:highlight w:val="yellow"/>
        </w:rPr>
        <w:t xml:space="preserve">, the entry </w:t>
      </w:r>
      <w:proofErr w:type="spellStart"/>
      <w:r w:rsidRPr="000B3F27">
        <w:rPr>
          <w:highlight w:val="yellow"/>
        </w:rPr>
        <w:t>mergeCandList</w:t>
      </w:r>
      <w:proofErr w:type="spellEnd"/>
      <w:r w:rsidRPr="000B3F27">
        <w:rPr>
          <w:highlight w:val="yellow"/>
        </w:rPr>
        <w:t>[ </w:t>
      </w:r>
      <w:proofErr w:type="spellStart"/>
      <w:r w:rsidRPr="000B3F27">
        <w:rPr>
          <w:highlight w:val="yellow"/>
        </w:rPr>
        <w:t>numMergeCand</w:t>
      </w:r>
      <w:proofErr w:type="spellEnd"/>
      <w:r w:rsidRPr="000B3F27">
        <w:rPr>
          <w:highlight w:val="yellow"/>
        </w:rPr>
        <w:t xml:space="preserve"> ] is set equal to </w:t>
      </w:r>
      <w:r w:rsidR="000B3F27">
        <w:rPr>
          <w:highlight w:val="yellow"/>
        </w:rPr>
        <w:t>D</w:t>
      </w:r>
      <w:r w:rsidRPr="000B3F27">
        <w:rPr>
          <w:highlight w:val="yellow"/>
        </w:rPr>
        <w:t xml:space="preserve">, </w:t>
      </w:r>
      <w:bookmarkStart w:id="57" w:name="OLE_LINK83"/>
      <w:bookmarkStart w:id="58" w:name="OLE_LINK84"/>
      <w:r w:rsidRPr="000B3F27">
        <w:rPr>
          <w:highlight w:val="yellow"/>
        </w:rPr>
        <w:t xml:space="preserve">the entry </w:t>
      </w:r>
      <w:proofErr w:type="spellStart"/>
      <w:r w:rsidRPr="000B3F27">
        <w:rPr>
          <w:highlight w:val="yellow"/>
        </w:rPr>
        <w:t>mergeCandIsVspFlag</w:t>
      </w:r>
      <w:proofErr w:type="spellEnd"/>
      <w:r w:rsidR="000B3F27" w:rsidRPr="000B3F27">
        <w:rPr>
          <w:highlight w:val="yellow"/>
        </w:rPr>
        <w:t xml:space="preserve"> </w:t>
      </w:r>
      <w:r w:rsidRPr="000B3F27">
        <w:rPr>
          <w:highlight w:val="yellow"/>
        </w:rPr>
        <w:t>[ </w:t>
      </w:r>
      <w:proofErr w:type="spellStart"/>
      <w:r w:rsidRPr="000B3F27">
        <w:rPr>
          <w:highlight w:val="yellow"/>
        </w:rPr>
        <w:t>numMergeCand</w:t>
      </w:r>
      <w:proofErr w:type="spellEnd"/>
      <w:r w:rsidRPr="000B3F27">
        <w:rPr>
          <w:highlight w:val="yellow"/>
        </w:rPr>
        <w:t> ] is set equal to 0</w:t>
      </w:r>
      <w:r w:rsidR="00C4126E" w:rsidRPr="000B3F27">
        <w:rPr>
          <w:highlight w:val="yellow"/>
        </w:rPr>
        <w:t xml:space="preserve">, the entry </w:t>
      </w:r>
      <w:bookmarkStart w:id="59" w:name="OLE_LINK191"/>
      <w:bookmarkStart w:id="60" w:name="OLE_LINK192"/>
      <w:proofErr w:type="spellStart"/>
      <w:r w:rsidR="00C4126E" w:rsidRPr="000B3F27">
        <w:rPr>
          <w:highlight w:val="yellow"/>
        </w:rPr>
        <w:t>mergeCandIsDDDFlag</w:t>
      </w:r>
      <w:bookmarkEnd w:id="59"/>
      <w:bookmarkEnd w:id="60"/>
      <w:proofErr w:type="spellEnd"/>
      <w:r w:rsidR="00C4126E" w:rsidRPr="000B3F27">
        <w:rPr>
          <w:highlight w:val="yellow"/>
        </w:rPr>
        <w:t>[ </w:t>
      </w:r>
      <w:proofErr w:type="spellStart"/>
      <w:r w:rsidR="00C4126E" w:rsidRPr="000B3F27">
        <w:rPr>
          <w:highlight w:val="yellow"/>
        </w:rPr>
        <w:t>numMergeCand</w:t>
      </w:r>
      <w:proofErr w:type="spellEnd"/>
      <w:r w:rsidR="00C4126E" w:rsidRPr="000B3F27">
        <w:rPr>
          <w:highlight w:val="yellow"/>
        </w:rPr>
        <w:t xml:space="preserve"> ] is set equal to </w:t>
      </w:r>
      <w:r w:rsidR="000B3F27" w:rsidRPr="000B3F27">
        <w:rPr>
          <w:highlight w:val="yellow"/>
        </w:rPr>
        <w:t>1</w:t>
      </w:r>
      <w:r w:rsidR="00C4126E" w:rsidRPr="000B3F27">
        <w:rPr>
          <w:highlight w:val="yellow"/>
        </w:rPr>
        <w:t xml:space="preserve"> </w:t>
      </w:r>
      <w:r w:rsidRPr="000B3F27">
        <w:rPr>
          <w:highlight w:val="yellow"/>
        </w:rPr>
        <w:t xml:space="preserve"> </w:t>
      </w:r>
      <w:bookmarkEnd w:id="57"/>
      <w:bookmarkEnd w:id="58"/>
      <w:r w:rsidRPr="000B3F27">
        <w:rPr>
          <w:highlight w:val="yellow"/>
        </w:rPr>
        <w:t xml:space="preserve">and the variable </w:t>
      </w:r>
      <w:proofErr w:type="spellStart"/>
      <w:r w:rsidRPr="000B3F27">
        <w:rPr>
          <w:highlight w:val="yellow"/>
        </w:rPr>
        <w:t>numMergeCand</w:t>
      </w:r>
      <w:proofErr w:type="spellEnd"/>
      <w:r w:rsidRPr="000B3F27">
        <w:rPr>
          <w:highlight w:val="yellow"/>
        </w:rPr>
        <w:t xml:space="preserve"> is increased by 1.</w:t>
      </w:r>
      <w:r w:rsidRPr="000B3F27">
        <w:rPr>
          <w:highlight w:val="yellow"/>
          <w:lang w:eastAsia="ko-KR"/>
        </w:rPr>
        <w:t xml:space="preserve"> </w:t>
      </w:r>
    </w:p>
    <w:p w:rsidR="000A22C8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lang w:eastAsia="ko-KR"/>
        </w:rPr>
      </w:pPr>
      <w:r w:rsidRPr="000A22C8">
        <w:rPr>
          <w:lang w:eastAsia="ko-KR"/>
        </w:rPr>
        <w:t xml:space="preserve">When </w:t>
      </w:r>
      <w:proofErr w:type="spellStart"/>
      <w:r w:rsidRPr="000A22C8">
        <w:rPr>
          <w:lang w:eastAsia="ko-KR"/>
        </w:rPr>
        <w:t>availableFlagIvMC</w:t>
      </w:r>
      <w:proofErr w:type="spellEnd"/>
      <w:r w:rsidRPr="000A22C8">
        <w:t xml:space="preserve"> is equal to 1, the entry </w:t>
      </w:r>
      <w:proofErr w:type="spellStart"/>
      <w:proofErr w:type="gramStart"/>
      <w:r w:rsidRPr="000A22C8">
        <w:t>mergeCandList</w:t>
      </w:r>
      <w:proofErr w:type="spellEnd"/>
      <w:r w:rsidRPr="000A22C8">
        <w:t>[</w:t>
      </w:r>
      <w:proofErr w:type="gramEnd"/>
      <w:r w:rsidRPr="000A22C8">
        <w:t> </w:t>
      </w:r>
      <w:proofErr w:type="spellStart"/>
      <w:r w:rsidRPr="000A22C8">
        <w:t>numMergeCand</w:t>
      </w:r>
      <w:proofErr w:type="spellEnd"/>
      <w:r w:rsidRPr="000A22C8">
        <w:t xml:space="preserve"> ] is set equal to </w:t>
      </w:r>
      <w:proofErr w:type="spellStart"/>
      <w:r w:rsidRPr="000A22C8">
        <w:t>IvMC</w:t>
      </w:r>
      <w:proofErr w:type="spellEnd"/>
      <w:r w:rsidRPr="000A22C8">
        <w:t xml:space="preserve">, the entry </w:t>
      </w:r>
      <w:proofErr w:type="spellStart"/>
      <w:r w:rsidRPr="000A22C8">
        <w:t>mergeCandIsVspFlag</w:t>
      </w:r>
      <w:proofErr w:type="spellEnd"/>
      <w:r w:rsidRPr="000A22C8">
        <w:t>[ </w:t>
      </w:r>
      <w:proofErr w:type="spellStart"/>
      <w:r w:rsidRPr="000A22C8">
        <w:t>numMergeCand</w:t>
      </w:r>
      <w:proofErr w:type="spellEnd"/>
      <w:r w:rsidRPr="000A22C8">
        <w:t xml:space="preserve"> ] is set equal to 0 and the variable </w:t>
      </w:r>
      <w:proofErr w:type="spellStart"/>
      <w:r w:rsidRPr="000A22C8">
        <w:t>numMergeCand</w:t>
      </w:r>
      <w:proofErr w:type="spellEnd"/>
      <w:r w:rsidRPr="000A22C8">
        <w:t xml:space="preserve"> is increased by 1.</w:t>
      </w:r>
    </w:p>
    <w:p w:rsidR="00C14FB5" w:rsidRPr="000A22C8" w:rsidRDefault="00C14FB5" w:rsidP="00C14FB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/>
        <w:rPr>
          <w:lang w:eastAsia="ko-KR"/>
        </w:rPr>
      </w:pPr>
      <w:r>
        <w:t>…</w:t>
      </w:r>
    </w:p>
    <w:p w:rsidR="00753BF3" w:rsidRPr="003E517C" w:rsidRDefault="00753BF3" w:rsidP="00AD362C">
      <w:pPr>
        <w:pStyle w:val="3U1"/>
        <w:numPr>
          <w:ilvl w:val="0"/>
          <w:numId w:val="30"/>
        </w:numPr>
        <w:rPr>
          <w:highlight w:val="yellow"/>
        </w:rPr>
      </w:pPr>
      <w:r w:rsidRPr="003E517C">
        <w:rPr>
          <w:highlight w:val="yellow"/>
        </w:rPr>
        <w:t xml:space="preserve">The variable </w:t>
      </w:r>
      <w:bookmarkStart w:id="61" w:name="OLE_LINK212"/>
      <w:bookmarkStart w:id="62" w:name="OLE_LINK213"/>
      <w:proofErr w:type="spellStart"/>
      <w:r w:rsidR="00AD362C" w:rsidRPr="003E517C">
        <w:rPr>
          <w:highlight w:val="yellow"/>
        </w:rPr>
        <w:t>DDD</w:t>
      </w:r>
      <w:r w:rsidRPr="003E517C">
        <w:rPr>
          <w:highlight w:val="yellow"/>
        </w:rPr>
        <w:t>ModeFlag</w:t>
      </w:r>
      <w:proofErr w:type="spellEnd"/>
      <w:r w:rsidRPr="003E517C">
        <w:rPr>
          <w:highlight w:val="yellow"/>
        </w:rPr>
        <w:t xml:space="preserve"> </w:t>
      </w:r>
      <w:bookmarkEnd w:id="61"/>
      <w:bookmarkEnd w:id="62"/>
      <w:r w:rsidRPr="003E517C">
        <w:rPr>
          <w:highlight w:val="yellow"/>
        </w:rPr>
        <w:t xml:space="preserve">is set equal to </w:t>
      </w:r>
      <w:proofErr w:type="spellStart"/>
      <w:proofErr w:type="gramStart"/>
      <w:r w:rsidRPr="003E517C">
        <w:rPr>
          <w:highlight w:val="yellow"/>
        </w:rPr>
        <w:t>mergeCandIs</w:t>
      </w:r>
      <w:r w:rsidR="00AD362C" w:rsidRPr="003E517C">
        <w:rPr>
          <w:highlight w:val="yellow"/>
        </w:rPr>
        <w:t>DDD</w:t>
      </w:r>
      <w:r w:rsidRPr="003E517C">
        <w:rPr>
          <w:highlight w:val="yellow"/>
        </w:rPr>
        <w:t>Flag</w:t>
      </w:r>
      <w:proofErr w:type="spellEnd"/>
      <w:r w:rsidR="00AD362C" w:rsidRPr="003E517C">
        <w:rPr>
          <w:highlight w:val="yellow"/>
          <w:lang w:eastAsia="ko-KR"/>
        </w:rPr>
        <w:t>[</w:t>
      </w:r>
      <w:proofErr w:type="gramEnd"/>
      <w:r w:rsidR="00AD362C" w:rsidRPr="003E517C">
        <w:rPr>
          <w:highlight w:val="yellow"/>
          <w:lang w:eastAsia="ko-KR"/>
        </w:rPr>
        <w:t> </w:t>
      </w:r>
      <w:proofErr w:type="spellStart"/>
      <w:r w:rsidR="00AD362C" w:rsidRPr="003E517C">
        <w:rPr>
          <w:highlight w:val="yellow"/>
          <w:lang w:eastAsia="ko-KR"/>
        </w:rPr>
        <w:t>merge_idx</w:t>
      </w:r>
      <w:proofErr w:type="spellEnd"/>
      <w:r w:rsidR="00AD362C" w:rsidRPr="003E517C">
        <w:rPr>
          <w:highlight w:val="yellow"/>
          <w:lang w:eastAsia="ko-KR"/>
        </w:rPr>
        <w:t>[ </w:t>
      </w:r>
      <w:proofErr w:type="spellStart"/>
      <w:r w:rsidR="00AD362C" w:rsidRPr="003E517C">
        <w:rPr>
          <w:highlight w:val="yellow"/>
          <w:lang w:eastAsia="ko-KR"/>
        </w:rPr>
        <w:t>xP</w:t>
      </w:r>
      <w:proofErr w:type="spellEnd"/>
      <w:r w:rsidR="00AD362C" w:rsidRPr="003E517C">
        <w:rPr>
          <w:highlight w:val="yellow"/>
          <w:lang w:eastAsia="ko-KR"/>
        </w:rPr>
        <w:t>][ </w:t>
      </w:r>
      <w:proofErr w:type="spellStart"/>
      <w:r w:rsidR="00AD362C" w:rsidRPr="003E517C">
        <w:rPr>
          <w:highlight w:val="yellow"/>
          <w:lang w:eastAsia="ko-KR"/>
        </w:rPr>
        <w:t>yP</w:t>
      </w:r>
      <w:proofErr w:type="spellEnd"/>
      <w:r w:rsidR="00AD362C" w:rsidRPr="003E517C">
        <w:rPr>
          <w:highlight w:val="yellow"/>
          <w:lang w:eastAsia="ko-KR"/>
        </w:rPr>
        <w:t> ] ].</w:t>
      </w:r>
      <w:r w:rsidRPr="003E517C">
        <w:rPr>
          <w:highlight w:val="yellow"/>
          <w:lang w:eastAsia="ko-KR"/>
        </w:rPr>
        <w:t xml:space="preserve"> </w:t>
      </w:r>
      <w:r w:rsidR="003E517C" w:rsidRPr="003E517C">
        <w:rPr>
          <w:highlight w:val="yellow"/>
          <w:lang w:eastAsia="ko-KR"/>
        </w:rPr>
        <w:t xml:space="preserve">When </w:t>
      </w:r>
      <w:proofErr w:type="spellStart"/>
      <w:r w:rsidR="003E517C" w:rsidRPr="003E517C">
        <w:rPr>
          <w:highlight w:val="yellow"/>
        </w:rPr>
        <w:t>DDDModeFlag</w:t>
      </w:r>
      <w:proofErr w:type="spellEnd"/>
      <w:r w:rsidR="003E517C" w:rsidRPr="003E517C">
        <w:rPr>
          <w:highlight w:val="yellow"/>
        </w:rPr>
        <w:t xml:space="preserve"> is equal to 1, the variable disp2depthValue is set equal to disp2depth.</w:t>
      </w:r>
    </w:p>
    <w:p w:rsidR="000A22C8" w:rsidRDefault="000A22C8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4D37E7" w:rsidRDefault="004D37E7" w:rsidP="004D37E7">
      <w:pPr>
        <w:pStyle w:val="3H4"/>
        <w:numPr>
          <w:ilvl w:val="0"/>
          <w:numId w:val="0"/>
        </w:numPr>
      </w:pPr>
      <w:bookmarkStart w:id="63" w:name="_Ref350778187"/>
      <w:bookmarkStart w:id="64" w:name="OLE_LINK57"/>
      <w:bookmarkStart w:id="65" w:name="OLE_LINK56"/>
      <w:r>
        <w:t>H.8.5.2.1.13 Derivation process for the texture merging candidate</w:t>
      </w:r>
      <w:bookmarkEnd w:id="63"/>
      <w:bookmarkEnd w:id="64"/>
      <w:bookmarkEnd w:id="65"/>
    </w:p>
    <w:p w:rsidR="00810012" w:rsidRDefault="00810012" w:rsidP="00810012">
      <w:pPr>
        <w:pStyle w:val="3N0"/>
      </w:pPr>
      <w:r>
        <w:t>…</w:t>
      </w:r>
      <w:r w:rsidRPr="00810012">
        <w:t xml:space="preserve"> </w:t>
      </w:r>
    </w:p>
    <w:p w:rsidR="00810012" w:rsidRDefault="00810012" w:rsidP="00810012">
      <w:pPr>
        <w:pStyle w:val="3N0"/>
      </w:pPr>
      <w:r>
        <w:t>Outputs of this process are:</w:t>
      </w:r>
    </w:p>
    <w:p w:rsidR="00810012" w:rsidRDefault="00810012" w:rsidP="00810012">
      <w:pPr>
        <w:pStyle w:val="3N0"/>
      </w:pPr>
      <w:r>
        <w:t>…</w:t>
      </w:r>
    </w:p>
    <w:p w:rsidR="00810012" w:rsidRDefault="00810012" w:rsidP="00810012">
      <w:pPr>
        <w:pStyle w:val="3D0"/>
        <w:numPr>
          <w:ilvl w:val="0"/>
          <w:numId w:val="23"/>
        </w:numPr>
      </w:pPr>
      <w:r>
        <w:t>the motion vectors mvL0T and mvL1T (when</w:t>
      </w:r>
      <w:r w:rsidR="004752E6">
        <w:t xml:space="preserve">  </w:t>
      </w:r>
      <w:proofErr w:type="spellStart"/>
      <w:r w:rsidR="004752E6">
        <w:t>availableFlagT</w:t>
      </w:r>
      <w:proofErr w:type="spellEnd"/>
      <w:r w:rsidR="004752E6">
        <w:t xml:space="preserve"> is equal to 1),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 xml:space="preserve">a flag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specifying whether the </w:t>
      </w:r>
      <w:r w:rsidR="004752E6" w:rsidRPr="004752E6">
        <w:rPr>
          <w:highlight w:val="yellow"/>
        </w:rPr>
        <w:t>disparity derived</w:t>
      </w:r>
      <w:r w:rsidRPr="004752E6">
        <w:rPr>
          <w:highlight w:val="yellow"/>
        </w:rPr>
        <w:t xml:space="preserve"> candidate is available,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prediction utilization flags predFlagL0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predFlagL1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, 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reference indices refIdxL0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refIdxL1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(when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is equal to 1),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motion vectors mvL0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mvL1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(when 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is equal to 1)</w:t>
      </w:r>
      <w:r w:rsidR="004752E6" w:rsidRPr="004752E6">
        <w:rPr>
          <w:highlight w:val="yellow"/>
        </w:rPr>
        <w:t>,</w:t>
      </w:r>
    </w:p>
    <w:p w:rsidR="004752E6" w:rsidRDefault="004752E6" w:rsidP="00810012">
      <w:pPr>
        <w:pStyle w:val="3D0"/>
        <w:numPr>
          <w:ilvl w:val="0"/>
          <w:numId w:val="23"/>
        </w:numPr>
        <w:rPr>
          <w:highlight w:val="yellow"/>
        </w:rPr>
      </w:pPr>
      <w:proofErr w:type="gramStart"/>
      <w:r w:rsidRPr="004752E6">
        <w:rPr>
          <w:highlight w:val="yellow"/>
        </w:rPr>
        <w:t>the</w:t>
      </w:r>
      <w:proofErr w:type="gramEnd"/>
      <w:r w:rsidRPr="004752E6">
        <w:rPr>
          <w:highlight w:val="yellow"/>
        </w:rPr>
        <w:t xml:space="preserve"> disparity derived depth value </w:t>
      </w:r>
      <w:bookmarkStart w:id="66" w:name="OLE_LINK109"/>
      <w:bookmarkStart w:id="67" w:name="OLE_LINK110"/>
      <w:bookmarkStart w:id="68" w:name="OLE_LINK155"/>
      <w:r w:rsidRPr="004752E6">
        <w:rPr>
          <w:highlight w:val="yellow"/>
        </w:rPr>
        <w:t>disp2depth</w:t>
      </w:r>
      <w:bookmarkEnd w:id="66"/>
      <w:bookmarkEnd w:id="67"/>
      <w:bookmarkEnd w:id="68"/>
      <w:r w:rsidRPr="004752E6">
        <w:rPr>
          <w:highlight w:val="yellow"/>
        </w:rPr>
        <w:t>.</w:t>
      </w:r>
    </w:p>
    <w:p w:rsidR="004B75FB" w:rsidRDefault="004B75FB" w:rsidP="00810012">
      <w:pPr>
        <w:pStyle w:val="3D0"/>
        <w:numPr>
          <w:ilvl w:val="0"/>
          <w:numId w:val="23"/>
        </w:numPr>
      </w:pPr>
      <w:r w:rsidRPr="004B75FB">
        <w:t xml:space="preserve">The variable </w:t>
      </w:r>
      <w:proofErr w:type="spellStart"/>
      <w:r w:rsidRPr="004B75FB">
        <w:t>availableFlagT</w:t>
      </w:r>
      <w:proofErr w:type="spellEnd"/>
      <w:r w:rsidRPr="004B75FB">
        <w:t xml:space="preserve"> is set equal to 0. The variables predFlagL0T and predFlagL1T are set equal to 0. The variables refIdxL0T and refIdxL1T are set equal to −1. Both components of the motion vectors mvL0T and mvL1T are set equal to 0.</w:t>
      </w:r>
    </w:p>
    <w:p w:rsidR="004B75FB" w:rsidRPr="004B75FB" w:rsidRDefault="004B75FB" w:rsidP="004B75FB">
      <w:pPr>
        <w:pStyle w:val="3D0"/>
        <w:numPr>
          <w:ilvl w:val="0"/>
          <w:numId w:val="23"/>
        </w:numPr>
        <w:rPr>
          <w:highlight w:val="yellow"/>
        </w:rPr>
      </w:pPr>
      <w:r w:rsidRPr="004B75FB">
        <w:rPr>
          <w:highlight w:val="yellow"/>
        </w:rPr>
        <w:t xml:space="preserve">The variable </w:t>
      </w:r>
      <w:bookmarkStart w:id="69" w:name="OLE_LINK124"/>
      <w:bookmarkStart w:id="70" w:name="OLE_LINK125"/>
      <w:proofErr w:type="spellStart"/>
      <w:r w:rsidRPr="004B75FB">
        <w:rPr>
          <w:highlight w:val="yellow"/>
        </w:rPr>
        <w:t>availableFlagD</w:t>
      </w:r>
      <w:proofErr w:type="spellEnd"/>
      <w:r w:rsidRPr="004B75FB">
        <w:rPr>
          <w:highlight w:val="yellow"/>
        </w:rPr>
        <w:t xml:space="preserve"> </w:t>
      </w:r>
      <w:bookmarkEnd w:id="69"/>
      <w:bookmarkEnd w:id="70"/>
      <w:r w:rsidRPr="004B75FB">
        <w:rPr>
          <w:highlight w:val="yellow"/>
        </w:rPr>
        <w:t xml:space="preserve">is set equal to 0. The variables predFlagL0D and predFlagL1D are set equal to 0. The variables refIdxL0D and refIdxL1D are set equal to −1. Both components of the motion vectors mvL0D and mvL1D are set equal to 0. </w:t>
      </w:r>
      <w:proofErr w:type="gramStart"/>
      <w:r w:rsidRPr="004B75FB">
        <w:rPr>
          <w:highlight w:val="yellow"/>
        </w:rPr>
        <w:t>disp2depth</w:t>
      </w:r>
      <w:proofErr w:type="gramEnd"/>
      <w:r w:rsidRPr="004B75FB">
        <w:rPr>
          <w:highlight w:val="yellow"/>
        </w:rPr>
        <w:t xml:space="preserve"> is set equal to 0.</w:t>
      </w:r>
    </w:p>
    <w:p w:rsidR="004B75FB" w:rsidRDefault="004B75FB" w:rsidP="004B75FB">
      <w:pPr>
        <w:pStyle w:val="3D0"/>
        <w:numPr>
          <w:ilvl w:val="0"/>
          <w:numId w:val="0"/>
        </w:numPr>
        <w:ind w:left="357"/>
      </w:pPr>
      <w:r>
        <w:t>…</w:t>
      </w:r>
    </w:p>
    <w:p w:rsidR="004B75FB" w:rsidRDefault="004B75FB" w:rsidP="00753BF3">
      <w:pPr>
        <w:pStyle w:val="3U1"/>
        <w:numPr>
          <w:ilvl w:val="0"/>
          <w:numId w:val="29"/>
        </w:numPr>
      </w:pPr>
      <w:r>
        <w:t>When X is equal to 0 or the current slice is a B slice, the following applies:</w:t>
      </w:r>
    </w:p>
    <w:p w:rsidR="004B75FB" w:rsidRDefault="004B75FB" w:rsidP="004B75FB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</w:pPr>
      <w:r>
        <w:t xml:space="preserve">When </w:t>
      </w:r>
      <w:proofErr w:type="spellStart"/>
      <w:r>
        <w:t>textPredFlagLX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 xml:space="preserve"> ] is equal to 1, the following applies: 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71" w:name="OLE_LINK20"/>
      <w:bookmarkStart w:id="72" w:name="OLE_LINK19"/>
      <w:bookmarkStart w:id="73" w:name="OLE_LINK4"/>
      <w:bookmarkStart w:id="74" w:name="OLE_LINK3"/>
      <w:bookmarkStart w:id="75" w:name="OLE_LINK115"/>
      <w:bookmarkStart w:id="76" w:name="OLE_LINK116"/>
      <w:bookmarkStart w:id="77" w:name="OLE_LINK119"/>
      <w:bookmarkStart w:id="78" w:name="OLE_LINK120"/>
      <w:proofErr w:type="spellStart"/>
      <w:r>
        <w:t>mvLXT</w:t>
      </w:r>
      <w:proofErr w:type="spellEnd"/>
      <w:r>
        <w:t xml:space="preserve">[ 0 ] </w:t>
      </w:r>
      <w:bookmarkEnd w:id="77"/>
      <w:bookmarkEnd w:id="78"/>
      <w:r>
        <w:t xml:space="preserve">= ( </w:t>
      </w:r>
      <w:bookmarkStart w:id="79" w:name="OLE_LINK160"/>
      <w:bookmarkStart w:id="80" w:name="OLE_LINK161"/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][ 0 ]</w:t>
      </w:r>
      <w:bookmarkEnd w:id="79"/>
      <w:bookmarkEnd w:id="80"/>
      <w:r>
        <w:t xml:space="preserve"> + 2 ) &gt;&gt; 2</w:t>
      </w:r>
      <w:r>
        <w:tab/>
        <w:t>(</w:t>
      </w:r>
      <w:r>
        <w:fldChar w:fldCharType="begin" w:fldLock="1"/>
      </w:r>
      <w:r>
        <w:rPr>
          <w:lang w:eastAsia="ko-KR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noBreakHyphen/>
      </w:r>
      <w:fldSimple w:instr=" SEQ Equation \* ARABIC " w:fldLock="1">
        <w:r>
          <w:rPr>
            <w:noProof/>
          </w:rPr>
          <w:t>143</w:t>
        </w:r>
      </w:fldSimple>
      <w:r>
        <w:t>)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81" w:name="OLE_LINK121"/>
      <w:bookmarkStart w:id="82" w:name="OLE_LINK122"/>
      <w:proofErr w:type="spellStart"/>
      <w:r>
        <w:t>mvLXT</w:t>
      </w:r>
      <w:proofErr w:type="spellEnd"/>
      <w:r>
        <w:t>[ 1 ]</w:t>
      </w:r>
      <w:bookmarkEnd w:id="81"/>
      <w:bookmarkEnd w:id="82"/>
      <w:r>
        <w:t xml:space="preserve"> = ( </w:t>
      </w:r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][ 1 ] + 2 ) &gt;&gt; 2</w:t>
      </w:r>
      <w:r>
        <w:tab/>
        <w:t>(</w:t>
      </w:r>
      <w:r>
        <w:fldChar w:fldCharType="begin" w:fldLock="1"/>
      </w:r>
      <w:r>
        <w:rPr>
          <w:lang w:eastAsia="ko-KR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noBreakHyphen/>
      </w:r>
      <w:fldSimple w:instr=" SEQ Equation \* ARABIC " w:fldLock="1">
        <w:r>
          <w:rPr>
            <w:noProof/>
          </w:rPr>
          <w:t>144</w:t>
        </w:r>
      </w:fldSimple>
      <w:r>
        <w:t>)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83" w:name="OLE_LINK2"/>
      <w:bookmarkStart w:id="84" w:name="OLE_LINK1"/>
      <w:bookmarkStart w:id="85" w:name="OLE_LINK113"/>
      <w:bookmarkStart w:id="86" w:name="OLE_LINK114"/>
      <w:bookmarkStart w:id="87" w:name="OLE_LINK123"/>
      <w:proofErr w:type="spellStart"/>
      <w:r>
        <w:t>refIdxLX</w:t>
      </w:r>
      <w:proofErr w:type="spellEnd"/>
      <w:r>
        <w:t xml:space="preserve"> </w:t>
      </w:r>
      <w:bookmarkEnd w:id="85"/>
      <w:bookmarkEnd w:id="86"/>
      <w:bookmarkEnd w:id="87"/>
      <w:r>
        <w:t xml:space="preserve">= </w:t>
      </w:r>
      <w:proofErr w:type="spellStart"/>
      <w:r>
        <w:t>textRefIdxLX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</w:t>
      </w:r>
      <w:bookmarkEnd w:id="83"/>
      <w:bookmarkEnd w:id="84"/>
      <w:r>
        <w:tab/>
      </w:r>
      <w:r>
        <w:tab/>
        <w:t>(</w:t>
      </w:r>
      <w:r>
        <w:fldChar w:fldCharType="begin" w:fldLock="1"/>
      </w:r>
      <w:r>
        <w:rPr>
          <w:lang w:eastAsia="ko-KR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noBreakHyphen/>
      </w:r>
      <w:fldSimple w:instr=" SEQ Equation \* ARABIC " w:fldLock="1">
        <w:r>
          <w:rPr>
            <w:noProof/>
          </w:rPr>
          <w:t>145</w:t>
        </w:r>
      </w:fldSimple>
      <w:r>
        <w:t>)</w:t>
      </w:r>
    </w:p>
    <w:bookmarkEnd w:id="71"/>
    <w:bookmarkEnd w:id="72"/>
    <w:p w:rsidR="004B75FB" w:rsidRDefault="004B75FB" w:rsidP="004B75FB">
      <w:pPr>
        <w:pStyle w:val="3E3"/>
        <w:numPr>
          <w:ilvl w:val="3"/>
          <w:numId w:val="28"/>
        </w:numPr>
      </w:pPr>
      <w:proofErr w:type="spellStart"/>
      <w:r>
        <w:t>predFlagLXT</w:t>
      </w:r>
      <w:proofErr w:type="spellEnd"/>
      <w:r>
        <w:t xml:space="preserve"> = 1</w:t>
      </w:r>
      <w:r>
        <w:tab/>
      </w:r>
      <w:r>
        <w:tab/>
        <w:t>(</w:t>
      </w:r>
      <w:r>
        <w:fldChar w:fldCharType="begin" w:fldLock="1"/>
      </w:r>
      <w:r>
        <w:rPr>
          <w:lang w:eastAsia="ko-KR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noBreakHyphen/>
      </w:r>
      <w:fldSimple w:instr=" SEQ Equation \* ARABIC " w:fldLock="1">
        <w:r>
          <w:rPr>
            <w:noProof/>
          </w:rPr>
          <w:t>146</w:t>
        </w:r>
      </w:fldSimple>
      <w:r>
        <w:t>)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88" w:name="OLE_LINK67"/>
      <w:bookmarkStart w:id="89" w:name="OLE_LINK66"/>
      <w:proofErr w:type="spellStart"/>
      <w:r>
        <w:t>availableFlagT</w:t>
      </w:r>
      <w:proofErr w:type="spellEnd"/>
      <w:r>
        <w:t xml:space="preserve"> </w:t>
      </w:r>
      <w:bookmarkEnd w:id="88"/>
      <w:bookmarkEnd w:id="89"/>
      <w:r>
        <w:t>= 1</w:t>
      </w:r>
      <w:r>
        <w:tab/>
      </w:r>
      <w:r>
        <w:tab/>
        <w:t>(</w:t>
      </w:r>
      <w:r>
        <w:fldChar w:fldCharType="begin" w:fldLock="1"/>
      </w:r>
      <w:r>
        <w:rPr>
          <w:lang w:eastAsia="ko-KR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noBreakHyphen/>
      </w:r>
      <w:fldSimple w:instr=" SEQ Equation \* ARABIC " w:fldLock="1">
        <w:r>
          <w:rPr>
            <w:noProof/>
          </w:rPr>
          <w:t>147</w:t>
        </w:r>
      </w:fldSimple>
      <w:r>
        <w:t>)</w:t>
      </w:r>
      <w:bookmarkEnd w:id="73"/>
      <w:bookmarkEnd w:id="74"/>
    </w:p>
    <w:bookmarkEnd w:id="75"/>
    <w:bookmarkEnd w:id="76"/>
    <w:p w:rsidR="004B75FB" w:rsidRPr="00021FD3" w:rsidRDefault="004B75FB" w:rsidP="00D215A1">
      <w:pPr>
        <w:pStyle w:val="3E3"/>
        <w:numPr>
          <w:ilvl w:val="4"/>
          <w:numId w:val="28"/>
        </w:numPr>
        <w:rPr>
          <w:highlight w:val="yellow"/>
        </w:rPr>
      </w:pPr>
      <w:r w:rsidRPr="00021FD3">
        <w:rPr>
          <w:highlight w:val="yellow"/>
        </w:rPr>
        <w:lastRenderedPageBreak/>
        <w:t xml:space="preserve">When </w:t>
      </w:r>
      <w:bookmarkStart w:id="90" w:name="OLE_LINK164"/>
      <w:bookmarkStart w:id="91" w:name="OLE_LINK165"/>
      <w:proofErr w:type="spellStart"/>
      <w:r w:rsidR="00D215A1" w:rsidRPr="00021FD3">
        <w:rPr>
          <w:highlight w:val="yellow"/>
          <w:lang w:eastAsia="ko-KR"/>
        </w:rPr>
        <w:t>PicOrderCnt</w:t>
      </w:r>
      <w:proofErr w:type="spellEnd"/>
      <w:r w:rsidR="00D215A1" w:rsidRPr="00021FD3">
        <w:rPr>
          <w:highlight w:val="yellow"/>
        </w:rPr>
        <w:t>( </w:t>
      </w:r>
      <w:proofErr w:type="spellStart"/>
      <w:r w:rsidR="00D215A1" w:rsidRPr="00021FD3">
        <w:rPr>
          <w:highlight w:val="yellow"/>
        </w:rPr>
        <w:t>RefPicListX</w:t>
      </w:r>
      <w:proofErr w:type="spellEnd"/>
      <w:r w:rsidR="00D215A1" w:rsidRPr="00021FD3">
        <w:rPr>
          <w:highlight w:val="yellow"/>
        </w:rPr>
        <w:t>[ </w:t>
      </w:r>
      <w:proofErr w:type="spellStart"/>
      <w:r w:rsidR="00D215A1" w:rsidRPr="00021FD3">
        <w:rPr>
          <w:highlight w:val="yellow"/>
        </w:rPr>
        <w:t>refIdxLX</w:t>
      </w:r>
      <w:proofErr w:type="spellEnd"/>
      <w:r w:rsidR="00D215A1" w:rsidRPr="00021FD3">
        <w:rPr>
          <w:highlight w:val="yellow"/>
        </w:rPr>
        <w:t xml:space="preserve">] ) </w:t>
      </w:r>
      <w:bookmarkEnd w:id="90"/>
      <w:bookmarkEnd w:id="91"/>
      <w:r w:rsidR="00D215A1" w:rsidRPr="00021FD3">
        <w:rPr>
          <w:highlight w:val="yellow"/>
        </w:rPr>
        <w:t xml:space="preserve">is equal to </w:t>
      </w:r>
      <w:proofErr w:type="spellStart"/>
      <w:r w:rsidR="00D215A1" w:rsidRPr="00021FD3">
        <w:rPr>
          <w:highlight w:val="yellow"/>
        </w:rPr>
        <w:t>PicOrderCnt</w:t>
      </w:r>
      <w:proofErr w:type="spellEnd"/>
      <w:r w:rsidR="00D215A1" w:rsidRPr="00021FD3">
        <w:rPr>
          <w:highlight w:val="yellow"/>
        </w:rPr>
        <w:t xml:space="preserve"> of the current picture and </w:t>
      </w:r>
      <w:bookmarkStart w:id="92" w:name="OLE_LINK126"/>
      <w:bookmarkStart w:id="93" w:name="OLE_LINK127"/>
      <w:proofErr w:type="spellStart"/>
      <w:r w:rsidR="00D215A1" w:rsidRPr="00021FD3">
        <w:rPr>
          <w:highlight w:val="yellow"/>
        </w:rPr>
        <w:t>availableFlagD</w:t>
      </w:r>
      <w:proofErr w:type="spellEnd"/>
      <w:r w:rsidR="00D215A1" w:rsidRPr="00021FD3">
        <w:rPr>
          <w:highlight w:val="yellow"/>
        </w:rPr>
        <w:t xml:space="preserve"> </w:t>
      </w:r>
      <w:bookmarkEnd w:id="92"/>
      <w:bookmarkEnd w:id="93"/>
      <w:r w:rsidR="00D215A1" w:rsidRPr="00021FD3">
        <w:rPr>
          <w:highlight w:val="yellow"/>
        </w:rPr>
        <w:t>is equal to 0, the following applies</w:t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mvLXD</w:t>
      </w:r>
      <w:proofErr w:type="spellEnd"/>
      <w:r w:rsidRPr="00021FD3">
        <w:rPr>
          <w:highlight w:val="yellow"/>
        </w:rPr>
        <w:t xml:space="preserve">[ 0 ] = </w:t>
      </w:r>
      <w:proofErr w:type="spellStart"/>
      <w:r w:rsidRPr="00021FD3">
        <w:rPr>
          <w:highlight w:val="yellow"/>
        </w:rPr>
        <w:t>mvLXT</w:t>
      </w:r>
      <w:proofErr w:type="spellEnd"/>
      <w:r w:rsidRPr="00021FD3">
        <w:rPr>
          <w:highlight w:val="yellow"/>
        </w:rPr>
        <w:t>[ 0 ]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mvLXD</w:t>
      </w:r>
      <w:proofErr w:type="spellEnd"/>
      <w:r w:rsidRPr="00021FD3">
        <w:rPr>
          <w:highlight w:val="yellow"/>
        </w:rPr>
        <w:t xml:space="preserve">[ 1 ] = </w:t>
      </w:r>
      <w:proofErr w:type="spellStart"/>
      <w:r w:rsidRPr="00021FD3">
        <w:rPr>
          <w:highlight w:val="yellow"/>
        </w:rPr>
        <w:t>mvLXT</w:t>
      </w:r>
      <w:proofErr w:type="spellEnd"/>
      <w:r w:rsidRPr="00021FD3">
        <w:rPr>
          <w:highlight w:val="yellow"/>
        </w:rPr>
        <w:t>[ 1 ]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refIdxLXD</w:t>
      </w:r>
      <w:proofErr w:type="spellEnd"/>
      <w:r w:rsidRPr="00021FD3">
        <w:rPr>
          <w:highlight w:val="yellow"/>
        </w:rPr>
        <w:t xml:space="preserve"> = </w:t>
      </w:r>
      <w:proofErr w:type="spellStart"/>
      <w:r w:rsidRPr="00021FD3">
        <w:rPr>
          <w:highlight w:val="yellow"/>
        </w:rPr>
        <w:t>refIdxLX</w:t>
      </w:r>
      <w:proofErr w:type="spellEnd"/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predFlagLXD</w:t>
      </w:r>
      <w:proofErr w:type="spellEnd"/>
      <w:r w:rsidRPr="00021FD3">
        <w:rPr>
          <w:highlight w:val="yellow"/>
        </w:rPr>
        <w:t xml:space="preserve"> = 1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060FF2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availableFlagD</w:t>
      </w:r>
      <w:proofErr w:type="spellEnd"/>
      <w:r w:rsidRPr="00021FD3">
        <w:rPr>
          <w:highlight w:val="yellow"/>
        </w:rPr>
        <w:t xml:space="preserve"> = 1</w:t>
      </w:r>
    </w:p>
    <w:p w:rsidR="0025191B" w:rsidRPr="00021FD3" w:rsidRDefault="0025191B" w:rsidP="00D215A1">
      <w:pPr>
        <w:pStyle w:val="3E3"/>
        <w:numPr>
          <w:ilvl w:val="4"/>
          <w:numId w:val="28"/>
        </w:numPr>
        <w:rPr>
          <w:highlight w:val="yellow"/>
        </w:rPr>
      </w:pPr>
      <w:bookmarkStart w:id="94" w:name="OLE_LINK166"/>
      <w:bookmarkStart w:id="95" w:name="OLE_LINK167"/>
      <w:proofErr w:type="spellStart"/>
      <w:r w:rsidRPr="00021FD3">
        <w:rPr>
          <w:highlight w:val="yellow"/>
        </w:rPr>
        <w:t>ViewId</w:t>
      </w:r>
      <w:proofErr w:type="spellEnd"/>
      <w:r w:rsidRPr="00021FD3">
        <w:rPr>
          <w:highlight w:val="yellow"/>
        </w:rPr>
        <w:t xml:space="preserve"> </w:t>
      </w:r>
      <w:bookmarkEnd w:id="94"/>
      <w:bookmarkEnd w:id="95"/>
      <w:r w:rsidRPr="00021FD3">
        <w:rPr>
          <w:highlight w:val="yellow"/>
        </w:rPr>
        <w:t xml:space="preserve">= </w:t>
      </w:r>
      <w:proofErr w:type="spellStart"/>
      <w:r w:rsidRPr="00021FD3">
        <w:rPr>
          <w:highlight w:val="yellow"/>
          <w:lang w:eastAsia="ko-KR"/>
        </w:rPr>
        <w:t>ViewId</w:t>
      </w:r>
      <w:proofErr w:type="spellEnd"/>
      <w:r w:rsidRPr="00021FD3">
        <w:rPr>
          <w:highlight w:val="yellow"/>
        </w:rPr>
        <w:t>( </w:t>
      </w:r>
      <w:proofErr w:type="spellStart"/>
      <w:r w:rsidRPr="00021FD3">
        <w:rPr>
          <w:highlight w:val="yellow"/>
        </w:rPr>
        <w:t>RefPicListX</w:t>
      </w:r>
      <w:proofErr w:type="spellEnd"/>
      <w:r w:rsidRPr="00021FD3">
        <w:rPr>
          <w:highlight w:val="yellow"/>
        </w:rPr>
        <w:t>[ </w:t>
      </w:r>
      <w:proofErr w:type="spellStart"/>
      <w:r w:rsidRPr="00021FD3">
        <w:rPr>
          <w:highlight w:val="yellow"/>
        </w:rPr>
        <w:t>refIdxLX</w:t>
      </w:r>
      <w:proofErr w:type="spellEnd"/>
      <w:r w:rsidRPr="00021FD3">
        <w:rPr>
          <w:highlight w:val="yellow"/>
        </w:rPr>
        <w:t xml:space="preserve">] ), </w:t>
      </w:r>
      <w:bookmarkStart w:id="96" w:name="OLE_LINK168"/>
      <w:bookmarkStart w:id="97" w:name="OLE_LINK169"/>
      <w:r w:rsidR="00021FD3" w:rsidRPr="00021FD3">
        <w:rPr>
          <w:highlight w:val="yellow"/>
        </w:rPr>
        <w:t>DV</w:t>
      </w:r>
      <w:bookmarkEnd w:id="96"/>
      <w:bookmarkEnd w:id="97"/>
      <w:r w:rsidR="00021FD3" w:rsidRPr="00021FD3">
        <w:rPr>
          <w:highlight w:val="yellow"/>
        </w:rPr>
        <w:t xml:space="preserve">= </w:t>
      </w:r>
      <w:proofErr w:type="spellStart"/>
      <w:r w:rsidR="00021FD3" w:rsidRPr="00021FD3">
        <w:rPr>
          <w:highlight w:val="yellow"/>
        </w:rPr>
        <w:t>textMvLX</w:t>
      </w:r>
      <w:proofErr w:type="spellEnd"/>
      <w:r w:rsidR="00021FD3" w:rsidRPr="00021FD3">
        <w:rPr>
          <w:highlight w:val="yellow"/>
        </w:rPr>
        <w:t>[ </w:t>
      </w:r>
      <w:proofErr w:type="spellStart"/>
      <w:r w:rsidR="00021FD3" w:rsidRPr="00021FD3">
        <w:rPr>
          <w:highlight w:val="yellow"/>
        </w:rPr>
        <w:t>xRef</w:t>
      </w:r>
      <w:proofErr w:type="spellEnd"/>
      <w:r w:rsidR="00021FD3" w:rsidRPr="00021FD3">
        <w:rPr>
          <w:highlight w:val="yellow"/>
        </w:rPr>
        <w:t> ][ </w:t>
      </w:r>
      <w:proofErr w:type="spellStart"/>
      <w:r w:rsidR="00021FD3" w:rsidRPr="00021FD3">
        <w:rPr>
          <w:highlight w:val="yellow"/>
        </w:rPr>
        <w:t>yRef</w:t>
      </w:r>
      <w:proofErr w:type="spellEnd"/>
      <w:r w:rsidR="00021FD3" w:rsidRPr="00021FD3">
        <w:rPr>
          <w:highlight w:val="yellow"/>
        </w:rPr>
        <w:t> ][ 0 ]</w:t>
      </w:r>
    </w:p>
    <w:p w:rsidR="00021FD3" w:rsidRPr="00021FD3" w:rsidRDefault="00060FF2" w:rsidP="00D215A1">
      <w:pPr>
        <w:pStyle w:val="3E3"/>
        <w:numPr>
          <w:ilvl w:val="4"/>
          <w:numId w:val="28"/>
        </w:numPr>
        <w:rPr>
          <w:highlight w:val="yellow"/>
        </w:rPr>
      </w:pPr>
      <w:bookmarkStart w:id="98" w:name="OLE_LINK185"/>
      <w:bookmarkStart w:id="99" w:name="OLE_LINK186"/>
      <w:bookmarkStart w:id="100" w:name="OLE_LINK207"/>
      <w:bookmarkStart w:id="101" w:name="OLE_LINK208"/>
      <w:bookmarkStart w:id="102" w:name="OLE_LINK209"/>
      <w:r w:rsidRPr="00021FD3">
        <w:rPr>
          <w:highlight w:val="yellow"/>
        </w:rPr>
        <w:t>disp2depth</w:t>
      </w:r>
      <w:bookmarkEnd w:id="98"/>
      <w:bookmarkEnd w:id="99"/>
      <w:r w:rsidR="00753BF3">
        <w:rPr>
          <w:highlight w:val="yellow"/>
        </w:rPr>
        <w:t>Tmp</w:t>
      </w:r>
      <w:r w:rsidRPr="00021FD3">
        <w:rPr>
          <w:highlight w:val="yellow"/>
        </w:rPr>
        <w:t xml:space="preserve"> </w:t>
      </w:r>
      <w:bookmarkEnd w:id="100"/>
      <w:bookmarkEnd w:id="101"/>
      <w:bookmarkEnd w:id="102"/>
      <w:r w:rsidRPr="00021FD3">
        <w:rPr>
          <w:highlight w:val="yellow"/>
        </w:rPr>
        <w:t xml:space="preserve">= </w:t>
      </w:r>
    </w:p>
    <w:p w:rsidR="00D215A1" w:rsidRPr="00753BF3" w:rsidRDefault="00021FD3" w:rsidP="00D215A1">
      <w:pPr>
        <w:pStyle w:val="3E3"/>
        <w:numPr>
          <w:ilvl w:val="4"/>
          <w:numId w:val="28"/>
        </w:numPr>
        <w:rPr>
          <w:highlight w:val="yellow"/>
        </w:rPr>
      </w:pPr>
      <w:r w:rsidRPr="00021FD3">
        <w:rPr>
          <w:highlight w:val="yellow"/>
        </w:rPr>
        <w:t>(</w:t>
      </w:r>
      <w:proofErr w:type="spellStart"/>
      <w:r w:rsidR="0025191B" w:rsidRPr="00753BF3">
        <w:rPr>
          <w:rFonts w:eastAsiaTheme="minorEastAsia"/>
          <w:sz w:val="22"/>
          <w:szCs w:val="22"/>
          <w:highlight w:val="yellow"/>
        </w:rPr>
        <w:t>DDDInvScale</w:t>
      </w:r>
      <w:proofErr w:type="spellEnd"/>
      <w:r w:rsidR="0025191B" w:rsidRPr="00753BF3">
        <w:rPr>
          <w:rFonts w:eastAsiaTheme="minorEastAsia"/>
          <w:sz w:val="22"/>
          <w:szCs w:val="22"/>
          <w:highlight w:val="yellow"/>
        </w:rPr>
        <w:t>[</w:t>
      </w:r>
      <w:bookmarkStart w:id="103" w:name="OLE_LINK172"/>
      <w:bookmarkStart w:id="104" w:name="OLE_LINK173"/>
      <w:bookmarkStart w:id="105" w:name="OLE_LINK176"/>
      <w:proofErr w:type="spellStart"/>
      <w:r w:rsidRPr="00753BF3">
        <w:rPr>
          <w:highlight w:val="yellow"/>
        </w:rPr>
        <w:t>ViewId</w:t>
      </w:r>
      <w:bookmarkEnd w:id="103"/>
      <w:bookmarkEnd w:id="104"/>
      <w:bookmarkEnd w:id="105"/>
      <w:proofErr w:type="spellEnd"/>
      <w:r w:rsidR="0025191B" w:rsidRPr="00753BF3">
        <w:rPr>
          <w:rFonts w:eastAsiaTheme="minorEastAsia"/>
          <w:sz w:val="22"/>
          <w:szCs w:val="22"/>
          <w:highlight w:val="yellow"/>
        </w:rPr>
        <w:t>]</w:t>
      </w:r>
      <w:r w:rsidRPr="00753BF3">
        <w:rPr>
          <w:rFonts w:eastAsiaTheme="minorEastAsia"/>
          <w:sz w:val="22"/>
          <w:szCs w:val="22"/>
          <w:highlight w:val="yellow"/>
        </w:rPr>
        <w:t xml:space="preserve"> * </w:t>
      </w:r>
      <w:r w:rsidRPr="00753BF3">
        <w:rPr>
          <w:highlight w:val="yellow"/>
        </w:rPr>
        <w:t xml:space="preserve">DV + </w:t>
      </w:r>
      <w:proofErr w:type="spellStart"/>
      <w:r w:rsidRPr="00753BF3">
        <w:rPr>
          <w:rFonts w:eastAsiaTheme="minorEastAsia"/>
          <w:sz w:val="22"/>
          <w:szCs w:val="22"/>
          <w:highlight w:val="yellow"/>
        </w:rPr>
        <w:t>DDDInvOffset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[</w:t>
      </w:r>
      <w:proofErr w:type="spellStart"/>
      <w:r w:rsidRPr="00753BF3">
        <w:rPr>
          <w:highlight w:val="yellow"/>
        </w:rPr>
        <w:t>ViewId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 xml:space="preserve">])&gt;&gt; </w:t>
      </w:r>
      <w:proofErr w:type="spellStart"/>
      <w:r w:rsidRPr="00753BF3">
        <w:rPr>
          <w:rFonts w:eastAsiaTheme="minorEastAsia"/>
          <w:sz w:val="22"/>
          <w:szCs w:val="22"/>
          <w:highlight w:val="yellow"/>
        </w:rPr>
        <w:t>DDDShift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[</w:t>
      </w:r>
      <w:proofErr w:type="spellStart"/>
      <w:r w:rsidRPr="00753BF3">
        <w:rPr>
          <w:highlight w:val="yellow"/>
        </w:rPr>
        <w:t>ViewId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]</w:t>
      </w:r>
      <w:r w:rsidR="00D215A1" w:rsidRPr="00753BF3">
        <w:rPr>
          <w:highlight w:val="yellow"/>
        </w:rPr>
        <w:tab/>
      </w:r>
      <w:r w:rsidR="00D215A1" w:rsidRPr="00753BF3">
        <w:rPr>
          <w:highlight w:val="yellow"/>
        </w:rPr>
        <w:tab/>
      </w:r>
    </w:p>
    <w:p w:rsidR="00060FF2" w:rsidRPr="00753BF3" w:rsidRDefault="00753BF3" w:rsidP="00D215A1">
      <w:pPr>
        <w:pStyle w:val="3E3"/>
        <w:numPr>
          <w:ilvl w:val="4"/>
          <w:numId w:val="28"/>
        </w:numPr>
        <w:rPr>
          <w:highlight w:val="yellow"/>
        </w:rPr>
      </w:pPr>
      <w:r w:rsidRPr="00753BF3">
        <w:rPr>
          <w:highlight w:val="yellow"/>
        </w:rPr>
        <w:t xml:space="preserve">disp2depth = </w:t>
      </w:r>
      <w:r w:rsidRPr="00753BF3">
        <w:rPr>
          <w:highlight w:val="yellow"/>
          <w:lang w:eastAsia="ko-KR"/>
        </w:rPr>
        <w:t>Clip3( 0, ( 1 &lt;&lt; </w:t>
      </w:r>
      <w:proofErr w:type="spellStart"/>
      <w:r w:rsidRPr="00753BF3">
        <w:rPr>
          <w:highlight w:val="yellow"/>
          <w:lang w:eastAsia="ko-KR"/>
        </w:rPr>
        <w:t>bitDepth</w:t>
      </w:r>
      <w:proofErr w:type="spellEnd"/>
      <w:r w:rsidRPr="00753BF3">
        <w:rPr>
          <w:highlight w:val="yellow"/>
          <w:lang w:eastAsia="ko-KR"/>
        </w:rPr>
        <w:t> ) − 1,</w:t>
      </w:r>
      <w:r w:rsidRPr="00753BF3">
        <w:rPr>
          <w:highlight w:val="yellow"/>
        </w:rPr>
        <w:t xml:space="preserve"> disp2depthTmp)</w:t>
      </w:r>
    </w:p>
    <w:p w:rsidR="00D215A1" w:rsidRDefault="00D215A1" w:rsidP="00D215A1">
      <w:pPr>
        <w:pStyle w:val="3E3"/>
        <w:numPr>
          <w:ilvl w:val="4"/>
          <w:numId w:val="28"/>
        </w:numPr>
      </w:pPr>
    </w:p>
    <w:p w:rsidR="00021FD3" w:rsidRDefault="00021FD3" w:rsidP="00021FD3">
      <w:pPr>
        <w:pStyle w:val="3H3"/>
        <w:numPr>
          <w:ilvl w:val="0"/>
          <w:numId w:val="0"/>
        </w:numPr>
      </w:pPr>
      <w:r>
        <w:t>8.5.2.2 Decoding process for inter prediction samples</w:t>
      </w:r>
    </w:p>
    <w:p w:rsidR="00021FD3" w:rsidRPr="00021FD3" w:rsidRDefault="00021FD3" w:rsidP="00021FD3">
      <w:r>
        <w:t>…</w:t>
      </w:r>
    </w:p>
    <w:p w:rsidR="00021FD3" w:rsidRDefault="00021FD3" w:rsidP="00021FD3">
      <w:r>
        <w:t xml:space="preserve">The </w:t>
      </w:r>
      <w:r>
        <w:rPr>
          <w:lang w:eastAsia="ko-KR"/>
        </w:rPr>
        <w:t>variable</w:t>
      </w:r>
      <w:r>
        <w:t xml:space="preserve"> </w:t>
      </w:r>
      <w:proofErr w:type="spellStart"/>
      <w:r>
        <w:t>nCS</w:t>
      </w:r>
      <w:r>
        <w:rPr>
          <w:vertAlign w:val="subscript"/>
        </w:rPr>
        <w:t>L</w:t>
      </w:r>
      <w:proofErr w:type="spellEnd"/>
      <w:r>
        <w:t xml:space="preserve"> is set equal to </w:t>
      </w:r>
      <w:proofErr w:type="spellStart"/>
      <w:r>
        <w:rPr>
          <w:lang w:eastAsia="ko-KR"/>
        </w:rPr>
        <w:t>nCS</w:t>
      </w:r>
      <w:proofErr w:type="spellEnd"/>
      <w:r>
        <w:t xml:space="preserve"> and the variable </w:t>
      </w:r>
      <w:proofErr w:type="spellStart"/>
      <w:r>
        <w:t>nCS</w:t>
      </w:r>
      <w:r>
        <w:rPr>
          <w:vertAlign w:val="subscript"/>
        </w:rPr>
        <w:t>C</w:t>
      </w:r>
      <w:proofErr w:type="spellEnd"/>
      <w:r>
        <w:t xml:space="preserve"> is set equal to </w:t>
      </w:r>
      <w:proofErr w:type="spellStart"/>
      <w:r>
        <w:rPr>
          <w:lang w:eastAsia="ko-KR"/>
        </w:rPr>
        <w:t>nCS</w:t>
      </w:r>
      <w:proofErr w:type="spellEnd"/>
      <w:r>
        <w:t> &gt;&gt; 1.</w:t>
      </w:r>
    </w:p>
    <w:p w:rsidR="00021FD3" w:rsidRPr="00021FD3" w:rsidRDefault="00021FD3" w:rsidP="00021FD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r w:rsidRPr="00021FD3">
        <w:rPr>
          <w:highlight w:val="yellow"/>
          <w:lang w:eastAsia="ko-KR"/>
        </w:rPr>
        <w:t xml:space="preserve">If </w:t>
      </w:r>
      <w:proofErr w:type="spellStart"/>
      <w:r w:rsidRPr="00021FD3">
        <w:rPr>
          <w:highlight w:val="yellow"/>
          <w:lang w:eastAsia="ko-KR"/>
        </w:rPr>
        <w:t>DDDModeFlag</w:t>
      </w:r>
      <w:bookmarkStart w:id="106" w:name="OLE_LINK187"/>
      <w:bookmarkStart w:id="107" w:name="OLE_LINK188"/>
      <w:proofErr w:type="spellEnd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xB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yB</w:t>
      </w:r>
      <w:proofErr w:type="spellEnd"/>
      <w:r w:rsidRPr="00021FD3">
        <w:rPr>
          <w:highlight w:val="yellow"/>
          <w:lang w:eastAsia="ko-KR"/>
        </w:rPr>
        <w:t xml:space="preserve"> ] </w:t>
      </w:r>
      <w:bookmarkEnd w:id="106"/>
      <w:bookmarkEnd w:id="107"/>
      <w:r w:rsidRPr="00021FD3">
        <w:rPr>
          <w:highlight w:val="yellow"/>
          <w:lang w:eastAsia="ko-KR"/>
        </w:rPr>
        <w:t xml:space="preserve">is equal to 1, the following </w:t>
      </w:r>
      <w:r>
        <w:rPr>
          <w:highlight w:val="yellow"/>
          <w:lang w:eastAsia="ko-KR"/>
        </w:rPr>
        <w:t>applies</w:t>
      </w:r>
      <w:r w:rsidRPr="00021FD3">
        <w:rPr>
          <w:highlight w:val="yellow"/>
          <w:lang w:eastAsia="ko-KR"/>
        </w:rPr>
        <w:t xml:space="preserve">: </w:t>
      </w:r>
    </w:p>
    <w:p w:rsidR="00021FD3" w:rsidRPr="00021FD3" w:rsidRDefault="00021FD3" w:rsidP="00021FD3">
      <w:pPr>
        <w:pStyle w:val="3D0"/>
        <w:numPr>
          <w:ilvl w:val="0"/>
          <w:numId w:val="0"/>
        </w:numPr>
        <w:ind w:left="357"/>
        <w:rPr>
          <w:highlight w:val="yellow"/>
          <w:lang w:eastAsia="ko-KR"/>
        </w:rPr>
      </w:pPr>
      <w:r w:rsidRPr="00021FD3">
        <w:rPr>
          <w:highlight w:val="yellow"/>
          <w:lang w:eastAsia="ko-KR"/>
        </w:rPr>
        <w:t xml:space="preserve">For each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location ( </w:t>
      </w:r>
      <w:proofErr w:type="spellStart"/>
      <w:r w:rsidRPr="00021FD3">
        <w:rPr>
          <w:highlight w:val="yellow"/>
          <w:lang w:eastAsia="ko-KR"/>
        </w:rPr>
        <w:t>x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 = 0..nPbW−1, </w:t>
      </w:r>
      <w:proofErr w:type="spellStart"/>
      <w:r w:rsidRPr="00021FD3">
        <w:rPr>
          <w:highlight w:val="yellow"/>
          <w:lang w:eastAsia="ko-KR"/>
        </w:rPr>
        <w:t>y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 = 0..nPbH−1 ) inside the prediction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array </w:t>
      </w:r>
      <w:proofErr w:type="spellStart"/>
      <w:r w:rsidRPr="00021FD3">
        <w:rPr>
          <w:highlight w:val="yellow"/>
          <w:lang w:eastAsia="ko-KR"/>
        </w:rPr>
        <w:t>predSamples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, the corresponding prediction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value </w:t>
      </w:r>
      <w:proofErr w:type="spellStart"/>
      <w:r w:rsidRPr="00021FD3">
        <w:rPr>
          <w:highlight w:val="yellow"/>
          <w:lang w:eastAsia="ko-KR"/>
        </w:rPr>
        <w:t>predSamples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 ] is set equal to </w:t>
      </w:r>
      <w:bookmarkStart w:id="108" w:name="OLE_LINK197"/>
      <w:bookmarkStart w:id="109" w:name="OLE_LINK198"/>
      <w:bookmarkStart w:id="110" w:name="OLE_LINK214"/>
      <w:r w:rsidRPr="00021FD3">
        <w:rPr>
          <w:highlight w:val="yellow"/>
        </w:rPr>
        <w:t>disp2depth</w:t>
      </w:r>
      <w:r w:rsidR="00753BF3">
        <w:rPr>
          <w:highlight w:val="yellow"/>
        </w:rPr>
        <w:t>Value</w:t>
      </w:r>
      <w:bookmarkEnd w:id="108"/>
      <w:bookmarkEnd w:id="109"/>
      <w:bookmarkEnd w:id="110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xB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yB</w:t>
      </w:r>
      <w:proofErr w:type="spellEnd"/>
      <w:r w:rsidRPr="00021FD3">
        <w:rPr>
          <w:highlight w:val="yellow"/>
          <w:lang w:eastAsia="ko-KR"/>
        </w:rPr>
        <w:t> ]</w:t>
      </w:r>
    </w:p>
    <w:p w:rsidR="00021FD3" w:rsidRPr="00021FD3" w:rsidRDefault="00021FD3" w:rsidP="00021FD3">
      <w:pPr>
        <w:rPr>
          <w:highlight w:val="yellow"/>
        </w:rPr>
      </w:pPr>
      <w:r w:rsidRPr="00021FD3">
        <w:rPr>
          <w:highlight w:val="yellow"/>
        </w:rPr>
        <w:t>Else</w:t>
      </w:r>
    </w:p>
    <w:p w:rsidR="00021FD3" w:rsidRPr="00021FD3" w:rsidRDefault="00021FD3" w:rsidP="00021FD3">
      <w:r w:rsidRPr="00021FD3">
        <w:t>…</w:t>
      </w:r>
    </w:p>
    <w:p w:rsidR="004B75FB" w:rsidRPr="004B75FB" w:rsidRDefault="004B75FB" w:rsidP="004B75FB">
      <w:pPr>
        <w:pStyle w:val="3D0"/>
        <w:numPr>
          <w:ilvl w:val="0"/>
          <w:numId w:val="0"/>
        </w:numPr>
        <w:ind w:left="357"/>
      </w:pPr>
    </w:p>
    <w:p w:rsidR="004D37E7" w:rsidRPr="004D37E7" w:rsidRDefault="004D37E7" w:rsidP="004D37E7"/>
    <w:p w:rsidR="004D37E7" w:rsidRPr="000A22C8" w:rsidRDefault="004D37E7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A56F5D" w:rsidRDefault="00A56F5D" w:rsidP="000A22C8">
      <w:pPr>
        <w:pStyle w:val="3U1"/>
        <w:numPr>
          <w:ilvl w:val="0"/>
          <w:numId w:val="0"/>
        </w:numPr>
      </w:pPr>
    </w:p>
    <w:p w:rsidR="00A7294F" w:rsidRDefault="00A7294F" w:rsidP="00A7294F">
      <w:pPr>
        <w:pStyle w:val="3H4"/>
        <w:numPr>
          <w:ilvl w:val="0"/>
          <w:numId w:val="0"/>
        </w:num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032656"/>
    <w:multiLevelType w:val="hybridMultilevel"/>
    <w:tmpl w:val="146019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39A4C82"/>
    <w:multiLevelType w:val="hybridMultilevel"/>
    <w:tmpl w:val="67E406D2"/>
    <w:lvl w:ilvl="0" w:tplc="0409000F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D22B5"/>
    <w:multiLevelType w:val="hybridMultilevel"/>
    <w:tmpl w:val="6E24D8A2"/>
    <w:lvl w:ilvl="0">
      <w:start w:val="1"/>
      <w:numFmt w:val="decimal"/>
      <w:lvlText w:val="%1."/>
      <w:lvlJc w:val="left"/>
      <w:pPr>
        <w:ind w:left="1434" w:hanging="360"/>
      </w:pPr>
    </w:lvl>
    <w:lvl w:ilvl="1" w:tentative="1">
      <w:start w:val="1"/>
      <w:numFmt w:val="lowerLetter"/>
      <w:lvlText w:val="%2."/>
      <w:lvlJc w:val="left"/>
      <w:pPr>
        <w:ind w:left="2154" w:hanging="360"/>
      </w:pPr>
    </w:lvl>
    <w:lvl w:ilvl="2" w:tentative="1">
      <w:start w:val="1"/>
      <w:numFmt w:val="lowerRoman"/>
      <w:lvlText w:val="%3."/>
      <w:lvlJc w:val="right"/>
      <w:pPr>
        <w:ind w:left="2874" w:hanging="180"/>
      </w:pPr>
    </w:lvl>
    <w:lvl w:ilvl="3" w:tentative="1">
      <w:start w:val="1"/>
      <w:numFmt w:val="decimal"/>
      <w:lvlText w:val="%4."/>
      <w:lvlJc w:val="left"/>
      <w:pPr>
        <w:ind w:left="3594" w:hanging="360"/>
      </w:pPr>
    </w:lvl>
    <w:lvl w:ilvl="4" w:tentative="1">
      <w:start w:val="1"/>
      <w:numFmt w:val="lowerLetter"/>
      <w:lvlText w:val="%5."/>
      <w:lvlJc w:val="left"/>
      <w:pPr>
        <w:ind w:left="4314" w:hanging="360"/>
      </w:pPr>
    </w:lvl>
    <w:lvl w:ilvl="5" w:tentative="1">
      <w:start w:val="1"/>
      <w:numFmt w:val="lowerRoman"/>
      <w:lvlText w:val="%6."/>
      <w:lvlJc w:val="right"/>
      <w:pPr>
        <w:ind w:left="5034" w:hanging="180"/>
      </w:pPr>
    </w:lvl>
    <w:lvl w:ilvl="6" w:tentative="1">
      <w:start w:val="1"/>
      <w:numFmt w:val="decimal"/>
      <w:lvlText w:val="%7."/>
      <w:lvlJc w:val="left"/>
      <w:pPr>
        <w:ind w:left="5754" w:hanging="360"/>
      </w:pPr>
    </w:lvl>
    <w:lvl w:ilvl="7" w:tentative="1">
      <w:start w:val="1"/>
      <w:numFmt w:val="lowerLetter"/>
      <w:lvlText w:val="%8."/>
      <w:lvlJc w:val="left"/>
      <w:pPr>
        <w:ind w:left="6474" w:hanging="360"/>
      </w:pPr>
    </w:lvl>
    <w:lvl w:ilvl="8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57429D0"/>
    <w:multiLevelType w:val="hybridMultilevel"/>
    <w:tmpl w:val="35EA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1767B"/>
    <w:multiLevelType w:val="hybridMultilevel"/>
    <w:tmpl w:val="53740494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494EFF"/>
    <w:multiLevelType w:val="hybridMultilevel"/>
    <w:tmpl w:val="3AE838AC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1B7CF7"/>
    <w:multiLevelType w:val="hybridMultilevel"/>
    <w:tmpl w:val="F4BA409E"/>
    <w:lvl w:ilvl="0">
      <w:start w:val="7"/>
      <w:numFmt w:val="decimal"/>
      <w:lvlText w:val="%1."/>
      <w:lvlJc w:val="left"/>
      <w:pPr>
        <w:ind w:left="10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2"/>
  </w:num>
  <w:num w:numId="3">
    <w:abstractNumId w:val="6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7"/>
  </w:num>
  <w:num w:numId="6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12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6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3"/>
  </w:num>
  <w:num w:numId="14">
    <w:abstractNumId w:val="13"/>
  </w:num>
  <w:num w:numId="15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8"/>
  </w:num>
  <w:num w:numId="17">
    <w:abstractNumId w:val="12"/>
  </w:num>
  <w:num w:numId="18">
    <w:abstractNumId w:val="7"/>
  </w:num>
  <w:num w:numId="19">
    <w:abstractNumId w:val="7"/>
  </w:num>
  <w:num w:numId="20">
    <w:abstractNumId w:val="7"/>
  </w:num>
  <w:num w:numId="21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1"/>
  </w:num>
  <w:num w:numId="27">
    <w:abstractNumId w:val="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21FD3"/>
    <w:rsid w:val="00054BFB"/>
    <w:rsid w:val="00054C52"/>
    <w:rsid w:val="000561E1"/>
    <w:rsid w:val="00060FF2"/>
    <w:rsid w:val="00091534"/>
    <w:rsid w:val="000A22C8"/>
    <w:rsid w:val="000B3F27"/>
    <w:rsid w:val="000D40F6"/>
    <w:rsid w:val="001303EC"/>
    <w:rsid w:val="001677F8"/>
    <w:rsid w:val="001B2C41"/>
    <w:rsid w:val="001D658B"/>
    <w:rsid w:val="00203716"/>
    <w:rsid w:val="00210568"/>
    <w:rsid w:val="0025191B"/>
    <w:rsid w:val="00292D33"/>
    <w:rsid w:val="002E4113"/>
    <w:rsid w:val="00317A4A"/>
    <w:rsid w:val="00326885"/>
    <w:rsid w:val="00342617"/>
    <w:rsid w:val="003A0003"/>
    <w:rsid w:val="003E517C"/>
    <w:rsid w:val="00423655"/>
    <w:rsid w:val="00435FF0"/>
    <w:rsid w:val="004543CC"/>
    <w:rsid w:val="00465346"/>
    <w:rsid w:val="00465397"/>
    <w:rsid w:val="004752E6"/>
    <w:rsid w:val="004B75FB"/>
    <w:rsid w:val="004C638F"/>
    <w:rsid w:val="004D37E7"/>
    <w:rsid w:val="004F1297"/>
    <w:rsid w:val="00514AB9"/>
    <w:rsid w:val="00551F6A"/>
    <w:rsid w:val="0057270E"/>
    <w:rsid w:val="005B714A"/>
    <w:rsid w:val="005C2F0B"/>
    <w:rsid w:val="00630290"/>
    <w:rsid w:val="0068533C"/>
    <w:rsid w:val="006F29CA"/>
    <w:rsid w:val="00753BF3"/>
    <w:rsid w:val="00795E22"/>
    <w:rsid w:val="007A3932"/>
    <w:rsid w:val="007B6E9C"/>
    <w:rsid w:val="007C5806"/>
    <w:rsid w:val="007F3D78"/>
    <w:rsid w:val="007F3EB1"/>
    <w:rsid w:val="00810012"/>
    <w:rsid w:val="00846E9E"/>
    <w:rsid w:val="00847897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A43560"/>
    <w:rsid w:val="00A56F5D"/>
    <w:rsid w:val="00A7294F"/>
    <w:rsid w:val="00A93025"/>
    <w:rsid w:val="00AD10FF"/>
    <w:rsid w:val="00AD362C"/>
    <w:rsid w:val="00AD6F5C"/>
    <w:rsid w:val="00AE2D41"/>
    <w:rsid w:val="00AE2F1D"/>
    <w:rsid w:val="00AF2E31"/>
    <w:rsid w:val="00B1775F"/>
    <w:rsid w:val="00C12E18"/>
    <w:rsid w:val="00C14FB5"/>
    <w:rsid w:val="00C17D94"/>
    <w:rsid w:val="00C4126E"/>
    <w:rsid w:val="00C56F4E"/>
    <w:rsid w:val="00C72186"/>
    <w:rsid w:val="00C75642"/>
    <w:rsid w:val="00C8144C"/>
    <w:rsid w:val="00CC2082"/>
    <w:rsid w:val="00CF73C8"/>
    <w:rsid w:val="00D11D73"/>
    <w:rsid w:val="00D21295"/>
    <w:rsid w:val="00D215A1"/>
    <w:rsid w:val="00D351D6"/>
    <w:rsid w:val="00D65610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DD6A9-B6E5-44AC-B15D-EABD71E5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1706</TotalTime>
  <Pages>3</Pages>
  <Words>814</Words>
  <Characters>4642</Characters>
  <Application>Microsoft Office Word</Application>
  <DocSecurity>0</DocSecurity>
  <Lines>38</Lines>
  <Paragraphs>10</Paragraphs>
  <ScaleCrop>false</ScaleCrop>
  <Company>MediaTek Inc.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61</cp:revision>
  <dcterms:created xsi:type="dcterms:W3CDTF">2013-01-03T09:36:00Z</dcterms:created>
  <dcterms:modified xsi:type="dcterms:W3CDTF">2013-07-04T05:27:00Z</dcterms:modified>
</cp:coreProperties>
</file>