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3BAB" w:rsidRDefault="00973BAB" w:rsidP="00B217FB">
      <w:pPr>
        <w:pStyle w:val="3H4"/>
        <w:numPr>
          <w:ilvl w:val="0"/>
          <w:numId w:val="0"/>
        </w:numPr>
        <w:rPr>
          <w:lang w:eastAsia="zh-TW"/>
        </w:rPr>
      </w:pPr>
      <w:bookmarkStart w:id="0" w:name="_Ref350871408"/>
      <w:bookmarkStart w:id="1" w:name="OLE_LINK13"/>
      <w:bookmarkStart w:id="2" w:name="OLE_LINK14"/>
      <w:bookmarkStart w:id="3" w:name="_Toc335395547"/>
      <w:bookmarkStart w:id="4" w:name="_Ref332656638"/>
      <w:bookmarkStart w:id="5" w:name="_Toc331592205"/>
      <w:bookmarkStart w:id="6" w:name="OLE_LINK10"/>
      <w:r>
        <w:rPr>
          <w:rFonts w:hint="eastAsia"/>
          <w:lang w:eastAsia="zh-TW"/>
        </w:rPr>
        <w:t xml:space="preserve">The modifications are highlighted in </w:t>
      </w:r>
      <w:r w:rsidRPr="00973BAB">
        <w:rPr>
          <w:rFonts w:hint="eastAsia"/>
          <w:highlight w:val="green"/>
          <w:lang w:eastAsia="zh-TW"/>
        </w:rPr>
        <w:t>Green</w:t>
      </w:r>
      <w:r>
        <w:rPr>
          <w:rFonts w:hint="eastAsia"/>
          <w:lang w:eastAsia="zh-TW"/>
        </w:rPr>
        <w:t>.</w:t>
      </w:r>
    </w:p>
    <w:p w:rsidR="00B217FB" w:rsidRDefault="00B217FB" w:rsidP="00B217FB">
      <w:pPr>
        <w:pStyle w:val="3H4"/>
        <w:numPr>
          <w:ilvl w:val="0"/>
          <w:numId w:val="0"/>
        </w:numPr>
      </w:pPr>
      <w:r>
        <w:rPr>
          <w:rFonts w:hint="eastAsia"/>
          <w:lang w:eastAsia="zh-TW"/>
        </w:rPr>
        <w:t xml:space="preserve">H.8.2.1.10 </w:t>
      </w:r>
      <w:r>
        <w:t>Derivation process for a temporal inter-view motion vector candidate</w:t>
      </w:r>
      <w:bookmarkEnd w:id="0"/>
    </w:p>
    <w:p w:rsidR="00B217FB" w:rsidRDefault="00B217FB" w:rsidP="00B217FB">
      <w:pPr>
        <w:pStyle w:val="3N0"/>
      </w:pPr>
      <w:r>
        <w:t>This process is not invoked when iv_mv_pred_flag[ nuh_layer_id ] is equal to 0.</w:t>
      </w:r>
    </w:p>
    <w:p w:rsidR="00B217FB" w:rsidRDefault="00B217FB" w:rsidP="00B217FB">
      <w:pPr>
        <w:pStyle w:val="3N0"/>
      </w:pPr>
      <w:r>
        <w:t>Inputs to this process are:</w:t>
      </w:r>
    </w:p>
    <w:p w:rsidR="00B217FB" w:rsidRDefault="00B217FB" w:rsidP="00B217FB">
      <w:pPr>
        <w:pStyle w:val="3D0"/>
      </w:pPr>
      <w:r>
        <w:t>a luma location ( xP, yP ) of the top-left luma sample of the current prediction unit relative to the top-left luma sample of the current picture,</w:t>
      </w:r>
    </w:p>
    <w:p w:rsidR="00B217FB" w:rsidRDefault="00B217FB" w:rsidP="00B217FB">
      <w:pPr>
        <w:pStyle w:val="3D0"/>
      </w:pPr>
      <w:r>
        <w:t>variables nPSW and nPSH specifying the width and the height, respectively, of the current prediction unit,</w:t>
      </w:r>
    </w:p>
    <w:p w:rsidR="00B217FB" w:rsidRDefault="00B217FB" w:rsidP="00B217FB">
      <w:pPr>
        <w:pStyle w:val="3D0"/>
      </w:pPr>
      <w:r>
        <w:t>a prediction list indication X,</w:t>
      </w:r>
    </w:p>
    <w:p w:rsidR="00B217FB" w:rsidRDefault="00B217FB" w:rsidP="00B217FB">
      <w:pPr>
        <w:pStyle w:val="3D0"/>
      </w:pPr>
      <w:r>
        <w:t>a reference view index refViewIdx.</w:t>
      </w:r>
    </w:p>
    <w:p w:rsidR="00B217FB" w:rsidRDefault="00B217FB" w:rsidP="00B217FB">
      <w:pPr>
        <w:pStyle w:val="3D0"/>
      </w:pPr>
      <w:r>
        <w:t xml:space="preserve">a disparity vector mvDisp, </w:t>
      </w:r>
    </w:p>
    <w:p w:rsidR="00B217FB" w:rsidRDefault="00B217FB" w:rsidP="00B217FB">
      <w:pPr>
        <w:pStyle w:val="3D0"/>
        <w:rPr>
          <w:lang w:eastAsia="ko-KR"/>
        </w:rPr>
      </w:pPr>
      <w:r>
        <w:rPr>
          <w:lang w:eastAsia="ko-KR"/>
        </w:rPr>
        <w:t xml:space="preserve">a flag mergeFlag specifying whether a merge candidate is derived, </w:t>
      </w:r>
    </w:p>
    <w:p w:rsidR="00B217FB" w:rsidRDefault="00B217FB" w:rsidP="00B217FB">
      <w:pPr>
        <w:pStyle w:val="3D0"/>
        <w:rPr>
          <w:lang w:eastAsia="ko-KR"/>
        </w:rPr>
      </w:pPr>
      <w:r>
        <w:t>a reference index refIdxLX specifying a reference picture in the reference picture list RefPicListLX.</w:t>
      </w:r>
    </w:p>
    <w:p w:rsidR="00B217FB" w:rsidRDefault="00B217FB" w:rsidP="00B217FB">
      <w:pPr>
        <w:pStyle w:val="3N0"/>
      </w:pPr>
      <w:r>
        <w:t>Outputs of this process are:</w:t>
      </w:r>
    </w:p>
    <w:p w:rsidR="00B217FB" w:rsidRDefault="00B217FB" w:rsidP="00B217FB">
      <w:pPr>
        <w:pStyle w:val="3D0"/>
      </w:pPr>
      <w:r>
        <w:t>a flag availableFlagLXInterView specifying whether the temporal inter-view motion vector candidate is available,</w:t>
      </w:r>
    </w:p>
    <w:p w:rsidR="00B217FB" w:rsidRDefault="00B217FB" w:rsidP="00B217FB">
      <w:pPr>
        <w:pStyle w:val="3D0"/>
      </w:pPr>
      <w:r>
        <w:t>a temporal inter-view motion vector candidate mvLXInterView (if availableFlagLXInterView is equal to 1),</w:t>
      </w:r>
    </w:p>
    <w:p w:rsidR="00B217FB" w:rsidRDefault="00B217FB" w:rsidP="00B217FB">
      <w:pPr>
        <w:pStyle w:val="3D0"/>
      </w:pPr>
      <w:r>
        <w:t>a reference index refIdxLX specifying a reference picture in the reference picture list RefPicListLX,</w:t>
      </w:r>
    </w:p>
    <w:p w:rsidR="00B217FB" w:rsidRDefault="00B217FB" w:rsidP="00B217FB">
      <w:pPr>
        <w:pStyle w:val="3N0"/>
      </w:pPr>
      <w:r>
        <w:t xml:space="preserve">The flag availableFlagLXInterView is set equal to 0, both components of mvLXInterView are set equal to 0. </w:t>
      </w:r>
    </w:p>
    <w:p w:rsidR="00B217FB" w:rsidRDefault="00B217FB" w:rsidP="00B217FB">
      <w:pPr>
        <w:pStyle w:val="3N0"/>
      </w:pPr>
      <w:r>
        <w:t xml:space="preserve">When X is equal to 1 and the current slice is not a B slice the whole decoding process specified in this subclause terminates. </w:t>
      </w:r>
    </w:p>
    <w:p w:rsidR="00B217FB" w:rsidRDefault="00B217FB" w:rsidP="00B217FB">
      <w:pPr>
        <w:pStyle w:val="3N0"/>
      </w:pPr>
      <w:r>
        <w:t>The reference layer luma location ( xRef, yRef ) is derived by</w:t>
      </w:r>
    </w:p>
    <w:p w:rsidR="00B217FB" w:rsidRDefault="00B217FB" w:rsidP="00973BAB">
      <w:pPr>
        <w:pStyle w:val="3E1"/>
        <w:numPr>
          <w:ilvl w:val="0"/>
          <w:numId w:val="0"/>
        </w:numPr>
        <w:ind w:left="357"/>
      </w:pPr>
      <w:r>
        <w:t>xRef = Clip3( 0, PicWidthInSamples</w:t>
      </w:r>
      <w:r>
        <w:rPr>
          <w:vertAlign w:val="subscript"/>
        </w:rPr>
        <w:t>L</w:t>
      </w:r>
      <w:r>
        <w:t xml:space="preserve"> – 1, </w:t>
      </w:r>
      <w:r>
        <w:rPr>
          <w:rFonts w:eastAsiaTheme="minorEastAsia" w:hint="eastAsia"/>
          <w:lang w:eastAsia="zh-TW"/>
        </w:rPr>
        <w:t>((</w:t>
      </w:r>
      <w:r w:rsidRPr="00B217FB">
        <w:rPr>
          <w:highlight w:val="green"/>
          <w:lang w:eastAsia="ko-KR"/>
        </w:rPr>
        <w:t>xP</w:t>
      </w:r>
      <w:r w:rsidRPr="00B217FB">
        <w:rPr>
          <w:highlight w:val="green"/>
        </w:rPr>
        <w:t xml:space="preserve"> + ( ( nPSW – 1 )  &gt;&gt;  1 ) + ( ( mvDisp[ 0 ] + 2 )  &gt;&gt;  2 )</w:t>
      </w:r>
      <w:r w:rsidR="00D8659E">
        <w:rPr>
          <w:rFonts w:eastAsiaTheme="minorEastAsia" w:hint="eastAsia"/>
          <w:highlight w:val="green"/>
          <w:lang w:eastAsia="zh-TW"/>
        </w:rPr>
        <w:t>)&gt;&gt;4</w:t>
      </w:r>
      <w:r w:rsidRPr="00B217FB">
        <w:rPr>
          <w:rFonts w:eastAsiaTheme="minorEastAsia" w:hint="eastAsia"/>
          <w:highlight w:val="green"/>
          <w:lang w:eastAsia="zh-TW"/>
        </w:rPr>
        <w:t>) &lt;&lt;</w:t>
      </w:r>
      <w:r w:rsidR="00D8659E" w:rsidRPr="00D8659E">
        <w:rPr>
          <w:rFonts w:eastAsiaTheme="minorEastAsia" w:hint="eastAsia"/>
          <w:highlight w:val="green"/>
          <w:lang w:eastAsia="zh-TW"/>
        </w:rPr>
        <w:t>4</w:t>
      </w:r>
      <w:r>
        <w:t xml:space="preserve"> )</w:t>
      </w:r>
      <w:r>
        <w:tab/>
        <w:t>(</w:t>
      </w:r>
      <w:r w:rsidR="00CE452E">
        <w:rPr>
          <w:lang w:eastAsia="ko-KR"/>
        </w:rPr>
        <w:fldChar w:fldCharType="begin" w:fldLock="1"/>
      </w:r>
      <w:r>
        <w:rPr>
          <w:lang w:eastAsia="ko-KR"/>
        </w:rPr>
        <w:instrText xml:space="preserve"> REF H \h </w:instrText>
      </w:r>
      <w:r w:rsidR="00CE452E">
        <w:rPr>
          <w:lang w:eastAsia="ko-KR"/>
        </w:rPr>
      </w:r>
      <w:r w:rsidR="00CE452E">
        <w:rPr>
          <w:lang w:eastAsia="ko-KR"/>
        </w:rPr>
        <w:fldChar w:fldCharType="separate"/>
      </w:r>
      <w:r>
        <w:rPr>
          <w:lang w:eastAsia="ko-KR"/>
        </w:rPr>
        <w:t>H</w:t>
      </w:r>
      <w:r w:rsidR="00CE452E">
        <w:rPr>
          <w:lang w:eastAsia="ko-KR"/>
        </w:rPr>
        <w:fldChar w:fldCharType="end"/>
      </w:r>
      <w:r>
        <w:noBreakHyphen/>
      </w:r>
      <w:r w:rsidR="00CE452E">
        <w:rPr>
          <w:lang w:eastAsia="ko-KR"/>
        </w:rPr>
        <w:fldChar w:fldCharType="begin" w:fldLock="1"/>
      </w:r>
      <w:r>
        <w:rPr>
          <w:lang w:eastAsia="ko-KR"/>
        </w:rPr>
        <w:instrText xml:space="preserve"> SEQ Equation \* ARABIC </w:instrText>
      </w:r>
      <w:r w:rsidR="00CE452E">
        <w:rPr>
          <w:lang w:eastAsia="ko-KR"/>
        </w:rPr>
        <w:fldChar w:fldCharType="separate"/>
      </w:r>
      <w:r>
        <w:rPr>
          <w:noProof/>
          <w:lang w:eastAsia="ko-KR"/>
        </w:rPr>
        <w:t>124</w:t>
      </w:r>
      <w:r w:rsidR="00CE452E">
        <w:rPr>
          <w:lang w:eastAsia="ko-KR"/>
        </w:rPr>
        <w:fldChar w:fldCharType="end"/>
      </w:r>
      <w:r>
        <w:t>)</w:t>
      </w:r>
      <w:r>
        <w:br/>
        <w:t>yRef = Clip3( 0, PicHeightInSamples</w:t>
      </w:r>
      <w:r>
        <w:rPr>
          <w:vertAlign w:val="subscript"/>
        </w:rPr>
        <w:t>L</w:t>
      </w:r>
      <w:r>
        <w:t xml:space="preserve"> – 1, </w:t>
      </w:r>
      <w:r>
        <w:rPr>
          <w:rFonts w:eastAsiaTheme="minorEastAsia" w:hint="eastAsia"/>
          <w:lang w:eastAsia="zh-TW"/>
        </w:rPr>
        <w:t>((</w:t>
      </w:r>
      <w:r w:rsidRPr="00B217FB">
        <w:rPr>
          <w:highlight w:val="green"/>
        </w:rPr>
        <w:t>yP + ( ( nPSH – 1 )  &gt;&gt;  1 ) + ( ( mvDisp[ 1 ] + 2 )  &gt;&gt;  2 )</w:t>
      </w:r>
      <w:r w:rsidR="00D8659E">
        <w:rPr>
          <w:rFonts w:eastAsiaTheme="minorEastAsia" w:hint="eastAsia"/>
          <w:highlight w:val="green"/>
          <w:lang w:eastAsia="zh-TW"/>
        </w:rPr>
        <w:t>)&gt;&gt;4</w:t>
      </w:r>
      <w:r w:rsidRPr="00B217FB">
        <w:rPr>
          <w:rFonts w:eastAsiaTheme="minorEastAsia" w:hint="eastAsia"/>
          <w:highlight w:val="green"/>
          <w:lang w:eastAsia="zh-TW"/>
        </w:rPr>
        <w:t>)&lt;&lt;</w:t>
      </w:r>
      <w:r w:rsidR="00D8659E" w:rsidRPr="00D8659E">
        <w:rPr>
          <w:rFonts w:eastAsiaTheme="minorEastAsia" w:hint="eastAsia"/>
          <w:highlight w:val="green"/>
          <w:lang w:eastAsia="zh-TW"/>
        </w:rPr>
        <w:t>4</w:t>
      </w:r>
      <w:r>
        <w:t xml:space="preserve"> )</w:t>
      </w:r>
      <w:r>
        <w:tab/>
        <w:t>(</w:t>
      </w:r>
      <w:r w:rsidR="00CE452E">
        <w:rPr>
          <w:lang w:eastAsia="ko-KR"/>
        </w:rPr>
        <w:fldChar w:fldCharType="begin" w:fldLock="1"/>
      </w:r>
      <w:r>
        <w:rPr>
          <w:lang w:eastAsia="ko-KR"/>
        </w:rPr>
        <w:instrText xml:space="preserve"> REF H \h </w:instrText>
      </w:r>
      <w:r w:rsidR="00CE452E">
        <w:rPr>
          <w:lang w:eastAsia="ko-KR"/>
        </w:rPr>
      </w:r>
      <w:r w:rsidR="00CE452E">
        <w:rPr>
          <w:lang w:eastAsia="ko-KR"/>
        </w:rPr>
        <w:fldChar w:fldCharType="separate"/>
      </w:r>
      <w:r>
        <w:rPr>
          <w:lang w:eastAsia="ko-KR"/>
        </w:rPr>
        <w:t>H</w:t>
      </w:r>
      <w:r w:rsidR="00CE452E">
        <w:rPr>
          <w:lang w:eastAsia="ko-KR"/>
        </w:rPr>
        <w:fldChar w:fldCharType="end"/>
      </w:r>
      <w:r>
        <w:noBreakHyphen/>
      </w:r>
      <w:r w:rsidR="00CE452E">
        <w:rPr>
          <w:lang w:eastAsia="ko-KR"/>
        </w:rPr>
        <w:fldChar w:fldCharType="begin" w:fldLock="1"/>
      </w:r>
      <w:r>
        <w:rPr>
          <w:lang w:eastAsia="ko-KR"/>
        </w:rPr>
        <w:instrText xml:space="preserve"> SEQ Equation \* ARABIC </w:instrText>
      </w:r>
      <w:r w:rsidR="00CE452E">
        <w:rPr>
          <w:lang w:eastAsia="ko-KR"/>
        </w:rPr>
        <w:fldChar w:fldCharType="separate"/>
      </w:r>
      <w:r>
        <w:rPr>
          <w:noProof/>
          <w:lang w:eastAsia="ko-KR"/>
        </w:rPr>
        <w:t>125</w:t>
      </w:r>
      <w:r w:rsidR="00CE452E">
        <w:rPr>
          <w:lang w:eastAsia="ko-KR"/>
        </w:rPr>
        <w:fldChar w:fldCharType="end"/>
      </w:r>
      <w:r>
        <w:t>)</w:t>
      </w:r>
    </w:p>
    <w:p w:rsidR="00B217FB" w:rsidRDefault="00B217FB" w:rsidP="00B217FB">
      <w:pPr>
        <w:pStyle w:val="3N0"/>
      </w:pPr>
      <w:r>
        <w:t>Let refCU be the coding unit that covers the luma location ( xRef, yRef ) in the view component with ViewIdx equal to refViewIdx.</w:t>
      </w:r>
    </w:p>
    <w:p w:rsidR="00B217FB" w:rsidRPr="00B217FB" w:rsidRDefault="00B217FB" w:rsidP="00B217FB">
      <w:pPr>
        <w:pStyle w:val="3N0"/>
      </w:pPr>
      <w:r w:rsidRPr="00B217FB">
        <w:t>[Ed. (GT:) In software refCU is the coding unit that covers the luma location ( xRef, yRef ) in the view component with smallest ViewIdx and that is included in one of the reference lists of the current view component.</w:t>
      </w:r>
      <w:r w:rsidRPr="00B217FB">
        <w:rPr>
          <w:rStyle w:val="3DVCnormalChar"/>
        </w:rPr>
        <w:t>(#6)</w:t>
      </w:r>
      <w:r w:rsidRPr="00B217FB">
        <w:t>]</w:t>
      </w:r>
    </w:p>
    <w:p w:rsidR="00B217FB" w:rsidRDefault="00B217FB" w:rsidP="00B217FB">
      <w:pPr>
        <w:pStyle w:val="3N0"/>
      </w:pPr>
      <w:r w:rsidRPr="00B217FB">
        <w:t xml:space="preserve">[Ed. (CY): What is implemented in the software has no impact on the final results in common test condition, so it is </w:t>
      </w:r>
      <w:r w:rsidRPr="00B217FB">
        <w:lastRenderedPageBreak/>
        <w:t>preferred to have the current text and software changes may be desirable. ]</w:t>
      </w:r>
    </w:p>
    <w:p w:rsidR="00B217FB" w:rsidRDefault="00B217FB" w:rsidP="00B217FB">
      <w:pPr>
        <w:pStyle w:val="3N0"/>
      </w:pPr>
      <w:r>
        <w:t xml:space="preserve">When the variable PredMode for the coding unit refCU is equal to MODE_SKIP or MODE_INTER, the following ordered steps apply, for Y in the range of X to (1 – X), inclusive: </w:t>
      </w:r>
    </w:p>
    <w:p w:rsidR="00B217FB" w:rsidRDefault="00B217FB" w:rsidP="00B217FB">
      <w:pPr>
        <w:pStyle w:val="3U1"/>
        <w:numPr>
          <w:ilvl w:val="1"/>
          <w:numId w:val="20"/>
        </w:numPr>
        <w:tabs>
          <w:tab w:val="left" w:pos="720"/>
        </w:tabs>
      </w:pPr>
      <w:r>
        <w:t>The variable refPredFlagLY is set equal to the prediction utilization flag predFlagLY of the prediction unit refPU.</w:t>
      </w:r>
    </w:p>
    <w:p w:rsidR="00B217FB" w:rsidRDefault="00B217FB" w:rsidP="00B217FB">
      <w:pPr>
        <w:pStyle w:val="3U1"/>
        <w:numPr>
          <w:ilvl w:val="1"/>
          <w:numId w:val="20"/>
        </w:numPr>
        <w:tabs>
          <w:tab w:val="left" w:pos="720"/>
        </w:tabs>
      </w:pPr>
      <w:r>
        <w:t>The variable refRefIdxLY, is set equal to the reference index refIdxLY of  the prediction unit refPU.</w:t>
      </w:r>
    </w:p>
    <w:p w:rsidR="00B217FB" w:rsidRDefault="00B217FB" w:rsidP="00B217FB">
      <w:pPr>
        <w:pStyle w:val="3U1"/>
        <w:numPr>
          <w:ilvl w:val="1"/>
          <w:numId w:val="20"/>
        </w:numPr>
        <w:tabs>
          <w:tab w:val="left" w:pos="720"/>
        </w:tabs>
      </w:pPr>
      <w:r>
        <w:t>The variable refMvLY is set equal to the motion vector mvLY of the prediction unit refPU.</w:t>
      </w:r>
    </w:p>
    <w:p w:rsidR="00B217FB" w:rsidRDefault="00B217FB" w:rsidP="00B217FB">
      <w:pPr>
        <w:pStyle w:val="3U1"/>
        <w:numPr>
          <w:ilvl w:val="1"/>
          <w:numId w:val="20"/>
        </w:numPr>
        <w:tabs>
          <w:tab w:val="left" w:pos="720"/>
        </w:tabs>
      </w:pPr>
      <w:r>
        <w:t xml:space="preserve">The variable refRefPicListLY, is set equal to the reference picture list RefPicListLY of the prediction unit refCU. </w:t>
      </w:r>
    </w:p>
    <w:p w:rsidR="00B217FB" w:rsidRDefault="00B217FB" w:rsidP="00B217FB">
      <w:pPr>
        <w:pStyle w:val="3U1"/>
        <w:numPr>
          <w:ilvl w:val="1"/>
          <w:numId w:val="20"/>
        </w:numPr>
        <w:tabs>
          <w:tab w:val="left" w:pos="720"/>
        </w:tabs>
      </w:pPr>
      <w:r>
        <w:t>When refPredFlagLY is equal to 1, the following applies for each i from ( mergeFlag ? 0 : refIdxLX ) to ( mergeFlag ? num_ref_idx_lX_active_minus1 : refIdxLX), inclusive:</w:t>
      </w:r>
    </w:p>
    <w:p w:rsidR="00B217FB" w:rsidRDefault="00B217FB" w:rsidP="00B217FB">
      <w:pPr>
        <w:pStyle w:val="3D2"/>
      </w:pPr>
      <w:r>
        <w:t xml:space="preserve">When availableFlagLXInterView is equal to 0, and the picture order count of the picture refRefPicListLY[ refRefIdxLY ] is equal to the picture order count of the picture RefPicListLX[ i ], the flag availableFlagLXInterView is set equal to 1 and the following applies. </w:t>
      </w:r>
    </w:p>
    <w:p w:rsidR="00B217FB" w:rsidRDefault="00B217FB" w:rsidP="00B217FB">
      <w:pPr>
        <w:pStyle w:val="3D3"/>
        <w:tabs>
          <w:tab w:val="clear" w:pos="360"/>
        </w:tabs>
        <w:ind w:left="1428" w:hanging="357"/>
        <w:rPr>
          <w:lang w:eastAsia="ko-KR"/>
        </w:rPr>
      </w:pPr>
      <w:r>
        <w:rPr>
          <w:lang w:eastAsia="ko-KR"/>
        </w:rPr>
        <w:t>T</w:t>
      </w:r>
      <w:r>
        <w:t xml:space="preserve">he motion vector mvLXInterView is derived by: </w:t>
      </w:r>
    </w:p>
    <w:p w:rsidR="00B217FB" w:rsidRDefault="00B217FB" w:rsidP="00B217FB">
      <w:pPr>
        <w:pStyle w:val="3E4"/>
        <w:numPr>
          <w:ilvl w:val="4"/>
          <w:numId w:val="24"/>
        </w:numPr>
      </w:pPr>
      <w:r>
        <w:t>mvLXInterView[ 0 ] = refMvLY[ 0 ]</w:t>
      </w:r>
      <w:r>
        <w:tab/>
      </w:r>
      <w:r>
        <w:tab/>
        <w:t>(</w:t>
      </w:r>
      <w:r w:rsidR="00CE452E">
        <w:rPr>
          <w:lang w:eastAsia="ko-KR"/>
        </w:rPr>
        <w:fldChar w:fldCharType="begin" w:fldLock="1"/>
      </w:r>
      <w:r>
        <w:rPr>
          <w:lang w:eastAsia="ko-KR"/>
        </w:rPr>
        <w:instrText xml:space="preserve"> REF H \h </w:instrText>
      </w:r>
      <w:r w:rsidR="00CE452E">
        <w:rPr>
          <w:lang w:eastAsia="ko-KR"/>
        </w:rPr>
      </w:r>
      <w:r w:rsidR="00CE452E">
        <w:rPr>
          <w:lang w:eastAsia="ko-KR"/>
        </w:rPr>
        <w:fldChar w:fldCharType="separate"/>
      </w:r>
      <w:r>
        <w:rPr>
          <w:lang w:eastAsia="ko-KR"/>
        </w:rPr>
        <w:t>H</w:t>
      </w:r>
      <w:r w:rsidR="00CE452E">
        <w:rPr>
          <w:lang w:eastAsia="ko-KR"/>
        </w:rPr>
        <w:fldChar w:fldCharType="end"/>
      </w:r>
      <w:r>
        <w:noBreakHyphen/>
      </w:r>
      <w:fldSimple w:instr=" SEQ Equation \* ARABIC " w:fldLock="1">
        <w:r>
          <w:rPr>
            <w:noProof/>
          </w:rPr>
          <w:t>126</w:t>
        </w:r>
      </w:fldSimple>
      <w:r>
        <w:t>)</w:t>
      </w:r>
      <w:r>
        <w:br/>
        <w:t>mvLXInterView[ 1 ] = refMvLY[ 1 ]</w:t>
      </w:r>
      <w:r>
        <w:tab/>
      </w:r>
      <w:r>
        <w:tab/>
        <w:t>(</w:t>
      </w:r>
      <w:r w:rsidR="00CE452E">
        <w:rPr>
          <w:lang w:eastAsia="ko-KR"/>
        </w:rPr>
        <w:fldChar w:fldCharType="begin" w:fldLock="1"/>
      </w:r>
      <w:r>
        <w:rPr>
          <w:lang w:eastAsia="ko-KR"/>
        </w:rPr>
        <w:instrText xml:space="preserve"> REF H \h </w:instrText>
      </w:r>
      <w:r w:rsidR="00CE452E">
        <w:rPr>
          <w:lang w:eastAsia="ko-KR"/>
        </w:rPr>
      </w:r>
      <w:r w:rsidR="00CE452E">
        <w:rPr>
          <w:lang w:eastAsia="ko-KR"/>
        </w:rPr>
        <w:fldChar w:fldCharType="separate"/>
      </w:r>
      <w:r>
        <w:rPr>
          <w:lang w:eastAsia="ko-KR"/>
        </w:rPr>
        <w:t>H</w:t>
      </w:r>
      <w:r w:rsidR="00CE452E">
        <w:rPr>
          <w:lang w:eastAsia="ko-KR"/>
        </w:rPr>
        <w:fldChar w:fldCharType="end"/>
      </w:r>
      <w:r>
        <w:noBreakHyphen/>
      </w:r>
      <w:fldSimple w:instr=" SEQ Equation \* ARABIC " w:fldLock="1">
        <w:r>
          <w:rPr>
            <w:noProof/>
          </w:rPr>
          <w:t>127</w:t>
        </w:r>
      </w:fldSimple>
      <w:r>
        <w:t>)</w:t>
      </w:r>
    </w:p>
    <w:p w:rsidR="00B217FB" w:rsidRDefault="00B217FB" w:rsidP="00B217FB">
      <w:pPr>
        <w:pStyle w:val="3D3"/>
        <w:tabs>
          <w:tab w:val="clear" w:pos="360"/>
        </w:tabs>
        <w:ind w:left="1428" w:hanging="357"/>
      </w:pPr>
      <w:r>
        <w:t xml:space="preserve">When mergeFlag is equal to 1, the reference index refIdxLX is derived by: </w:t>
      </w:r>
    </w:p>
    <w:p w:rsidR="00B217FB" w:rsidRDefault="00B217FB" w:rsidP="00B217FB">
      <w:pPr>
        <w:pStyle w:val="3E4"/>
        <w:numPr>
          <w:ilvl w:val="4"/>
          <w:numId w:val="24"/>
        </w:numPr>
      </w:pPr>
      <w:r>
        <w:t>refIdxLX = i</w:t>
      </w:r>
      <w:r>
        <w:tab/>
      </w:r>
      <w:r>
        <w:tab/>
        <w:t>(</w:t>
      </w:r>
      <w:r w:rsidR="00CE452E">
        <w:rPr>
          <w:lang w:eastAsia="ko-KR"/>
        </w:rPr>
        <w:fldChar w:fldCharType="begin" w:fldLock="1"/>
      </w:r>
      <w:r>
        <w:rPr>
          <w:lang w:eastAsia="ko-KR"/>
        </w:rPr>
        <w:instrText xml:space="preserve"> REF H \h </w:instrText>
      </w:r>
      <w:r w:rsidR="00CE452E">
        <w:rPr>
          <w:lang w:eastAsia="ko-KR"/>
        </w:rPr>
      </w:r>
      <w:r w:rsidR="00CE452E">
        <w:rPr>
          <w:lang w:eastAsia="ko-KR"/>
        </w:rPr>
        <w:fldChar w:fldCharType="separate"/>
      </w:r>
      <w:r>
        <w:rPr>
          <w:lang w:eastAsia="ko-KR"/>
        </w:rPr>
        <w:t>H</w:t>
      </w:r>
      <w:r w:rsidR="00CE452E">
        <w:rPr>
          <w:lang w:eastAsia="ko-KR"/>
        </w:rPr>
        <w:fldChar w:fldCharType="end"/>
      </w:r>
      <w:r>
        <w:noBreakHyphen/>
      </w:r>
      <w:fldSimple w:instr=" SEQ Equation \* ARABIC " w:fldLock="1">
        <w:r>
          <w:rPr>
            <w:noProof/>
          </w:rPr>
          <w:t>128</w:t>
        </w:r>
      </w:fldSimple>
      <w:r>
        <w:t>)</w:t>
      </w:r>
    </w:p>
    <w:p w:rsidR="00B217FB" w:rsidRDefault="00B217FB" w:rsidP="00633115">
      <w:pPr>
        <w:pStyle w:val="3H1"/>
        <w:numPr>
          <w:ilvl w:val="0"/>
          <w:numId w:val="0"/>
        </w:numPr>
        <w:tabs>
          <w:tab w:val="left" w:pos="720"/>
        </w:tabs>
        <w:rPr>
          <w:rFonts w:eastAsiaTheme="minorEastAsia"/>
          <w:lang w:eastAsia="zh-TW"/>
        </w:rPr>
      </w:pPr>
    </w:p>
    <w:p w:rsidR="00057230" w:rsidRDefault="00057230" w:rsidP="00057230">
      <w:pPr>
        <w:pStyle w:val="3H4"/>
        <w:numPr>
          <w:ilvl w:val="0"/>
          <w:numId w:val="0"/>
        </w:numPr>
      </w:pPr>
      <w:bookmarkStart w:id="7" w:name="_Ref350778187"/>
      <w:r>
        <w:rPr>
          <w:rFonts w:hint="eastAsia"/>
          <w:lang w:eastAsia="zh-TW"/>
        </w:rPr>
        <w:t xml:space="preserve">H.8.5.2.1.13 </w:t>
      </w:r>
      <w:r>
        <w:t>Derivation process for the texture merging candidate</w:t>
      </w:r>
      <w:bookmarkEnd w:id="7"/>
    </w:p>
    <w:p w:rsidR="00057230" w:rsidRDefault="00057230" w:rsidP="00057230">
      <w:pPr>
        <w:pStyle w:val="3N0"/>
      </w:pPr>
      <w:r>
        <w:t>This process is not invoked when DepthFlag is equal to 0.</w:t>
      </w:r>
    </w:p>
    <w:p w:rsidR="00057230" w:rsidRDefault="00057230" w:rsidP="00057230">
      <w:pPr>
        <w:pStyle w:val="3N0"/>
      </w:pPr>
      <w:r>
        <w:t>Inputs to this process are:</w:t>
      </w:r>
    </w:p>
    <w:p w:rsidR="00057230" w:rsidRDefault="00057230" w:rsidP="00057230">
      <w:pPr>
        <w:pStyle w:val="3D0"/>
      </w:pPr>
      <w:r>
        <w:t>a luma location ( xP, yP ) of the top-left luma sample of the current prediction unit relative to the top-left luma sample of the current picture,</w:t>
      </w:r>
    </w:p>
    <w:p w:rsidR="00057230" w:rsidRDefault="00057230" w:rsidP="00057230">
      <w:pPr>
        <w:pStyle w:val="3D0"/>
      </w:pPr>
      <w:r>
        <w:t>variables nPSW and nPSH specifying the width and the height, respectively, of the current prediction unit,</w:t>
      </w:r>
    </w:p>
    <w:p w:rsidR="00057230" w:rsidRDefault="00057230" w:rsidP="00057230">
      <w:pPr>
        <w:pStyle w:val="3N0"/>
      </w:pPr>
      <w:r>
        <w:t>Outputs of this process are:</w:t>
      </w:r>
    </w:p>
    <w:p w:rsidR="00057230" w:rsidRDefault="00057230" w:rsidP="00057230">
      <w:pPr>
        <w:pStyle w:val="3D0"/>
      </w:pPr>
      <w:r>
        <w:t>a flag availableFlagT specifying whether the texture merging candidate is available,</w:t>
      </w:r>
    </w:p>
    <w:p w:rsidR="00057230" w:rsidRDefault="00057230" w:rsidP="00057230">
      <w:pPr>
        <w:pStyle w:val="3D0"/>
      </w:pPr>
      <w:r>
        <w:t xml:space="preserve">the prediction utilization flags predFlagL0T and predFlagL1T, </w:t>
      </w:r>
    </w:p>
    <w:p w:rsidR="00057230" w:rsidRDefault="00057230" w:rsidP="00057230">
      <w:pPr>
        <w:pStyle w:val="3D0"/>
      </w:pPr>
      <w:r>
        <w:t>the reference indices refIdxL0T and refIdxL1T (when availableFlagT is equal to 1),</w:t>
      </w:r>
    </w:p>
    <w:p w:rsidR="00057230" w:rsidRDefault="00057230" w:rsidP="00057230">
      <w:pPr>
        <w:pStyle w:val="3D0"/>
      </w:pPr>
      <w:r>
        <w:lastRenderedPageBreak/>
        <w:t>the motion vectors mvL0T and mvL1T (when  availableFlagT is equal to 1).</w:t>
      </w:r>
    </w:p>
    <w:p w:rsidR="00057230" w:rsidRDefault="00057230" w:rsidP="00057230">
      <w:pPr>
        <w:pStyle w:val="3N0"/>
      </w:pPr>
      <w:r>
        <w:t xml:space="preserve">The variable availableFlagT is set equal to 0. The variables predFlagL0T and predFlagL1T are set equal to 0. The variables refIdxL0T and refIdxL1T are set equal to −1. Both components of the motion vectors mvL0T and mvL1T are set equal to 0. </w:t>
      </w:r>
    </w:p>
    <w:p w:rsidR="00057230" w:rsidRDefault="00057230" w:rsidP="00057230">
      <w:pPr>
        <w:pStyle w:val="3N0"/>
      </w:pPr>
      <w:r>
        <w:t>The texture luma location ( xRef, yRef ) is derived by:</w:t>
      </w:r>
    </w:p>
    <w:p w:rsidR="00057230" w:rsidRDefault="00057230" w:rsidP="00973BAB">
      <w:pPr>
        <w:pStyle w:val="3E1"/>
        <w:numPr>
          <w:ilvl w:val="0"/>
          <w:numId w:val="0"/>
        </w:numPr>
        <w:ind w:left="357"/>
      </w:pPr>
      <w:r>
        <w:t>xRef = Clip3( 0, PicWidthInSamples</w:t>
      </w:r>
      <w:r>
        <w:rPr>
          <w:vertAlign w:val="subscript"/>
          <w:lang w:eastAsia="ko-KR"/>
        </w:rPr>
        <w:t>L</w:t>
      </w:r>
      <w:r>
        <w:t xml:space="preserve"> – 1,</w:t>
      </w:r>
      <w:r w:rsidRPr="00464D41">
        <w:rPr>
          <w:rFonts w:eastAsiaTheme="minorEastAsia" w:hint="eastAsia"/>
          <w:highlight w:val="green"/>
          <w:lang w:eastAsia="zh-TW"/>
        </w:rPr>
        <w:t>((</w:t>
      </w:r>
      <w:r w:rsidRPr="00464D41">
        <w:rPr>
          <w:highlight w:val="green"/>
        </w:rPr>
        <w:t>xP + ( ( nPSW – 1 ) &gt;&gt; 1 )</w:t>
      </w:r>
      <w:r w:rsidRPr="00464D41">
        <w:rPr>
          <w:rFonts w:eastAsiaTheme="minorEastAsia" w:hint="eastAsia"/>
          <w:highlight w:val="green"/>
          <w:lang w:eastAsia="zh-TW"/>
        </w:rPr>
        <w:t>)&gt;&gt;</w:t>
      </w:r>
      <w:r w:rsidR="00D8659E">
        <w:rPr>
          <w:rFonts w:eastAsiaTheme="minorEastAsia" w:hint="eastAsia"/>
          <w:highlight w:val="green"/>
          <w:lang w:eastAsia="zh-TW"/>
        </w:rPr>
        <w:t>4</w:t>
      </w:r>
      <w:r w:rsidRPr="00464D41">
        <w:rPr>
          <w:rFonts w:eastAsiaTheme="minorEastAsia" w:hint="eastAsia"/>
          <w:highlight w:val="green"/>
          <w:lang w:eastAsia="zh-TW"/>
        </w:rPr>
        <w:t>)&lt;&lt;</w:t>
      </w:r>
      <w:r w:rsidR="00D8659E" w:rsidRPr="00D8659E">
        <w:rPr>
          <w:rFonts w:eastAsiaTheme="minorEastAsia" w:hint="eastAsia"/>
          <w:highlight w:val="green"/>
          <w:lang w:eastAsia="zh-TW"/>
        </w:rPr>
        <w:t>4</w:t>
      </w:r>
      <w:r>
        <w:t xml:space="preserve"> )</w:t>
      </w:r>
      <w:r>
        <w:tab/>
        <w:t>(</w:t>
      </w:r>
      <w:r w:rsidR="00CE452E">
        <w:rPr>
          <w:lang w:eastAsia="ko-KR"/>
        </w:rPr>
        <w:fldChar w:fldCharType="begin" w:fldLock="1"/>
      </w:r>
      <w:r>
        <w:rPr>
          <w:lang w:eastAsia="ko-KR"/>
        </w:rPr>
        <w:instrText xml:space="preserve"> REF H \h </w:instrText>
      </w:r>
      <w:r w:rsidR="00CE452E">
        <w:rPr>
          <w:lang w:eastAsia="ko-KR"/>
        </w:rPr>
      </w:r>
      <w:r w:rsidR="00CE452E">
        <w:rPr>
          <w:lang w:eastAsia="ko-KR"/>
        </w:rPr>
        <w:fldChar w:fldCharType="separate"/>
      </w:r>
      <w:r>
        <w:rPr>
          <w:lang w:eastAsia="ko-KR"/>
        </w:rPr>
        <w:t>H</w:t>
      </w:r>
      <w:r w:rsidR="00CE452E">
        <w:rPr>
          <w:lang w:eastAsia="ko-KR"/>
        </w:rPr>
        <w:fldChar w:fldCharType="end"/>
      </w:r>
      <w:r>
        <w:noBreakHyphen/>
      </w:r>
      <w:fldSimple w:instr=" SEQ Equation \* ARABIC " w:fldLock="1">
        <w:r>
          <w:rPr>
            <w:noProof/>
          </w:rPr>
          <w:t>141</w:t>
        </w:r>
      </w:fldSimple>
      <w:r>
        <w:t>)</w:t>
      </w:r>
    </w:p>
    <w:p w:rsidR="00057230" w:rsidRDefault="00057230" w:rsidP="00973BAB">
      <w:pPr>
        <w:pStyle w:val="3E1"/>
        <w:numPr>
          <w:ilvl w:val="0"/>
          <w:numId w:val="0"/>
        </w:numPr>
        <w:ind w:left="357"/>
      </w:pPr>
      <w:r>
        <w:t>yRef = Clip3( 0, PicHeightInSamples</w:t>
      </w:r>
      <w:r>
        <w:rPr>
          <w:vertAlign w:val="subscript"/>
          <w:lang w:eastAsia="ko-KR"/>
        </w:rPr>
        <w:t>L</w:t>
      </w:r>
      <w:r>
        <w:t xml:space="preserve"> – 1, </w:t>
      </w:r>
      <w:r w:rsidRPr="00464D41">
        <w:rPr>
          <w:rFonts w:eastAsiaTheme="minorEastAsia" w:hint="eastAsia"/>
          <w:highlight w:val="green"/>
          <w:lang w:eastAsia="zh-TW"/>
        </w:rPr>
        <w:t>((</w:t>
      </w:r>
      <w:r w:rsidRPr="00464D41">
        <w:rPr>
          <w:highlight w:val="green"/>
        </w:rPr>
        <w:t>yP + ( ( nPSH – 1 ) &gt;&gt; 1 )</w:t>
      </w:r>
      <w:r w:rsidR="00D8659E">
        <w:rPr>
          <w:rFonts w:eastAsiaTheme="minorEastAsia" w:hint="eastAsia"/>
          <w:highlight w:val="green"/>
          <w:lang w:eastAsia="zh-TW"/>
        </w:rPr>
        <w:t>)&gt;&gt;4</w:t>
      </w:r>
      <w:r w:rsidRPr="00464D41">
        <w:rPr>
          <w:rFonts w:eastAsiaTheme="minorEastAsia" w:hint="eastAsia"/>
          <w:highlight w:val="green"/>
          <w:lang w:eastAsia="zh-TW"/>
        </w:rPr>
        <w:t>)&lt;&lt;</w:t>
      </w:r>
      <w:r w:rsidR="00D8659E" w:rsidRPr="00D8659E">
        <w:rPr>
          <w:rFonts w:eastAsiaTheme="minorEastAsia" w:hint="eastAsia"/>
          <w:highlight w:val="green"/>
          <w:lang w:eastAsia="zh-TW"/>
        </w:rPr>
        <w:t>4</w:t>
      </w:r>
      <w:r>
        <w:t xml:space="preserve"> )</w:t>
      </w:r>
      <w:r>
        <w:tab/>
        <w:t>(</w:t>
      </w:r>
      <w:r w:rsidR="00CE452E">
        <w:rPr>
          <w:lang w:eastAsia="ko-KR"/>
        </w:rPr>
        <w:fldChar w:fldCharType="begin" w:fldLock="1"/>
      </w:r>
      <w:r>
        <w:rPr>
          <w:lang w:eastAsia="ko-KR"/>
        </w:rPr>
        <w:instrText xml:space="preserve"> REF H \h </w:instrText>
      </w:r>
      <w:r w:rsidR="00CE452E">
        <w:rPr>
          <w:lang w:eastAsia="ko-KR"/>
        </w:rPr>
      </w:r>
      <w:r w:rsidR="00CE452E">
        <w:rPr>
          <w:lang w:eastAsia="ko-KR"/>
        </w:rPr>
        <w:fldChar w:fldCharType="separate"/>
      </w:r>
      <w:r>
        <w:rPr>
          <w:lang w:eastAsia="ko-KR"/>
        </w:rPr>
        <w:t>H</w:t>
      </w:r>
      <w:r w:rsidR="00CE452E">
        <w:rPr>
          <w:lang w:eastAsia="ko-KR"/>
        </w:rPr>
        <w:fldChar w:fldCharType="end"/>
      </w:r>
      <w:r>
        <w:noBreakHyphen/>
      </w:r>
      <w:fldSimple w:instr=" SEQ Equation \* ARABIC " w:fldLock="1">
        <w:r>
          <w:rPr>
            <w:noProof/>
          </w:rPr>
          <w:t>142</w:t>
        </w:r>
      </w:fldSimple>
      <w:r>
        <w:t>)</w:t>
      </w:r>
    </w:p>
    <w:p w:rsidR="00057230" w:rsidRPr="00057230" w:rsidRDefault="00057230" w:rsidP="00057230">
      <w:pPr>
        <w:pStyle w:val="3E1"/>
        <w:numPr>
          <w:ilvl w:val="1"/>
          <w:numId w:val="24"/>
        </w:numPr>
      </w:pPr>
      <w:r w:rsidRPr="00057230">
        <w:t xml:space="preserve">[ Ed. (GT): Is clipping necessary? ] </w:t>
      </w:r>
    </w:p>
    <w:p w:rsidR="00057230" w:rsidRDefault="00057230" w:rsidP="00057230">
      <w:pPr>
        <w:pStyle w:val="3N0"/>
      </w:pPr>
      <w:r>
        <w:t xml:space="preserve">Let textPic be the picture with PicOrderCntVal and ViewIdx equal to PicOrderCnt and ViewIdx of the current picture and DepthFlag being equal to 0 and let textPU the PU at covering the position ( xRef, yRef ) in textPic. </w:t>
      </w:r>
    </w:p>
    <w:p w:rsidR="00057230" w:rsidRDefault="00057230" w:rsidP="00057230">
      <w:pPr>
        <w:pStyle w:val="3N0"/>
      </w:pPr>
      <w:r>
        <w:t xml:space="preserve">For X in the range of 0 to 1, inclusive, the following applies: </w:t>
      </w:r>
    </w:p>
    <w:p w:rsidR="00057230" w:rsidRPr="00057230" w:rsidRDefault="00057230" w:rsidP="00057230">
      <w:pPr>
        <w:pStyle w:val="3N0"/>
      </w:pPr>
      <w:r w:rsidRPr="00057230">
        <w:t xml:space="preserve">[Ed. (GT): It should be verified that the picture with refIdxLX is also a reference picture for depth. </w:t>
      </w:r>
      <w:r w:rsidRPr="00057230">
        <w:rPr>
          <w:rStyle w:val="3DVCnormalChar"/>
        </w:rPr>
        <w:t>(#10)</w:t>
      </w:r>
      <w:r w:rsidRPr="00057230">
        <w:t>]</w:t>
      </w:r>
    </w:p>
    <w:p w:rsidR="00057230" w:rsidRDefault="00057230" w:rsidP="00057230">
      <w:pPr>
        <w:pStyle w:val="3U1"/>
        <w:numPr>
          <w:ilvl w:val="1"/>
          <w:numId w:val="20"/>
        </w:numPr>
        <w:tabs>
          <w:tab w:val="left" w:pos="720"/>
        </w:tabs>
      </w:pPr>
      <w:r>
        <w:t xml:space="preserve">The variable textPredFlagLX is set equal to PredFlagLX of textPic. The variable textRefIdxLX is set equal to RefIdxLX of textPic. The variable textMvLX is set equal to the MvLX of textPic. </w:t>
      </w:r>
    </w:p>
    <w:p w:rsidR="00057230" w:rsidRDefault="00057230" w:rsidP="00057230">
      <w:pPr>
        <w:pStyle w:val="3U1"/>
        <w:numPr>
          <w:ilvl w:val="1"/>
          <w:numId w:val="20"/>
        </w:numPr>
        <w:tabs>
          <w:tab w:val="left" w:pos="720"/>
        </w:tabs>
      </w:pPr>
      <w:r>
        <w:t>When X is equal to 0 or the current slice is a B slice, the following applies:</w:t>
      </w:r>
    </w:p>
    <w:p w:rsidR="00057230" w:rsidRDefault="00057230" w:rsidP="00057230">
      <w:pPr>
        <w:pStyle w:val="3D2"/>
      </w:pPr>
      <w:r>
        <w:t xml:space="preserve">When textPredFlagLX[ xRef ][ yRef ] is equal to 1, the following applies: </w:t>
      </w:r>
    </w:p>
    <w:p w:rsidR="00057230" w:rsidRDefault="00057230" w:rsidP="00057230">
      <w:pPr>
        <w:pStyle w:val="3E3"/>
        <w:numPr>
          <w:ilvl w:val="3"/>
          <w:numId w:val="24"/>
        </w:numPr>
      </w:pPr>
      <w:r>
        <w:t>mvLXT[ 0 ] = ( textMvLX[ xRef ][ yRef ][ 0 ] + 2 ) &gt;&gt; 2</w:t>
      </w:r>
      <w:r>
        <w:tab/>
        <w:t>(</w:t>
      </w:r>
      <w:r w:rsidR="00CE452E">
        <w:rPr>
          <w:lang w:eastAsia="ko-KR"/>
        </w:rPr>
        <w:fldChar w:fldCharType="begin" w:fldLock="1"/>
      </w:r>
      <w:r>
        <w:rPr>
          <w:lang w:eastAsia="ko-KR"/>
        </w:rPr>
        <w:instrText xml:space="preserve"> REF H \h </w:instrText>
      </w:r>
      <w:r w:rsidR="00CE452E">
        <w:rPr>
          <w:lang w:eastAsia="ko-KR"/>
        </w:rPr>
      </w:r>
      <w:r w:rsidR="00CE452E">
        <w:rPr>
          <w:lang w:eastAsia="ko-KR"/>
        </w:rPr>
        <w:fldChar w:fldCharType="separate"/>
      </w:r>
      <w:r>
        <w:rPr>
          <w:lang w:eastAsia="ko-KR"/>
        </w:rPr>
        <w:t>H</w:t>
      </w:r>
      <w:r w:rsidR="00CE452E">
        <w:rPr>
          <w:lang w:eastAsia="ko-KR"/>
        </w:rPr>
        <w:fldChar w:fldCharType="end"/>
      </w:r>
      <w:r>
        <w:noBreakHyphen/>
      </w:r>
      <w:fldSimple w:instr=" SEQ Equation \* ARABIC " w:fldLock="1">
        <w:r>
          <w:rPr>
            <w:noProof/>
          </w:rPr>
          <w:t>143</w:t>
        </w:r>
      </w:fldSimple>
      <w:r>
        <w:t>)</w:t>
      </w:r>
    </w:p>
    <w:p w:rsidR="00057230" w:rsidRDefault="00057230" w:rsidP="00057230">
      <w:pPr>
        <w:pStyle w:val="3E3"/>
        <w:numPr>
          <w:ilvl w:val="3"/>
          <w:numId w:val="24"/>
        </w:numPr>
      </w:pPr>
      <w:r>
        <w:t>mvLXT[ 1 ] = ( textMvLX[ xRef ][ yRef ][ 1 ] + 2 ) &gt;&gt; 2</w:t>
      </w:r>
      <w:r>
        <w:tab/>
        <w:t>(</w:t>
      </w:r>
      <w:r w:rsidR="00CE452E">
        <w:rPr>
          <w:lang w:eastAsia="ko-KR"/>
        </w:rPr>
        <w:fldChar w:fldCharType="begin" w:fldLock="1"/>
      </w:r>
      <w:r>
        <w:rPr>
          <w:lang w:eastAsia="ko-KR"/>
        </w:rPr>
        <w:instrText xml:space="preserve"> REF H \h </w:instrText>
      </w:r>
      <w:r w:rsidR="00CE452E">
        <w:rPr>
          <w:lang w:eastAsia="ko-KR"/>
        </w:rPr>
      </w:r>
      <w:r w:rsidR="00CE452E">
        <w:rPr>
          <w:lang w:eastAsia="ko-KR"/>
        </w:rPr>
        <w:fldChar w:fldCharType="separate"/>
      </w:r>
      <w:r>
        <w:rPr>
          <w:lang w:eastAsia="ko-KR"/>
        </w:rPr>
        <w:t>H</w:t>
      </w:r>
      <w:r w:rsidR="00CE452E">
        <w:rPr>
          <w:lang w:eastAsia="ko-KR"/>
        </w:rPr>
        <w:fldChar w:fldCharType="end"/>
      </w:r>
      <w:r>
        <w:noBreakHyphen/>
      </w:r>
      <w:fldSimple w:instr=" SEQ Equation \* ARABIC " w:fldLock="1">
        <w:r>
          <w:rPr>
            <w:noProof/>
          </w:rPr>
          <w:t>144</w:t>
        </w:r>
      </w:fldSimple>
      <w:r>
        <w:t>)</w:t>
      </w:r>
    </w:p>
    <w:p w:rsidR="00057230" w:rsidRDefault="00057230" w:rsidP="00057230">
      <w:pPr>
        <w:pStyle w:val="3E3"/>
        <w:numPr>
          <w:ilvl w:val="3"/>
          <w:numId w:val="24"/>
        </w:numPr>
      </w:pPr>
      <w:r>
        <w:t>refIdxLX = textRefIdxLX[ xRef ][ yRef ]</w:t>
      </w:r>
      <w:r>
        <w:tab/>
      </w:r>
      <w:r>
        <w:tab/>
        <w:t>(</w:t>
      </w:r>
      <w:r w:rsidR="00CE452E">
        <w:rPr>
          <w:lang w:eastAsia="ko-KR"/>
        </w:rPr>
        <w:fldChar w:fldCharType="begin" w:fldLock="1"/>
      </w:r>
      <w:r>
        <w:rPr>
          <w:lang w:eastAsia="ko-KR"/>
        </w:rPr>
        <w:instrText xml:space="preserve"> REF H \h </w:instrText>
      </w:r>
      <w:r w:rsidR="00CE452E">
        <w:rPr>
          <w:lang w:eastAsia="ko-KR"/>
        </w:rPr>
      </w:r>
      <w:r w:rsidR="00CE452E">
        <w:rPr>
          <w:lang w:eastAsia="ko-KR"/>
        </w:rPr>
        <w:fldChar w:fldCharType="separate"/>
      </w:r>
      <w:r>
        <w:rPr>
          <w:lang w:eastAsia="ko-KR"/>
        </w:rPr>
        <w:t>H</w:t>
      </w:r>
      <w:r w:rsidR="00CE452E">
        <w:rPr>
          <w:lang w:eastAsia="ko-KR"/>
        </w:rPr>
        <w:fldChar w:fldCharType="end"/>
      </w:r>
      <w:r>
        <w:noBreakHyphen/>
      </w:r>
      <w:fldSimple w:instr=" SEQ Equation \* ARABIC " w:fldLock="1">
        <w:r>
          <w:rPr>
            <w:noProof/>
          </w:rPr>
          <w:t>145</w:t>
        </w:r>
      </w:fldSimple>
      <w:r>
        <w:t>)</w:t>
      </w:r>
    </w:p>
    <w:p w:rsidR="00057230" w:rsidRDefault="00057230" w:rsidP="00057230">
      <w:pPr>
        <w:pStyle w:val="3E3"/>
        <w:numPr>
          <w:ilvl w:val="3"/>
          <w:numId w:val="24"/>
        </w:numPr>
      </w:pPr>
      <w:r>
        <w:t>predFlagLXT = 1</w:t>
      </w:r>
      <w:r>
        <w:tab/>
      </w:r>
      <w:r>
        <w:tab/>
        <w:t>(</w:t>
      </w:r>
      <w:r w:rsidR="00CE452E">
        <w:rPr>
          <w:lang w:eastAsia="ko-KR"/>
        </w:rPr>
        <w:fldChar w:fldCharType="begin" w:fldLock="1"/>
      </w:r>
      <w:r>
        <w:rPr>
          <w:lang w:eastAsia="ko-KR"/>
        </w:rPr>
        <w:instrText xml:space="preserve"> REF H \h </w:instrText>
      </w:r>
      <w:r w:rsidR="00CE452E">
        <w:rPr>
          <w:lang w:eastAsia="ko-KR"/>
        </w:rPr>
      </w:r>
      <w:r w:rsidR="00CE452E">
        <w:rPr>
          <w:lang w:eastAsia="ko-KR"/>
        </w:rPr>
        <w:fldChar w:fldCharType="separate"/>
      </w:r>
      <w:r>
        <w:rPr>
          <w:lang w:eastAsia="ko-KR"/>
        </w:rPr>
        <w:t>H</w:t>
      </w:r>
      <w:r w:rsidR="00CE452E">
        <w:rPr>
          <w:lang w:eastAsia="ko-KR"/>
        </w:rPr>
        <w:fldChar w:fldCharType="end"/>
      </w:r>
      <w:r>
        <w:noBreakHyphen/>
      </w:r>
      <w:fldSimple w:instr=" SEQ Equation \* ARABIC " w:fldLock="1">
        <w:r>
          <w:rPr>
            <w:noProof/>
          </w:rPr>
          <w:t>146</w:t>
        </w:r>
      </w:fldSimple>
      <w:r>
        <w:t>)</w:t>
      </w:r>
    </w:p>
    <w:p w:rsidR="00057230" w:rsidRDefault="00057230" w:rsidP="00057230">
      <w:pPr>
        <w:pStyle w:val="3E3"/>
        <w:numPr>
          <w:ilvl w:val="3"/>
          <w:numId w:val="24"/>
        </w:numPr>
      </w:pPr>
      <w:r>
        <w:t>availableFlagT = 1</w:t>
      </w:r>
      <w:r>
        <w:tab/>
      </w:r>
      <w:r>
        <w:tab/>
        <w:t>(</w:t>
      </w:r>
      <w:r w:rsidR="00CE452E">
        <w:rPr>
          <w:lang w:eastAsia="ko-KR"/>
        </w:rPr>
        <w:fldChar w:fldCharType="begin" w:fldLock="1"/>
      </w:r>
      <w:r>
        <w:rPr>
          <w:lang w:eastAsia="ko-KR"/>
        </w:rPr>
        <w:instrText xml:space="preserve"> REF H \h </w:instrText>
      </w:r>
      <w:r w:rsidR="00CE452E">
        <w:rPr>
          <w:lang w:eastAsia="ko-KR"/>
        </w:rPr>
      </w:r>
      <w:r w:rsidR="00CE452E">
        <w:rPr>
          <w:lang w:eastAsia="ko-KR"/>
        </w:rPr>
        <w:fldChar w:fldCharType="separate"/>
      </w:r>
      <w:r>
        <w:rPr>
          <w:lang w:eastAsia="ko-KR"/>
        </w:rPr>
        <w:t>H</w:t>
      </w:r>
      <w:r w:rsidR="00CE452E">
        <w:rPr>
          <w:lang w:eastAsia="ko-KR"/>
        </w:rPr>
        <w:fldChar w:fldCharType="end"/>
      </w:r>
      <w:r>
        <w:noBreakHyphen/>
      </w:r>
      <w:fldSimple w:instr=" SEQ Equation \* ARABIC " w:fldLock="1">
        <w:r>
          <w:rPr>
            <w:noProof/>
          </w:rPr>
          <w:t>147</w:t>
        </w:r>
      </w:fldSimple>
      <w:r>
        <w:t>)</w:t>
      </w:r>
    </w:p>
    <w:p w:rsidR="00B217FB" w:rsidRPr="00B217FB" w:rsidRDefault="00B217FB" w:rsidP="00B217FB">
      <w:pPr>
        <w:rPr>
          <w:lang w:val="en-GB" w:eastAsia="zh-TW"/>
        </w:rPr>
      </w:pPr>
    </w:p>
    <w:bookmarkEnd w:id="1"/>
    <w:bookmarkEnd w:id="2"/>
    <w:bookmarkEnd w:id="3"/>
    <w:bookmarkEnd w:id="4"/>
    <w:bookmarkEnd w:id="5"/>
    <w:bookmarkEnd w:id="6"/>
    <w:p w:rsidR="008B3E40" w:rsidRPr="008B3E40" w:rsidRDefault="008B3E40" w:rsidP="008B3E40">
      <w:pPr>
        <w:rPr>
          <w:lang w:eastAsia="zh-TW"/>
        </w:rPr>
      </w:pPr>
    </w:p>
    <w:sectPr w:rsidR="008B3E40" w:rsidRPr="008B3E40" w:rsidSect="00A01439">
      <w:footerReference w:type="default" r:id="rId8"/>
      <w:pgSz w:w="12240" w:h="15840" w:code="1"/>
      <w:pgMar w:top="864" w:right="1440" w:bottom="864" w:left="1440" w:header="432" w:footer="432" w:gutter="0"/>
      <w:cols w:space="720"/>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76F4" w:rsidRDefault="00AF76F4">
      <w:r>
        <w:separator/>
      </w:r>
    </w:p>
  </w:endnote>
  <w:endnote w:type="continuationSeparator" w:id="0">
    <w:p w:rsidR="00AF76F4" w:rsidRDefault="00AF76F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新細明體">
    <w:altName w:val="PMingLiU"/>
    <w:panose1 w:val="02020300000000000000"/>
    <w:charset w:val="88"/>
    <w:family w:val="roman"/>
    <w:pitch w:val="variable"/>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Malgun Gothic">
    <w:panose1 w:val="020B0503020000020004"/>
    <w:charset w:val="81"/>
    <w:family w:val="swiss"/>
    <w:pitch w:val="variable"/>
    <w:sig w:usb0="900002AF" w:usb1="09D77CFB" w:usb2="00000012" w:usb3="00000000" w:csb0="00080001" w:csb1="00000000"/>
  </w:font>
  <w:font w:name="DFKai-SB">
    <w:altName w:val="Times New Roman"/>
    <w:panose1 w:val="00000000000000000000"/>
    <w:charset w:val="00"/>
    <w:family w:val="roman"/>
    <w:notTrueType/>
    <w:pitch w:val="default"/>
    <w:sig w:usb0="00000000" w:usb1="00000000" w:usb2="00000000" w:usb3="00000000" w:csb0="00000000"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4FF9" w:rsidRDefault="000B4FF9"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CE452E">
      <w:rPr>
        <w:rStyle w:val="PageNumber"/>
      </w:rPr>
      <w:fldChar w:fldCharType="begin"/>
    </w:r>
    <w:r>
      <w:rPr>
        <w:rStyle w:val="PageNumber"/>
      </w:rPr>
      <w:instrText xml:space="preserve"> PAGE </w:instrText>
    </w:r>
    <w:r w:rsidR="00CE452E">
      <w:rPr>
        <w:rStyle w:val="PageNumber"/>
      </w:rPr>
      <w:fldChar w:fldCharType="separate"/>
    </w:r>
    <w:r w:rsidR="00D8659E">
      <w:rPr>
        <w:rStyle w:val="PageNumber"/>
        <w:noProof/>
      </w:rPr>
      <w:t>3</w:t>
    </w:r>
    <w:r w:rsidR="00CE452E">
      <w:rPr>
        <w:rStyle w:val="PageNumber"/>
      </w:rPr>
      <w:fldChar w:fldCharType="end"/>
    </w:r>
    <w:r>
      <w:rPr>
        <w:rStyle w:val="PageNumber"/>
      </w:rPr>
      <w:tab/>
      <w:t xml:space="preserve">Date Saved: </w:t>
    </w:r>
    <w:r w:rsidR="00CE452E">
      <w:rPr>
        <w:rStyle w:val="PageNumber"/>
      </w:rPr>
      <w:fldChar w:fldCharType="begin"/>
    </w:r>
    <w:r>
      <w:rPr>
        <w:rStyle w:val="PageNumber"/>
      </w:rPr>
      <w:instrText xml:space="preserve"> SAVEDATE  \@ "yyyy-MM-dd"  \* MERGEFORMAT </w:instrText>
    </w:r>
    <w:r w:rsidR="00CE452E">
      <w:rPr>
        <w:rStyle w:val="PageNumber"/>
      </w:rPr>
      <w:fldChar w:fldCharType="separate"/>
    </w:r>
    <w:r w:rsidR="00D8659E">
      <w:rPr>
        <w:rStyle w:val="PageNumber"/>
        <w:noProof/>
      </w:rPr>
      <w:t>2013-07-20</w:t>
    </w:r>
    <w:r w:rsidR="00CE452E">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76F4" w:rsidRDefault="00AF76F4">
      <w:r>
        <w:separator/>
      </w:r>
    </w:p>
  </w:footnote>
  <w:footnote w:type="continuationSeparator" w:id="0">
    <w:p w:rsidR="00AF76F4" w:rsidRDefault="00AF76F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13F1C"/>
    <w:multiLevelType w:val="hybridMultilevel"/>
    <w:tmpl w:val="9B0822B0"/>
    <w:lvl w:ilvl="0" w:tplc="F4784CA6">
      <w:start w:val="1"/>
      <w:numFmt w:val="decimal"/>
      <w:lvlText w:val="%1."/>
      <w:lvlJc w:val="left"/>
      <w:pPr>
        <w:tabs>
          <w:tab w:val="num" w:pos="1194"/>
        </w:tabs>
        <w:ind w:left="1194" w:hanging="400"/>
      </w:pPr>
      <w:rPr>
        <w:rFonts w:cs="Times New Roman"/>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
    <w:nsid w:val="12AA4211"/>
    <w:multiLevelType w:val="multilevel"/>
    <w:tmpl w:val="475E490A"/>
    <w:numStyleLink w:val="3DHeading"/>
  </w:abstractNum>
  <w:abstractNum w:abstractNumId="2">
    <w:nsid w:val="14F22DCC"/>
    <w:multiLevelType w:val="hybridMultilevel"/>
    <w:tmpl w:val="1F8EE1EA"/>
    <w:lvl w:ilvl="0" w:tplc="3B045730">
      <w:start w:val="1"/>
      <w:numFmt w:val="lowerLetter"/>
      <w:lvlText w:val="%1."/>
      <w:lvlJc w:val="left"/>
      <w:pPr>
        <w:ind w:left="1166" w:hanging="360"/>
      </w:pPr>
    </w:lvl>
    <w:lvl w:ilvl="1" w:tplc="287C622E">
      <w:start w:val="2"/>
      <w:numFmt w:val="bullet"/>
      <w:lvlText w:val="–"/>
      <w:lvlJc w:val="left"/>
      <w:pPr>
        <w:ind w:left="1886" w:hanging="360"/>
      </w:pPr>
      <w:rPr>
        <w:rFonts w:ascii="Times New Roman" w:eastAsia="新細明體" w:hAnsi="Times New Roman" w:cs="Times New Roman" w:hint="default"/>
      </w:rPr>
    </w:lvl>
    <w:lvl w:ilvl="2" w:tplc="13F88CCA">
      <w:start w:val="1"/>
      <w:numFmt w:val="bullet"/>
      <w:lvlText w:val=""/>
      <w:lvlJc w:val="left"/>
      <w:pPr>
        <w:ind w:left="2606" w:hanging="360"/>
      </w:pPr>
      <w:rPr>
        <w:rFonts w:ascii="Wingdings" w:hAnsi="Wingdings" w:hint="default"/>
      </w:rPr>
    </w:lvl>
    <w:lvl w:ilvl="3" w:tplc="BB288006">
      <w:start w:val="1"/>
      <w:numFmt w:val="decimal"/>
      <w:lvlText w:val="%4."/>
      <w:lvlJc w:val="left"/>
      <w:pPr>
        <w:tabs>
          <w:tab w:val="num" w:pos="2880"/>
        </w:tabs>
        <w:ind w:left="2880" w:hanging="360"/>
      </w:pPr>
    </w:lvl>
    <w:lvl w:ilvl="4" w:tplc="E22E8E8C">
      <w:start w:val="1"/>
      <w:numFmt w:val="decimal"/>
      <w:lvlText w:val="%5."/>
      <w:lvlJc w:val="left"/>
      <w:pPr>
        <w:tabs>
          <w:tab w:val="num" w:pos="3600"/>
        </w:tabs>
        <w:ind w:left="3600" w:hanging="360"/>
      </w:pPr>
    </w:lvl>
    <w:lvl w:ilvl="5" w:tplc="3932A3A8">
      <w:start w:val="1"/>
      <w:numFmt w:val="decimal"/>
      <w:lvlText w:val="%6."/>
      <w:lvlJc w:val="left"/>
      <w:pPr>
        <w:tabs>
          <w:tab w:val="num" w:pos="4320"/>
        </w:tabs>
        <w:ind w:left="4320" w:hanging="360"/>
      </w:pPr>
    </w:lvl>
    <w:lvl w:ilvl="6" w:tplc="D72C714E">
      <w:start w:val="1"/>
      <w:numFmt w:val="decimal"/>
      <w:lvlText w:val="%7."/>
      <w:lvlJc w:val="left"/>
      <w:pPr>
        <w:tabs>
          <w:tab w:val="num" w:pos="5040"/>
        </w:tabs>
        <w:ind w:left="5040" w:hanging="360"/>
      </w:pPr>
    </w:lvl>
    <w:lvl w:ilvl="7" w:tplc="479A4628">
      <w:start w:val="1"/>
      <w:numFmt w:val="decimal"/>
      <w:lvlText w:val="%8."/>
      <w:lvlJc w:val="left"/>
      <w:pPr>
        <w:tabs>
          <w:tab w:val="num" w:pos="5760"/>
        </w:tabs>
        <w:ind w:left="5760" w:hanging="360"/>
      </w:pPr>
    </w:lvl>
    <w:lvl w:ilvl="8" w:tplc="E4A41BFA">
      <w:start w:val="1"/>
      <w:numFmt w:val="decimal"/>
      <w:lvlText w:val="%9."/>
      <w:lvlJc w:val="left"/>
      <w:pPr>
        <w:tabs>
          <w:tab w:val="num" w:pos="6480"/>
        </w:tabs>
        <w:ind w:left="6480" w:hanging="360"/>
      </w:pPr>
    </w:lvl>
  </w:abstractNum>
  <w:abstractNum w:abstractNumId="3">
    <w:nsid w:val="23B80C58"/>
    <w:multiLevelType w:val="multilevel"/>
    <w:tmpl w:val="D1B6BEDC"/>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4">
    <w:nsid w:val="28BA34E3"/>
    <w:multiLevelType w:val="multilevel"/>
    <w:tmpl w:val="EE04B4FE"/>
    <w:styleLink w:val="3DNumbering"/>
    <w:lvl w:ilvl="0">
      <w:start w:val="1"/>
      <w:numFmt w:val="decimal"/>
      <w:pStyle w:val="3U0"/>
      <w:lvlText w:val="%1."/>
      <w:lvlJc w:val="left"/>
      <w:pPr>
        <w:ind w:left="357" w:hanging="357"/>
      </w:pPr>
    </w:lvl>
    <w:lvl w:ilvl="1">
      <w:start w:val="1"/>
      <w:numFmt w:val="decimal"/>
      <w:pStyle w:val="3U1"/>
      <w:lvlText w:val="%2."/>
      <w:lvlJc w:val="left"/>
      <w:pPr>
        <w:ind w:left="714" w:hanging="357"/>
      </w:pPr>
    </w:lvl>
    <w:lvl w:ilvl="2">
      <w:start w:val="1"/>
      <w:numFmt w:val="decimal"/>
      <w:pStyle w:val="3U2"/>
      <w:lvlText w:val="%3."/>
      <w:lvlJc w:val="left"/>
      <w:pPr>
        <w:ind w:left="1071" w:hanging="357"/>
      </w:pPr>
    </w:lvl>
    <w:lvl w:ilvl="3">
      <w:start w:val="1"/>
      <w:numFmt w:val="decimal"/>
      <w:pStyle w:val="3U3"/>
      <w:lvlText w:val="%4."/>
      <w:lvlJc w:val="left"/>
      <w:pPr>
        <w:ind w:left="1428" w:hanging="357"/>
      </w:pPr>
    </w:lvl>
    <w:lvl w:ilvl="4">
      <w:start w:val="1"/>
      <w:numFmt w:val="decimal"/>
      <w:pStyle w:val="3U4"/>
      <w:lvlText w:val="%5."/>
      <w:lvlJc w:val="left"/>
      <w:pPr>
        <w:ind w:left="1785" w:hanging="357"/>
      </w:pPr>
    </w:lvl>
    <w:lvl w:ilvl="5">
      <w:start w:val="1"/>
      <w:numFmt w:val="decimal"/>
      <w:pStyle w:val="3U5"/>
      <w:lvlText w:val="%6."/>
      <w:lvlJc w:val="left"/>
      <w:pPr>
        <w:ind w:left="2142" w:hanging="357"/>
      </w:pPr>
    </w:lvl>
    <w:lvl w:ilvl="6">
      <w:start w:val="1"/>
      <w:numFmt w:val="decimal"/>
      <w:pStyle w:val="3U6"/>
      <w:lvlText w:val="%7."/>
      <w:lvlJc w:val="left"/>
      <w:pPr>
        <w:ind w:left="2499" w:hanging="357"/>
      </w:pPr>
    </w:lvl>
    <w:lvl w:ilvl="7">
      <w:start w:val="1"/>
      <w:numFmt w:val="decimal"/>
      <w:pStyle w:val="3U7"/>
      <w:lvlText w:val="%8."/>
      <w:lvlJc w:val="left"/>
      <w:pPr>
        <w:ind w:left="2856" w:hanging="357"/>
      </w:pPr>
    </w:lvl>
    <w:lvl w:ilvl="8">
      <w:start w:val="1"/>
      <w:numFmt w:val="decimal"/>
      <w:pStyle w:val="3U8"/>
      <w:lvlText w:val="%9."/>
      <w:lvlJc w:val="left"/>
      <w:pPr>
        <w:ind w:left="3213" w:hanging="357"/>
      </w:pPr>
    </w:lvl>
  </w:abstractNum>
  <w:abstractNum w:abstractNumId="5">
    <w:nsid w:val="2D137E0B"/>
    <w:multiLevelType w:val="hybridMultilevel"/>
    <w:tmpl w:val="BD1EDB1E"/>
    <w:lvl w:ilvl="0" w:tplc="B10E1952">
      <w:numFmt w:val="bullet"/>
      <w:lvlText w:val="–"/>
      <w:lvlJc w:val="left"/>
      <w:pPr>
        <w:tabs>
          <w:tab w:val="num" w:pos="805"/>
        </w:tabs>
        <w:ind w:left="805" w:hanging="405"/>
      </w:pPr>
      <w:rPr>
        <w:rFonts w:ascii="Times New Roman" w:eastAsia="Batang" w:hAnsi="Times New Roman" w:cs="Times New Roman" w:hint="default"/>
      </w:rPr>
    </w:lvl>
    <w:lvl w:ilvl="1" w:tplc="DC900B74">
      <w:start w:val="1"/>
      <w:numFmt w:val="bullet"/>
      <w:lvlText w:val=""/>
      <w:lvlJc w:val="left"/>
      <w:pPr>
        <w:tabs>
          <w:tab w:val="num" w:pos="800"/>
        </w:tabs>
        <w:ind w:left="800" w:hanging="400"/>
      </w:pPr>
      <w:rPr>
        <w:rFonts w:ascii="Wingdings" w:hAnsi="Wingdings" w:hint="default"/>
      </w:rPr>
    </w:lvl>
    <w:lvl w:ilvl="2" w:tplc="DDB893E4">
      <w:start w:val="1"/>
      <w:numFmt w:val="bullet"/>
      <w:lvlText w:val=""/>
      <w:lvlJc w:val="left"/>
      <w:pPr>
        <w:tabs>
          <w:tab w:val="num" w:pos="1200"/>
        </w:tabs>
        <w:ind w:left="1200" w:hanging="400"/>
      </w:pPr>
      <w:rPr>
        <w:rFonts w:ascii="Wingdings" w:hAnsi="Wingdings" w:hint="default"/>
      </w:rPr>
    </w:lvl>
    <w:lvl w:ilvl="3" w:tplc="39EA57B8">
      <w:start w:val="1"/>
      <w:numFmt w:val="decimal"/>
      <w:lvlText w:val="%4."/>
      <w:lvlJc w:val="left"/>
      <w:pPr>
        <w:tabs>
          <w:tab w:val="num" w:pos="2880"/>
        </w:tabs>
        <w:ind w:left="2880" w:hanging="360"/>
      </w:pPr>
    </w:lvl>
    <w:lvl w:ilvl="4" w:tplc="9FCE410C">
      <w:start w:val="1"/>
      <w:numFmt w:val="decimal"/>
      <w:lvlText w:val="%5."/>
      <w:lvlJc w:val="left"/>
      <w:pPr>
        <w:tabs>
          <w:tab w:val="num" w:pos="3600"/>
        </w:tabs>
        <w:ind w:left="3600" w:hanging="360"/>
      </w:pPr>
    </w:lvl>
    <w:lvl w:ilvl="5" w:tplc="E634F6F8">
      <w:start w:val="1"/>
      <w:numFmt w:val="decimal"/>
      <w:lvlText w:val="%6."/>
      <w:lvlJc w:val="left"/>
      <w:pPr>
        <w:tabs>
          <w:tab w:val="num" w:pos="4320"/>
        </w:tabs>
        <w:ind w:left="4320" w:hanging="360"/>
      </w:pPr>
    </w:lvl>
    <w:lvl w:ilvl="6" w:tplc="288A984E">
      <w:start w:val="1"/>
      <w:numFmt w:val="decimal"/>
      <w:lvlText w:val="%7."/>
      <w:lvlJc w:val="left"/>
      <w:pPr>
        <w:tabs>
          <w:tab w:val="num" w:pos="5040"/>
        </w:tabs>
        <w:ind w:left="5040" w:hanging="360"/>
      </w:pPr>
    </w:lvl>
    <w:lvl w:ilvl="7" w:tplc="6172C344">
      <w:start w:val="1"/>
      <w:numFmt w:val="decimal"/>
      <w:lvlText w:val="%8."/>
      <w:lvlJc w:val="left"/>
      <w:pPr>
        <w:tabs>
          <w:tab w:val="num" w:pos="5760"/>
        </w:tabs>
        <w:ind w:left="5760" w:hanging="360"/>
      </w:pPr>
    </w:lvl>
    <w:lvl w:ilvl="8" w:tplc="8EB07D3E">
      <w:start w:val="1"/>
      <w:numFmt w:val="decimal"/>
      <w:lvlText w:val="%9."/>
      <w:lvlJc w:val="left"/>
      <w:pPr>
        <w:tabs>
          <w:tab w:val="num" w:pos="6480"/>
        </w:tabs>
        <w:ind w:left="6480" w:hanging="360"/>
      </w:pPr>
    </w:lvl>
  </w:abstractNum>
  <w:abstractNum w:abstractNumId="6">
    <w:nsid w:val="2F435DAE"/>
    <w:multiLevelType w:val="hybridMultilevel"/>
    <w:tmpl w:val="9BF48CF0"/>
    <w:lvl w:ilvl="0" w:tplc="7D4E88E0">
      <w:start w:val="1"/>
      <w:numFmt w:val="decimal"/>
      <w:lvlText w:val="%1."/>
      <w:lvlJc w:val="left"/>
      <w:pPr>
        <w:ind w:left="720" w:hanging="360"/>
      </w:pPr>
    </w:lvl>
    <w:lvl w:ilvl="1" w:tplc="64C2E15C">
      <w:start w:val="1"/>
      <w:numFmt w:val="lowerLetter"/>
      <w:lvlText w:val="%2."/>
      <w:lvlJc w:val="left"/>
      <w:pPr>
        <w:ind w:left="1440" w:hanging="360"/>
      </w:pPr>
    </w:lvl>
    <w:lvl w:ilvl="2" w:tplc="281E5274">
      <w:start w:val="1"/>
      <w:numFmt w:val="decimal"/>
      <w:lvlText w:val="%3."/>
      <w:lvlJc w:val="left"/>
      <w:pPr>
        <w:tabs>
          <w:tab w:val="num" w:pos="2160"/>
        </w:tabs>
        <w:ind w:left="2160" w:hanging="360"/>
      </w:pPr>
    </w:lvl>
    <w:lvl w:ilvl="3" w:tplc="B672E6FA">
      <w:start w:val="1"/>
      <w:numFmt w:val="decimal"/>
      <w:lvlText w:val="%4."/>
      <w:lvlJc w:val="left"/>
      <w:pPr>
        <w:tabs>
          <w:tab w:val="num" w:pos="2880"/>
        </w:tabs>
        <w:ind w:left="2880" w:hanging="360"/>
      </w:pPr>
    </w:lvl>
    <w:lvl w:ilvl="4" w:tplc="9238FBEA">
      <w:start w:val="1"/>
      <w:numFmt w:val="decimal"/>
      <w:lvlText w:val="%5."/>
      <w:lvlJc w:val="left"/>
      <w:pPr>
        <w:tabs>
          <w:tab w:val="num" w:pos="3600"/>
        </w:tabs>
        <w:ind w:left="3600" w:hanging="360"/>
      </w:pPr>
    </w:lvl>
    <w:lvl w:ilvl="5" w:tplc="D5E2D264">
      <w:start w:val="1"/>
      <w:numFmt w:val="decimal"/>
      <w:lvlText w:val="%6."/>
      <w:lvlJc w:val="left"/>
      <w:pPr>
        <w:tabs>
          <w:tab w:val="num" w:pos="4320"/>
        </w:tabs>
        <w:ind w:left="4320" w:hanging="360"/>
      </w:pPr>
    </w:lvl>
    <w:lvl w:ilvl="6" w:tplc="D5D61686">
      <w:start w:val="1"/>
      <w:numFmt w:val="decimal"/>
      <w:lvlText w:val="%7."/>
      <w:lvlJc w:val="left"/>
      <w:pPr>
        <w:tabs>
          <w:tab w:val="num" w:pos="5040"/>
        </w:tabs>
        <w:ind w:left="5040" w:hanging="360"/>
      </w:pPr>
    </w:lvl>
    <w:lvl w:ilvl="7" w:tplc="8A602F2A">
      <w:start w:val="1"/>
      <w:numFmt w:val="decimal"/>
      <w:lvlText w:val="%8."/>
      <w:lvlJc w:val="left"/>
      <w:pPr>
        <w:tabs>
          <w:tab w:val="num" w:pos="5760"/>
        </w:tabs>
        <w:ind w:left="5760" w:hanging="360"/>
      </w:pPr>
    </w:lvl>
    <w:lvl w:ilvl="8" w:tplc="E454E876">
      <w:start w:val="1"/>
      <w:numFmt w:val="decimal"/>
      <w:lvlText w:val="%9."/>
      <w:lvlJc w:val="left"/>
      <w:pPr>
        <w:tabs>
          <w:tab w:val="num" w:pos="6480"/>
        </w:tabs>
        <w:ind w:left="6480" w:hanging="360"/>
      </w:pPr>
    </w:lvl>
  </w:abstractNum>
  <w:abstractNum w:abstractNumId="7">
    <w:nsid w:val="301D7237"/>
    <w:multiLevelType w:val="multilevel"/>
    <w:tmpl w:val="3A82E334"/>
    <w:styleLink w:val="3DEquation"/>
    <w:lvl w:ilvl="0">
      <w:start w:val="1"/>
      <w:numFmt w:val="none"/>
      <w:pStyle w:val="3E0"/>
      <w:suff w:val="nothing"/>
      <w:lvlText w:val="%1"/>
      <w:lvlJc w:val="left"/>
      <w:pPr>
        <w:ind w:left="0" w:firstLine="0"/>
      </w:pPr>
    </w:lvl>
    <w:lvl w:ilvl="1">
      <w:start w:val="1"/>
      <w:numFmt w:val="none"/>
      <w:pStyle w:val="3E1"/>
      <w:suff w:val="nothing"/>
      <w:lvlText w:val=""/>
      <w:lvlJc w:val="left"/>
      <w:pPr>
        <w:ind w:left="357" w:firstLine="0"/>
      </w:pPr>
    </w:lvl>
    <w:lvl w:ilvl="2">
      <w:start w:val="1"/>
      <w:numFmt w:val="none"/>
      <w:pStyle w:val="3E2"/>
      <w:suff w:val="nothing"/>
      <w:lvlText w:val=""/>
      <w:lvlJc w:val="left"/>
      <w:pPr>
        <w:ind w:left="714" w:firstLine="0"/>
      </w:pPr>
    </w:lvl>
    <w:lvl w:ilvl="3">
      <w:start w:val="1"/>
      <w:numFmt w:val="none"/>
      <w:pStyle w:val="3E3"/>
      <w:suff w:val="nothing"/>
      <w:lvlText w:val=""/>
      <w:lvlJc w:val="left"/>
      <w:pPr>
        <w:ind w:left="1071" w:firstLine="0"/>
      </w:pPr>
    </w:lvl>
    <w:lvl w:ilvl="4">
      <w:start w:val="1"/>
      <w:numFmt w:val="none"/>
      <w:pStyle w:val="3E4"/>
      <w:suff w:val="nothing"/>
      <w:lvlText w:val=""/>
      <w:lvlJc w:val="left"/>
      <w:pPr>
        <w:ind w:left="1428" w:firstLine="0"/>
      </w:pPr>
    </w:lvl>
    <w:lvl w:ilvl="5">
      <w:start w:val="1"/>
      <w:numFmt w:val="none"/>
      <w:pStyle w:val="3E5"/>
      <w:suff w:val="nothing"/>
      <w:lvlText w:val=""/>
      <w:lvlJc w:val="left"/>
      <w:pPr>
        <w:ind w:left="1785" w:firstLine="0"/>
      </w:pPr>
    </w:lvl>
    <w:lvl w:ilvl="6">
      <w:start w:val="1"/>
      <w:numFmt w:val="none"/>
      <w:pStyle w:val="3E6"/>
      <w:suff w:val="nothing"/>
      <w:lvlText w:val=""/>
      <w:lvlJc w:val="left"/>
      <w:pPr>
        <w:ind w:left="2142" w:firstLine="0"/>
      </w:pPr>
    </w:lvl>
    <w:lvl w:ilvl="7">
      <w:start w:val="1"/>
      <w:numFmt w:val="none"/>
      <w:pStyle w:val="3E7"/>
      <w:suff w:val="nothing"/>
      <w:lvlText w:val=""/>
      <w:lvlJc w:val="left"/>
      <w:pPr>
        <w:ind w:left="2499" w:firstLine="0"/>
      </w:pPr>
    </w:lvl>
    <w:lvl w:ilvl="8">
      <w:start w:val="1"/>
      <w:numFmt w:val="none"/>
      <w:pStyle w:val="3E8"/>
      <w:suff w:val="nothing"/>
      <w:lvlText w:val=""/>
      <w:lvlJc w:val="left"/>
      <w:pPr>
        <w:ind w:left="2856" w:firstLine="0"/>
      </w:pPr>
    </w:lvl>
  </w:abstractNum>
  <w:abstractNum w:abstractNumId="8">
    <w:nsid w:val="369A66E1"/>
    <w:multiLevelType w:val="hybridMultilevel"/>
    <w:tmpl w:val="59C67850"/>
    <w:lvl w:ilvl="0" w:tplc="0DD042EC">
      <w:start w:val="1"/>
      <w:numFmt w:val="decimal"/>
      <w:lvlText w:val="%1."/>
      <w:lvlJc w:val="left"/>
      <w:pPr>
        <w:ind w:left="720" w:hanging="360"/>
      </w:pPr>
    </w:lvl>
    <w:lvl w:ilvl="1" w:tplc="B3AC39E2">
      <w:start w:val="5"/>
      <w:numFmt w:val="bullet"/>
      <w:lvlText w:val="–"/>
      <w:lvlJc w:val="left"/>
      <w:pPr>
        <w:ind w:left="1440" w:hanging="360"/>
      </w:pPr>
      <w:rPr>
        <w:rFonts w:ascii="Times New Roman" w:eastAsia="Times New Roman" w:hAnsi="Times New Roman" w:cs="Times New Roman" w:hint="default"/>
      </w:rPr>
    </w:lvl>
    <w:lvl w:ilvl="2" w:tplc="17883A1C">
      <w:start w:val="1"/>
      <w:numFmt w:val="decimal"/>
      <w:lvlText w:val="%3."/>
      <w:lvlJc w:val="left"/>
      <w:pPr>
        <w:tabs>
          <w:tab w:val="num" w:pos="2160"/>
        </w:tabs>
        <w:ind w:left="2160" w:hanging="360"/>
      </w:pPr>
    </w:lvl>
    <w:lvl w:ilvl="3" w:tplc="A450341A">
      <w:start w:val="1"/>
      <w:numFmt w:val="decimal"/>
      <w:lvlText w:val="%4."/>
      <w:lvlJc w:val="left"/>
      <w:pPr>
        <w:tabs>
          <w:tab w:val="num" w:pos="2880"/>
        </w:tabs>
        <w:ind w:left="2880" w:hanging="360"/>
      </w:pPr>
    </w:lvl>
    <w:lvl w:ilvl="4" w:tplc="35BE0C20">
      <w:start w:val="1"/>
      <w:numFmt w:val="decimal"/>
      <w:lvlText w:val="%5."/>
      <w:lvlJc w:val="left"/>
      <w:pPr>
        <w:tabs>
          <w:tab w:val="num" w:pos="3600"/>
        </w:tabs>
        <w:ind w:left="3600" w:hanging="360"/>
      </w:pPr>
    </w:lvl>
    <w:lvl w:ilvl="5" w:tplc="8DF09154">
      <w:start w:val="1"/>
      <w:numFmt w:val="decimal"/>
      <w:lvlText w:val="%6."/>
      <w:lvlJc w:val="left"/>
      <w:pPr>
        <w:tabs>
          <w:tab w:val="num" w:pos="4320"/>
        </w:tabs>
        <w:ind w:left="4320" w:hanging="360"/>
      </w:pPr>
    </w:lvl>
    <w:lvl w:ilvl="6" w:tplc="D208F56A">
      <w:start w:val="1"/>
      <w:numFmt w:val="decimal"/>
      <w:lvlText w:val="%7."/>
      <w:lvlJc w:val="left"/>
      <w:pPr>
        <w:tabs>
          <w:tab w:val="num" w:pos="5040"/>
        </w:tabs>
        <w:ind w:left="5040" w:hanging="360"/>
      </w:pPr>
    </w:lvl>
    <w:lvl w:ilvl="7" w:tplc="8564BB46">
      <w:start w:val="1"/>
      <w:numFmt w:val="decimal"/>
      <w:lvlText w:val="%8."/>
      <w:lvlJc w:val="left"/>
      <w:pPr>
        <w:tabs>
          <w:tab w:val="num" w:pos="5760"/>
        </w:tabs>
        <w:ind w:left="5760" w:hanging="360"/>
      </w:pPr>
    </w:lvl>
    <w:lvl w:ilvl="8" w:tplc="212CE5E4">
      <w:start w:val="1"/>
      <w:numFmt w:val="decimal"/>
      <w:lvlText w:val="%9."/>
      <w:lvlJc w:val="left"/>
      <w:pPr>
        <w:tabs>
          <w:tab w:val="num" w:pos="6480"/>
        </w:tabs>
        <w:ind w:left="6480" w:hanging="360"/>
      </w:pPr>
    </w:lvl>
  </w:abstractNum>
  <w:abstractNum w:abstractNumId="9">
    <w:nsid w:val="38C227A0"/>
    <w:multiLevelType w:val="hybridMultilevel"/>
    <w:tmpl w:val="012A1AC8"/>
    <w:lvl w:ilvl="0" w:tplc="04070019">
      <w:start w:val="1"/>
      <w:numFmt w:val="decimal"/>
      <w:lvlText w:val="%1."/>
      <w:lvlJc w:val="left"/>
      <w:pPr>
        <w:tabs>
          <w:tab w:val="num" w:pos="709"/>
        </w:tabs>
        <w:ind w:left="709" w:hanging="400"/>
      </w:pPr>
      <w:rPr>
        <w:rFonts w:cs="Times New Roman"/>
        <w:lang w:val="en-US"/>
      </w:rPr>
    </w:lvl>
    <w:lvl w:ilvl="1" w:tplc="9D9A8B68">
      <w:start w:val="1"/>
      <w:numFmt w:val="lowerLetter"/>
      <w:lvlText w:val="%2."/>
      <w:lvlJc w:val="left"/>
      <w:pPr>
        <w:tabs>
          <w:tab w:val="num" w:pos="1749"/>
        </w:tabs>
        <w:ind w:left="1749" w:hanging="360"/>
      </w:pPr>
      <w:rPr>
        <w:rFonts w:cs="Times New Roman"/>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nsid w:val="39FD582C"/>
    <w:multiLevelType w:val="multilevel"/>
    <w:tmpl w:val="3A82E334"/>
    <w:numStyleLink w:val="3DEquation"/>
  </w:abstractNum>
  <w:abstractNum w:abstractNumId="11">
    <w:nsid w:val="41C1434F"/>
    <w:multiLevelType w:val="multilevel"/>
    <w:tmpl w:val="2AEAC3D0"/>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b/>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12">
    <w:nsid w:val="48650D2D"/>
    <w:multiLevelType w:val="hybridMultilevel"/>
    <w:tmpl w:val="BA4EF040"/>
    <w:lvl w:ilvl="0" w:tplc="27B82B86">
      <w:start w:val="1"/>
      <w:numFmt w:val="bullet"/>
      <w:lvlText w:val="-"/>
      <w:lvlJc w:val="left"/>
      <w:pPr>
        <w:tabs>
          <w:tab w:val="num" w:pos="400"/>
        </w:tabs>
        <w:ind w:left="400" w:hanging="400"/>
      </w:pPr>
      <w:rPr>
        <w:rFonts w:ascii="Batang" w:eastAsia="Batang" w:hAnsi="Batang" w:hint="eastAsia"/>
      </w:rPr>
    </w:lvl>
    <w:lvl w:ilvl="1" w:tplc="23C8F548">
      <w:start w:val="5"/>
      <w:numFmt w:val="bullet"/>
      <w:lvlText w:val="–"/>
      <w:lvlJc w:val="left"/>
      <w:pPr>
        <w:tabs>
          <w:tab w:val="num" w:pos="800"/>
        </w:tabs>
        <w:ind w:left="800" w:hanging="400"/>
      </w:pPr>
      <w:rPr>
        <w:rFonts w:ascii="Times New Roman" w:eastAsia="Times New Roman" w:hAnsi="Times New Roman" w:cs="Times New Roman" w:hint="default"/>
      </w:rPr>
    </w:lvl>
    <w:lvl w:ilvl="2" w:tplc="5F2E0340">
      <w:start w:val="1"/>
      <w:numFmt w:val="decimal"/>
      <w:lvlText w:val="%3."/>
      <w:lvlJc w:val="left"/>
      <w:pPr>
        <w:tabs>
          <w:tab w:val="num" w:pos="1200"/>
        </w:tabs>
        <w:ind w:left="1200" w:hanging="400"/>
      </w:pPr>
    </w:lvl>
    <w:lvl w:ilvl="3" w:tplc="2A96290A">
      <w:start w:val="1"/>
      <w:numFmt w:val="bullet"/>
      <w:lvlText w:val=""/>
      <w:lvlJc w:val="left"/>
      <w:pPr>
        <w:tabs>
          <w:tab w:val="num" w:pos="1600"/>
        </w:tabs>
        <w:ind w:left="1600" w:hanging="400"/>
      </w:pPr>
      <w:rPr>
        <w:rFonts w:ascii="Wingdings" w:hAnsi="Wingdings" w:hint="default"/>
      </w:rPr>
    </w:lvl>
    <w:lvl w:ilvl="4" w:tplc="B2E80FFC">
      <w:start w:val="1"/>
      <w:numFmt w:val="decimal"/>
      <w:lvlText w:val="%5."/>
      <w:lvlJc w:val="left"/>
      <w:pPr>
        <w:tabs>
          <w:tab w:val="num" w:pos="3600"/>
        </w:tabs>
        <w:ind w:left="3600" w:hanging="360"/>
      </w:pPr>
    </w:lvl>
    <w:lvl w:ilvl="5" w:tplc="9E884412">
      <w:start w:val="1"/>
      <w:numFmt w:val="decimal"/>
      <w:lvlText w:val="%6."/>
      <w:lvlJc w:val="left"/>
      <w:pPr>
        <w:tabs>
          <w:tab w:val="num" w:pos="4320"/>
        </w:tabs>
        <w:ind w:left="4320" w:hanging="360"/>
      </w:pPr>
    </w:lvl>
    <w:lvl w:ilvl="6" w:tplc="E33E5E08">
      <w:start w:val="1"/>
      <w:numFmt w:val="decimal"/>
      <w:lvlText w:val="%7."/>
      <w:lvlJc w:val="left"/>
      <w:pPr>
        <w:tabs>
          <w:tab w:val="num" w:pos="5040"/>
        </w:tabs>
        <w:ind w:left="5040" w:hanging="360"/>
      </w:pPr>
    </w:lvl>
    <w:lvl w:ilvl="7" w:tplc="BE2410E4">
      <w:start w:val="1"/>
      <w:numFmt w:val="decimal"/>
      <w:lvlText w:val="%8."/>
      <w:lvlJc w:val="left"/>
      <w:pPr>
        <w:tabs>
          <w:tab w:val="num" w:pos="5760"/>
        </w:tabs>
        <w:ind w:left="5760" w:hanging="360"/>
      </w:pPr>
    </w:lvl>
    <w:lvl w:ilvl="8" w:tplc="77825732">
      <w:start w:val="1"/>
      <w:numFmt w:val="decimal"/>
      <w:lvlText w:val="%9."/>
      <w:lvlJc w:val="left"/>
      <w:pPr>
        <w:tabs>
          <w:tab w:val="num" w:pos="6480"/>
        </w:tabs>
        <w:ind w:left="6480" w:hanging="360"/>
      </w:pPr>
    </w:lvl>
  </w:abstractNum>
  <w:abstractNum w:abstractNumId="13">
    <w:nsid w:val="53193C50"/>
    <w:multiLevelType w:val="hybridMultilevel"/>
    <w:tmpl w:val="18A60600"/>
    <w:lvl w:ilvl="0" w:tplc="F4202140">
      <w:start w:val="1"/>
      <w:numFmt w:val="bullet"/>
      <w:lvlText w:val="-"/>
      <w:lvlJc w:val="left"/>
      <w:pPr>
        <w:tabs>
          <w:tab w:val="num" w:pos="400"/>
        </w:tabs>
        <w:ind w:left="400" w:hanging="400"/>
      </w:pPr>
      <w:rPr>
        <w:rFonts w:ascii="Batang" w:eastAsia="Batang" w:hAnsi="Batang" w:hint="eastAsia"/>
      </w:rPr>
    </w:lvl>
    <w:lvl w:ilvl="1" w:tplc="1F44FF6E">
      <w:start w:val="5"/>
      <w:numFmt w:val="bullet"/>
      <w:lvlText w:val="–"/>
      <w:lvlJc w:val="left"/>
      <w:pPr>
        <w:tabs>
          <w:tab w:val="num" w:pos="800"/>
        </w:tabs>
        <w:ind w:left="800" w:hanging="400"/>
      </w:pPr>
      <w:rPr>
        <w:rFonts w:ascii="Times New Roman" w:eastAsia="Times New Roman" w:hAnsi="Times New Roman" w:cs="Times New Roman" w:hint="default"/>
      </w:rPr>
    </w:lvl>
    <w:lvl w:ilvl="2" w:tplc="E27C3D34">
      <w:start w:val="1"/>
      <w:numFmt w:val="bullet"/>
      <w:lvlText w:val=""/>
      <w:lvlJc w:val="left"/>
      <w:pPr>
        <w:tabs>
          <w:tab w:val="num" w:pos="1200"/>
        </w:tabs>
        <w:ind w:left="1200" w:hanging="400"/>
      </w:pPr>
      <w:rPr>
        <w:rFonts w:ascii="Wingdings" w:hAnsi="Wingdings" w:hint="default"/>
      </w:rPr>
    </w:lvl>
    <w:lvl w:ilvl="3" w:tplc="49D6EFA2">
      <w:start w:val="5"/>
      <w:numFmt w:val="bullet"/>
      <w:lvlText w:val="–"/>
      <w:lvlJc w:val="left"/>
      <w:pPr>
        <w:tabs>
          <w:tab w:val="num" w:pos="1600"/>
        </w:tabs>
        <w:ind w:left="1600" w:hanging="400"/>
      </w:pPr>
      <w:rPr>
        <w:rFonts w:ascii="Times New Roman" w:eastAsia="Times New Roman" w:hAnsi="Times New Roman" w:cs="Times New Roman" w:hint="default"/>
      </w:rPr>
    </w:lvl>
    <w:lvl w:ilvl="4" w:tplc="BD2277EA">
      <w:start w:val="1"/>
      <w:numFmt w:val="decimal"/>
      <w:lvlText w:val="%5."/>
      <w:lvlJc w:val="left"/>
      <w:pPr>
        <w:tabs>
          <w:tab w:val="num" w:pos="3600"/>
        </w:tabs>
        <w:ind w:left="3600" w:hanging="360"/>
      </w:pPr>
    </w:lvl>
    <w:lvl w:ilvl="5" w:tplc="F07A2854">
      <w:start w:val="1"/>
      <w:numFmt w:val="decimal"/>
      <w:lvlText w:val="%6."/>
      <w:lvlJc w:val="left"/>
      <w:pPr>
        <w:tabs>
          <w:tab w:val="num" w:pos="4320"/>
        </w:tabs>
        <w:ind w:left="4320" w:hanging="360"/>
      </w:pPr>
    </w:lvl>
    <w:lvl w:ilvl="6" w:tplc="7034159E">
      <w:start w:val="1"/>
      <w:numFmt w:val="decimal"/>
      <w:lvlText w:val="%7."/>
      <w:lvlJc w:val="left"/>
      <w:pPr>
        <w:tabs>
          <w:tab w:val="num" w:pos="5040"/>
        </w:tabs>
        <w:ind w:left="5040" w:hanging="360"/>
      </w:pPr>
    </w:lvl>
    <w:lvl w:ilvl="7" w:tplc="8CEA948E">
      <w:start w:val="1"/>
      <w:numFmt w:val="decimal"/>
      <w:lvlText w:val="%8."/>
      <w:lvlJc w:val="left"/>
      <w:pPr>
        <w:tabs>
          <w:tab w:val="num" w:pos="5760"/>
        </w:tabs>
        <w:ind w:left="5760" w:hanging="360"/>
      </w:pPr>
    </w:lvl>
    <w:lvl w:ilvl="8" w:tplc="9AF8A2DA">
      <w:start w:val="1"/>
      <w:numFmt w:val="decimal"/>
      <w:lvlText w:val="%9."/>
      <w:lvlJc w:val="left"/>
      <w:pPr>
        <w:tabs>
          <w:tab w:val="num" w:pos="6480"/>
        </w:tabs>
        <w:ind w:left="6480" w:hanging="360"/>
      </w:pPr>
    </w:lvl>
  </w:abstractNum>
  <w:abstractNum w:abstractNumId="14">
    <w:nsid w:val="566F2FBF"/>
    <w:multiLevelType w:val="multilevel"/>
    <w:tmpl w:val="475E490A"/>
    <w:styleLink w:val="3DHeading"/>
    <w:lvl w:ilvl="0">
      <w:start w:val="1"/>
      <w:numFmt w:val="decimal"/>
      <w:pStyle w:val="3H0"/>
      <w:lvlText w:val="G.%1"/>
      <w:lvlJc w:val="left"/>
      <w:pPr>
        <w:tabs>
          <w:tab w:val="num" w:pos="794"/>
        </w:tabs>
        <w:ind w:left="0" w:firstLine="0"/>
      </w:pPr>
      <w:rPr>
        <w:rFonts w:ascii="Times New Roman" w:hAnsi="Times New Roman" w:cs="Times New Roman" w:hint="default"/>
        <w:b/>
        <w:i w:val="0"/>
        <w:sz w:val="22"/>
      </w:rPr>
    </w:lvl>
    <w:lvl w:ilvl="1">
      <w:start w:val="1"/>
      <w:numFmt w:val="decimal"/>
      <w:pStyle w:val="3H1"/>
      <w:lvlText w:val="G.%1.%2"/>
      <w:lvlJc w:val="left"/>
      <w:pPr>
        <w:tabs>
          <w:tab w:val="num" w:pos="794"/>
        </w:tabs>
        <w:ind w:left="0" w:firstLine="0"/>
      </w:pPr>
      <w:rPr>
        <w:rFonts w:ascii="Times New Roman Bold" w:hAnsi="Times New Roman Bold" w:hint="default"/>
        <w:b/>
        <w:i w:val="0"/>
        <w:sz w:val="20"/>
      </w:rPr>
    </w:lvl>
    <w:lvl w:ilvl="2">
      <w:start w:val="1"/>
      <w:numFmt w:val="decimal"/>
      <w:pStyle w:val="3H2"/>
      <w:lvlText w:val="G.%1.%2.%3"/>
      <w:lvlJc w:val="left"/>
      <w:pPr>
        <w:tabs>
          <w:tab w:val="num" w:pos="794"/>
        </w:tabs>
        <w:ind w:left="0" w:firstLine="0"/>
      </w:pPr>
      <w:rPr>
        <w:rFonts w:ascii="Times New Roman Bold" w:hAnsi="Times New Roman Bold" w:hint="default"/>
        <w:b/>
        <w:i w:val="0"/>
        <w:sz w:val="20"/>
      </w:rPr>
    </w:lvl>
    <w:lvl w:ilvl="3">
      <w:start w:val="1"/>
      <w:numFmt w:val="decimal"/>
      <w:pStyle w:val="3H3"/>
      <w:lvlText w:val="G.%1.%2.%3.%4"/>
      <w:lvlJc w:val="left"/>
      <w:pPr>
        <w:tabs>
          <w:tab w:val="num" w:pos="1361"/>
        </w:tabs>
        <w:ind w:left="567" w:firstLine="0"/>
      </w:pPr>
      <w:rPr>
        <w:rFonts w:ascii="Times New Roman Bold" w:hAnsi="Times New Roman Bold" w:hint="default"/>
        <w:b/>
        <w:i w:val="0"/>
        <w:sz w:val="20"/>
      </w:rPr>
    </w:lvl>
    <w:lvl w:ilvl="4">
      <w:start w:val="1"/>
      <w:numFmt w:val="decimal"/>
      <w:pStyle w:val="3H4"/>
      <w:lvlText w:val="G.%1.%2.%3.%4.%5"/>
      <w:lvlJc w:val="left"/>
      <w:pPr>
        <w:tabs>
          <w:tab w:val="num" w:pos="794"/>
        </w:tabs>
        <w:ind w:left="0" w:firstLine="0"/>
      </w:pPr>
      <w:rPr>
        <w:rFonts w:ascii="Times New Roman Bold" w:hAnsi="Times New Roman Bold" w:hint="default"/>
        <w:b/>
        <w:i w:val="0"/>
        <w:sz w:val="20"/>
      </w:rPr>
    </w:lvl>
    <w:lvl w:ilvl="5">
      <w:start w:val="1"/>
      <w:numFmt w:val="decimal"/>
      <w:pStyle w:val="3H5"/>
      <w:lvlText w:val="G.%1.%2.%3.%4.%5.%6"/>
      <w:lvlJc w:val="left"/>
      <w:pPr>
        <w:tabs>
          <w:tab w:val="num" w:pos="794"/>
        </w:tabs>
        <w:ind w:left="0" w:firstLine="0"/>
      </w:pPr>
      <w:rPr>
        <w:rFonts w:ascii="Times New Roman Bold" w:hAnsi="Times New Roman Bold" w:hint="default"/>
        <w:b/>
        <w:i w:val="0"/>
      </w:rPr>
    </w:lvl>
    <w:lvl w:ilvl="6">
      <w:start w:val="1"/>
      <w:numFmt w:val="decimal"/>
      <w:pStyle w:val="3H6"/>
      <w:lvlText w:val="G.%1.%2.%3.%4.%5.%6.%7"/>
      <w:lvlJc w:val="left"/>
      <w:pPr>
        <w:tabs>
          <w:tab w:val="num" w:pos="794"/>
        </w:tabs>
        <w:ind w:left="0" w:firstLine="0"/>
      </w:pPr>
      <w:rPr>
        <w:rFonts w:ascii="Times New Roman Bold" w:hAnsi="Times New Roman Bold" w:hint="default"/>
        <w:b/>
        <w:i w:val="0"/>
        <w:sz w:val="20"/>
      </w:rPr>
    </w:lvl>
    <w:lvl w:ilvl="7">
      <w:start w:val="1"/>
      <w:numFmt w:val="decimal"/>
      <w:pStyle w:val="3H7"/>
      <w:lvlText w:val="G.%1.%2.%3.%4.%5.%6.%7.%8"/>
      <w:lvlJc w:val="left"/>
      <w:pPr>
        <w:tabs>
          <w:tab w:val="num" w:pos="794"/>
        </w:tabs>
        <w:ind w:left="0" w:firstLine="0"/>
      </w:pPr>
      <w:rPr>
        <w:rFonts w:ascii="Times New Roman Bold" w:hAnsi="Times New Roman Bold" w:hint="default"/>
        <w:b/>
        <w:i w:val="0"/>
      </w:rPr>
    </w:lvl>
    <w:lvl w:ilvl="8">
      <w:start w:val="1"/>
      <w:numFmt w:val="decimal"/>
      <w:pStyle w:val="3H8"/>
      <w:lvlText w:val="G.%1.%2.%3.%4.%5.%6.%7.%8.%9"/>
      <w:lvlJc w:val="left"/>
      <w:pPr>
        <w:tabs>
          <w:tab w:val="num" w:pos="794"/>
        </w:tabs>
        <w:ind w:left="0" w:firstLine="0"/>
      </w:pPr>
      <w:rPr>
        <w:rFonts w:ascii="Times New Roman Bold" w:hAnsi="Times New Roman Bold" w:hint="default"/>
        <w:b/>
        <w:i w:val="0"/>
        <w:sz w:val="20"/>
      </w:rPr>
    </w:lvl>
  </w:abstractNum>
  <w:abstractNum w:abstractNumId="15">
    <w:nsid w:val="576A43C1"/>
    <w:multiLevelType w:val="hybridMultilevel"/>
    <w:tmpl w:val="1F681D24"/>
    <w:lvl w:ilvl="0" w:tplc="3E3E2D16">
      <w:start w:val="5"/>
      <w:numFmt w:val="bullet"/>
      <w:lvlText w:val="–"/>
      <w:lvlJc w:val="left"/>
      <w:pPr>
        <w:tabs>
          <w:tab w:val="num" w:pos="400"/>
        </w:tabs>
        <w:ind w:left="400" w:hanging="400"/>
      </w:pPr>
      <w:rPr>
        <w:rFonts w:ascii="Times New Roman" w:eastAsia="Times New Roman" w:hAnsi="Times New Roman" w:cs="Times New Roman" w:hint="default"/>
      </w:rPr>
    </w:lvl>
    <w:lvl w:ilvl="1" w:tplc="3006C5FE">
      <w:start w:val="1"/>
      <w:numFmt w:val="decimal"/>
      <w:lvlText w:val="%2."/>
      <w:lvlJc w:val="left"/>
      <w:pPr>
        <w:tabs>
          <w:tab w:val="num" w:pos="800"/>
        </w:tabs>
        <w:ind w:left="800" w:hanging="400"/>
      </w:pPr>
    </w:lvl>
    <w:lvl w:ilvl="2" w:tplc="38C409A8">
      <w:start w:val="5"/>
      <w:numFmt w:val="bullet"/>
      <w:lvlText w:val="–"/>
      <w:lvlJc w:val="left"/>
      <w:pPr>
        <w:tabs>
          <w:tab w:val="num" w:pos="1200"/>
        </w:tabs>
        <w:ind w:left="1200" w:hanging="400"/>
      </w:pPr>
      <w:rPr>
        <w:rFonts w:ascii="Times New Roman" w:eastAsia="Times New Roman" w:hAnsi="Times New Roman" w:cs="Times New Roman" w:hint="default"/>
      </w:rPr>
    </w:lvl>
    <w:lvl w:ilvl="3" w:tplc="DF2AECE8">
      <w:start w:val="1"/>
      <w:numFmt w:val="bullet"/>
      <w:lvlText w:val=""/>
      <w:lvlJc w:val="left"/>
      <w:pPr>
        <w:tabs>
          <w:tab w:val="num" w:pos="1600"/>
        </w:tabs>
        <w:ind w:left="1600" w:hanging="400"/>
      </w:pPr>
      <w:rPr>
        <w:rFonts w:ascii="Wingdings" w:hAnsi="Wingdings" w:hint="default"/>
      </w:rPr>
    </w:lvl>
    <w:lvl w:ilvl="4" w:tplc="0AC4763A">
      <w:start w:val="1"/>
      <w:numFmt w:val="decimal"/>
      <w:lvlText w:val="%5."/>
      <w:lvlJc w:val="left"/>
      <w:pPr>
        <w:tabs>
          <w:tab w:val="num" w:pos="3600"/>
        </w:tabs>
        <w:ind w:left="3600" w:hanging="360"/>
      </w:pPr>
    </w:lvl>
    <w:lvl w:ilvl="5" w:tplc="22F0A128">
      <w:start w:val="1"/>
      <w:numFmt w:val="decimal"/>
      <w:lvlText w:val="%6."/>
      <w:lvlJc w:val="left"/>
      <w:pPr>
        <w:tabs>
          <w:tab w:val="num" w:pos="4320"/>
        </w:tabs>
        <w:ind w:left="4320" w:hanging="360"/>
      </w:pPr>
    </w:lvl>
    <w:lvl w:ilvl="6" w:tplc="124E907A">
      <w:start w:val="1"/>
      <w:numFmt w:val="decimal"/>
      <w:lvlText w:val="%7."/>
      <w:lvlJc w:val="left"/>
      <w:pPr>
        <w:tabs>
          <w:tab w:val="num" w:pos="5040"/>
        </w:tabs>
        <w:ind w:left="5040" w:hanging="360"/>
      </w:pPr>
    </w:lvl>
    <w:lvl w:ilvl="7" w:tplc="0BE0E6F8">
      <w:start w:val="1"/>
      <w:numFmt w:val="decimal"/>
      <w:lvlText w:val="%8."/>
      <w:lvlJc w:val="left"/>
      <w:pPr>
        <w:tabs>
          <w:tab w:val="num" w:pos="5760"/>
        </w:tabs>
        <w:ind w:left="5760" w:hanging="360"/>
      </w:pPr>
    </w:lvl>
    <w:lvl w:ilvl="8" w:tplc="540CDF38">
      <w:start w:val="1"/>
      <w:numFmt w:val="decimal"/>
      <w:lvlText w:val="%9."/>
      <w:lvlJc w:val="left"/>
      <w:pPr>
        <w:tabs>
          <w:tab w:val="num" w:pos="6480"/>
        </w:tabs>
        <w:ind w:left="6480" w:hanging="360"/>
      </w:pPr>
    </w:lvl>
  </w:abstractNum>
  <w:abstractNum w:abstractNumId="16">
    <w:nsid w:val="5E860EA7"/>
    <w:multiLevelType w:val="multilevel"/>
    <w:tmpl w:val="EE04B4FE"/>
    <w:numStyleLink w:val="3DNumbering"/>
  </w:abstractNum>
  <w:abstractNum w:abstractNumId="17">
    <w:nsid w:val="65A11A67"/>
    <w:multiLevelType w:val="hybridMultilevel"/>
    <w:tmpl w:val="324C1A64"/>
    <w:lvl w:ilvl="0" w:tplc="BFF24290">
      <w:start w:val="1"/>
      <w:numFmt w:val="decimal"/>
      <w:lvlText w:val="%1."/>
      <w:lvlJc w:val="left"/>
      <w:pPr>
        <w:ind w:left="720" w:hanging="360"/>
      </w:pPr>
    </w:lvl>
    <w:lvl w:ilvl="1" w:tplc="DF22D000">
      <w:start w:val="1"/>
      <w:numFmt w:val="lowerLetter"/>
      <w:lvlText w:val="%2."/>
      <w:lvlJc w:val="left"/>
      <w:pPr>
        <w:ind w:left="1440" w:hanging="360"/>
      </w:pPr>
    </w:lvl>
    <w:lvl w:ilvl="2" w:tplc="1B6A2C64">
      <w:start w:val="1"/>
      <w:numFmt w:val="decimal"/>
      <w:lvlText w:val="%3."/>
      <w:lvlJc w:val="left"/>
      <w:pPr>
        <w:tabs>
          <w:tab w:val="num" w:pos="2160"/>
        </w:tabs>
        <w:ind w:left="2160" w:hanging="360"/>
      </w:pPr>
    </w:lvl>
    <w:lvl w:ilvl="3" w:tplc="3D8485D8">
      <w:start w:val="1"/>
      <w:numFmt w:val="decimal"/>
      <w:lvlText w:val="%4."/>
      <w:lvlJc w:val="left"/>
      <w:pPr>
        <w:tabs>
          <w:tab w:val="num" w:pos="2880"/>
        </w:tabs>
        <w:ind w:left="2880" w:hanging="360"/>
      </w:pPr>
    </w:lvl>
    <w:lvl w:ilvl="4" w:tplc="4BDE14B0">
      <w:start w:val="1"/>
      <w:numFmt w:val="decimal"/>
      <w:lvlText w:val="%5."/>
      <w:lvlJc w:val="left"/>
      <w:pPr>
        <w:tabs>
          <w:tab w:val="num" w:pos="3600"/>
        </w:tabs>
        <w:ind w:left="3600" w:hanging="360"/>
      </w:pPr>
    </w:lvl>
    <w:lvl w:ilvl="5" w:tplc="1DE419F4">
      <w:start w:val="1"/>
      <w:numFmt w:val="decimal"/>
      <w:lvlText w:val="%6."/>
      <w:lvlJc w:val="left"/>
      <w:pPr>
        <w:tabs>
          <w:tab w:val="num" w:pos="4320"/>
        </w:tabs>
        <w:ind w:left="4320" w:hanging="360"/>
      </w:pPr>
    </w:lvl>
    <w:lvl w:ilvl="6" w:tplc="031CC500">
      <w:start w:val="1"/>
      <w:numFmt w:val="decimal"/>
      <w:lvlText w:val="%7."/>
      <w:lvlJc w:val="left"/>
      <w:pPr>
        <w:tabs>
          <w:tab w:val="num" w:pos="5040"/>
        </w:tabs>
        <w:ind w:left="5040" w:hanging="360"/>
      </w:pPr>
    </w:lvl>
    <w:lvl w:ilvl="7" w:tplc="4DA64554">
      <w:start w:val="1"/>
      <w:numFmt w:val="decimal"/>
      <w:lvlText w:val="%8."/>
      <w:lvlJc w:val="left"/>
      <w:pPr>
        <w:tabs>
          <w:tab w:val="num" w:pos="5760"/>
        </w:tabs>
        <w:ind w:left="5760" w:hanging="360"/>
      </w:pPr>
    </w:lvl>
    <w:lvl w:ilvl="8" w:tplc="32404EC0">
      <w:start w:val="1"/>
      <w:numFmt w:val="decimal"/>
      <w:lvlText w:val="%9."/>
      <w:lvlJc w:val="left"/>
      <w:pPr>
        <w:tabs>
          <w:tab w:val="num" w:pos="6480"/>
        </w:tabs>
        <w:ind w:left="6480" w:hanging="360"/>
      </w:pPr>
    </w:lvl>
  </w:abstractNum>
  <w:num w:numId="1">
    <w:abstractNumId w:val="3"/>
  </w:num>
  <w:num w:numId="2">
    <w:abstractNumId w:val="14"/>
  </w:num>
  <w:num w:numId="3">
    <w:abstractNumId w:val="15"/>
    <w:lvlOverride w:ilvl="0"/>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lvlOverride w:ilvl="1"/>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lvlOverride w:ilvl="0"/>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1"/>
  </w:num>
  <w:num w:numId="19">
    <w:abstractNumId w:val="11"/>
  </w:num>
  <w:num w:numId="20">
    <w:abstractNumId w:val="16"/>
    <w:lvlOverride w:ilvl="0">
      <w:lvl w:ilvl="0">
        <w:start w:val="1"/>
        <w:numFmt w:val="decimal"/>
        <w:lvlText w:val="%1."/>
        <w:lvlJc w:val="left"/>
        <w:pPr>
          <w:ind w:left="357" w:hanging="357"/>
        </w:pPr>
      </w:lvl>
    </w:lvlOverride>
    <w:lvlOverride w:ilvl="1">
      <w:lvl w:ilvl="1">
        <w:start w:val="1"/>
        <w:numFmt w:val="decimal"/>
        <w:lvlText w:val="%2."/>
        <w:lvlJc w:val="left"/>
        <w:pPr>
          <w:ind w:left="714" w:hanging="357"/>
        </w:pPr>
      </w:lvl>
    </w:lvlOverride>
    <w:lvlOverride w:ilvl="2">
      <w:lvl w:ilvl="2">
        <w:start w:val="1"/>
        <w:numFmt w:val="decimal"/>
        <w:lvlText w:val="%3."/>
        <w:lvlJc w:val="left"/>
        <w:pPr>
          <w:ind w:left="1071" w:hanging="357"/>
        </w:pPr>
      </w:lvl>
    </w:lvlOverride>
    <w:lvlOverride w:ilvl="3">
      <w:lvl w:ilvl="3">
        <w:start w:val="1"/>
        <w:numFmt w:val="decimal"/>
        <w:lvlText w:val="%4."/>
        <w:lvlJc w:val="left"/>
        <w:pPr>
          <w:ind w:left="1428" w:hanging="357"/>
        </w:pPr>
      </w:lvl>
    </w:lvlOverride>
    <w:lvlOverride w:ilvl="4">
      <w:lvl w:ilvl="4">
        <w:start w:val="1"/>
        <w:numFmt w:val="decimal"/>
        <w:lvlText w:val="%5."/>
        <w:lvlJc w:val="left"/>
        <w:pPr>
          <w:ind w:left="1785" w:hanging="357"/>
        </w:pPr>
      </w:lvl>
    </w:lvlOverride>
    <w:lvlOverride w:ilvl="5">
      <w:lvl w:ilvl="5">
        <w:start w:val="1"/>
        <w:numFmt w:val="decimal"/>
        <w:lvlText w:val="%6."/>
        <w:lvlJc w:val="left"/>
        <w:pPr>
          <w:ind w:left="2142" w:hanging="357"/>
        </w:pPr>
      </w:lvl>
    </w:lvlOverride>
    <w:lvlOverride w:ilvl="6">
      <w:lvl w:ilvl="6">
        <w:start w:val="1"/>
        <w:numFmt w:val="decimal"/>
        <w:lvlText w:val="%7."/>
        <w:lvlJc w:val="left"/>
        <w:pPr>
          <w:ind w:left="2499" w:hanging="357"/>
        </w:pPr>
      </w:lvl>
    </w:lvlOverride>
    <w:lvlOverride w:ilvl="7">
      <w:lvl w:ilvl="7">
        <w:start w:val="1"/>
        <w:numFmt w:val="decimal"/>
        <w:lvlText w:val="%8."/>
        <w:lvlJc w:val="left"/>
        <w:pPr>
          <w:ind w:left="2856" w:hanging="357"/>
        </w:pPr>
      </w:lvl>
    </w:lvlOverride>
    <w:lvlOverride w:ilvl="8">
      <w:lvl w:ilvl="8">
        <w:start w:val="1"/>
        <w:numFmt w:val="decimal"/>
        <w:lvlText w:val="%9."/>
        <w:lvlJc w:val="left"/>
        <w:pPr>
          <w:ind w:left="3213" w:hanging="357"/>
        </w:pPr>
      </w:lvl>
    </w:lvlOverride>
  </w:num>
  <w:num w:numId="21">
    <w:abstractNumId w:val="16"/>
    <w:lvlOverride w:ilvl="0">
      <w:lvl w:ilvl="0">
        <w:start w:val="1"/>
        <w:numFmt w:val="decimal"/>
        <w:lvlText w:val="%1."/>
        <w:lvlJc w:val="left"/>
        <w:pPr>
          <w:ind w:left="357" w:hanging="357"/>
        </w:pPr>
      </w:lvl>
    </w:lvlOverride>
    <w:lvlOverride w:ilvl="1">
      <w:lvl w:ilvl="1">
        <w:start w:val="1"/>
        <w:numFmt w:val="decimal"/>
        <w:lvlText w:val="%2."/>
        <w:lvlJc w:val="left"/>
        <w:pPr>
          <w:ind w:left="714" w:hanging="357"/>
        </w:pPr>
      </w:lvl>
    </w:lvlOverride>
    <w:lvlOverride w:ilvl="2">
      <w:lvl w:ilvl="2">
        <w:start w:val="1"/>
        <w:numFmt w:val="decimal"/>
        <w:lvlText w:val="%3."/>
        <w:lvlJc w:val="left"/>
        <w:pPr>
          <w:ind w:left="1071" w:hanging="357"/>
        </w:pPr>
      </w:lvl>
    </w:lvlOverride>
    <w:lvlOverride w:ilvl="3">
      <w:lvl w:ilvl="3">
        <w:start w:val="1"/>
        <w:numFmt w:val="decimal"/>
        <w:lvlText w:val="%4."/>
        <w:lvlJc w:val="left"/>
        <w:pPr>
          <w:ind w:left="1428" w:hanging="357"/>
        </w:pPr>
      </w:lvl>
    </w:lvlOverride>
    <w:lvlOverride w:ilvl="4">
      <w:lvl w:ilvl="4">
        <w:start w:val="1"/>
        <w:numFmt w:val="decimal"/>
        <w:lvlText w:val="%5."/>
        <w:lvlJc w:val="left"/>
        <w:pPr>
          <w:ind w:left="1785" w:hanging="357"/>
        </w:pPr>
      </w:lvl>
    </w:lvlOverride>
    <w:lvlOverride w:ilvl="5">
      <w:lvl w:ilvl="5">
        <w:start w:val="1"/>
        <w:numFmt w:val="decimal"/>
        <w:lvlText w:val="%6."/>
        <w:lvlJc w:val="left"/>
        <w:pPr>
          <w:ind w:left="2142" w:hanging="357"/>
        </w:pPr>
      </w:lvl>
    </w:lvlOverride>
    <w:lvlOverride w:ilvl="6">
      <w:lvl w:ilvl="6">
        <w:start w:val="1"/>
        <w:numFmt w:val="decimal"/>
        <w:lvlText w:val="%7."/>
        <w:lvlJc w:val="left"/>
        <w:pPr>
          <w:ind w:left="2499" w:hanging="357"/>
        </w:pPr>
      </w:lvl>
    </w:lvlOverride>
    <w:lvlOverride w:ilvl="7">
      <w:lvl w:ilvl="7">
        <w:start w:val="1"/>
        <w:numFmt w:val="decimal"/>
        <w:lvlText w:val="%8."/>
        <w:lvlJc w:val="left"/>
        <w:pPr>
          <w:ind w:left="2856" w:hanging="357"/>
        </w:pPr>
      </w:lvl>
    </w:lvlOverride>
    <w:lvlOverride w:ilvl="8">
      <w:lvl w:ilvl="8">
        <w:start w:val="1"/>
        <w:numFmt w:val="decimal"/>
        <w:lvlText w:val="%9."/>
        <w:lvlJc w:val="left"/>
        <w:pPr>
          <w:ind w:left="3213" w:hanging="357"/>
        </w:pPr>
      </w:lvl>
    </w:lvlOverride>
  </w:num>
  <w:num w:numId="22">
    <w:abstractNumId w:val="4"/>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1"/>
      <w:lvl w:ilvl="0">
        <w:start w:val="1"/>
        <w:numFmt w:val="decimal"/>
        <w:lvlText w:val=""/>
        <w:lvlJc w:val="left"/>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none"/>
        <w:suff w:val="nothing"/>
        <w:lvlText w:val=""/>
        <w:lvlJc w:val="left"/>
        <w:pPr>
          <w:ind w:left="1071" w:firstLine="0"/>
        </w:pPr>
      </w:lvl>
    </w:lvlOverride>
    <w:lvlOverride w:ilvl="4">
      <w:startOverride w:val="1"/>
      <w:lvl w:ilvl="4">
        <w:start w:val="1"/>
        <w:numFmt w:val="none"/>
        <w:suff w:val="nothing"/>
        <w:lvlText w:val=""/>
        <w:lvlJc w:val="left"/>
        <w:pPr>
          <w:ind w:left="1428" w:firstLine="0"/>
        </w:pPr>
        <w:rPr>
          <w:lang w:val="en-GB"/>
        </w:rPr>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25">
    <w:abstractNumId w:val="7"/>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stylePaneFormatFilter w:val="3F01"/>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71681"/>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6C5D39"/>
    <w:rsid w:val="0000280E"/>
    <w:rsid w:val="00014329"/>
    <w:rsid w:val="0002109C"/>
    <w:rsid w:val="00021649"/>
    <w:rsid w:val="00026023"/>
    <w:rsid w:val="00031CC4"/>
    <w:rsid w:val="00031F3C"/>
    <w:rsid w:val="000370EC"/>
    <w:rsid w:val="00041C7D"/>
    <w:rsid w:val="000424AC"/>
    <w:rsid w:val="000430A5"/>
    <w:rsid w:val="0004460A"/>
    <w:rsid w:val="000458BC"/>
    <w:rsid w:val="00045C41"/>
    <w:rsid w:val="00046C03"/>
    <w:rsid w:val="00050862"/>
    <w:rsid w:val="00050957"/>
    <w:rsid w:val="0005472B"/>
    <w:rsid w:val="0005689D"/>
    <w:rsid w:val="00057230"/>
    <w:rsid w:val="00065B30"/>
    <w:rsid w:val="00073FF2"/>
    <w:rsid w:val="0007614F"/>
    <w:rsid w:val="000B183B"/>
    <w:rsid w:val="000B1C6B"/>
    <w:rsid w:val="000B4FF9"/>
    <w:rsid w:val="000B6E37"/>
    <w:rsid w:val="000B7032"/>
    <w:rsid w:val="000C09AC"/>
    <w:rsid w:val="000C196F"/>
    <w:rsid w:val="000C2860"/>
    <w:rsid w:val="000D79D9"/>
    <w:rsid w:val="000E00F3"/>
    <w:rsid w:val="000E41A7"/>
    <w:rsid w:val="000E7024"/>
    <w:rsid w:val="000F158C"/>
    <w:rsid w:val="000F5207"/>
    <w:rsid w:val="00102F3D"/>
    <w:rsid w:val="0010477C"/>
    <w:rsid w:val="0010643D"/>
    <w:rsid w:val="00116C46"/>
    <w:rsid w:val="0012122B"/>
    <w:rsid w:val="00124E38"/>
    <w:rsid w:val="0012580B"/>
    <w:rsid w:val="00125D61"/>
    <w:rsid w:val="00131F90"/>
    <w:rsid w:val="00135212"/>
    <w:rsid w:val="0013526E"/>
    <w:rsid w:val="00147F77"/>
    <w:rsid w:val="00157B72"/>
    <w:rsid w:val="00162925"/>
    <w:rsid w:val="00171201"/>
    <w:rsid w:val="00171371"/>
    <w:rsid w:val="00174735"/>
    <w:rsid w:val="00175A24"/>
    <w:rsid w:val="00175E50"/>
    <w:rsid w:val="001768CB"/>
    <w:rsid w:val="0018734A"/>
    <w:rsid w:val="00187E58"/>
    <w:rsid w:val="0019123F"/>
    <w:rsid w:val="0019246C"/>
    <w:rsid w:val="001A1CF3"/>
    <w:rsid w:val="001A297E"/>
    <w:rsid w:val="001A368E"/>
    <w:rsid w:val="001A7329"/>
    <w:rsid w:val="001B4E28"/>
    <w:rsid w:val="001C3525"/>
    <w:rsid w:val="001D1BD2"/>
    <w:rsid w:val="001D1E98"/>
    <w:rsid w:val="001D2FF0"/>
    <w:rsid w:val="001E02BE"/>
    <w:rsid w:val="001E3B37"/>
    <w:rsid w:val="001F2594"/>
    <w:rsid w:val="002055A6"/>
    <w:rsid w:val="002055FB"/>
    <w:rsid w:val="00206460"/>
    <w:rsid w:val="002069B4"/>
    <w:rsid w:val="00215DFC"/>
    <w:rsid w:val="0021615D"/>
    <w:rsid w:val="002212DF"/>
    <w:rsid w:val="00227BA7"/>
    <w:rsid w:val="002402FB"/>
    <w:rsid w:val="002458B0"/>
    <w:rsid w:val="002464D9"/>
    <w:rsid w:val="002479BB"/>
    <w:rsid w:val="00256543"/>
    <w:rsid w:val="00257B0D"/>
    <w:rsid w:val="00262A30"/>
    <w:rsid w:val="00263398"/>
    <w:rsid w:val="0026413F"/>
    <w:rsid w:val="00264B74"/>
    <w:rsid w:val="002712BE"/>
    <w:rsid w:val="002759E9"/>
    <w:rsid w:val="00275BCF"/>
    <w:rsid w:val="0028105C"/>
    <w:rsid w:val="0029119E"/>
    <w:rsid w:val="00292257"/>
    <w:rsid w:val="00295484"/>
    <w:rsid w:val="002A54E0"/>
    <w:rsid w:val="002B1595"/>
    <w:rsid w:val="002B191D"/>
    <w:rsid w:val="002B243C"/>
    <w:rsid w:val="002B4841"/>
    <w:rsid w:val="002C4DD1"/>
    <w:rsid w:val="002D0AF6"/>
    <w:rsid w:val="002D57B1"/>
    <w:rsid w:val="002D79FF"/>
    <w:rsid w:val="002F164D"/>
    <w:rsid w:val="002F4501"/>
    <w:rsid w:val="002F5048"/>
    <w:rsid w:val="003017AA"/>
    <w:rsid w:val="00306206"/>
    <w:rsid w:val="00306513"/>
    <w:rsid w:val="0031157B"/>
    <w:rsid w:val="00317D85"/>
    <w:rsid w:val="00322418"/>
    <w:rsid w:val="00327C56"/>
    <w:rsid w:val="00330114"/>
    <w:rsid w:val="003315A1"/>
    <w:rsid w:val="00335CF7"/>
    <w:rsid w:val="003373EC"/>
    <w:rsid w:val="00342FF4"/>
    <w:rsid w:val="0035229E"/>
    <w:rsid w:val="0035501A"/>
    <w:rsid w:val="003572A7"/>
    <w:rsid w:val="00361618"/>
    <w:rsid w:val="00364518"/>
    <w:rsid w:val="00366DF9"/>
    <w:rsid w:val="003706CC"/>
    <w:rsid w:val="0037130D"/>
    <w:rsid w:val="00377710"/>
    <w:rsid w:val="003801BC"/>
    <w:rsid w:val="003870CC"/>
    <w:rsid w:val="00392E4B"/>
    <w:rsid w:val="00397F4D"/>
    <w:rsid w:val="003A1C5B"/>
    <w:rsid w:val="003A2D8E"/>
    <w:rsid w:val="003A5213"/>
    <w:rsid w:val="003B2B19"/>
    <w:rsid w:val="003B31F2"/>
    <w:rsid w:val="003C1946"/>
    <w:rsid w:val="003C20E4"/>
    <w:rsid w:val="003C2FA0"/>
    <w:rsid w:val="003C421D"/>
    <w:rsid w:val="003D44B8"/>
    <w:rsid w:val="003E24F0"/>
    <w:rsid w:val="003E2C4D"/>
    <w:rsid w:val="003E6F90"/>
    <w:rsid w:val="003F0815"/>
    <w:rsid w:val="003F5D0F"/>
    <w:rsid w:val="00405050"/>
    <w:rsid w:val="00414101"/>
    <w:rsid w:val="0041694F"/>
    <w:rsid w:val="00427B50"/>
    <w:rsid w:val="00433DDB"/>
    <w:rsid w:val="00437619"/>
    <w:rsid w:val="00442FD1"/>
    <w:rsid w:val="00445535"/>
    <w:rsid w:val="0044708E"/>
    <w:rsid w:val="00451844"/>
    <w:rsid w:val="004542D7"/>
    <w:rsid w:val="00464D41"/>
    <w:rsid w:val="004674E3"/>
    <w:rsid w:val="004827C3"/>
    <w:rsid w:val="004910C8"/>
    <w:rsid w:val="004936C1"/>
    <w:rsid w:val="00496BB2"/>
    <w:rsid w:val="0049732D"/>
    <w:rsid w:val="004A0070"/>
    <w:rsid w:val="004A0D2F"/>
    <w:rsid w:val="004A2A63"/>
    <w:rsid w:val="004B210C"/>
    <w:rsid w:val="004B7C76"/>
    <w:rsid w:val="004D2301"/>
    <w:rsid w:val="004D405F"/>
    <w:rsid w:val="004E04A6"/>
    <w:rsid w:val="004E4F4F"/>
    <w:rsid w:val="004E6789"/>
    <w:rsid w:val="004E7D69"/>
    <w:rsid w:val="004F0808"/>
    <w:rsid w:val="004F367E"/>
    <w:rsid w:val="004F61E3"/>
    <w:rsid w:val="0051015C"/>
    <w:rsid w:val="005123D5"/>
    <w:rsid w:val="005130FE"/>
    <w:rsid w:val="00514EC0"/>
    <w:rsid w:val="00516109"/>
    <w:rsid w:val="00516CF1"/>
    <w:rsid w:val="0053031C"/>
    <w:rsid w:val="0053129F"/>
    <w:rsid w:val="00531AE9"/>
    <w:rsid w:val="00532ECB"/>
    <w:rsid w:val="005332A5"/>
    <w:rsid w:val="005338CB"/>
    <w:rsid w:val="005352C9"/>
    <w:rsid w:val="00535EFC"/>
    <w:rsid w:val="005463BF"/>
    <w:rsid w:val="005503FD"/>
    <w:rsid w:val="00550A66"/>
    <w:rsid w:val="0055306D"/>
    <w:rsid w:val="00561A75"/>
    <w:rsid w:val="00567EC7"/>
    <w:rsid w:val="00570013"/>
    <w:rsid w:val="005778F1"/>
    <w:rsid w:val="005801A2"/>
    <w:rsid w:val="0059110B"/>
    <w:rsid w:val="00591EF4"/>
    <w:rsid w:val="005952A5"/>
    <w:rsid w:val="005A33A1"/>
    <w:rsid w:val="005A5416"/>
    <w:rsid w:val="005A78CC"/>
    <w:rsid w:val="005A7C00"/>
    <w:rsid w:val="005B217D"/>
    <w:rsid w:val="005B7C9D"/>
    <w:rsid w:val="005C31FE"/>
    <w:rsid w:val="005C385F"/>
    <w:rsid w:val="005C5BED"/>
    <w:rsid w:val="005D3E0B"/>
    <w:rsid w:val="005E1AC6"/>
    <w:rsid w:val="005F123C"/>
    <w:rsid w:val="005F1CEB"/>
    <w:rsid w:val="005F3AED"/>
    <w:rsid w:val="005F4D1C"/>
    <w:rsid w:val="005F65CE"/>
    <w:rsid w:val="005F6F1B"/>
    <w:rsid w:val="006021ED"/>
    <w:rsid w:val="00604268"/>
    <w:rsid w:val="006050C6"/>
    <w:rsid w:val="00614A98"/>
    <w:rsid w:val="006221C2"/>
    <w:rsid w:val="0062479C"/>
    <w:rsid w:val="00624B33"/>
    <w:rsid w:val="00630AA2"/>
    <w:rsid w:val="00633115"/>
    <w:rsid w:val="00635CBA"/>
    <w:rsid w:val="006370D2"/>
    <w:rsid w:val="00646707"/>
    <w:rsid w:val="006478A6"/>
    <w:rsid w:val="00662E58"/>
    <w:rsid w:val="00664DCF"/>
    <w:rsid w:val="0067528B"/>
    <w:rsid w:val="006754B8"/>
    <w:rsid w:val="006955DF"/>
    <w:rsid w:val="0069748D"/>
    <w:rsid w:val="006A760C"/>
    <w:rsid w:val="006C0549"/>
    <w:rsid w:val="006C2E5A"/>
    <w:rsid w:val="006C4940"/>
    <w:rsid w:val="006C4ED3"/>
    <w:rsid w:val="006C5D39"/>
    <w:rsid w:val="006D0799"/>
    <w:rsid w:val="006D55E6"/>
    <w:rsid w:val="006D64BC"/>
    <w:rsid w:val="006D7CCD"/>
    <w:rsid w:val="006E2810"/>
    <w:rsid w:val="006E4B5D"/>
    <w:rsid w:val="006E5417"/>
    <w:rsid w:val="006F0E48"/>
    <w:rsid w:val="006F3988"/>
    <w:rsid w:val="006F3DB7"/>
    <w:rsid w:val="0070057E"/>
    <w:rsid w:val="00702F29"/>
    <w:rsid w:val="0070305D"/>
    <w:rsid w:val="0070323E"/>
    <w:rsid w:val="00711B14"/>
    <w:rsid w:val="00712F60"/>
    <w:rsid w:val="00715A42"/>
    <w:rsid w:val="007170B0"/>
    <w:rsid w:val="00720E3B"/>
    <w:rsid w:val="0072483E"/>
    <w:rsid w:val="00727A0D"/>
    <w:rsid w:val="00742D6D"/>
    <w:rsid w:val="00744CEC"/>
    <w:rsid w:val="00745F6B"/>
    <w:rsid w:val="00746ACC"/>
    <w:rsid w:val="00753C75"/>
    <w:rsid w:val="007557C3"/>
    <w:rsid w:val="0075585E"/>
    <w:rsid w:val="00760558"/>
    <w:rsid w:val="00760E4B"/>
    <w:rsid w:val="0076610C"/>
    <w:rsid w:val="00770571"/>
    <w:rsid w:val="007720CA"/>
    <w:rsid w:val="007768FF"/>
    <w:rsid w:val="007824D3"/>
    <w:rsid w:val="00796EE3"/>
    <w:rsid w:val="007A2633"/>
    <w:rsid w:val="007A7D29"/>
    <w:rsid w:val="007B1545"/>
    <w:rsid w:val="007B4AB8"/>
    <w:rsid w:val="007B4E61"/>
    <w:rsid w:val="007C0B6D"/>
    <w:rsid w:val="007C1E2A"/>
    <w:rsid w:val="007C3FA4"/>
    <w:rsid w:val="007C740C"/>
    <w:rsid w:val="007D5810"/>
    <w:rsid w:val="007D690B"/>
    <w:rsid w:val="007E0B44"/>
    <w:rsid w:val="007E1B6A"/>
    <w:rsid w:val="007E2DEE"/>
    <w:rsid w:val="007F153E"/>
    <w:rsid w:val="007F1F8B"/>
    <w:rsid w:val="007F67A1"/>
    <w:rsid w:val="00802592"/>
    <w:rsid w:val="00802F35"/>
    <w:rsid w:val="008129B5"/>
    <w:rsid w:val="00815B74"/>
    <w:rsid w:val="008161C2"/>
    <w:rsid w:val="008206C8"/>
    <w:rsid w:val="00832940"/>
    <w:rsid w:val="00836538"/>
    <w:rsid w:val="008421C2"/>
    <w:rsid w:val="0084409A"/>
    <w:rsid w:val="00855804"/>
    <w:rsid w:val="00862C6B"/>
    <w:rsid w:val="00870F8F"/>
    <w:rsid w:val="00871919"/>
    <w:rsid w:val="00871E06"/>
    <w:rsid w:val="00874A6C"/>
    <w:rsid w:val="00876C65"/>
    <w:rsid w:val="00884C5A"/>
    <w:rsid w:val="0088568C"/>
    <w:rsid w:val="008A4B4C"/>
    <w:rsid w:val="008B24BA"/>
    <w:rsid w:val="008B3E40"/>
    <w:rsid w:val="008B4F56"/>
    <w:rsid w:val="008C239F"/>
    <w:rsid w:val="008D487E"/>
    <w:rsid w:val="008D59BD"/>
    <w:rsid w:val="008D5AD9"/>
    <w:rsid w:val="008E480C"/>
    <w:rsid w:val="008F343B"/>
    <w:rsid w:val="008F3CF9"/>
    <w:rsid w:val="008F5C7E"/>
    <w:rsid w:val="008F638C"/>
    <w:rsid w:val="00907757"/>
    <w:rsid w:val="00907E86"/>
    <w:rsid w:val="009149F6"/>
    <w:rsid w:val="00917C21"/>
    <w:rsid w:val="009212B0"/>
    <w:rsid w:val="009234A5"/>
    <w:rsid w:val="009241FA"/>
    <w:rsid w:val="00924B1A"/>
    <w:rsid w:val="00924C87"/>
    <w:rsid w:val="009336F7"/>
    <w:rsid w:val="00934ED5"/>
    <w:rsid w:val="00935B5E"/>
    <w:rsid w:val="009374A7"/>
    <w:rsid w:val="009426BB"/>
    <w:rsid w:val="00943A7F"/>
    <w:rsid w:val="00947D8B"/>
    <w:rsid w:val="00955979"/>
    <w:rsid w:val="009629C3"/>
    <w:rsid w:val="00966FE0"/>
    <w:rsid w:val="00973BAB"/>
    <w:rsid w:val="0098494D"/>
    <w:rsid w:val="0098551D"/>
    <w:rsid w:val="0099518F"/>
    <w:rsid w:val="009A523D"/>
    <w:rsid w:val="009A750A"/>
    <w:rsid w:val="009B01B9"/>
    <w:rsid w:val="009B579A"/>
    <w:rsid w:val="009B5953"/>
    <w:rsid w:val="009C076B"/>
    <w:rsid w:val="009C171B"/>
    <w:rsid w:val="009C387D"/>
    <w:rsid w:val="009C38FC"/>
    <w:rsid w:val="009D0439"/>
    <w:rsid w:val="009D35AE"/>
    <w:rsid w:val="009F3E71"/>
    <w:rsid w:val="009F496B"/>
    <w:rsid w:val="009F7338"/>
    <w:rsid w:val="00A01439"/>
    <w:rsid w:val="00A02E61"/>
    <w:rsid w:val="00A05CFF"/>
    <w:rsid w:val="00A1103A"/>
    <w:rsid w:val="00A23793"/>
    <w:rsid w:val="00A2758E"/>
    <w:rsid w:val="00A3762B"/>
    <w:rsid w:val="00A40D1F"/>
    <w:rsid w:val="00A42189"/>
    <w:rsid w:val="00A56B97"/>
    <w:rsid w:val="00A6093D"/>
    <w:rsid w:val="00A64A9B"/>
    <w:rsid w:val="00A71BF8"/>
    <w:rsid w:val="00A75350"/>
    <w:rsid w:val="00A76A6D"/>
    <w:rsid w:val="00A83253"/>
    <w:rsid w:val="00A87053"/>
    <w:rsid w:val="00A90D71"/>
    <w:rsid w:val="00A93A64"/>
    <w:rsid w:val="00AA13C8"/>
    <w:rsid w:val="00AA6E84"/>
    <w:rsid w:val="00AB058B"/>
    <w:rsid w:val="00AB2494"/>
    <w:rsid w:val="00AC534C"/>
    <w:rsid w:val="00AD5124"/>
    <w:rsid w:val="00AE341B"/>
    <w:rsid w:val="00AF1D5D"/>
    <w:rsid w:val="00AF76F4"/>
    <w:rsid w:val="00AF7B5E"/>
    <w:rsid w:val="00B067DD"/>
    <w:rsid w:val="00B069F2"/>
    <w:rsid w:val="00B07CA7"/>
    <w:rsid w:val="00B1279A"/>
    <w:rsid w:val="00B217FB"/>
    <w:rsid w:val="00B25F73"/>
    <w:rsid w:val="00B27280"/>
    <w:rsid w:val="00B30886"/>
    <w:rsid w:val="00B41191"/>
    <w:rsid w:val="00B417A8"/>
    <w:rsid w:val="00B45C5C"/>
    <w:rsid w:val="00B5222E"/>
    <w:rsid w:val="00B61C96"/>
    <w:rsid w:val="00B672DC"/>
    <w:rsid w:val="00B71C39"/>
    <w:rsid w:val="00B73A2A"/>
    <w:rsid w:val="00B94B06"/>
    <w:rsid w:val="00B94C28"/>
    <w:rsid w:val="00BA2ABB"/>
    <w:rsid w:val="00BA70AA"/>
    <w:rsid w:val="00BC10BA"/>
    <w:rsid w:val="00BC5AFD"/>
    <w:rsid w:val="00BD0E26"/>
    <w:rsid w:val="00BD7860"/>
    <w:rsid w:val="00BE7553"/>
    <w:rsid w:val="00C04F43"/>
    <w:rsid w:val="00C0609D"/>
    <w:rsid w:val="00C115AB"/>
    <w:rsid w:val="00C11E95"/>
    <w:rsid w:val="00C12021"/>
    <w:rsid w:val="00C12CB5"/>
    <w:rsid w:val="00C1490D"/>
    <w:rsid w:val="00C208FB"/>
    <w:rsid w:val="00C21E17"/>
    <w:rsid w:val="00C23865"/>
    <w:rsid w:val="00C243AC"/>
    <w:rsid w:val="00C26AF8"/>
    <w:rsid w:val="00C30249"/>
    <w:rsid w:val="00C30F9F"/>
    <w:rsid w:val="00C3723B"/>
    <w:rsid w:val="00C606C9"/>
    <w:rsid w:val="00C6516C"/>
    <w:rsid w:val="00C70289"/>
    <w:rsid w:val="00C708D4"/>
    <w:rsid w:val="00C778DF"/>
    <w:rsid w:val="00C77AC0"/>
    <w:rsid w:val="00C80288"/>
    <w:rsid w:val="00C84003"/>
    <w:rsid w:val="00C90650"/>
    <w:rsid w:val="00C97D78"/>
    <w:rsid w:val="00CA72DE"/>
    <w:rsid w:val="00CB2D58"/>
    <w:rsid w:val="00CB45CE"/>
    <w:rsid w:val="00CB7789"/>
    <w:rsid w:val="00CC2AAE"/>
    <w:rsid w:val="00CC5A42"/>
    <w:rsid w:val="00CD0EAB"/>
    <w:rsid w:val="00CD64AD"/>
    <w:rsid w:val="00CD7D1C"/>
    <w:rsid w:val="00CE0A4C"/>
    <w:rsid w:val="00CE452E"/>
    <w:rsid w:val="00CF062B"/>
    <w:rsid w:val="00CF34DB"/>
    <w:rsid w:val="00CF558F"/>
    <w:rsid w:val="00CF5E03"/>
    <w:rsid w:val="00D0113E"/>
    <w:rsid w:val="00D0418A"/>
    <w:rsid w:val="00D073E2"/>
    <w:rsid w:val="00D11D7F"/>
    <w:rsid w:val="00D31E83"/>
    <w:rsid w:val="00D446EC"/>
    <w:rsid w:val="00D51BF0"/>
    <w:rsid w:val="00D55299"/>
    <w:rsid w:val="00D55942"/>
    <w:rsid w:val="00D636DA"/>
    <w:rsid w:val="00D72558"/>
    <w:rsid w:val="00D73AA5"/>
    <w:rsid w:val="00D7606F"/>
    <w:rsid w:val="00D807BF"/>
    <w:rsid w:val="00D81741"/>
    <w:rsid w:val="00D8659E"/>
    <w:rsid w:val="00D931F0"/>
    <w:rsid w:val="00DA05B4"/>
    <w:rsid w:val="00DA170A"/>
    <w:rsid w:val="00DA6578"/>
    <w:rsid w:val="00DA7887"/>
    <w:rsid w:val="00DB2C26"/>
    <w:rsid w:val="00DB6F77"/>
    <w:rsid w:val="00DE2143"/>
    <w:rsid w:val="00DE6B43"/>
    <w:rsid w:val="00E02678"/>
    <w:rsid w:val="00E06125"/>
    <w:rsid w:val="00E11923"/>
    <w:rsid w:val="00E17B19"/>
    <w:rsid w:val="00E21F20"/>
    <w:rsid w:val="00E262D4"/>
    <w:rsid w:val="00E26313"/>
    <w:rsid w:val="00E3283D"/>
    <w:rsid w:val="00E36250"/>
    <w:rsid w:val="00E40EAC"/>
    <w:rsid w:val="00E41E00"/>
    <w:rsid w:val="00E463CF"/>
    <w:rsid w:val="00E464F2"/>
    <w:rsid w:val="00E47494"/>
    <w:rsid w:val="00E54511"/>
    <w:rsid w:val="00E61DAC"/>
    <w:rsid w:val="00E72ACE"/>
    <w:rsid w:val="00E72B80"/>
    <w:rsid w:val="00E75FE3"/>
    <w:rsid w:val="00E763B4"/>
    <w:rsid w:val="00E840CE"/>
    <w:rsid w:val="00E844F8"/>
    <w:rsid w:val="00E86C4C"/>
    <w:rsid w:val="00EA6089"/>
    <w:rsid w:val="00EB7AB1"/>
    <w:rsid w:val="00EF48CC"/>
    <w:rsid w:val="00F03D26"/>
    <w:rsid w:val="00F16835"/>
    <w:rsid w:val="00F21745"/>
    <w:rsid w:val="00F23504"/>
    <w:rsid w:val="00F267D2"/>
    <w:rsid w:val="00F31212"/>
    <w:rsid w:val="00F3414D"/>
    <w:rsid w:val="00F36F75"/>
    <w:rsid w:val="00F41E3A"/>
    <w:rsid w:val="00F44B22"/>
    <w:rsid w:val="00F52554"/>
    <w:rsid w:val="00F70605"/>
    <w:rsid w:val="00F73032"/>
    <w:rsid w:val="00F76F0B"/>
    <w:rsid w:val="00F77996"/>
    <w:rsid w:val="00F848FC"/>
    <w:rsid w:val="00F8737A"/>
    <w:rsid w:val="00F9282A"/>
    <w:rsid w:val="00F96BAD"/>
    <w:rsid w:val="00FB0847"/>
    <w:rsid w:val="00FB0E84"/>
    <w:rsid w:val="00FB10CB"/>
    <w:rsid w:val="00FB5AF2"/>
    <w:rsid w:val="00FB5D47"/>
    <w:rsid w:val="00FC5CE1"/>
    <w:rsid w:val="00FD01C2"/>
    <w:rsid w:val="00FD0B9B"/>
    <w:rsid w:val="00FD4299"/>
    <w:rsid w:val="00FD71AF"/>
    <w:rsid w:val="00FE0F93"/>
    <w:rsid w:val="00FE3D30"/>
    <w:rsid w:val="00FE6D7F"/>
    <w:rsid w:val="00FF06AA"/>
    <w:rsid w:val="00FF0CE3"/>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8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新細明體"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F3988"/>
    <w:pPr>
      <w:tabs>
        <w:tab w:val="left" w:pos="360"/>
        <w:tab w:val="left" w:pos="720"/>
        <w:tab w:val="left" w:pos="1080"/>
        <w:tab w:val="left" w:pos="1440"/>
      </w:tabs>
      <w:overflowPunct w:val="0"/>
      <w:autoSpaceDE w:val="0"/>
      <w:autoSpaceDN w:val="0"/>
      <w:adjustRightInd w:val="0"/>
      <w:spacing w:before="136"/>
    </w:pPr>
    <w:rPr>
      <w:sz w:val="22"/>
      <w:lang w:eastAsia="en-US"/>
    </w:rPr>
  </w:style>
  <w:style w:type="paragraph" w:styleId="Heading1">
    <w:name w:val="heading 1"/>
    <w:basedOn w:val="Normal"/>
    <w:next w:val="Normal"/>
    <w:uiPriority w:val="99"/>
    <w:qFormat/>
    <w:rsid w:val="00E11923"/>
    <w:pPr>
      <w:keepNext/>
      <w:numPr>
        <w:numId w:val="1"/>
      </w:numPr>
      <w:spacing w:before="240" w:after="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1"/>
      </w:numPr>
      <w:tabs>
        <w:tab w:val="clear" w:pos="360"/>
      </w:tabs>
      <w:spacing w:before="240" w:after="60"/>
      <w:outlineLvl w:val="1"/>
    </w:pPr>
    <w:rPr>
      <w:b/>
      <w:bCs/>
      <w:i/>
      <w:iCs/>
      <w:sz w:val="28"/>
      <w:szCs w:val="28"/>
    </w:rPr>
  </w:style>
  <w:style w:type="paragraph" w:styleId="Heading3">
    <w:name w:val="heading 3"/>
    <w:basedOn w:val="Normal"/>
    <w:next w:val="Normal"/>
    <w:link w:val="Heading3Char"/>
    <w:uiPriority w:val="99"/>
    <w:qFormat/>
    <w:rsid w:val="002B191D"/>
    <w:pPr>
      <w:keepNext/>
      <w:numPr>
        <w:ilvl w:val="2"/>
        <w:numId w:val="1"/>
      </w:numPr>
      <w:spacing w:before="240" w:after="60"/>
      <w:outlineLvl w:val="2"/>
    </w:pPr>
    <w:rPr>
      <w:b/>
      <w:bCs/>
      <w:sz w:val="26"/>
      <w:szCs w:val="26"/>
    </w:rPr>
  </w:style>
  <w:style w:type="paragraph" w:styleId="Heading4">
    <w:name w:val="heading 4"/>
    <w:aliases w:val="Heading 4 Char1,Heading 4 Char Char"/>
    <w:basedOn w:val="Normal"/>
    <w:next w:val="Normal"/>
    <w:link w:val="Heading4Char"/>
    <w:uiPriority w:val="99"/>
    <w:qFormat/>
    <w:rsid w:val="000E00F3"/>
    <w:pPr>
      <w:keepNext/>
      <w:numPr>
        <w:ilvl w:val="3"/>
        <w:numId w:val="1"/>
      </w:numPr>
      <w:spacing w:before="240" w:after="60"/>
      <w:ind w:left="1080" w:hanging="1080"/>
      <w:outlineLvl w:val="3"/>
    </w:pPr>
    <w:rPr>
      <w:b/>
      <w:bCs/>
      <w:sz w:val="28"/>
      <w:szCs w:val="28"/>
    </w:rPr>
  </w:style>
  <w:style w:type="paragraph" w:styleId="Heading5">
    <w:name w:val="heading 5"/>
    <w:basedOn w:val="Normal"/>
    <w:next w:val="Normal"/>
    <w:link w:val="Heading5Char"/>
    <w:uiPriority w:val="99"/>
    <w:qFormat/>
    <w:rsid w:val="000E00F3"/>
    <w:pPr>
      <w:keepNext/>
      <w:numPr>
        <w:ilvl w:val="4"/>
        <w:numId w:val="1"/>
      </w:numPr>
      <w:spacing w:before="240" w:after="60"/>
      <w:ind w:left="1080" w:hanging="1080"/>
      <w:outlineLvl w:val="4"/>
    </w:pPr>
    <w:rPr>
      <w:b/>
      <w:bCs/>
      <w:i/>
      <w:iCs/>
      <w:sz w:val="26"/>
      <w:szCs w:val="26"/>
    </w:rPr>
  </w:style>
  <w:style w:type="paragraph" w:styleId="Heading6">
    <w:name w:val="heading 6"/>
    <w:basedOn w:val="Normal"/>
    <w:next w:val="Normal"/>
    <w:link w:val="Heading6Char"/>
    <w:uiPriority w:val="99"/>
    <w:qFormat/>
    <w:rsid w:val="000E00F3"/>
    <w:pPr>
      <w:keepNext/>
      <w:numPr>
        <w:ilvl w:val="5"/>
        <w:numId w:val="1"/>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1"/>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1"/>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F4D1C"/>
    <w:pPr>
      <w:tabs>
        <w:tab w:val="center" w:pos="4320"/>
        <w:tab w:val="right" w:pos="8640"/>
      </w:tabs>
    </w:pPr>
  </w:style>
  <w:style w:type="paragraph" w:styleId="Footer">
    <w:name w:val="footer"/>
    <w:basedOn w:val="Normal"/>
    <w:rsid w:val="005F4D1C"/>
    <w:pPr>
      <w:tabs>
        <w:tab w:val="center" w:pos="4320"/>
        <w:tab w:val="right" w:pos="8640"/>
      </w:tabs>
    </w:pPr>
  </w:style>
  <w:style w:type="character" w:styleId="PageNumber">
    <w:name w:val="page number"/>
    <w:basedOn w:val="DefaultParagraphFont"/>
    <w:rsid w:val="005F4D1C"/>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aliases w:val="Heading 4 Char1 Char,Heading 4 Char Char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ListParagraph">
    <w:name w:val="List Paragraph"/>
    <w:basedOn w:val="Normal"/>
    <w:uiPriority w:val="34"/>
    <w:qFormat/>
    <w:rsid w:val="00AC534C"/>
    <w:pPr>
      <w:tabs>
        <w:tab w:val="clear" w:pos="360"/>
        <w:tab w:val="clear" w:pos="720"/>
        <w:tab w:val="clear" w:pos="1080"/>
        <w:tab w:val="clear" w:pos="1440"/>
      </w:tabs>
      <w:overflowPunct/>
      <w:autoSpaceDE/>
      <w:autoSpaceDN/>
      <w:adjustRightInd/>
      <w:spacing w:before="0"/>
      <w:ind w:leftChars="200" w:left="480"/>
    </w:pPr>
    <w:rPr>
      <w:rFonts w:eastAsia="Times New Roman"/>
      <w:sz w:val="24"/>
      <w:szCs w:val="24"/>
      <w:lang w:eastAsia="zh-TW"/>
    </w:rPr>
  </w:style>
  <w:style w:type="paragraph" w:styleId="Caption">
    <w:name w:val="caption"/>
    <w:basedOn w:val="Normal"/>
    <w:next w:val="Normal"/>
    <w:unhideWhenUsed/>
    <w:qFormat/>
    <w:rsid w:val="00F267D2"/>
    <w:rPr>
      <w:rFonts w:eastAsia="Malgun Gothic"/>
      <w:b/>
      <w:bCs/>
      <w:sz w:val="20"/>
    </w:rPr>
  </w:style>
  <w:style w:type="table" w:customStyle="1" w:styleId="1">
    <w:name w:val="浅色底纹1"/>
    <w:basedOn w:val="TableNormal"/>
    <w:uiPriority w:val="60"/>
    <w:rsid w:val="009B5953"/>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TableClassic2">
    <w:name w:val="Table Classic 2"/>
    <w:basedOn w:val="TableNormal"/>
    <w:rsid w:val="009B5953"/>
    <w:pPr>
      <w:tabs>
        <w:tab w:val="left" w:pos="360"/>
        <w:tab w:val="left" w:pos="720"/>
        <w:tab w:val="left" w:pos="1080"/>
        <w:tab w:val="left" w:pos="1440"/>
      </w:tabs>
      <w:overflowPunct w:val="0"/>
      <w:autoSpaceDE w:val="0"/>
      <w:autoSpaceDN w:val="0"/>
      <w:adjustRightInd w:val="0"/>
      <w:spacing w:before="136"/>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olorful2">
    <w:name w:val="Table Colorful 2"/>
    <w:basedOn w:val="TableNormal"/>
    <w:rsid w:val="009B5953"/>
    <w:pPr>
      <w:tabs>
        <w:tab w:val="left" w:pos="360"/>
        <w:tab w:val="left" w:pos="720"/>
        <w:tab w:val="left" w:pos="1080"/>
        <w:tab w:val="left" w:pos="1440"/>
      </w:tabs>
      <w:overflowPunct w:val="0"/>
      <w:autoSpaceDE w:val="0"/>
      <w:autoSpaceDN w:val="0"/>
      <w:adjustRightInd w:val="0"/>
      <w:spacing w:before="136"/>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character" w:customStyle="1" w:styleId="10">
    <w:name w:val="樣式1 字元 字元 字元"/>
    <w:basedOn w:val="DefaultParagraphFont"/>
    <w:link w:val="11"/>
    <w:locked/>
    <w:rsid w:val="00F31212"/>
    <w:rPr>
      <w:rFonts w:ascii="DFKai-SB" w:eastAsia="DFKai-SB" w:hAnsi="DFKai-SB"/>
      <w:kern w:val="2"/>
      <w:sz w:val="24"/>
      <w:szCs w:val="24"/>
      <w:lang w:eastAsia="zh-TW"/>
    </w:rPr>
  </w:style>
  <w:style w:type="paragraph" w:customStyle="1" w:styleId="11">
    <w:name w:val="樣式1 字元 字元"/>
    <w:basedOn w:val="Normal"/>
    <w:link w:val="10"/>
    <w:rsid w:val="00F31212"/>
    <w:pPr>
      <w:widowControl w:val="0"/>
      <w:tabs>
        <w:tab w:val="clear" w:pos="360"/>
        <w:tab w:val="clear" w:pos="720"/>
        <w:tab w:val="clear" w:pos="1080"/>
        <w:tab w:val="clear" w:pos="1440"/>
      </w:tabs>
      <w:kinsoku w:val="0"/>
      <w:overflowPunct/>
      <w:autoSpaceDE/>
      <w:autoSpaceDN/>
      <w:adjustRightInd/>
      <w:snapToGrid w:val="0"/>
      <w:spacing w:before="0" w:line="480" w:lineRule="auto"/>
      <w:ind w:firstLineChars="200" w:firstLine="200"/>
    </w:pPr>
    <w:rPr>
      <w:rFonts w:ascii="DFKai-SB" w:eastAsia="DFKai-SB" w:hAnsi="DFKai-SB"/>
      <w:kern w:val="2"/>
      <w:sz w:val="24"/>
      <w:szCs w:val="24"/>
      <w:lang w:eastAsia="zh-TW"/>
    </w:rPr>
  </w:style>
  <w:style w:type="character" w:customStyle="1" w:styleId="12">
    <w:name w:val="樣式1 字元 字元 字元 字元 字元"/>
    <w:basedOn w:val="DefaultParagraphFont"/>
    <w:link w:val="13"/>
    <w:locked/>
    <w:rsid w:val="00171201"/>
    <w:rPr>
      <w:rFonts w:ascii="DFKai-SB" w:eastAsia="DFKai-SB" w:hAnsi="DFKai-SB"/>
      <w:kern w:val="2"/>
      <w:sz w:val="24"/>
      <w:szCs w:val="24"/>
      <w:lang w:eastAsia="zh-TW"/>
    </w:rPr>
  </w:style>
  <w:style w:type="paragraph" w:customStyle="1" w:styleId="13">
    <w:name w:val="樣式1 字元 字元 字元 字元"/>
    <w:basedOn w:val="Normal"/>
    <w:link w:val="12"/>
    <w:rsid w:val="00171201"/>
    <w:pPr>
      <w:widowControl w:val="0"/>
      <w:tabs>
        <w:tab w:val="clear" w:pos="360"/>
        <w:tab w:val="clear" w:pos="720"/>
        <w:tab w:val="clear" w:pos="1080"/>
        <w:tab w:val="clear" w:pos="1440"/>
      </w:tabs>
      <w:kinsoku w:val="0"/>
      <w:overflowPunct/>
      <w:autoSpaceDE/>
      <w:autoSpaceDN/>
      <w:adjustRightInd/>
      <w:snapToGrid w:val="0"/>
      <w:spacing w:before="0" w:line="480" w:lineRule="auto"/>
      <w:ind w:firstLineChars="200" w:firstLine="200"/>
    </w:pPr>
    <w:rPr>
      <w:rFonts w:ascii="DFKai-SB" w:eastAsia="DFKai-SB" w:hAnsi="DFKai-SB"/>
      <w:kern w:val="2"/>
      <w:sz w:val="24"/>
      <w:szCs w:val="24"/>
      <w:lang w:eastAsia="zh-TW"/>
    </w:rPr>
  </w:style>
  <w:style w:type="character" w:customStyle="1" w:styleId="hps">
    <w:name w:val="hps"/>
    <w:basedOn w:val="DefaultParagraphFont"/>
    <w:rsid w:val="007A2633"/>
  </w:style>
  <w:style w:type="character" w:customStyle="1" w:styleId="trans">
    <w:name w:val="trans"/>
    <w:basedOn w:val="DefaultParagraphFont"/>
    <w:rsid w:val="004E04A6"/>
  </w:style>
  <w:style w:type="character" w:customStyle="1" w:styleId="shorttext">
    <w:name w:val="short_text"/>
    <w:basedOn w:val="DefaultParagraphFont"/>
    <w:rsid w:val="00AD5124"/>
  </w:style>
  <w:style w:type="table" w:styleId="TableGrid">
    <w:name w:val="Table Grid"/>
    <w:basedOn w:val="TableNormal"/>
    <w:rsid w:val="002759E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H0">
    <w:name w:val="3H0"/>
    <w:next w:val="Normal"/>
    <w:qFormat/>
    <w:rsid w:val="00FD4299"/>
    <w:pPr>
      <w:keepNext/>
      <w:keepLines/>
      <w:numPr>
        <w:numId w:val="17"/>
      </w:numPr>
      <w:spacing w:before="313"/>
      <w:jc w:val="both"/>
      <w:outlineLvl w:val="1"/>
    </w:pPr>
    <w:rPr>
      <w:rFonts w:eastAsia="Malgun Gothic"/>
      <w:b/>
      <w:sz w:val="22"/>
      <w:lang w:val="en-GB" w:eastAsia="en-US"/>
    </w:rPr>
  </w:style>
  <w:style w:type="paragraph" w:customStyle="1" w:styleId="3H1">
    <w:name w:val="3H1"/>
    <w:basedOn w:val="3H0"/>
    <w:next w:val="Normal"/>
    <w:link w:val="3H1Char"/>
    <w:qFormat/>
    <w:rsid w:val="00FD4299"/>
    <w:pPr>
      <w:numPr>
        <w:ilvl w:val="1"/>
      </w:numPr>
      <w:spacing w:before="181"/>
      <w:outlineLvl w:val="2"/>
    </w:pPr>
    <w:rPr>
      <w:sz w:val="20"/>
    </w:rPr>
  </w:style>
  <w:style w:type="paragraph" w:customStyle="1" w:styleId="3H2">
    <w:name w:val="3H2"/>
    <w:basedOn w:val="3H1"/>
    <w:next w:val="Normal"/>
    <w:qFormat/>
    <w:rsid w:val="00FD4299"/>
    <w:pPr>
      <w:numPr>
        <w:ilvl w:val="2"/>
      </w:numPr>
      <w:outlineLvl w:val="3"/>
    </w:pPr>
  </w:style>
  <w:style w:type="paragraph" w:customStyle="1" w:styleId="3H3">
    <w:name w:val="3H3"/>
    <w:basedOn w:val="3H2"/>
    <w:next w:val="Normal"/>
    <w:qFormat/>
    <w:rsid w:val="00FD4299"/>
    <w:pPr>
      <w:numPr>
        <w:ilvl w:val="3"/>
      </w:numPr>
      <w:ind w:left="0"/>
      <w:outlineLvl w:val="4"/>
    </w:pPr>
  </w:style>
  <w:style w:type="character" w:customStyle="1" w:styleId="3H4Char">
    <w:name w:val="3H4 Char"/>
    <w:basedOn w:val="DefaultParagraphFont"/>
    <w:link w:val="3H4"/>
    <w:locked/>
    <w:rsid w:val="00FD4299"/>
    <w:rPr>
      <w:b/>
      <w:lang w:val="en-GB" w:eastAsia="en-US"/>
    </w:rPr>
  </w:style>
  <w:style w:type="paragraph" w:customStyle="1" w:styleId="3H4">
    <w:name w:val="3H4"/>
    <w:basedOn w:val="3H3"/>
    <w:next w:val="Normal"/>
    <w:link w:val="3H4Char"/>
    <w:qFormat/>
    <w:rsid w:val="00FD4299"/>
    <w:pPr>
      <w:numPr>
        <w:ilvl w:val="4"/>
      </w:numPr>
      <w:outlineLvl w:val="5"/>
    </w:pPr>
    <w:rPr>
      <w:rFonts w:eastAsia="新細明體"/>
    </w:rPr>
  </w:style>
  <w:style w:type="paragraph" w:customStyle="1" w:styleId="3H5">
    <w:name w:val="3H5"/>
    <w:basedOn w:val="3H4"/>
    <w:next w:val="Normal"/>
    <w:qFormat/>
    <w:rsid w:val="00FD4299"/>
    <w:pPr>
      <w:numPr>
        <w:ilvl w:val="5"/>
      </w:numPr>
      <w:tabs>
        <w:tab w:val="clear" w:pos="794"/>
        <w:tab w:val="num" w:pos="360"/>
      </w:tabs>
      <w:ind w:left="360" w:hanging="360"/>
    </w:pPr>
  </w:style>
  <w:style w:type="paragraph" w:customStyle="1" w:styleId="3H6">
    <w:name w:val="3H6"/>
    <w:basedOn w:val="Normal"/>
    <w:rsid w:val="00FD4299"/>
    <w:pPr>
      <w:numPr>
        <w:ilvl w:val="6"/>
        <w:numId w:val="17"/>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customStyle="1" w:styleId="3H7">
    <w:name w:val="3H7"/>
    <w:basedOn w:val="Normal"/>
    <w:rsid w:val="00FD4299"/>
    <w:pPr>
      <w:numPr>
        <w:ilvl w:val="7"/>
        <w:numId w:val="17"/>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customStyle="1" w:styleId="3H8">
    <w:name w:val="3H8"/>
    <w:basedOn w:val="Normal"/>
    <w:rsid w:val="00FD4299"/>
    <w:pPr>
      <w:numPr>
        <w:ilvl w:val="8"/>
        <w:numId w:val="17"/>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numbering" w:customStyle="1" w:styleId="3DHeading">
    <w:name w:val="3D Heading"/>
    <w:uiPriority w:val="99"/>
    <w:rsid w:val="00FD4299"/>
    <w:pPr>
      <w:numPr>
        <w:numId w:val="2"/>
      </w:numPr>
    </w:pPr>
  </w:style>
  <w:style w:type="paragraph" w:customStyle="1" w:styleId="Equation">
    <w:name w:val="Equation"/>
    <w:basedOn w:val="Normal"/>
    <w:uiPriority w:val="99"/>
    <w:rsid w:val="00C30F9F"/>
    <w:pPr>
      <w:tabs>
        <w:tab w:val="clear" w:pos="360"/>
        <w:tab w:val="clear" w:pos="720"/>
        <w:tab w:val="clear" w:pos="1080"/>
        <w:tab w:val="clear" w:pos="1440"/>
        <w:tab w:val="left" w:pos="794"/>
        <w:tab w:val="left" w:pos="1588"/>
        <w:tab w:val="center" w:pos="4849"/>
        <w:tab w:val="right" w:pos="9696"/>
      </w:tabs>
      <w:spacing w:before="193" w:after="240"/>
    </w:pPr>
    <w:rPr>
      <w:rFonts w:eastAsia="Malgun Gothic"/>
      <w:szCs w:val="22"/>
      <w:lang w:val="en-GB"/>
    </w:rPr>
  </w:style>
  <w:style w:type="paragraph" w:customStyle="1" w:styleId="3N">
    <w:name w:val="3N"/>
    <w:basedOn w:val="Normal"/>
    <w:link w:val="3NChar"/>
    <w:qFormat/>
    <w:rsid w:val="000D79D9"/>
    <w:pPr>
      <w:widowControl w:val="0"/>
      <w:tabs>
        <w:tab w:val="clear" w:pos="360"/>
        <w:tab w:val="clear" w:pos="720"/>
        <w:tab w:val="clear" w:pos="1080"/>
        <w:tab w:val="clear" w:pos="1440"/>
      </w:tabs>
      <w:jc w:val="both"/>
    </w:pPr>
    <w:rPr>
      <w:rFonts w:eastAsia="Malgun Gothic"/>
      <w:sz w:val="20"/>
      <w:lang w:val="en-GB"/>
    </w:rPr>
  </w:style>
  <w:style w:type="character" w:customStyle="1" w:styleId="3NChar">
    <w:name w:val="3N Char"/>
    <w:link w:val="3N"/>
    <w:locked/>
    <w:rsid w:val="000D79D9"/>
    <w:rPr>
      <w:rFonts w:eastAsia="Malgun Gothic"/>
      <w:lang w:val="en-GB" w:eastAsia="en-US"/>
    </w:rPr>
  </w:style>
  <w:style w:type="paragraph" w:customStyle="1" w:styleId="tableheading">
    <w:name w:val="table heading"/>
    <w:basedOn w:val="Normal"/>
    <w:rsid w:val="000D79D9"/>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cell">
    <w:name w:val="table cell"/>
    <w:basedOn w:val="Normal"/>
    <w:rsid w:val="000D79D9"/>
    <w:pPr>
      <w:keepNext/>
      <w:keepLines/>
      <w:tabs>
        <w:tab w:val="clear" w:pos="360"/>
        <w:tab w:val="clear" w:pos="720"/>
        <w:tab w:val="clear" w:pos="1080"/>
        <w:tab w:val="clear" w:pos="1440"/>
      </w:tabs>
      <w:spacing w:before="0" w:after="60"/>
      <w:jc w:val="both"/>
    </w:pPr>
    <w:rPr>
      <w:rFonts w:eastAsia="Malgun Gothic"/>
      <w:sz w:val="20"/>
      <w:lang w:val="en-GB"/>
    </w:rPr>
  </w:style>
  <w:style w:type="character" w:customStyle="1" w:styleId="tablesyntaxChar">
    <w:name w:val="table syntax Char"/>
    <w:link w:val="tablesyntax"/>
    <w:locked/>
    <w:rsid w:val="000D79D9"/>
    <w:rPr>
      <w:lang w:val="en-GB" w:eastAsia="en-US"/>
    </w:rPr>
  </w:style>
  <w:style w:type="paragraph" w:customStyle="1" w:styleId="tablesyntax">
    <w:name w:val="table syntax"/>
    <w:basedOn w:val="Normal"/>
    <w:link w:val="tablesyntaxChar"/>
    <w:rsid w:val="000D79D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sz w:val="20"/>
      <w:lang w:val="en-GB"/>
    </w:rPr>
  </w:style>
  <w:style w:type="character" w:customStyle="1" w:styleId="3H1Char">
    <w:name w:val="3H1 Char"/>
    <w:link w:val="3H1"/>
    <w:locked/>
    <w:rsid w:val="00A64A9B"/>
    <w:rPr>
      <w:rFonts w:eastAsia="Malgun Gothic"/>
      <w:b/>
      <w:lang w:val="en-GB" w:eastAsia="en-US"/>
    </w:rPr>
  </w:style>
  <w:style w:type="character" w:customStyle="1" w:styleId="3D0Char">
    <w:name w:val="3D0 Char"/>
    <w:link w:val="3D0"/>
    <w:locked/>
    <w:rsid w:val="00633115"/>
    <w:rPr>
      <w:lang w:val="en-GB" w:eastAsia="en-US"/>
    </w:rPr>
  </w:style>
  <w:style w:type="paragraph" w:customStyle="1" w:styleId="3D0">
    <w:name w:val="3D0"/>
    <w:basedOn w:val="Normal"/>
    <w:link w:val="3D0Char"/>
    <w:qFormat/>
    <w:rsid w:val="00633115"/>
    <w:pPr>
      <w:widowControl w:val="0"/>
      <w:numPr>
        <w:numId w:val="19"/>
      </w:numPr>
      <w:tabs>
        <w:tab w:val="clear" w:pos="720"/>
        <w:tab w:val="clear" w:pos="1080"/>
        <w:tab w:val="clear" w:pos="1440"/>
        <w:tab w:val="left" w:pos="794"/>
        <w:tab w:val="left" w:pos="1191"/>
        <w:tab w:val="left" w:pos="1588"/>
        <w:tab w:val="left" w:pos="1985"/>
        <w:tab w:val="left" w:pos="2381"/>
      </w:tabs>
      <w:jc w:val="both"/>
    </w:pPr>
    <w:rPr>
      <w:sz w:val="20"/>
      <w:lang w:val="en-GB"/>
    </w:rPr>
  </w:style>
  <w:style w:type="paragraph" w:customStyle="1" w:styleId="3D1">
    <w:name w:val="3D1"/>
    <w:basedOn w:val="3D0"/>
    <w:qFormat/>
    <w:rsid w:val="00633115"/>
    <w:pPr>
      <w:numPr>
        <w:ilvl w:val="1"/>
      </w:numPr>
    </w:pPr>
  </w:style>
  <w:style w:type="character" w:customStyle="1" w:styleId="3D2Char">
    <w:name w:val="3D2 Char"/>
    <w:link w:val="3D2"/>
    <w:locked/>
    <w:rsid w:val="00633115"/>
    <w:rPr>
      <w:lang w:val="en-GB" w:eastAsia="en-US"/>
    </w:rPr>
  </w:style>
  <w:style w:type="paragraph" w:customStyle="1" w:styleId="3D2">
    <w:name w:val="3D2"/>
    <w:basedOn w:val="3D1"/>
    <w:link w:val="3D2Char"/>
    <w:qFormat/>
    <w:rsid w:val="00633115"/>
    <w:pPr>
      <w:numPr>
        <w:ilvl w:val="2"/>
      </w:numPr>
      <w:tabs>
        <w:tab w:val="clear" w:pos="340"/>
        <w:tab w:val="clear" w:pos="794"/>
        <w:tab w:val="num" w:pos="1072"/>
        <w:tab w:val="num" w:pos="1191"/>
      </w:tabs>
      <w:ind w:left="1071"/>
    </w:pPr>
  </w:style>
  <w:style w:type="paragraph" w:customStyle="1" w:styleId="3D3">
    <w:name w:val="3D3"/>
    <w:basedOn w:val="3D2"/>
    <w:link w:val="3D3Char"/>
    <w:qFormat/>
    <w:rsid w:val="00633115"/>
    <w:pPr>
      <w:numPr>
        <w:ilvl w:val="3"/>
      </w:numPr>
      <w:tabs>
        <w:tab w:val="num" w:pos="360"/>
        <w:tab w:val="num" w:pos="1191"/>
      </w:tabs>
      <w:ind w:left="864" w:hanging="864"/>
    </w:pPr>
  </w:style>
  <w:style w:type="paragraph" w:customStyle="1" w:styleId="3D4">
    <w:name w:val="3D4"/>
    <w:basedOn w:val="3D3"/>
    <w:qFormat/>
    <w:rsid w:val="00633115"/>
    <w:pPr>
      <w:numPr>
        <w:ilvl w:val="4"/>
      </w:numPr>
      <w:tabs>
        <w:tab w:val="clear" w:pos="1588"/>
        <w:tab w:val="num" w:pos="360"/>
        <w:tab w:val="num" w:pos="1191"/>
      </w:tabs>
      <w:ind w:left="1008" w:hanging="1008"/>
    </w:pPr>
  </w:style>
  <w:style w:type="paragraph" w:customStyle="1" w:styleId="3D5">
    <w:name w:val="3D5"/>
    <w:basedOn w:val="3D4"/>
    <w:qFormat/>
    <w:rsid w:val="00633115"/>
    <w:pPr>
      <w:numPr>
        <w:ilvl w:val="5"/>
      </w:numPr>
      <w:tabs>
        <w:tab w:val="clear" w:pos="1985"/>
        <w:tab w:val="num" w:pos="360"/>
        <w:tab w:val="num" w:pos="1191"/>
      </w:tabs>
      <w:ind w:left="1152" w:hanging="1152"/>
    </w:pPr>
  </w:style>
  <w:style w:type="paragraph" w:customStyle="1" w:styleId="3D6">
    <w:name w:val="3D6"/>
    <w:basedOn w:val="3D5"/>
    <w:qFormat/>
    <w:rsid w:val="00633115"/>
    <w:pPr>
      <w:numPr>
        <w:ilvl w:val="6"/>
      </w:numPr>
      <w:tabs>
        <w:tab w:val="clear" w:pos="2381"/>
        <w:tab w:val="num" w:pos="360"/>
        <w:tab w:val="num" w:pos="1191"/>
      </w:tabs>
      <w:ind w:left="1296" w:hanging="1296"/>
    </w:pPr>
  </w:style>
  <w:style w:type="paragraph" w:customStyle="1" w:styleId="3U1">
    <w:name w:val="3U1"/>
    <w:basedOn w:val="Normal"/>
    <w:qFormat/>
    <w:rsid w:val="00633115"/>
    <w:pPr>
      <w:widowControl w:val="0"/>
      <w:numPr>
        <w:ilvl w:val="1"/>
        <w:numId w:val="22"/>
      </w:numPr>
      <w:tabs>
        <w:tab w:val="clear" w:pos="360"/>
        <w:tab w:val="clear" w:pos="720"/>
        <w:tab w:val="clear" w:pos="1080"/>
        <w:tab w:val="clear" w:pos="1440"/>
      </w:tabs>
      <w:jc w:val="both"/>
    </w:pPr>
    <w:rPr>
      <w:rFonts w:eastAsia="Malgun Gothic"/>
      <w:sz w:val="20"/>
      <w:lang w:val="en-GB"/>
    </w:rPr>
  </w:style>
  <w:style w:type="paragraph" w:customStyle="1" w:styleId="3U0">
    <w:name w:val="3U0"/>
    <w:basedOn w:val="Normal"/>
    <w:qFormat/>
    <w:rsid w:val="00633115"/>
    <w:pPr>
      <w:widowControl w:val="0"/>
      <w:numPr>
        <w:numId w:val="22"/>
      </w:numPr>
      <w:tabs>
        <w:tab w:val="clear" w:pos="360"/>
        <w:tab w:val="clear" w:pos="720"/>
        <w:tab w:val="clear" w:pos="1080"/>
        <w:tab w:val="clear" w:pos="1440"/>
      </w:tabs>
      <w:jc w:val="both"/>
    </w:pPr>
    <w:rPr>
      <w:rFonts w:eastAsia="Malgun Gothic"/>
      <w:sz w:val="20"/>
      <w:lang w:val="en-GB"/>
    </w:rPr>
  </w:style>
  <w:style w:type="paragraph" w:customStyle="1" w:styleId="3U2">
    <w:name w:val="3U2"/>
    <w:basedOn w:val="3U1"/>
    <w:qFormat/>
    <w:rsid w:val="00633115"/>
    <w:pPr>
      <w:numPr>
        <w:ilvl w:val="2"/>
      </w:numPr>
    </w:pPr>
  </w:style>
  <w:style w:type="paragraph" w:customStyle="1" w:styleId="3U3">
    <w:name w:val="3U3"/>
    <w:basedOn w:val="3U2"/>
    <w:qFormat/>
    <w:rsid w:val="00633115"/>
    <w:pPr>
      <w:numPr>
        <w:ilvl w:val="3"/>
      </w:numPr>
    </w:pPr>
  </w:style>
  <w:style w:type="paragraph" w:customStyle="1" w:styleId="3U4">
    <w:name w:val="3U4"/>
    <w:basedOn w:val="3U3"/>
    <w:qFormat/>
    <w:rsid w:val="00633115"/>
    <w:pPr>
      <w:numPr>
        <w:ilvl w:val="4"/>
      </w:numPr>
    </w:pPr>
  </w:style>
  <w:style w:type="paragraph" w:customStyle="1" w:styleId="3U5">
    <w:name w:val="3U5"/>
    <w:basedOn w:val="3U4"/>
    <w:qFormat/>
    <w:rsid w:val="00633115"/>
    <w:pPr>
      <w:numPr>
        <w:ilvl w:val="5"/>
      </w:numPr>
    </w:pPr>
  </w:style>
  <w:style w:type="paragraph" w:customStyle="1" w:styleId="3U6">
    <w:name w:val="3U6"/>
    <w:basedOn w:val="3U5"/>
    <w:qFormat/>
    <w:rsid w:val="00633115"/>
    <w:pPr>
      <w:numPr>
        <w:ilvl w:val="6"/>
      </w:numPr>
    </w:pPr>
  </w:style>
  <w:style w:type="paragraph" w:customStyle="1" w:styleId="3U7">
    <w:name w:val="3U7"/>
    <w:basedOn w:val="Normal"/>
    <w:qFormat/>
    <w:rsid w:val="00633115"/>
    <w:pPr>
      <w:numPr>
        <w:ilvl w:val="7"/>
        <w:numId w:val="22"/>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3U8">
    <w:name w:val="3U8"/>
    <w:basedOn w:val="3U7"/>
    <w:qFormat/>
    <w:rsid w:val="00633115"/>
    <w:pPr>
      <w:numPr>
        <w:ilvl w:val="8"/>
      </w:numPr>
    </w:pPr>
  </w:style>
  <w:style w:type="paragraph" w:customStyle="1" w:styleId="3D7">
    <w:name w:val="3D7"/>
    <w:basedOn w:val="Normal"/>
    <w:rsid w:val="00633115"/>
    <w:pPr>
      <w:numPr>
        <w:ilvl w:val="7"/>
        <w:numId w:val="19"/>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3D8">
    <w:name w:val="3D8"/>
    <w:basedOn w:val="Normal"/>
    <w:rsid w:val="00633115"/>
    <w:pPr>
      <w:numPr>
        <w:ilvl w:val="8"/>
        <w:numId w:val="19"/>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numbering" w:customStyle="1" w:styleId="3DNumbering">
    <w:name w:val="3D Numbering"/>
    <w:uiPriority w:val="99"/>
    <w:rsid w:val="00633115"/>
    <w:pPr>
      <w:numPr>
        <w:numId w:val="22"/>
      </w:numPr>
    </w:pPr>
  </w:style>
  <w:style w:type="paragraph" w:customStyle="1" w:styleId="3N0">
    <w:name w:val="3N0"/>
    <w:basedOn w:val="Normal"/>
    <w:link w:val="3N0Char"/>
    <w:qFormat/>
    <w:rsid w:val="00B217FB"/>
    <w:pPr>
      <w:widowControl w:val="0"/>
      <w:tabs>
        <w:tab w:val="clear" w:pos="360"/>
        <w:tab w:val="clear" w:pos="720"/>
        <w:tab w:val="clear" w:pos="1080"/>
        <w:tab w:val="clear" w:pos="1440"/>
      </w:tabs>
      <w:jc w:val="both"/>
    </w:pPr>
    <w:rPr>
      <w:rFonts w:eastAsia="Malgun Gothic"/>
      <w:sz w:val="20"/>
      <w:lang w:val="en-GB"/>
    </w:rPr>
  </w:style>
  <w:style w:type="character" w:customStyle="1" w:styleId="3N0Char">
    <w:name w:val="3N0 Char"/>
    <w:link w:val="3N0"/>
    <w:locked/>
    <w:rsid w:val="00B217FB"/>
    <w:rPr>
      <w:rFonts w:eastAsia="Malgun Gothic"/>
      <w:lang w:val="en-GB" w:eastAsia="en-US"/>
    </w:rPr>
  </w:style>
  <w:style w:type="character" w:customStyle="1" w:styleId="3DVCnormalChar">
    <w:name w:val="3DVC normal Char"/>
    <w:link w:val="3DVCnormal"/>
    <w:locked/>
    <w:rsid w:val="00B217FB"/>
    <w:rPr>
      <w:lang w:val="en-GB" w:eastAsia="en-US"/>
    </w:rPr>
  </w:style>
  <w:style w:type="paragraph" w:customStyle="1" w:styleId="3DVCnormal">
    <w:name w:val="3DVC normal"/>
    <w:basedOn w:val="Normal"/>
    <w:link w:val="3DVCnormalChar"/>
    <w:qFormat/>
    <w:rsid w:val="00B217FB"/>
    <w:pPr>
      <w:widowControl w:val="0"/>
      <w:tabs>
        <w:tab w:val="clear" w:pos="360"/>
        <w:tab w:val="clear" w:pos="720"/>
        <w:tab w:val="clear" w:pos="1080"/>
        <w:tab w:val="clear" w:pos="1440"/>
      </w:tabs>
      <w:jc w:val="both"/>
    </w:pPr>
    <w:rPr>
      <w:sz w:val="20"/>
      <w:lang w:val="en-GB"/>
    </w:rPr>
  </w:style>
  <w:style w:type="character" w:customStyle="1" w:styleId="3D3Char">
    <w:name w:val="3D3 Char"/>
    <w:link w:val="3D3"/>
    <w:locked/>
    <w:rsid w:val="00B217FB"/>
    <w:rPr>
      <w:lang w:val="en-GB" w:eastAsia="en-US"/>
    </w:rPr>
  </w:style>
  <w:style w:type="paragraph" w:customStyle="1" w:styleId="3E0">
    <w:name w:val="3E0"/>
    <w:basedOn w:val="3N0"/>
    <w:qFormat/>
    <w:rsid w:val="00B217FB"/>
    <w:pPr>
      <w:numPr>
        <w:numId w:val="25"/>
      </w:numPr>
      <w:tabs>
        <w:tab w:val="num" w:pos="360"/>
        <w:tab w:val="num" w:pos="805"/>
        <w:tab w:val="center" w:pos="4865"/>
        <w:tab w:val="right" w:pos="9730"/>
      </w:tabs>
      <w:ind w:left="805" w:hanging="405"/>
      <w:jc w:val="left"/>
    </w:pPr>
  </w:style>
  <w:style w:type="paragraph" w:customStyle="1" w:styleId="3E1">
    <w:name w:val="3E1"/>
    <w:basedOn w:val="3E0"/>
    <w:qFormat/>
    <w:rsid w:val="00B217FB"/>
    <w:pPr>
      <w:numPr>
        <w:ilvl w:val="1"/>
      </w:numPr>
      <w:tabs>
        <w:tab w:val="num" w:pos="360"/>
        <w:tab w:val="num" w:pos="800"/>
      </w:tabs>
      <w:ind w:left="800" w:hanging="400"/>
    </w:pPr>
  </w:style>
  <w:style w:type="paragraph" w:customStyle="1" w:styleId="3E2">
    <w:name w:val="3E2"/>
    <w:basedOn w:val="3E1"/>
    <w:qFormat/>
    <w:rsid w:val="00B217FB"/>
    <w:pPr>
      <w:numPr>
        <w:ilvl w:val="2"/>
      </w:numPr>
      <w:tabs>
        <w:tab w:val="num" w:pos="360"/>
        <w:tab w:val="num" w:pos="800"/>
        <w:tab w:val="num" w:pos="1200"/>
      </w:tabs>
      <w:ind w:left="1200" w:hanging="400"/>
    </w:pPr>
  </w:style>
  <w:style w:type="paragraph" w:customStyle="1" w:styleId="3E3">
    <w:name w:val="3E3"/>
    <w:basedOn w:val="Normal"/>
    <w:qFormat/>
    <w:rsid w:val="00B217FB"/>
    <w:pPr>
      <w:numPr>
        <w:ilvl w:val="3"/>
        <w:numId w:val="25"/>
      </w:numPr>
      <w:tabs>
        <w:tab w:val="clear" w:pos="360"/>
        <w:tab w:val="clear" w:pos="720"/>
        <w:tab w:val="clear" w:pos="1080"/>
        <w:tab w:val="clear" w:pos="1440"/>
        <w:tab w:val="center" w:pos="4865"/>
        <w:tab w:val="right" w:pos="9730"/>
      </w:tabs>
      <w:jc w:val="both"/>
    </w:pPr>
    <w:rPr>
      <w:rFonts w:eastAsia="Malgun Gothic"/>
      <w:sz w:val="20"/>
      <w:lang w:val="en-GB"/>
    </w:rPr>
  </w:style>
  <w:style w:type="paragraph" w:customStyle="1" w:styleId="3E4">
    <w:name w:val="3E4"/>
    <w:basedOn w:val="Normal"/>
    <w:qFormat/>
    <w:rsid w:val="00B217FB"/>
    <w:pPr>
      <w:numPr>
        <w:ilvl w:val="4"/>
        <w:numId w:val="25"/>
      </w:numPr>
      <w:tabs>
        <w:tab w:val="clear" w:pos="360"/>
        <w:tab w:val="clear" w:pos="720"/>
        <w:tab w:val="clear" w:pos="1080"/>
        <w:tab w:val="clear" w:pos="1440"/>
        <w:tab w:val="center" w:pos="4865"/>
        <w:tab w:val="right" w:pos="9730"/>
      </w:tabs>
      <w:jc w:val="both"/>
    </w:pPr>
    <w:rPr>
      <w:rFonts w:eastAsia="Malgun Gothic"/>
      <w:sz w:val="20"/>
      <w:lang w:val="en-GB"/>
    </w:rPr>
  </w:style>
  <w:style w:type="paragraph" w:customStyle="1" w:styleId="3E5">
    <w:name w:val="3E5"/>
    <w:basedOn w:val="Normal"/>
    <w:qFormat/>
    <w:rsid w:val="00B217FB"/>
    <w:pPr>
      <w:numPr>
        <w:ilvl w:val="5"/>
        <w:numId w:val="25"/>
      </w:numPr>
      <w:tabs>
        <w:tab w:val="clear" w:pos="360"/>
        <w:tab w:val="clear" w:pos="720"/>
        <w:tab w:val="clear" w:pos="1080"/>
        <w:tab w:val="clear" w:pos="1440"/>
        <w:tab w:val="center" w:pos="4864"/>
        <w:tab w:val="right" w:pos="9729"/>
      </w:tabs>
      <w:jc w:val="both"/>
    </w:pPr>
    <w:rPr>
      <w:rFonts w:eastAsia="Malgun Gothic"/>
      <w:sz w:val="20"/>
      <w:lang w:val="en-GB"/>
    </w:rPr>
  </w:style>
  <w:style w:type="paragraph" w:customStyle="1" w:styleId="3E6">
    <w:name w:val="3E6"/>
    <w:basedOn w:val="Normal"/>
    <w:qFormat/>
    <w:rsid w:val="00B217FB"/>
    <w:pPr>
      <w:numPr>
        <w:ilvl w:val="6"/>
        <w:numId w:val="25"/>
      </w:numPr>
      <w:tabs>
        <w:tab w:val="clear" w:pos="360"/>
        <w:tab w:val="clear" w:pos="720"/>
        <w:tab w:val="clear" w:pos="1080"/>
        <w:tab w:val="clear" w:pos="1440"/>
        <w:tab w:val="center" w:pos="4864"/>
        <w:tab w:val="right" w:pos="9729"/>
      </w:tabs>
      <w:jc w:val="both"/>
    </w:pPr>
    <w:rPr>
      <w:rFonts w:eastAsia="Malgun Gothic"/>
      <w:sz w:val="20"/>
      <w:lang w:val="en-GB"/>
    </w:rPr>
  </w:style>
  <w:style w:type="paragraph" w:customStyle="1" w:styleId="3E7">
    <w:name w:val="3E7"/>
    <w:basedOn w:val="Normal"/>
    <w:qFormat/>
    <w:rsid w:val="00B217FB"/>
    <w:pPr>
      <w:numPr>
        <w:ilvl w:val="7"/>
        <w:numId w:val="25"/>
      </w:numPr>
      <w:tabs>
        <w:tab w:val="clear" w:pos="360"/>
        <w:tab w:val="clear" w:pos="720"/>
        <w:tab w:val="clear" w:pos="1080"/>
        <w:tab w:val="clear" w:pos="1440"/>
        <w:tab w:val="center" w:pos="4864"/>
        <w:tab w:val="right" w:pos="9729"/>
      </w:tabs>
      <w:jc w:val="both"/>
    </w:pPr>
    <w:rPr>
      <w:rFonts w:eastAsia="Malgun Gothic"/>
      <w:sz w:val="20"/>
      <w:lang w:val="en-GB"/>
    </w:rPr>
  </w:style>
  <w:style w:type="paragraph" w:customStyle="1" w:styleId="3E8">
    <w:name w:val="3E8"/>
    <w:basedOn w:val="Normal"/>
    <w:qFormat/>
    <w:rsid w:val="00B217FB"/>
    <w:pPr>
      <w:numPr>
        <w:ilvl w:val="8"/>
        <w:numId w:val="25"/>
      </w:numPr>
      <w:tabs>
        <w:tab w:val="clear" w:pos="360"/>
        <w:tab w:val="clear" w:pos="720"/>
        <w:tab w:val="clear" w:pos="1080"/>
        <w:tab w:val="clear" w:pos="1440"/>
        <w:tab w:val="center" w:pos="4864"/>
        <w:tab w:val="right" w:pos="9729"/>
      </w:tabs>
      <w:jc w:val="both"/>
    </w:pPr>
    <w:rPr>
      <w:rFonts w:eastAsia="Malgun Gothic"/>
      <w:sz w:val="20"/>
      <w:lang w:val="en-GB"/>
    </w:rPr>
  </w:style>
  <w:style w:type="numbering" w:customStyle="1" w:styleId="3DEquation">
    <w:name w:val="3D Equation"/>
    <w:uiPriority w:val="99"/>
    <w:rsid w:val="00B217FB"/>
    <w:pPr>
      <w:numPr>
        <w:numId w:val="25"/>
      </w:numPr>
    </w:pPr>
  </w:style>
</w:styles>
</file>

<file path=word/webSettings.xml><?xml version="1.0" encoding="utf-8"?>
<w:webSettings xmlns:r="http://schemas.openxmlformats.org/officeDocument/2006/relationships" xmlns:w="http://schemas.openxmlformats.org/wordprocessingml/2006/main">
  <w:divs>
    <w:div w:id="58137185">
      <w:bodyDiv w:val="1"/>
      <w:marLeft w:val="0"/>
      <w:marRight w:val="0"/>
      <w:marTop w:val="0"/>
      <w:marBottom w:val="0"/>
      <w:divBdr>
        <w:top w:val="none" w:sz="0" w:space="0" w:color="auto"/>
        <w:left w:val="none" w:sz="0" w:space="0" w:color="auto"/>
        <w:bottom w:val="none" w:sz="0" w:space="0" w:color="auto"/>
        <w:right w:val="none" w:sz="0" w:space="0" w:color="auto"/>
      </w:divBdr>
    </w:div>
    <w:div w:id="78136112">
      <w:bodyDiv w:val="1"/>
      <w:marLeft w:val="0"/>
      <w:marRight w:val="0"/>
      <w:marTop w:val="0"/>
      <w:marBottom w:val="0"/>
      <w:divBdr>
        <w:top w:val="none" w:sz="0" w:space="0" w:color="auto"/>
        <w:left w:val="none" w:sz="0" w:space="0" w:color="auto"/>
        <w:bottom w:val="none" w:sz="0" w:space="0" w:color="auto"/>
        <w:right w:val="none" w:sz="0" w:space="0" w:color="auto"/>
      </w:divBdr>
    </w:div>
    <w:div w:id="127012014">
      <w:bodyDiv w:val="1"/>
      <w:marLeft w:val="0"/>
      <w:marRight w:val="0"/>
      <w:marTop w:val="0"/>
      <w:marBottom w:val="0"/>
      <w:divBdr>
        <w:top w:val="none" w:sz="0" w:space="0" w:color="auto"/>
        <w:left w:val="none" w:sz="0" w:space="0" w:color="auto"/>
        <w:bottom w:val="none" w:sz="0" w:space="0" w:color="auto"/>
        <w:right w:val="none" w:sz="0" w:space="0" w:color="auto"/>
      </w:divBdr>
    </w:div>
    <w:div w:id="185532811">
      <w:bodyDiv w:val="1"/>
      <w:marLeft w:val="0"/>
      <w:marRight w:val="0"/>
      <w:marTop w:val="0"/>
      <w:marBottom w:val="0"/>
      <w:divBdr>
        <w:top w:val="none" w:sz="0" w:space="0" w:color="auto"/>
        <w:left w:val="none" w:sz="0" w:space="0" w:color="auto"/>
        <w:bottom w:val="none" w:sz="0" w:space="0" w:color="auto"/>
        <w:right w:val="none" w:sz="0" w:space="0" w:color="auto"/>
      </w:divBdr>
    </w:div>
    <w:div w:id="237600301">
      <w:bodyDiv w:val="1"/>
      <w:marLeft w:val="0"/>
      <w:marRight w:val="0"/>
      <w:marTop w:val="0"/>
      <w:marBottom w:val="0"/>
      <w:divBdr>
        <w:top w:val="none" w:sz="0" w:space="0" w:color="auto"/>
        <w:left w:val="none" w:sz="0" w:space="0" w:color="auto"/>
        <w:bottom w:val="none" w:sz="0" w:space="0" w:color="auto"/>
        <w:right w:val="none" w:sz="0" w:space="0" w:color="auto"/>
      </w:divBdr>
    </w:div>
    <w:div w:id="256912134">
      <w:bodyDiv w:val="1"/>
      <w:marLeft w:val="0"/>
      <w:marRight w:val="0"/>
      <w:marTop w:val="0"/>
      <w:marBottom w:val="0"/>
      <w:divBdr>
        <w:top w:val="none" w:sz="0" w:space="0" w:color="auto"/>
        <w:left w:val="none" w:sz="0" w:space="0" w:color="auto"/>
        <w:bottom w:val="none" w:sz="0" w:space="0" w:color="auto"/>
        <w:right w:val="none" w:sz="0" w:space="0" w:color="auto"/>
      </w:divBdr>
    </w:div>
    <w:div w:id="281884294">
      <w:bodyDiv w:val="1"/>
      <w:marLeft w:val="0"/>
      <w:marRight w:val="0"/>
      <w:marTop w:val="0"/>
      <w:marBottom w:val="0"/>
      <w:divBdr>
        <w:top w:val="none" w:sz="0" w:space="0" w:color="auto"/>
        <w:left w:val="none" w:sz="0" w:space="0" w:color="auto"/>
        <w:bottom w:val="none" w:sz="0" w:space="0" w:color="auto"/>
        <w:right w:val="none" w:sz="0" w:space="0" w:color="auto"/>
      </w:divBdr>
    </w:div>
    <w:div w:id="304553255">
      <w:bodyDiv w:val="1"/>
      <w:marLeft w:val="0"/>
      <w:marRight w:val="0"/>
      <w:marTop w:val="0"/>
      <w:marBottom w:val="0"/>
      <w:divBdr>
        <w:top w:val="none" w:sz="0" w:space="0" w:color="auto"/>
        <w:left w:val="none" w:sz="0" w:space="0" w:color="auto"/>
        <w:bottom w:val="none" w:sz="0" w:space="0" w:color="auto"/>
        <w:right w:val="none" w:sz="0" w:space="0" w:color="auto"/>
      </w:divBdr>
    </w:div>
    <w:div w:id="312105210">
      <w:bodyDiv w:val="1"/>
      <w:marLeft w:val="0"/>
      <w:marRight w:val="0"/>
      <w:marTop w:val="0"/>
      <w:marBottom w:val="0"/>
      <w:divBdr>
        <w:top w:val="none" w:sz="0" w:space="0" w:color="auto"/>
        <w:left w:val="none" w:sz="0" w:space="0" w:color="auto"/>
        <w:bottom w:val="none" w:sz="0" w:space="0" w:color="auto"/>
        <w:right w:val="none" w:sz="0" w:space="0" w:color="auto"/>
      </w:divBdr>
    </w:div>
    <w:div w:id="343485550">
      <w:bodyDiv w:val="1"/>
      <w:marLeft w:val="0"/>
      <w:marRight w:val="0"/>
      <w:marTop w:val="0"/>
      <w:marBottom w:val="0"/>
      <w:divBdr>
        <w:top w:val="none" w:sz="0" w:space="0" w:color="auto"/>
        <w:left w:val="none" w:sz="0" w:space="0" w:color="auto"/>
        <w:bottom w:val="none" w:sz="0" w:space="0" w:color="auto"/>
        <w:right w:val="none" w:sz="0" w:space="0" w:color="auto"/>
      </w:divBdr>
    </w:div>
    <w:div w:id="475145263">
      <w:bodyDiv w:val="1"/>
      <w:marLeft w:val="0"/>
      <w:marRight w:val="0"/>
      <w:marTop w:val="0"/>
      <w:marBottom w:val="0"/>
      <w:divBdr>
        <w:top w:val="none" w:sz="0" w:space="0" w:color="auto"/>
        <w:left w:val="none" w:sz="0" w:space="0" w:color="auto"/>
        <w:bottom w:val="none" w:sz="0" w:space="0" w:color="auto"/>
        <w:right w:val="none" w:sz="0" w:space="0" w:color="auto"/>
      </w:divBdr>
    </w:div>
    <w:div w:id="598872829">
      <w:bodyDiv w:val="1"/>
      <w:marLeft w:val="0"/>
      <w:marRight w:val="0"/>
      <w:marTop w:val="0"/>
      <w:marBottom w:val="0"/>
      <w:divBdr>
        <w:top w:val="none" w:sz="0" w:space="0" w:color="auto"/>
        <w:left w:val="none" w:sz="0" w:space="0" w:color="auto"/>
        <w:bottom w:val="none" w:sz="0" w:space="0" w:color="auto"/>
        <w:right w:val="none" w:sz="0" w:space="0" w:color="auto"/>
      </w:divBdr>
      <w:divsChild>
        <w:div w:id="1566720225">
          <w:marLeft w:val="1166"/>
          <w:marRight w:val="0"/>
          <w:marTop w:val="96"/>
          <w:marBottom w:val="0"/>
          <w:divBdr>
            <w:top w:val="none" w:sz="0" w:space="0" w:color="auto"/>
            <w:left w:val="none" w:sz="0" w:space="0" w:color="auto"/>
            <w:bottom w:val="none" w:sz="0" w:space="0" w:color="auto"/>
            <w:right w:val="none" w:sz="0" w:space="0" w:color="auto"/>
          </w:divBdr>
        </w:div>
      </w:divsChild>
    </w:div>
    <w:div w:id="615524205">
      <w:bodyDiv w:val="1"/>
      <w:marLeft w:val="0"/>
      <w:marRight w:val="0"/>
      <w:marTop w:val="0"/>
      <w:marBottom w:val="0"/>
      <w:divBdr>
        <w:top w:val="none" w:sz="0" w:space="0" w:color="auto"/>
        <w:left w:val="none" w:sz="0" w:space="0" w:color="auto"/>
        <w:bottom w:val="none" w:sz="0" w:space="0" w:color="auto"/>
        <w:right w:val="none" w:sz="0" w:space="0" w:color="auto"/>
      </w:divBdr>
    </w:div>
    <w:div w:id="673534914">
      <w:bodyDiv w:val="1"/>
      <w:marLeft w:val="0"/>
      <w:marRight w:val="0"/>
      <w:marTop w:val="0"/>
      <w:marBottom w:val="0"/>
      <w:divBdr>
        <w:top w:val="none" w:sz="0" w:space="0" w:color="auto"/>
        <w:left w:val="none" w:sz="0" w:space="0" w:color="auto"/>
        <w:bottom w:val="none" w:sz="0" w:space="0" w:color="auto"/>
        <w:right w:val="none" w:sz="0" w:space="0" w:color="auto"/>
      </w:divBdr>
    </w:div>
    <w:div w:id="684555303">
      <w:bodyDiv w:val="1"/>
      <w:marLeft w:val="0"/>
      <w:marRight w:val="0"/>
      <w:marTop w:val="0"/>
      <w:marBottom w:val="0"/>
      <w:divBdr>
        <w:top w:val="none" w:sz="0" w:space="0" w:color="auto"/>
        <w:left w:val="none" w:sz="0" w:space="0" w:color="auto"/>
        <w:bottom w:val="none" w:sz="0" w:space="0" w:color="auto"/>
        <w:right w:val="none" w:sz="0" w:space="0" w:color="auto"/>
      </w:divBdr>
    </w:div>
    <w:div w:id="803079571">
      <w:bodyDiv w:val="1"/>
      <w:marLeft w:val="0"/>
      <w:marRight w:val="0"/>
      <w:marTop w:val="0"/>
      <w:marBottom w:val="0"/>
      <w:divBdr>
        <w:top w:val="none" w:sz="0" w:space="0" w:color="auto"/>
        <w:left w:val="none" w:sz="0" w:space="0" w:color="auto"/>
        <w:bottom w:val="none" w:sz="0" w:space="0" w:color="auto"/>
        <w:right w:val="none" w:sz="0" w:space="0" w:color="auto"/>
      </w:divBdr>
    </w:div>
    <w:div w:id="806972623">
      <w:bodyDiv w:val="1"/>
      <w:marLeft w:val="0"/>
      <w:marRight w:val="0"/>
      <w:marTop w:val="0"/>
      <w:marBottom w:val="0"/>
      <w:divBdr>
        <w:top w:val="none" w:sz="0" w:space="0" w:color="auto"/>
        <w:left w:val="none" w:sz="0" w:space="0" w:color="auto"/>
        <w:bottom w:val="none" w:sz="0" w:space="0" w:color="auto"/>
        <w:right w:val="none" w:sz="0" w:space="0" w:color="auto"/>
      </w:divBdr>
    </w:div>
    <w:div w:id="831409813">
      <w:bodyDiv w:val="1"/>
      <w:marLeft w:val="0"/>
      <w:marRight w:val="0"/>
      <w:marTop w:val="0"/>
      <w:marBottom w:val="0"/>
      <w:divBdr>
        <w:top w:val="none" w:sz="0" w:space="0" w:color="auto"/>
        <w:left w:val="none" w:sz="0" w:space="0" w:color="auto"/>
        <w:bottom w:val="none" w:sz="0" w:space="0" w:color="auto"/>
        <w:right w:val="none" w:sz="0" w:space="0" w:color="auto"/>
      </w:divBdr>
    </w:div>
    <w:div w:id="848757673">
      <w:bodyDiv w:val="1"/>
      <w:marLeft w:val="0"/>
      <w:marRight w:val="0"/>
      <w:marTop w:val="0"/>
      <w:marBottom w:val="0"/>
      <w:divBdr>
        <w:top w:val="none" w:sz="0" w:space="0" w:color="auto"/>
        <w:left w:val="none" w:sz="0" w:space="0" w:color="auto"/>
        <w:bottom w:val="none" w:sz="0" w:space="0" w:color="auto"/>
        <w:right w:val="none" w:sz="0" w:space="0" w:color="auto"/>
      </w:divBdr>
    </w:div>
    <w:div w:id="885916850">
      <w:bodyDiv w:val="1"/>
      <w:marLeft w:val="0"/>
      <w:marRight w:val="0"/>
      <w:marTop w:val="0"/>
      <w:marBottom w:val="0"/>
      <w:divBdr>
        <w:top w:val="none" w:sz="0" w:space="0" w:color="auto"/>
        <w:left w:val="none" w:sz="0" w:space="0" w:color="auto"/>
        <w:bottom w:val="none" w:sz="0" w:space="0" w:color="auto"/>
        <w:right w:val="none" w:sz="0" w:space="0" w:color="auto"/>
      </w:divBdr>
    </w:div>
    <w:div w:id="928393244">
      <w:bodyDiv w:val="1"/>
      <w:marLeft w:val="0"/>
      <w:marRight w:val="0"/>
      <w:marTop w:val="0"/>
      <w:marBottom w:val="0"/>
      <w:divBdr>
        <w:top w:val="none" w:sz="0" w:space="0" w:color="auto"/>
        <w:left w:val="none" w:sz="0" w:space="0" w:color="auto"/>
        <w:bottom w:val="none" w:sz="0" w:space="0" w:color="auto"/>
        <w:right w:val="none" w:sz="0" w:space="0" w:color="auto"/>
      </w:divBdr>
    </w:div>
    <w:div w:id="931164931">
      <w:bodyDiv w:val="1"/>
      <w:marLeft w:val="0"/>
      <w:marRight w:val="0"/>
      <w:marTop w:val="0"/>
      <w:marBottom w:val="0"/>
      <w:divBdr>
        <w:top w:val="none" w:sz="0" w:space="0" w:color="auto"/>
        <w:left w:val="none" w:sz="0" w:space="0" w:color="auto"/>
        <w:bottom w:val="none" w:sz="0" w:space="0" w:color="auto"/>
        <w:right w:val="none" w:sz="0" w:space="0" w:color="auto"/>
      </w:divBdr>
    </w:div>
    <w:div w:id="937635417">
      <w:bodyDiv w:val="1"/>
      <w:marLeft w:val="0"/>
      <w:marRight w:val="0"/>
      <w:marTop w:val="0"/>
      <w:marBottom w:val="0"/>
      <w:divBdr>
        <w:top w:val="none" w:sz="0" w:space="0" w:color="auto"/>
        <w:left w:val="none" w:sz="0" w:space="0" w:color="auto"/>
        <w:bottom w:val="none" w:sz="0" w:space="0" w:color="auto"/>
        <w:right w:val="none" w:sz="0" w:space="0" w:color="auto"/>
      </w:divBdr>
    </w:div>
    <w:div w:id="949899570">
      <w:bodyDiv w:val="1"/>
      <w:marLeft w:val="0"/>
      <w:marRight w:val="0"/>
      <w:marTop w:val="0"/>
      <w:marBottom w:val="0"/>
      <w:divBdr>
        <w:top w:val="none" w:sz="0" w:space="0" w:color="auto"/>
        <w:left w:val="none" w:sz="0" w:space="0" w:color="auto"/>
        <w:bottom w:val="none" w:sz="0" w:space="0" w:color="auto"/>
        <w:right w:val="none" w:sz="0" w:space="0" w:color="auto"/>
      </w:divBdr>
    </w:div>
    <w:div w:id="968633286">
      <w:bodyDiv w:val="1"/>
      <w:marLeft w:val="0"/>
      <w:marRight w:val="0"/>
      <w:marTop w:val="0"/>
      <w:marBottom w:val="0"/>
      <w:divBdr>
        <w:top w:val="none" w:sz="0" w:space="0" w:color="auto"/>
        <w:left w:val="none" w:sz="0" w:space="0" w:color="auto"/>
        <w:bottom w:val="none" w:sz="0" w:space="0" w:color="auto"/>
        <w:right w:val="none" w:sz="0" w:space="0" w:color="auto"/>
      </w:divBdr>
    </w:div>
    <w:div w:id="983042704">
      <w:bodyDiv w:val="1"/>
      <w:marLeft w:val="0"/>
      <w:marRight w:val="0"/>
      <w:marTop w:val="0"/>
      <w:marBottom w:val="0"/>
      <w:divBdr>
        <w:top w:val="none" w:sz="0" w:space="0" w:color="auto"/>
        <w:left w:val="none" w:sz="0" w:space="0" w:color="auto"/>
        <w:bottom w:val="none" w:sz="0" w:space="0" w:color="auto"/>
        <w:right w:val="none" w:sz="0" w:space="0" w:color="auto"/>
      </w:divBdr>
    </w:div>
    <w:div w:id="994534027">
      <w:bodyDiv w:val="1"/>
      <w:marLeft w:val="0"/>
      <w:marRight w:val="0"/>
      <w:marTop w:val="0"/>
      <w:marBottom w:val="0"/>
      <w:divBdr>
        <w:top w:val="none" w:sz="0" w:space="0" w:color="auto"/>
        <w:left w:val="none" w:sz="0" w:space="0" w:color="auto"/>
        <w:bottom w:val="none" w:sz="0" w:space="0" w:color="auto"/>
        <w:right w:val="none" w:sz="0" w:space="0" w:color="auto"/>
      </w:divBdr>
    </w:div>
    <w:div w:id="1002468693">
      <w:bodyDiv w:val="1"/>
      <w:marLeft w:val="0"/>
      <w:marRight w:val="0"/>
      <w:marTop w:val="0"/>
      <w:marBottom w:val="0"/>
      <w:divBdr>
        <w:top w:val="none" w:sz="0" w:space="0" w:color="auto"/>
        <w:left w:val="none" w:sz="0" w:space="0" w:color="auto"/>
        <w:bottom w:val="none" w:sz="0" w:space="0" w:color="auto"/>
        <w:right w:val="none" w:sz="0" w:space="0" w:color="auto"/>
      </w:divBdr>
    </w:div>
    <w:div w:id="1039086073">
      <w:bodyDiv w:val="1"/>
      <w:marLeft w:val="0"/>
      <w:marRight w:val="0"/>
      <w:marTop w:val="0"/>
      <w:marBottom w:val="0"/>
      <w:divBdr>
        <w:top w:val="none" w:sz="0" w:space="0" w:color="auto"/>
        <w:left w:val="none" w:sz="0" w:space="0" w:color="auto"/>
        <w:bottom w:val="none" w:sz="0" w:space="0" w:color="auto"/>
        <w:right w:val="none" w:sz="0" w:space="0" w:color="auto"/>
      </w:divBdr>
    </w:div>
    <w:div w:id="1061563700">
      <w:bodyDiv w:val="1"/>
      <w:marLeft w:val="0"/>
      <w:marRight w:val="0"/>
      <w:marTop w:val="0"/>
      <w:marBottom w:val="0"/>
      <w:divBdr>
        <w:top w:val="none" w:sz="0" w:space="0" w:color="auto"/>
        <w:left w:val="none" w:sz="0" w:space="0" w:color="auto"/>
        <w:bottom w:val="none" w:sz="0" w:space="0" w:color="auto"/>
        <w:right w:val="none" w:sz="0" w:space="0" w:color="auto"/>
      </w:divBdr>
      <w:divsChild>
        <w:div w:id="594367032">
          <w:marLeft w:val="547"/>
          <w:marRight w:val="0"/>
          <w:marTop w:val="288"/>
          <w:marBottom w:val="0"/>
          <w:divBdr>
            <w:top w:val="none" w:sz="0" w:space="0" w:color="auto"/>
            <w:left w:val="none" w:sz="0" w:space="0" w:color="auto"/>
            <w:bottom w:val="none" w:sz="0" w:space="0" w:color="auto"/>
            <w:right w:val="none" w:sz="0" w:space="0" w:color="auto"/>
          </w:divBdr>
        </w:div>
      </w:divsChild>
    </w:div>
    <w:div w:id="1075666933">
      <w:bodyDiv w:val="1"/>
      <w:marLeft w:val="0"/>
      <w:marRight w:val="0"/>
      <w:marTop w:val="0"/>
      <w:marBottom w:val="0"/>
      <w:divBdr>
        <w:top w:val="none" w:sz="0" w:space="0" w:color="auto"/>
        <w:left w:val="none" w:sz="0" w:space="0" w:color="auto"/>
        <w:bottom w:val="none" w:sz="0" w:space="0" w:color="auto"/>
        <w:right w:val="none" w:sz="0" w:space="0" w:color="auto"/>
      </w:divBdr>
    </w:div>
    <w:div w:id="1079249023">
      <w:bodyDiv w:val="1"/>
      <w:marLeft w:val="0"/>
      <w:marRight w:val="0"/>
      <w:marTop w:val="0"/>
      <w:marBottom w:val="0"/>
      <w:divBdr>
        <w:top w:val="none" w:sz="0" w:space="0" w:color="auto"/>
        <w:left w:val="none" w:sz="0" w:space="0" w:color="auto"/>
        <w:bottom w:val="none" w:sz="0" w:space="0" w:color="auto"/>
        <w:right w:val="none" w:sz="0" w:space="0" w:color="auto"/>
      </w:divBdr>
    </w:div>
    <w:div w:id="1088499840">
      <w:bodyDiv w:val="1"/>
      <w:marLeft w:val="0"/>
      <w:marRight w:val="0"/>
      <w:marTop w:val="0"/>
      <w:marBottom w:val="0"/>
      <w:divBdr>
        <w:top w:val="none" w:sz="0" w:space="0" w:color="auto"/>
        <w:left w:val="none" w:sz="0" w:space="0" w:color="auto"/>
        <w:bottom w:val="none" w:sz="0" w:space="0" w:color="auto"/>
        <w:right w:val="none" w:sz="0" w:space="0" w:color="auto"/>
      </w:divBdr>
    </w:div>
    <w:div w:id="1101144004">
      <w:bodyDiv w:val="1"/>
      <w:marLeft w:val="0"/>
      <w:marRight w:val="0"/>
      <w:marTop w:val="0"/>
      <w:marBottom w:val="0"/>
      <w:divBdr>
        <w:top w:val="none" w:sz="0" w:space="0" w:color="auto"/>
        <w:left w:val="none" w:sz="0" w:space="0" w:color="auto"/>
        <w:bottom w:val="none" w:sz="0" w:space="0" w:color="auto"/>
        <w:right w:val="none" w:sz="0" w:space="0" w:color="auto"/>
      </w:divBdr>
    </w:div>
    <w:div w:id="1147480090">
      <w:bodyDiv w:val="1"/>
      <w:marLeft w:val="0"/>
      <w:marRight w:val="0"/>
      <w:marTop w:val="0"/>
      <w:marBottom w:val="0"/>
      <w:divBdr>
        <w:top w:val="none" w:sz="0" w:space="0" w:color="auto"/>
        <w:left w:val="none" w:sz="0" w:space="0" w:color="auto"/>
        <w:bottom w:val="none" w:sz="0" w:space="0" w:color="auto"/>
        <w:right w:val="none" w:sz="0" w:space="0" w:color="auto"/>
      </w:divBdr>
    </w:div>
    <w:div w:id="1187478415">
      <w:bodyDiv w:val="1"/>
      <w:marLeft w:val="0"/>
      <w:marRight w:val="0"/>
      <w:marTop w:val="0"/>
      <w:marBottom w:val="0"/>
      <w:divBdr>
        <w:top w:val="none" w:sz="0" w:space="0" w:color="auto"/>
        <w:left w:val="none" w:sz="0" w:space="0" w:color="auto"/>
        <w:bottom w:val="none" w:sz="0" w:space="0" w:color="auto"/>
        <w:right w:val="none" w:sz="0" w:space="0" w:color="auto"/>
      </w:divBdr>
    </w:div>
    <w:div w:id="1197696410">
      <w:bodyDiv w:val="1"/>
      <w:marLeft w:val="0"/>
      <w:marRight w:val="0"/>
      <w:marTop w:val="0"/>
      <w:marBottom w:val="0"/>
      <w:divBdr>
        <w:top w:val="none" w:sz="0" w:space="0" w:color="auto"/>
        <w:left w:val="none" w:sz="0" w:space="0" w:color="auto"/>
        <w:bottom w:val="none" w:sz="0" w:space="0" w:color="auto"/>
        <w:right w:val="none" w:sz="0" w:space="0" w:color="auto"/>
      </w:divBdr>
    </w:div>
    <w:div w:id="1205095955">
      <w:bodyDiv w:val="1"/>
      <w:marLeft w:val="0"/>
      <w:marRight w:val="0"/>
      <w:marTop w:val="0"/>
      <w:marBottom w:val="0"/>
      <w:divBdr>
        <w:top w:val="none" w:sz="0" w:space="0" w:color="auto"/>
        <w:left w:val="none" w:sz="0" w:space="0" w:color="auto"/>
        <w:bottom w:val="none" w:sz="0" w:space="0" w:color="auto"/>
        <w:right w:val="none" w:sz="0" w:space="0" w:color="auto"/>
      </w:divBdr>
    </w:div>
    <w:div w:id="1216702653">
      <w:bodyDiv w:val="1"/>
      <w:marLeft w:val="0"/>
      <w:marRight w:val="0"/>
      <w:marTop w:val="0"/>
      <w:marBottom w:val="0"/>
      <w:divBdr>
        <w:top w:val="none" w:sz="0" w:space="0" w:color="auto"/>
        <w:left w:val="none" w:sz="0" w:space="0" w:color="auto"/>
        <w:bottom w:val="none" w:sz="0" w:space="0" w:color="auto"/>
        <w:right w:val="none" w:sz="0" w:space="0" w:color="auto"/>
      </w:divBdr>
    </w:div>
    <w:div w:id="1234848271">
      <w:bodyDiv w:val="1"/>
      <w:marLeft w:val="0"/>
      <w:marRight w:val="0"/>
      <w:marTop w:val="0"/>
      <w:marBottom w:val="0"/>
      <w:divBdr>
        <w:top w:val="none" w:sz="0" w:space="0" w:color="auto"/>
        <w:left w:val="none" w:sz="0" w:space="0" w:color="auto"/>
        <w:bottom w:val="none" w:sz="0" w:space="0" w:color="auto"/>
        <w:right w:val="none" w:sz="0" w:space="0" w:color="auto"/>
      </w:divBdr>
    </w:div>
    <w:div w:id="1295678048">
      <w:bodyDiv w:val="1"/>
      <w:marLeft w:val="0"/>
      <w:marRight w:val="0"/>
      <w:marTop w:val="0"/>
      <w:marBottom w:val="0"/>
      <w:divBdr>
        <w:top w:val="none" w:sz="0" w:space="0" w:color="auto"/>
        <w:left w:val="none" w:sz="0" w:space="0" w:color="auto"/>
        <w:bottom w:val="none" w:sz="0" w:space="0" w:color="auto"/>
        <w:right w:val="none" w:sz="0" w:space="0" w:color="auto"/>
      </w:divBdr>
    </w:div>
    <w:div w:id="1313365314">
      <w:bodyDiv w:val="1"/>
      <w:marLeft w:val="0"/>
      <w:marRight w:val="0"/>
      <w:marTop w:val="0"/>
      <w:marBottom w:val="0"/>
      <w:divBdr>
        <w:top w:val="none" w:sz="0" w:space="0" w:color="auto"/>
        <w:left w:val="none" w:sz="0" w:space="0" w:color="auto"/>
        <w:bottom w:val="none" w:sz="0" w:space="0" w:color="auto"/>
        <w:right w:val="none" w:sz="0" w:space="0" w:color="auto"/>
      </w:divBdr>
    </w:div>
    <w:div w:id="1322461651">
      <w:bodyDiv w:val="1"/>
      <w:marLeft w:val="0"/>
      <w:marRight w:val="0"/>
      <w:marTop w:val="0"/>
      <w:marBottom w:val="0"/>
      <w:divBdr>
        <w:top w:val="none" w:sz="0" w:space="0" w:color="auto"/>
        <w:left w:val="none" w:sz="0" w:space="0" w:color="auto"/>
        <w:bottom w:val="none" w:sz="0" w:space="0" w:color="auto"/>
        <w:right w:val="none" w:sz="0" w:space="0" w:color="auto"/>
      </w:divBdr>
    </w:div>
    <w:div w:id="1328438978">
      <w:bodyDiv w:val="1"/>
      <w:marLeft w:val="0"/>
      <w:marRight w:val="0"/>
      <w:marTop w:val="0"/>
      <w:marBottom w:val="0"/>
      <w:divBdr>
        <w:top w:val="none" w:sz="0" w:space="0" w:color="auto"/>
        <w:left w:val="none" w:sz="0" w:space="0" w:color="auto"/>
        <w:bottom w:val="none" w:sz="0" w:space="0" w:color="auto"/>
        <w:right w:val="none" w:sz="0" w:space="0" w:color="auto"/>
      </w:divBdr>
    </w:div>
    <w:div w:id="1336416432">
      <w:bodyDiv w:val="1"/>
      <w:marLeft w:val="0"/>
      <w:marRight w:val="0"/>
      <w:marTop w:val="0"/>
      <w:marBottom w:val="0"/>
      <w:divBdr>
        <w:top w:val="none" w:sz="0" w:space="0" w:color="auto"/>
        <w:left w:val="none" w:sz="0" w:space="0" w:color="auto"/>
        <w:bottom w:val="none" w:sz="0" w:space="0" w:color="auto"/>
        <w:right w:val="none" w:sz="0" w:space="0" w:color="auto"/>
      </w:divBdr>
    </w:div>
    <w:div w:id="1394039628">
      <w:bodyDiv w:val="1"/>
      <w:marLeft w:val="0"/>
      <w:marRight w:val="0"/>
      <w:marTop w:val="0"/>
      <w:marBottom w:val="0"/>
      <w:divBdr>
        <w:top w:val="none" w:sz="0" w:space="0" w:color="auto"/>
        <w:left w:val="none" w:sz="0" w:space="0" w:color="auto"/>
        <w:bottom w:val="none" w:sz="0" w:space="0" w:color="auto"/>
        <w:right w:val="none" w:sz="0" w:space="0" w:color="auto"/>
      </w:divBdr>
    </w:div>
    <w:div w:id="1478957875">
      <w:bodyDiv w:val="1"/>
      <w:marLeft w:val="0"/>
      <w:marRight w:val="0"/>
      <w:marTop w:val="0"/>
      <w:marBottom w:val="0"/>
      <w:divBdr>
        <w:top w:val="none" w:sz="0" w:space="0" w:color="auto"/>
        <w:left w:val="none" w:sz="0" w:space="0" w:color="auto"/>
        <w:bottom w:val="none" w:sz="0" w:space="0" w:color="auto"/>
        <w:right w:val="none" w:sz="0" w:space="0" w:color="auto"/>
      </w:divBdr>
    </w:div>
    <w:div w:id="1480030183">
      <w:bodyDiv w:val="1"/>
      <w:marLeft w:val="0"/>
      <w:marRight w:val="0"/>
      <w:marTop w:val="0"/>
      <w:marBottom w:val="0"/>
      <w:divBdr>
        <w:top w:val="none" w:sz="0" w:space="0" w:color="auto"/>
        <w:left w:val="none" w:sz="0" w:space="0" w:color="auto"/>
        <w:bottom w:val="none" w:sz="0" w:space="0" w:color="auto"/>
        <w:right w:val="none" w:sz="0" w:space="0" w:color="auto"/>
      </w:divBdr>
    </w:div>
    <w:div w:id="1530141750">
      <w:bodyDiv w:val="1"/>
      <w:marLeft w:val="0"/>
      <w:marRight w:val="0"/>
      <w:marTop w:val="0"/>
      <w:marBottom w:val="0"/>
      <w:divBdr>
        <w:top w:val="none" w:sz="0" w:space="0" w:color="auto"/>
        <w:left w:val="none" w:sz="0" w:space="0" w:color="auto"/>
        <w:bottom w:val="none" w:sz="0" w:space="0" w:color="auto"/>
        <w:right w:val="none" w:sz="0" w:space="0" w:color="auto"/>
      </w:divBdr>
    </w:div>
    <w:div w:id="1565024525">
      <w:bodyDiv w:val="1"/>
      <w:marLeft w:val="0"/>
      <w:marRight w:val="0"/>
      <w:marTop w:val="0"/>
      <w:marBottom w:val="0"/>
      <w:divBdr>
        <w:top w:val="none" w:sz="0" w:space="0" w:color="auto"/>
        <w:left w:val="none" w:sz="0" w:space="0" w:color="auto"/>
        <w:bottom w:val="none" w:sz="0" w:space="0" w:color="auto"/>
        <w:right w:val="none" w:sz="0" w:space="0" w:color="auto"/>
      </w:divBdr>
    </w:div>
    <w:div w:id="1602646666">
      <w:bodyDiv w:val="1"/>
      <w:marLeft w:val="0"/>
      <w:marRight w:val="0"/>
      <w:marTop w:val="0"/>
      <w:marBottom w:val="0"/>
      <w:divBdr>
        <w:top w:val="none" w:sz="0" w:space="0" w:color="auto"/>
        <w:left w:val="none" w:sz="0" w:space="0" w:color="auto"/>
        <w:bottom w:val="none" w:sz="0" w:space="0" w:color="auto"/>
        <w:right w:val="none" w:sz="0" w:space="0" w:color="auto"/>
      </w:divBdr>
    </w:div>
    <w:div w:id="1638142117">
      <w:bodyDiv w:val="1"/>
      <w:marLeft w:val="0"/>
      <w:marRight w:val="0"/>
      <w:marTop w:val="0"/>
      <w:marBottom w:val="0"/>
      <w:divBdr>
        <w:top w:val="none" w:sz="0" w:space="0" w:color="auto"/>
        <w:left w:val="none" w:sz="0" w:space="0" w:color="auto"/>
        <w:bottom w:val="none" w:sz="0" w:space="0" w:color="auto"/>
        <w:right w:val="none" w:sz="0" w:space="0" w:color="auto"/>
      </w:divBdr>
      <w:divsChild>
        <w:div w:id="132215745">
          <w:marLeft w:val="1800"/>
          <w:marRight w:val="0"/>
          <w:marTop w:val="86"/>
          <w:marBottom w:val="0"/>
          <w:divBdr>
            <w:top w:val="none" w:sz="0" w:space="0" w:color="auto"/>
            <w:left w:val="none" w:sz="0" w:space="0" w:color="auto"/>
            <w:bottom w:val="none" w:sz="0" w:space="0" w:color="auto"/>
            <w:right w:val="none" w:sz="0" w:space="0" w:color="auto"/>
          </w:divBdr>
        </w:div>
      </w:divsChild>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28263310">
      <w:bodyDiv w:val="1"/>
      <w:marLeft w:val="0"/>
      <w:marRight w:val="0"/>
      <w:marTop w:val="0"/>
      <w:marBottom w:val="0"/>
      <w:divBdr>
        <w:top w:val="none" w:sz="0" w:space="0" w:color="auto"/>
        <w:left w:val="none" w:sz="0" w:space="0" w:color="auto"/>
        <w:bottom w:val="none" w:sz="0" w:space="0" w:color="auto"/>
        <w:right w:val="none" w:sz="0" w:space="0" w:color="auto"/>
      </w:divBdr>
    </w:div>
    <w:div w:id="1772623866">
      <w:bodyDiv w:val="1"/>
      <w:marLeft w:val="0"/>
      <w:marRight w:val="0"/>
      <w:marTop w:val="0"/>
      <w:marBottom w:val="0"/>
      <w:divBdr>
        <w:top w:val="none" w:sz="0" w:space="0" w:color="auto"/>
        <w:left w:val="none" w:sz="0" w:space="0" w:color="auto"/>
        <w:bottom w:val="none" w:sz="0" w:space="0" w:color="auto"/>
        <w:right w:val="none" w:sz="0" w:space="0" w:color="auto"/>
      </w:divBdr>
      <w:divsChild>
        <w:div w:id="1164514572">
          <w:marLeft w:val="0"/>
          <w:marRight w:val="0"/>
          <w:marTop w:val="0"/>
          <w:marBottom w:val="0"/>
          <w:divBdr>
            <w:top w:val="none" w:sz="0" w:space="0" w:color="auto"/>
            <w:left w:val="none" w:sz="0" w:space="0" w:color="auto"/>
            <w:bottom w:val="none" w:sz="0" w:space="0" w:color="auto"/>
            <w:right w:val="none" w:sz="0" w:space="0" w:color="auto"/>
          </w:divBdr>
          <w:divsChild>
            <w:div w:id="1809742908">
              <w:marLeft w:val="0"/>
              <w:marRight w:val="0"/>
              <w:marTop w:val="0"/>
              <w:marBottom w:val="0"/>
              <w:divBdr>
                <w:top w:val="none" w:sz="0" w:space="0" w:color="auto"/>
                <w:left w:val="none" w:sz="0" w:space="0" w:color="auto"/>
                <w:bottom w:val="none" w:sz="0" w:space="0" w:color="auto"/>
                <w:right w:val="none" w:sz="0" w:space="0" w:color="auto"/>
              </w:divBdr>
              <w:divsChild>
                <w:div w:id="2141268410">
                  <w:marLeft w:val="0"/>
                  <w:marRight w:val="0"/>
                  <w:marTop w:val="0"/>
                  <w:marBottom w:val="0"/>
                  <w:divBdr>
                    <w:top w:val="none" w:sz="0" w:space="0" w:color="auto"/>
                    <w:left w:val="none" w:sz="0" w:space="0" w:color="auto"/>
                    <w:bottom w:val="none" w:sz="0" w:space="0" w:color="auto"/>
                    <w:right w:val="none" w:sz="0" w:space="0" w:color="auto"/>
                  </w:divBdr>
                  <w:divsChild>
                    <w:div w:id="1563059467">
                      <w:marLeft w:val="0"/>
                      <w:marRight w:val="0"/>
                      <w:marTop w:val="0"/>
                      <w:marBottom w:val="0"/>
                      <w:divBdr>
                        <w:top w:val="none" w:sz="0" w:space="0" w:color="auto"/>
                        <w:left w:val="none" w:sz="0" w:space="0" w:color="auto"/>
                        <w:bottom w:val="none" w:sz="0" w:space="0" w:color="auto"/>
                        <w:right w:val="none" w:sz="0" w:space="0" w:color="auto"/>
                      </w:divBdr>
                      <w:divsChild>
                        <w:div w:id="735591874">
                          <w:marLeft w:val="0"/>
                          <w:marRight w:val="0"/>
                          <w:marTop w:val="0"/>
                          <w:marBottom w:val="0"/>
                          <w:divBdr>
                            <w:top w:val="none" w:sz="0" w:space="0" w:color="auto"/>
                            <w:left w:val="none" w:sz="0" w:space="0" w:color="auto"/>
                            <w:bottom w:val="none" w:sz="0" w:space="0" w:color="auto"/>
                            <w:right w:val="none" w:sz="0" w:space="0" w:color="auto"/>
                          </w:divBdr>
                          <w:divsChild>
                            <w:div w:id="202209900">
                              <w:marLeft w:val="0"/>
                              <w:marRight w:val="0"/>
                              <w:marTop w:val="0"/>
                              <w:marBottom w:val="0"/>
                              <w:divBdr>
                                <w:top w:val="none" w:sz="0" w:space="0" w:color="auto"/>
                                <w:left w:val="none" w:sz="0" w:space="0" w:color="auto"/>
                                <w:bottom w:val="none" w:sz="0" w:space="0" w:color="auto"/>
                                <w:right w:val="none" w:sz="0" w:space="0" w:color="auto"/>
                              </w:divBdr>
                              <w:divsChild>
                                <w:div w:id="833840449">
                                  <w:marLeft w:val="0"/>
                                  <w:marRight w:val="0"/>
                                  <w:marTop w:val="0"/>
                                  <w:marBottom w:val="0"/>
                                  <w:divBdr>
                                    <w:top w:val="none" w:sz="0" w:space="0" w:color="auto"/>
                                    <w:left w:val="none" w:sz="0" w:space="0" w:color="auto"/>
                                    <w:bottom w:val="none" w:sz="0" w:space="0" w:color="auto"/>
                                    <w:right w:val="none" w:sz="0" w:space="0" w:color="auto"/>
                                  </w:divBdr>
                                  <w:divsChild>
                                    <w:div w:id="1745100446">
                                      <w:marLeft w:val="0"/>
                                      <w:marRight w:val="0"/>
                                      <w:marTop w:val="0"/>
                                      <w:marBottom w:val="0"/>
                                      <w:divBdr>
                                        <w:top w:val="single" w:sz="4" w:space="0" w:color="F5F5F5"/>
                                        <w:left w:val="single" w:sz="4" w:space="0" w:color="F5F5F5"/>
                                        <w:bottom w:val="single" w:sz="4" w:space="0" w:color="F5F5F5"/>
                                        <w:right w:val="single" w:sz="4" w:space="0" w:color="F5F5F5"/>
                                      </w:divBdr>
                                      <w:divsChild>
                                        <w:div w:id="1222981805">
                                          <w:marLeft w:val="0"/>
                                          <w:marRight w:val="0"/>
                                          <w:marTop w:val="0"/>
                                          <w:marBottom w:val="0"/>
                                          <w:divBdr>
                                            <w:top w:val="none" w:sz="0" w:space="0" w:color="auto"/>
                                            <w:left w:val="none" w:sz="0" w:space="0" w:color="auto"/>
                                            <w:bottom w:val="none" w:sz="0" w:space="0" w:color="auto"/>
                                            <w:right w:val="none" w:sz="0" w:space="0" w:color="auto"/>
                                          </w:divBdr>
                                          <w:divsChild>
                                            <w:div w:id="317346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02979574">
      <w:bodyDiv w:val="1"/>
      <w:marLeft w:val="0"/>
      <w:marRight w:val="0"/>
      <w:marTop w:val="0"/>
      <w:marBottom w:val="0"/>
      <w:divBdr>
        <w:top w:val="none" w:sz="0" w:space="0" w:color="auto"/>
        <w:left w:val="none" w:sz="0" w:space="0" w:color="auto"/>
        <w:bottom w:val="none" w:sz="0" w:space="0" w:color="auto"/>
        <w:right w:val="none" w:sz="0" w:space="0" w:color="auto"/>
      </w:divBdr>
    </w:div>
    <w:div w:id="1923832978">
      <w:bodyDiv w:val="1"/>
      <w:marLeft w:val="0"/>
      <w:marRight w:val="0"/>
      <w:marTop w:val="0"/>
      <w:marBottom w:val="0"/>
      <w:divBdr>
        <w:top w:val="none" w:sz="0" w:space="0" w:color="auto"/>
        <w:left w:val="none" w:sz="0" w:space="0" w:color="auto"/>
        <w:bottom w:val="none" w:sz="0" w:space="0" w:color="auto"/>
        <w:right w:val="none" w:sz="0" w:space="0" w:color="auto"/>
      </w:divBdr>
    </w:div>
    <w:div w:id="1924215118">
      <w:bodyDiv w:val="1"/>
      <w:marLeft w:val="0"/>
      <w:marRight w:val="0"/>
      <w:marTop w:val="0"/>
      <w:marBottom w:val="0"/>
      <w:divBdr>
        <w:top w:val="none" w:sz="0" w:space="0" w:color="auto"/>
        <w:left w:val="none" w:sz="0" w:space="0" w:color="auto"/>
        <w:bottom w:val="none" w:sz="0" w:space="0" w:color="auto"/>
        <w:right w:val="none" w:sz="0" w:space="0" w:color="auto"/>
      </w:divBdr>
      <w:divsChild>
        <w:div w:id="671958808">
          <w:marLeft w:val="1166"/>
          <w:marRight w:val="0"/>
          <w:marTop w:val="96"/>
          <w:marBottom w:val="0"/>
          <w:divBdr>
            <w:top w:val="none" w:sz="0" w:space="0" w:color="auto"/>
            <w:left w:val="none" w:sz="0" w:space="0" w:color="auto"/>
            <w:bottom w:val="none" w:sz="0" w:space="0" w:color="auto"/>
            <w:right w:val="none" w:sz="0" w:space="0" w:color="auto"/>
          </w:divBdr>
        </w:div>
      </w:divsChild>
    </w:div>
    <w:div w:id="2002156592">
      <w:bodyDiv w:val="1"/>
      <w:marLeft w:val="0"/>
      <w:marRight w:val="0"/>
      <w:marTop w:val="0"/>
      <w:marBottom w:val="0"/>
      <w:divBdr>
        <w:top w:val="none" w:sz="0" w:space="0" w:color="auto"/>
        <w:left w:val="none" w:sz="0" w:space="0" w:color="auto"/>
        <w:bottom w:val="none" w:sz="0" w:space="0" w:color="auto"/>
        <w:right w:val="none" w:sz="0" w:space="0" w:color="auto"/>
      </w:divBdr>
    </w:div>
    <w:div w:id="2004550216">
      <w:bodyDiv w:val="1"/>
      <w:marLeft w:val="0"/>
      <w:marRight w:val="0"/>
      <w:marTop w:val="0"/>
      <w:marBottom w:val="0"/>
      <w:divBdr>
        <w:top w:val="none" w:sz="0" w:space="0" w:color="auto"/>
        <w:left w:val="none" w:sz="0" w:space="0" w:color="auto"/>
        <w:bottom w:val="none" w:sz="0" w:space="0" w:color="auto"/>
        <w:right w:val="none" w:sz="0" w:space="0" w:color="auto"/>
      </w:divBdr>
      <w:divsChild>
        <w:div w:id="1015152880">
          <w:marLeft w:val="1800"/>
          <w:marRight w:val="0"/>
          <w:marTop w:val="86"/>
          <w:marBottom w:val="0"/>
          <w:divBdr>
            <w:top w:val="none" w:sz="0" w:space="0" w:color="auto"/>
            <w:left w:val="none" w:sz="0" w:space="0" w:color="auto"/>
            <w:bottom w:val="none" w:sz="0" w:space="0" w:color="auto"/>
            <w:right w:val="none" w:sz="0" w:space="0" w:color="auto"/>
          </w:divBdr>
        </w:div>
      </w:divsChild>
    </w:div>
    <w:div w:id="2011788469">
      <w:bodyDiv w:val="1"/>
      <w:marLeft w:val="0"/>
      <w:marRight w:val="0"/>
      <w:marTop w:val="0"/>
      <w:marBottom w:val="0"/>
      <w:divBdr>
        <w:top w:val="none" w:sz="0" w:space="0" w:color="auto"/>
        <w:left w:val="none" w:sz="0" w:space="0" w:color="auto"/>
        <w:bottom w:val="none" w:sz="0" w:space="0" w:color="auto"/>
        <w:right w:val="none" w:sz="0" w:space="0" w:color="auto"/>
      </w:divBdr>
    </w:div>
    <w:div w:id="2043898070">
      <w:bodyDiv w:val="1"/>
      <w:marLeft w:val="0"/>
      <w:marRight w:val="0"/>
      <w:marTop w:val="0"/>
      <w:marBottom w:val="0"/>
      <w:divBdr>
        <w:top w:val="none" w:sz="0" w:space="0" w:color="auto"/>
        <w:left w:val="none" w:sz="0" w:space="0" w:color="auto"/>
        <w:bottom w:val="none" w:sz="0" w:space="0" w:color="auto"/>
        <w:right w:val="none" w:sz="0" w:space="0" w:color="auto"/>
      </w:divBdr>
    </w:div>
    <w:div w:id="2046172283">
      <w:bodyDiv w:val="1"/>
      <w:marLeft w:val="0"/>
      <w:marRight w:val="0"/>
      <w:marTop w:val="0"/>
      <w:marBottom w:val="0"/>
      <w:divBdr>
        <w:top w:val="none" w:sz="0" w:space="0" w:color="auto"/>
        <w:left w:val="none" w:sz="0" w:space="0" w:color="auto"/>
        <w:bottom w:val="none" w:sz="0" w:space="0" w:color="auto"/>
        <w:right w:val="none" w:sz="0" w:space="0" w:color="auto"/>
      </w:divBdr>
    </w:div>
    <w:div w:id="2051413928">
      <w:bodyDiv w:val="1"/>
      <w:marLeft w:val="0"/>
      <w:marRight w:val="0"/>
      <w:marTop w:val="0"/>
      <w:marBottom w:val="0"/>
      <w:divBdr>
        <w:top w:val="none" w:sz="0" w:space="0" w:color="auto"/>
        <w:left w:val="none" w:sz="0" w:space="0" w:color="auto"/>
        <w:bottom w:val="none" w:sz="0" w:space="0" w:color="auto"/>
        <w:right w:val="none" w:sz="0" w:space="0" w:color="auto"/>
      </w:divBdr>
    </w:div>
    <w:div w:id="2053770384">
      <w:bodyDiv w:val="1"/>
      <w:marLeft w:val="0"/>
      <w:marRight w:val="0"/>
      <w:marTop w:val="0"/>
      <w:marBottom w:val="0"/>
      <w:divBdr>
        <w:top w:val="none" w:sz="0" w:space="0" w:color="auto"/>
        <w:left w:val="none" w:sz="0" w:space="0" w:color="auto"/>
        <w:bottom w:val="none" w:sz="0" w:space="0" w:color="auto"/>
        <w:right w:val="none" w:sz="0" w:space="0" w:color="auto"/>
      </w:divBdr>
    </w:div>
    <w:div w:id="2095588202">
      <w:bodyDiv w:val="1"/>
      <w:marLeft w:val="0"/>
      <w:marRight w:val="0"/>
      <w:marTop w:val="0"/>
      <w:marBottom w:val="0"/>
      <w:divBdr>
        <w:top w:val="none" w:sz="0" w:space="0" w:color="auto"/>
        <w:left w:val="none" w:sz="0" w:space="0" w:color="auto"/>
        <w:bottom w:val="none" w:sz="0" w:space="0" w:color="auto"/>
        <w:right w:val="none" w:sz="0" w:space="0" w:color="auto"/>
      </w:divBdr>
      <w:divsChild>
        <w:div w:id="121701396">
          <w:marLeft w:val="1166"/>
          <w:marRight w:val="0"/>
          <w:marTop w:val="96"/>
          <w:marBottom w:val="0"/>
          <w:divBdr>
            <w:top w:val="none" w:sz="0" w:space="0" w:color="auto"/>
            <w:left w:val="none" w:sz="0" w:space="0" w:color="auto"/>
            <w:bottom w:val="none" w:sz="0" w:space="0" w:color="auto"/>
            <w:right w:val="none" w:sz="0" w:space="0" w:color="auto"/>
          </w:divBdr>
        </w:div>
      </w:divsChild>
    </w:div>
    <w:div w:id="2121610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FAEAF0-F877-4EDF-A355-BA25E1834A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891</TotalTime>
  <Pages>3</Pages>
  <Words>922</Words>
  <Characters>5256</Characters>
  <Application>Microsoft Office Word</Application>
  <DocSecurity>0</DocSecurity>
  <Lines>43</Lines>
  <Paragraphs>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6166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dc:creator>
  <cp:keywords>JCT-VC, MPEG, VCEG</cp:keywords>
  <dc:description/>
  <cp:lastModifiedBy>MTK03795 - YiWen Chen (陳渏紋)</cp:lastModifiedBy>
  <cp:revision>110</cp:revision>
  <dcterms:created xsi:type="dcterms:W3CDTF">2012-09-26T07:18:00Z</dcterms:created>
  <dcterms:modified xsi:type="dcterms:W3CDTF">2013-07-20T02:00:00Z</dcterms:modified>
</cp:coreProperties>
</file>