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7A391686" w14:textId="77777777" w:rsidTr="00150997">
        <w:tc>
          <w:tcPr>
            <w:tcW w:w="6408" w:type="dxa"/>
          </w:tcPr>
          <w:p w14:paraId="14ED9637" w14:textId="77777777" w:rsidR="006C5D39" w:rsidRPr="005B217D" w:rsidRDefault="00805E34" w:rsidP="00C97D78">
            <w:pPr>
              <w:tabs>
                <w:tab w:val="left" w:pos="7200"/>
              </w:tabs>
              <w:spacing w:before="0"/>
              <w:rPr>
                <w:b/>
                <w:szCs w:val="22"/>
                <w:lang w:val="en-CA"/>
              </w:rPr>
            </w:pPr>
            <w:r>
              <w:rPr>
                <w:b/>
                <w:noProof/>
                <w:szCs w:val="22"/>
                <w:lang w:val="de-DE" w:eastAsia="de-DE"/>
              </w:rPr>
              <mc:AlternateContent>
                <mc:Choice Requires="wpg">
                  <w:drawing>
                    <wp:anchor distT="0" distB="0" distL="114300" distR="114300" simplePos="0" relativeHeight="251656704" behindDoc="0" locked="0" layoutInCell="1" allowOverlap="1" wp14:anchorId="5CC24018" wp14:editId="2321C943">
                      <wp:simplePos x="0" y="0"/>
                      <wp:positionH relativeFrom="column">
                        <wp:posOffset>-55245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7IJ/wirAADR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GtyGG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4Qd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6diin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Oo08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jCeFwQAAANoAAAAPAAAAAAAAAAAAAAAA&#10;AKECAABkcnMvZG93bnJldi54bWxQSwUGAAAAAAQABAD5AAAAjwM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58752" behindDoc="0" locked="0" layoutInCell="1" allowOverlap="1" wp14:anchorId="6232E26F" wp14:editId="5525A705">
                  <wp:simplePos x="0" y="0"/>
                  <wp:positionH relativeFrom="column">
                    <wp:posOffset>610235</wp:posOffset>
                  </wp:positionH>
                  <wp:positionV relativeFrom="paragraph">
                    <wp:posOffset>-318770</wp:posOffset>
                  </wp:positionV>
                  <wp:extent cx="293370" cy="267335"/>
                  <wp:effectExtent l="0" t="0" r="11430" b="12065"/>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57728" behindDoc="0" locked="0" layoutInCell="1" allowOverlap="1" wp14:anchorId="20855DD5" wp14:editId="376D8740">
                  <wp:simplePos x="0" y="0"/>
                  <wp:positionH relativeFrom="column">
                    <wp:posOffset>268605</wp:posOffset>
                  </wp:positionH>
                  <wp:positionV relativeFrom="paragraph">
                    <wp:posOffset>-318770</wp:posOffset>
                  </wp:positionV>
                  <wp:extent cx="294640" cy="267335"/>
                  <wp:effectExtent l="0" t="0" r="10160" b="12065"/>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150997">
              <w:rPr>
                <w:b/>
                <w:szCs w:val="22"/>
                <w:lang w:val="en-CA"/>
              </w:rPr>
              <w:t>3D Video Coding Extensions</w:t>
            </w:r>
          </w:p>
          <w:p w14:paraId="79A865B6"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4C52FDFD" w14:textId="77777777" w:rsidR="00E61DAC" w:rsidRPr="005B217D" w:rsidRDefault="00D30244" w:rsidP="00D30244">
            <w:pPr>
              <w:tabs>
                <w:tab w:val="left" w:pos="7200"/>
              </w:tabs>
              <w:spacing w:before="0"/>
              <w:rPr>
                <w:b/>
                <w:szCs w:val="22"/>
                <w:lang w:val="en-CA"/>
              </w:rPr>
            </w:pPr>
            <w:r>
              <w:rPr>
                <w:szCs w:val="22"/>
                <w:lang w:val="en-CA"/>
              </w:rPr>
              <w:t>5</w:t>
            </w:r>
            <w:r w:rsidR="00150997">
              <w:rPr>
                <w:szCs w:val="22"/>
                <w:lang w:val="en-CA"/>
              </w:rPr>
              <w:t>th</w:t>
            </w:r>
            <w:r w:rsidR="00B74ABA" w:rsidRPr="005B217D">
              <w:rPr>
                <w:szCs w:val="22"/>
                <w:lang w:val="en-CA"/>
              </w:rPr>
              <w:t xml:space="preserve"> </w:t>
            </w:r>
            <w:r w:rsidR="00E61DAC" w:rsidRPr="005B217D">
              <w:rPr>
                <w:szCs w:val="22"/>
                <w:lang w:val="en-CA"/>
              </w:rPr>
              <w:t xml:space="preserve">Meeting: </w:t>
            </w:r>
            <w:r>
              <w:rPr>
                <w:szCs w:val="22"/>
                <w:lang w:val="en-CA"/>
              </w:rPr>
              <w:t>Vienna</w:t>
            </w:r>
            <w:r w:rsidR="00150997" w:rsidRPr="00150997">
              <w:rPr>
                <w:szCs w:val="22"/>
                <w:lang w:val="en-CA"/>
              </w:rPr>
              <w:t xml:space="preserve">, </w:t>
            </w:r>
            <w:r>
              <w:rPr>
                <w:szCs w:val="22"/>
                <w:lang w:val="en-CA"/>
              </w:rPr>
              <w:t>AT</w:t>
            </w:r>
            <w:r w:rsidR="00150997" w:rsidRPr="00150997">
              <w:rPr>
                <w:szCs w:val="22"/>
                <w:lang w:val="en-CA"/>
              </w:rPr>
              <w:t xml:space="preserve">, </w:t>
            </w:r>
            <w:r>
              <w:rPr>
                <w:szCs w:val="22"/>
                <w:lang w:val="en-CA"/>
              </w:rPr>
              <w:t>27</w:t>
            </w:r>
            <w:r w:rsidR="00150997" w:rsidRPr="00150997">
              <w:rPr>
                <w:szCs w:val="22"/>
                <w:lang w:val="en-CA"/>
              </w:rPr>
              <w:t xml:space="preserve"> </w:t>
            </w:r>
            <w:r>
              <w:rPr>
                <w:szCs w:val="22"/>
                <w:lang w:val="en-CA"/>
              </w:rPr>
              <w:t>July – 02 Aug</w:t>
            </w:r>
            <w:r w:rsidR="00150997" w:rsidRPr="00150997">
              <w:rPr>
                <w:szCs w:val="22"/>
                <w:lang w:val="en-CA"/>
              </w:rPr>
              <w:t>. 2013</w:t>
            </w:r>
          </w:p>
        </w:tc>
        <w:tc>
          <w:tcPr>
            <w:tcW w:w="3168" w:type="dxa"/>
          </w:tcPr>
          <w:p w14:paraId="26E6AAF4" w14:textId="60009D68" w:rsidR="008A4B4C" w:rsidRPr="005B217D" w:rsidRDefault="00E61DAC" w:rsidP="00B760FE">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Pr>
                <w:lang w:val="en-CA"/>
              </w:rPr>
              <w:t>3V</w:t>
            </w:r>
            <w:r w:rsidRPr="005B217D">
              <w:rPr>
                <w:lang w:val="en-CA"/>
              </w:rPr>
              <w:t>-</w:t>
            </w:r>
            <w:r w:rsidR="00D30244">
              <w:rPr>
                <w:lang w:val="en-CA"/>
              </w:rPr>
              <w:t>E</w:t>
            </w:r>
            <w:r w:rsidR="00B760FE" w:rsidRPr="00B760FE">
              <w:rPr>
                <w:lang w:val="en-CA"/>
              </w:rPr>
              <w:t>0031</w:t>
            </w:r>
          </w:p>
        </w:tc>
      </w:tr>
    </w:tbl>
    <w:p w14:paraId="7B22023F"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16F9E6C4" w14:textId="77777777">
        <w:tc>
          <w:tcPr>
            <w:tcW w:w="1458" w:type="dxa"/>
          </w:tcPr>
          <w:p w14:paraId="62BD168F"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0B17468B" w14:textId="2CE98B32" w:rsidR="00E61DAC" w:rsidRPr="005B217D" w:rsidRDefault="00B02C8C" w:rsidP="007772E6">
            <w:pPr>
              <w:spacing w:before="60" w:after="60"/>
              <w:rPr>
                <w:b/>
                <w:szCs w:val="22"/>
                <w:lang w:val="en-CA"/>
              </w:rPr>
            </w:pPr>
            <w:r>
              <w:rPr>
                <w:b/>
                <w:szCs w:val="22"/>
                <w:lang w:val="de-DE"/>
              </w:rPr>
              <w:t>CE6</w:t>
            </w:r>
            <w:r w:rsidR="007772E6" w:rsidRPr="00822662">
              <w:rPr>
                <w:b/>
                <w:szCs w:val="22"/>
                <w:lang w:val="de-DE"/>
              </w:rPr>
              <w:t>: Results on</w:t>
            </w:r>
            <w:r w:rsidR="007772E6">
              <w:rPr>
                <w:b/>
                <w:szCs w:val="22"/>
                <w:lang w:val="de-DE"/>
              </w:rPr>
              <w:t xml:space="preserve"> </w:t>
            </w:r>
            <w:r w:rsidR="007772E6">
              <w:rPr>
                <w:b/>
                <w:szCs w:val="22"/>
                <w:lang w:val="en-CA"/>
              </w:rPr>
              <w:t>Complexity Reduction for Simplified Depth Coding (SDC)</w:t>
            </w:r>
          </w:p>
        </w:tc>
      </w:tr>
      <w:tr w:rsidR="00E61DAC" w:rsidRPr="005B217D" w14:paraId="5BF0F84D" w14:textId="77777777">
        <w:tc>
          <w:tcPr>
            <w:tcW w:w="1458" w:type="dxa"/>
          </w:tcPr>
          <w:p w14:paraId="0C169D63"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5AA08A92" w14:textId="77777777" w:rsidR="00E61DAC" w:rsidRPr="005B217D" w:rsidRDefault="007772E6" w:rsidP="00E21F20">
            <w:pPr>
              <w:spacing w:before="60" w:after="60"/>
              <w:rPr>
                <w:szCs w:val="22"/>
                <w:lang w:val="en-CA"/>
              </w:rPr>
            </w:pPr>
            <w:r>
              <w:rPr>
                <w:szCs w:val="22"/>
                <w:lang w:val="en-CA"/>
              </w:rPr>
              <w:t>Input Document</w:t>
            </w:r>
          </w:p>
        </w:tc>
      </w:tr>
      <w:tr w:rsidR="00E61DAC" w:rsidRPr="005B217D" w14:paraId="1EFEFE36" w14:textId="77777777">
        <w:tc>
          <w:tcPr>
            <w:tcW w:w="1458" w:type="dxa"/>
          </w:tcPr>
          <w:p w14:paraId="46728614"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328E7A85" w14:textId="77777777" w:rsidR="00E61DAC" w:rsidRPr="005B217D" w:rsidRDefault="007772E6" w:rsidP="005E1AC6">
            <w:pPr>
              <w:spacing w:before="60" w:after="60"/>
              <w:rPr>
                <w:szCs w:val="22"/>
                <w:lang w:val="en-CA"/>
              </w:rPr>
            </w:pPr>
            <w:r>
              <w:rPr>
                <w:szCs w:val="22"/>
                <w:lang w:val="en-CA"/>
              </w:rPr>
              <w:t>Proposal</w:t>
            </w:r>
          </w:p>
        </w:tc>
      </w:tr>
      <w:tr w:rsidR="00E61DAC" w:rsidRPr="005B217D" w14:paraId="58ED0FEF" w14:textId="77777777">
        <w:tc>
          <w:tcPr>
            <w:tcW w:w="1458" w:type="dxa"/>
          </w:tcPr>
          <w:p w14:paraId="376B1271"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21AF5511" w14:textId="77777777" w:rsidR="00E61DAC" w:rsidRPr="005B217D" w:rsidRDefault="007772E6">
            <w:pPr>
              <w:spacing w:before="60" w:after="60"/>
              <w:rPr>
                <w:szCs w:val="22"/>
                <w:lang w:val="en-CA"/>
              </w:rPr>
            </w:pPr>
            <w:r w:rsidRPr="00A9215C">
              <w:rPr>
                <w:szCs w:val="22"/>
              </w:rPr>
              <w:t>Fabian Jäger</w:t>
            </w:r>
            <w:r w:rsidRPr="00A9215C">
              <w:rPr>
                <w:szCs w:val="22"/>
              </w:rPr>
              <w:br/>
              <w:t>Institut für Nachrichtentechnik</w:t>
            </w:r>
            <w:r w:rsidRPr="00A9215C">
              <w:rPr>
                <w:szCs w:val="22"/>
              </w:rPr>
              <w:br/>
              <w:t>RWTH Aachen University</w:t>
            </w:r>
          </w:p>
        </w:tc>
        <w:tc>
          <w:tcPr>
            <w:tcW w:w="900" w:type="dxa"/>
          </w:tcPr>
          <w:p w14:paraId="5E5F22BF" w14:textId="77777777"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14:paraId="02C4F4B9" w14:textId="77777777" w:rsidR="00E61DAC" w:rsidRPr="005B217D" w:rsidRDefault="007772E6" w:rsidP="005952A5">
            <w:pPr>
              <w:spacing w:before="60" w:after="60"/>
              <w:rPr>
                <w:szCs w:val="22"/>
                <w:lang w:val="en-CA"/>
              </w:rPr>
            </w:pPr>
            <w:r w:rsidRPr="005B217D">
              <w:rPr>
                <w:szCs w:val="22"/>
                <w:lang w:val="en-CA"/>
              </w:rPr>
              <w:br/>
            </w:r>
            <w:r w:rsidRPr="00A9215C">
              <w:rPr>
                <w:szCs w:val="22"/>
              </w:rPr>
              <w:t>+49 (0) 241 80 27678</w:t>
            </w:r>
            <w:r w:rsidRPr="00A9215C">
              <w:rPr>
                <w:szCs w:val="22"/>
              </w:rPr>
              <w:br/>
              <w:t>jaeger@ient.rwth-aachen.de</w:t>
            </w:r>
          </w:p>
        </w:tc>
      </w:tr>
      <w:tr w:rsidR="00E61DAC" w:rsidRPr="005B217D" w14:paraId="1E8B9D4A" w14:textId="77777777">
        <w:tc>
          <w:tcPr>
            <w:tcW w:w="1458" w:type="dxa"/>
          </w:tcPr>
          <w:p w14:paraId="19891C8B"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3C18CD60" w14:textId="77777777" w:rsidR="00E61DAC" w:rsidRPr="005B217D" w:rsidRDefault="007772E6">
            <w:pPr>
              <w:spacing w:before="60" w:after="60"/>
              <w:rPr>
                <w:szCs w:val="22"/>
                <w:lang w:val="en-CA"/>
              </w:rPr>
            </w:pPr>
            <w:r w:rsidRPr="00A9215C">
              <w:rPr>
                <w:szCs w:val="22"/>
              </w:rPr>
              <w:t>RWTH Aachen University</w:t>
            </w:r>
          </w:p>
        </w:tc>
      </w:tr>
    </w:tbl>
    <w:p w14:paraId="6D1DE94F"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2F8C7C34" w14:textId="77777777" w:rsidR="00275BCF" w:rsidRDefault="00275BCF" w:rsidP="009234A5">
      <w:pPr>
        <w:pStyle w:val="berschrift1"/>
        <w:numPr>
          <w:ilvl w:val="0"/>
          <w:numId w:val="0"/>
        </w:numPr>
        <w:ind w:left="432" w:hanging="432"/>
        <w:rPr>
          <w:lang w:val="en-CA"/>
        </w:rPr>
      </w:pPr>
      <w:r w:rsidRPr="005B217D">
        <w:rPr>
          <w:lang w:val="en-CA"/>
        </w:rPr>
        <w:t>Abstract</w:t>
      </w:r>
    </w:p>
    <w:p w14:paraId="3B859E26" w14:textId="77777777" w:rsidR="007772E6" w:rsidRPr="007772E6" w:rsidRDefault="007772E6" w:rsidP="007772E6">
      <w:pPr>
        <w:rPr>
          <w:lang w:val="en-CA"/>
        </w:rPr>
      </w:pPr>
      <w:r>
        <w:t>This proposal introduces simplifications to the determination process of the mean prediction values for SDC segments. In the current implementation (HTM 7.0r1), the whole SDC coded block is scanned (sub-sampled by a factor of 2) to compute the average value of each of the two SDC segments before adding the residual DC values.</w:t>
      </w:r>
      <w:r>
        <w:br/>
        <w:t>In this contribution the DC prediction values are computed depending on the SDC prediction mode. For DC prediction, a single pixel value is used as the SDC prediction value. For DMM prediction, the DMM segment prediction values are reused and for Planar prediction, the four corner values are averaged to get the SDC prediction value.</w:t>
      </w:r>
    </w:p>
    <w:p w14:paraId="1010E7AE" w14:textId="77777777" w:rsidR="007772E6" w:rsidRDefault="007772E6" w:rsidP="007772E6">
      <w:pPr>
        <w:pStyle w:val="berschrift1"/>
      </w:pPr>
      <w:r>
        <w:t>SDC Prediction Values</w:t>
      </w:r>
    </w:p>
    <w:p w14:paraId="7394C9D0" w14:textId="77777777" w:rsidR="007772E6" w:rsidRDefault="007772E6" w:rsidP="007772E6">
      <w:r>
        <w:t>For SDC-coded blocks, a mean prediction value needs to be computed for each SDC segment before the DC offset is added to that prediction value for the final reconstruction step. In HTM 7.0r1 the mean prediction values are computed by averaging all pixels (sub-sampled by a factor of 2) for each SDC segment. This process is relatively memory-intense and can be simplified drastically, as proposed in this contribution.</w:t>
      </w:r>
    </w:p>
    <w:p w14:paraId="2E0F14F8" w14:textId="77777777" w:rsidR="007772E6" w:rsidRDefault="007772E6" w:rsidP="007772E6">
      <w:r>
        <w:t>The proposed computation for SDC prediction DC values is the following (depending on the SDC prediction mode):</w:t>
      </w:r>
    </w:p>
    <w:p w14:paraId="13A430DC" w14:textId="77777777" w:rsidR="007772E6" w:rsidRDefault="007772E6" w:rsidP="007772E6"/>
    <w:tbl>
      <w:tblPr>
        <w:tblStyle w:val="Tabellenraster"/>
        <w:tblW w:w="0" w:type="auto"/>
        <w:tblLook w:val="04A0" w:firstRow="1" w:lastRow="0" w:firstColumn="1" w:lastColumn="0" w:noHBand="0" w:noVBand="1"/>
      </w:tblPr>
      <w:tblGrid>
        <w:gridCol w:w="1419"/>
        <w:gridCol w:w="4785"/>
        <w:gridCol w:w="1701"/>
        <w:gridCol w:w="1671"/>
      </w:tblGrid>
      <w:tr w:rsidR="007772E6" w:rsidRPr="00B33E93" w14:paraId="29AF9216" w14:textId="77777777" w:rsidTr="00595698">
        <w:tc>
          <w:tcPr>
            <w:tcW w:w="1419" w:type="dxa"/>
            <w:shd w:val="clear" w:color="auto" w:fill="B8CCE4" w:themeFill="accent1" w:themeFillTint="66"/>
          </w:tcPr>
          <w:p w14:paraId="1CF31555" w14:textId="77777777" w:rsidR="007772E6" w:rsidRPr="00B33E93" w:rsidRDefault="007772E6" w:rsidP="00595698">
            <w:pPr>
              <w:rPr>
                <w:b/>
              </w:rPr>
            </w:pPr>
            <w:r w:rsidRPr="00B33E93">
              <w:rPr>
                <w:b/>
              </w:rPr>
              <w:t>Prediction Mode</w:t>
            </w:r>
          </w:p>
        </w:tc>
        <w:tc>
          <w:tcPr>
            <w:tcW w:w="4785" w:type="dxa"/>
            <w:shd w:val="clear" w:color="auto" w:fill="B8CCE4" w:themeFill="accent1" w:themeFillTint="66"/>
          </w:tcPr>
          <w:p w14:paraId="34861434" w14:textId="77777777" w:rsidR="007772E6" w:rsidRPr="00B33E93" w:rsidRDefault="007772E6" w:rsidP="00595698">
            <w:pPr>
              <w:rPr>
                <w:b/>
              </w:rPr>
            </w:pPr>
            <w:r>
              <w:rPr>
                <w:b/>
              </w:rPr>
              <w:t xml:space="preserve">Proposed </w:t>
            </w:r>
            <w:r w:rsidRPr="00B33E93">
              <w:rPr>
                <w:b/>
              </w:rPr>
              <w:t>Computation of DC Prediction Value</w:t>
            </w:r>
          </w:p>
        </w:tc>
        <w:tc>
          <w:tcPr>
            <w:tcW w:w="1701" w:type="dxa"/>
            <w:shd w:val="clear" w:color="auto" w:fill="B8CCE4" w:themeFill="accent1" w:themeFillTint="66"/>
          </w:tcPr>
          <w:p w14:paraId="16C1DCD2" w14:textId="77777777" w:rsidR="007772E6" w:rsidRDefault="007772E6" w:rsidP="007772E6">
            <w:pPr>
              <w:rPr>
                <w:b/>
              </w:rPr>
            </w:pPr>
            <w:r>
              <w:rPr>
                <w:b/>
              </w:rPr>
              <w:t>Number of Pixels involved</w:t>
            </w:r>
            <w:r>
              <w:rPr>
                <w:b/>
              </w:rPr>
              <w:br/>
              <w:t xml:space="preserve">(HTM 7.0r1) </w:t>
            </w:r>
          </w:p>
        </w:tc>
        <w:tc>
          <w:tcPr>
            <w:tcW w:w="1671" w:type="dxa"/>
            <w:shd w:val="clear" w:color="auto" w:fill="B8CCE4" w:themeFill="accent1" w:themeFillTint="66"/>
          </w:tcPr>
          <w:p w14:paraId="2641142C" w14:textId="77777777" w:rsidR="007772E6" w:rsidRDefault="007772E6" w:rsidP="00595698">
            <w:pPr>
              <w:rPr>
                <w:b/>
              </w:rPr>
            </w:pPr>
            <w:r>
              <w:rPr>
                <w:b/>
              </w:rPr>
              <w:t>Number of Pixels involved</w:t>
            </w:r>
            <w:r>
              <w:rPr>
                <w:b/>
              </w:rPr>
              <w:br/>
              <w:t>(Proposal)</w:t>
            </w:r>
          </w:p>
        </w:tc>
      </w:tr>
      <w:tr w:rsidR="007772E6" w14:paraId="406D92F9" w14:textId="77777777" w:rsidTr="00595698">
        <w:tc>
          <w:tcPr>
            <w:tcW w:w="1419" w:type="dxa"/>
          </w:tcPr>
          <w:p w14:paraId="4F840F03" w14:textId="77777777" w:rsidR="007772E6" w:rsidRDefault="007772E6" w:rsidP="00595698">
            <w:r>
              <w:t>DC</w:t>
            </w:r>
          </w:p>
        </w:tc>
        <w:tc>
          <w:tcPr>
            <w:tcW w:w="4785" w:type="dxa"/>
          </w:tcPr>
          <w:p w14:paraId="1840C8B3" w14:textId="0454DDE1" w:rsidR="007772E6" w:rsidRDefault="0071281F" w:rsidP="00595698">
            <w:r>
              <w:t>T</w:t>
            </w:r>
            <w:r w:rsidR="007772E6">
              <w:t>op-left pixel value of current block</w:t>
            </w:r>
          </w:p>
        </w:tc>
        <w:tc>
          <w:tcPr>
            <w:tcW w:w="1701" w:type="dxa"/>
          </w:tcPr>
          <w:p w14:paraId="08603001" w14:textId="77777777" w:rsidR="007772E6" w:rsidRDefault="007772E6" w:rsidP="00595698">
            <w:r>
              <w:t>(NxN)/4</w:t>
            </w:r>
          </w:p>
        </w:tc>
        <w:tc>
          <w:tcPr>
            <w:tcW w:w="1671" w:type="dxa"/>
          </w:tcPr>
          <w:p w14:paraId="6D1E59F2" w14:textId="77777777" w:rsidR="007772E6" w:rsidRDefault="007772E6" w:rsidP="00595698">
            <w:r>
              <w:t>1</w:t>
            </w:r>
          </w:p>
        </w:tc>
      </w:tr>
      <w:tr w:rsidR="007772E6" w14:paraId="058826D3" w14:textId="77777777" w:rsidTr="00595698">
        <w:tc>
          <w:tcPr>
            <w:tcW w:w="1419" w:type="dxa"/>
          </w:tcPr>
          <w:p w14:paraId="46AC3040" w14:textId="77777777" w:rsidR="007772E6" w:rsidRDefault="007772E6" w:rsidP="00595698">
            <w:r>
              <w:t>Planar</w:t>
            </w:r>
          </w:p>
        </w:tc>
        <w:tc>
          <w:tcPr>
            <w:tcW w:w="4785" w:type="dxa"/>
          </w:tcPr>
          <w:p w14:paraId="56C3E044" w14:textId="77777777" w:rsidR="007772E6" w:rsidRDefault="007772E6" w:rsidP="00595698">
            <w:r>
              <w:t>Mean of four corner pixel values of current block</w:t>
            </w:r>
          </w:p>
        </w:tc>
        <w:tc>
          <w:tcPr>
            <w:tcW w:w="1701" w:type="dxa"/>
          </w:tcPr>
          <w:p w14:paraId="337F6273" w14:textId="77777777" w:rsidR="007772E6" w:rsidRDefault="007772E6" w:rsidP="00595698">
            <w:r>
              <w:t>(NxN)/4</w:t>
            </w:r>
          </w:p>
        </w:tc>
        <w:tc>
          <w:tcPr>
            <w:tcW w:w="1671" w:type="dxa"/>
          </w:tcPr>
          <w:p w14:paraId="38F0B623" w14:textId="77777777" w:rsidR="007772E6" w:rsidRDefault="007772E6" w:rsidP="00595698">
            <w:r>
              <w:t>4</w:t>
            </w:r>
          </w:p>
        </w:tc>
      </w:tr>
      <w:tr w:rsidR="007772E6" w14:paraId="4327DC1D" w14:textId="77777777" w:rsidTr="00595698">
        <w:tc>
          <w:tcPr>
            <w:tcW w:w="1419" w:type="dxa"/>
          </w:tcPr>
          <w:p w14:paraId="5346126A" w14:textId="77777777" w:rsidR="007772E6" w:rsidRDefault="007772E6" w:rsidP="00595698">
            <w:r>
              <w:t>DMM (Wedgelet)</w:t>
            </w:r>
          </w:p>
        </w:tc>
        <w:tc>
          <w:tcPr>
            <w:tcW w:w="4785" w:type="dxa"/>
          </w:tcPr>
          <w:p w14:paraId="423D5B54" w14:textId="3A77F63D" w:rsidR="007772E6" w:rsidRDefault="0071281F" w:rsidP="00595698">
            <w:r>
              <w:t>Four corner pixels associated to each segment</w:t>
            </w:r>
          </w:p>
        </w:tc>
        <w:tc>
          <w:tcPr>
            <w:tcW w:w="1701" w:type="dxa"/>
          </w:tcPr>
          <w:p w14:paraId="46E571CB" w14:textId="77777777" w:rsidR="007772E6" w:rsidRDefault="007772E6" w:rsidP="00595698">
            <w:r>
              <w:t>(NxN)/4</w:t>
            </w:r>
          </w:p>
        </w:tc>
        <w:tc>
          <w:tcPr>
            <w:tcW w:w="1671" w:type="dxa"/>
          </w:tcPr>
          <w:p w14:paraId="6B4B4F23" w14:textId="59E37764" w:rsidR="007772E6" w:rsidRDefault="00F276E1" w:rsidP="00595698">
            <w:r>
              <w:t>4</w:t>
            </w:r>
          </w:p>
        </w:tc>
      </w:tr>
    </w:tbl>
    <w:p w14:paraId="6B341BAD" w14:textId="77777777" w:rsidR="007772E6" w:rsidRPr="00145231" w:rsidRDefault="007772E6" w:rsidP="007772E6">
      <w:r>
        <w:t xml:space="preserve"> </w:t>
      </w:r>
    </w:p>
    <w:p w14:paraId="49169F34" w14:textId="77777777" w:rsidR="007772E6" w:rsidRDefault="007772E6" w:rsidP="007772E6">
      <w:pPr>
        <w:tabs>
          <w:tab w:val="clear" w:pos="360"/>
          <w:tab w:val="clear" w:pos="720"/>
          <w:tab w:val="clear" w:pos="1080"/>
          <w:tab w:val="clear" w:pos="1440"/>
        </w:tabs>
        <w:overflowPunct/>
        <w:autoSpaceDE/>
        <w:autoSpaceDN/>
        <w:adjustRightInd/>
        <w:spacing w:before="0"/>
        <w:textAlignment w:val="auto"/>
        <w:rPr>
          <w:rFonts w:cs="Arial"/>
          <w:b/>
          <w:bCs/>
          <w:kern w:val="32"/>
          <w:sz w:val="32"/>
          <w:szCs w:val="32"/>
        </w:rPr>
      </w:pPr>
      <w:r>
        <w:br w:type="page"/>
      </w:r>
    </w:p>
    <w:p w14:paraId="03E66257" w14:textId="77777777" w:rsidR="007772E6" w:rsidRDefault="007772E6" w:rsidP="007772E6">
      <w:pPr>
        <w:pStyle w:val="berschrift1"/>
      </w:pPr>
      <w:r>
        <w:lastRenderedPageBreak/>
        <w:t>Modifications of Draft Specification Text</w:t>
      </w:r>
    </w:p>
    <w:p w14:paraId="38574BEB" w14:textId="77777777" w:rsidR="007772E6" w:rsidRDefault="007772E6" w:rsidP="007772E6">
      <w:pPr>
        <w:rPr>
          <w:b/>
          <w:lang w:val="en-GB"/>
        </w:rPr>
      </w:pPr>
      <w:r w:rsidRPr="00F35682">
        <w:rPr>
          <w:b/>
          <w:highlight w:val="yellow"/>
        </w:rPr>
        <w:t xml:space="preserve">H.8.4.4.3 </w:t>
      </w:r>
      <w:bookmarkStart w:id="0" w:name="_Ref341698999"/>
      <w:r w:rsidRPr="00F35682">
        <w:rPr>
          <w:b/>
          <w:highlight w:val="yellow"/>
          <w:lang w:val="en-GB"/>
        </w:rPr>
        <w:t>Depth value reconstruction process</w:t>
      </w:r>
      <w:bookmarkEnd w:id="0"/>
    </w:p>
    <w:p w14:paraId="08084593" w14:textId="77777777" w:rsidR="007772E6" w:rsidRDefault="007772E6" w:rsidP="007772E6">
      <w:pPr>
        <w:rPr>
          <w:b/>
        </w:rPr>
      </w:pPr>
      <w:r>
        <w:rPr>
          <w:b/>
        </w:rPr>
        <w:t>…</w:t>
      </w:r>
    </w:p>
    <w:p w14:paraId="4061CBA7" w14:textId="77777777" w:rsidR="007772E6" w:rsidRPr="00BD462C" w:rsidRDefault="007772E6" w:rsidP="007772E6">
      <w:pPr>
        <w:pStyle w:val="3U1"/>
        <w:numPr>
          <w:ilvl w:val="0"/>
          <w:numId w:val="0"/>
        </w:numPr>
        <w:ind w:left="714" w:hanging="357"/>
        <w:rPr>
          <w:strike/>
          <w:lang w:eastAsia="ko-KR"/>
        </w:rPr>
      </w:pPr>
      <w:r w:rsidRPr="00BD462C">
        <w:rPr>
          <w:strike/>
          <w:highlight w:val="yellow"/>
        </w:rPr>
        <w:t xml:space="preserve">3. </w:t>
      </w:r>
      <w:r w:rsidRPr="00BD462C">
        <w:rPr>
          <w:strike/>
          <w:highlight w:val="yellow"/>
          <w:lang w:eastAsia="ko-KR"/>
        </w:rPr>
        <w:t>The variable log2SubSample is set equal to ( nT &lt; 32 ) ? 0 : 1.</w:t>
      </w:r>
    </w:p>
    <w:p w14:paraId="02CEA8CD" w14:textId="77777777" w:rsidR="007772E6" w:rsidRDefault="007772E6" w:rsidP="007772E6">
      <w:pPr>
        <w:pStyle w:val="3U1"/>
        <w:numPr>
          <w:ilvl w:val="0"/>
          <w:numId w:val="0"/>
        </w:numPr>
        <w:ind w:left="357"/>
        <w:rPr>
          <w:lang w:eastAsia="ko-KR"/>
        </w:rPr>
      </w:pPr>
      <w:r>
        <w:rPr>
          <w:lang w:eastAsia="ko-KR"/>
        </w:rPr>
        <w:t xml:space="preserve">4.  </w:t>
      </w:r>
      <w:r w:rsidRPr="00F60F40">
        <w:rPr>
          <w:lang w:eastAsia="ko-KR"/>
        </w:rPr>
        <w:t xml:space="preserve">For </w:t>
      </w:r>
      <w:r>
        <w:rPr>
          <w:lang w:eastAsia="ko-KR"/>
        </w:rPr>
        <w:t>p in the range of 0 to 1, inclusive, the variable dcPred</w:t>
      </w:r>
      <w:r>
        <w:t xml:space="preserve">[ p ] is derived as specified in the </w:t>
      </w:r>
      <w:r>
        <w:rPr>
          <w:lang w:eastAsia="ko-KR"/>
        </w:rPr>
        <w:t xml:space="preserve">following: </w:t>
      </w:r>
    </w:p>
    <w:p w14:paraId="4D2E7FDD" w14:textId="77777777" w:rsidR="007772E6" w:rsidRDefault="007772E6" w:rsidP="007772E6">
      <w:pPr>
        <w:rPr>
          <w:strike/>
        </w:rPr>
      </w:pPr>
      <w:r>
        <w:tab/>
      </w:r>
      <w:r>
        <w:tab/>
      </w:r>
      <w:r w:rsidRPr="009D5769">
        <w:rPr>
          <w:strike/>
          <w:highlight w:val="yellow"/>
        </w:rPr>
        <w:t>sumPred = 0</w:t>
      </w:r>
      <w:r w:rsidRPr="009D5769">
        <w:rPr>
          <w:strike/>
          <w:highlight w:val="yellow"/>
        </w:rPr>
        <w:br/>
      </w:r>
      <w:r w:rsidRPr="009D5769">
        <w:rPr>
          <w:strike/>
          <w:highlight w:val="yellow"/>
        </w:rPr>
        <w:tab/>
      </w:r>
      <w:r w:rsidRPr="009D5769">
        <w:rPr>
          <w:strike/>
          <w:highlight w:val="yellow"/>
        </w:rPr>
        <w:tab/>
        <w:t xml:space="preserve">numPred = 0. </w:t>
      </w:r>
      <w:r w:rsidRPr="009D5769">
        <w:rPr>
          <w:strike/>
          <w:highlight w:val="yellow"/>
        </w:rPr>
        <w:br/>
      </w:r>
      <w:r w:rsidRPr="009D5769">
        <w:rPr>
          <w:strike/>
          <w:highlight w:val="yellow"/>
        </w:rPr>
        <w:tab/>
      </w:r>
      <w:r w:rsidRPr="009D5769">
        <w:rPr>
          <w:strike/>
          <w:highlight w:val="yellow"/>
        </w:rPr>
        <w:tab/>
        <w:t>for( x = 0; x &lt; ( nT &gt;&gt; </w:t>
      </w:r>
      <w:r w:rsidRPr="009D5769">
        <w:rPr>
          <w:strike/>
          <w:highlight w:val="yellow"/>
          <w:lang w:eastAsia="ko-KR"/>
        </w:rPr>
        <w:t>log2SubSample )</w:t>
      </w:r>
      <w:r w:rsidRPr="009D5769">
        <w:rPr>
          <w:strike/>
          <w:highlight w:val="yellow"/>
        </w:rPr>
        <w:t xml:space="preserve">; x++ ) { </w:t>
      </w:r>
      <w:r w:rsidRPr="009D5769">
        <w:rPr>
          <w:strike/>
          <w:highlight w:val="yellow"/>
        </w:rPr>
        <w:br/>
      </w:r>
      <w:r w:rsidRPr="009D5769">
        <w:rPr>
          <w:strike/>
          <w:highlight w:val="yellow"/>
        </w:rPr>
        <w:tab/>
      </w:r>
      <w:r w:rsidRPr="009D5769">
        <w:rPr>
          <w:strike/>
          <w:highlight w:val="yellow"/>
        </w:rPr>
        <w:tab/>
      </w:r>
      <w:r w:rsidRPr="009D5769">
        <w:rPr>
          <w:strike/>
          <w:highlight w:val="yellow"/>
        </w:rPr>
        <w:tab/>
        <w:t>x</w:t>
      </w:r>
      <w:r w:rsidRPr="009D5769">
        <w:rPr>
          <w:strike/>
          <w:highlight w:val="yellow"/>
          <w:vertAlign w:val="subscript"/>
          <w:lang w:eastAsia="ko-KR"/>
        </w:rPr>
        <w:t xml:space="preserve">S </w:t>
      </w:r>
      <w:r w:rsidRPr="009D5769">
        <w:rPr>
          <w:strike/>
          <w:highlight w:val="yellow"/>
        </w:rPr>
        <w:t xml:space="preserve"> = x &lt;&lt; </w:t>
      </w:r>
      <w:r w:rsidRPr="009D5769">
        <w:rPr>
          <w:strike/>
          <w:highlight w:val="yellow"/>
          <w:lang w:eastAsia="ko-KR"/>
        </w:rPr>
        <w:t xml:space="preserve">log2SubSample  </w:t>
      </w:r>
      <w:r w:rsidRPr="009D5769">
        <w:rPr>
          <w:strike/>
          <w:highlight w:val="yellow"/>
          <w:lang w:eastAsia="ko-KR"/>
        </w:rPr>
        <w:br/>
      </w:r>
      <w:r w:rsidRPr="009D5769">
        <w:rPr>
          <w:strike/>
          <w:highlight w:val="yellow"/>
        </w:rPr>
        <w:tab/>
      </w:r>
      <w:r w:rsidRPr="009D5769">
        <w:rPr>
          <w:strike/>
          <w:highlight w:val="yellow"/>
        </w:rPr>
        <w:tab/>
      </w:r>
      <w:r w:rsidRPr="009D5769">
        <w:rPr>
          <w:strike/>
          <w:highlight w:val="yellow"/>
        </w:rPr>
        <w:tab/>
        <w:t>for ( y = 0; y &lt; ( nT &gt;&gt; </w:t>
      </w:r>
      <w:r w:rsidRPr="009D5769">
        <w:rPr>
          <w:strike/>
          <w:highlight w:val="yellow"/>
          <w:lang w:eastAsia="ko-KR"/>
        </w:rPr>
        <w:t>log2SubSample )</w:t>
      </w:r>
      <w:r w:rsidRPr="009D5769">
        <w:rPr>
          <w:strike/>
          <w:highlight w:val="yellow"/>
        </w:rPr>
        <w:t xml:space="preserve"> ;y++ ) { </w:t>
      </w:r>
      <w:r w:rsidRPr="009D5769">
        <w:rPr>
          <w:strike/>
          <w:highlight w:val="yellow"/>
        </w:rPr>
        <w:br/>
      </w:r>
      <w:r w:rsidRPr="009D5769">
        <w:rPr>
          <w:strike/>
          <w:highlight w:val="yellow"/>
        </w:rPr>
        <w:tab/>
      </w:r>
      <w:r w:rsidRPr="009D5769">
        <w:rPr>
          <w:strike/>
          <w:highlight w:val="yellow"/>
        </w:rPr>
        <w:tab/>
      </w:r>
      <w:r w:rsidRPr="009D5769">
        <w:rPr>
          <w:strike/>
          <w:highlight w:val="yellow"/>
        </w:rPr>
        <w:tab/>
      </w:r>
      <w:r w:rsidRPr="009D5769">
        <w:rPr>
          <w:strike/>
          <w:highlight w:val="yellow"/>
        </w:rPr>
        <w:tab/>
        <w:t>y</w:t>
      </w:r>
      <w:r w:rsidRPr="009D5769">
        <w:rPr>
          <w:strike/>
          <w:highlight w:val="yellow"/>
          <w:vertAlign w:val="subscript"/>
          <w:lang w:eastAsia="ko-KR"/>
        </w:rPr>
        <w:t xml:space="preserve">S </w:t>
      </w:r>
      <w:r w:rsidRPr="009D5769">
        <w:rPr>
          <w:strike/>
          <w:highlight w:val="yellow"/>
        </w:rPr>
        <w:t xml:space="preserve">= y &lt;&lt; </w:t>
      </w:r>
      <w:r w:rsidRPr="009D5769">
        <w:rPr>
          <w:strike/>
          <w:highlight w:val="yellow"/>
          <w:lang w:eastAsia="ko-KR"/>
        </w:rPr>
        <w:t>log2SubSample .</w:t>
      </w:r>
      <w:r w:rsidRPr="009D5769">
        <w:rPr>
          <w:strike/>
          <w:highlight w:val="yellow"/>
          <w:lang w:eastAsia="ko-KR"/>
        </w:rPr>
        <w:br/>
      </w:r>
      <w:r w:rsidRPr="009D5769">
        <w:rPr>
          <w:strike/>
          <w:highlight w:val="yellow"/>
        </w:rPr>
        <w:tab/>
      </w:r>
      <w:r w:rsidRPr="009D5769">
        <w:rPr>
          <w:strike/>
          <w:highlight w:val="yellow"/>
        </w:rPr>
        <w:tab/>
      </w:r>
      <w:r w:rsidRPr="009D5769">
        <w:rPr>
          <w:strike/>
          <w:highlight w:val="yellow"/>
        </w:rPr>
        <w:tab/>
      </w:r>
      <w:r w:rsidRPr="009D5769">
        <w:rPr>
          <w:strike/>
          <w:highlight w:val="yellow"/>
        </w:rPr>
        <w:tab/>
        <w:t>if ( p = = wedgePattern</w:t>
      </w:r>
      <w:r w:rsidRPr="009D5769">
        <w:rPr>
          <w:strike/>
          <w:highlight w:val="yellow"/>
          <w:lang w:eastAsia="ko-KR"/>
        </w:rPr>
        <w:t>[ </w:t>
      </w:r>
      <w:r w:rsidRPr="009D5769">
        <w:rPr>
          <w:strike/>
          <w:highlight w:val="yellow"/>
        </w:rPr>
        <w:t>x</w:t>
      </w:r>
      <w:r w:rsidRPr="009D5769">
        <w:rPr>
          <w:strike/>
          <w:highlight w:val="yellow"/>
          <w:vertAlign w:val="subscript"/>
          <w:lang w:eastAsia="ko-KR"/>
        </w:rPr>
        <w:t>S</w:t>
      </w:r>
      <w:r w:rsidRPr="009D5769">
        <w:rPr>
          <w:strike/>
          <w:highlight w:val="yellow"/>
          <w:lang w:eastAsia="ko-KR"/>
        </w:rPr>
        <w:t> </w:t>
      </w:r>
      <w:r w:rsidRPr="009D5769">
        <w:rPr>
          <w:strike/>
          <w:highlight w:val="yellow"/>
          <w:lang w:eastAsia="de-DE"/>
        </w:rPr>
        <w:t>][</w:t>
      </w:r>
      <w:r w:rsidRPr="009D5769">
        <w:rPr>
          <w:strike/>
          <w:highlight w:val="yellow"/>
          <w:lang w:eastAsia="ko-KR"/>
        </w:rPr>
        <w:t> </w:t>
      </w:r>
      <w:r w:rsidRPr="009D5769">
        <w:rPr>
          <w:strike/>
          <w:highlight w:val="yellow"/>
        </w:rPr>
        <w:t>y</w:t>
      </w:r>
      <w:r w:rsidRPr="009D5769">
        <w:rPr>
          <w:strike/>
          <w:highlight w:val="yellow"/>
          <w:vertAlign w:val="subscript"/>
          <w:lang w:eastAsia="ko-KR"/>
        </w:rPr>
        <w:t>S</w:t>
      </w:r>
      <w:r w:rsidRPr="009D5769">
        <w:rPr>
          <w:strike/>
          <w:highlight w:val="yellow"/>
          <w:lang w:eastAsia="ko-KR"/>
        </w:rPr>
        <w:t> ] ) {</w:t>
      </w:r>
      <w:r w:rsidRPr="009D5769">
        <w:rPr>
          <w:strike/>
          <w:highlight w:val="yellow"/>
          <w:lang w:eastAsia="ko-KR"/>
        </w:rPr>
        <w:br/>
      </w:r>
      <w:r w:rsidRPr="009D5769">
        <w:rPr>
          <w:strike/>
          <w:highlight w:val="yellow"/>
        </w:rPr>
        <w:tab/>
      </w:r>
      <w:r w:rsidRPr="009D5769">
        <w:rPr>
          <w:strike/>
          <w:highlight w:val="yellow"/>
        </w:rPr>
        <w:tab/>
      </w:r>
      <w:r w:rsidRPr="009D5769">
        <w:rPr>
          <w:strike/>
          <w:highlight w:val="yellow"/>
        </w:rPr>
        <w:tab/>
      </w:r>
      <w:r w:rsidRPr="009D5769">
        <w:rPr>
          <w:strike/>
          <w:highlight w:val="yellow"/>
        </w:rPr>
        <w:tab/>
      </w:r>
      <w:r w:rsidRPr="009D5769">
        <w:rPr>
          <w:strike/>
          <w:highlight w:val="yellow"/>
        </w:rPr>
        <w:tab/>
        <w:t>sumPred += predSamples</w:t>
      </w:r>
      <w:r w:rsidRPr="009D5769">
        <w:rPr>
          <w:strike/>
          <w:highlight w:val="yellow"/>
          <w:lang w:eastAsia="ko-KR"/>
        </w:rPr>
        <w:t>[ </w:t>
      </w:r>
      <w:r w:rsidRPr="009D5769">
        <w:rPr>
          <w:strike/>
          <w:highlight w:val="yellow"/>
        </w:rPr>
        <w:t>x</w:t>
      </w:r>
      <w:r w:rsidRPr="009D5769">
        <w:rPr>
          <w:strike/>
          <w:highlight w:val="yellow"/>
          <w:vertAlign w:val="subscript"/>
          <w:lang w:eastAsia="ko-KR"/>
        </w:rPr>
        <w:t>S</w:t>
      </w:r>
      <w:r w:rsidRPr="009D5769">
        <w:rPr>
          <w:strike/>
          <w:highlight w:val="yellow"/>
          <w:lang w:eastAsia="ko-KR"/>
        </w:rPr>
        <w:t> </w:t>
      </w:r>
      <w:r w:rsidRPr="009D5769">
        <w:rPr>
          <w:strike/>
          <w:highlight w:val="yellow"/>
          <w:lang w:eastAsia="de-DE"/>
        </w:rPr>
        <w:t>][</w:t>
      </w:r>
      <w:r w:rsidRPr="009D5769">
        <w:rPr>
          <w:strike/>
          <w:highlight w:val="yellow"/>
          <w:lang w:eastAsia="ko-KR"/>
        </w:rPr>
        <w:t> </w:t>
      </w:r>
      <w:r w:rsidRPr="009D5769">
        <w:rPr>
          <w:strike/>
          <w:highlight w:val="yellow"/>
        </w:rPr>
        <w:t>y</w:t>
      </w:r>
      <w:r w:rsidRPr="009D5769">
        <w:rPr>
          <w:strike/>
          <w:highlight w:val="yellow"/>
          <w:vertAlign w:val="subscript"/>
          <w:lang w:eastAsia="ko-KR"/>
        </w:rPr>
        <w:t>S</w:t>
      </w:r>
      <w:r w:rsidRPr="009D5769">
        <w:rPr>
          <w:strike/>
          <w:highlight w:val="yellow"/>
          <w:lang w:eastAsia="ko-KR"/>
        </w:rPr>
        <w:t> ]</w:t>
      </w:r>
      <w:r w:rsidRPr="009D5769">
        <w:rPr>
          <w:strike/>
          <w:highlight w:val="yellow"/>
          <w:lang w:eastAsia="ko-KR"/>
        </w:rPr>
        <w:br/>
      </w:r>
      <w:r w:rsidRPr="009D5769">
        <w:rPr>
          <w:strike/>
          <w:highlight w:val="yellow"/>
        </w:rPr>
        <w:tab/>
      </w:r>
      <w:r w:rsidRPr="009D5769">
        <w:rPr>
          <w:strike/>
          <w:highlight w:val="yellow"/>
        </w:rPr>
        <w:tab/>
      </w:r>
      <w:r w:rsidRPr="009D5769">
        <w:rPr>
          <w:strike/>
          <w:highlight w:val="yellow"/>
        </w:rPr>
        <w:tab/>
      </w:r>
      <w:r w:rsidRPr="009D5769">
        <w:rPr>
          <w:strike/>
          <w:highlight w:val="yellow"/>
        </w:rPr>
        <w:tab/>
      </w:r>
      <w:r w:rsidRPr="009D5769">
        <w:rPr>
          <w:strike/>
          <w:highlight w:val="yellow"/>
        </w:rPr>
        <w:tab/>
        <w:t>numPred += 1</w:t>
      </w:r>
      <w:r w:rsidRPr="009D5769">
        <w:rPr>
          <w:strike/>
          <w:highlight w:val="yellow"/>
        </w:rPr>
        <w:br/>
      </w:r>
      <w:r w:rsidRPr="009D5769">
        <w:rPr>
          <w:strike/>
          <w:highlight w:val="yellow"/>
        </w:rPr>
        <w:tab/>
      </w:r>
      <w:r w:rsidRPr="009D5769">
        <w:rPr>
          <w:strike/>
          <w:highlight w:val="yellow"/>
        </w:rPr>
        <w:tab/>
      </w:r>
      <w:r w:rsidRPr="009D5769">
        <w:rPr>
          <w:strike/>
          <w:highlight w:val="yellow"/>
        </w:rPr>
        <w:tab/>
      </w:r>
      <w:r w:rsidRPr="009D5769">
        <w:rPr>
          <w:strike/>
          <w:highlight w:val="yellow"/>
        </w:rPr>
        <w:tab/>
        <w:t>}</w:t>
      </w:r>
      <w:r w:rsidRPr="009D5769">
        <w:rPr>
          <w:strike/>
          <w:highlight w:val="yellow"/>
        </w:rPr>
        <w:br/>
      </w:r>
      <w:r w:rsidRPr="009D5769">
        <w:rPr>
          <w:strike/>
          <w:highlight w:val="yellow"/>
        </w:rPr>
        <w:tab/>
      </w:r>
      <w:r w:rsidRPr="009D5769">
        <w:rPr>
          <w:strike/>
          <w:highlight w:val="yellow"/>
        </w:rPr>
        <w:tab/>
      </w:r>
      <w:r w:rsidRPr="009D5769">
        <w:rPr>
          <w:strike/>
          <w:highlight w:val="yellow"/>
        </w:rPr>
        <w:tab/>
        <w:t>}</w:t>
      </w:r>
      <w:r w:rsidRPr="009D5769">
        <w:rPr>
          <w:strike/>
          <w:highlight w:val="yellow"/>
          <w:lang w:eastAsia="ko-KR"/>
        </w:rPr>
        <w:br/>
      </w:r>
      <w:r w:rsidRPr="009D5769">
        <w:rPr>
          <w:strike/>
          <w:highlight w:val="yellow"/>
        </w:rPr>
        <w:tab/>
      </w:r>
      <w:r w:rsidRPr="009D5769">
        <w:rPr>
          <w:strike/>
          <w:highlight w:val="yellow"/>
        </w:rPr>
        <w:tab/>
        <w:t>dcPred[ p ] = ( numPred &gt; 0 ) ? ( sumPred / numPred ) : 0</w:t>
      </w:r>
    </w:p>
    <w:p w14:paraId="0BEC0E64" w14:textId="77777777" w:rsidR="007772E6" w:rsidRDefault="007772E6" w:rsidP="007772E6">
      <w:pPr>
        <w:rPr>
          <w:strike/>
        </w:rPr>
      </w:pPr>
    </w:p>
    <w:p w14:paraId="79F0D948" w14:textId="77777777" w:rsidR="007772E6" w:rsidRPr="000B2E58" w:rsidRDefault="007772E6" w:rsidP="007772E6">
      <w:pPr>
        <w:rPr>
          <w:highlight w:val="yellow"/>
          <w:lang w:eastAsia="ko-KR"/>
        </w:rPr>
      </w:pPr>
      <w:r w:rsidRPr="009D5769">
        <w:tab/>
      </w:r>
      <w:r w:rsidRPr="009D5769">
        <w:tab/>
      </w:r>
      <w:r w:rsidRPr="000B2E58">
        <w:rPr>
          <w:highlight w:val="yellow"/>
        </w:rPr>
        <w:t xml:space="preserve">If intraPredMode is equal to </w:t>
      </w:r>
      <w:r w:rsidRPr="000B2E58">
        <w:rPr>
          <w:highlight w:val="yellow"/>
          <w:lang w:eastAsia="ko-KR"/>
        </w:rPr>
        <w:t>Intra_DC</w:t>
      </w:r>
      <w:r w:rsidRPr="000B2E58">
        <w:rPr>
          <w:highlight w:val="yellow"/>
        </w:rPr>
        <w:t>, t</w:t>
      </w:r>
      <w:r w:rsidRPr="000B2E58">
        <w:rPr>
          <w:highlight w:val="yellow"/>
          <w:lang w:eastAsia="ko-KR"/>
        </w:rPr>
        <w:t>he following applies.</w:t>
      </w:r>
    </w:p>
    <w:p w14:paraId="27CC9FE3" w14:textId="77777777" w:rsidR="007772E6" w:rsidRPr="000B2E58" w:rsidRDefault="007772E6" w:rsidP="007772E6">
      <w:pPr>
        <w:rPr>
          <w:highlight w:val="yellow"/>
          <w:lang w:eastAsia="ko-KR"/>
        </w:rPr>
      </w:pPr>
      <w:r w:rsidRPr="000B2E58">
        <w:rPr>
          <w:highlight w:val="yellow"/>
          <w:lang w:eastAsia="ko-KR"/>
        </w:rPr>
        <w:tab/>
      </w:r>
      <w:r w:rsidRPr="000B2E58">
        <w:rPr>
          <w:highlight w:val="yellow"/>
          <w:lang w:eastAsia="ko-KR"/>
        </w:rPr>
        <w:tab/>
      </w:r>
      <w:r w:rsidRPr="000B2E58">
        <w:rPr>
          <w:highlight w:val="yellow"/>
          <w:lang w:eastAsia="ko-KR"/>
        </w:rPr>
        <w:tab/>
        <w:t xml:space="preserve">dcPred[ 0 ] = </w:t>
      </w:r>
      <w:r w:rsidRPr="000B2E58">
        <w:rPr>
          <w:highlight w:val="yellow"/>
        </w:rPr>
        <w:t>predSamples</w:t>
      </w:r>
      <w:r w:rsidRPr="000B2E58">
        <w:rPr>
          <w:highlight w:val="yellow"/>
          <w:lang w:eastAsia="ko-KR"/>
        </w:rPr>
        <w:t>[ </w:t>
      </w:r>
      <w:r w:rsidRPr="000B2E58">
        <w:rPr>
          <w:highlight w:val="yellow"/>
        </w:rPr>
        <w:t>0</w:t>
      </w:r>
      <w:r w:rsidRPr="000B2E58">
        <w:rPr>
          <w:highlight w:val="yellow"/>
          <w:lang w:eastAsia="ko-KR"/>
        </w:rPr>
        <w:t> </w:t>
      </w:r>
      <w:r w:rsidRPr="000B2E58">
        <w:rPr>
          <w:highlight w:val="yellow"/>
          <w:lang w:eastAsia="de-DE"/>
        </w:rPr>
        <w:t>][</w:t>
      </w:r>
      <w:r w:rsidRPr="000B2E58">
        <w:rPr>
          <w:highlight w:val="yellow"/>
          <w:lang w:eastAsia="ko-KR"/>
        </w:rPr>
        <w:t> </w:t>
      </w:r>
      <w:r w:rsidRPr="000B2E58">
        <w:rPr>
          <w:highlight w:val="yellow"/>
        </w:rPr>
        <w:t>0</w:t>
      </w:r>
      <w:r w:rsidRPr="000B2E58">
        <w:rPr>
          <w:highlight w:val="yellow"/>
          <w:lang w:eastAsia="ko-KR"/>
        </w:rPr>
        <w:t> ]</w:t>
      </w:r>
    </w:p>
    <w:p w14:paraId="701E7D56" w14:textId="77777777" w:rsidR="007772E6" w:rsidRPr="000B2E58" w:rsidRDefault="007772E6" w:rsidP="007772E6">
      <w:pPr>
        <w:rPr>
          <w:highlight w:val="yellow"/>
          <w:lang w:eastAsia="ko-KR"/>
        </w:rPr>
      </w:pPr>
      <w:r w:rsidRPr="000B2E58">
        <w:rPr>
          <w:highlight w:val="yellow"/>
          <w:lang w:eastAsia="ko-KR"/>
        </w:rPr>
        <w:tab/>
      </w:r>
      <w:r w:rsidRPr="000B2E58">
        <w:rPr>
          <w:highlight w:val="yellow"/>
          <w:lang w:eastAsia="ko-KR"/>
        </w:rPr>
        <w:tab/>
        <w:t>If intraPredMode is equal to Intra_Planar, the following applies.</w:t>
      </w:r>
    </w:p>
    <w:p w14:paraId="5CBB3D15" w14:textId="77777777" w:rsidR="007772E6" w:rsidRPr="000B2E58" w:rsidRDefault="007772E6" w:rsidP="007772E6">
      <w:pPr>
        <w:rPr>
          <w:highlight w:val="yellow"/>
          <w:lang w:eastAsia="ko-KR"/>
        </w:rPr>
      </w:pPr>
      <w:r w:rsidRPr="000B2E58">
        <w:rPr>
          <w:highlight w:val="yellow"/>
          <w:lang w:eastAsia="ko-KR"/>
        </w:rPr>
        <w:tab/>
      </w:r>
      <w:r w:rsidRPr="000B2E58">
        <w:rPr>
          <w:highlight w:val="yellow"/>
          <w:lang w:eastAsia="ko-KR"/>
        </w:rPr>
        <w:tab/>
      </w:r>
      <w:r w:rsidRPr="000B2E58">
        <w:rPr>
          <w:highlight w:val="yellow"/>
          <w:lang w:eastAsia="ko-KR"/>
        </w:rPr>
        <w:tab/>
        <w:t xml:space="preserve">dcPred[ 0 ] = ( predSamples[ 0 ][ 0 ] + predSamples[ 0 ][ nT–1 ] + predSamples[ nT–1 ][ 0 ] </w:t>
      </w:r>
      <w:r w:rsidRPr="000B2E58">
        <w:rPr>
          <w:highlight w:val="yellow"/>
          <w:lang w:eastAsia="ko-KR"/>
        </w:rPr>
        <w:tab/>
      </w:r>
      <w:r w:rsidRPr="000B2E58">
        <w:rPr>
          <w:highlight w:val="yellow"/>
          <w:lang w:eastAsia="ko-KR"/>
        </w:rPr>
        <w:tab/>
      </w:r>
      <w:r w:rsidRPr="000B2E58">
        <w:rPr>
          <w:highlight w:val="yellow"/>
          <w:lang w:eastAsia="ko-KR"/>
        </w:rPr>
        <w:tab/>
      </w:r>
      <w:r w:rsidRPr="000B2E58">
        <w:rPr>
          <w:highlight w:val="yellow"/>
          <w:lang w:eastAsia="ko-KR"/>
        </w:rPr>
        <w:tab/>
      </w:r>
      <w:r w:rsidRPr="000B2E58">
        <w:rPr>
          <w:highlight w:val="yellow"/>
          <w:lang w:eastAsia="ko-KR"/>
        </w:rPr>
        <w:tab/>
      </w:r>
      <w:r w:rsidRPr="000B2E58">
        <w:rPr>
          <w:highlight w:val="yellow"/>
          <w:lang w:eastAsia="ko-KR"/>
        </w:rPr>
        <w:tab/>
      </w:r>
      <w:r w:rsidRPr="000B2E58">
        <w:rPr>
          <w:highlight w:val="yellow"/>
          <w:lang w:eastAsia="ko-KR"/>
        </w:rPr>
        <w:tab/>
        <w:t>+ predSamples[ nT–1 ][ nT–1 ] ) &gt;&gt; 2</w:t>
      </w:r>
    </w:p>
    <w:p w14:paraId="16233DC0" w14:textId="77777777" w:rsidR="007772E6" w:rsidRDefault="007772E6" w:rsidP="007772E6">
      <w:r w:rsidRPr="000B2E58">
        <w:rPr>
          <w:b/>
          <w:highlight w:val="yellow"/>
        </w:rPr>
        <w:tab/>
      </w:r>
      <w:r w:rsidRPr="000B2E58">
        <w:rPr>
          <w:b/>
          <w:highlight w:val="yellow"/>
        </w:rPr>
        <w:tab/>
      </w:r>
      <w:r w:rsidRPr="000B2E58">
        <w:rPr>
          <w:highlight w:val="yellow"/>
        </w:rPr>
        <w:t>If intraPredMode is equal to Intra_DepthPartition( 35 ), the following applies.</w:t>
      </w:r>
    </w:p>
    <w:p w14:paraId="6104B089" w14:textId="77777777" w:rsidR="007772E6" w:rsidRPr="003168AC" w:rsidRDefault="007772E6" w:rsidP="007772E6">
      <w:pPr>
        <w:rPr>
          <w:highlight w:val="yellow"/>
        </w:rPr>
      </w:pPr>
      <w:r>
        <w:tab/>
      </w:r>
      <w:r>
        <w:tab/>
      </w:r>
      <w:r>
        <w:tab/>
      </w:r>
      <w:r w:rsidRPr="00F276E1">
        <w:rPr>
          <w:highlight w:val="yellow"/>
        </w:rPr>
        <w:t>for( x = 0; x &lt; nT; x+=(nT–1) ) {</w:t>
      </w:r>
      <w:r w:rsidRPr="00F276E1">
        <w:rPr>
          <w:highlight w:val="yellow"/>
          <w:lang w:eastAsia="ko-KR"/>
        </w:rPr>
        <w:br/>
      </w:r>
      <w:r w:rsidRPr="00F276E1">
        <w:rPr>
          <w:highlight w:val="yellow"/>
        </w:rPr>
        <w:tab/>
      </w:r>
      <w:r w:rsidRPr="00F276E1">
        <w:rPr>
          <w:highlight w:val="yellow"/>
        </w:rPr>
        <w:tab/>
      </w:r>
      <w:r w:rsidRPr="00F276E1">
        <w:rPr>
          <w:highlight w:val="yellow"/>
        </w:rPr>
        <w:tab/>
      </w:r>
      <w:r w:rsidRPr="00F276E1">
        <w:rPr>
          <w:highlight w:val="yellow"/>
        </w:rPr>
        <w:tab/>
        <w:t>for ( y = 0; y &lt; nT; y+=(nT–1) ) {</w:t>
      </w:r>
      <w:r w:rsidRPr="00F276E1">
        <w:rPr>
          <w:highlight w:val="yellow"/>
          <w:lang w:eastAsia="ko-KR"/>
        </w:rPr>
        <w:br/>
      </w:r>
      <w:r w:rsidRPr="00F276E1">
        <w:rPr>
          <w:highlight w:val="yellow"/>
        </w:rPr>
        <w:tab/>
      </w:r>
      <w:r w:rsidRPr="00F276E1">
        <w:rPr>
          <w:highlight w:val="yellow"/>
        </w:rPr>
        <w:tab/>
      </w:r>
      <w:r w:rsidRPr="00F276E1">
        <w:rPr>
          <w:highlight w:val="yellow"/>
        </w:rPr>
        <w:tab/>
      </w:r>
      <w:r w:rsidRPr="00F276E1">
        <w:rPr>
          <w:highlight w:val="yellow"/>
        </w:rPr>
        <w:tab/>
      </w:r>
      <w:r w:rsidRPr="00F276E1">
        <w:rPr>
          <w:highlight w:val="yellow"/>
        </w:rPr>
        <w:tab/>
        <w:t>p = wedgePattern</w:t>
      </w:r>
      <w:r w:rsidRPr="00F276E1">
        <w:rPr>
          <w:highlight w:val="yellow"/>
          <w:lang w:eastAsia="ko-KR"/>
        </w:rPr>
        <w:t>[ </w:t>
      </w:r>
      <w:r w:rsidRPr="00F276E1">
        <w:rPr>
          <w:highlight w:val="yellow"/>
        </w:rPr>
        <w:t>x</w:t>
      </w:r>
      <w:r w:rsidRPr="00F276E1">
        <w:rPr>
          <w:highlight w:val="yellow"/>
          <w:vertAlign w:val="subscript"/>
          <w:lang w:eastAsia="ko-KR"/>
        </w:rPr>
        <w:t>S</w:t>
      </w:r>
      <w:r w:rsidRPr="00F276E1">
        <w:rPr>
          <w:highlight w:val="yellow"/>
          <w:lang w:eastAsia="ko-KR"/>
        </w:rPr>
        <w:t> </w:t>
      </w:r>
      <w:r w:rsidRPr="00F276E1">
        <w:rPr>
          <w:highlight w:val="yellow"/>
          <w:lang w:eastAsia="de-DE"/>
        </w:rPr>
        <w:t>][</w:t>
      </w:r>
      <w:r w:rsidRPr="00F276E1">
        <w:rPr>
          <w:highlight w:val="yellow"/>
          <w:lang w:eastAsia="ko-KR"/>
        </w:rPr>
        <w:t> </w:t>
      </w:r>
      <w:r w:rsidRPr="00F276E1">
        <w:rPr>
          <w:highlight w:val="yellow"/>
        </w:rPr>
        <w:t>y</w:t>
      </w:r>
      <w:r w:rsidRPr="00F276E1">
        <w:rPr>
          <w:highlight w:val="yellow"/>
          <w:vertAlign w:val="subscript"/>
          <w:lang w:eastAsia="ko-KR"/>
        </w:rPr>
        <w:t>S</w:t>
      </w:r>
      <w:r w:rsidRPr="00F276E1">
        <w:rPr>
          <w:highlight w:val="yellow"/>
          <w:lang w:eastAsia="ko-KR"/>
        </w:rPr>
        <w:t> ]</w:t>
      </w:r>
      <w:r w:rsidRPr="00F276E1">
        <w:rPr>
          <w:highlight w:val="yellow"/>
        </w:rPr>
        <w:br/>
      </w:r>
      <w:r w:rsidRPr="00F276E1">
        <w:rPr>
          <w:highlight w:val="yellow"/>
        </w:rPr>
        <w:tab/>
      </w:r>
      <w:r w:rsidRPr="00F276E1">
        <w:rPr>
          <w:highlight w:val="yellow"/>
        </w:rPr>
        <w:tab/>
      </w:r>
      <w:r w:rsidRPr="00F276E1">
        <w:rPr>
          <w:highlight w:val="yellow"/>
        </w:rPr>
        <w:tab/>
      </w:r>
      <w:r w:rsidRPr="00F276E1">
        <w:rPr>
          <w:highlight w:val="yellow"/>
        </w:rPr>
        <w:tab/>
      </w:r>
      <w:r w:rsidRPr="00F276E1">
        <w:rPr>
          <w:highlight w:val="yellow"/>
        </w:rPr>
        <w:tab/>
        <w:t>dcPred[ p ] = predSamples[ x ][ y ]</w:t>
      </w:r>
      <w:r w:rsidRPr="00F276E1">
        <w:rPr>
          <w:highlight w:val="yellow"/>
        </w:rPr>
        <w:br/>
      </w:r>
      <w:r w:rsidRPr="00F276E1">
        <w:rPr>
          <w:highlight w:val="yellow"/>
        </w:rPr>
        <w:tab/>
      </w:r>
      <w:r w:rsidRPr="00F276E1">
        <w:rPr>
          <w:highlight w:val="yellow"/>
        </w:rPr>
        <w:tab/>
      </w:r>
      <w:r w:rsidRPr="00F276E1">
        <w:rPr>
          <w:highlight w:val="yellow"/>
        </w:rPr>
        <w:tab/>
      </w:r>
      <w:r w:rsidRPr="00F276E1">
        <w:rPr>
          <w:highlight w:val="yellow"/>
        </w:rPr>
        <w:tab/>
        <w:t>}</w:t>
      </w:r>
    </w:p>
    <w:p w14:paraId="0BF5640B" w14:textId="77777777" w:rsidR="007772E6" w:rsidRDefault="007772E6" w:rsidP="007772E6">
      <w:pPr>
        <w:pStyle w:val="berschrift1"/>
      </w:pPr>
      <w:r>
        <w:t>Simulation Results</w:t>
      </w:r>
    </w:p>
    <w:p w14:paraId="600BBF87" w14:textId="77777777" w:rsidR="007772E6" w:rsidRDefault="007772E6" w:rsidP="007772E6">
      <w:r>
        <w:t xml:space="preserve">The simulations were performed according the common test conditions </w:t>
      </w:r>
      <w:sdt>
        <w:sdtPr>
          <w:id w:val="951597741"/>
          <w:citation/>
        </w:sdtPr>
        <w:sdtEndPr/>
        <w:sdtContent>
          <w:r>
            <w:fldChar w:fldCharType="begin"/>
          </w:r>
          <w:r>
            <w:rPr>
              <w:lang w:val="de-DE"/>
            </w:rPr>
            <w:instrText xml:space="preserve">CITATION Hei11 \l 1031 </w:instrText>
          </w:r>
          <w:r>
            <w:fldChar w:fldCharType="separate"/>
          </w:r>
          <w:r w:rsidRPr="007772E6">
            <w:rPr>
              <w:noProof/>
              <w:lang w:val="de-DE"/>
            </w:rPr>
            <w:t>[</w:t>
          </w:r>
          <w:hyperlink w:anchor="Hei11" w:history="1">
            <w:r w:rsidRPr="007772E6">
              <w:rPr>
                <w:noProof/>
                <w:lang w:val="de-DE"/>
              </w:rPr>
              <w:t>1</w:t>
            </w:r>
          </w:hyperlink>
          <w:r w:rsidRPr="007772E6">
            <w:rPr>
              <w:noProof/>
              <w:lang w:val="de-DE"/>
            </w:rPr>
            <w:t>]</w:t>
          </w:r>
          <w:r>
            <w:fldChar w:fldCharType="end"/>
          </w:r>
        </w:sdtContent>
      </w:sdt>
      <w:r>
        <w:t>. For the All-Intra coding scenario, configuration files from Core Experiment 6 on Simplified Depth Map Coding Tools were used.</w:t>
      </w:r>
    </w:p>
    <w:p w14:paraId="3DBF8D76" w14:textId="77777777" w:rsidR="007772E6" w:rsidRDefault="007772E6" w:rsidP="007772E6">
      <w:r>
        <w:t>The anchor for the simulations was HTM 7.0r1.</w:t>
      </w:r>
    </w:p>
    <w:p w14:paraId="78A2C586" w14:textId="77777777" w:rsidR="007772E6" w:rsidRDefault="007772E6" w:rsidP="007772E6">
      <w:pPr>
        <w:pStyle w:val="berschrift2"/>
      </w:pPr>
      <w:r w:rsidRPr="00500EFC">
        <w:t>Random Access Coding Configuration (CTC)</w:t>
      </w:r>
    </w:p>
    <w:tbl>
      <w:tblPr>
        <w:tblW w:w="5000" w:type="pct"/>
        <w:tblCellMar>
          <w:left w:w="70" w:type="dxa"/>
          <w:right w:w="70" w:type="dxa"/>
        </w:tblCellMar>
        <w:tblLook w:val="04A0" w:firstRow="1" w:lastRow="0" w:firstColumn="1" w:lastColumn="0" w:noHBand="0" w:noVBand="1"/>
      </w:tblPr>
      <w:tblGrid>
        <w:gridCol w:w="1255"/>
        <w:gridCol w:w="1061"/>
        <w:gridCol w:w="1062"/>
        <w:gridCol w:w="1062"/>
        <w:gridCol w:w="1062"/>
        <w:gridCol w:w="1062"/>
        <w:gridCol w:w="1062"/>
        <w:gridCol w:w="937"/>
        <w:gridCol w:w="937"/>
      </w:tblGrid>
      <w:tr w:rsidR="009D3004" w:rsidRPr="009D3004" w14:paraId="61FE6A24" w14:textId="77777777" w:rsidTr="009D3004">
        <w:trPr>
          <w:trHeight w:val="580"/>
        </w:trPr>
        <w:tc>
          <w:tcPr>
            <w:tcW w:w="604" w:type="pct"/>
            <w:tcBorders>
              <w:top w:val="single" w:sz="8" w:space="0" w:color="auto"/>
              <w:left w:val="single" w:sz="8" w:space="0" w:color="auto"/>
              <w:bottom w:val="nil"/>
              <w:right w:val="nil"/>
            </w:tcBorders>
            <w:shd w:val="clear" w:color="000000" w:fill="B7DEE8"/>
            <w:noWrap/>
            <w:vAlign w:val="bottom"/>
            <w:hideMark/>
          </w:tcPr>
          <w:p w14:paraId="0F72252C" w14:textId="77777777" w:rsidR="009D3004" w:rsidRPr="009D3004" w:rsidRDefault="009D3004" w:rsidP="009D300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D3004">
              <w:rPr>
                <w:rFonts w:ascii="Calibri" w:hAnsi="Calibri"/>
                <w:color w:val="000000"/>
                <w:sz w:val="18"/>
                <w:szCs w:val="18"/>
                <w:lang w:val="de-DE" w:eastAsia="de-DE"/>
              </w:rPr>
              <w:t> </w:t>
            </w:r>
          </w:p>
        </w:tc>
        <w:tc>
          <w:tcPr>
            <w:tcW w:w="566" w:type="pct"/>
            <w:tcBorders>
              <w:top w:val="single" w:sz="8" w:space="0" w:color="auto"/>
              <w:left w:val="single" w:sz="8" w:space="0" w:color="auto"/>
              <w:bottom w:val="nil"/>
              <w:right w:val="nil"/>
            </w:tcBorders>
            <w:shd w:val="clear" w:color="000000" w:fill="B7DEE8"/>
            <w:noWrap/>
            <w:vAlign w:val="bottom"/>
            <w:hideMark/>
          </w:tcPr>
          <w:p w14:paraId="2908D470"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D3004">
              <w:rPr>
                <w:rFonts w:ascii="Calibri" w:hAnsi="Calibri"/>
                <w:color w:val="000000"/>
                <w:sz w:val="18"/>
                <w:szCs w:val="18"/>
                <w:lang w:val="de-DE" w:eastAsia="de-DE"/>
              </w:rPr>
              <w:t>video 0</w:t>
            </w:r>
          </w:p>
        </w:tc>
        <w:tc>
          <w:tcPr>
            <w:tcW w:w="566" w:type="pct"/>
            <w:tcBorders>
              <w:top w:val="single" w:sz="8" w:space="0" w:color="auto"/>
              <w:left w:val="nil"/>
              <w:bottom w:val="nil"/>
              <w:right w:val="nil"/>
            </w:tcBorders>
            <w:shd w:val="clear" w:color="000000" w:fill="B7DEE8"/>
            <w:noWrap/>
            <w:vAlign w:val="bottom"/>
            <w:hideMark/>
          </w:tcPr>
          <w:p w14:paraId="52CAA327"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D3004">
              <w:rPr>
                <w:rFonts w:ascii="Calibri" w:hAnsi="Calibri"/>
                <w:color w:val="000000"/>
                <w:sz w:val="18"/>
                <w:szCs w:val="18"/>
                <w:lang w:val="de-DE" w:eastAsia="de-DE"/>
              </w:rPr>
              <w:t>video 1</w:t>
            </w:r>
          </w:p>
        </w:tc>
        <w:tc>
          <w:tcPr>
            <w:tcW w:w="566" w:type="pct"/>
            <w:tcBorders>
              <w:top w:val="single" w:sz="8" w:space="0" w:color="auto"/>
              <w:left w:val="nil"/>
              <w:bottom w:val="nil"/>
              <w:right w:val="single" w:sz="8" w:space="0" w:color="auto"/>
            </w:tcBorders>
            <w:shd w:val="clear" w:color="000000" w:fill="B7DEE8"/>
            <w:noWrap/>
            <w:vAlign w:val="bottom"/>
            <w:hideMark/>
          </w:tcPr>
          <w:p w14:paraId="42E20089"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D3004">
              <w:rPr>
                <w:rFonts w:ascii="Calibri" w:hAnsi="Calibri"/>
                <w:color w:val="000000"/>
                <w:sz w:val="18"/>
                <w:szCs w:val="18"/>
                <w:lang w:val="de-DE" w:eastAsia="de-DE"/>
              </w:rPr>
              <w:t>video 2</w:t>
            </w:r>
          </w:p>
        </w:tc>
        <w:tc>
          <w:tcPr>
            <w:tcW w:w="566" w:type="pct"/>
            <w:tcBorders>
              <w:top w:val="single" w:sz="8" w:space="0" w:color="auto"/>
              <w:left w:val="nil"/>
              <w:bottom w:val="nil"/>
              <w:right w:val="nil"/>
            </w:tcBorders>
            <w:shd w:val="clear" w:color="000000" w:fill="B7DEE8"/>
            <w:vAlign w:val="bottom"/>
            <w:hideMark/>
          </w:tcPr>
          <w:p w14:paraId="733B5ACA"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D3004">
              <w:rPr>
                <w:rFonts w:ascii="Calibri" w:hAnsi="Calibri"/>
                <w:color w:val="000000"/>
                <w:sz w:val="18"/>
                <w:szCs w:val="18"/>
                <w:lang w:val="de-DE" w:eastAsia="de-DE"/>
              </w:rPr>
              <w:t>video PSNR / video bitrate</w:t>
            </w:r>
          </w:p>
        </w:tc>
        <w:tc>
          <w:tcPr>
            <w:tcW w:w="566" w:type="pct"/>
            <w:tcBorders>
              <w:top w:val="single" w:sz="8" w:space="0" w:color="auto"/>
              <w:left w:val="nil"/>
              <w:bottom w:val="nil"/>
              <w:right w:val="nil"/>
            </w:tcBorders>
            <w:shd w:val="clear" w:color="000000" w:fill="B7DEE8"/>
            <w:vAlign w:val="bottom"/>
            <w:hideMark/>
          </w:tcPr>
          <w:p w14:paraId="4716DB1D"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D3004">
              <w:rPr>
                <w:rFonts w:ascii="Calibri" w:hAnsi="Calibri"/>
                <w:color w:val="000000"/>
                <w:sz w:val="18"/>
                <w:szCs w:val="18"/>
                <w:lang w:val="de-DE" w:eastAsia="de-DE"/>
              </w:rPr>
              <w:t>video PSNR / total bitrate</w:t>
            </w:r>
          </w:p>
        </w:tc>
        <w:tc>
          <w:tcPr>
            <w:tcW w:w="566" w:type="pct"/>
            <w:tcBorders>
              <w:top w:val="single" w:sz="8" w:space="0" w:color="auto"/>
              <w:left w:val="nil"/>
              <w:bottom w:val="nil"/>
              <w:right w:val="single" w:sz="8" w:space="0" w:color="auto"/>
            </w:tcBorders>
            <w:shd w:val="clear" w:color="000000" w:fill="B7DEE8"/>
            <w:vAlign w:val="bottom"/>
            <w:hideMark/>
          </w:tcPr>
          <w:p w14:paraId="52E0B862"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D3004">
              <w:rPr>
                <w:rFonts w:ascii="Calibri" w:hAnsi="Calibri"/>
                <w:color w:val="000000"/>
                <w:sz w:val="18"/>
                <w:szCs w:val="18"/>
                <w:lang w:val="de-DE" w:eastAsia="de-DE"/>
              </w:rPr>
              <w:t xml:space="preserve">synth PSNR / total bitrate </w:t>
            </w:r>
          </w:p>
        </w:tc>
        <w:tc>
          <w:tcPr>
            <w:tcW w:w="500" w:type="pct"/>
            <w:tcBorders>
              <w:top w:val="single" w:sz="8" w:space="0" w:color="auto"/>
              <w:left w:val="nil"/>
              <w:bottom w:val="nil"/>
              <w:right w:val="nil"/>
            </w:tcBorders>
            <w:shd w:val="clear" w:color="000000" w:fill="B7DEE8"/>
            <w:noWrap/>
            <w:vAlign w:val="bottom"/>
            <w:hideMark/>
          </w:tcPr>
          <w:p w14:paraId="120E6112"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D3004">
              <w:rPr>
                <w:rFonts w:ascii="Calibri" w:hAnsi="Calibri"/>
                <w:color w:val="000000"/>
                <w:sz w:val="18"/>
                <w:szCs w:val="18"/>
                <w:lang w:val="de-DE" w:eastAsia="de-DE"/>
              </w:rPr>
              <w:t>enc time</w:t>
            </w:r>
          </w:p>
        </w:tc>
        <w:tc>
          <w:tcPr>
            <w:tcW w:w="500" w:type="pct"/>
            <w:tcBorders>
              <w:top w:val="single" w:sz="8" w:space="0" w:color="auto"/>
              <w:left w:val="single" w:sz="4" w:space="0" w:color="auto"/>
              <w:bottom w:val="nil"/>
              <w:right w:val="single" w:sz="8" w:space="0" w:color="auto"/>
            </w:tcBorders>
            <w:shd w:val="clear" w:color="000000" w:fill="B7DEE8"/>
            <w:noWrap/>
            <w:vAlign w:val="bottom"/>
            <w:hideMark/>
          </w:tcPr>
          <w:p w14:paraId="4CAE9E5E"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D3004">
              <w:rPr>
                <w:rFonts w:ascii="Calibri" w:hAnsi="Calibri"/>
                <w:color w:val="000000"/>
                <w:sz w:val="18"/>
                <w:szCs w:val="18"/>
                <w:lang w:val="de-DE" w:eastAsia="de-DE"/>
              </w:rPr>
              <w:t>dec time</w:t>
            </w:r>
          </w:p>
        </w:tc>
      </w:tr>
      <w:tr w:rsidR="009D3004" w:rsidRPr="009D3004" w14:paraId="29DF971B" w14:textId="77777777" w:rsidTr="009D3004">
        <w:trPr>
          <w:trHeight w:val="300"/>
        </w:trPr>
        <w:tc>
          <w:tcPr>
            <w:tcW w:w="604" w:type="pct"/>
            <w:tcBorders>
              <w:top w:val="single" w:sz="8" w:space="0" w:color="auto"/>
              <w:left w:val="single" w:sz="8" w:space="0" w:color="auto"/>
              <w:bottom w:val="nil"/>
              <w:right w:val="nil"/>
            </w:tcBorders>
            <w:shd w:val="clear" w:color="auto" w:fill="auto"/>
            <w:noWrap/>
            <w:vAlign w:val="bottom"/>
            <w:hideMark/>
          </w:tcPr>
          <w:p w14:paraId="783AD9CA" w14:textId="77777777" w:rsidR="009D3004" w:rsidRPr="009D3004" w:rsidRDefault="009D3004" w:rsidP="009D300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D3004">
              <w:rPr>
                <w:rFonts w:ascii="Calibri" w:hAnsi="Calibri"/>
                <w:color w:val="000000"/>
                <w:sz w:val="18"/>
                <w:szCs w:val="18"/>
                <w:lang w:val="de-DE" w:eastAsia="de-DE"/>
              </w:rPr>
              <w:t>Balloons</w:t>
            </w:r>
          </w:p>
        </w:tc>
        <w:tc>
          <w:tcPr>
            <w:tcW w:w="566" w:type="pct"/>
            <w:tcBorders>
              <w:top w:val="single" w:sz="8" w:space="0" w:color="auto"/>
              <w:left w:val="single" w:sz="8" w:space="0" w:color="auto"/>
              <w:bottom w:val="nil"/>
              <w:right w:val="nil"/>
            </w:tcBorders>
            <w:shd w:val="clear" w:color="auto" w:fill="auto"/>
            <w:noWrap/>
            <w:vAlign w:val="bottom"/>
            <w:hideMark/>
          </w:tcPr>
          <w:p w14:paraId="04C21E1C"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2609D83D"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0,1%</w:t>
            </w:r>
          </w:p>
        </w:tc>
        <w:tc>
          <w:tcPr>
            <w:tcW w:w="566" w:type="pct"/>
            <w:tcBorders>
              <w:top w:val="single" w:sz="8" w:space="0" w:color="auto"/>
              <w:left w:val="nil"/>
              <w:bottom w:val="nil"/>
              <w:right w:val="single" w:sz="8" w:space="0" w:color="auto"/>
            </w:tcBorders>
            <w:shd w:val="clear" w:color="auto" w:fill="auto"/>
            <w:noWrap/>
            <w:vAlign w:val="bottom"/>
            <w:hideMark/>
          </w:tcPr>
          <w:p w14:paraId="62B95B3F"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7BEE7DD6"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075E87E9"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0,0%</w:t>
            </w:r>
          </w:p>
        </w:tc>
        <w:tc>
          <w:tcPr>
            <w:tcW w:w="566" w:type="pct"/>
            <w:tcBorders>
              <w:top w:val="single" w:sz="8" w:space="0" w:color="auto"/>
              <w:left w:val="nil"/>
              <w:bottom w:val="nil"/>
              <w:right w:val="single" w:sz="8" w:space="0" w:color="auto"/>
            </w:tcBorders>
            <w:shd w:val="clear" w:color="auto" w:fill="auto"/>
            <w:noWrap/>
            <w:vAlign w:val="bottom"/>
            <w:hideMark/>
          </w:tcPr>
          <w:p w14:paraId="5090B136"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0,0%</w:t>
            </w:r>
          </w:p>
        </w:tc>
        <w:tc>
          <w:tcPr>
            <w:tcW w:w="500" w:type="pct"/>
            <w:tcBorders>
              <w:top w:val="single" w:sz="8" w:space="0" w:color="auto"/>
              <w:left w:val="nil"/>
              <w:bottom w:val="nil"/>
              <w:right w:val="nil"/>
            </w:tcBorders>
            <w:shd w:val="clear" w:color="auto" w:fill="auto"/>
            <w:noWrap/>
            <w:vAlign w:val="bottom"/>
            <w:hideMark/>
          </w:tcPr>
          <w:p w14:paraId="59EB4DF7"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D3004">
              <w:rPr>
                <w:rFonts w:ascii="Calibri" w:hAnsi="Calibri"/>
                <w:color w:val="000000"/>
                <w:sz w:val="18"/>
                <w:szCs w:val="18"/>
                <w:lang w:val="de-DE" w:eastAsia="de-DE"/>
              </w:rPr>
              <w:t>99,3%</w:t>
            </w:r>
          </w:p>
        </w:tc>
        <w:tc>
          <w:tcPr>
            <w:tcW w:w="500" w:type="pct"/>
            <w:tcBorders>
              <w:top w:val="single" w:sz="8" w:space="0" w:color="auto"/>
              <w:left w:val="single" w:sz="4" w:space="0" w:color="auto"/>
              <w:bottom w:val="nil"/>
              <w:right w:val="single" w:sz="8" w:space="0" w:color="auto"/>
            </w:tcBorders>
            <w:shd w:val="clear" w:color="auto" w:fill="auto"/>
            <w:noWrap/>
            <w:vAlign w:val="bottom"/>
            <w:hideMark/>
          </w:tcPr>
          <w:p w14:paraId="331AE568"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D3004">
              <w:rPr>
                <w:rFonts w:ascii="Calibri" w:hAnsi="Calibri"/>
                <w:color w:val="000000"/>
                <w:sz w:val="18"/>
                <w:szCs w:val="18"/>
                <w:lang w:val="de-DE" w:eastAsia="de-DE"/>
              </w:rPr>
              <w:t>99,1%</w:t>
            </w:r>
          </w:p>
        </w:tc>
      </w:tr>
      <w:tr w:rsidR="009D3004" w:rsidRPr="009D3004" w14:paraId="5A9EFCB8" w14:textId="77777777" w:rsidTr="009D3004">
        <w:trPr>
          <w:trHeight w:val="300"/>
        </w:trPr>
        <w:tc>
          <w:tcPr>
            <w:tcW w:w="604" w:type="pct"/>
            <w:tcBorders>
              <w:top w:val="nil"/>
              <w:left w:val="single" w:sz="8" w:space="0" w:color="auto"/>
              <w:bottom w:val="nil"/>
              <w:right w:val="nil"/>
            </w:tcBorders>
            <w:shd w:val="clear" w:color="auto" w:fill="auto"/>
            <w:noWrap/>
            <w:vAlign w:val="bottom"/>
            <w:hideMark/>
          </w:tcPr>
          <w:p w14:paraId="01B4B5DD" w14:textId="77777777" w:rsidR="009D3004" w:rsidRPr="009D3004" w:rsidRDefault="009D3004" w:rsidP="009D300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D3004">
              <w:rPr>
                <w:rFonts w:ascii="Calibri" w:hAnsi="Calibri"/>
                <w:color w:val="000000"/>
                <w:sz w:val="18"/>
                <w:szCs w:val="18"/>
                <w:lang w:val="de-DE" w:eastAsia="de-DE"/>
              </w:rPr>
              <w:t>Kendo</w:t>
            </w:r>
          </w:p>
        </w:tc>
        <w:tc>
          <w:tcPr>
            <w:tcW w:w="566" w:type="pct"/>
            <w:tcBorders>
              <w:top w:val="nil"/>
              <w:left w:val="single" w:sz="8" w:space="0" w:color="auto"/>
              <w:bottom w:val="nil"/>
              <w:right w:val="nil"/>
            </w:tcBorders>
            <w:shd w:val="clear" w:color="auto" w:fill="auto"/>
            <w:noWrap/>
            <w:vAlign w:val="bottom"/>
            <w:hideMark/>
          </w:tcPr>
          <w:p w14:paraId="0CB1849A"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138CCF6"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4B1BA8A3"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F215768"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D231F60"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0777839D"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0F00DA6E"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D3004">
              <w:rPr>
                <w:rFonts w:ascii="Calibri" w:hAnsi="Calibri"/>
                <w:color w:val="000000"/>
                <w:sz w:val="18"/>
                <w:szCs w:val="18"/>
                <w:lang w:val="de-DE" w:eastAsia="de-DE"/>
              </w:rPr>
              <w:t>99,6%</w:t>
            </w:r>
          </w:p>
        </w:tc>
        <w:tc>
          <w:tcPr>
            <w:tcW w:w="500" w:type="pct"/>
            <w:tcBorders>
              <w:top w:val="nil"/>
              <w:left w:val="single" w:sz="4" w:space="0" w:color="auto"/>
              <w:bottom w:val="nil"/>
              <w:right w:val="single" w:sz="8" w:space="0" w:color="auto"/>
            </w:tcBorders>
            <w:shd w:val="clear" w:color="auto" w:fill="auto"/>
            <w:noWrap/>
            <w:vAlign w:val="bottom"/>
            <w:hideMark/>
          </w:tcPr>
          <w:p w14:paraId="2EC870E0"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D3004">
              <w:rPr>
                <w:rFonts w:ascii="Calibri" w:hAnsi="Calibri"/>
                <w:color w:val="000000"/>
                <w:sz w:val="18"/>
                <w:szCs w:val="18"/>
                <w:lang w:val="de-DE" w:eastAsia="de-DE"/>
              </w:rPr>
              <w:t>97,6%</w:t>
            </w:r>
          </w:p>
        </w:tc>
      </w:tr>
      <w:tr w:rsidR="009D3004" w:rsidRPr="009D3004" w14:paraId="0BAEB462" w14:textId="77777777" w:rsidTr="009D3004">
        <w:trPr>
          <w:trHeight w:val="300"/>
        </w:trPr>
        <w:tc>
          <w:tcPr>
            <w:tcW w:w="604" w:type="pct"/>
            <w:tcBorders>
              <w:top w:val="nil"/>
              <w:left w:val="single" w:sz="8" w:space="0" w:color="auto"/>
              <w:bottom w:val="nil"/>
              <w:right w:val="nil"/>
            </w:tcBorders>
            <w:shd w:val="clear" w:color="auto" w:fill="auto"/>
            <w:noWrap/>
            <w:vAlign w:val="bottom"/>
            <w:hideMark/>
          </w:tcPr>
          <w:p w14:paraId="2051F34A" w14:textId="77777777" w:rsidR="009D3004" w:rsidRPr="009D3004" w:rsidRDefault="009D3004" w:rsidP="009D300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D3004">
              <w:rPr>
                <w:rFonts w:ascii="Calibri" w:hAnsi="Calibri"/>
                <w:color w:val="000000"/>
                <w:sz w:val="18"/>
                <w:szCs w:val="18"/>
                <w:lang w:val="de-DE" w:eastAsia="de-DE"/>
              </w:rPr>
              <w:t>Newspaper_CC</w:t>
            </w:r>
          </w:p>
        </w:tc>
        <w:tc>
          <w:tcPr>
            <w:tcW w:w="566" w:type="pct"/>
            <w:tcBorders>
              <w:top w:val="nil"/>
              <w:left w:val="single" w:sz="8" w:space="0" w:color="auto"/>
              <w:bottom w:val="nil"/>
              <w:right w:val="nil"/>
            </w:tcBorders>
            <w:shd w:val="clear" w:color="auto" w:fill="auto"/>
            <w:noWrap/>
            <w:vAlign w:val="bottom"/>
            <w:hideMark/>
          </w:tcPr>
          <w:p w14:paraId="02EF2C90"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C8D3926"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40D6406C"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76724300"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8815A0D"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356872B9"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-0,1%</w:t>
            </w:r>
          </w:p>
        </w:tc>
        <w:tc>
          <w:tcPr>
            <w:tcW w:w="500" w:type="pct"/>
            <w:tcBorders>
              <w:top w:val="nil"/>
              <w:left w:val="nil"/>
              <w:bottom w:val="nil"/>
              <w:right w:val="nil"/>
            </w:tcBorders>
            <w:shd w:val="clear" w:color="auto" w:fill="auto"/>
            <w:noWrap/>
            <w:vAlign w:val="bottom"/>
            <w:hideMark/>
          </w:tcPr>
          <w:p w14:paraId="0306006C"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D3004">
              <w:rPr>
                <w:rFonts w:ascii="Calibri" w:hAnsi="Calibri"/>
                <w:color w:val="000000"/>
                <w:sz w:val="18"/>
                <w:szCs w:val="18"/>
                <w:lang w:val="de-DE" w:eastAsia="de-DE"/>
              </w:rPr>
              <w:t>101,2%</w:t>
            </w:r>
          </w:p>
        </w:tc>
        <w:tc>
          <w:tcPr>
            <w:tcW w:w="500" w:type="pct"/>
            <w:tcBorders>
              <w:top w:val="nil"/>
              <w:left w:val="single" w:sz="4" w:space="0" w:color="auto"/>
              <w:bottom w:val="nil"/>
              <w:right w:val="single" w:sz="8" w:space="0" w:color="auto"/>
            </w:tcBorders>
            <w:shd w:val="clear" w:color="auto" w:fill="auto"/>
            <w:noWrap/>
            <w:vAlign w:val="bottom"/>
            <w:hideMark/>
          </w:tcPr>
          <w:p w14:paraId="184AE137"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D3004">
              <w:rPr>
                <w:rFonts w:ascii="Calibri" w:hAnsi="Calibri"/>
                <w:color w:val="000000"/>
                <w:sz w:val="18"/>
                <w:szCs w:val="18"/>
                <w:lang w:val="de-DE" w:eastAsia="de-DE"/>
              </w:rPr>
              <w:t>99,3%</w:t>
            </w:r>
          </w:p>
        </w:tc>
      </w:tr>
      <w:tr w:rsidR="009D3004" w:rsidRPr="009D3004" w14:paraId="4C36A441" w14:textId="77777777" w:rsidTr="009D3004">
        <w:trPr>
          <w:trHeight w:val="300"/>
        </w:trPr>
        <w:tc>
          <w:tcPr>
            <w:tcW w:w="604" w:type="pct"/>
            <w:tcBorders>
              <w:top w:val="nil"/>
              <w:left w:val="single" w:sz="8" w:space="0" w:color="auto"/>
              <w:bottom w:val="nil"/>
              <w:right w:val="nil"/>
            </w:tcBorders>
            <w:shd w:val="clear" w:color="auto" w:fill="auto"/>
            <w:noWrap/>
            <w:vAlign w:val="bottom"/>
            <w:hideMark/>
          </w:tcPr>
          <w:p w14:paraId="484ABCF6" w14:textId="77777777" w:rsidR="009D3004" w:rsidRPr="009D3004" w:rsidRDefault="009D3004" w:rsidP="009D300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D3004">
              <w:rPr>
                <w:rFonts w:ascii="Calibri" w:hAnsi="Calibri"/>
                <w:color w:val="000000"/>
                <w:sz w:val="18"/>
                <w:szCs w:val="18"/>
                <w:lang w:val="de-DE" w:eastAsia="de-DE"/>
              </w:rPr>
              <w:t>GT_Fly</w:t>
            </w:r>
          </w:p>
        </w:tc>
        <w:tc>
          <w:tcPr>
            <w:tcW w:w="566" w:type="pct"/>
            <w:tcBorders>
              <w:top w:val="nil"/>
              <w:left w:val="single" w:sz="8" w:space="0" w:color="auto"/>
              <w:bottom w:val="nil"/>
              <w:right w:val="nil"/>
            </w:tcBorders>
            <w:shd w:val="clear" w:color="auto" w:fill="auto"/>
            <w:noWrap/>
            <w:vAlign w:val="bottom"/>
            <w:hideMark/>
          </w:tcPr>
          <w:p w14:paraId="76400D65"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24EC857"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736873C4"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092E0EF5"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7007E15"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78F1C47E"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6E0BFFF2"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D3004">
              <w:rPr>
                <w:rFonts w:ascii="Calibri" w:hAnsi="Calibri"/>
                <w:color w:val="000000"/>
                <w:sz w:val="18"/>
                <w:szCs w:val="18"/>
                <w:lang w:val="de-DE" w:eastAsia="de-DE"/>
              </w:rPr>
              <w:t>100,1%</w:t>
            </w:r>
          </w:p>
        </w:tc>
        <w:tc>
          <w:tcPr>
            <w:tcW w:w="500" w:type="pct"/>
            <w:tcBorders>
              <w:top w:val="nil"/>
              <w:left w:val="single" w:sz="4" w:space="0" w:color="auto"/>
              <w:bottom w:val="nil"/>
              <w:right w:val="single" w:sz="8" w:space="0" w:color="auto"/>
            </w:tcBorders>
            <w:shd w:val="clear" w:color="auto" w:fill="auto"/>
            <w:noWrap/>
            <w:vAlign w:val="bottom"/>
            <w:hideMark/>
          </w:tcPr>
          <w:p w14:paraId="5D66CF96"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D3004">
              <w:rPr>
                <w:rFonts w:ascii="Calibri" w:hAnsi="Calibri"/>
                <w:color w:val="000000"/>
                <w:sz w:val="18"/>
                <w:szCs w:val="18"/>
                <w:lang w:val="de-DE" w:eastAsia="de-DE"/>
              </w:rPr>
              <w:t>100,3%</w:t>
            </w:r>
          </w:p>
        </w:tc>
      </w:tr>
      <w:tr w:rsidR="009D3004" w:rsidRPr="009D3004" w14:paraId="62C0F30D" w14:textId="77777777" w:rsidTr="009D3004">
        <w:trPr>
          <w:trHeight w:val="300"/>
        </w:trPr>
        <w:tc>
          <w:tcPr>
            <w:tcW w:w="604" w:type="pct"/>
            <w:tcBorders>
              <w:top w:val="nil"/>
              <w:left w:val="single" w:sz="8" w:space="0" w:color="auto"/>
              <w:bottom w:val="nil"/>
              <w:right w:val="nil"/>
            </w:tcBorders>
            <w:shd w:val="clear" w:color="auto" w:fill="auto"/>
            <w:noWrap/>
            <w:vAlign w:val="bottom"/>
            <w:hideMark/>
          </w:tcPr>
          <w:p w14:paraId="674827A1" w14:textId="77777777" w:rsidR="009D3004" w:rsidRPr="009D3004" w:rsidRDefault="009D3004" w:rsidP="009D300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D3004">
              <w:rPr>
                <w:rFonts w:ascii="Calibri" w:hAnsi="Calibri"/>
                <w:color w:val="000000"/>
                <w:sz w:val="18"/>
                <w:szCs w:val="18"/>
                <w:lang w:val="de-DE" w:eastAsia="de-DE"/>
              </w:rPr>
              <w:t>Poznan_Hall2</w:t>
            </w:r>
          </w:p>
        </w:tc>
        <w:tc>
          <w:tcPr>
            <w:tcW w:w="566" w:type="pct"/>
            <w:tcBorders>
              <w:top w:val="nil"/>
              <w:left w:val="single" w:sz="8" w:space="0" w:color="auto"/>
              <w:bottom w:val="nil"/>
              <w:right w:val="nil"/>
            </w:tcBorders>
            <w:shd w:val="clear" w:color="auto" w:fill="auto"/>
            <w:noWrap/>
            <w:vAlign w:val="bottom"/>
            <w:hideMark/>
          </w:tcPr>
          <w:p w14:paraId="56253968"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D183687"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54F0BA86"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0,2%</w:t>
            </w:r>
          </w:p>
        </w:tc>
        <w:tc>
          <w:tcPr>
            <w:tcW w:w="566" w:type="pct"/>
            <w:tcBorders>
              <w:top w:val="nil"/>
              <w:left w:val="nil"/>
              <w:bottom w:val="nil"/>
              <w:right w:val="nil"/>
            </w:tcBorders>
            <w:shd w:val="clear" w:color="auto" w:fill="auto"/>
            <w:noWrap/>
            <w:vAlign w:val="bottom"/>
            <w:hideMark/>
          </w:tcPr>
          <w:p w14:paraId="32308CA9"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0B90EB0A"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5195A896"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7571670B"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D3004">
              <w:rPr>
                <w:rFonts w:ascii="Calibri" w:hAnsi="Calibri"/>
                <w:color w:val="000000"/>
                <w:sz w:val="18"/>
                <w:szCs w:val="18"/>
                <w:lang w:val="de-DE" w:eastAsia="de-DE"/>
              </w:rPr>
              <w:t>100,8%</w:t>
            </w:r>
          </w:p>
        </w:tc>
        <w:tc>
          <w:tcPr>
            <w:tcW w:w="500" w:type="pct"/>
            <w:tcBorders>
              <w:top w:val="nil"/>
              <w:left w:val="single" w:sz="4" w:space="0" w:color="auto"/>
              <w:bottom w:val="nil"/>
              <w:right w:val="single" w:sz="8" w:space="0" w:color="auto"/>
            </w:tcBorders>
            <w:shd w:val="clear" w:color="auto" w:fill="auto"/>
            <w:noWrap/>
            <w:vAlign w:val="bottom"/>
            <w:hideMark/>
          </w:tcPr>
          <w:p w14:paraId="1A8B080F"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D3004">
              <w:rPr>
                <w:rFonts w:ascii="Calibri" w:hAnsi="Calibri"/>
                <w:color w:val="000000"/>
                <w:sz w:val="18"/>
                <w:szCs w:val="18"/>
                <w:lang w:val="de-DE" w:eastAsia="de-DE"/>
              </w:rPr>
              <w:t>101,8%</w:t>
            </w:r>
          </w:p>
        </w:tc>
      </w:tr>
      <w:tr w:rsidR="009D3004" w:rsidRPr="009D3004" w14:paraId="1D4FD189" w14:textId="77777777" w:rsidTr="009D3004">
        <w:trPr>
          <w:trHeight w:val="300"/>
        </w:trPr>
        <w:tc>
          <w:tcPr>
            <w:tcW w:w="604" w:type="pct"/>
            <w:tcBorders>
              <w:top w:val="nil"/>
              <w:left w:val="single" w:sz="8" w:space="0" w:color="auto"/>
              <w:bottom w:val="nil"/>
              <w:right w:val="nil"/>
            </w:tcBorders>
            <w:shd w:val="clear" w:color="auto" w:fill="auto"/>
            <w:noWrap/>
            <w:vAlign w:val="bottom"/>
            <w:hideMark/>
          </w:tcPr>
          <w:p w14:paraId="1F391E21" w14:textId="77777777" w:rsidR="009D3004" w:rsidRPr="009D3004" w:rsidRDefault="009D3004" w:rsidP="009D300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D3004">
              <w:rPr>
                <w:rFonts w:ascii="Calibri" w:hAnsi="Calibri"/>
                <w:color w:val="000000"/>
                <w:sz w:val="18"/>
                <w:szCs w:val="18"/>
                <w:lang w:val="de-DE" w:eastAsia="de-DE"/>
              </w:rPr>
              <w:t>Poznan_Street</w:t>
            </w:r>
          </w:p>
        </w:tc>
        <w:tc>
          <w:tcPr>
            <w:tcW w:w="566" w:type="pct"/>
            <w:tcBorders>
              <w:top w:val="nil"/>
              <w:left w:val="single" w:sz="8" w:space="0" w:color="auto"/>
              <w:bottom w:val="nil"/>
              <w:right w:val="nil"/>
            </w:tcBorders>
            <w:shd w:val="clear" w:color="auto" w:fill="auto"/>
            <w:noWrap/>
            <w:vAlign w:val="bottom"/>
            <w:hideMark/>
          </w:tcPr>
          <w:p w14:paraId="6D459ABF"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24E8B86"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3A4B4A27"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5689607"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8507EE8"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53216791"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438F04FC"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D3004">
              <w:rPr>
                <w:rFonts w:ascii="Calibri" w:hAnsi="Calibri"/>
                <w:color w:val="000000"/>
                <w:sz w:val="18"/>
                <w:szCs w:val="18"/>
                <w:lang w:val="de-DE" w:eastAsia="de-DE"/>
              </w:rPr>
              <w:t>98,2%</w:t>
            </w:r>
          </w:p>
        </w:tc>
        <w:tc>
          <w:tcPr>
            <w:tcW w:w="500" w:type="pct"/>
            <w:tcBorders>
              <w:top w:val="nil"/>
              <w:left w:val="single" w:sz="4" w:space="0" w:color="auto"/>
              <w:bottom w:val="nil"/>
              <w:right w:val="single" w:sz="8" w:space="0" w:color="auto"/>
            </w:tcBorders>
            <w:shd w:val="clear" w:color="auto" w:fill="auto"/>
            <w:noWrap/>
            <w:vAlign w:val="bottom"/>
            <w:hideMark/>
          </w:tcPr>
          <w:p w14:paraId="60BF132F"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D3004">
              <w:rPr>
                <w:rFonts w:ascii="Calibri" w:hAnsi="Calibri"/>
                <w:color w:val="000000"/>
                <w:sz w:val="18"/>
                <w:szCs w:val="18"/>
                <w:lang w:val="de-DE" w:eastAsia="de-DE"/>
              </w:rPr>
              <w:t>97,0%</w:t>
            </w:r>
          </w:p>
        </w:tc>
      </w:tr>
      <w:tr w:rsidR="009D3004" w:rsidRPr="009D3004" w14:paraId="7C88F6CA" w14:textId="77777777" w:rsidTr="009D3004">
        <w:trPr>
          <w:trHeight w:val="320"/>
        </w:trPr>
        <w:tc>
          <w:tcPr>
            <w:tcW w:w="604" w:type="pct"/>
            <w:tcBorders>
              <w:top w:val="nil"/>
              <w:left w:val="single" w:sz="8" w:space="0" w:color="auto"/>
              <w:bottom w:val="single" w:sz="8" w:space="0" w:color="auto"/>
              <w:right w:val="nil"/>
            </w:tcBorders>
            <w:shd w:val="clear" w:color="auto" w:fill="auto"/>
            <w:noWrap/>
            <w:vAlign w:val="bottom"/>
            <w:hideMark/>
          </w:tcPr>
          <w:p w14:paraId="1A2637FC" w14:textId="77777777" w:rsidR="009D3004" w:rsidRPr="009D3004" w:rsidRDefault="009D3004" w:rsidP="009D300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D3004">
              <w:rPr>
                <w:rFonts w:ascii="Calibri" w:hAnsi="Calibri"/>
                <w:color w:val="000000"/>
                <w:sz w:val="18"/>
                <w:szCs w:val="18"/>
                <w:lang w:val="de-DE" w:eastAsia="de-DE"/>
              </w:rPr>
              <w:lastRenderedPageBreak/>
              <w:t>Undo_Dancer</w:t>
            </w:r>
          </w:p>
        </w:tc>
        <w:tc>
          <w:tcPr>
            <w:tcW w:w="566" w:type="pct"/>
            <w:tcBorders>
              <w:top w:val="nil"/>
              <w:left w:val="single" w:sz="8" w:space="0" w:color="auto"/>
              <w:bottom w:val="single" w:sz="8" w:space="0" w:color="auto"/>
              <w:right w:val="nil"/>
            </w:tcBorders>
            <w:shd w:val="clear" w:color="auto" w:fill="auto"/>
            <w:noWrap/>
            <w:vAlign w:val="bottom"/>
            <w:hideMark/>
          </w:tcPr>
          <w:p w14:paraId="473E6F66"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41448661"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-0,1%</w:t>
            </w:r>
          </w:p>
        </w:tc>
        <w:tc>
          <w:tcPr>
            <w:tcW w:w="566" w:type="pct"/>
            <w:tcBorders>
              <w:top w:val="nil"/>
              <w:left w:val="nil"/>
              <w:bottom w:val="single" w:sz="8" w:space="0" w:color="auto"/>
              <w:right w:val="single" w:sz="8" w:space="0" w:color="auto"/>
            </w:tcBorders>
            <w:shd w:val="clear" w:color="auto" w:fill="auto"/>
            <w:noWrap/>
            <w:vAlign w:val="bottom"/>
            <w:hideMark/>
          </w:tcPr>
          <w:p w14:paraId="7CE40768"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52FD2E9F"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55F25DC1"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4E03A6B4"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-0,1%</w:t>
            </w:r>
          </w:p>
        </w:tc>
        <w:tc>
          <w:tcPr>
            <w:tcW w:w="500" w:type="pct"/>
            <w:tcBorders>
              <w:top w:val="nil"/>
              <w:left w:val="nil"/>
              <w:bottom w:val="single" w:sz="8" w:space="0" w:color="auto"/>
              <w:right w:val="nil"/>
            </w:tcBorders>
            <w:shd w:val="clear" w:color="auto" w:fill="auto"/>
            <w:noWrap/>
            <w:vAlign w:val="bottom"/>
            <w:hideMark/>
          </w:tcPr>
          <w:p w14:paraId="7D1F2F50"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D3004">
              <w:rPr>
                <w:rFonts w:ascii="Calibri" w:hAnsi="Calibri"/>
                <w:color w:val="000000"/>
                <w:sz w:val="18"/>
                <w:szCs w:val="18"/>
                <w:lang w:val="de-DE" w:eastAsia="de-DE"/>
              </w:rPr>
              <w:t>99,5%</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30670DCB"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D3004">
              <w:rPr>
                <w:rFonts w:ascii="Calibri" w:hAnsi="Calibri"/>
                <w:color w:val="000000"/>
                <w:sz w:val="18"/>
                <w:szCs w:val="18"/>
                <w:lang w:val="de-DE" w:eastAsia="de-DE"/>
              </w:rPr>
              <w:t>99,2%</w:t>
            </w:r>
          </w:p>
        </w:tc>
      </w:tr>
      <w:tr w:rsidR="009D3004" w:rsidRPr="009D3004" w14:paraId="56392653" w14:textId="77777777" w:rsidTr="009D3004">
        <w:trPr>
          <w:trHeight w:val="300"/>
        </w:trPr>
        <w:tc>
          <w:tcPr>
            <w:tcW w:w="604" w:type="pct"/>
            <w:tcBorders>
              <w:top w:val="nil"/>
              <w:left w:val="single" w:sz="8" w:space="0" w:color="auto"/>
              <w:bottom w:val="nil"/>
              <w:right w:val="nil"/>
            </w:tcBorders>
            <w:shd w:val="clear" w:color="auto" w:fill="auto"/>
            <w:noWrap/>
            <w:vAlign w:val="bottom"/>
            <w:hideMark/>
          </w:tcPr>
          <w:p w14:paraId="2D709F9E" w14:textId="77777777" w:rsidR="009D3004" w:rsidRPr="009D3004" w:rsidRDefault="009D3004" w:rsidP="009D300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D3004">
              <w:rPr>
                <w:rFonts w:ascii="Calibri" w:hAnsi="Calibri"/>
                <w:color w:val="000000"/>
                <w:sz w:val="18"/>
                <w:szCs w:val="18"/>
                <w:lang w:val="de-DE" w:eastAsia="de-DE"/>
              </w:rPr>
              <w:t>1024x768</w:t>
            </w:r>
          </w:p>
        </w:tc>
        <w:tc>
          <w:tcPr>
            <w:tcW w:w="566" w:type="pct"/>
            <w:tcBorders>
              <w:top w:val="nil"/>
              <w:left w:val="single" w:sz="8" w:space="0" w:color="auto"/>
              <w:bottom w:val="nil"/>
              <w:right w:val="nil"/>
            </w:tcBorders>
            <w:shd w:val="clear" w:color="auto" w:fill="auto"/>
            <w:noWrap/>
            <w:vAlign w:val="bottom"/>
            <w:hideMark/>
          </w:tcPr>
          <w:p w14:paraId="54A82A2B"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2668F2F"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438FD691"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0274003"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CCF6391"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3B2B9F86"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1393A47C"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D3004">
              <w:rPr>
                <w:rFonts w:ascii="Calibri" w:hAnsi="Calibri"/>
                <w:color w:val="000000"/>
                <w:sz w:val="18"/>
                <w:szCs w:val="18"/>
                <w:lang w:val="de-DE" w:eastAsia="de-DE"/>
              </w:rPr>
              <w:t>100,0%</w:t>
            </w:r>
          </w:p>
        </w:tc>
        <w:tc>
          <w:tcPr>
            <w:tcW w:w="500" w:type="pct"/>
            <w:tcBorders>
              <w:top w:val="nil"/>
              <w:left w:val="single" w:sz="4" w:space="0" w:color="auto"/>
              <w:bottom w:val="nil"/>
              <w:right w:val="single" w:sz="8" w:space="0" w:color="auto"/>
            </w:tcBorders>
            <w:shd w:val="clear" w:color="auto" w:fill="auto"/>
            <w:noWrap/>
            <w:vAlign w:val="bottom"/>
            <w:hideMark/>
          </w:tcPr>
          <w:p w14:paraId="2219E37E"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D3004">
              <w:rPr>
                <w:rFonts w:ascii="Calibri" w:hAnsi="Calibri"/>
                <w:color w:val="000000"/>
                <w:sz w:val="18"/>
                <w:szCs w:val="18"/>
                <w:lang w:val="de-DE" w:eastAsia="de-DE"/>
              </w:rPr>
              <w:t>98,7%</w:t>
            </w:r>
          </w:p>
        </w:tc>
      </w:tr>
      <w:tr w:rsidR="009D3004" w:rsidRPr="009D3004" w14:paraId="3079EF2C" w14:textId="77777777" w:rsidTr="009D3004">
        <w:trPr>
          <w:trHeight w:val="320"/>
        </w:trPr>
        <w:tc>
          <w:tcPr>
            <w:tcW w:w="604" w:type="pct"/>
            <w:tcBorders>
              <w:top w:val="nil"/>
              <w:left w:val="single" w:sz="8" w:space="0" w:color="auto"/>
              <w:bottom w:val="nil"/>
              <w:right w:val="nil"/>
            </w:tcBorders>
            <w:shd w:val="clear" w:color="auto" w:fill="auto"/>
            <w:noWrap/>
            <w:vAlign w:val="bottom"/>
            <w:hideMark/>
          </w:tcPr>
          <w:p w14:paraId="698017EA" w14:textId="77777777" w:rsidR="009D3004" w:rsidRPr="009D3004" w:rsidRDefault="009D3004" w:rsidP="009D3004">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D3004">
              <w:rPr>
                <w:rFonts w:ascii="Calibri" w:hAnsi="Calibri"/>
                <w:color w:val="000000"/>
                <w:sz w:val="18"/>
                <w:szCs w:val="18"/>
                <w:lang w:val="de-DE" w:eastAsia="de-DE"/>
              </w:rPr>
              <w:t>1920x1088</w:t>
            </w:r>
          </w:p>
        </w:tc>
        <w:tc>
          <w:tcPr>
            <w:tcW w:w="566" w:type="pct"/>
            <w:tcBorders>
              <w:top w:val="nil"/>
              <w:left w:val="single" w:sz="8" w:space="0" w:color="auto"/>
              <w:bottom w:val="nil"/>
              <w:right w:val="nil"/>
            </w:tcBorders>
            <w:shd w:val="clear" w:color="auto" w:fill="auto"/>
            <w:noWrap/>
            <w:vAlign w:val="bottom"/>
            <w:hideMark/>
          </w:tcPr>
          <w:p w14:paraId="72225D12"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B597F6A"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2379D35C"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0,1%</w:t>
            </w:r>
          </w:p>
        </w:tc>
        <w:tc>
          <w:tcPr>
            <w:tcW w:w="566" w:type="pct"/>
            <w:tcBorders>
              <w:top w:val="nil"/>
              <w:left w:val="nil"/>
              <w:bottom w:val="single" w:sz="8" w:space="0" w:color="auto"/>
              <w:right w:val="nil"/>
            </w:tcBorders>
            <w:shd w:val="clear" w:color="auto" w:fill="auto"/>
            <w:noWrap/>
            <w:vAlign w:val="bottom"/>
            <w:hideMark/>
          </w:tcPr>
          <w:p w14:paraId="13AE3FB3"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1ECE7040"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70B4FFE5"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D3004">
              <w:rPr>
                <w:rFonts w:ascii="Arial" w:hAnsi="Arial" w:cs="Arial"/>
                <w:color w:val="000000"/>
                <w:sz w:val="18"/>
                <w:szCs w:val="18"/>
                <w:lang w:val="de-DE" w:eastAsia="de-DE"/>
              </w:rPr>
              <w:t>0,0%</w:t>
            </w:r>
          </w:p>
        </w:tc>
        <w:tc>
          <w:tcPr>
            <w:tcW w:w="500" w:type="pct"/>
            <w:tcBorders>
              <w:top w:val="nil"/>
              <w:left w:val="nil"/>
              <w:bottom w:val="single" w:sz="8" w:space="0" w:color="auto"/>
              <w:right w:val="nil"/>
            </w:tcBorders>
            <w:shd w:val="clear" w:color="auto" w:fill="auto"/>
            <w:noWrap/>
            <w:vAlign w:val="bottom"/>
            <w:hideMark/>
          </w:tcPr>
          <w:p w14:paraId="6AC9DA51"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D3004">
              <w:rPr>
                <w:rFonts w:ascii="Calibri" w:hAnsi="Calibri"/>
                <w:color w:val="000000"/>
                <w:sz w:val="18"/>
                <w:szCs w:val="18"/>
                <w:lang w:val="de-DE" w:eastAsia="de-DE"/>
              </w:rPr>
              <w:t>99,7%</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5CC94571"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D3004">
              <w:rPr>
                <w:rFonts w:ascii="Calibri" w:hAnsi="Calibri"/>
                <w:color w:val="000000"/>
                <w:sz w:val="18"/>
                <w:szCs w:val="18"/>
                <w:lang w:val="de-DE" w:eastAsia="de-DE"/>
              </w:rPr>
              <w:t>99,6%</w:t>
            </w:r>
          </w:p>
        </w:tc>
      </w:tr>
      <w:tr w:rsidR="009D3004" w:rsidRPr="009D3004" w14:paraId="40C7D319" w14:textId="77777777" w:rsidTr="009D3004">
        <w:trPr>
          <w:trHeight w:val="320"/>
        </w:trPr>
        <w:tc>
          <w:tcPr>
            <w:tcW w:w="604" w:type="pct"/>
            <w:tcBorders>
              <w:top w:val="single" w:sz="8" w:space="0" w:color="auto"/>
              <w:left w:val="single" w:sz="8" w:space="0" w:color="auto"/>
              <w:bottom w:val="single" w:sz="8" w:space="0" w:color="auto"/>
              <w:right w:val="nil"/>
            </w:tcBorders>
            <w:shd w:val="clear" w:color="auto" w:fill="auto"/>
            <w:noWrap/>
            <w:vAlign w:val="bottom"/>
            <w:hideMark/>
          </w:tcPr>
          <w:p w14:paraId="50D92CC5" w14:textId="77777777" w:rsidR="009D3004" w:rsidRPr="009D3004" w:rsidRDefault="009D3004" w:rsidP="009D3004">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r w:rsidRPr="009D3004">
              <w:rPr>
                <w:rFonts w:ascii="Cambria" w:hAnsi="Cambria"/>
                <w:b/>
                <w:bCs/>
                <w:color w:val="000000"/>
                <w:sz w:val="20"/>
                <w:lang w:val="de-DE" w:eastAsia="de-DE"/>
              </w:rPr>
              <w:t>average</w:t>
            </w:r>
          </w:p>
        </w:tc>
        <w:tc>
          <w:tcPr>
            <w:tcW w:w="566" w:type="pct"/>
            <w:tcBorders>
              <w:top w:val="single" w:sz="8" w:space="0" w:color="auto"/>
              <w:left w:val="single" w:sz="8" w:space="0" w:color="auto"/>
              <w:bottom w:val="single" w:sz="8" w:space="0" w:color="auto"/>
              <w:right w:val="nil"/>
            </w:tcBorders>
            <w:shd w:val="clear" w:color="auto" w:fill="auto"/>
            <w:noWrap/>
            <w:vAlign w:val="bottom"/>
            <w:hideMark/>
          </w:tcPr>
          <w:p w14:paraId="36976DD7"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9D3004">
              <w:rPr>
                <w:rFonts w:ascii="Cambria" w:hAnsi="Cambria"/>
                <w:b/>
                <w:bCs/>
                <w:color w:val="000000"/>
                <w:sz w:val="20"/>
                <w:lang w:val="de-DE" w:eastAsia="de-DE"/>
              </w:rPr>
              <w:t>0,0%</w:t>
            </w:r>
          </w:p>
        </w:tc>
        <w:tc>
          <w:tcPr>
            <w:tcW w:w="566" w:type="pct"/>
            <w:tcBorders>
              <w:top w:val="single" w:sz="8" w:space="0" w:color="auto"/>
              <w:left w:val="nil"/>
              <w:bottom w:val="single" w:sz="8" w:space="0" w:color="auto"/>
              <w:right w:val="nil"/>
            </w:tcBorders>
            <w:shd w:val="clear" w:color="auto" w:fill="auto"/>
            <w:noWrap/>
            <w:vAlign w:val="bottom"/>
            <w:hideMark/>
          </w:tcPr>
          <w:p w14:paraId="6A5D96A3"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9D3004">
              <w:rPr>
                <w:rFonts w:ascii="Cambria" w:hAnsi="Cambria"/>
                <w:b/>
                <w:bCs/>
                <w:color w:val="000000"/>
                <w:sz w:val="20"/>
                <w:lang w:val="de-DE" w:eastAsia="de-DE"/>
              </w:rPr>
              <w:t>0,0%</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2368DAA3"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9D3004">
              <w:rPr>
                <w:rFonts w:ascii="Cambria" w:hAnsi="Cambria"/>
                <w:b/>
                <w:bCs/>
                <w:color w:val="000000"/>
                <w:sz w:val="20"/>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08985684"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9D3004">
              <w:rPr>
                <w:rFonts w:ascii="Cambria" w:hAnsi="Cambria"/>
                <w:b/>
                <w:bCs/>
                <w:color w:val="000000"/>
                <w:sz w:val="20"/>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573BBB60"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9D3004">
              <w:rPr>
                <w:rFonts w:ascii="Cambria" w:hAnsi="Cambria"/>
                <w:b/>
                <w:bCs/>
                <w:color w:val="000000"/>
                <w:sz w:val="20"/>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29903F46"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9D3004">
              <w:rPr>
                <w:rFonts w:ascii="Cambria" w:hAnsi="Cambria"/>
                <w:b/>
                <w:bCs/>
                <w:color w:val="000000"/>
                <w:sz w:val="20"/>
                <w:lang w:val="de-DE" w:eastAsia="de-DE"/>
              </w:rPr>
              <w:t>0,0%</w:t>
            </w:r>
          </w:p>
        </w:tc>
        <w:tc>
          <w:tcPr>
            <w:tcW w:w="500" w:type="pct"/>
            <w:tcBorders>
              <w:top w:val="nil"/>
              <w:left w:val="nil"/>
              <w:bottom w:val="single" w:sz="8" w:space="0" w:color="auto"/>
              <w:right w:val="nil"/>
            </w:tcBorders>
            <w:shd w:val="clear" w:color="auto" w:fill="auto"/>
            <w:noWrap/>
            <w:vAlign w:val="bottom"/>
            <w:hideMark/>
          </w:tcPr>
          <w:p w14:paraId="1DD81B67"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9D3004">
              <w:rPr>
                <w:rFonts w:ascii="Cambria" w:hAnsi="Cambria"/>
                <w:b/>
                <w:bCs/>
                <w:color w:val="000000"/>
                <w:sz w:val="20"/>
                <w:lang w:val="de-DE" w:eastAsia="de-DE"/>
              </w:rPr>
              <w:t>99,8%</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069FF006" w14:textId="77777777" w:rsidR="009D3004" w:rsidRPr="009D3004" w:rsidRDefault="009D3004" w:rsidP="009D3004">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9D3004">
              <w:rPr>
                <w:rFonts w:ascii="Cambria" w:hAnsi="Cambria"/>
                <w:b/>
                <w:bCs/>
                <w:color w:val="000000"/>
                <w:sz w:val="20"/>
                <w:lang w:val="de-DE" w:eastAsia="de-DE"/>
              </w:rPr>
              <w:t>99,2%</w:t>
            </w:r>
          </w:p>
        </w:tc>
      </w:tr>
    </w:tbl>
    <w:p w14:paraId="15C574AE" w14:textId="77777777" w:rsidR="007772E6" w:rsidRDefault="007772E6" w:rsidP="007772E6">
      <w:pPr>
        <w:pStyle w:val="berschrift2"/>
      </w:pPr>
      <w:r w:rsidRPr="00500EFC">
        <w:t>All-Intra Coding Configuration (AI)</w:t>
      </w:r>
    </w:p>
    <w:tbl>
      <w:tblPr>
        <w:tblW w:w="5000" w:type="pct"/>
        <w:tblCellMar>
          <w:left w:w="70" w:type="dxa"/>
          <w:right w:w="70" w:type="dxa"/>
        </w:tblCellMar>
        <w:tblLook w:val="04A0" w:firstRow="1" w:lastRow="0" w:firstColumn="1" w:lastColumn="0" w:noHBand="0" w:noVBand="1"/>
      </w:tblPr>
      <w:tblGrid>
        <w:gridCol w:w="1255"/>
        <w:gridCol w:w="1061"/>
        <w:gridCol w:w="1062"/>
        <w:gridCol w:w="1062"/>
        <w:gridCol w:w="1062"/>
        <w:gridCol w:w="1062"/>
        <w:gridCol w:w="1062"/>
        <w:gridCol w:w="937"/>
        <w:gridCol w:w="937"/>
      </w:tblGrid>
      <w:tr w:rsidR="00ED0BAC" w:rsidRPr="00ED0BAC" w14:paraId="7E139C58" w14:textId="77777777" w:rsidTr="00ED0BAC">
        <w:trPr>
          <w:trHeight w:val="580"/>
        </w:trPr>
        <w:tc>
          <w:tcPr>
            <w:tcW w:w="604" w:type="pct"/>
            <w:tcBorders>
              <w:top w:val="single" w:sz="8" w:space="0" w:color="auto"/>
              <w:left w:val="single" w:sz="8" w:space="0" w:color="auto"/>
              <w:bottom w:val="nil"/>
              <w:right w:val="nil"/>
            </w:tcBorders>
            <w:shd w:val="clear" w:color="000000" w:fill="B7DEE8"/>
            <w:noWrap/>
            <w:vAlign w:val="bottom"/>
            <w:hideMark/>
          </w:tcPr>
          <w:p w14:paraId="15235804" w14:textId="77777777" w:rsidR="00ED0BAC" w:rsidRPr="00ED0BAC" w:rsidRDefault="00ED0BAC" w:rsidP="00ED0BA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ED0BAC">
              <w:rPr>
                <w:rFonts w:ascii="Calibri" w:hAnsi="Calibri"/>
                <w:color w:val="000000"/>
                <w:sz w:val="18"/>
                <w:szCs w:val="18"/>
                <w:lang w:val="de-DE" w:eastAsia="de-DE"/>
              </w:rPr>
              <w:t> </w:t>
            </w:r>
          </w:p>
        </w:tc>
        <w:tc>
          <w:tcPr>
            <w:tcW w:w="566" w:type="pct"/>
            <w:tcBorders>
              <w:top w:val="single" w:sz="8" w:space="0" w:color="auto"/>
              <w:left w:val="single" w:sz="8" w:space="0" w:color="auto"/>
              <w:bottom w:val="nil"/>
              <w:right w:val="nil"/>
            </w:tcBorders>
            <w:shd w:val="clear" w:color="000000" w:fill="B7DEE8"/>
            <w:noWrap/>
            <w:vAlign w:val="bottom"/>
            <w:hideMark/>
          </w:tcPr>
          <w:p w14:paraId="07F43F9D"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D0BAC">
              <w:rPr>
                <w:rFonts w:ascii="Calibri" w:hAnsi="Calibri"/>
                <w:color w:val="000000"/>
                <w:sz w:val="18"/>
                <w:szCs w:val="18"/>
                <w:lang w:val="de-DE" w:eastAsia="de-DE"/>
              </w:rPr>
              <w:t>video 0</w:t>
            </w:r>
          </w:p>
        </w:tc>
        <w:tc>
          <w:tcPr>
            <w:tcW w:w="566" w:type="pct"/>
            <w:tcBorders>
              <w:top w:val="single" w:sz="8" w:space="0" w:color="auto"/>
              <w:left w:val="nil"/>
              <w:bottom w:val="nil"/>
              <w:right w:val="nil"/>
            </w:tcBorders>
            <w:shd w:val="clear" w:color="000000" w:fill="B7DEE8"/>
            <w:noWrap/>
            <w:vAlign w:val="bottom"/>
            <w:hideMark/>
          </w:tcPr>
          <w:p w14:paraId="40391951"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D0BAC">
              <w:rPr>
                <w:rFonts w:ascii="Calibri" w:hAnsi="Calibri"/>
                <w:color w:val="000000"/>
                <w:sz w:val="18"/>
                <w:szCs w:val="18"/>
                <w:lang w:val="de-DE" w:eastAsia="de-DE"/>
              </w:rPr>
              <w:t>video 1</w:t>
            </w:r>
          </w:p>
        </w:tc>
        <w:tc>
          <w:tcPr>
            <w:tcW w:w="566" w:type="pct"/>
            <w:tcBorders>
              <w:top w:val="single" w:sz="8" w:space="0" w:color="auto"/>
              <w:left w:val="nil"/>
              <w:bottom w:val="nil"/>
              <w:right w:val="single" w:sz="8" w:space="0" w:color="auto"/>
            </w:tcBorders>
            <w:shd w:val="clear" w:color="000000" w:fill="B7DEE8"/>
            <w:noWrap/>
            <w:vAlign w:val="bottom"/>
            <w:hideMark/>
          </w:tcPr>
          <w:p w14:paraId="698D0380"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D0BAC">
              <w:rPr>
                <w:rFonts w:ascii="Calibri" w:hAnsi="Calibri"/>
                <w:color w:val="000000"/>
                <w:sz w:val="18"/>
                <w:szCs w:val="18"/>
                <w:lang w:val="de-DE" w:eastAsia="de-DE"/>
              </w:rPr>
              <w:t>video 2</w:t>
            </w:r>
          </w:p>
        </w:tc>
        <w:tc>
          <w:tcPr>
            <w:tcW w:w="566" w:type="pct"/>
            <w:tcBorders>
              <w:top w:val="single" w:sz="8" w:space="0" w:color="auto"/>
              <w:left w:val="nil"/>
              <w:bottom w:val="nil"/>
              <w:right w:val="nil"/>
            </w:tcBorders>
            <w:shd w:val="clear" w:color="000000" w:fill="B7DEE8"/>
            <w:vAlign w:val="bottom"/>
            <w:hideMark/>
          </w:tcPr>
          <w:p w14:paraId="61CC45DA"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D0BAC">
              <w:rPr>
                <w:rFonts w:ascii="Calibri" w:hAnsi="Calibri"/>
                <w:color w:val="000000"/>
                <w:sz w:val="18"/>
                <w:szCs w:val="18"/>
                <w:lang w:val="de-DE" w:eastAsia="de-DE"/>
              </w:rPr>
              <w:t>video PSNR / video bitrate</w:t>
            </w:r>
          </w:p>
        </w:tc>
        <w:tc>
          <w:tcPr>
            <w:tcW w:w="566" w:type="pct"/>
            <w:tcBorders>
              <w:top w:val="single" w:sz="8" w:space="0" w:color="auto"/>
              <w:left w:val="nil"/>
              <w:bottom w:val="nil"/>
              <w:right w:val="nil"/>
            </w:tcBorders>
            <w:shd w:val="clear" w:color="000000" w:fill="B7DEE8"/>
            <w:vAlign w:val="bottom"/>
            <w:hideMark/>
          </w:tcPr>
          <w:p w14:paraId="74A09BCD"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D0BAC">
              <w:rPr>
                <w:rFonts w:ascii="Calibri" w:hAnsi="Calibri"/>
                <w:color w:val="000000"/>
                <w:sz w:val="18"/>
                <w:szCs w:val="18"/>
                <w:lang w:val="de-DE" w:eastAsia="de-DE"/>
              </w:rPr>
              <w:t>video PSNR / total bitrate</w:t>
            </w:r>
          </w:p>
        </w:tc>
        <w:tc>
          <w:tcPr>
            <w:tcW w:w="566" w:type="pct"/>
            <w:tcBorders>
              <w:top w:val="single" w:sz="8" w:space="0" w:color="auto"/>
              <w:left w:val="nil"/>
              <w:bottom w:val="nil"/>
              <w:right w:val="single" w:sz="8" w:space="0" w:color="auto"/>
            </w:tcBorders>
            <w:shd w:val="clear" w:color="000000" w:fill="B7DEE8"/>
            <w:vAlign w:val="bottom"/>
            <w:hideMark/>
          </w:tcPr>
          <w:p w14:paraId="5085FEFC"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D0BAC">
              <w:rPr>
                <w:rFonts w:ascii="Calibri" w:hAnsi="Calibri"/>
                <w:color w:val="000000"/>
                <w:sz w:val="18"/>
                <w:szCs w:val="18"/>
                <w:lang w:val="de-DE" w:eastAsia="de-DE"/>
              </w:rPr>
              <w:t xml:space="preserve">synth PSNR / total bitrate </w:t>
            </w:r>
          </w:p>
        </w:tc>
        <w:tc>
          <w:tcPr>
            <w:tcW w:w="500" w:type="pct"/>
            <w:tcBorders>
              <w:top w:val="single" w:sz="8" w:space="0" w:color="auto"/>
              <w:left w:val="nil"/>
              <w:bottom w:val="nil"/>
              <w:right w:val="nil"/>
            </w:tcBorders>
            <w:shd w:val="clear" w:color="000000" w:fill="B7DEE8"/>
            <w:noWrap/>
            <w:vAlign w:val="bottom"/>
            <w:hideMark/>
          </w:tcPr>
          <w:p w14:paraId="3F93D899"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D0BAC">
              <w:rPr>
                <w:rFonts w:ascii="Calibri" w:hAnsi="Calibri"/>
                <w:color w:val="000000"/>
                <w:sz w:val="18"/>
                <w:szCs w:val="18"/>
                <w:lang w:val="de-DE" w:eastAsia="de-DE"/>
              </w:rPr>
              <w:t>enc time</w:t>
            </w:r>
          </w:p>
        </w:tc>
        <w:tc>
          <w:tcPr>
            <w:tcW w:w="500" w:type="pct"/>
            <w:tcBorders>
              <w:top w:val="single" w:sz="8" w:space="0" w:color="auto"/>
              <w:left w:val="single" w:sz="4" w:space="0" w:color="auto"/>
              <w:bottom w:val="nil"/>
              <w:right w:val="single" w:sz="8" w:space="0" w:color="auto"/>
            </w:tcBorders>
            <w:shd w:val="clear" w:color="000000" w:fill="B7DEE8"/>
            <w:noWrap/>
            <w:vAlign w:val="bottom"/>
            <w:hideMark/>
          </w:tcPr>
          <w:p w14:paraId="25E93143"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D0BAC">
              <w:rPr>
                <w:rFonts w:ascii="Calibri" w:hAnsi="Calibri"/>
                <w:color w:val="000000"/>
                <w:sz w:val="18"/>
                <w:szCs w:val="18"/>
                <w:lang w:val="de-DE" w:eastAsia="de-DE"/>
              </w:rPr>
              <w:t>dec time</w:t>
            </w:r>
          </w:p>
        </w:tc>
      </w:tr>
      <w:tr w:rsidR="00ED0BAC" w:rsidRPr="00ED0BAC" w14:paraId="4772F8FF" w14:textId="77777777" w:rsidTr="00ED0BAC">
        <w:trPr>
          <w:trHeight w:val="300"/>
        </w:trPr>
        <w:tc>
          <w:tcPr>
            <w:tcW w:w="604" w:type="pct"/>
            <w:tcBorders>
              <w:top w:val="single" w:sz="8" w:space="0" w:color="auto"/>
              <w:left w:val="single" w:sz="8" w:space="0" w:color="auto"/>
              <w:bottom w:val="nil"/>
              <w:right w:val="nil"/>
            </w:tcBorders>
            <w:shd w:val="clear" w:color="auto" w:fill="auto"/>
            <w:noWrap/>
            <w:vAlign w:val="bottom"/>
            <w:hideMark/>
          </w:tcPr>
          <w:p w14:paraId="5161E756" w14:textId="77777777" w:rsidR="00ED0BAC" w:rsidRPr="00ED0BAC" w:rsidRDefault="00ED0BAC" w:rsidP="00ED0BA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ED0BAC">
              <w:rPr>
                <w:rFonts w:ascii="Calibri" w:hAnsi="Calibri"/>
                <w:color w:val="000000"/>
                <w:sz w:val="18"/>
                <w:szCs w:val="18"/>
                <w:lang w:val="de-DE" w:eastAsia="de-DE"/>
              </w:rPr>
              <w:t>Balloons</w:t>
            </w:r>
          </w:p>
        </w:tc>
        <w:tc>
          <w:tcPr>
            <w:tcW w:w="566" w:type="pct"/>
            <w:tcBorders>
              <w:top w:val="single" w:sz="8" w:space="0" w:color="auto"/>
              <w:left w:val="single" w:sz="8" w:space="0" w:color="auto"/>
              <w:bottom w:val="nil"/>
              <w:right w:val="nil"/>
            </w:tcBorders>
            <w:shd w:val="clear" w:color="auto" w:fill="auto"/>
            <w:noWrap/>
            <w:vAlign w:val="bottom"/>
            <w:hideMark/>
          </w:tcPr>
          <w:p w14:paraId="33F4A263"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4B068921"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66" w:type="pct"/>
            <w:tcBorders>
              <w:top w:val="single" w:sz="8" w:space="0" w:color="auto"/>
              <w:left w:val="nil"/>
              <w:bottom w:val="nil"/>
              <w:right w:val="single" w:sz="8" w:space="0" w:color="auto"/>
            </w:tcBorders>
            <w:shd w:val="clear" w:color="auto" w:fill="auto"/>
            <w:noWrap/>
            <w:vAlign w:val="bottom"/>
            <w:hideMark/>
          </w:tcPr>
          <w:p w14:paraId="54C796AC"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07EC1C9B"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08120ACD"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66" w:type="pct"/>
            <w:tcBorders>
              <w:top w:val="single" w:sz="8" w:space="0" w:color="auto"/>
              <w:left w:val="nil"/>
              <w:bottom w:val="nil"/>
              <w:right w:val="single" w:sz="8" w:space="0" w:color="auto"/>
            </w:tcBorders>
            <w:shd w:val="clear" w:color="auto" w:fill="auto"/>
            <w:noWrap/>
            <w:vAlign w:val="bottom"/>
            <w:hideMark/>
          </w:tcPr>
          <w:p w14:paraId="37351F8F"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00" w:type="pct"/>
            <w:tcBorders>
              <w:top w:val="single" w:sz="8" w:space="0" w:color="auto"/>
              <w:left w:val="nil"/>
              <w:bottom w:val="nil"/>
              <w:right w:val="nil"/>
            </w:tcBorders>
            <w:shd w:val="clear" w:color="auto" w:fill="auto"/>
            <w:noWrap/>
            <w:vAlign w:val="bottom"/>
            <w:hideMark/>
          </w:tcPr>
          <w:p w14:paraId="0C087690"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D0BAC">
              <w:rPr>
                <w:rFonts w:ascii="Calibri" w:hAnsi="Calibri"/>
                <w:color w:val="000000"/>
                <w:sz w:val="18"/>
                <w:szCs w:val="18"/>
                <w:lang w:val="de-DE" w:eastAsia="de-DE"/>
              </w:rPr>
              <w:t>96,2%</w:t>
            </w:r>
          </w:p>
        </w:tc>
        <w:tc>
          <w:tcPr>
            <w:tcW w:w="500" w:type="pct"/>
            <w:tcBorders>
              <w:top w:val="single" w:sz="8" w:space="0" w:color="auto"/>
              <w:left w:val="single" w:sz="4" w:space="0" w:color="auto"/>
              <w:bottom w:val="nil"/>
              <w:right w:val="single" w:sz="8" w:space="0" w:color="auto"/>
            </w:tcBorders>
            <w:shd w:val="clear" w:color="auto" w:fill="auto"/>
            <w:noWrap/>
            <w:vAlign w:val="bottom"/>
            <w:hideMark/>
          </w:tcPr>
          <w:p w14:paraId="3BB91BF9"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D0BAC">
              <w:rPr>
                <w:rFonts w:ascii="Calibri" w:hAnsi="Calibri"/>
                <w:color w:val="000000"/>
                <w:sz w:val="18"/>
                <w:szCs w:val="18"/>
                <w:lang w:val="de-DE" w:eastAsia="de-DE"/>
              </w:rPr>
              <w:t>99,2%</w:t>
            </w:r>
          </w:p>
        </w:tc>
      </w:tr>
      <w:tr w:rsidR="00ED0BAC" w:rsidRPr="00ED0BAC" w14:paraId="09C14AFD" w14:textId="77777777" w:rsidTr="00ED0BAC">
        <w:trPr>
          <w:trHeight w:val="300"/>
        </w:trPr>
        <w:tc>
          <w:tcPr>
            <w:tcW w:w="604" w:type="pct"/>
            <w:tcBorders>
              <w:top w:val="nil"/>
              <w:left w:val="single" w:sz="8" w:space="0" w:color="auto"/>
              <w:bottom w:val="nil"/>
              <w:right w:val="nil"/>
            </w:tcBorders>
            <w:shd w:val="clear" w:color="auto" w:fill="auto"/>
            <w:noWrap/>
            <w:vAlign w:val="bottom"/>
            <w:hideMark/>
          </w:tcPr>
          <w:p w14:paraId="20C72ACD" w14:textId="77777777" w:rsidR="00ED0BAC" w:rsidRPr="00ED0BAC" w:rsidRDefault="00ED0BAC" w:rsidP="00ED0BA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ED0BAC">
              <w:rPr>
                <w:rFonts w:ascii="Calibri" w:hAnsi="Calibri"/>
                <w:color w:val="000000"/>
                <w:sz w:val="18"/>
                <w:szCs w:val="18"/>
                <w:lang w:val="de-DE" w:eastAsia="de-DE"/>
              </w:rPr>
              <w:t>Kendo</w:t>
            </w:r>
          </w:p>
        </w:tc>
        <w:tc>
          <w:tcPr>
            <w:tcW w:w="566" w:type="pct"/>
            <w:tcBorders>
              <w:top w:val="nil"/>
              <w:left w:val="single" w:sz="8" w:space="0" w:color="auto"/>
              <w:bottom w:val="nil"/>
              <w:right w:val="nil"/>
            </w:tcBorders>
            <w:shd w:val="clear" w:color="auto" w:fill="auto"/>
            <w:noWrap/>
            <w:vAlign w:val="bottom"/>
            <w:hideMark/>
          </w:tcPr>
          <w:p w14:paraId="13C1BDFC"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AA23947"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0C7C0C46"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DEF84BE"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8C4200D"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570E60F2"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5DAA1607"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D0BAC">
              <w:rPr>
                <w:rFonts w:ascii="Calibri" w:hAnsi="Calibri"/>
                <w:color w:val="000000"/>
                <w:sz w:val="18"/>
                <w:szCs w:val="18"/>
                <w:lang w:val="de-DE" w:eastAsia="de-DE"/>
              </w:rPr>
              <w:t>99,6%</w:t>
            </w:r>
          </w:p>
        </w:tc>
        <w:tc>
          <w:tcPr>
            <w:tcW w:w="500" w:type="pct"/>
            <w:tcBorders>
              <w:top w:val="nil"/>
              <w:left w:val="single" w:sz="4" w:space="0" w:color="auto"/>
              <w:bottom w:val="nil"/>
              <w:right w:val="single" w:sz="8" w:space="0" w:color="auto"/>
            </w:tcBorders>
            <w:shd w:val="clear" w:color="auto" w:fill="auto"/>
            <w:noWrap/>
            <w:vAlign w:val="bottom"/>
            <w:hideMark/>
          </w:tcPr>
          <w:p w14:paraId="611BFCE2"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D0BAC">
              <w:rPr>
                <w:rFonts w:ascii="Calibri" w:hAnsi="Calibri"/>
                <w:color w:val="000000"/>
                <w:sz w:val="18"/>
                <w:szCs w:val="18"/>
                <w:lang w:val="de-DE" w:eastAsia="de-DE"/>
              </w:rPr>
              <w:t>99,9%</w:t>
            </w:r>
          </w:p>
        </w:tc>
      </w:tr>
      <w:tr w:rsidR="00ED0BAC" w:rsidRPr="00ED0BAC" w14:paraId="535B7A22" w14:textId="77777777" w:rsidTr="00ED0BAC">
        <w:trPr>
          <w:trHeight w:val="300"/>
        </w:trPr>
        <w:tc>
          <w:tcPr>
            <w:tcW w:w="604" w:type="pct"/>
            <w:tcBorders>
              <w:top w:val="nil"/>
              <w:left w:val="single" w:sz="8" w:space="0" w:color="auto"/>
              <w:bottom w:val="nil"/>
              <w:right w:val="nil"/>
            </w:tcBorders>
            <w:shd w:val="clear" w:color="auto" w:fill="auto"/>
            <w:noWrap/>
            <w:vAlign w:val="bottom"/>
            <w:hideMark/>
          </w:tcPr>
          <w:p w14:paraId="57667A11" w14:textId="77777777" w:rsidR="00ED0BAC" w:rsidRPr="00ED0BAC" w:rsidRDefault="00ED0BAC" w:rsidP="00ED0BA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ED0BAC">
              <w:rPr>
                <w:rFonts w:ascii="Calibri" w:hAnsi="Calibri"/>
                <w:color w:val="000000"/>
                <w:sz w:val="18"/>
                <w:szCs w:val="18"/>
                <w:lang w:val="de-DE" w:eastAsia="de-DE"/>
              </w:rPr>
              <w:t>Newspaper_CC</w:t>
            </w:r>
          </w:p>
        </w:tc>
        <w:tc>
          <w:tcPr>
            <w:tcW w:w="566" w:type="pct"/>
            <w:tcBorders>
              <w:top w:val="nil"/>
              <w:left w:val="single" w:sz="8" w:space="0" w:color="auto"/>
              <w:bottom w:val="nil"/>
              <w:right w:val="nil"/>
            </w:tcBorders>
            <w:shd w:val="clear" w:color="auto" w:fill="auto"/>
            <w:noWrap/>
            <w:vAlign w:val="bottom"/>
            <w:hideMark/>
          </w:tcPr>
          <w:p w14:paraId="1165B3D2"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5B04A5F"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5721D223"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7876853"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0BA094D"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6C039DF2"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61CF37FC"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D0BAC">
              <w:rPr>
                <w:rFonts w:ascii="Calibri" w:hAnsi="Calibri"/>
                <w:color w:val="000000"/>
                <w:sz w:val="18"/>
                <w:szCs w:val="18"/>
                <w:lang w:val="de-DE" w:eastAsia="de-DE"/>
              </w:rPr>
              <w:t>101,0%</w:t>
            </w:r>
          </w:p>
        </w:tc>
        <w:tc>
          <w:tcPr>
            <w:tcW w:w="500" w:type="pct"/>
            <w:tcBorders>
              <w:top w:val="nil"/>
              <w:left w:val="single" w:sz="4" w:space="0" w:color="auto"/>
              <w:bottom w:val="nil"/>
              <w:right w:val="single" w:sz="8" w:space="0" w:color="auto"/>
            </w:tcBorders>
            <w:shd w:val="clear" w:color="auto" w:fill="auto"/>
            <w:noWrap/>
            <w:vAlign w:val="bottom"/>
            <w:hideMark/>
          </w:tcPr>
          <w:p w14:paraId="65A3AE1D"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D0BAC">
              <w:rPr>
                <w:rFonts w:ascii="Calibri" w:hAnsi="Calibri"/>
                <w:color w:val="000000"/>
                <w:sz w:val="18"/>
                <w:szCs w:val="18"/>
                <w:lang w:val="de-DE" w:eastAsia="de-DE"/>
              </w:rPr>
              <w:t>100,4%</w:t>
            </w:r>
          </w:p>
        </w:tc>
      </w:tr>
      <w:tr w:rsidR="00ED0BAC" w:rsidRPr="00ED0BAC" w14:paraId="5BA98053" w14:textId="77777777" w:rsidTr="00ED0BAC">
        <w:trPr>
          <w:trHeight w:val="300"/>
        </w:trPr>
        <w:tc>
          <w:tcPr>
            <w:tcW w:w="604" w:type="pct"/>
            <w:tcBorders>
              <w:top w:val="nil"/>
              <w:left w:val="single" w:sz="8" w:space="0" w:color="auto"/>
              <w:bottom w:val="nil"/>
              <w:right w:val="nil"/>
            </w:tcBorders>
            <w:shd w:val="clear" w:color="auto" w:fill="auto"/>
            <w:noWrap/>
            <w:vAlign w:val="bottom"/>
            <w:hideMark/>
          </w:tcPr>
          <w:p w14:paraId="77693DE5" w14:textId="77777777" w:rsidR="00ED0BAC" w:rsidRPr="00ED0BAC" w:rsidRDefault="00ED0BAC" w:rsidP="00ED0BA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ED0BAC">
              <w:rPr>
                <w:rFonts w:ascii="Calibri" w:hAnsi="Calibri"/>
                <w:color w:val="000000"/>
                <w:sz w:val="18"/>
                <w:szCs w:val="18"/>
                <w:lang w:val="de-DE" w:eastAsia="de-DE"/>
              </w:rPr>
              <w:t>GT_Fly</w:t>
            </w:r>
          </w:p>
        </w:tc>
        <w:tc>
          <w:tcPr>
            <w:tcW w:w="566" w:type="pct"/>
            <w:tcBorders>
              <w:top w:val="nil"/>
              <w:left w:val="single" w:sz="8" w:space="0" w:color="auto"/>
              <w:bottom w:val="nil"/>
              <w:right w:val="nil"/>
            </w:tcBorders>
            <w:shd w:val="clear" w:color="auto" w:fill="auto"/>
            <w:noWrap/>
            <w:vAlign w:val="bottom"/>
            <w:hideMark/>
          </w:tcPr>
          <w:p w14:paraId="1B786857"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54785AD"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53E04744"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E1ADAA3"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7427E60"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5CF6F693"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095E4D1B"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D0BAC">
              <w:rPr>
                <w:rFonts w:ascii="Calibri" w:hAnsi="Calibri"/>
                <w:color w:val="000000"/>
                <w:sz w:val="18"/>
                <w:szCs w:val="18"/>
                <w:lang w:val="de-DE" w:eastAsia="de-DE"/>
              </w:rPr>
              <w:t>102,1%</w:t>
            </w:r>
          </w:p>
        </w:tc>
        <w:tc>
          <w:tcPr>
            <w:tcW w:w="500" w:type="pct"/>
            <w:tcBorders>
              <w:top w:val="nil"/>
              <w:left w:val="single" w:sz="4" w:space="0" w:color="auto"/>
              <w:bottom w:val="nil"/>
              <w:right w:val="single" w:sz="8" w:space="0" w:color="auto"/>
            </w:tcBorders>
            <w:shd w:val="clear" w:color="auto" w:fill="auto"/>
            <w:noWrap/>
            <w:vAlign w:val="bottom"/>
            <w:hideMark/>
          </w:tcPr>
          <w:p w14:paraId="01C0C746"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D0BAC">
              <w:rPr>
                <w:rFonts w:ascii="Calibri" w:hAnsi="Calibri"/>
                <w:color w:val="000000"/>
                <w:sz w:val="18"/>
                <w:szCs w:val="18"/>
                <w:lang w:val="de-DE" w:eastAsia="de-DE"/>
              </w:rPr>
              <w:t>98,6%</w:t>
            </w:r>
          </w:p>
        </w:tc>
      </w:tr>
      <w:tr w:rsidR="00ED0BAC" w:rsidRPr="00ED0BAC" w14:paraId="030DBC92" w14:textId="77777777" w:rsidTr="00ED0BAC">
        <w:trPr>
          <w:trHeight w:val="300"/>
        </w:trPr>
        <w:tc>
          <w:tcPr>
            <w:tcW w:w="604" w:type="pct"/>
            <w:tcBorders>
              <w:top w:val="nil"/>
              <w:left w:val="single" w:sz="8" w:space="0" w:color="auto"/>
              <w:bottom w:val="nil"/>
              <w:right w:val="nil"/>
            </w:tcBorders>
            <w:shd w:val="clear" w:color="auto" w:fill="auto"/>
            <w:noWrap/>
            <w:vAlign w:val="bottom"/>
            <w:hideMark/>
          </w:tcPr>
          <w:p w14:paraId="10ACDD54" w14:textId="77777777" w:rsidR="00ED0BAC" w:rsidRPr="00ED0BAC" w:rsidRDefault="00ED0BAC" w:rsidP="00ED0BA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ED0BAC">
              <w:rPr>
                <w:rFonts w:ascii="Calibri" w:hAnsi="Calibri"/>
                <w:color w:val="000000"/>
                <w:sz w:val="18"/>
                <w:szCs w:val="18"/>
                <w:lang w:val="de-DE" w:eastAsia="de-DE"/>
              </w:rPr>
              <w:t>Poznan_Hall2</w:t>
            </w:r>
          </w:p>
        </w:tc>
        <w:tc>
          <w:tcPr>
            <w:tcW w:w="566" w:type="pct"/>
            <w:tcBorders>
              <w:top w:val="nil"/>
              <w:left w:val="single" w:sz="8" w:space="0" w:color="auto"/>
              <w:bottom w:val="nil"/>
              <w:right w:val="nil"/>
            </w:tcBorders>
            <w:shd w:val="clear" w:color="auto" w:fill="auto"/>
            <w:noWrap/>
            <w:vAlign w:val="bottom"/>
            <w:hideMark/>
          </w:tcPr>
          <w:p w14:paraId="52B39C95"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F8ADB64"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1D0F6E50"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407A483"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43F314B"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67530640"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-0,1%</w:t>
            </w:r>
          </w:p>
        </w:tc>
        <w:tc>
          <w:tcPr>
            <w:tcW w:w="500" w:type="pct"/>
            <w:tcBorders>
              <w:top w:val="nil"/>
              <w:left w:val="nil"/>
              <w:bottom w:val="nil"/>
              <w:right w:val="nil"/>
            </w:tcBorders>
            <w:shd w:val="clear" w:color="auto" w:fill="auto"/>
            <w:noWrap/>
            <w:vAlign w:val="bottom"/>
            <w:hideMark/>
          </w:tcPr>
          <w:p w14:paraId="7723B6B0"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D0BAC">
              <w:rPr>
                <w:rFonts w:ascii="Calibri" w:hAnsi="Calibri"/>
                <w:color w:val="000000"/>
                <w:sz w:val="18"/>
                <w:szCs w:val="18"/>
                <w:lang w:val="de-DE" w:eastAsia="de-DE"/>
              </w:rPr>
              <w:t>97,2%</w:t>
            </w:r>
          </w:p>
        </w:tc>
        <w:tc>
          <w:tcPr>
            <w:tcW w:w="500" w:type="pct"/>
            <w:tcBorders>
              <w:top w:val="nil"/>
              <w:left w:val="single" w:sz="4" w:space="0" w:color="auto"/>
              <w:bottom w:val="nil"/>
              <w:right w:val="single" w:sz="8" w:space="0" w:color="auto"/>
            </w:tcBorders>
            <w:shd w:val="clear" w:color="auto" w:fill="auto"/>
            <w:noWrap/>
            <w:vAlign w:val="bottom"/>
            <w:hideMark/>
          </w:tcPr>
          <w:p w14:paraId="30247E4A"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D0BAC">
              <w:rPr>
                <w:rFonts w:ascii="Calibri" w:hAnsi="Calibri"/>
                <w:color w:val="000000"/>
                <w:sz w:val="18"/>
                <w:szCs w:val="18"/>
                <w:lang w:val="de-DE" w:eastAsia="de-DE"/>
              </w:rPr>
              <w:t>99,5%</w:t>
            </w:r>
          </w:p>
        </w:tc>
      </w:tr>
      <w:tr w:rsidR="00ED0BAC" w:rsidRPr="00ED0BAC" w14:paraId="4244BF7A" w14:textId="77777777" w:rsidTr="00ED0BAC">
        <w:trPr>
          <w:trHeight w:val="300"/>
        </w:trPr>
        <w:tc>
          <w:tcPr>
            <w:tcW w:w="604" w:type="pct"/>
            <w:tcBorders>
              <w:top w:val="nil"/>
              <w:left w:val="single" w:sz="8" w:space="0" w:color="auto"/>
              <w:bottom w:val="nil"/>
              <w:right w:val="nil"/>
            </w:tcBorders>
            <w:shd w:val="clear" w:color="auto" w:fill="auto"/>
            <w:noWrap/>
            <w:vAlign w:val="bottom"/>
            <w:hideMark/>
          </w:tcPr>
          <w:p w14:paraId="4107DECB" w14:textId="77777777" w:rsidR="00ED0BAC" w:rsidRPr="00ED0BAC" w:rsidRDefault="00ED0BAC" w:rsidP="00ED0BA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ED0BAC">
              <w:rPr>
                <w:rFonts w:ascii="Calibri" w:hAnsi="Calibri"/>
                <w:color w:val="000000"/>
                <w:sz w:val="18"/>
                <w:szCs w:val="18"/>
                <w:lang w:val="de-DE" w:eastAsia="de-DE"/>
              </w:rPr>
              <w:t>Poznan_Street</w:t>
            </w:r>
          </w:p>
        </w:tc>
        <w:tc>
          <w:tcPr>
            <w:tcW w:w="566" w:type="pct"/>
            <w:tcBorders>
              <w:top w:val="nil"/>
              <w:left w:val="single" w:sz="8" w:space="0" w:color="auto"/>
              <w:bottom w:val="nil"/>
              <w:right w:val="nil"/>
            </w:tcBorders>
            <w:shd w:val="clear" w:color="auto" w:fill="auto"/>
            <w:noWrap/>
            <w:vAlign w:val="bottom"/>
            <w:hideMark/>
          </w:tcPr>
          <w:p w14:paraId="65FADC9A"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3EDDC08"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371F01D0"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B955969"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B93EA9B"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249C37DE"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1818075C"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D0BAC">
              <w:rPr>
                <w:rFonts w:ascii="Calibri" w:hAnsi="Calibri"/>
                <w:color w:val="000000"/>
                <w:sz w:val="18"/>
                <w:szCs w:val="18"/>
                <w:lang w:val="de-DE" w:eastAsia="de-DE"/>
              </w:rPr>
              <w:t>98,7%</w:t>
            </w:r>
          </w:p>
        </w:tc>
        <w:tc>
          <w:tcPr>
            <w:tcW w:w="500" w:type="pct"/>
            <w:tcBorders>
              <w:top w:val="nil"/>
              <w:left w:val="single" w:sz="4" w:space="0" w:color="auto"/>
              <w:bottom w:val="nil"/>
              <w:right w:val="single" w:sz="8" w:space="0" w:color="auto"/>
            </w:tcBorders>
            <w:shd w:val="clear" w:color="auto" w:fill="auto"/>
            <w:noWrap/>
            <w:vAlign w:val="bottom"/>
            <w:hideMark/>
          </w:tcPr>
          <w:p w14:paraId="6CDF0160"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D0BAC">
              <w:rPr>
                <w:rFonts w:ascii="Calibri" w:hAnsi="Calibri"/>
                <w:color w:val="000000"/>
                <w:sz w:val="18"/>
                <w:szCs w:val="18"/>
                <w:lang w:val="de-DE" w:eastAsia="de-DE"/>
              </w:rPr>
              <w:t>100,1%</w:t>
            </w:r>
          </w:p>
        </w:tc>
      </w:tr>
      <w:tr w:rsidR="00ED0BAC" w:rsidRPr="00ED0BAC" w14:paraId="0F4A1378" w14:textId="77777777" w:rsidTr="00ED0BAC">
        <w:trPr>
          <w:trHeight w:val="320"/>
        </w:trPr>
        <w:tc>
          <w:tcPr>
            <w:tcW w:w="604" w:type="pct"/>
            <w:tcBorders>
              <w:top w:val="nil"/>
              <w:left w:val="single" w:sz="8" w:space="0" w:color="auto"/>
              <w:bottom w:val="single" w:sz="8" w:space="0" w:color="auto"/>
              <w:right w:val="nil"/>
            </w:tcBorders>
            <w:shd w:val="clear" w:color="auto" w:fill="auto"/>
            <w:noWrap/>
            <w:vAlign w:val="bottom"/>
            <w:hideMark/>
          </w:tcPr>
          <w:p w14:paraId="6272920C" w14:textId="77777777" w:rsidR="00ED0BAC" w:rsidRPr="00ED0BAC" w:rsidRDefault="00ED0BAC" w:rsidP="00ED0BA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ED0BAC">
              <w:rPr>
                <w:rFonts w:ascii="Calibri" w:hAnsi="Calibri"/>
                <w:color w:val="000000"/>
                <w:sz w:val="18"/>
                <w:szCs w:val="18"/>
                <w:lang w:val="de-DE" w:eastAsia="de-DE"/>
              </w:rPr>
              <w:t>Undo_Dancer</w:t>
            </w:r>
          </w:p>
        </w:tc>
        <w:tc>
          <w:tcPr>
            <w:tcW w:w="566" w:type="pct"/>
            <w:tcBorders>
              <w:top w:val="nil"/>
              <w:left w:val="single" w:sz="8" w:space="0" w:color="auto"/>
              <w:bottom w:val="single" w:sz="8" w:space="0" w:color="auto"/>
              <w:right w:val="nil"/>
            </w:tcBorders>
            <w:shd w:val="clear" w:color="auto" w:fill="auto"/>
            <w:noWrap/>
            <w:vAlign w:val="bottom"/>
            <w:hideMark/>
          </w:tcPr>
          <w:p w14:paraId="6059B152"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6BF48442"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1E82C047"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191737A4"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2ABE4BDF"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617173D0"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00" w:type="pct"/>
            <w:tcBorders>
              <w:top w:val="nil"/>
              <w:left w:val="nil"/>
              <w:bottom w:val="single" w:sz="8" w:space="0" w:color="auto"/>
              <w:right w:val="nil"/>
            </w:tcBorders>
            <w:shd w:val="clear" w:color="auto" w:fill="auto"/>
            <w:noWrap/>
            <w:vAlign w:val="bottom"/>
            <w:hideMark/>
          </w:tcPr>
          <w:p w14:paraId="5874EF8B"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D0BAC">
              <w:rPr>
                <w:rFonts w:ascii="Calibri" w:hAnsi="Calibri"/>
                <w:color w:val="000000"/>
                <w:sz w:val="18"/>
                <w:szCs w:val="18"/>
                <w:lang w:val="de-DE" w:eastAsia="de-DE"/>
              </w:rPr>
              <w:t>99,1%</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19168070"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D0BAC">
              <w:rPr>
                <w:rFonts w:ascii="Calibri" w:hAnsi="Calibri"/>
                <w:color w:val="000000"/>
                <w:sz w:val="18"/>
                <w:szCs w:val="18"/>
                <w:lang w:val="de-DE" w:eastAsia="de-DE"/>
              </w:rPr>
              <w:t>99,2%</w:t>
            </w:r>
          </w:p>
        </w:tc>
      </w:tr>
      <w:tr w:rsidR="00ED0BAC" w:rsidRPr="00ED0BAC" w14:paraId="414C6E37" w14:textId="77777777" w:rsidTr="00ED0BAC">
        <w:trPr>
          <w:trHeight w:val="300"/>
        </w:trPr>
        <w:tc>
          <w:tcPr>
            <w:tcW w:w="604" w:type="pct"/>
            <w:tcBorders>
              <w:top w:val="nil"/>
              <w:left w:val="single" w:sz="8" w:space="0" w:color="auto"/>
              <w:bottom w:val="nil"/>
              <w:right w:val="nil"/>
            </w:tcBorders>
            <w:shd w:val="clear" w:color="auto" w:fill="auto"/>
            <w:noWrap/>
            <w:vAlign w:val="bottom"/>
            <w:hideMark/>
          </w:tcPr>
          <w:p w14:paraId="27D9A0B6" w14:textId="77777777" w:rsidR="00ED0BAC" w:rsidRPr="00ED0BAC" w:rsidRDefault="00ED0BAC" w:rsidP="00ED0BA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ED0BAC">
              <w:rPr>
                <w:rFonts w:ascii="Calibri" w:hAnsi="Calibri"/>
                <w:color w:val="000000"/>
                <w:sz w:val="18"/>
                <w:szCs w:val="18"/>
                <w:lang w:val="de-DE" w:eastAsia="de-DE"/>
              </w:rPr>
              <w:t>1024x768</w:t>
            </w:r>
          </w:p>
        </w:tc>
        <w:tc>
          <w:tcPr>
            <w:tcW w:w="566" w:type="pct"/>
            <w:tcBorders>
              <w:top w:val="nil"/>
              <w:left w:val="single" w:sz="8" w:space="0" w:color="auto"/>
              <w:bottom w:val="nil"/>
              <w:right w:val="nil"/>
            </w:tcBorders>
            <w:shd w:val="clear" w:color="auto" w:fill="auto"/>
            <w:noWrap/>
            <w:vAlign w:val="bottom"/>
            <w:hideMark/>
          </w:tcPr>
          <w:p w14:paraId="62F72FD8"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FF3677B"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77D5B6BE"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CD087CA"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6F63875"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6EE0C5CE"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40115FDB"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D0BAC">
              <w:rPr>
                <w:rFonts w:ascii="Calibri" w:hAnsi="Calibri"/>
                <w:color w:val="000000"/>
                <w:sz w:val="18"/>
                <w:szCs w:val="18"/>
                <w:lang w:val="de-DE" w:eastAsia="de-DE"/>
              </w:rPr>
              <w:t>98,9%</w:t>
            </w:r>
          </w:p>
        </w:tc>
        <w:tc>
          <w:tcPr>
            <w:tcW w:w="500" w:type="pct"/>
            <w:tcBorders>
              <w:top w:val="nil"/>
              <w:left w:val="single" w:sz="4" w:space="0" w:color="auto"/>
              <w:bottom w:val="nil"/>
              <w:right w:val="single" w:sz="8" w:space="0" w:color="auto"/>
            </w:tcBorders>
            <w:shd w:val="clear" w:color="auto" w:fill="auto"/>
            <w:noWrap/>
            <w:vAlign w:val="bottom"/>
            <w:hideMark/>
          </w:tcPr>
          <w:p w14:paraId="75971D50"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D0BAC">
              <w:rPr>
                <w:rFonts w:ascii="Calibri" w:hAnsi="Calibri"/>
                <w:color w:val="000000"/>
                <w:sz w:val="18"/>
                <w:szCs w:val="18"/>
                <w:lang w:val="de-DE" w:eastAsia="de-DE"/>
              </w:rPr>
              <w:t>99,8%</w:t>
            </w:r>
          </w:p>
        </w:tc>
      </w:tr>
      <w:tr w:rsidR="00ED0BAC" w:rsidRPr="00ED0BAC" w14:paraId="3D2DE6B5" w14:textId="77777777" w:rsidTr="00ED0BAC">
        <w:trPr>
          <w:trHeight w:val="320"/>
        </w:trPr>
        <w:tc>
          <w:tcPr>
            <w:tcW w:w="604" w:type="pct"/>
            <w:tcBorders>
              <w:top w:val="nil"/>
              <w:left w:val="single" w:sz="8" w:space="0" w:color="auto"/>
              <w:bottom w:val="nil"/>
              <w:right w:val="nil"/>
            </w:tcBorders>
            <w:shd w:val="clear" w:color="auto" w:fill="auto"/>
            <w:noWrap/>
            <w:vAlign w:val="bottom"/>
            <w:hideMark/>
          </w:tcPr>
          <w:p w14:paraId="2C2CFA0A" w14:textId="77777777" w:rsidR="00ED0BAC" w:rsidRPr="00ED0BAC" w:rsidRDefault="00ED0BAC" w:rsidP="00ED0BA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ED0BAC">
              <w:rPr>
                <w:rFonts w:ascii="Calibri" w:hAnsi="Calibri"/>
                <w:color w:val="000000"/>
                <w:sz w:val="18"/>
                <w:szCs w:val="18"/>
                <w:lang w:val="de-DE" w:eastAsia="de-DE"/>
              </w:rPr>
              <w:t>1920x1088</w:t>
            </w:r>
          </w:p>
        </w:tc>
        <w:tc>
          <w:tcPr>
            <w:tcW w:w="566" w:type="pct"/>
            <w:tcBorders>
              <w:top w:val="nil"/>
              <w:left w:val="single" w:sz="8" w:space="0" w:color="auto"/>
              <w:bottom w:val="nil"/>
              <w:right w:val="nil"/>
            </w:tcBorders>
            <w:shd w:val="clear" w:color="auto" w:fill="auto"/>
            <w:noWrap/>
            <w:vAlign w:val="bottom"/>
            <w:hideMark/>
          </w:tcPr>
          <w:p w14:paraId="5481251A"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9793D9E"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3B3DDB2C"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4F0DFBBA"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667EF91E"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3027D8FA"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ED0BAC">
              <w:rPr>
                <w:rFonts w:ascii="Arial" w:hAnsi="Arial" w:cs="Arial"/>
                <w:color w:val="000000"/>
                <w:sz w:val="18"/>
                <w:szCs w:val="18"/>
                <w:lang w:val="de-DE" w:eastAsia="de-DE"/>
              </w:rPr>
              <w:t>0,0%</w:t>
            </w:r>
          </w:p>
        </w:tc>
        <w:tc>
          <w:tcPr>
            <w:tcW w:w="500" w:type="pct"/>
            <w:tcBorders>
              <w:top w:val="nil"/>
              <w:left w:val="nil"/>
              <w:bottom w:val="single" w:sz="8" w:space="0" w:color="auto"/>
              <w:right w:val="nil"/>
            </w:tcBorders>
            <w:shd w:val="clear" w:color="auto" w:fill="auto"/>
            <w:noWrap/>
            <w:vAlign w:val="bottom"/>
            <w:hideMark/>
          </w:tcPr>
          <w:p w14:paraId="03BBC9F0"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D0BAC">
              <w:rPr>
                <w:rFonts w:ascii="Calibri" w:hAnsi="Calibri"/>
                <w:color w:val="000000"/>
                <w:sz w:val="18"/>
                <w:szCs w:val="18"/>
                <w:lang w:val="de-DE" w:eastAsia="de-DE"/>
              </w:rPr>
              <w:t>99,3%</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563EAADE"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ED0BAC">
              <w:rPr>
                <w:rFonts w:ascii="Calibri" w:hAnsi="Calibri"/>
                <w:color w:val="000000"/>
                <w:sz w:val="18"/>
                <w:szCs w:val="18"/>
                <w:lang w:val="de-DE" w:eastAsia="de-DE"/>
              </w:rPr>
              <w:t>99,4%</w:t>
            </w:r>
          </w:p>
        </w:tc>
      </w:tr>
      <w:tr w:rsidR="00ED0BAC" w:rsidRPr="00ED0BAC" w14:paraId="48105ADD" w14:textId="77777777" w:rsidTr="00ED0BAC">
        <w:trPr>
          <w:trHeight w:val="320"/>
        </w:trPr>
        <w:tc>
          <w:tcPr>
            <w:tcW w:w="604" w:type="pct"/>
            <w:tcBorders>
              <w:top w:val="single" w:sz="8" w:space="0" w:color="auto"/>
              <w:left w:val="single" w:sz="8" w:space="0" w:color="auto"/>
              <w:bottom w:val="single" w:sz="8" w:space="0" w:color="auto"/>
              <w:right w:val="nil"/>
            </w:tcBorders>
            <w:shd w:val="clear" w:color="auto" w:fill="auto"/>
            <w:noWrap/>
            <w:vAlign w:val="bottom"/>
            <w:hideMark/>
          </w:tcPr>
          <w:p w14:paraId="24F8825A" w14:textId="77777777" w:rsidR="00ED0BAC" w:rsidRPr="00ED0BAC" w:rsidRDefault="00ED0BAC" w:rsidP="00ED0BAC">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r w:rsidRPr="00ED0BAC">
              <w:rPr>
                <w:rFonts w:ascii="Cambria" w:hAnsi="Cambria"/>
                <w:b/>
                <w:bCs/>
                <w:color w:val="000000"/>
                <w:sz w:val="20"/>
                <w:lang w:val="de-DE" w:eastAsia="de-DE"/>
              </w:rPr>
              <w:t>average</w:t>
            </w:r>
          </w:p>
        </w:tc>
        <w:tc>
          <w:tcPr>
            <w:tcW w:w="566" w:type="pct"/>
            <w:tcBorders>
              <w:top w:val="single" w:sz="8" w:space="0" w:color="auto"/>
              <w:left w:val="single" w:sz="8" w:space="0" w:color="auto"/>
              <w:bottom w:val="single" w:sz="8" w:space="0" w:color="auto"/>
              <w:right w:val="nil"/>
            </w:tcBorders>
            <w:shd w:val="clear" w:color="auto" w:fill="auto"/>
            <w:noWrap/>
            <w:vAlign w:val="bottom"/>
            <w:hideMark/>
          </w:tcPr>
          <w:p w14:paraId="6CAD6CF1"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ED0BAC">
              <w:rPr>
                <w:rFonts w:ascii="Cambria" w:hAnsi="Cambria"/>
                <w:b/>
                <w:bCs/>
                <w:color w:val="000000"/>
                <w:sz w:val="20"/>
                <w:lang w:val="de-DE" w:eastAsia="de-DE"/>
              </w:rPr>
              <w:t>0,0%</w:t>
            </w:r>
          </w:p>
        </w:tc>
        <w:tc>
          <w:tcPr>
            <w:tcW w:w="566" w:type="pct"/>
            <w:tcBorders>
              <w:top w:val="single" w:sz="8" w:space="0" w:color="auto"/>
              <w:left w:val="nil"/>
              <w:bottom w:val="single" w:sz="8" w:space="0" w:color="auto"/>
              <w:right w:val="nil"/>
            </w:tcBorders>
            <w:shd w:val="clear" w:color="auto" w:fill="auto"/>
            <w:noWrap/>
            <w:vAlign w:val="bottom"/>
            <w:hideMark/>
          </w:tcPr>
          <w:p w14:paraId="543946DF"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ED0BAC">
              <w:rPr>
                <w:rFonts w:ascii="Cambria" w:hAnsi="Cambria"/>
                <w:b/>
                <w:bCs/>
                <w:color w:val="000000"/>
                <w:sz w:val="20"/>
                <w:lang w:val="de-DE" w:eastAsia="de-DE"/>
              </w:rPr>
              <w:t>0,0%</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3460B374"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ED0BAC">
              <w:rPr>
                <w:rFonts w:ascii="Cambria" w:hAnsi="Cambria"/>
                <w:b/>
                <w:bCs/>
                <w:color w:val="000000"/>
                <w:sz w:val="20"/>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7CD125D4"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ED0BAC">
              <w:rPr>
                <w:rFonts w:ascii="Cambria" w:hAnsi="Cambria"/>
                <w:b/>
                <w:bCs/>
                <w:color w:val="000000"/>
                <w:sz w:val="20"/>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7EA53B29"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ED0BAC">
              <w:rPr>
                <w:rFonts w:ascii="Cambria" w:hAnsi="Cambria"/>
                <w:b/>
                <w:bCs/>
                <w:color w:val="000000"/>
                <w:sz w:val="20"/>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23DB8B8F"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ED0BAC">
              <w:rPr>
                <w:rFonts w:ascii="Cambria" w:hAnsi="Cambria"/>
                <w:b/>
                <w:bCs/>
                <w:color w:val="000000"/>
                <w:sz w:val="20"/>
                <w:lang w:val="de-DE" w:eastAsia="de-DE"/>
              </w:rPr>
              <w:t>0,0%</w:t>
            </w:r>
          </w:p>
        </w:tc>
        <w:tc>
          <w:tcPr>
            <w:tcW w:w="500" w:type="pct"/>
            <w:tcBorders>
              <w:top w:val="nil"/>
              <w:left w:val="nil"/>
              <w:bottom w:val="single" w:sz="8" w:space="0" w:color="auto"/>
              <w:right w:val="nil"/>
            </w:tcBorders>
            <w:shd w:val="clear" w:color="auto" w:fill="auto"/>
            <w:noWrap/>
            <w:vAlign w:val="bottom"/>
            <w:hideMark/>
          </w:tcPr>
          <w:p w14:paraId="3885A393"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ED0BAC">
              <w:rPr>
                <w:rFonts w:ascii="Cambria" w:hAnsi="Cambria"/>
                <w:b/>
                <w:bCs/>
                <w:color w:val="000000"/>
                <w:sz w:val="20"/>
                <w:lang w:val="de-DE" w:eastAsia="de-DE"/>
              </w:rPr>
              <w:t>99,1%</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79E101D6" w14:textId="77777777" w:rsidR="00ED0BAC" w:rsidRPr="00ED0BAC" w:rsidRDefault="00ED0BAC" w:rsidP="00ED0BAC">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ED0BAC">
              <w:rPr>
                <w:rFonts w:ascii="Cambria" w:hAnsi="Cambria"/>
                <w:b/>
                <w:bCs/>
                <w:color w:val="000000"/>
                <w:sz w:val="20"/>
                <w:lang w:val="de-DE" w:eastAsia="de-DE"/>
              </w:rPr>
              <w:t>99,6%</w:t>
            </w:r>
          </w:p>
        </w:tc>
      </w:tr>
    </w:tbl>
    <w:p w14:paraId="71DF9BCD" w14:textId="77777777" w:rsidR="007772E6" w:rsidRPr="00B24C11" w:rsidRDefault="007772E6" w:rsidP="007772E6">
      <w:pPr>
        <w:pStyle w:val="berschrift1"/>
        <w:tabs>
          <w:tab w:val="clear" w:pos="720"/>
          <w:tab w:val="num" w:pos="737"/>
        </w:tabs>
        <w:ind w:left="567" w:hanging="567"/>
      </w:pPr>
      <w:r w:rsidRPr="00B24C11">
        <w:t>Cross Check</w:t>
      </w:r>
    </w:p>
    <w:p w14:paraId="2A68FE89" w14:textId="3135ABDE" w:rsidR="007772E6" w:rsidRDefault="007772E6" w:rsidP="007772E6">
      <w:r w:rsidRPr="00B24C11">
        <w:t xml:space="preserve">The cross check of the proposed </w:t>
      </w:r>
      <w:r>
        <w:t>modifications to the SDC tool</w:t>
      </w:r>
      <w:r w:rsidRPr="00B24C11">
        <w:t xml:space="preserve"> was </w:t>
      </w:r>
      <w:r>
        <w:t>performed</w:t>
      </w:r>
      <w:r w:rsidRPr="00B24C11">
        <w:t xml:space="preserve"> by </w:t>
      </w:r>
      <w:r w:rsidR="006971C2">
        <w:rPr>
          <w:lang w:val="de-DE"/>
        </w:rPr>
        <w:t>Intel in JCT3V-E0036</w:t>
      </w:r>
      <w:bookmarkStart w:id="1" w:name="_GoBack"/>
      <w:bookmarkEnd w:id="1"/>
      <w:r w:rsidRPr="00B24C11">
        <w:t>. They investigated the source code modifications and ran the simulations for verification of the presented results.</w:t>
      </w:r>
      <w:r>
        <w:t xml:space="preserve"> </w:t>
      </w:r>
    </w:p>
    <w:p w14:paraId="18F99960" w14:textId="77777777" w:rsidR="007772E6" w:rsidRDefault="007772E6" w:rsidP="007772E6">
      <w:r w:rsidRPr="00B24C11">
        <w:t xml:space="preserve">In their investigation they did not find any problems </w:t>
      </w:r>
      <w:r>
        <w:t>with the source code. T</w:t>
      </w:r>
      <w:r w:rsidRPr="00B24C11">
        <w:t>heir simulation results</w:t>
      </w:r>
      <w:r>
        <w:t xml:space="preserve"> </w:t>
      </w:r>
      <w:r w:rsidRPr="00B24C11">
        <w:t>perfectly match with those presented in this document.</w:t>
      </w:r>
    </w:p>
    <w:p w14:paraId="3A7DB5EB" w14:textId="77777777" w:rsidR="007772E6" w:rsidRPr="007D3DED" w:rsidRDefault="007772E6" w:rsidP="007772E6">
      <w:pPr>
        <w:pStyle w:val="berschrift1"/>
        <w:tabs>
          <w:tab w:val="clear" w:pos="720"/>
          <w:tab w:val="num" w:pos="737"/>
        </w:tabs>
        <w:ind w:left="567" w:hanging="567"/>
      </w:pPr>
      <w:r w:rsidRPr="007D3DED">
        <w:t>Conclusion</w:t>
      </w:r>
    </w:p>
    <w:p w14:paraId="60EFDB1F" w14:textId="5904E9E0" w:rsidR="007772E6" w:rsidRPr="00ED0BAC" w:rsidRDefault="007772E6" w:rsidP="00ED0BAC">
      <w:r>
        <w:t>In this contribution a complexity reduction for Simplified Depth Coding</w:t>
      </w:r>
      <w:r w:rsidRPr="00A9215C">
        <w:t xml:space="preserve"> </w:t>
      </w:r>
      <w:r>
        <w:t>is proposed</w:t>
      </w:r>
      <w:r w:rsidRPr="00A9215C">
        <w:t xml:space="preserve">. </w:t>
      </w:r>
      <w:r>
        <w:t>The proposed modifications result in a simplification of the decoding process due to a reduced number of pixel values to be accessed and less additions to be executed. The simulation results show only minimal changes in terms of coding efficiency in both, All-Intra coding configuration and the configuration following the CTC</w:t>
      </w:r>
      <w:sdt>
        <w:sdtPr>
          <w:id w:val="1587419923"/>
          <w:citation/>
        </w:sdtPr>
        <w:sdtEndPr/>
        <w:sdtContent>
          <w:r>
            <w:fldChar w:fldCharType="begin"/>
          </w:r>
          <w:r>
            <w:rPr>
              <w:lang w:val="de-DE"/>
            </w:rPr>
            <w:instrText xml:space="preserve"> CITATION Jäg1213 \l 1031 </w:instrText>
          </w:r>
          <w:r>
            <w:fldChar w:fldCharType="separate"/>
          </w:r>
          <w:r>
            <w:rPr>
              <w:noProof/>
              <w:lang w:val="de-DE"/>
            </w:rPr>
            <w:t xml:space="preserve"> </w:t>
          </w:r>
          <w:r w:rsidRPr="007772E6">
            <w:rPr>
              <w:noProof/>
              <w:lang w:val="de-DE"/>
            </w:rPr>
            <w:t>[</w:t>
          </w:r>
          <w:hyperlink w:anchor="Jäg1213" w:history="1">
            <w:r w:rsidRPr="007772E6">
              <w:rPr>
                <w:noProof/>
                <w:lang w:val="de-DE"/>
              </w:rPr>
              <w:t>2</w:t>
            </w:r>
          </w:hyperlink>
          <w:r w:rsidRPr="007772E6">
            <w:rPr>
              <w:noProof/>
              <w:lang w:val="de-DE"/>
            </w:rPr>
            <w:t>]</w:t>
          </w:r>
          <w:r>
            <w:fldChar w:fldCharType="end"/>
          </w:r>
        </w:sdtContent>
      </w:sdt>
      <w:r>
        <w:t>. At the same time the encoding and decoding time is slightly reduced, but the complexity reduction is clearly visible from the described modifications.</w:t>
      </w:r>
    </w:p>
    <w:p w14:paraId="6CB610F2" w14:textId="77777777" w:rsidR="007772E6" w:rsidRPr="007B5B71" w:rsidRDefault="007772E6" w:rsidP="007772E6">
      <w:pPr>
        <w:pStyle w:val="berschrift1"/>
        <w:rPr>
          <w:lang w:val="en-CA"/>
        </w:rPr>
      </w:pPr>
      <w:r w:rsidRPr="005B217D">
        <w:rPr>
          <w:lang w:val="en-CA"/>
        </w:rPr>
        <w:t>Patent rights declaration</w:t>
      </w:r>
    </w:p>
    <w:p w14:paraId="0581B9D1" w14:textId="545C6639" w:rsidR="007F1F8B" w:rsidRPr="005B217D" w:rsidRDefault="007772E6" w:rsidP="009234A5">
      <w:pPr>
        <w:jc w:val="both"/>
        <w:rPr>
          <w:szCs w:val="22"/>
          <w:lang w:val="en-CA"/>
        </w:rPr>
      </w:pPr>
      <w:r>
        <w:rPr>
          <w:b/>
          <w:szCs w:val="22"/>
          <w:lang w:val="en-CA"/>
        </w:rPr>
        <w:t>RWTH Aachen University</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sectPr w:rsidR="007F1F8B" w:rsidRPr="005B217D" w:rsidSect="00A01439">
      <w:footerReference w:type="default" r:id="rId1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23708D" w14:textId="77777777" w:rsidR="001E4B3F" w:rsidRDefault="001E4B3F">
      <w:r>
        <w:separator/>
      </w:r>
    </w:p>
  </w:endnote>
  <w:endnote w:type="continuationSeparator" w:id="0">
    <w:p w14:paraId="041E4E28" w14:textId="77777777" w:rsidR="001E4B3F" w:rsidRDefault="001E4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Malgun Gothic">
    <w:altName w:val="Arial Unicode MS"/>
    <w:charset w:val="81"/>
    <w:family w:val="swiss"/>
    <w:pitch w:val="variable"/>
    <w:sig w:usb0="900002AF" w:usb1="09D77CFB" w:usb2="00000012" w:usb3="00000000" w:csb0="00080001"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9CBDCF" w14:textId="77777777" w:rsidR="000B4FF9" w:rsidRDefault="000B4FF9" w:rsidP="00D55942">
    <w:pPr>
      <w:pStyle w:val="Fuzeile"/>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Seitenzahl"/>
      </w:rPr>
      <w:fldChar w:fldCharType="begin"/>
    </w:r>
    <w:r>
      <w:rPr>
        <w:rStyle w:val="Seitenzahl"/>
      </w:rPr>
      <w:instrText xml:space="preserve"> PAGE </w:instrText>
    </w:r>
    <w:r>
      <w:rPr>
        <w:rStyle w:val="Seitenzahl"/>
      </w:rPr>
      <w:fldChar w:fldCharType="separate"/>
    </w:r>
    <w:r w:rsidR="006971C2">
      <w:rPr>
        <w:rStyle w:val="Seitenzahl"/>
        <w:noProof/>
      </w:rPr>
      <w:t>3</w:t>
    </w:r>
    <w:r>
      <w:rPr>
        <w:rStyle w:val="Seitenzahl"/>
      </w:rPr>
      <w:fldChar w:fldCharType="end"/>
    </w:r>
    <w:r>
      <w:rPr>
        <w:rStyle w:val="Seitenzahl"/>
      </w:rPr>
      <w:tab/>
      <w:t xml:space="preserve">Date Saved: </w:t>
    </w:r>
    <w:r>
      <w:rPr>
        <w:rStyle w:val="Seitenzahl"/>
      </w:rPr>
      <w:fldChar w:fldCharType="begin"/>
    </w:r>
    <w:r>
      <w:rPr>
        <w:rStyle w:val="Seitenzahl"/>
      </w:rPr>
      <w:instrText xml:space="preserve"> SAVEDATE  \@ "yyyy-MM-dd"  \* MERGEFORMAT </w:instrText>
    </w:r>
    <w:r>
      <w:rPr>
        <w:rStyle w:val="Seitenzahl"/>
      </w:rPr>
      <w:fldChar w:fldCharType="separate"/>
    </w:r>
    <w:r w:rsidR="006971C2">
      <w:rPr>
        <w:rStyle w:val="Seitenzahl"/>
        <w:noProof/>
      </w:rPr>
      <w:t>2013-07-01</w:t>
    </w:r>
    <w:r>
      <w:rPr>
        <w:rStyle w:val="Seitenzahl"/>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EA780A" w14:textId="77777777" w:rsidR="001E4B3F" w:rsidRDefault="001E4B3F">
      <w:r>
        <w:separator/>
      </w:r>
    </w:p>
  </w:footnote>
  <w:footnote w:type="continuationSeparator" w:id="0">
    <w:p w14:paraId="27DB9FD7" w14:textId="77777777" w:rsidR="001E4B3F" w:rsidRDefault="001E4B3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D10096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6">
    <w:nsid w:val="28BA34E3"/>
    <w:multiLevelType w:val="multilevel"/>
    <w:tmpl w:val="EE04B4FE"/>
    <w:styleLink w:val="3DNumbering"/>
    <w:lvl w:ilvl="0">
      <w:start w:val="4"/>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5851735"/>
    <w:multiLevelType w:val="multilevel"/>
    <w:tmpl w:val="EE04B4FE"/>
    <w:numStyleLink w:val="3DNumbering"/>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0"/>
  </w:num>
  <w:num w:numId="4">
    <w:abstractNumId w:val="8"/>
  </w:num>
  <w:num w:numId="5">
    <w:abstractNumId w:val="9"/>
  </w:num>
  <w:num w:numId="6">
    <w:abstractNumId w:val="5"/>
  </w:num>
  <w:num w:numId="7">
    <w:abstractNumId w:val="7"/>
  </w:num>
  <w:num w:numId="8">
    <w:abstractNumId w:val="5"/>
  </w:num>
  <w:num w:numId="9">
    <w:abstractNumId w:val="2"/>
  </w:num>
  <w:num w:numId="10">
    <w:abstractNumId w:val="4"/>
  </w:num>
  <w:num w:numId="11">
    <w:abstractNumId w:val="3"/>
  </w:num>
  <w:num w:numId="12">
    <w:abstractNumId w:val="0"/>
  </w:num>
  <w:num w:numId="13">
    <w:abstractNumId w:val="6"/>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458BC"/>
    <w:rsid w:val="00045C41"/>
    <w:rsid w:val="00046C03"/>
    <w:rsid w:val="0007614F"/>
    <w:rsid w:val="000B1C6B"/>
    <w:rsid w:val="000B4FF9"/>
    <w:rsid w:val="000C09AC"/>
    <w:rsid w:val="000E00F3"/>
    <w:rsid w:val="000F158C"/>
    <w:rsid w:val="00102F3D"/>
    <w:rsid w:val="0010643D"/>
    <w:rsid w:val="00124E38"/>
    <w:rsid w:val="0012580B"/>
    <w:rsid w:val="00131F90"/>
    <w:rsid w:val="0013526E"/>
    <w:rsid w:val="00150997"/>
    <w:rsid w:val="00171371"/>
    <w:rsid w:val="00175A24"/>
    <w:rsid w:val="00187E58"/>
    <w:rsid w:val="001A297E"/>
    <w:rsid w:val="001A368E"/>
    <w:rsid w:val="001A7329"/>
    <w:rsid w:val="001B4E28"/>
    <w:rsid w:val="001C3525"/>
    <w:rsid w:val="001D1BD2"/>
    <w:rsid w:val="001E02BE"/>
    <w:rsid w:val="001E3B37"/>
    <w:rsid w:val="001E4B3F"/>
    <w:rsid w:val="001F2594"/>
    <w:rsid w:val="002055A6"/>
    <w:rsid w:val="00206460"/>
    <w:rsid w:val="002069B4"/>
    <w:rsid w:val="00215DFC"/>
    <w:rsid w:val="002212DF"/>
    <w:rsid w:val="00227BA7"/>
    <w:rsid w:val="00263398"/>
    <w:rsid w:val="00275BCF"/>
    <w:rsid w:val="00292257"/>
    <w:rsid w:val="002A54E0"/>
    <w:rsid w:val="002B1595"/>
    <w:rsid w:val="002B191D"/>
    <w:rsid w:val="002D0AF6"/>
    <w:rsid w:val="002F164D"/>
    <w:rsid w:val="00306206"/>
    <w:rsid w:val="00317D85"/>
    <w:rsid w:val="00327C56"/>
    <w:rsid w:val="003315A1"/>
    <w:rsid w:val="003373EC"/>
    <w:rsid w:val="00342FF4"/>
    <w:rsid w:val="003706CC"/>
    <w:rsid w:val="00377710"/>
    <w:rsid w:val="003A2D8E"/>
    <w:rsid w:val="003C20E4"/>
    <w:rsid w:val="003E6F90"/>
    <w:rsid w:val="003F5D0F"/>
    <w:rsid w:val="00414101"/>
    <w:rsid w:val="00433DDB"/>
    <w:rsid w:val="00437619"/>
    <w:rsid w:val="004A2A63"/>
    <w:rsid w:val="004B210C"/>
    <w:rsid w:val="004C68EC"/>
    <w:rsid w:val="004D405F"/>
    <w:rsid w:val="004E4F4F"/>
    <w:rsid w:val="004E6789"/>
    <w:rsid w:val="004F61E3"/>
    <w:rsid w:val="0051015C"/>
    <w:rsid w:val="00516CF1"/>
    <w:rsid w:val="00531AE9"/>
    <w:rsid w:val="00550A66"/>
    <w:rsid w:val="00567EC7"/>
    <w:rsid w:val="00570013"/>
    <w:rsid w:val="005801A2"/>
    <w:rsid w:val="005952A5"/>
    <w:rsid w:val="005A33A1"/>
    <w:rsid w:val="005B217D"/>
    <w:rsid w:val="005C385F"/>
    <w:rsid w:val="005E1AC6"/>
    <w:rsid w:val="005F6F1B"/>
    <w:rsid w:val="00610D43"/>
    <w:rsid w:val="00624B33"/>
    <w:rsid w:val="00630AA2"/>
    <w:rsid w:val="00642C26"/>
    <w:rsid w:val="00646707"/>
    <w:rsid w:val="00662E58"/>
    <w:rsid w:val="00664DCF"/>
    <w:rsid w:val="006971C2"/>
    <w:rsid w:val="006C5D39"/>
    <w:rsid w:val="006E2810"/>
    <w:rsid w:val="006E5417"/>
    <w:rsid w:val="0071281F"/>
    <w:rsid w:val="00712F60"/>
    <w:rsid w:val="00720E3B"/>
    <w:rsid w:val="00745F6B"/>
    <w:rsid w:val="0075585E"/>
    <w:rsid w:val="00770571"/>
    <w:rsid w:val="00774D23"/>
    <w:rsid w:val="007768FF"/>
    <w:rsid w:val="007772E6"/>
    <w:rsid w:val="007824D3"/>
    <w:rsid w:val="00796EE3"/>
    <w:rsid w:val="007A7D29"/>
    <w:rsid w:val="007B4AB8"/>
    <w:rsid w:val="007F1F8B"/>
    <w:rsid w:val="007F67A1"/>
    <w:rsid w:val="00805E34"/>
    <w:rsid w:val="008206C8"/>
    <w:rsid w:val="00874A6C"/>
    <w:rsid w:val="008759E8"/>
    <w:rsid w:val="00876C65"/>
    <w:rsid w:val="008A4B4C"/>
    <w:rsid w:val="008C239F"/>
    <w:rsid w:val="008E480C"/>
    <w:rsid w:val="00907757"/>
    <w:rsid w:val="009212B0"/>
    <w:rsid w:val="009234A5"/>
    <w:rsid w:val="009336F7"/>
    <w:rsid w:val="009374A7"/>
    <w:rsid w:val="0098551D"/>
    <w:rsid w:val="0099518F"/>
    <w:rsid w:val="009A523D"/>
    <w:rsid w:val="009D3004"/>
    <w:rsid w:val="009D5755"/>
    <w:rsid w:val="009F496B"/>
    <w:rsid w:val="009F7338"/>
    <w:rsid w:val="00A01439"/>
    <w:rsid w:val="00A02E61"/>
    <w:rsid w:val="00A05CFF"/>
    <w:rsid w:val="00A2758E"/>
    <w:rsid w:val="00A56B97"/>
    <w:rsid w:val="00A6093D"/>
    <w:rsid w:val="00A76A6D"/>
    <w:rsid w:val="00A83253"/>
    <w:rsid w:val="00AA6E84"/>
    <w:rsid w:val="00AB2494"/>
    <w:rsid w:val="00AE341B"/>
    <w:rsid w:val="00B02C8C"/>
    <w:rsid w:val="00B07CA7"/>
    <w:rsid w:val="00B1279A"/>
    <w:rsid w:val="00B5222E"/>
    <w:rsid w:val="00B61C96"/>
    <w:rsid w:val="00B73A2A"/>
    <w:rsid w:val="00B74ABA"/>
    <w:rsid w:val="00B760FE"/>
    <w:rsid w:val="00B94B06"/>
    <w:rsid w:val="00B94C28"/>
    <w:rsid w:val="00BC10BA"/>
    <w:rsid w:val="00BC5AFD"/>
    <w:rsid w:val="00C04F43"/>
    <w:rsid w:val="00C0609D"/>
    <w:rsid w:val="00C115AB"/>
    <w:rsid w:val="00C272FD"/>
    <w:rsid w:val="00C30249"/>
    <w:rsid w:val="00C3723B"/>
    <w:rsid w:val="00C606C9"/>
    <w:rsid w:val="00C80288"/>
    <w:rsid w:val="00C84003"/>
    <w:rsid w:val="00C90650"/>
    <w:rsid w:val="00C97D78"/>
    <w:rsid w:val="00CC2AAE"/>
    <w:rsid w:val="00CC5A42"/>
    <w:rsid w:val="00CD0EAB"/>
    <w:rsid w:val="00CE0A4C"/>
    <w:rsid w:val="00CF34DB"/>
    <w:rsid w:val="00CF558F"/>
    <w:rsid w:val="00D073E2"/>
    <w:rsid w:val="00D30244"/>
    <w:rsid w:val="00D446EC"/>
    <w:rsid w:val="00D51BF0"/>
    <w:rsid w:val="00D55942"/>
    <w:rsid w:val="00D807BF"/>
    <w:rsid w:val="00DA7887"/>
    <w:rsid w:val="00DB2C26"/>
    <w:rsid w:val="00DE6B43"/>
    <w:rsid w:val="00E11923"/>
    <w:rsid w:val="00E21F20"/>
    <w:rsid w:val="00E262D4"/>
    <w:rsid w:val="00E36250"/>
    <w:rsid w:val="00E463CF"/>
    <w:rsid w:val="00E54511"/>
    <w:rsid w:val="00E61DAC"/>
    <w:rsid w:val="00E72B80"/>
    <w:rsid w:val="00E75FE3"/>
    <w:rsid w:val="00E86C4C"/>
    <w:rsid w:val="00EA6089"/>
    <w:rsid w:val="00EB7AB1"/>
    <w:rsid w:val="00ED0BAC"/>
    <w:rsid w:val="00EF48CC"/>
    <w:rsid w:val="00F276E1"/>
    <w:rsid w:val="00F73032"/>
    <w:rsid w:val="00F848FC"/>
    <w:rsid w:val="00F9282A"/>
    <w:rsid w:val="00F96BAD"/>
    <w:rsid w:val="00FB0E84"/>
    <w:rsid w:val="00FD01C2"/>
    <w:rsid w:val="00FF0CE3"/>
    <w:rsid w:val="00FF563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73B0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0E00F3"/>
    <w:rPr>
      <w:b/>
      <w:bCs/>
      <w:sz w:val="28"/>
      <w:szCs w:val="28"/>
      <w:lang w:eastAsia="en-US"/>
    </w:rPr>
  </w:style>
  <w:style w:type="character" w:customStyle="1" w:styleId="berschrift5Zeichen">
    <w:name w:val="Überschrift 5 Zeichen"/>
    <w:link w:val="berschrift5"/>
    <w:rsid w:val="000E00F3"/>
    <w:rPr>
      <w:b/>
      <w:bCs/>
      <w:i/>
      <w:iCs/>
      <w:sz w:val="26"/>
      <w:szCs w:val="26"/>
      <w:lang w:eastAsia="en-US"/>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7772E6"/>
    <w:rPr>
      <w:rFonts w:cs="Arial"/>
      <w:b/>
      <w:bCs/>
      <w:kern w:val="32"/>
      <w:sz w:val="32"/>
      <w:szCs w:val="32"/>
      <w:lang w:val="en-US" w:eastAsia="en-US"/>
    </w:rPr>
  </w:style>
  <w:style w:type="table" w:styleId="Tabellenraster">
    <w:name w:val="Table Grid"/>
    <w:basedOn w:val="NormaleTabelle"/>
    <w:rsid w:val="007772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U1">
    <w:name w:val="3U1"/>
    <w:basedOn w:val="Standard"/>
    <w:qFormat/>
    <w:rsid w:val="007772E6"/>
    <w:pPr>
      <w:widowControl w:val="0"/>
      <w:numPr>
        <w:ilvl w:val="1"/>
        <w:numId w:val="14"/>
      </w:numPr>
      <w:tabs>
        <w:tab w:val="clear" w:pos="360"/>
        <w:tab w:val="clear" w:pos="720"/>
        <w:tab w:val="clear" w:pos="1080"/>
        <w:tab w:val="clear" w:pos="1440"/>
      </w:tabs>
      <w:jc w:val="both"/>
    </w:pPr>
    <w:rPr>
      <w:rFonts w:eastAsia="Malgun Gothic"/>
      <w:sz w:val="20"/>
      <w:lang w:val="en-GB"/>
    </w:rPr>
  </w:style>
  <w:style w:type="paragraph" w:customStyle="1" w:styleId="3U0">
    <w:name w:val="3U0"/>
    <w:basedOn w:val="Standard"/>
    <w:qFormat/>
    <w:rsid w:val="007772E6"/>
    <w:pPr>
      <w:widowControl w:val="0"/>
      <w:numPr>
        <w:numId w:val="14"/>
      </w:numPr>
      <w:tabs>
        <w:tab w:val="clear" w:pos="360"/>
        <w:tab w:val="clear" w:pos="720"/>
        <w:tab w:val="clear" w:pos="1080"/>
        <w:tab w:val="clear" w:pos="1440"/>
      </w:tabs>
      <w:jc w:val="both"/>
    </w:pPr>
    <w:rPr>
      <w:rFonts w:eastAsia="Malgun Gothic"/>
      <w:sz w:val="20"/>
      <w:lang w:val="en-GB"/>
    </w:rPr>
  </w:style>
  <w:style w:type="paragraph" w:customStyle="1" w:styleId="3U2">
    <w:name w:val="3U2"/>
    <w:basedOn w:val="3U1"/>
    <w:qFormat/>
    <w:rsid w:val="007772E6"/>
    <w:pPr>
      <w:numPr>
        <w:ilvl w:val="2"/>
      </w:numPr>
    </w:pPr>
  </w:style>
  <w:style w:type="paragraph" w:customStyle="1" w:styleId="3U3">
    <w:name w:val="3U3"/>
    <w:basedOn w:val="3U2"/>
    <w:qFormat/>
    <w:rsid w:val="007772E6"/>
    <w:pPr>
      <w:numPr>
        <w:ilvl w:val="3"/>
      </w:numPr>
    </w:pPr>
  </w:style>
  <w:style w:type="paragraph" w:customStyle="1" w:styleId="3U4">
    <w:name w:val="3U4"/>
    <w:basedOn w:val="3U3"/>
    <w:qFormat/>
    <w:rsid w:val="007772E6"/>
    <w:pPr>
      <w:numPr>
        <w:ilvl w:val="4"/>
      </w:numPr>
    </w:pPr>
  </w:style>
  <w:style w:type="paragraph" w:customStyle="1" w:styleId="3U5">
    <w:name w:val="3U5"/>
    <w:basedOn w:val="3U4"/>
    <w:qFormat/>
    <w:rsid w:val="007772E6"/>
    <w:pPr>
      <w:numPr>
        <w:ilvl w:val="5"/>
      </w:numPr>
    </w:pPr>
  </w:style>
  <w:style w:type="paragraph" w:customStyle="1" w:styleId="3U6">
    <w:name w:val="3U6"/>
    <w:basedOn w:val="3U5"/>
    <w:qFormat/>
    <w:rsid w:val="007772E6"/>
    <w:pPr>
      <w:numPr>
        <w:ilvl w:val="6"/>
      </w:numPr>
    </w:pPr>
  </w:style>
  <w:style w:type="paragraph" w:customStyle="1" w:styleId="3U7">
    <w:name w:val="3U7"/>
    <w:basedOn w:val="Standard"/>
    <w:qFormat/>
    <w:rsid w:val="007772E6"/>
    <w:pPr>
      <w:numPr>
        <w:ilvl w:val="7"/>
        <w:numId w:val="14"/>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U8">
    <w:name w:val="3U8"/>
    <w:basedOn w:val="3U7"/>
    <w:qFormat/>
    <w:rsid w:val="007772E6"/>
    <w:pPr>
      <w:numPr>
        <w:ilvl w:val="8"/>
      </w:numPr>
    </w:pPr>
  </w:style>
  <w:style w:type="numbering" w:customStyle="1" w:styleId="3DNumbering">
    <w:name w:val="3D Numbering"/>
    <w:uiPriority w:val="99"/>
    <w:rsid w:val="007772E6"/>
    <w:pPr>
      <w:numPr>
        <w:numId w:val="13"/>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0E00F3"/>
    <w:rPr>
      <w:b/>
      <w:bCs/>
      <w:sz w:val="28"/>
      <w:szCs w:val="28"/>
      <w:lang w:eastAsia="en-US"/>
    </w:rPr>
  </w:style>
  <w:style w:type="character" w:customStyle="1" w:styleId="berschrift5Zeichen">
    <w:name w:val="Überschrift 5 Zeichen"/>
    <w:link w:val="berschrift5"/>
    <w:rsid w:val="000E00F3"/>
    <w:rPr>
      <w:b/>
      <w:bCs/>
      <w:i/>
      <w:iCs/>
      <w:sz w:val="26"/>
      <w:szCs w:val="26"/>
      <w:lang w:eastAsia="en-US"/>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7772E6"/>
    <w:rPr>
      <w:rFonts w:cs="Arial"/>
      <w:b/>
      <w:bCs/>
      <w:kern w:val="32"/>
      <w:sz w:val="32"/>
      <w:szCs w:val="32"/>
      <w:lang w:val="en-US" w:eastAsia="en-US"/>
    </w:rPr>
  </w:style>
  <w:style w:type="table" w:styleId="Tabellenraster">
    <w:name w:val="Table Grid"/>
    <w:basedOn w:val="NormaleTabelle"/>
    <w:rsid w:val="007772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U1">
    <w:name w:val="3U1"/>
    <w:basedOn w:val="Standard"/>
    <w:qFormat/>
    <w:rsid w:val="007772E6"/>
    <w:pPr>
      <w:widowControl w:val="0"/>
      <w:numPr>
        <w:ilvl w:val="1"/>
        <w:numId w:val="14"/>
      </w:numPr>
      <w:tabs>
        <w:tab w:val="clear" w:pos="360"/>
        <w:tab w:val="clear" w:pos="720"/>
        <w:tab w:val="clear" w:pos="1080"/>
        <w:tab w:val="clear" w:pos="1440"/>
      </w:tabs>
      <w:jc w:val="both"/>
    </w:pPr>
    <w:rPr>
      <w:rFonts w:eastAsia="Malgun Gothic"/>
      <w:sz w:val="20"/>
      <w:lang w:val="en-GB"/>
    </w:rPr>
  </w:style>
  <w:style w:type="paragraph" w:customStyle="1" w:styleId="3U0">
    <w:name w:val="3U0"/>
    <w:basedOn w:val="Standard"/>
    <w:qFormat/>
    <w:rsid w:val="007772E6"/>
    <w:pPr>
      <w:widowControl w:val="0"/>
      <w:numPr>
        <w:numId w:val="14"/>
      </w:numPr>
      <w:tabs>
        <w:tab w:val="clear" w:pos="360"/>
        <w:tab w:val="clear" w:pos="720"/>
        <w:tab w:val="clear" w:pos="1080"/>
        <w:tab w:val="clear" w:pos="1440"/>
      </w:tabs>
      <w:jc w:val="both"/>
    </w:pPr>
    <w:rPr>
      <w:rFonts w:eastAsia="Malgun Gothic"/>
      <w:sz w:val="20"/>
      <w:lang w:val="en-GB"/>
    </w:rPr>
  </w:style>
  <w:style w:type="paragraph" w:customStyle="1" w:styleId="3U2">
    <w:name w:val="3U2"/>
    <w:basedOn w:val="3U1"/>
    <w:qFormat/>
    <w:rsid w:val="007772E6"/>
    <w:pPr>
      <w:numPr>
        <w:ilvl w:val="2"/>
      </w:numPr>
    </w:pPr>
  </w:style>
  <w:style w:type="paragraph" w:customStyle="1" w:styleId="3U3">
    <w:name w:val="3U3"/>
    <w:basedOn w:val="3U2"/>
    <w:qFormat/>
    <w:rsid w:val="007772E6"/>
    <w:pPr>
      <w:numPr>
        <w:ilvl w:val="3"/>
      </w:numPr>
    </w:pPr>
  </w:style>
  <w:style w:type="paragraph" w:customStyle="1" w:styleId="3U4">
    <w:name w:val="3U4"/>
    <w:basedOn w:val="3U3"/>
    <w:qFormat/>
    <w:rsid w:val="007772E6"/>
    <w:pPr>
      <w:numPr>
        <w:ilvl w:val="4"/>
      </w:numPr>
    </w:pPr>
  </w:style>
  <w:style w:type="paragraph" w:customStyle="1" w:styleId="3U5">
    <w:name w:val="3U5"/>
    <w:basedOn w:val="3U4"/>
    <w:qFormat/>
    <w:rsid w:val="007772E6"/>
    <w:pPr>
      <w:numPr>
        <w:ilvl w:val="5"/>
      </w:numPr>
    </w:pPr>
  </w:style>
  <w:style w:type="paragraph" w:customStyle="1" w:styleId="3U6">
    <w:name w:val="3U6"/>
    <w:basedOn w:val="3U5"/>
    <w:qFormat/>
    <w:rsid w:val="007772E6"/>
    <w:pPr>
      <w:numPr>
        <w:ilvl w:val="6"/>
      </w:numPr>
    </w:pPr>
  </w:style>
  <w:style w:type="paragraph" w:customStyle="1" w:styleId="3U7">
    <w:name w:val="3U7"/>
    <w:basedOn w:val="Standard"/>
    <w:qFormat/>
    <w:rsid w:val="007772E6"/>
    <w:pPr>
      <w:numPr>
        <w:ilvl w:val="7"/>
        <w:numId w:val="14"/>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U8">
    <w:name w:val="3U8"/>
    <w:basedOn w:val="3U7"/>
    <w:qFormat/>
    <w:rsid w:val="007772E6"/>
    <w:pPr>
      <w:numPr>
        <w:ilvl w:val="8"/>
      </w:numPr>
    </w:pPr>
  </w:style>
  <w:style w:type="numbering" w:customStyle="1" w:styleId="3DNumbering">
    <w:name w:val="3D Numbering"/>
    <w:uiPriority w:val="99"/>
    <w:rsid w:val="007772E6"/>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2085100">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2814898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_Reference.XSL" StyleName="IEEE - Reference Order">
  <b:Source>
    <b:Tag>Hei11</b:Tag>
    <b:SourceType>Report</b:SourceType>
    <b:Guid>{B734E065-BDD4-5A4A-AE5E-12FCA6EBFA54}</b:Guid>
    <b:Author>
      <b:Author>
        <b:NameList>
          <b:Person>
            <b:Last>Schwarz</b:Last>
            <b:First>Heiko</b:First>
          </b:Person>
          <b:Person>
            <b:Last>Rusanovskyy</b:Last>
            <b:First>Dmytro</b:First>
          </b:Person>
        </b:NameList>
      </b:Author>
    </b:Author>
    <b:Title>Common Test Conditions of 3DV Core Experiments</b:Title>
    <b:Institution>Joint Collaborative Team on 3D Video Coding Extension Development (JCT-3V) of ITU-T VCEG and ISO/IEC MPEG</b:Institution>
    <b:Year>2012</b:Year>
    <b:City>Shanghai, China</b:City>
    <b:StandardNumber>Doc. JCT3V-B0132</b:StandardNumber>
    <b:RefOrder>1</b:RefOrder>
  </b:Source>
  <b:Source>
    <b:Tag>Jäg1213</b:Tag>
    <b:SourceType>Report</b:SourceType>
    <b:Guid>{C9579AA3-6C1C-B74A-A44A-08FD151417AF}</b:Guid>
    <b:Title>3D-CE6.h results on simplified depth coding with an optional depth lookup table</b:Title>
    <b:Institution>Joint Collaborative Team on 3D Video Coding Extension Development (JCT-3V) of ITU-T VCEG and ISO/IEC MPEG</b:Institution>
    <b:City>Shanghai, China</b:City>
    <b:Year>2012</b:Year>
    <b:StandardNumber>Doc. JCT3V-B0036</b:StandardNumber>
    <b:Author>
      <b:Author>
        <b:NameList>
          <b:Person>
            <b:Last>Jäger</b:Last>
            <b:First>Fabian</b:First>
          </b:Person>
        </b:NameList>
      </b:Author>
    </b:Author>
    <b:RefOrder>2</b:RefOrder>
  </b:Source>
</b:Sources>
</file>

<file path=customXml/itemProps1.xml><?xml version="1.0" encoding="utf-8"?>
<ds:datastoreItem xmlns:ds="http://schemas.openxmlformats.org/officeDocument/2006/customXml" ds:itemID="{EDD19AE3-E036-2244-B33A-82E4C343C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885</Words>
  <Characters>5578</Characters>
  <Application>Microsoft Macintosh Word</Application>
  <DocSecurity>0</DocSecurity>
  <Lines>46</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6451</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Fabian Jäger</cp:lastModifiedBy>
  <cp:revision>11</cp:revision>
  <cp:lastPrinted>1900-12-31T23:00:00Z</cp:lastPrinted>
  <dcterms:created xsi:type="dcterms:W3CDTF">2013-06-26T07:15:00Z</dcterms:created>
  <dcterms:modified xsi:type="dcterms:W3CDTF">2013-07-15T08:59:00Z</dcterms:modified>
</cp:coreProperties>
</file>