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1A0F08"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7EF79DBB" wp14:editId="7C6B0FBB">
                      <wp:simplePos x="0" y="0"/>
                      <wp:positionH relativeFrom="column">
                        <wp:posOffset>-52705</wp:posOffset>
                      </wp:positionH>
                      <wp:positionV relativeFrom="paragraph">
                        <wp:posOffset>-349250</wp:posOffset>
                      </wp:positionV>
                      <wp:extent cx="295910" cy="312420"/>
                      <wp:effectExtent l="0" t="0" r="46990" b="30480"/>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3247826E" wp14:editId="7C63756C">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0E9CAAAC" wp14:editId="2B4C3478">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A06C15"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0A1BAC">
              <w:t>4th Meeting: Incheon, KR, 20–26 Apr. 2013</w:t>
            </w:r>
          </w:p>
        </w:tc>
        <w:tc>
          <w:tcPr>
            <w:tcW w:w="2718" w:type="dxa"/>
          </w:tcPr>
          <w:p w:rsidR="00BA14A9" w:rsidRPr="00F60F40" w:rsidRDefault="00E576A1" w:rsidP="00356E22">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A06C15">
              <w:rPr>
                <w:rFonts w:eastAsia="Times New Roman"/>
                <w:sz w:val="22"/>
              </w:rPr>
              <w:t>D</w:t>
            </w:r>
            <w:r w:rsidRPr="00F60F40">
              <w:rPr>
                <w:rFonts w:eastAsia="Times New Roman"/>
                <w:sz w:val="22"/>
              </w:rPr>
              <w:t>1005</w:t>
            </w:r>
            <w:r w:rsidR="00235217">
              <w:rPr>
                <w:rFonts w:eastAsia="Times New Roman"/>
                <w:sz w:val="22"/>
              </w:rPr>
              <w:t>-v</w:t>
            </w:r>
            <w:r w:rsidR="00356E22">
              <w:rPr>
                <w:rFonts w:eastAsia="Times New Roman"/>
                <w:sz w:val="22"/>
              </w:rPr>
              <w:t>4</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A06C15">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A06C15">
              <w:rPr>
                <w:rFonts w:eastAsia="Times New Roman"/>
                <w:b/>
                <w:sz w:val="22"/>
                <w:szCs w:val="22"/>
              </w:rPr>
              <w:t>4</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6F3DD8" w:rsidRDefault="006F3DD8"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u w:val="single"/>
        </w:rPr>
      </w:pPr>
    </w:p>
    <w:p w:rsidR="006F3DD8" w:rsidRDefault="006F3DD8">
      <w:pPr>
        <w:tabs>
          <w:tab w:val="clear" w:pos="794"/>
          <w:tab w:val="clear" w:pos="1191"/>
          <w:tab w:val="clear" w:pos="1588"/>
          <w:tab w:val="clear" w:pos="1985"/>
        </w:tabs>
        <w:overflowPunct/>
        <w:autoSpaceDE/>
        <w:autoSpaceDN/>
        <w:adjustRightInd/>
        <w:spacing w:before="0"/>
        <w:jc w:val="left"/>
        <w:textAlignment w:val="auto"/>
        <w:rPr>
          <w:rFonts w:eastAsia="Times New Roman"/>
          <w:sz w:val="22"/>
          <w:szCs w:val="22"/>
          <w:u w:val="single"/>
        </w:rPr>
      </w:pPr>
      <w:r>
        <w:rPr>
          <w:rFonts w:eastAsia="Times New Roman"/>
          <w:sz w:val="22"/>
          <w:szCs w:val="22"/>
          <w:u w:val="single"/>
        </w:rPr>
        <w:br w:type="page"/>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lastRenderedPageBreak/>
        <w:t>_____________________________</w:t>
      </w:r>
    </w:p>
    <w:p w:rsidR="008D66D2" w:rsidRPr="00F60F40" w:rsidRDefault="00B073F6" w:rsidP="00834015">
      <w:pPr>
        <w:pStyle w:val="3TOCLOFLOT"/>
      </w:pPr>
      <w:bookmarkStart w:id="4" w:name="_Toc331592097"/>
      <w:bookmarkStart w:id="5" w:name="_Toc359581527"/>
      <w:r w:rsidRPr="00F60F40">
        <w:t>Abstract</w:t>
      </w:r>
      <w:bookmarkEnd w:id="0"/>
      <w:bookmarkEnd w:id="1"/>
      <w:bookmarkEnd w:id="2"/>
      <w:bookmarkEnd w:id="3"/>
      <w:bookmarkEnd w:id="4"/>
      <w:bookmarkEnd w:id="5"/>
    </w:p>
    <w:p w:rsidR="00A06C15" w:rsidRDefault="00A06C15" w:rsidP="00A06C15">
      <w:r w:rsidRPr="00F60F40">
        <w:t xml:space="preserve">Draft </w:t>
      </w:r>
      <w:r>
        <w:t>4</w:t>
      </w:r>
      <w:r w:rsidRPr="00F60F40">
        <w:t xml:space="preserve"> of 3D-HEVC Test Model Description </w:t>
      </w:r>
    </w:p>
    <w:p w:rsidR="00A06C15" w:rsidRDefault="00A06C15" w:rsidP="00A06C15">
      <w:pPr>
        <w:pStyle w:val="3N0"/>
      </w:pPr>
      <w:r w:rsidRPr="00F60F40">
        <w:t>Ed. Notes (WD</w:t>
      </w:r>
      <w:r>
        <w:t>4</w:t>
      </w:r>
      <w:r w:rsidRPr="00F60F40">
        <w:t>) (</w:t>
      </w:r>
      <w:r>
        <w:t xml:space="preserve">changes compare to </w:t>
      </w:r>
      <w:r w:rsidRPr="00F60F40">
        <w:t>JCT3V-</w:t>
      </w:r>
      <w:r>
        <w:t>C</w:t>
      </w:r>
      <w:r w:rsidRPr="00F60F40">
        <w:t>1005)</w:t>
      </w:r>
      <w:r>
        <w:t>:</w:t>
      </w:r>
      <w:r w:rsidRPr="00F60F40">
        <w:t xml:space="preserve"> </w:t>
      </w:r>
    </w:p>
    <w:p w:rsidR="00356E22" w:rsidRPr="00AA3676" w:rsidRDefault="00356E22" w:rsidP="00356E22">
      <w:pPr>
        <w:pStyle w:val="3EdNotes"/>
        <w:ind w:left="284" w:hanging="284"/>
        <w:rPr>
          <w:lang w:val="en-US"/>
        </w:rPr>
      </w:pPr>
      <w:r w:rsidRPr="00D531B4">
        <w:rPr>
          <w:lang w:val="en-CA"/>
        </w:rPr>
        <w:t>----------- Release v</w:t>
      </w:r>
      <w:r>
        <w:rPr>
          <w:lang w:val="en-CA"/>
        </w:rPr>
        <w:t>4</w:t>
      </w:r>
      <w:r w:rsidRPr="00D531B4">
        <w:rPr>
          <w:lang w:val="en-CA"/>
        </w:rPr>
        <w:t xml:space="preserve"> ----------- </w:t>
      </w:r>
    </w:p>
    <w:p w:rsidR="00356E22" w:rsidRPr="00356E22" w:rsidRDefault="00356E22" w:rsidP="00FC61AF">
      <w:pPr>
        <w:pStyle w:val="3EdNotes"/>
        <w:ind w:left="284" w:hanging="284"/>
        <w:rPr>
          <w:lang w:val="en-US"/>
        </w:rPr>
      </w:pPr>
      <w:r>
        <w:rPr>
          <w:lang w:val="en-US"/>
        </w:rPr>
        <w:t xml:space="preserve">Accepted all change marks. </w:t>
      </w:r>
    </w:p>
    <w:p w:rsidR="00D531B4" w:rsidRPr="00AA3676" w:rsidRDefault="00D531B4" w:rsidP="00FC61AF">
      <w:pPr>
        <w:pStyle w:val="3EdNotes"/>
        <w:ind w:left="284" w:hanging="284"/>
        <w:rPr>
          <w:lang w:val="en-US"/>
        </w:rPr>
      </w:pPr>
      <w:r w:rsidRPr="00D531B4">
        <w:rPr>
          <w:lang w:val="en-CA"/>
        </w:rPr>
        <w:t>----------- Release v</w:t>
      </w:r>
      <w:r>
        <w:rPr>
          <w:lang w:val="en-CA"/>
        </w:rPr>
        <w:t>3</w:t>
      </w:r>
      <w:r w:rsidRPr="00D531B4">
        <w:rPr>
          <w:lang w:val="en-CA"/>
        </w:rPr>
        <w:t xml:space="preserve"> ----------- </w:t>
      </w:r>
    </w:p>
    <w:p w:rsidR="00AA3676" w:rsidRDefault="00AA3676" w:rsidP="00AA3676">
      <w:pPr>
        <w:pStyle w:val="3EdNotes"/>
        <w:ind w:left="284" w:hanging="284"/>
        <w:rPr>
          <w:lang w:val="en-US"/>
        </w:rPr>
      </w:pPr>
      <w:r>
        <w:rPr>
          <w:lang w:val="en-US"/>
        </w:rPr>
        <w:t>(GT-C02) Corrections, editorial improvements.</w:t>
      </w:r>
    </w:p>
    <w:p w:rsidR="00D531B4" w:rsidRDefault="00D531B4" w:rsidP="00FC61AF">
      <w:pPr>
        <w:pStyle w:val="3EdNotes"/>
        <w:ind w:left="284" w:hanging="284"/>
        <w:rPr>
          <w:lang w:val="en-US"/>
        </w:rPr>
      </w:pPr>
      <w:r>
        <w:rPr>
          <w:lang w:val="en-US"/>
        </w:rPr>
        <w:t>(KM-C01) Corrections, editorial improvements.</w:t>
      </w:r>
    </w:p>
    <w:p w:rsidR="00FC61AF" w:rsidRPr="002E5B0F" w:rsidRDefault="00FC61AF" w:rsidP="00FC61AF">
      <w:pPr>
        <w:pStyle w:val="3EdNotes"/>
        <w:ind w:left="284" w:hanging="284"/>
        <w:rPr>
          <w:lang w:val="en-US"/>
        </w:rPr>
      </w:pPr>
      <w:r w:rsidRPr="002E5B0F">
        <w:rPr>
          <w:lang w:val="en-CA"/>
        </w:rPr>
        <w:t xml:space="preserve">----------- Release </w:t>
      </w:r>
      <w:r>
        <w:rPr>
          <w:lang w:val="en-CA"/>
        </w:rPr>
        <w:t>v2</w:t>
      </w:r>
      <w:r w:rsidRPr="002E5B0F">
        <w:rPr>
          <w:lang w:val="en-CA"/>
        </w:rPr>
        <w:t xml:space="preserve"> -----------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11" w:history="1">
        <w:r w:rsidR="00EE612A" w:rsidRPr="004A52A3">
          <w:rPr>
            <w:rStyle w:val="Hyperlink"/>
          </w:rPr>
          <w:t>JCT3V-D0105</w:t>
        </w:r>
      </w:hyperlink>
      <w:r w:rsidR="00EE612A">
        <w:t xml:space="preserve">and </w:t>
      </w:r>
      <w:r w:rsidR="00EE612A" w:rsidRPr="004A52A3">
        <w:t>3DN-04/</w:t>
      </w:r>
      <w:hyperlink r:id="rId12" w:history="1">
        <w:r w:rsidR="00EE612A" w:rsidRPr="004A52A3">
          <w:rPr>
            <w:rStyle w:val="Hyperlink"/>
          </w:rPr>
          <w:t>JCT3V-D0092</w:t>
        </w:r>
      </w:hyperlink>
    </w:p>
    <w:p w:rsidR="0024750E" w:rsidRDefault="0024750E" w:rsidP="0024750E">
      <w:pPr>
        <w:pStyle w:val="3EdNotes"/>
        <w:ind w:left="284" w:hanging="284"/>
        <w:rPr>
          <w:lang w:val="en-US"/>
        </w:rPr>
      </w:pPr>
      <w:r>
        <w:rPr>
          <w:lang w:val="en-US"/>
        </w:rPr>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13" w:history="1">
        <w:r w:rsidRPr="00A1031F">
          <w:rPr>
            <w:color w:val="0000FF"/>
            <w:u w:val="single"/>
            <w:lang w:val="en-CA" w:eastAsia="de-DE"/>
          </w:rPr>
          <w:t>JCT3V-D0032</w:t>
        </w:r>
      </w:hyperlink>
      <w:r w:rsidRPr="00A1031F">
        <w:rPr>
          <w:lang w:val="en-US"/>
        </w:rPr>
        <w:t>/</w:t>
      </w:r>
      <w:hyperlink r:id="rId14" w:history="1">
        <w:r w:rsidRPr="00A1031F">
          <w:rPr>
            <w:color w:val="0000FF"/>
            <w:u w:val="single"/>
            <w:lang w:val="en-CA" w:eastAsia="de-DE"/>
          </w:rPr>
          <w:t>JCT3V-D0141</w:t>
        </w:r>
      </w:hyperlink>
      <w:r w:rsidRPr="00A1031F">
        <w:rPr>
          <w:lang w:val="en-US"/>
        </w:rPr>
        <w:t>/</w:t>
      </w:r>
      <w:hyperlink r:id="rId15"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16"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17"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18"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19"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20"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21"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22"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23" w:history="1">
        <w:r w:rsidRPr="004A52A3">
          <w:rPr>
            <w:rStyle w:val="Hyperlink"/>
          </w:rPr>
          <w:t>JCT3V-D0138</w:t>
        </w:r>
      </w:hyperlink>
      <w:r w:rsidRPr="004A52A3">
        <w:t xml:space="preserve">) Simplified DV derivation for </w:t>
      </w:r>
      <w:proofErr w:type="spellStart"/>
      <w:r w:rsidRPr="004A52A3">
        <w:t>DoNBDV</w:t>
      </w:r>
      <w:proofErr w:type="spellEnd"/>
      <w:r w:rsidRPr="004A52A3">
        <w:t xml:space="preserve"> and </w:t>
      </w:r>
      <w:proofErr w:type="spellStart"/>
      <w:r w:rsidRPr="004A52A3">
        <w:t>BVSP</w:t>
      </w:r>
      <w:proofErr w:type="spellEnd"/>
      <w:r w:rsidRPr="004A52A3">
        <w:t xml:space="preserve"> </w:t>
      </w:r>
    </w:p>
    <w:p w:rsidR="002C28FC" w:rsidRPr="004A52A3" w:rsidRDefault="002C28FC" w:rsidP="002C28FC">
      <w:pPr>
        <w:pStyle w:val="3EdNotes"/>
        <w:ind w:left="284" w:hanging="284"/>
      </w:pPr>
      <w:r w:rsidRPr="004A52A3">
        <w:t>(3DN-07/</w:t>
      </w:r>
      <w:hyperlink r:id="rId24"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25" w:history="1">
        <w:r w:rsidRPr="004A52A3">
          <w:rPr>
            <w:rStyle w:val="Hyperlink"/>
          </w:rPr>
          <w:t>JCT3V-D0191</w:t>
        </w:r>
      </w:hyperlink>
      <w:r w:rsidRPr="004A52A3">
        <w:t xml:space="preserve">) Clean-ups for </w:t>
      </w:r>
      <w:proofErr w:type="spellStart"/>
      <w:r w:rsidRPr="004A52A3">
        <w:t>BVSP</w:t>
      </w:r>
      <w:proofErr w:type="spellEnd"/>
      <w:r w:rsidRPr="004A52A3">
        <w:t xml:space="preserve"> in 3D-HEVC. </w:t>
      </w:r>
    </w:p>
    <w:p w:rsidR="00011B45" w:rsidRPr="004A52A3" w:rsidRDefault="00011B45" w:rsidP="00011B45">
      <w:pPr>
        <w:pStyle w:val="3EdNotes"/>
        <w:ind w:left="284" w:hanging="284"/>
      </w:pPr>
      <w:r w:rsidRPr="004A52A3">
        <w:t>(3DN-03/</w:t>
      </w:r>
      <w:hyperlink r:id="rId26"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27"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(WD</w:t>
      </w:r>
      <w:r>
        <w:t>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28" w:history="1">
        <w:r w:rsidRPr="00011B45">
          <w:rPr>
            <w:rStyle w:val="Hyperlink"/>
            <w:lang w:val="en-US"/>
          </w:rPr>
          <w:t>JCT3V-C0152</w:t>
        </w:r>
      </w:hyperlink>
      <w:r>
        <w:t xml:space="preserve"> </w:t>
      </w:r>
      <w:r w:rsidRPr="003B23F3">
        <w:t>+</w:t>
      </w:r>
      <w:r>
        <w:t xml:space="preserve"> </w:t>
      </w:r>
      <w:hyperlink r:id="rId29" w:history="1">
        <w:r w:rsidRPr="00011B45">
          <w:rPr>
            <w:rStyle w:val="Hyperlink"/>
            <w:lang w:val="en-US"/>
          </w:rPr>
          <w:t>JCT3V-C0137</w:t>
        </w:r>
      </w:hyperlink>
      <w:r w:rsidRPr="003B23F3">
        <w:t>.</w:t>
      </w:r>
    </w:p>
    <w:p w:rsidR="0010512C" w:rsidRDefault="0010512C" w:rsidP="0010512C">
      <w:pPr>
        <w:pStyle w:val="3EdNotes"/>
      </w:pPr>
      <w:r>
        <w:t>(3DN-07/</w:t>
      </w:r>
      <w:hyperlink r:id="rId30"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31"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32"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33" w:history="1">
        <w:r w:rsidRPr="00C20F6A">
          <w:rPr>
            <w:rStyle w:val="Hyperlink"/>
          </w:rPr>
          <w:t>JCT3V-C0160</w:t>
        </w:r>
      </w:hyperlink>
      <w:r>
        <w:t>)</w:t>
      </w:r>
      <w:r w:rsidR="004B43DB">
        <w:t xml:space="preserve"> </w:t>
      </w:r>
      <w:proofErr w:type="spellStart"/>
      <w:r>
        <w:t>QTL</w:t>
      </w:r>
      <w:proofErr w:type="spellEnd"/>
      <w:r>
        <w:t xml:space="preserve"> disabled for RAP. </w:t>
      </w:r>
    </w:p>
    <w:p w:rsidR="0065373D" w:rsidRPr="0065373D" w:rsidRDefault="0065373D" w:rsidP="0065373D">
      <w:pPr>
        <w:pStyle w:val="3EdNotes"/>
      </w:pPr>
      <w:r w:rsidRPr="00011B45">
        <w:rPr>
          <w:lang w:val="en-US"/>
        </w:rPr>
        <w:t>(3DN-17/</w:t>
      </w:r>
      <w:hyperlink r:id="rId34"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35"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36"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37" w:history="1">
        <w:r w:rsidRPr="003E0E8C">
          <w:rPr>
            <w:rStyle w:val="Hyperlink"/>
          </w:rPr>
          <w:t>JCT3V-C0044</w:t>
        </w:r>
      </w:hyperlink>
      <w:r>
        <w:t xml:space="preserve">) Signalling of wedgeIdx for DMM3. </w:t>
      </w:r>
    </w:p>
    <w:p w:rsidR="007234CD" w:rsidRDefault="007234CD" w:rsidP="007234CD">
      <w:pPr>
        <w:pStyle w:val="3EdNotes"/>
      </w:pPr>
      <w:r>
        <w:t>(3DN-02/</w:t>
      </w:r>
      <w:hyperlink r:id="rId38"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39"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40" w:history="1">
        <w:r w:rsidRPr="007F3BB0">
          <w:rPr>
            <w:rStyle w:val="Hyperlink"/>
          </w:rPr>
          <w:t>JCT3V-C0131</w:t>
        </w:r>
      </w:hyperlink>
      <w:r>
        <w:t>,</w:t>
      </w:r>
      <w:hyperlink r:id="rId41"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42"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43"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44"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45"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46"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lastRenderedPageBreak/>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47"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48" w:history="1">
        <w:r w:rsidRPr="004C39BB">
          <w:rPr>
            <w:rStyle w:val="Hyperlink"/>
          </w:rPr>
          <w:t>JCT3V-C0097</w:t>
        </w:r>
      </w:hyperlink>
      <w:r>
        <w:rPr>
          <w:rStyle w:val="Hyperlink"/>
        </w:rPr>
        <w:t>/</w:t>
      </w:r>
      <w:hyperlink r:id="rId49"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50"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51"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AC5647" w:rsidRPr="00F60F40">
        <w:t>WD2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52"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53"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54"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55"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56"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57"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58"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59"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60"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6" w:name="_Ref278982626"/>
      <w:bookmarkStart w:id="7" w:name="_Toc287363821"/>
      <w:bookmarkStart w:id="8" w:name="_Toc311217252"/>
      <w:bookmarkStart w:id="9" w:name="_Toc317198799"/>
      <w:bookmarkStart w:id="10" w:name="_Toc331259855"/>
      <w:r w:rsidRPr="00F60F40">
        <w:t>"Derivation process for motion vector components and reference indices</w:t>
      </w:r>
      <w:bookmarkEnd w:id="6"/>
      <w:bookmarkEnd w:id="7"/>
      <w:bookmarkEnd w:id="8"/>
      <w:bookmarkEnd w:id="9"/>
      <w:bookmarkEnd w:id="10"/>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61" w:history="1">
        <w:r w:rsidRPr="00F60F40">
          <w:rPr>
            <w:rStyle w:val="Hyperlink"/>
          </w:rPr>
          <w:t>JCT3V-B004</w:t>
        </w:r>
        <w:r w:rsidR="00EB347C" w:rsidRPr="00F60F40">
          <w:rPr>
            <w:rStyle w:val="Hyperlink"/>
          </w:rPr>
          <w:t>8</w:t>
        </w:r>
      </w:hyperlink>
      <w:r w:rsidRPr="00F60F40">
        <w:t>,</w:t>
      </w:r>
      <w:hyperlink r:id="rId62" w:history="1">
        <w:r w:rsidRPr="00F60F40">
          <w:rPr>
            <w:rStyle w:val="Hyperlink"/>
          </w:rPr>
          <w:t>B0069</w:t>
        </w:r>
      </w:hyperlink>
      <w:r w:rsidRPr="00F60F40">
        <w:t>,</w:t>
      </w:r>
      <w:hyperlink r:id="rId63"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64"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65"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66"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67"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68"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lastRenderedPageBreak/>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11" w:name="GoHere2"/>
      <w:bookmarkEnd w:id="11"/>
    </w:p>
    <w:p w:rsidR="004D1A3C" w:rsidRPr="00F60F40" w:rsidRDefault="00B073F6" w:rsidP="00657230">
      <w:pPr>
        <w:pStyle w:val="3TOCLOFLOT"/>
      </w:pPr>
      <w:r w:rsidRPr="00F60F40">
        <w:br w:type="page"/>
      </w:r>
      <w:bookmarkStart w:id="12" w:name="_Toc359581528"/>
      <w:r w:rsidRPr="00F60F40">
        <w:lastRenderedPageBreak/>
        <w:t>Contents</w:t>
      </w:r>
      <w:bookmarkEnd w:id="12"/>
    </w:p>
    <w:p w:rsidR="000A7DB6" w:rsidRDefault="00D80C74">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9581527" w:history="1">
        <w:r w:rsidR="000A7DB6" w:rsidRPr="002E0E16">
          <w:rPr>
            <w:rStyle w:val="Hyperlink"/>
            <w:noProof/>
          </w:rPr>
          <w:t>Abstract</w:t>
        </w:r>
        <w:r w:rsidR="000A7DB6">
          <w:rPr>
            <w:noProof/>
            <w:webHidden/>
          </w:rPr>
          <w:tab/>
        </w:r>
        <w:r w:rsidR="000A7DB6">
          <w:rPr>
            <w:noProof/>
            <w:webHidden/>
          </w:rPr>
          <w:fldChar w:fldCharType="begin" w:fldLock="1"/>
        </w:r>
        <w:r w:rsidR="000A7DB6">
          <w:rPr>
            <w:noProof/>
            <w:webHidden/>
          </w:rPr>
          <w:instrText xml:space="preserve"> PAGEREF _Toc359581527 \h </w:instrText>
        </w:r>
        <w:r w:rsidR="000A7DB6">
          <w:rPr>
            <w:noProof/>
            <w:webHidden/>
          </w:rPr>
        </w:r>
        <w:r w:rsidR="000A7DB6">
          <w:rPr>
            <w:noProof/>
            <w:webHidden/>
          </w:rPr>
          <w:fldChar w:fldCharType="separate"/>
        </w:r>
        <w:r w:rsidR="000A7DB6">
          <w:rPr>
            <w:noProof/>
            <w:webHidden/>
          </w:rPr>
          <w:t>2</w:t>
        </w:r>
        <w:r w:rsidR="000A7DB6">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28" w:history="1">
        <w:r w:rsidRPr="002E0E16">
          <w:rPr>
            <w:rStyle w:val="Hyperlink"/>
            <w:noProof/>
          </w:rPr>
          <w:t>Contents</w:t>
        </w:r>
        <w:r>
          <w:rPr>
            <w:noProof/>
            <w:webHidden/>
          </w:rPr>
          <w:tab/>
        </w:r>
        <w:r>
          <w:rPr>
            <w:noProof/>
            <w:webHidden/>
          </w:rPr>
          <w:fldChar w:fldCharType="begin" w:fldLock="1"/>
        </w:r>
        <w:r>
          <w:rPr>
            <w:noProof/>
            <w:webHidden/>
          </w:rPr>
          <w:instrText xml:space="preserve"> PAGEREF _Toc359581528 \h </w:instrText>
        </w:r>
        <w:r>
          <w:rPr>
            <w:noProof/>
            <w:webHidden/>
          </w:rPr>
        </w:r>
        <w:r>
          <w:rPr>
            <w:noProof/>
            <w:webHidden/>
          </w:rPr>
          <w:fldChar w:fldCharType="separate"/>
        </w:r>
        <w:r>
          <w:rPr>
            <w:noProof/>
            <w:webHidden/>
          </w:rPr>
          <w:t>5</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29" w:history="1">
        <w:r w:rsidRPr="002E0E16">
          <w:rPr>
            <w:rStyle w:val="Hyperlink"/>
            <w:noProof/>
          </w:rPr>
          <w:t>List of Figures</w:t>
        </w:r>
        <w:r>
          <w:rPr>
            <w:noProof/>
            <w:webHidden/>
          </w:rPr>
          <w:tab/>
        </w:r>
        <w:r>
          <w:rPr>
            <w:noProof/>
            <w:webHidden/>
          </w:rPr>
          <w:fldChar w:fldCharType="begin" w:fldLock="1"/>
        </w:r>
        <w:r>
          <w:rPr>
            <w:noProof/>
            <w:webHidden/>
          </w:rPr>
          <w:instrText xml:space="preserve"> PAGEREF _Toc359581529 \h </w:instrText>
        </w:r>
        <w:r>
          <w:rPr>
            <w:noProof/>
            <w:webHidden/>
          </w:rPr>
        </w:r>
        <w:r>
          <w:rPr>
            <w:noProof/>
            <w:webHidden/>
          </w:rPr>
          <w:fldChar w:fldCharType="separate"/>
        </w:r>
        <w:r>
          <w:rPr>
            <w:noProof/>
            <w:webHidden/>
          </w:rPr>
          <w:t>6</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30" w:history="1">
        <w:r w:rsidRPr="002E0E16">
          <w:rPr>
            <w:rStyle w:val="Hyperlink"/>
            <w:noProof/>
          </w:rPr>
          <w:t>List of Tables</w:t>
        </w:r>
        <w:r>
          <w:rPr>
            <w:noProof/>
            <w:webHidden/>
          </w:rPr>
          <w:tab/>
        </w:r>
        <w:r>
          <w:rPr>
            <w:noProof/>
            <w:webHidden/>
          </w:rPr>
          <w:fldChar w:fldCharType="begin" w:fldLock="1"/>
        </w:r>
        <w:r>
          <w:rPr>
            <w:noProof/>
            <w:webHidden/>
          </w:rPr>
          <w:instrText xml:space="preserve"> PAGEREF _Toc359581530 \h </w:instrText>
        </w:r>
        <w:r>
          <w:rPr>
            <w:noProof/>
            <w:webHidden/>
          </w:rPr>
        </w:r>
        <w:r>
          <w:rPr>
            <w:noProof/>
            <w:webHidden/>
          </w:rPr>
          <w:fldChar w:fldCharType="separate"/>
        </w:r>
        <w:r>
          <w:rPr>
            <w:noProof/>
            <w:webHidden/>
          </w:rPr>
          <w:t>7</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31" w:history="1">
        <w:r w:rsidRPr="002E0E16">
          <w:rPr>
            <w:rStyle w:val="Hyperlink"/>
            <w:noProof/>
          </w:rPr>
          <w:t>1.</w:t>
        </w:r>
        <w:r>
          <w:rPr>
            <w:rFonts w:asciiTheme="minorHAnsi" w:eastAsiaTheme="minorEastAsia" w:hAnsiTheme="minorHAnsi" w:cstheme="minorBidi"/>
            <w:bCs w:val="0"/>
            <w:noProof/>
            <w:sz w:val="22"/>
            <w:szCs w:val="22"/>
            <w:lang w:val="de-DE" w:eastAsia="de-DE"/>
          </w:rPr>
          <w:tab/>
        </w:r>
        <w:r w:rsidRPr="002E0E16">
          <w:rPr>
            <w:rStyle w:val="Hyperlink"/>
            <w:noProof/>
          </w:rPr>
          <w:t>Data Format and System Description</w:t>
        </w:r>
        <w:r>
          <w:rPr>
            <w:noProof/>
            <w:webHidden/>
          </w:rPr>
          <w:tab/>
        </w:r>
        <w:r>
          <w:rPr>
            <w:noProof/>
            <w:webHidden/>
          </w:rPr>
          <w:fldChar w:fldCharType="begin" w:fldLock="1"/>
        </w:r>
        <w:r>
          <w:rPr>
            <w:noProof/>
            <w:webHidden/>
          </w:rPr>
          <w:instrText xml:space="preserve"> PAGEREF _Toc359581531 \h </w:instrText>
        </w:r>
        <w:r>
          <w:rPr>
            <w:noProof/>
            <w:webHidden/>
          </w:rPr>
        </w:r>
        <w:r>
          <w:rPr>
            <w:noProof/>
            <w:webHidden/>
          </w:rPr>
          <w:fldChar w:fldCharType="separate"/>
        </w:r>
        <w:r>
          <w:rPr>
            <w:noProof/>
            <w:webHidden/>
          </w:rPr>
          <w:t>8</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32" w:history="1">
        <w:r w:rsidRPr="002E0E16">
          <w:rPr>
            <w:rStyle w:val="Hyperlink"/>
            <w:noProof/>
          </w:rPr>
          <w:t>2.</w:t>
        </w:r>
        <w:r>
          <w:rPr>
            <w:rFonts w:asciiTheme="minorHAnsi" w:eastAsiaTheme="minorEastAsia" w:hAnsiTheme="minorHAnsi" w:cstheme="minorBidi"/>
            <w:bCs w:val="0"/>
            <w:noProof/>
            <w:sz w:val="22"/>
            <w:szCs w:val="22"/>
            <w:lang w:val="de-DE" w:eastAsia="de-DE"/>
          </w:rPr>
          <w:tab/>
        </w:r>
        <w:r w:rsidRPr="002E0E16">
          <w:rPr>
            <w:rStyle w:val="Hyperlink"/>
            <w:noProof/>
          </w:rPr>
          <w:t>Coding Algorithm</w:t>
        </w:r>
        <w:r>
          <w:rPr>
            <w:noProof/>
            <w:webHidden/>
          </w:rPr>
          <w:tab/>
        </w:r>
        <w:r>
          <w:rPr>
            <w:noProof/>
            <w:webHidden/>
          </w:rPr>
          <w:fldChar w:fldCharType="begin" w:fldLock="1"/>
        </w:r>
        <w:r>
          <w:rPr>
            <w:noProof/>
            <w:webHidden/>
          </w:rPr>
          <w:instrText xml:space="preserve"> PAGEREF _Toc359581532 \h </w:instrText>
        </w:r>
        <w:r>
          <w:rPr>
            <w:noProof/>
            <w:webHidden/>
          </w:rPr>
        </w:r>
        <w:r>
          <w:rPr>
            <w:noProof/>
            <w:webHidden/>
          </w:rPr>
          <w:fldChar w:fldCharType="separate"/>
        </w:r>
        <w:r>
          <w:rPr>
            <w:noProof/>
            <w:webHidden/>
          </w:rPr>
          <w:t>9</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33" w:history="1">
        <w:r w:rsidRPr="002E0E16">
          <w:rPr>
            <w:rStyle w:val="Hyperlink"/>
          </w:rPr>
          <w:t>2.1</w:t>
        </w:r>
        <w:r>
          <w:rPr>
            <w:rFonts w:asciiTheme="minorHAnsi" w:eastAsiaTheme="minorEastAsia" w:hAnsiTheme="minorHAnsi" w:cstheme="minorBidi"/>
            <w:iCs w:val="0"/>
            <w:sz w:val="22"/>
            <w:szCs w:val="22"/>
            <w:lang w:val="de-DE" w:eastAsia="de-DE"/>
          </w:rPr>
          <w:tab/>
        </w:r>
        <w:r w:rsidRPr="002E0E16">
          <w:rPr>
            <w:rStyle w:val="Hyperlink"/>
          </w:rPr>
          <w:t>Coding of the Independent View</w:t>
        </w:r>
        <w:r>
          <w:rPr>
            <w:webHidden/>
          </w:rPr>
          <w:tab/>
        </w:r>
        <w:r>
          <w:rPr>
            <w:webHidden/>
          </w:rPr>
          <w:fldChar w:fldCharType="begin" w:fldLock="1"/>
        </w:r>
        <w:r>
          <w:rPr>
            <w:webHidden/>
          </w:rPr>
          <w:instrText xml:space="preserve"> PAGEREF _Toc359581533 \h </w:instrText>
        </w:r>
        <w:r>
          <w:rPr>
            <w:webHidden/>
          </w:rPr>
        </w:r>
        <w:r>
          <w:rPr>
            <w:webHidden/>
          </w:rPr>
          <w:fldChar w:fldCharType="separate"/>
        </w:r>
        <w:r>
          <w:rPr>
            <w:webHidden/>
          </w:rPr>
          <w:t>11</w:t>
        </w:r>
        <w:r>
          <w:rPr>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34" w:history="1">
        <w:r w:rsidRPr="002E0E16">
          <w:rPr>
            <w:rStyle w:val="Hyperlink"/>
          </w:rPr>
          <w:t>2.2</w:t>
        </w:r>
        <w:r>
          <w:rPr>
            <w:rFonts w:asciiTheme="minorHAnsi" w:eastAsiaTheme="minorEastAsia" w:hAnsiTheme="minorHAnsi" w:cstheme="minorBidi"/>
            <w:iCs w:val="0"/>
            <w:sz w:val="22"/>
            <w:szCs w:val="22"/>
            <w:lang w:val="de-DE" w:eastAsia="de-DE"/>
          </w:rPr>
          <w:tab/>
        </w:r>
        <w:r w:rsidRPr="002E0E16">
          <w:rPr>
            <w:rStyle w:val="Hyperlink"/>
          </w:rPr>
          <w:t>Coding of Dependent Views</w:t>
        </w:r>
        <w:r>
          <w:rPr>
            <w:webHidden/>
          </w:rPr>
          <w:tab/>
        </w:r>
        <w:r>
          <w:rPr>
            <w:webHidden/>
          </w:rPr>
          <w:fldChar w:fldCharType="begin" w:fldLock="1"/>
        </w:r>
        <w:r>
          <w:rPr>
            <w:webHidden/>
          </w:rPr>
          <w:instrText xml:space="preserve"> PAGEREF _Toc359581534 \h </w:instrText>
        </w:r>
        <w:r>
          <w:rPr>
            <w:webHidden/>
          </w:rPr>
        </w:r>
        <w:r>
          <w:rPr>
            <w:webHidden/>
          </w:rPr>
          <w:fldChar w:fldCharType="separate"/>
        </w:r>
        <w:r>
          <w:rPr>
            <w:webHidden/>
          </w:rPr>
          <w:t>11</w:t>
        </w:r>
        <w:r>
          <w:rPr>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35" w:history="1">
        <w:r w:rsidRPr="002E0E16">
          <w:rPr>
            <w:rStyle w:val="Hyperlink"/>
            <w:noProof/>
            <w:snapToGrid w:val="0"/>
            <w:w w:val="0"/>
          </w:rPr>
          <w:t>2.2.1</w:t>
        </w:r>
        <w:r>
          <w:rPr>
            <w:rFonts w:asciiTheme="minorHAnsi" w:eastAsiaTheme="minorEastAsia" w:hAnsiTheme="minorHAnsi" w:cstheme="minorBidi"/>
            <w:noProof/>
            <w:sz w:val="22"/>
            <w:szCs w:val="22"/>
            <w:lang w:val="de-DE" w:eastAsia="de-DE"/>
          </w:rPr>
          <w:tab/>
        </w:r>
        <w:r w:rsidRPr="002E0E16">
          <w:rPr>
            <w:rStyle w:val="Hyperlink"/>
            <w:noProof/>
          </w:rPr>
          <w:t>Disparity-compensated prediction</w:t>
        </w:r>
        <w:r>
          <w:rPr>
            <w:noProof/>
            <w:webHidden/>
          </w:rPr>
          <w:tab/>
        </w:r>
        <w:r>
          <w:rPr>
            <w:noProof/>
            <w:webHidden/>
          </w:rPr>
          <w:fldChar w:fldCharType="begin" w:fldLock="1"/>
        </w:r>
        <w:r>
          <w:rPr>
            <w:noProof/>
            <w:webHidden/>
          </w:rPr>
          <w:instrText xml:space="preserve"> PAGEREF _Toc359581535 \h </w:instrText>
        </w:r>
        <w:r>
          <w:rPr>
            <w:noProof/>
            <w:webHidden/>
          </w:rPr>
        </w:r>
        <w:r>
          <w:rPr>
            <w:noProof/>
            <w:webHidden/>
          </w:rPr>
          <w:fldChar w:fldCharType="separate"/>
        </w:r>
        <w:r>
          <w:rPr>
            <w:noProof/>
            <w:webHidden/>
          </w:rPr>
          <w:t>11</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36" w:history="1">
        <w:r w:rsidRPr="002E0E16">
          <w:rPr>
            <w:rStyle w:val="Hyperlink"/>
            <w:noProof/>
          </w:rPr>
          <w:t>2.2.1.1</w:t>
        </w:r>
        <w:r>
          <w:rPr>
            <w:rFonts w:asciiTheme="minorHAnsi" w:eastAsiaTheme="minorEastAsia" w:hAnsiTheme="minorHAnsi" w:cstheme="minorBidi"/>
            <w:noProof/>
            <w:sz w:val="22"/>
            <w:szCs w:val="22"/>
            <w:lang w:val="de-DE" w:eastAsia="de-DE"/>
          </w:rPr>
          <w:tab/>
        </w:r>
        <w:r w:rsidRPr="002E0E16">
          <w:rPr>
            <w:rStyle w:val="Hyperlink"/>
            <w:noProof/>
          </w:rPr>
          <w:t>Reference list construction and modification</w:t>
        </w:r>
        <w:r>
          <w:rPr>
            <w:noProof/>
            <w:webHidden/>
          </w:rPr>
          <w:tab/>
        </w:r>
        <w:r>
          <w:rPr>
            <w:noProof/>
            <w:webHidden/>
          </w:rPr>
          <w:fldChar w:fldCharType="begin" w:fldLock="1"/>
        </w:r>
        <w:r>
          <w:rPr>
            <w:noProof/>
            <w:webHidden/>
          </w:rPr>
          <w:instrText xml:space="preserve"> PAGEREF _Toc359581536 \h </w:instrText>
        </w:r>
        <w:r>
          <w:rPr>
            <w:noProof/>
            <w:webHidden/>
          </w:rPr>
        </w:r>
        <w:r>
          <w:rPr>
            <w:noProof/>
            <w:webHidden/>
          </w:rPr>
          <w:fldChar w:fldCharType="separate"/>
        </w:r>
        <w:r>
          <w:rPr>
            <w:noProof/>
            <w:webHidden/>
          </w:rPr>
          <w:t>12</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37" w:history="1">
        <w:r w:rsidRPr="002E0E16">
          <w:rPr>
            <w:rStyle w:val="Hyperlink"/>
            <w:noProof/>
            <w:snapToGrid w:val="0"/>
            <w:w w:val="0"/>
          </w:rPr>
          <w:t>2.2.2</w:t>
        </w:r>
        <w:r>
          <w:rPr>
            <w:rFonts w:asciiTheme="minorHAnsi" w:eastAsiaTheme="minorEastAsia" w:hAnsiTheme="minorHAnsi" w:cstheme="minorBidi"/>
            <w:noProof/>
            <w:sz w:val="22"/>
            <w:szCs w:val="22"/>
            <w:lang w:val="de-DE" w:eastAsia="de-DE"/>
          </w:rPr>
          <w:tab/>
        </w:r>
        <w:r w:rsidRPr="002E0E16">
          <w:rPr>
            <w:rStyle w:val="Hyperlink"/>
            <w:noProof/>
          </w:rPr>
          <w:t>Inter-view motion prediction</w:t>
        </w:r>
        <w:r>
          <w:rPr>
            <w:noProof/>
            <w:webHidden/>
          </w:rPr>
          <w:tab/>
        </w:r>
        <w:r>
          <w:rPr>
            <w:noProof/>
            <w:webHidden/>
          </w:rPr>
          <w:fldChar w:fldCharType="begin" w:fldLock="1"/>
        </w:r>
        <w:r>
          <w:rPr>
            <w:noProof/>
            <w:webHidden/>
          </w:rPr>
          <w:instrText xml:space="preserve"> PAGEREF _Toc359581537 \h </w:instrText>
        </w:r>
        <w:r>
          <w:rPr>
            <w:noProof/>
            <w:webHidden/>
          </w:rPr>
        </w:r>
        <w:r>
          <w:rPr>
            <w:noProof/>
            <w:webHidden/>
          </w:rPr>
          <w:fldChar w:fldCharType="separate"/>
        </w:r>
        <w:r>
          <w:rPr>
            <w:noProof/>
            <w:webHidden/>
          </w:rPr>
          <w:t>13</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38" w:history="1">
        <w:r w:rsidRPr="002E0E16">
          <w:rPr>
            <w:rStyle w:val="Hyperlink"/>
            <w:noProof/>
          </w:rPr>
          <w:t>2.2.2.1</w:t>
        </w:r>
        <w:r>
          <w:rPr>
            <w:rFonts w:asciiTheme="minorHAnsi" w:eastAsiaTheme="minorEastAsia" w:hAnsiTheme="minorHAnsi" w:cstheme="minorBidi"/>
            <w:noProof/>
            <w:sz w:val="22"/>
            <w:szCs w:val="22"/>
            <w:lang w:val="de-DE" w:eastAsia="de-DE"/>
          </w:rPr>
          <w:tab/>
        </w:r>
        <w:r w:rsidRPr="002E0E16">
          <w:rPr>
            <w:rStyle w:val="Hyperlink"/>
            <w:noProof/>
          </w:rPr>
          <w:t>Derivation of Disparity Vectors</w:t>
        </w:r>
        <w:r>
          <w:rPr>
            <w:noProof/>
            <w:webHidden/>
          </w:rPr>
          <w:tab/>
        </w:r>
        <w:r>
          <w:rPr>
            <w:noProof/>
            <w:webHidden/>
          </w:rPr>
          <w:fldChar w:fldCharType="begin" w:fldLock="1"/>
        </w:r>
        <w:r>
          <w:rPr>
            <w:noProof/>
            <w:webHidden/>
          </w:rPr>
          <w:instrText xml:space="preserve"> PAGEREF _Toc359581538 \h </w:instrText>
        </w:r>
        <w:r>
          <w:rPr>
            <w:noProof/>
            <w:webHidden/>
          </w:rPr>
        </w:r>
        <w:r>
          <w:rPr>
            <w:noProof/>
            <w:webHidden/>
          </w:rPr>
          <w:fldChar w:fldCharType="separate"/>
        </w:r>
        <w:r>
          <w:rPr>
            <w:noProof/>
            <w:webHidden/>
          </w:rPr>
          <w:t>14</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39" w:history="1">
        <w:r w:rsidRPr="002E0E16">
          <w:rPr>
            <w:rStyle w:val="Hyperlink"/>
            <w:noProof/>
          </w:rPr>
          <w:t>2.2.2.2</w:t>
        </w:r>
        <w:r>
          <w:rPr>
            <w:rFonts w:asciiTheme="minorHAnsi" w:eastAsiaTheme="minorEastAsia" w:hAnsiTheme="minorHAnsi" w:cstheme="minorBidi"/>
            <w:noProof/>
            <w:sz w:val="22"/>
            <w:szCs w:val="22"/>
            <w:lang w:val="de-DE" w:eastAsia="de-DE"/>
          </w:rPr>
          <w:tab/>
        </w:r>
        <w:r w:rsidRPr="002E0E16">
          <w:rPr>
            <w:rStyle w:val="Hyperlink"/>
            <w:noProof/>
          </w:rPr>
          <w:t>Usage of Inter-View Motion Parameter Prediction</w:t>
        </w:r>
        <w:r>
          <w:rPr>
            <w:noProof/>
            <w:webHidden/>
          </w:rPr>
          <w:tab/>
        </w:r>
        <w:r>
          <w:rPr>
            <w:noProof/>
            <w:webHidden/>
          </w:rPr>
          <w:fldChar w:fldCharType="begin" w:fldLock="1"/>
        </w:r>
        <w:r>
          <w:rPr>
            <w:noProof/>
            <w:webHidden/>
          </w:rPr>
          <w:instrText xml:space="preserve"> PAGEREF _Toc359581539 \h </w:instrText>
        </w:r>
        <w:r>
          <w:rPr>
            <w:noProof/>
            <w:webHidden/>
          </w:rPr>
        </w:r>
        <w:r>
          <w:rPr>
            <w:noProof/>
            <w:webHidden/>
          </w:rPr>
          <w:fldChar w:fldCharType="separate"/>
        </w:r>
        <w:r>
          <w:rPr>
            <w:noProof/>
            <w:webHidden/>
          </w:rPr>
          <w:t>20</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40" w:history="1">
        <w:r w:rsidRPr="002E0E16">
          <w:rPr>
            <w:rStyle w:val="Hyperlink"/>
            <w:noProof/>
          </w:rPr>
          <w:t>2.2.2.3</w:t>
        </w:r>
        <w:r>
          <w:rPr>
            <w:rFonts w:asciiTheme="minorHAnsi" w:eastAsiaTheme="minorEastAsia" w:hAnsiTheme="minorHAnsi" w:cstheme="minorBidi"/>
            <w:noProof/>
            <w:sz w:val="22"/>
            <w:szCs w:val="22"/>
            <w:lang w:val="de-DE" w:eastAsia="de-DE"/>
          </w:rPr>
          <w:tab/>
        </w:r>
        <w:r w:rsidRPr="002E0E16">
          <w:rPr>
            <w:rStyle w:val="Hyperlink"/>
            <w:noProof/>
          </w:rPr>
          <w:t>Derivation of co-located motion vector candidate</w:t>
        </w:r>
        <w:r>
          <w:rPr>
            <w:noProof/>
            <w:webHidden/>
          </w:rPr>
          <w:tab/>
        </w:r>
        <w:r>
          <w:rPr>
            <w:noProof/>
            <w:webHidden/>
          </w:rPr>
          <w:fldChar w:fldCharType="begin" w:fldLock="1"/>
        </w:r>
        <w:r>
          <w:rPr>
            <w:noProof/>
            <w:webHidden/>
          </w:rPr>
          <w:instrText xml:space="preserve"> PAGEREF _Toc359581540 \h </w:instrText>
        </w:r>
        <w:r>
          <w:rPr>
            <w:noProof/>
            <w:webHidden/>
          </w:rPr>
        </w:r>
        <w:r>
          <w:rPr>
            <w:noProof/>
            <w:webHidden/>
          </w:rPr>
          <w:fldChar w:fldCharType="separate"/>
        </w:r>
        <w:r>
          <w:rPr>
            <w:noProof/>
            <w:webHidden/>
          </w:rPr>
          <w:t>21</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1" w:history="1">
        <w:r w:rsidRPr="002E0E16">
          <w:rPr>
            <w:rStyle w:val="Hyperlink"/>
            <w:noProof/>
            <w:snapToGrid w:val="0"/>
            <w:w w:val="0"/>
          </w:rPr>
          <w:t>2.2.3</w:t>
        </w:r>
        <w:r>
          <w:rPr>
            <w:rFonts w:asciiTheme="minorHAnsi" w:eastAsiaTheme="minorEastAsia" w:hAnsiTheme="minorHAnsi" w:cstheme="minorBidi"/>
            <w:noProof/>
            <w:sz w:val="22"/>
            <w:szCs w:val="22"/>
            <w:lang w:val="de-DE" w:eastAsia="de-DE"/>
          </w:rPr>
          <w:tab/>
        </w:r>
        <w:r w:rsidRPr="002E0E16">
          <w:rPr>
            <w:rStyle w:val="Hyperlink"/>
            <w:noProof/>
          </w:rPr>
          <w:t>Inter-view residual prediction</w:t>
        </w:r>
        <w:r>
          <w:rPr>
            <w:noProof/>
            <w:webHidden/>
          </w:rPr>
          <w:tab/>
        </w:r>
        <w:r>
          <w:rPr>
            <w:noProof/>
            <w:webHidden/>
          </w:rPr>
          <w:fldChar w:fldCharType="begin" w:fldLock="1"/>
        </w:r>
        <w:r>
          <w:rPr>
            <w:noProof/>
            <w:webHidden/>
          </w:rPr>
          <w:instrText xml:space="preserve"> PAGEREF _Toc359581541 \h </w:instrText>
        </w:r>
        <w:r>
          <w:rPr>
            <w:noProof/>
            <w:webHidden/>
          </w:rPr>
        </w:r>
        <w:r>
          <w:rPr>
            <w:noProof/>
            <w:webHidden/>
          </w:rPr>
          <w:fldChar w:fldCharType="separate"/>
        </w:r>
        <w:r>
          <w:rPr>
            <w:noProof/>
            <w:webHidden/>
          </w:rPr>
          <w:t>22</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2" w:history="1">
        <w:r w:rsidRPr="002E0E16">
          <w:rPr>
            <w:rStyle w:val="Hyperlink"/>
            <w:noProof/>
            <w:snapToGrid w:val="0"/>
            <w:w w:val="0"/>
          </w:rPr>
          <w:t>2.2.4</w:t>
        </w:r>
        <w:r>
          <w:rPr>
            <w:rFonts w:asciiTheme="minorHAnsi" w:eastAsiaTheme="minorEastAsia" w:hAnsiTheme="minorHAnsi" w:cstheme="minorBidi"/>
            <w:noProof/>
            <w:sz w:val="22"/>
            <w:szCs w:val="22"/>
            <w:lang w:val="de-DE" w:eastAsia="de-DE"/>
          </w:rPr>
          <w:tab/>
        </w:r>
        <w:r w:rsidRPr="002E0E16">
          <w:rPr>
            <w:rStyle w:val="Hyperlink"/>
            <w:noProof/>
          </w:rPr>
          <w:t>Illumination compensation (IC)</w:t>
        </w:r>
        <w:r>
          <w:rPr>
            <w:noProof/>
            <w:webHidden/>
          </w:rPr>
          <w:tab/>
        </w:r>
        <w:r>
          <w:rPr>
            <w:noProof/>
            <w:webHidden/>
          </w:rPr>
          <w:fldChar w:fldCharType="begin" w:fldLock="1"/>
        </w:r>
        <w:r>
          <w:rPr>
            <w:noProof/>
            <w:webHidden/>
          </w:rPr>
          <w:instrText xml:space="preserve"> PAGEREF _Toc359581542 \h </w:instrText>
        </w:r>
        <w:r>
          <w:rPr>
            <w:noProof/>
            <w:webHidden/>
          </w:rPr>
        </w:r>
        <w:r>
          <w:rPr>
            <w:noProof/>
            <w:webHidden/>
          </w:rPr>
          <w:fldChar w:fldCharType="separate"/>
        </w:r>
        <w:r>
          <w:rPr>
            <w:noProof/>
            <w:webHidden/>
          </w:rPr>
          <w:t>24</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3" w:history="1">
        <w:r w:rsidRPr="002E0E16">
          <w:rPr>
            <w:rStyle w:val="Hyperlink"/>
            <w:noProof/>
            <w:snapToGrid w:val="0"/>
            <w:w w:val="0"/>
          </w:rPr>
          <w:t>2.2.5</w:t>
        </w:r>
        <w:r>
          <w:rPr>
            <w:rFonts w:asciiTheme="minorHAnsi" w:eastAsiaTheme="minorEastAsia" w:hAnsiTheme="minorHAnsi" w:cstheme="minorBidi"/>
            <w:noProof/>
            <w:sz w:val="22"/>
            <w:szCs w:val="22"/>
            <w:lang w:val="de-DE" w:eastAsia="de-DE"/>
          </w:rPr>
          <w:tab/>
        </w:r>
        <w:r w:rsidRPr="002E0E16">
          <w:rPr>
            <w:rStyle w:val="Hyperlink"/>
            <w:noProof/>
          </w:rPr>
          <w:t>View synthesis prediction (VSP)</w:t>
        </w:r>
        <w:r>
          <w:rPr>
            <w:noProof/>
            <w:webHidden/>
          </w:rPr>
          <w:tab/>
        </w:r>
        <w:r>
          <w:rPr>
            <w:noProof/>
            <w:webHidden/>
          </w:rPr>
          <w:fldChar w:fldCharType="begin" w:fldLock="1"/>
        </w:r>
        <w:r>
          <w:rPr>
            <w:noProof/>
            <w:webHidden/>
          </w:rPr>
          <w:instrText xml:space="preserve"> PAGEREF _Toc359581543 \h </w:instrText>
        </w:r>
        <w:r>
          <w:rPr>
            <w:noProof/>
            <w:webHidden/>
          </w:rPr>
        </w:r>
        <w:r>
          <w:rPr>
            <w:noProof/>
            <w:webHidden/>
          </w:rPr>
          <w:fldChar w:fldCharType="separate"/>
        </w:r>
        <w:r>
          <w:rPr>
            <w:noProof/>
            <w:webHidden/>
          </w:rPr>
          <w:t>24</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44" w:history="1">
        <w:r w:rsidRPr="002E0E16">
          <w:rPr>
            <w:rStyle w:val="Hyperlink"/>
          </w:rPr>
          <w:t>2.3</w:t>
        </w:r>
        <w:r>
          <w:rPr>
            <w:rFonts w:asciiTheme="minorHAnsi" w:eastAsiaTheme="minorEastAsia" w:hAnsiTheme="minorHAnsi" w:cstheme="minorBidi"/>
            <w:iCs w:val="0"/>
            <w:sz w:val="22"/>
            <w:szCs w:val="22"/>
            <w:lang w:val="de-DE" w:eastAsia="de-DE"/>
          </w:rPr>
          <w:tab/>
        </w:r>
        <w:r w:rsidRPr="002E0E16">
          <w:rPr>
            <w:rStyle w:val="Hyperlink"/>
          </w:rPr>
          <w:t>Coding of Depth Maps</w:t>
        </w:r>
        <w:r>
          <w:rPr>
            <w:webHidden/>
          </w:rPr>
          <w:tab/>
        </w:r>
        <w:r>
          <w:rPr>
            <w:webHidden/>
          </w:rPr>
          <w:fldChar w:fldCharType="begin" w:fldLock="1"/>
        </w:r>
        <w:r>
          <w:rPr>
            <w:webHidden/>
          </w:rPr>
          <w:instrText xml:space="preserve"> PAGEREF _Toc359581544 \h </w:instrText>
        </w:r>
        <w:r>
          <w:rPr>
            <w:webHidden/>
          </w:rPr>
        </w:r>
        <w:r>
          <w:rPr>
            <w:webHidden/>
          </w:rPr>
          <w:fldChar w:fldCharType="separate"/>
        </w:r>
        <w:r>
          <w:rPr>
            <w:webHidden/>
          </w:rPr>
          <w:t>26</w:t>
        </w:r>
        <w:r>
          <w:rPr>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5" w:history="1">
        <w:r w:rsidRPr="002E0E16">
          <w:rPr>
            <w:rStyle w:val="Hyperlink"/>
            <w:noProof/>
            <w:snapToGrid w:val="0"/>
            <w:w w:val="0"/>
          </w:rPr>
          <w:t>2.3.1</w:t>
        </w:r>
        <w:r>
          <w:rPr>
            <w:rFonts w:asciiTheme="minorHAnsi" w:eastAsiaTheme="minorEastAsia" w:hAnsiTheme="minorHAnsi" w:cstheme="minorBidi"/>
            <w:noProof/>
            <w:sz w:val="22"/>
            <w:szCs w:val="22"/>
            <w:lang w:val="de-DE" w:eastAsia="de-DE"/>
          </w:rPr>
          <w:tab/>
        </w:r>
        <w:r w:rsidRPr="002E0E16">
          <w:rPr>
            <w:rStyle w:val="Hyperlink"/>
            <w:noProof/>
          </w:rPr>
          <w:t>Modified motion compensation and motion vector coding</w:t>
        </w:r>
        <w:r>
          <w:rPr>
            <w:noProof/>
            <w:webHidden/>
          </w:rPr>
          <w:tab/>
        </w:r>
        <w:r>
          <w:rPr>
            <w:noProof/>
            <w:webHidden/>
          </w:rPr>
          <w:fldChar w:fldCharType="begin" w:fldLock="1"/>
        </w:r>
        <w:r>
          <w:rPr>
            <w:noProof/>
            <w:webHidden/>
          </w:rPr>
          <w:instrText xml:space="preserve"> PAGEREF _Toc359581545 \h </w:instrText>
        </w:r>
        <w:r>
          <w:rPr>
            <w:noProof/>
            <w:webHidden/>
          </w:rPr>
        </w:r>
        <w:r>
          <w:rPr>
            <w:noProof/>
            <w:webHidden/>
          </w:rPr>
          <w:fldChar w:fldCharType="separate"/>
        </w:r>
        <w:r>
          <w:rPr>
            <w:noProof/>
            <w:webHidden/>
          </w:rPr>
          <w:t>26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6" w:history="1">
        <w:r w:rsidRPr="002E0E16">
          <w:rPr>
            <w:rStyle w:val="Hyperlink"/>
            <w:noProof/>
            <w:snapToGrid w:val="0"/>
            <w:w w:val="0"/>
          </w:rPr>
          <w:t>2.3.2</w:t>
        </w:r>
        <w:r>
          <w:rPr>
            <w:rFonts w:asciiTheme="minorHAnsi" w:eastAsiaTheme="minorEastAsia" w:hAnsiTheme="minorHAnsi" w:cstheme="minorBidi"/>
            <w:noProof/>
            <w:sz w:val="22"/>
            <w:szCs w:val="22"/>
            <w:lang w:val="de-DE" w:eastAsia="de-DE"/>
          </w:rPr>
          <w:tab/>
        </w:r>
        <w:r w:rsidRPr="002E0E16">
          <w:rPr>
            <w:rStyle w:val="Hyperlink"/>
            <w:noProof/>
          </w:rPr>
          <w:t>Disabling of in-loop filtering</w:t>
        </w:r>
        <w:r>
          <w:rPr>
            <w:noProof/>
            <w:webHidden/>
          </w:rPr>
          <w:tab/>
        </w:r>
        <w:r>
          <w:rPr>
            <w:noProof/>
            <w:webHidden/>
          </w:rPr>
          <w:fldChar w:fldCharType="begin" w:fldLock="1"/>
        </w:r>
        <w:r>
          <w:rPr>
            <w:noProof/>
            <w:webHidden/>
          </w:rPr>
          <w:instrText xml:space="preserve"> PAGEREF _Toc359581546 \h </w:instrText>
        </w:r>
        <w:r>
          <w:rPr>
            <w:noProof/>
            <w:webHidden/>
          </w:rPr>
        </w:r>
        <w:r>
          <w:rPr>
            <w:noProof/>
            <w:webHidden/>
          </w:rPr>
          <w:fldChar w:fldCharType="separate"/>
        </w:r>
        <w:r>
          <w:rPr>
            <w:noProof/>
            <w:webHidden/>
          </w:rPr>
          <w:t>26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47" w:history="1">
        <w:r w:rsidRPr="002E0E16">
          <w:rPr>
            <w:rStyle w:val="Hyperlink"/>
            <w:noProof/>
            <w:snapToGrid w:val="0"/>
            <w:w w:val="0"/>
          </w:rPr>
          <w:t>2.3.3</w:t>
        </w:r>
        <w:r>
          <w:rPr>
            <w:rFonts w:asciiTheme="minorHAnsi" w:eastAsiaTheme="minorEastAsia" w:hAnsiTheme="minorHAnsi" w:cstheme="minorBidi"/>
            <w:noProof/>
            <w:sz w:val="22"/>
            <w:szCs w:val="22"/>
            <w:lang w:val="de-DE" w:eastAsia="de-DE"/>
          </w:rPr>
          <w:tab/>
        </w:r>
        <w:r w:rsidRPr="002E0E16">
          <w:rPr>
            <w:rStyle w:val="Hyperlink"/>
            <w:noProof/>
          </w:rPr>
          <w:t>Depth modelling modes</w:t>
        </w:r>
        <w:r>
          <w:rPr>
            <w:noProof/>
            <w:webHidden/>
          </w:rPr>
          <w:tab/>
        </w:r>
        <w:r>
          <w:rPr>
            <w:noProof/>
            <w:webHidden/>
          </w:rPr>
          <w:fldChar w:fldCharType="begin" w:fldLock="1"/>
        </w:r>
        <w:r>
          <w:rPr>
            <w:noProof/>
            <w:webHidden/>
          </w:rPr>
          <w:instrText xml:space="preserve"> PAGEREF _Toc359581547 \h </w:instrText>
        </w:r>
        <w:r>
          <w:rPr>
            <w:noProof/>
            <w:webHidden/>
          </w:rPr>
        </w:r>
        <w:r>
          <w:rPr>
            <w:noProof/>
            <w:webHidden/>
          </w:rPr>
          <w:fldChar w:fldCharType="separate"/>
        </w:r>
        <w:r>
          <w:rPr>
            <w:noProof/>
            <w:webHidden/>
          </w:rPr>
          <w:t>26</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48" w:history="1">
        <w:r w:rsidRPr="002E0E16">
          <w:rPr>
            <w:rStyle w:val="Hyperlink"/>
            <w:noProof/>
          </w:rPr>
          <w:t>2.3.3.1</w:t>
        </w:r>
        <w:r>
          <w:rPr>
            <w:rFonts w:asciiTheme="minorHAnsi" w:eastAsiaTheme="minorEastAsia" w:hAnsiTheme="minorHAnsi" w:cstheme="minorBidi"/>
            <w:noProof/>
            <w:sz w:val="22"/>
            <w:szCs w:val="22"/>
            <w:lang w:val="de-DE" w:eastAsia="de-DE"/>
          </w:rPr>
          <w:tab/>
        </w:r>
        <w:r w:rsidRPr="002E0E16">
          <w:rPr>
            <w:rStyle w:val="Hyperlink"/>
            <w:noProof/>
          </w:rPr>
          <w:t>Mode 1: Explicit Wedgelet Signalization</w:t>
        </w:r>
        <w:r>
          <w:rPr>
            <w:noProof/>
            <w:webHidden/>
          </w:rPr>
          <w:tab/>
        </w:r>
        <w:r>
          <w:rPr>
            <w:noProof/>
            <w:webHidden/>
          </w:rPr>
          <w:fldChar w:fldCharType="begin" w:fldLock="1"/>
        </w:r>
        <w:r>
          <w:rPr>
            <w:noProof/>
            <w:webHidden/>
          </w:rPr>
          <w:instrText xml:space="preserve"> PAGEREF _Toc359581548 \h </w:instrText>
        </w:r>
        <w:r>
          <w:rPr>
            <w:noProof/>
            <w:webHidden/>
          </w:rPr>
        </w:r>
        <w:r>
          <w:rPr>
            <w:noProof/>
            <w:webHidden/>
          </w:rPr>
          <w:fldChar w:fldCharType="separate"/>
        </w:r>
        <w:r>
          <w:rPr>
            <w:noProof/>
            <w:webHidden/>
          </w:rPr>
          <w:t>27</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49" w:history="1">
        <w:r w:rsidRPr="002E0E16">
          <w:rPr>
            <w:rStyle w:val="Hyperlink"/>
            <w:noProof/>
          </w:rPr>
          <w:t>2.3.3.2</w:t>
        </w:r>
        <w:r>
          <w:rPr>
            <w:rFonts w:asciiTheme="minorHAnsi" w:eastAsiaTheme="minorEastAsia" w:hAnsiTheme="minorHAnsi" w:cstheme="minorBidi"/>
            <w:noProof/>
            <w:sz w:val="22"/>
            <w:szCs w:val="22"/>
            <w:lang w:val="de-DE" w:eastAsia="de-DE"/>
          </w:rPr>
          <w:tab/>
        </w:r>
        <w:r w:rsidRPr="002E0E16">
          <w:rPr>
            <w:rStyle w:val="Hyperlink"/>
            <w:noProof/>
          </w:rPr>
          <w:t>Mode 2: Intra-predicted Wedgelet Partitions</w:t>
        </w:r>
        <w:r>
          <w:rPr>
            <w:noProof/>
            <w:webHidden/>
          </w:rPr>
          <w:tab/>
        </w:r>
        <w:r>
          <w:rPr>
            <w:noProof/>
            <w:webHidden/>
          </w:rPr>
          <w:fldChar w:fldCharType="begin" w:fldLock="1"/>
        </w:r>
        <w:r>
          <w:rPr>
            <w:noProof/>
            <w:webHidden/>
          </w:rPr>
          <w:instrText xml:space="preserve"> PAGEREF _Toc359581549 \h </w:instrText>
        </w:r>
        <w:r>
          <w:rPr>
            <w:noProof/>
            <w:webHidden/>
          </w:rPr>
        </w:r>
        <w:r>
          <w:rPr>
            <w:noProof/>
            <w:webHidden/>
          </w:rPr>
          <w:fldChar w:fldCharType="separate"/>
        </w:r>
        <w:r>
          <w:rPr>
            <w:noProof/>
            <w:webHidden/>
          </w:rPr>
          <w:t>28</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0" w:history="1">
        <w:r w:rsidRPr="002E0E16">
          <w:rPr>
            <w:rStyle w:val="Hyperlink"/>
            <w:noProof/>
          </w:rPr>
          <w:t>2.3.3.3</w:t>
        </w:r>
        <w:r>
          <w:rPr>
            <w:rFonts w:asciiTheme="minorHAnsi" w:eastAsiaTheme="minorEastAsia" w:hAnsiTheme="minorHAnsi" w:cstheme="minorBidi"/>
            <w:noProof/>
            <w:sz w:val="22"/>
            <w:szCs w:val="22"/>
            <w:lang w:val="de-DE" w:eastAsia="de-DE"/>
          </w:rPr>
          <w:tab/>
        </w:r>
        <w:r w:rsidRPr="002E0E16">
          <w:rPr>
            <w:rStyle w:val="Hyperlink"/>
            <w:noProof/>
          </w:rPr>
          <w:t>Mode 3: Restricted signalling and inter-component prediction of Wedgelet partitions</w:t>
        </w:r>
        <w:r>
          <w:rPr>
            <w:noProof/>
            <w:webHidden/>
          </w:rPr>
          <w:tab/>
        </w:r>
        <w:r>
          <w:rPr>
            <w:noProof/>
            <w:webHidden/>
          </w:rPr>
          <w:fldChar w:fldCharType="begin" w:fldLock="1"/>
        </w:r>
        <w:r>
          <w:rPr>
            <w:noProof/>
            <w:webHidden/>
          </w:rPr>
          <w:instrText xml:space="preserve"> PAGEREF _Toc359581550 \h </w:instrText>
        </w:r>
        <w:r>
          <w:rPr>
            <w:noProof/>
            <w:webHidden/>
          </w:rPr>
        </w:r>
        <w:r>
          <w:rPr>
            <w:noProof/>
            <w:webHidden/>
          </w:rPr>
          <w:fldChar w:fldCharType="separate"/>
        </w:r>
        <w:r>
          <w:rPr>
            <w:noProof/>
            <w:webHidden/>
          </w:rPr>
          <w:t>29</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1" w:history="1">
        <w:r w:rsidRPr="002E0E16">
          <w:rPr>
            <w:rStyle w:val="Hyperlink"/>
            <w:noProof/>
          </w:rPr>
          <w:t>2.3.3.4</w:t>
        </w:r>
        <w:r>
          <w:rPr>
            <w:rFonts w:asciiTheme="minorHAnsi" w:eastAsiaTheme="minorEastAsia" w:hAnsiTheme="minorHAnsi" w:cstheme="minorBidi"/>
            <w:noProof/>
            <w:sz w:val="22"/>
            <w:szCs w:val="22"/>
            <w:lang w:val="de-DE" w:eastAsia="de-DE"/>
          </w:rPr>
          <w:tab/>
        </w:r>
        <w:r w:rsidRPr="002E0E16">
          <w:rPr>
            <w:rStyle w:val="Hyperlink"/>
            <w:noProof/>
          </w:rPr>
          <w:t>Mode 4: Inter-component prediction of Contour partitions</w:t>
        </w:r>
        <w:r>
          <w:rPr>
            <w:noProof/>
            <w:webHidden/>
          </w:rPr>
          <w:tab/>
        </w:r>
        <w:r>
          <w:rPr>
            <w:noProof/>
            <w:webHidden/>
          </w:rPr>
          <w:fldChar w:fldCharType="begin" w:fldLock="1"/>
        </w:r>
        <w:r>
          <w:rPr>
            <w:noProof/>
            <w:webHidden/>
          </w:rPr>
          <w:instrText xml:space="preserve"> PAGEREF _Toc359581551 \h </w:instrText>
        </w:r>
        <w:r>
          <w:rPr>
            <w:noProof/>
            <w:webHidden/>
          </w:rPr>
        </w:r>
        <w:r>
          <w:rPr>
            <w:noProof/>
            <w:webHidden/>
          </w:rPr>
          <w:fldChar w:fldCharType="separate"/>
        </w:r>
        <w:r>
          <w:rPr>
            <w:noProof/>
            <w:webHidden/>
          </w:rPr>
          <w:t>29</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2" w:history="1">
        <w:r w:rsidRPr="002E0E16">
          <w:rPr>
            <w:rStyle w:val="Hyperlink"/>
            <w:noProof/>
          </w:rPr>
          <w:t>2.3.3.5</w:t>
        </w:r>
        <w:r>
          <w:rPr>
            <w:rFonts w:asciiTheme="minorHAnsi" w:eastAsiaTheme="minorEastAsia" w:hAnsiTheme="minorHAnsi" w:cstheme="minorBidi"/>
            <w:noProof/>
            <w:sz w:val="22"/>
            <w:szCs w:val="22"/>
            <w:lang w:val="de-DE" w:eastAsia="de-DE"/>
          </w:rPr>
          <w:tab/>
        </w:r>
        <w:r w:rsidRPr="002E0E16">
          <w:rPr>
            <w:rStyle w:val="Hyperlink"/>
            <w:noProof/>
          </w:rPr>
          <w:t>Constant partition value coding</w:t>
        </w:r>
        <w:r>
          <w:rPr>
            <w:noProof/>
            <w:webHidden/>
          </w:rPr>
          <w:tab/>
        </w:r>
        <w:r>
          <w:rPr>
            <w:noProof/>
            <w:webHidden/>
          </w:rPr>
          <w:fldChar w:fldCharType="begin" w:fldLock="1"/>
        </w:r>
        <w:r>
          <w:rPr>
            <w:noProof/>
            <w:webHidden/>
          </w:rPr>
          <w:instrText xml:space="preserve"> PAGEREF _Toc359581552 \h </w:instrText>
        </w:r>
        <w:r>
          <w:rPr>
            <w:noProof/>
            <w:webHidden/>
          </w:rPr>
        </w:r>
        <w:r>
          <w:rPr>
            <w:noProof/>
            <w:webHidden/>
          </w:rPr>
          <w:fldChar w:fldCharType="separate"/>
        </w:r>
        <w:r>
          <w:rPr>
            <w:noProof/>
            <w:webHidden/>
          </w:rPr>
          <w:t>29</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3" w:history="1">
        <w:r w:rsidRPr="002E0E16">
          <w:rPr>
            <w:rStyle w:val="Hyperlink"/>
            <w:noProof/>
          </w:rPr>
          <w:t>2.3.3.6</w:t>
        </w:r>
        <w:r>
          <w:rPr>
            <w:rFonts w:asciiTheme="minorHAnsi" w:eastAsiaTheme="minorEastAsia" w:hAnsiTheme="minorHAnsi" w:cstheme="minorBidi"/>
            <w:noProof/>
            <w:sz w:val="22"/>
            <w:szCs w:val="22"/>
            <w:lang w:val="de-DE" w:eastAsia="de-DE"/>
          </w:rPr>
          <w:tab/>
        </w:r>
        <w:r w:rsidRPr="002E0E16">
          <w:rPr>
            <w:rStyle w:val="Hyperlink"/>
            <w:noProof/>
          </w:rPr>
          <w:t>Co-located Texture Luma Block intra direction constraint</w:t>
        </w:r>
        <w:r>
          <w:rPr>
            <w:noProof/>
            <w:webHidden/>
          </w:rPr>
          <w:tab/>
        </w:r>
        <w:r>
          <w:rPr>
            <w:noProof/>
            <w:webHidden/>
          </w:rPr>
          <w:fldChar w:fldCharType="begin" w:fldLock="1"/>
        </w:r>
        <w:r>
          <w:rPr>
            <w:noProof/>
            <w:webHidden/>
          </w:rPr>
          <w:instrText xml:space="preserve"> PAGEREF _Toc359581553 \h </w:instrText>
        </w:r>
        <w:r>
          <w:rPr>
            <w:noProof/>
            <w:webHidden/>
          </w:rPr>
        </w:r>
        <w:r>
          <w:rPr>
            <w:noProof/>
            <w:webHidden/>
          </w:rPr>
          <w:fldChar w:fldCharType="separate"/>
        </w:r>
        <w:r>
          <w:rPr>
            <w:noProof/>
            <w:webHidden/>
          </w:rPr>
          <w:t>31</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4" w:history="1">
        <w:r w:rsidRPr="002E0E16">
          <w:rPr>
            <w:rStyle w:val="Hyperlink"/>
            <w:noProof/>
          </w:rPr>
          <w:t>2.3.3.7</w:t>
        </w:r>
        <w:r>
          <w:rPr>
            <w:rFonts w:asciiTheme="minorHAnsi" w:eastAsiaTheme="minorEastAsia" w:hAnsiTheme="minorHAnsi" w:cstheme="minorBidi"/>
            <w:noProof/>
            <w:sz w:val="22"/>
            <w:szCs w:val="22"/>
            <w:lang w:val="de-DE" w:eastAsia="de-DE"/>
          </w:rPr>
          <w:tab/>
        </w:r>
        <w:r w:rsidRPr="002E0E16">
          <w:rPr>
            <w:rStyle w:val="Hyperlink"/>
            <w:noProof/>
          </w:rPr>
          <w:t>Coarse wedgelet search with refinement step</w:t>
        </w:r>
        <w:r>
          <w:rPr>
            <w:noProof/>
            <w:webHidden/>
          </w:rPr>
          <w:tab/>
        </w:r>
        <w:r>
          <w:rPr>
            <w:noProof/>
            <w:webHidden/>
          </w:rPr>
          <w:fldChar w:fldCharType="begin" w:fldLock="1"/>
        </w:r>
        <w:r>
          <w:rPr>
            <w:noProof/>
            <w:webHidden/>
          </w:rPr>
          <w:instrText xml:space="preserve"> PAGEREF _Toc359581554 \h </w:instrText>
        </w:r>
        <w:r>
          <w:rPr>
            <w:noProof/>
            <w:webHidden/>
          </w:rPr>
        </w:r>
        <w:r>
          <w:rPr>
            <w:noProof/>
            <w:webHidden/>
          </w:rPr>
          <w:fldChar w:fldCharType="separate"/>
        </w:r>
        <w:r>
          <w:rPr>
            <w:noProof/>
            <w:webHidden/>
          </w:rPr>
          <w:t>32</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5" w:history="1">
        <w:r w:rsidRPr="002E0E16">
          <w:rPr>
            <w:rStyle w:val="Hyperlink"/>
            <w:noProof/>
          </w:rPr>
          <w:t>2.3.3.8</w:t>
        </w:r>
        <w:r>
          <w:rPr>
            <w:rFonts w:asciiTheme="minorHAnsi" w:eastAsiaTheme="minorEastAsia" w:hAnsiTheme="minorHAnsi" w:cstheme="minorBidi"/>
            <w:noProof/>
            <w:sz w:val="22"/>
            <w:szCs w:val="22"/>
            <w:lang w:val="de-DE" w:eastAsia="de-DE"/>
          </w:rPr>
          <w:tab/>
        </w:r>
        <w:r w:rsidRPr="002E0E16">
          <w:rPr>
            <w:rStyle w:val="Hyperlink"/>
            <w:noProof/>
          </w:rPr>
          <w:t>Mode selection</w:t>
        </w:r>
        <w:r>
          <w:rPr>
            <w:noProof/>
            <w:webHidden/>
          </w:rPr>
          <w:tab/>
        </w:r>
        <w:r>
          <w:rPr>
            <w:noProof/>
            <w:webHidden/>
          </w:rPr>
          <w:fldChar w:fldCharType="begin" w:fldLock="1"/>
        </w:r>
        <w:r>
          <w:rPr>
            <w:noProof/>
            <w:webHidden/>
          </w:rPr>
          <w:instrText xml:space="preserve"> PAGEREF _Toc359581555 \h </w:instrText>
        </w:r>
        <w:r>
          <w:rPr>
            <w:noProof/>
            <w:webHidden/>
          </w:rPr>
        </w:r>
        <w:r>
          <w:rPr>
            <w:noProof/>
            <w:webHidden/>
          </w:rPr>
          <w:fldChar w:fldCharType="separate"/>
        </w:r>
        <w:r>
          <w:rPr>
            <w:noProof/>
            <w:webHidden/>
          </w:rPr>
          <w:t>32</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6" w:history="1">
        <w:r w:rsidRPr="002E0E16">
          <w:rPr>
            <w:rStyle w:val="Hyperlink"/>
            <w:noProof/>
          </w:rPr>
          <w:t>2.3.3.9</w:t>
        </w:r>
        <w:r>
          <w:rPr>
            <w:rFonts w:asciiTheme="minorHAnsi" w:eastAsiaTheme="minorEastAsia" w:hAnsiTheme="minorHAnsi" w:cstheme="minorBidi"/>
            <w:noProof/>
            <w:sz w:val="22"/>
            <w:szCs w:val="22"/>
            <w:lang w:val="de-DE" w:eastAsia="de-DE"/>
          </w:rPr>
          <w:tab/>
        </w:r>
        <w:r w:rsidRPr="002E0E16">
          <w:rPr>
            <w:rStyle w:val="Hyperlink"/>
            <w:noProof/>
          </w:rPr>
          <w:t>Signalling of mode parameters in the bitstream</w:t>
        </w:r>
        <w:r>
          <w:rPr>
            <w:noProof/>
            <w:webHidden/>
          </w:rPr>
          <w:tab/>
        </w:r>
        <w:r>
          <w:rPr>
            <w:noProof/>
            <w:webHidden/>
          </w:rPr>
          <w:fldChar w:fldCharType="begin" w:fldLock="1"/>
        </w:r>
        <w:r>
          <w:rPr>
            <w:noProof/>
            <w:webHidden/>
          </w:rPr>
          <w:instrText xml:space="preserve"> PAGEREF _Toc359581556 \h </w:instrText>
        </w:r>
        <w:r>
          <w:rPr>
            <w:noProof/>
            <w:webHidden/>
          </w:rPr>
        </w:r>
        <w:r>
          <w:rPr>
            <w:noProof/>
            <w:webHidden/>
          </w:rPr>
          <w:fldChar w:fldCharType="separate"/>
        </w:r>
        <w:r>
          <w:rPr>
            <w:noProof/>
            <w:webHidden/>
          </w:rPr>
          <w:t>33</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57" w:history="1">
        <w:r w:rsidRPr="002E0E16">
          <w:rPr>
            <w:rStyle w:val="Hyperlink"/>
            <w:noProof/>
            <w:snapToGrid w:val="0"/>
            <w:w w:val="0"/>
            <w:lang w:eastAsia="ko-KR"/>
          </w:rPr>
          <w:t>2.3.4</w:t>
        </w:r>
        <w:r>
          <w:rPr>
            <w:rFonts w:asciiTheme="minorHAnsi" w:eastAsiaTheme="minorEastAsia" w:hAnsiTheme="minorHAnsi" w:cstheme="minorBidi"/>
            <w:noProof/>
            <w:sz w:val="22"/>
            <w:szCs w:val="22"/>
            <w:lang w:val="de-DE" w:eastAsia="de-DE"/>
          </w:rPr>
          <w:tab/>
        </w:r>
        <w:r w:rsidRPr="002E0E16">
          <w:rPr>
            <w:rStyle w:val="Hyperlink"/>
            <w:noProof/>
            <w:lang w:eastAsia="ko-KR"/>
          </w:rPr>
          <w:t>Region boundary chain coding</w:t>
        </w:r>
        <w:r>
          <w:rPr>
            <w:noProof/>
            <w:webHidden/>
          </w:rPr>
          <w:tab/>
        </w:r>
        <w:r>
          <w:rPr>
            <w:noProof/>
            <w:webHidden/>
          </w:rPr>
          <w:fldChar w:fldCharType="begin" w:fldLock="1"/>
        </w:r>
        <w:r>
          <w:rPr>
            <w:noProof/>
            <w:webHidden/>
          </w:rPr>
          <w:instrText xml:space="preserve"> PAGEREF _Toc359581557 \h </w:instrText>
        </w:r>
        <w:r>
          <w:rPr>
            <w:noProof/>
            <w:webHidden/>
          </w:rPr>
        </w:r>
        <w:r>
          <w:rPr>
            <w:noProof/>
            <w:webHidden/>
          </w:rPr>
          <w:fldChar w:fldCharType="separate"/>
        </w:r>
        <w:r>
          <w:rPr>
            <w:noProof/>
            <w:webHidden/>
          </w:rPr>
          <w:t>33</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58" w:history="1">
        <w:r w:rsidRPr="002E0E16">
          <w:rPr>
            <w:rStyle w:val="Hyperlink"/>
            <w:noProof/>
          </w:rPr>
          <w:t>2.3.4.1</w:t>
        </w:r>
        <w:r>
          <w:rPr>
            <w:rFonts w:asciiTheme="minorHAnsi" w:eastAsiaTheme="minorEastAsia" w:hAnsiTheme="minorHAnsi" w:cstheme="minorBidi"/>
            <w:noProof/>
            <w:sz w:val="22"/>
            <w:szCs w:val="22"/>
            <w:lang w:val="de-DE" w:eastAsia="de-DE"/>
          </w:rPr>
          <w:tab/>
        </w:r>
        <w:r w:rsidRPr="002E0E16">
          <w:rPr>
            <w:rStyle w:val="Hyperlink"/>
            <w:noProof/>
          </w:rPr>
          <w:t>Signalling in the bitstream</w:t>
        </w:r>
        <w:r>
          <w:rPr>
            <w:noProof/>
            <w:webHidden/>
          </w:rPr>
          <w:tab/>
        </w:r>
        <w:r>
          <w:rPr>
            <w:noProof/>
            <w:webHidden/>
          </w:rPr>
          <w:fldChar w:fldCharType="begin" w:fldLock="1"/>
        </w:r>
        <w:r>
          <w:rPr>
            <w:noProof/>
            <w:webHidden/>
          </w:rPr>
          <w:instrText xml:space="preserve"> PAGEREF _Toc359581558 \h </w:instrText>
        </w:r>
        <w:r>
          <w:rPr>
            <w:noProof/>
            <w:webHidden/>
          </w:rPr>
        </w:r>
        <w:r>
          <w:rPr>
            <w:noProof/>
            <w:webHidden/>
          </w:rPr>
          <w:fldChar w:fldCharType="separate"/>
        </w:r>
        <w:r>
          <w:rPr>
            <w:noProof/>
            <w:webHidden/>
          </w:rPr>
          <w:t>34</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59" w:history="1">
        <w:r w:rsidRPr="002E0E16">
          <w:rPr>
            <w:rStyle w:val="Hyperlink"/>
            <w:noProof/>
            <w:snapToGrid w:val="0"/>
            <w:w w:val="0"/>
          </w:rPr>
          <w:t>2.3.5</w:t>
        </w:r>
        <w:r>
          <w:rPr>
            <w:rFonts w:asciiTheme="minorHAnsi" w:eastAsiaTheme="minorEastAsia" w:hAnsiTheme="minorHAnsi" w:cstheme="minorBidi"/>
            <w:noProof/>
            <w:sz w:val="22"/>
            <w:szCs w:val="22"/>
            <w:lang w:val="de-DE" w:eastAsia="de-DE"/>
          </w:rPr>
          <w:tab/>
        </w:r>
        <w:r w:rsidRPr="002E0E16">
          <w:rPr>
            <w:rStyle w:val="Hyperlink"/>
            <w:noProof/>
          </w:rPr>
          <w:t>Simplified depth coding</w:t>
        </w:r>
        <w:r>
          <w:rPr>
            <w:noProof/>
            <w:webHidden/>
          </w:rPr>
          <w:tab/>
        </w:r>
        <w:r>
          <w:rPr>
            <w:noProof/>
            <w:webHidden/>
          </w:rPr>
          <w:fldChar w:fldCharType="begin" w:fldLock="1"/>
        </w:r>
        <w:r>
          <w:rPr>
            <w:noProof/>
            <w:webHidden/>
          </w:rPr>
          <w:instrText xml:space="preserve"> PAGEREF _Toc359581559 \h </w:instrText>
        </w:r>
        <w:r>
          <w:rPr>
            <w:noProof/>
            <w:webHidden/>
          </w:rPr>
        </w:r>
        <w:r>
          <w:rPr>
            <w:noProof/>
            <w:webHidden/>
          </w:rPr>
          <w:fldChar w:fldCharType="separate"/>
        </w:r>
        <w:r>
          <w:rPr>
            <w:noProof/>
            <w:webHidden/>
          </w:rPr>
          <w:t>35</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60" w:history="1">
        <w:r w:rsidRPr="002E0E16">
          <w:rPr>
            <w:rStyle w:val="Hyperlink"/>
            <w:noProof/>
          </w:rPr>
          <w:t>2.3.5.1</w:t>
        </w:r>
        <w:r>
          <w:rPr>
            <w:rFonts w:asciiTheme="minorHAnsi" w:eastAsiaTheme="minorEastAsia" w:hAnsiTheme="minorHAnsi" w:cstheme="minorBidi"/>
            <w:noProof/>
            <w:sz w:val="22"/>
            <w:szCs w:val="22"/>
            <w:lang w:val="de-DE" w:eastAsia="de-DE"/>
          </w:rPr>
          <w:tab/>
        </w:r>
        <w:r w:rsidRPr="002E0E16">
          <w:rPr>
            <w:rStyle w:val="Hyperlink"/>
            <w:noProof/>
          </w:rPr>
          <w:t>Depth Lookup Table</w:t>
        </w:r>
        <w:r>
          <w:rPr>
            <w:noProof/>
            <w:webHidden/>
          </w:rPr>
          <w:tab/>
        </w:r>
        <w:r>
          <w:rPr>
            <w:noProof/>
            <w:webHidden/>
          </w:rPr>
          <w:fldChar w:fldCharType="begin" w:fldLock="1"/>
        </w:r>
        <w:r>
          <w:rPr>
            <w:noProof/>
            <w:webHidden/>
          </w:rPr>
          <w:instrText xml:space="preserve"> PAGEREF _Toc359581560 \h </w:instrText>
        </w:r>
        <w:r>
          <w:rPr>
            <w:noProof/>
            <w:webHidden/>
          </w:rPr>
        </w:r>
        <w:r>
          <w:rPr>
            <w:noProof/>
            <w:webHidden/>
          </w:rPr>
          <w:fldChar w:fldCharType="separate"/>
        </w:r>
        <w:r>
          <w:rPr>
            <w:noProof/>
            <w:webHidden/>
          </w:rPr>
          <w:t>35</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61" w:history="1">
        <w:r w:rsidRPr="002E0E16">
          <w:rPr>
            <w:rStyle w:val="Hyperlink"/>
            <w:noProof/>
            <w:snapToGrid w:val="0"/>
            <w:w w:val="0"/>
          </w:rPr>
          <w:t>2.3.6</w:t>
        </w:r>
        <w:r>
          <w:rPr>
            <w:rFonts w:asciiTheme="minorHAnsi" w:eastAsiaTheme="minorEastAsia" w:hAnsiTheme="minorHAnsi" w:cstheme="minorBidi"/>
            <w:noProof/>
            <w:sz w:val="22"/>
            <w:szCs w:val="22"/>
            <w:lang w:val="de-DE" w:eastAsia="de-DE"/>
          </w:rPr>
          <w:tab/>
        </w:r>
        <w:r w:rsidRPr="002E0E16">
          <w:rPr>
            <w:rStyle w:val="Hyperlink"/>
            <w:noProof/>
          </w:rPr>
          <w:t>Unified signalling of depth intra modes</w:t>
        </w:r>
        <w:r>
          <w:rPr>
            <w:noProof/>
            <w:webHidden/>
          </w:rPr>
          <w:tab/>
        </w:r>
        <w:r>
          <w:rPr>
            <w:noProof/>
            <w:webHidden/>
          </w:rPr>
          <w:fldChar w:fldCharType="begin" w:fldLock="1"/>
        </w:r>
        <w:r>
          <w:rPr>
            <w:noProof/>
            <w:webHidden/>
          </w:rPr>
          <w:instrText xml:space="preserve"> PAGEREF _Toc359581561 \h </w:instrText>
        </w:r>
        <w:r>
          <w:rPr>
            <w:noProof/>
            <w:webHidden/>
          </w:rPr>
        </w:r>
        <w:r>
          <w:rPr>
            <w:noProof/>
            <w:webHidden/>
          </w:rPr>
          <w:fldChar w:fldCharType="separate"/>
        </w:r>
        <w:r>
          <w:rPr>
            <w:noProof/>
            <w:webHidden/>
          </w:rPr>
          <w:t>36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62" w:history="1">
        <w:r w:rsidRPr="002E0E16">
          <w:rPr>
            <w:rStyle w:val="Hyperlink"/>
            <w:noProof/>
            <w:snapToGrid w:val="0"/>
            <w:w w:val="0"/>
          </w:rPr>
          <w:t>2.3.7</w:t>
        </w:r>
        <w:r>
          <w:rPr>
            <w:rFonts w:asciiTheme="minorHAnsi" w:eastAsiaTheme="minorEastAsia" w:hAnsiTheme="minorHAnsi" w:cstheme="minorBidi"/>
            <w:noProof/>
            <w:sz w:val="22"/>
            <w:szCs w:val="22"/>
            <w:lang w:val="de-DE" w:eastAsia="de-DE"/>
          </w:rPr>
          <w:tab/>
        </w:r>
        <w:r w:rsidRPr="002E0E16">
          <w:rPr>
            <w:rStyle w:val="Hyperlink"/>
            <w:noProof/>
          </w:rPr>
          <w:t>Motion parameter inheritance</w:t>
        </w:r>
        <w:r>
          <w:rPr>
            <w:noProof/>
            <w:webHidden/>
          </w:rPr>
          <w:tab/>
        </w:r>
        <w:r>
          <w:rPr>
            <w:noProof/>
            <w:webHidden/>
          </w:rPr>
          <w:fldChar w:fldCharType="begin" w:fldLock="1"/>
        </w:r>
        <w:r>
          <w:rPr>
            <w:noProof/>
            <w:webHidden/>
          </w:rPr>
          <w:instrText xml:space="preserve"> PAGEREF _Toc359581562 \h </w:instrText>
        </w:r>
        <w:r>
          <w:rPr>
            <w:noProof/>
            <w:webHidden/>
          </w:rPr>
        </w:r>
        <w:r>
          <w:rPr>
            <w:noProof/>
            <w:webHidden/>
          </w:rPr>
          <w:fldChar w:fldCharType="separate"/>
        </w:r>
        <w:r>
          <w:rPr>
            <w:noProof/>
            <w:webHidden/>
          </w:rPr>
          <w:t>36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63" w:history="1">
        <w:r w:rsidRPr="002E0E16">
          <w:rPr>
            <w:rStyle w:val="Hyperlink"/>
            <w:noProof/>
            <w:snapToGrid w:val="0"/>
            <w:w w:val="0"/>
          </w:rPr>
          <w:t>2.3.8</w:t>
        </w:r>
        <w:r>
          <w:rPr>
            <w:rFonts w:asciiTheme="minorHAnsi" w:eastAsiaTheme="minorEastAsia" w:hAnsiTheme="minorHAnsi" w:cstheme="minorBidi"/>
            <w:noProof/>
            <w:sz w:val="22"/>
            <w:szCs w:val="22"/>
            <w:lang w:val="de-DE" w:eastAsia="de-DE"/>
          </w:rPr>
          <w:tab/>
        </w:r>
        <w:r w:rsidRPr="002E0E16">
          <w:rPr>
            <w:rStyle w:val="Hyperlink"/>
            <w:noProof/>
          </w:rPr>
          <w:t>Depth Quadtree Prediction</w:t>
        </w:r>
        <w:r>
          <w:rPr>
            <w:noProof/>
            <w:webHidden/>
          </w:rPr>
          <w:tab/>
        </w:r>
        <w:r>
          <w:rPr>
            <w:noProof/>
            <w:webHidden/>
          </w:rPr>
          <w:fldChar w:fldCharType="begin" w:fldLock="1"/>
        </w:r>
        <w:r>
          <w:rPr>
            <w:noProof/>
            <w:webHidden/>
          </w:rPr>
          <w:instrText xml:space="preserve"> PAGEREF _Toc359581563 \h </w:instrText>
        </w:r>
        <w:r>
          <w:rPr>
            <w:noProof/>
            <w:webHidden/>
          </w:rPr>
        </w:r>
        <w:r>
          <w:rPr>
            <w:noProof/>
            <w:webHidden/>
          </w:rPr>
          <w:fldChar w:fldCharType="separate"/>
        </w:r>
        <w:r>
          <w:rPr>
            <w:noProof/>
            <w:webHidden/>
          </w:rPr>
          <w:t>37</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64" w:history="1">
        <w:r w:rsidRPr="002E0E16">
          <w:rPr>
            <w:rStyle w:val="Hyperlink"/>
          </w:rPr>
          <w:t>2.4</w:t>
        </w:r>
        <w:r>
          <w:rPr>
            <w:rFonts w:asciiTheme="minorHAnsi" w:eastAsiaTheme="minorEastAsia" w:hAnsiTheme="minorHAnsi" w:cstheme="minorBidi"/>
            <w:iCs w:val="0"/>
            <w:sz w:val="22"/>
            <w:szCs w:val="22"/>
            <w:lang w:val="de-DE" w:eastAsia="de-DE"/>
          </w:rPr>
          <w:tab/>
        </w:r>
        <w:r w:rsidRPr="002E0E16">
          <w:rPr>
            <w:rStyle w:val="Hyperlink"/>
          </w:rPr>
          <w:t>Encoder Control</w:t>
        </w:r>
        <w:r>
          <w:rPr>
            <w:webHidden/>
          </w:rPr>
          <w:tab/>
        </w:r>
        <w:r>
          <w:rPr>
            <w:webHidden/>
          </w:rPr>
          <w:fldChar w:fldCharType="begin" w:fldLock="1"/>
        </w:r>
        <w:r>
          <w:rPr>
            <w:webHidden/>
          </w:rPr>
          <w:instrText xml:space="preserve"> PAGEREF _Toc359581564 \h </w:instrText>
        </w:r>
        <w:r>
          <w:rPr>
            <w:webHidden/>
          </w:rPr>
        </w:r>
        <w:r>
          <w:rPr>
            <w:webHidden/>
          </w:rPr>
          <w:fldChar w:fldCharType="separate"/>
        </w:r>
        <w:r>
          <w:rPr>
            <w:webHidden/>
          </w:rPr>
          <w:t>38</w:t>
        </w:r>
        <w:r>
          <w:rPr>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65" w:history="1">
        <w:r w:rsidRPr="002E0E16">
          <w:rPr>
            <w:rStyle w:val="Hyperlink"/>
            <w:noProof/>
            <w:snapToGrid w:val="0"/>
            <w:w w:val="0"/>
          </w:rPr>
          <w:t>2.4.1</w:t>
        </w:r>
        <w:r>
          <w:rPr>
            <w:rFonts w:asciiTheme="minorHAnsi" w:eastAsiaTheme="minorEastAsia" w:hAnsiTheme="minorHAnsi" w:cstheme="minorBidi"/>
            <w:noProof/>
            <w:sz w:val="22"/>
            <w:szCs w:val="22"/>
            <w:lang w:val="de-DE" w:eastAsia="de-DE"/>
          </w:rPr>
          <w:tab/>
        </w:r>
        <w:r w:rsidRPr="002E0E16">
          <w:rPr>
            <w:rStyle w:val="Hyperlink"/>
            <w:noProof/>
          </w:rPr>
          <w:t>View Synthesis Optimization</w:t>
        </w:r>
        <w:r>
          <w:rPr>
            <w:noProof/>
            <w:webHidden/>
          </w:rPr>
          <w:tab/>
        </w:r>
        <w:r>
          <w:rPr>
            <w:noProof/>
            <w:webHidden/>
          </w:rPr>
          <w:fldChar w:fldCharType="begin" w:fldLock="1"/>
        </w:r>
        <w:r>
          <w:rPr>
            <w:noProof/>
            <w:webHidden/>
          </w:rPr>
          <w:instrText xml:space="preserve"> PAGEREF _Toc359581565 \h </w:instrText>
        </w:r>
        <w:r>
          <w:rPr>
            <w:noProof/>
            <w:webHidden/>
          </w:rPr>
        </w:r>
        <w:r>
          <w:rPr>
            <w:noProof/>
            <w:webHidden/>
          </w:rPr>
          <w:fldChar w:fldCharType="separate"/>
        </w:r>
        <w:r>
          <w:rPr>
            <w:noProof/>
            <w:webHidden/>
          </w:rPr>
          <w:t>38</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66" w:history="1">
        <w:r w:rsidRPr="002E0E16">
          <w:rPr>
            <w:rStyle w:val="Hyperlink"/>
            <w:noProof/>
          </w:rPr>
          <w:t>2.4.1.1</w:t>
        </w:r>
        <w:r>
          <w:rPr>
            <w:rFonts w:asciiTheme="minorHAnsi" w:eastAsiaTheme="minorEastAsia" w:hAnsiTheme="minorHAnsi" w:cstheme="minorBidi"/>
            <w:noProof/>
            <w:sz w:val="22"/>
            <w:szCs w:val="22"/>
            <w:lang w:val="de-DE" w:eastAsia="de-DE"/>
          </w:rPr>
          <w:tab/>
        </w:r>
        <w:r w:rsidRPr="002E0E16">
          <w:rPr>
            <w:rStyle w:val="Hyperlink"/>
            <w:noProof/>
          </w:rPr>
          <w:t>Synthesized View Distortion Change (SVDC)</w:t>
        </w:r>
        <w:r>
          <w:rPr>
            <w:noProof/>
            <w:webHidden/>
          </w:rPr>
          <w:tab/>
        </w:r>
        <w:r>
          <w:rPr>
            <w:noProof/>
            <w:webHidden/>
          </w:rPr>
          <w:fldChar w:fldCharType="begin" w:fldLock="1"/>
        </w:r>
        <w:r>
          <w:rPr>
            <w:noProof/>
            <w:webHidden/>
          </w:rPr>
          <w:instrText xml:space="preserve"> PAGEREF _Toc359581566 \h </w:instrText>
        </w:r>
        <w:r>
          <w:rPr>
            <w:noProof/>
            <w:webHidden/>
          </w:rPr>
        </w:r>
        <w:r>
          <w:rPr>
            <w:noProof/>
            <w:webHidden/>
          </w:rPr>
          <w:fldChar w:fldCharType="separate"/>
        </w:r>
        <w:r>
          <w:rPr>
            <w:noProof/>
            <w:webHidden/>
          </w:rPr>
          <w:t>39</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67" w:history="1">
        <w:r w:rsidRPr="002E0E16">
          <w:rPr>
            <w:rStyle w:val="Hyperlink"/>
            <w:noProof/>
          </w:rPr>
          <w:t>2.4.1.2</w:t>
        </w:r>
        <w:r>
          <w:rPr>
            <w:rFonts w:asciiTheme="minorHAnsi" w:eastAsiaTheme="minorEastAsia" w:hAnsiTheme="minorHAnsi" w:cstheme="minorBidi"/>
            <w:noProof/>
            <w:sz w:val="22"/>
            <w:szCs w:val="22"/>
            <w:lang w:val="de-DE" w:eastAsia="de-DE"/>
          </w:rPr>
          <w:tab/>
        </w:r>
        <w:r w:rsidRPr="002E0E16">
          <w:rPr>
            <w:rStyle w:val="Hyperlink"/>
            <w:noProof/>
          </w:rPr>
          <w:t>Model based synthesized view distortion estimation without rendering</w:t>
        </w:r>
        <w:r>
          <w:rPr>
            <w:noProof/>
            <w:webHidden/>
          </w:rPr>
          <w:tab/>
        </w:r>
        <w:r>
          <w:rPr>
            <w:noProof/>
            <w:webHidden/>
          </w:rPr>
          <w:fldChar w:fldCharType="begin" w:fldLock="1"/>
        </w:r>
        <w:r>
          <w:rPr>
            <w:noProof/>
            <w:webHidden/>
          </w:rPr>
          <w:instrText xml:space="preserve"> PAGEREF _Toc359581567 \h </w:instrText>
        </w:r>
        <w:r>
          <w:rPr>
            <w:noProof/>
            <w:webHidden/>
          </w:rPr>
        </w:r>
        <w:r>
          <w:rPr>
            <w:noProof/>
            <w:webHidden/>
          </w:rPr>
          <w:fldChar w:fldCharType="separate"/>
        </w:r>
        <w:r>
          <w:rPr>
            <w:noProof/>
            <w:webHidden/>
          </w:rPr>
          <w:t>43</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68" w:history="1">
        <w:r w:rsidRPr="002E0E16">
          <w:rPr>
            <w:rStyle w:val="Hyperlink"/>
            <w:noProof/>
          </w:rPr>
          <w:t>2.4.1.3</w:t>
        </w:r>
        <w:r>
          <w:rPr>
            <w:rFonts w:asciiTheme="minorHAnsi" w:eastAsiaTheme="minorEastAsia" w:hAnsiTheme="minorHAnsi" w:cstheme="minorBidi"/>
            <w:noProof/>
            <w:sz w:val="22"/>
            <w:szCs w:val="22"/>
            <w:lang w:val="de-DE" w:eastAsia="de-DE"/>
          </w:rPr>
          <w:tab/>
        </w:r>
        <w:r w:rsidRPr="002E0E16">
          <w:rPr>
            <w:rStyle w:val="Hyperlink"/>
            <w:noProof/>
            <w:lang w:eastAsia="ko-KR"/>
          </w:rPr>
          <w:t>Depth fidelity term</w:t>
        </w:r>
        <w:r>
          <w:rPr>
            <w:noProof/>
            <w:webHidden/>
          </w:rPr>
          <w:tab/>
        </w:r>
        <w:r>
          <w:rPr>
            <w:noProof/>
            <w:webHidden/>
          </w:rPr>
          <w:fldChar w:fldCharType="begin" w:fldLock="1"/>
        </w:r>
        <w:r>
          <w:rPr>
            <w:noProof/>
            <w:webHidden/>
          </w:rPr>
          <w:instrText xml:space="preserve"> PAGEREF _Toc359581568 \h </w:instrText>
        </w:r>
        <w:r>
          <w:rPr>
            <w:noProof/>
            <w:webHidden/>
          </w:rPr>
        </w:r>
        <w:r>
          <w:rPr>
            <w:noProof/>
            <w:webHidden/>
          </w:rPr>
          <w:fldChar w:fldCharType="separate"/>
        </w:r>
        <w:r>
          <w:rPr>
            <w:noProof/>
            <w:webHidden/>
          </w:rPr>
          <w:t>43</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69" w:history="1">
        <w:r w:rsidRPr="002E0E16">
          <w:rPr>
            <w:rStyle w:val="Hyperlink"/>
            <w:noProof/>
          </w:rPr>
          <w:t>2.4.1.4</w:t>
        </w:r>
        <w:r>
          <w:rPr>
            <w:rFonts w:asciiTheme="minorHAnsi" w:eastAsiaTheme="minorEastAsia" w:hAnsiTheme="minorHAnsi" w:cstheme="minorBidi"/>
            <w:noProof/>
            <w:sz w:val="22"/>
            <w:szCs w:val="22"/>
            <w:lang w:val="de-DE" w:eastAsia="de-DE"/>
          </w:rPr>
          <w:tab/>
        </w:r>
        <w:r w:rsidRPr="002E0E16">
          <w:rPr>
            <w:rStyle w:val="Hyperlink"/>
            <w:noProof/>
          </w:rPr>
          <w:t>Integration of distortion metrics in the Encoder Control</w:t>
        </w:r>
        <w:r>
          <w:rPr>
            <w:noProof/>
            <w:webHidden/>
          </w:rPr>
          <w:tab/>
        </w:r>
        <w:r>
          <w:rPr>
            <w:noProof/>
            <w:webHidden/>
          </w:rPr>
          <w:fldChar w:fldCharType="begin" w:fldLock="1"/>
        </w:r>
        <w:r>
          <w:rPr>
            <w:noProof/>
            <w:webHidden/>
          </w:rPr>
          <w:instrText xml:space="preserve"> PAGEREF _Toc359581569 \h </w:instrText>
        </w:r>
        <w:r>
          <w:rPr>
            <w:noProof/>
            <w:webHidden/>
          </w:rPr>
        </w:r>
        <w:r>
          <w:rPr>
            <w:noProof/>
            <w:webHidden/>
          </w:rPr>
          <w:fldChar w:fldCharType="separate"/>
        </w:r>
        <w:r>
          <w:rPr>
            <w:noProof/>
            <w:webHidden/>
          </w:rPr>
          <w:t>43</w:t>
        </w:r>
        <w:r>
          <w:rPr>
            <w:noProof/>
            <w:webHidden/>
          </w:rPr>
          <w:fldChar w:fldCharType="end"/>
        </w:r>
      </w:hyperlink>
    </w:p>
    <w:p w:rsidR="000A7DB6" w:rsidRDefault="000A7DB6">
      <w:pPr>
        <w:pStyle w:val="TOC4"/>
        <w:rPr>
          <w:rFonts w:asciiTheme="minorHAnsi" w:eastAsiaTheme="minorEastAsia" w:hAnsiTheme="minorHAnsi" w:cstheme="minorBidi"/>
          <w:noProof/>
          <w:sz w:val="22"/>
          <w:szCs w:val="22"/>
          <w:lang w:val="de-DE" w:eastAsia="de-DE"/>
        </w:rPr>
      </w:pPr>
      <w:hyperlink w:anchor="_Toc359581570" w:history="1">
        <w:r w:rsidRPr="002E0E16">
          <w:rPr>
            <w:rStyle w:val="Hyperlink"/>
            <w:noProof/>
          </w:rPr>
          <w:t>2.4.1.5</w:t>
        </w:r>
        <w:r>
          <w:rPr>
            <w:rFonts w:asciiTheme="minorHAnsi" w:eastAsiaTheme="minorEastAsia" w:hAnsiTheme="minorHAnsi" w:cstheme="minorBidi"/>
            <w:noProof/>
            <w:sz w:val="22"/>
            <w:szCs w:val="22"/>
            <w:lang w:val="de-DE" w:eastAsia="de-DE"/>
          </w:rPr>
          <w:tab/>
        </w:r>
        <w:r w:rsidRPr="002E0E16">
          <w:rPr>
            <w:rStyle w:val="Hyperlink"/>
            <w:noProof/>
          </w:rPr>
          <w:t>Adaptation of the Lagrange Multiplier</w:t>
        </w:r>
        <w:r>
          <w:rPr>
            <w:noProof/>
            <w:webHidden/>
          </w:rPr>
          <w:tab/>
        </w:r>
        <w:r>
          <w:rPr>
            <w:noProof/>
            <w:webHidden/>
          </w:rPr>
          <w:fldChar w:fldCharType="begin" w:fldLock="1"/>
        </w:r>
        <w:r>
          <w:rPr>
            <w:noProof/>
            <w:webHidden/>
          </w:rPr>
          <w:instrText xml:space="preserve"> PAGEREF _Toc359581570 \h </w:instrText>
        </w:r>
        <w:r>
          <w:rPr>
            <w:noProof/>
            <w:webHidden/>
          </w:rPr>
        </w:r>
        <w:r>
          <w:rPr>
            <w:noProof/>
            <w:webHidden/>
          </w:rPr>
          <w:fldChar w:fldCharType="separate"/>
        </w:r>
        <w:r>
          <w:rPr>
            <w:noProof/>
            <w:webHidden/>
          </w:rPr>
          <w:t>43</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1" w:history="1">
        <w:r w:rsidRPr="002E0E16">
          <w:rPr>
            <w:rStyle w:val="Hyperlink"/>
            <w:noProof/>
            <w:snapToGrid w:val="0"/>
            <w:w w:val="0"/>
          </w:rPr>
          <w:t>2.4.2</w:t>
        </w:r>
        <w:r>
          <w:rPr>
            <w:rFonts w:asciiTheme="minorHAnsi" w:eastAsiaTheme="minorEastAsia" w:hAnsiTheme="minorHAnsi" w:cstheme="minorBidi"/>
            <w:noProof/>
            <w:sz w:val="22"/>
            <w:szCs w:val="22"/>
            <w:lang w:val="de-DE" w:eastAsia="de-DE"/>
          </w:rPr>
          <w:tab/>
        </w:r>
        <w:r w:rsidRPr="002E0E16">
          <w:rPr>
            <w:rStyle w:val="Hyperlink"/>
            <w:noProof/>
          </w:rPr>
          <w:t>Zero residual coding for depth intra CUs</w:t>
        </w:r>
        <w:r>
          <w:rPr>
            <w:noProof/>
            <w:webHidden/>
          </w:rPr>
          <w:tab/>
        </w:r>
        <w:r>
          <w:rPr>
            <w:noProof/>
            <w:webHidden/>
          </w:rPr>
          <w:fldChar w:fldCharType="begin" w:fldLock="1"/>
        </w:r>
        <w:r>
          <w:rPr>
            <w:noProof/>
            <w:webHidden/>
          </w:rPr>
          <w:instrText xml:space="preserve"> PAGEREF _Toc359581571 \h </w:instrText>
        </w:r>
        <w:r>
          <w:rPr>
            <w:noProof/>
            <w:webHidden/>
          </w:rPr>
        </w:r>
        <w:r>
          <w:rPr>
            <w:noProof/>
            <w:webHidden/>
          </w:rPr>
          <w:fldChar w:fldCharType="separate"/>
        </w:r>
        <w:r>
          <w:rPr>
            <w:noProof/>
            <w:webHidden/>
          </w:rPr>
          <w:t>44</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2" w:history="1">
        <w:r w:rsidRPr="002E0E16">
          <w:rPr>
            <w:rStyle w:val="Hyperlink"/>
            <w:noProof/>
            <w:snapToGrid w:val="0"/>
            <w:w w:val="0"/>
          </w:rPr>
          <w:t>2.4.3</w:t>
        </w:r>
        <w:r>
          <w:rPr>
            <w:rFonts w:asciiTheme="minorHAnsi" w:eastAsiaTheme="minorEastAsia" w:hAnsiTheme="minorHAnsi" w:cstheme="minorBidi"/>
            <w:noProof/>
            <w:sz w:val="22"/>
            <w:szCs w:val="22"/>
            <w:lang w:val="de-DE" w:eastAsia="de-DE"/>
          </w:rPr>
          <w:tab/>
        </w:r>
        <w:r w:rsidRPr="002E0E16">
          <w:rPr>
            <w:rStyle w:val="Hyperlink"/>
            <w:noProof/>
          </w:rPr>
          <w:t>Optional Encoder Control using a depth quadtree limitation</w:t>
        </w:r>
        <w:r>
          <w:rPr>
            <w:noProof/>
            <w:webHidden/>
          </w:rPr>
          <w:tab/>
        </w:r>
        <w:r>
          <w:rPr>
            <w:noProof/>
            <w:webHidden/>
          </w:rPr>
          <w:fldChar w:fldCharType="begin" w:fldLock="1"/>
        </w:r>
        <w:r>
          <w:rPr>
            <w:noProof/>
            <w:webHidden/>
          </w:rPr>
          <w:instrText xml:space="preserve"> PAGEREF _Toc359581572 \h </w:instrText>
        </w:r>
        <w:r>
          <w:rPr>
            <w:noProof/>
            <w:webHidden/>
          </w:rPr>
        </w:r>
        <w:r>
          <w:rPr>
            <w:noProof/>
            <w:webHidden/>
          </w:rPr>
          <w:fldChar w:fldCharType="separate"/>
        </w:r>
        <w:r>
          <w:rPr>
            <w:noProof/>
            <w:webHidden/>
          </w:rPr>
          <w:t>44</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3" w:history="1">
        <w:r w:rsidRPr="002E0E16">
          <w:rPr>
            <w:rStyle w:val="Hyperlink"/>
            <w:noProof/>
            <w:snapToGrid w:val="0"/>
            <w:w w:val="0"/>
          </w:rPr>
          <w:t>2.4.4</w:t>
        </w:r>
        <w:r>
          <w:rPr>
            <w:rFonts w:asciiTheme="minorHAnsi" w:eastAsiaTheme="minorEastAsia" w:hAnsiTheme="minorHAnsi" w:cstheme="minorBidi"/>
            <w:noProof/>
            <w:sz w:val="22"/>
            <w:szCs w:val="22"/>
            <w:lang w:val="de-DE" w:eastAsia="de-DE"/>
          </w:rPr>
          <w:tab/>
        </w:r>
        <w:r w:rsidRPr="002E0E16">
          <w:rPr>
            <w:rStyle w:val="Hyperlink"/>
            <w:noProof/>
          </w:rPr>
          <w:t>Optional Encoder Control for Renderable Regions in Dependent Views [Not in CTC]</w:t>
        </w:r>
        <w:r>
          <w:rPr>
            <w:noProof/>
            <w:webHidden/>
          </w:rPr>
          <w:tab/>
        </w:r>
        <w:r>
          <w:rPr>
            <w:noProof/>
            <w:webHidden/>
          </w:rPr>
          <w:fldChar w:fldCharType="begin" w:fldLock="1"/>
        </w:r>
        <w:r>
          <w:rPr>
            <w:noProof/>
            <w:webHidden/>
          </w:rPr>
          <w:instrText xml:space="preserve"> PAGEREF _Toc359581573 \h </w:instrText>
        </w:r>
        <w:r>
          <w:rPr>
            <w:noProof/>
            <w:webHidden/>
          </w:rPr>
        </w:r>
        <w:r>
          <w:rPr>
            <w:noProof/>
            <w:webHidden/>
          </w:rPr>
          <w:fldChar w:fldCharType="separate"/>
        </w:r>
        <w:r>
          <w:rPr>
            <w:noProof/>
            <w:webHidden/>
          </w:rPr>
          <w:t>44</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74" w:history="1">
        <w:r w:rsidRPr="002E0E16">
          <w:rPr>
            <w:rStyle w:val="Hyperlink"/>
            <w:noProof/>
          </w:rPr>
          <w:t>3.</w:t>
        </w:r>
        <w:r>
          <w:rPr>
            <w:rFonts w:asciiTheme="minorHAnsi" w:eastAsiaTheme="minorEastAsia" w:hAnsiTheme="minorHAnsi" w:cstheme="minorBidi"/>
            <w:bCs w:val="0"/>
            <w:noProof/>
            <w:sz w:val="22"/>
            <w:szCs w:val="22"/>
            <w:lang w:val="de-DE" w:eastAsia="de-DE"/>
          </w:rPr>
          <w:tab/>
        </w:r>
        <w:r w:rsidRPr="002E0E16">
          <w:rPr>
            <w:rStyle w:val="Hyperlink"/>
            <w:noProof/>
          </w:rPr>
          <w:t>View Synthesis Algorithms</w:t>
        </w:r>
        <w:r>
          <w:rPr>
            <w:noProof/>
            <w:webHidden/>
          </w:rPr>
          <w:tab/>
        </w:r>
        <w:r>
          <w:rPr>
            <w:noProof/>
            <w:webHidden/>
          </w:rPr>
          <w:fldChar w:fldCharType="begin" w:fldLock="1"/>
        </w:r>
        <w:r>
          <w:rPr>
            <w:noProof/>
            <w:webHidden/>
          </w:rPr>
          <w:instrText xml:space="preserve"> PAGEREF _Toc359581574 \h </w:instrText>
        </w:r>
        <w:r>
          <w:rPr>
            <w:noProof/>
            <w:webHidden/>
          </w:rPr>
        </w:r>
        <w:r>
          <w:rPr>
            <w:noProof/>
            <w:webHidden/>
          </w:rPr>
          <w:fldChar w:fldCharType="separate"/>
        </w:r>
        <w:r>
          <w:rPr>
            <w:noProof/>
            <w:webHidden/>
          </w:rPr>
          <w:t>45</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75" w:history="1">
        <w:r w:rsidRPr="002E0E16">
          <w:rPr>
            <w:rStyle w:val="Hyperlink"/>
          </w:rPr>
          <w:t>3.1</w:t>
        </w:r>
        <w:r>
          <w:rPr>
            <w:rFonts w:asciiTheme="minorHAnsi" w:eastAsiaTheme="minorEastAsia" w:hAnsiTheme="minorHAnsi" w:cstheme="minorBidi"/>
            <w:iCs w:val="0"/>
            <w:sz w:val="22"/>
            <w:szCs w:val="22"/>
            <w:lang w:val="de-DE" w:eastAsia="de-DE"/>
          </w:rPr>
          <w:tab/>
        </w:r>
        <w:r w:rsidRPr="002E0E16">
          <w:rPr>
            <w:rStyle w:val="Hyperlink"/>
          </w:rPr>
          <w:t>Fast 1-D View Synthesis (VSRS 1D Fast Mode)</w:t>
        </w:r>
        <w:r>
          <w:rPr>
            <w:webHidden/>
          </w:rPr>
          <w:tab/>
        </w:r>
        <w:r>
          <w:rPr>
            <w:webHidden/>
          </w:rPr>
          <w:fldChar w:fldCharType="begin" w:fldLock="1"/>
        </w:r>
        <w:r>
          <w:rPr>
            <w:webHidden/>
          </w:rPr>
          <w:instrText xml:space="preserve"> PAGEREF _Toc359581575 \h </w:instrText>
        </w:r>
        <w:r>
          <w:rPr>
            <w:webHidden/>
          </w:rPr>
        </w:r>
        <w:r>
          <w:rPr>
            <w:webHidden/>
          </w:rPr>
          <w:fldChar w:fldCharType="separate"/>
        </w:r>
        <w:r>
          <w:rPr>
            <w:webHidden/>
          </w:rPr>
          <w:t>45</w:t>
        </w:r>
        <w:r>
          <w:rPr>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6" w:history="1">
        <w:r w:rsidRPr="002E0E16">
          <w:rPr>
            <w:rStyle w:val="Hyperlink"/>
            <w:noProof/>
            <w:snapToGrid w:val="0"/>
            <w:w w:val="0"/>
          </w:rPr>
          <w:t>3.1.1</w:t>
        </w:r>
        <w:r>
          <w:rPr>
            <w:rFonts w:asciiTheme="minorHAnsi" w:eastAsiaTheme="minorEastAsia" w:hAnsiTheme="minorHAnsi" w:cstheme="minorBidi"/>
            <w:noProof/>
            <w:sz w:val="22"/>
            <w:szCs w:val="22"/>
            <w:lang w:val="de-DE" w:eastAsia="de-DE"/>
          </w:rPr>
          <w:tab/>
        </w:r>
        <w:r w:rsidRPr="002E0E16">
          <w:rPr>
            <w:rStyle w:val="Hyperlink"/>
            <w:noProof/>
          </w:rPr>
          <w:t>Upsampling of input video pictures</w:t>
        </w:r>
        <w:r>
          <w:rPr>
            <w:noProof/>
            <w:webHidden/>
          </w:rPr>
          <w:tab/>
        </w:r>
        <w:r>
          <w:rPr>
            <w:noProof/>
            <w:webHidden/>
          </w:rPr>
          <w:fldChar w:fldCharType="begin" w:fldLock="1"/>
        </w:r>
        <w:r>
          <w:rPr>
            <w:noProof/>
            <w:webHidden/>
          </w:rPr>
          <w:instrText xml:space="preserve"> PAGEREF _Toc359581576 \h </w:instrText>
        </w:r>
        <w:r>
          <w:rPr>
            <w:noProof/>
            <w:webHidden/>
          </w:rPr>
        </w:r>
        <w:r>
          <w:rPr>
            <w:noProof/>
            <w:webHidden/>
          </w:rPr>
          <w:fldChar w:fldCharType="separate"/>
        </w:r>
        <w:r>
          <w:rPr>
            <w:noProof/>
            <w:webHidden/>
          </w:rPr>
          <w:t>46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7" w:history="1">
        <w:r w:rsidRPr="002E0E16">
          <w:rPr>
            <w:rStyle w:val="Hyperlink"/>
            <w:noProof/>
            <w:snapToGrid w:val="0"/>
            <w:w w:val="0"/>
          </w:rPr>
          <w:t>3.1.2</w:t>
        </w:r>
        <w:r>
          <w:rPr>
            <w:rFonts w:asciiTheme="minorHAnsi" w:eastAsiaTheme="minorEastAsia" w:hAnsiTheme="minorHAnsi" w:cstheme="minorBidi"/>
            <w:noProof/>
            <w:sz w:val="22"/>
            <w:szCs w:val="22"/>
            <w:lang w:val="de-DE" w:eastAsia="de-DE"/>
          </w:rPr>
          <w:tab/>
        </w:r>
        <w:r w:rsidRPr="002E0E16">
          <w:rPr>
            <w:rStyle w:val="Hyperlink"/>
            <w:noProof/>
          </w:rPr>
          <w:t>Warping, interpolation and hole filling</w:t>
        </w:r>
        <w:r>
          <w:rPr>
            <w:noProof/>
            <w:webHidden/>
          </w:rPr>
          <w:tab/>
        </w:r>
        <w:r>
          <w:rPr>
            <w:noProof/>
            <w:webHidden/>
          </w:rPr>
          <w:fldChar w:fldCharType="begin" w:fldLock="1"/>
        </w:r>
        <w:r>
          <w:rPr>
            <w:noProof/>
            <w:webHidden/>
          </w:rPr>
          <w:instrText xml:space="preserve"> PAGEREF _Toc359581577 \h </w:instrText>
        </w:r>
        <w:r>
          <w:rPr>
            <w:noProof/>
            <w:webHidden/>
          </w:rPr>
        </w:r>
        <w:r>
          <w:rPr>
            <w:noProof/>
            <w:webHidden/>
          </w:rPr>
          <w:fldChar w:fldCharType="separate"/>
        </w:r>
        <w:r>
          <w:rPr>
            <w:noProof/>
            <w:webHidden/>
          </w:rPr>
          <w:t>46</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8" w:history="1">
        <w:r w:rsidRPr="002E0E16">
          <w:rPr>
            <w:rStyle w:val="Hyperlink"/>
            <w:noProof/>
            <w:snapToGrid w:val="0"/>
            <w:w w:val="0"/>
          </w:rPr>
          <w:t>3.1.3</w:t>
        </w:r>
        <w:r>
          <w:rPr>
            <w:rFonts w:asciiTheme="minorHAnsi" w:eastAsiaTheme="minorEastAsia" w:hAnsiTheme="minorHAnsi" w:cstheme="minorBidi"/>
            <w:noProof/>
            <w:sz w:val="22"/>
            <w:szCs w:val="22"/>
            <w:lang w:val="de-DE" w:eastAsia="de-DE"/>
          </w:rPr>
          <w:tab/>
        </w:r>
        <w:r w:rsidRPr="002E0E16">
          <w:rPr>
            <w:rStyle w:val="Hyperlink"/>
            <w:noProof/>
          </w:rPr>
          <w:t>Reliability map creation</w:t>
        </w:r>
        <w:r>
          <w:rPr>
            <w:noProof/>
            <w:webHidden/>
          </w:rPr>
          <w:tab/>
        </w:r>
        <w:r>
          <w:rPr>
            <w:noProof/>
            <w:webHidden/>
          </w:rPr>
          <w:fldChar w:fldCharType="begin" w:fldLock="1"/>
        </w:r>
        <w:r>
          <w:rPr>
            <w:noProof/>
            <w:webHidden/>
          </w:rPr>
          <w:instrText xml:space="preserve"> PAGEREF _Toc359581578 \h </w:instrText>
        </w:r>
        <w:r>
          <w:rPr>
            <w:noProof/>
            <w:webHidden/>
          </w:rPr>
        </w:r>
        <w:r>
          <w:rPr>
            <w:noProof/>
            <w:webHidden/>
          </w:rPr>
          <w:fldChar w:fldCharType="separate"/>
        </w:r>
        <w:r>
          <w:rPr>
            <w:noProof/>
            <w:webHidden/>
          </w:rPr>
          <w:t>47</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79" w:history="1">
        <w:r w:rsidRPr="002E0E16">
          <w:rPr>
            <w:rStyle w:val="Hyperlink"/>
            <w:noProof/>
            <w:snapToGrid w:val="0"/>
            <w:w w:val="0"/>
          </w:rPr>
          <w:t>3.1.4</w:t>
        </w:r>
        <w:r>
          <w:rPr>
            <w:rFonts w:asciiTheme="minorHAnsi" w:eastAsiaTheme="minorEastAsia" w:hAnsiTheme="minorHAnsi" w:cstheme="minorBidi"/>
            <w:noProof/>
            <w:sz w:val="22"/>
            <w:szCs w:val="22"/>
            <w:lang w:val="de-DE" w:eastAsia="de-DE"/>
          </w:rPr>
          <w:tab/>
        </w:r>
        <w:r w:rsidRPr="002E0E16">
          <w:rPr>
            <w:rStyle w:val="Hyperlink"/>
            <w:noProof/>
          </w:rPr>
          <w:t>Similarity enhancement</w:t>
        </w:r>
        <w:r>
          <w:rPr>
            <w:noProof/>
            <w:webHidden/>
          </w:rPr>
          <w:tab/>
        </w:r>
        <w:r>
          <w:rPr>
            <w:noProof/>
            <w:webHidden/>
          </w:rPr>
          <w:fldChar w:fldCharType="begin" w:fldLock="1"/>
        </w:r>
        <w:r>
          <w:rPr>
            <w:noProof/>
            <w:webHidden/>
          </w:rPr>
          <w:instrText xml:space="preserve"> PAGEREF _Toc359581579 \h </w:instrText>
        </w:r>
        <w:r>
          <w:rPr>
            <w:noProof/>
            <w:webHidden/>
          </w:rPr>
        </w:r>
        <w:r>
          <w:rPr>
            <w:noProof/>
            <w:webHidden/>
          </w:rPr>
          <w:fldChar w:fldCharType="separate"/>
        </w:r>
        <w:r>
          <w:rPr>
            <w:noProof/>
            <w:webHidden/>
          </w:rPr>
          <w:t>47</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80" w:history="1">
        <w:r w:rsidRPr="002E0E16">
          <w:rPr>
            <w:rStyle w:val="Hyperlink"/>
            <w:noProof/>
            <w:snapToGrid w:val="0"/>
            <w:w w:val="0"/>
          </w:rPr>
          <w:t>3.1.5</w:t>
        </w:r>
        <w:r>
          <w:rPr>
            <w:rFonts w:asciiTheme="minorHAnsi" w:eastAsiaTheme="minorEastAsia" w:hAnsiTheme="minorHAnsi" w:cstheme="minorBidi"/>
            <w:noProof/>
            <w:sz w:val="22"/>
            <w:szCs w:val="22"/>
            <w:lang w:val="de-DE" w:eastAsia="de-DE"/>
          </w:rPr>
          <w:tab/>
        </w:r>
        <w:r w:rsidRPr="002E0E16">
          <w:rPr>
            <w:rStyle w:val="Hyperlink"/>
            <w:noProof/>
          </w:rPr>
          <w:t>Combination</w:t>
        </w:r>
        <w:r>
          <w:rPr>
            <w:noProof/>
            <w:webHidden/>
          </w:rPr>
          <w:tab/>
        </w:r>
        <w:r>
          <w:rPr>
            <w:noProof/>
            <w:webHidden/>
          </w:rPr>
          <w:fldChar w:fldCharType="begin" w:fldLock="1"/>
        </w:r>
        <w:r>
          <w:rPr>
            <w:noProof/>
            <w:webHidden/>
          </w:rPr>
          <w:instrText xml:space="preserve"> PAGEREF _Toc359581580 \h </w:instrText>
        </w:r>
        <w:r>
          <w:rPr>
            <w:noProof/>
            <w:webHidden/>
          </w:rPr>
        </w:r>
        <w:r>
          <w:rPr>
            <w:noProof/>
            <w:webHidden/>
          </w:rPr>
          <w:fldChar w:fldCharType="separate"/>
        </w:r>
        <w:r>
          <w:rPr>
            <w:noProof/>
            <w:webHidden/>
          </w:rPr>
          <w:t>47</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81" w:history="1">
        <w:r w:rsidRPr="002E0E16">
          <w:rPr>
            <w:rStyle w:val="Hyperlink"/>
            <w:noProof/>
            <w:snapToGrid w:val="0"/>
            <w:w w:val="0"/>
          </w:rPr>
          <w:t>3.1.6</w:t>
        </w:r>
        <w:r>
          <w:rPr>
            <w:rFonts w:asciiTheme="minorHAnsi" w:eastAsiaTheme="minorEastAsia" w:hAnsiTheme="minorHAnsi" w:cstheme="minorBidi"/>
            <w:noProof/>
            <w:sz w:val="22"/>
            <w:szCs w:val="22"/>
            <w:lang w:val="de-DE" w:eastAsia="de-DE"/>
          </w:rPr>
          <w:tab/>
        </w:r>
        <w:r w:rsidRPr="002E0E16">
          <w:rPr>
            <w:rStyle w:val="Hyperlink"/>
            <w:noProof/>
          </w:rPr>
          <w:t>Chroma decimation</w:t>
        </w:r>
        <w:r>
          <w:rPr>
            <w:noProof/>
            <w:webHidden/>
          </w:rPr>
          <w:tab/>
        </w:r>
        <w:r>
          <w:rPr>
            <w:noProof/>
            <w:webHidden/>
          </w:rPr>
          <w:fldChar w:fldCharType="begin" w:fldLock="1"/>
        </w:r>
        <w:r>
          <w:rPr>
            <w:noProof/>
            <w:webHidden/>
          </w:rPr>
          <w:instrText xml:space="preserve"> PAGEREF _Toc359581581 \h </w:instrText>
        </w:r>
        <w:r>
          <w:rPr>
            <w:noProof/>
            <w:webHidden/>
          </w:rPr>
        </w:r>
        <w:r>
          <w:rPr>
            <w:noProof/>
            <w:webHidden/>
          </w:rPr>
          <w:fldChar w:fldCharType="separate"/>
        </w:r>
        <w:r>
          <w:rPr>
            <w:noProof/>
            <w:webHidden/>
          </w:rPr>
          <w:t>47</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82" w:history="1">
        <w:r w:rsidRPr="002E0E16">
          <w:rPr>
            <w:rStyle w:val="Hyperlink"/>
          </w:rPr>
          <w:t>3.2</w:t>
        </w:r>
        <w:r>
          <w:rPr>
            <w:rFonts w:asciiTheme="minorHAnsi" w:eastAsiaTheme="minorEastAsia" w:hAnsiTheme="minorHAnsi" w:cstheme="minorBidi"/>
            <w:iCs w:val="0"/>
            <w:sz w:val="22"/>
            <w:szCs w:val="22"/>
            <w:lang w:val="de-DE" w:eastAsia="de-DE"/>
          </w:rPr>
          <w:tab/>
        </w:r>
        <w:r w:rsidRPr="002E0E16">
          <w:rPr>
            <w:rStyle w:val="Hyperlink"/>
          </w:rPr>
          <w:t>VSRS (alternative view synthesis algorithm) [Not in CTC]</w:t>
        </w:r>
        <w:r>
          <w:rPr>
            <w:webHidden/>
          </w:rPr>
          <w:tab/>
        </w:r>
        <w:r>
          <w:rPr>
            <w:webHidden/>
          </w:rPr>
          <w:fldChar w:fldCharType="begin" w:fldLock="1"/>
        </w:r>
        <w:r>
          <w:rPr>
            <w:webHidden/>
          </w:rPr>
          <w:instrText xml:space="preserve"> PAGEREF _Toc359581582 \h </w:instrText>
        </w:r>
        <w:r>
          <w:rPr>
            <w:webHidden/>
          </w:rPr>
        </w:r>
        <w:r>
          <w:rPr>
            <w:webHidden/>
          </w:rPr>
          <w:fldChar w:fldCharType="separate"/>
        </w:r>
        <w:r>
          <w:rPr>
            <w:webHidden/>
          </w:rPr>
          <w:t>48</w:t>
        </w:r>
        <w:r>
          <w:rPr>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83" w:history="1">
        <w:r w:rsidRPr="002E0E16">
          <w:rPr>
            <w:rStyle w:val="Hyperlink"/>
            <w:noProof/>
            <w:snapToGrid w:val="0"/>
            <w:w w:val="0"/>
          </w:rPr>
          <w:t>3.2.1</w:t>
        </w:r>
        <w:r>
          <w:rPr>
            <w:rFonts w:asciiTheme="minorHAnsi" w:eastAsiaTheme="minorEastAsia" w:hAnsiTheme="minorHAnsi" w:cstheme="minorBidi"/>
            <w:noProof/>
            <w:sz w:val="22"/>
            <w:szCs w:val="22"/>
            <w:lang w:val="de-DE" w:eastAsia="de-DE"/>
          </w:rPr>
          <w:tab/>
        </w:r>
        <w:r w:rsidRPr="002E0E16">
          <w:rPr>
            <w:rStyle w:val="Hyperlink"/>
            <w:noProof/>
          </w:rPr>
          <w:t>General mode</w:t>
        </w:r>
        <w:r>
          <w:rPr>
            <w:noProof/>
            <w:webHidden/>
          </w:rPr>
          <w:tab/>
        </w:r>
        <w:r>
          <w:rPr>
            <w:noProof/>
            <w:webHidden/>
          </w:rPr>
          <w:fldChar w:fldCharType="begin" w:fldLock="1"/>
        </w:r>
        <w:r>
          <w:rPr>
            <w:noProof/>
            <w:webHidden/>
          </w:rPr>
          <w:instrText xml:space="preserve"> PAGEREF _Toc359581583 \h </w:instrText>
        </w:r>
        <w:r>
          <w:rPr>
            <w:noProof/>
            <w:webHidden/>
          </w:rPr>
        </w:r>
        <w:r>
          <w:rPr>
            <w:noProof/>
            <w:webHidden/>
          </w:rPr>
          <w:fldChar w:fldCharType="separate"/>
        </w:r>
        <w:r>
          <w:rPr>
            <w:noProof/>
            <w:webHidden/>
          </w:rPr>
          <w:t>48</w:t>
        </w:r>
        <w:r>
          <w:rPr>
            <w:noProof/>
            <w:webHidden/>
          </w:rPr>
          <w:fldChar w:fldCharType="end"/>
        </w:r>
      </w:hyperlink>
    </w:p>
    <w:p w:rsidR="000A7DB6" w:rsidRDefault="000A7DB6">
      <w:pPr>
        <w:pStyle w:val="TOC3"/>
        <w:rPr>
          <w:rFonts w:asciiTheme="minorHAnsi" w:eastAsiaTheme="minorEastAsia" w:hAnsiTheme="minorHAnsi" w:cstheme="minorBidi"/>
          <w:noProof/>
          <w:sz w:val="22"/>
          <w:szCs w:val="22"/>
          <w:lang w:val="de-DE" w:eastAsia="de-DE"/>
        </w:rPr>
      </w:pPr>
      <w:hyperlink w:anchor="_Toc359581584" w:history="1">
        <w:r w:rsidRPr="002E0E16">
          <w:rPr>
            <w:rStyle w:val="Hyperlink"/>
            <w:noProof/>
            <w:snapToGrid w:val="0"/>
            <w:w w:val="0"/>
          </w:rPr>
          <w:t>3.2.2</w:t>
        </w:r>
        <w:r>
          <w:rPr>
            <w:rFonts w:asciiTheme="minorHAnsi" w:eastAsiaTheme="minorEastAsia" w:hAnsiTheme="minorHAnsi" w:cstheme="minorBidi"/>
            <w:noProof/>
            <w:sz w:val="22"/>
            <w:szCs w:val="22"/>
            <w:lang w:val="de-DE" w:eastAsia="de-DE"/>
          </w:rPr>
          <w:tab/>
        </w:r>
        <w:r w:rsidRPr="002E0E16">
          <w:rPr>
            <w:rStyle w:val="Hyperlink"/>
            <w:noProof/>
          </w:rPr>
          <w:t>1-d mode</w:t>
        </w:r>
        <w:r>
          <w:rPr>
            <w:noProof/>
            <w:webHidden/>
          </w:rPr>
          <w:tab/>
        </w:r>
        <w:r>
          <w:rPr>
            <w:noProof/>
            <w:webHidden/>
          </w:rPr>
          <w:fldChar w:fldCharType="begin" w:fldLock="1"/>
        </w:r>
        <w:r>
          <w:rPr>
            <w:noProof/>
            <w:webHidden/>
          </w:rPr>
          <w:instrText xml:space="preserve"> PAGEREF _Toc359581584 \h </w:instrText>
        </w:r>
        <w:r>
          <w:rPr>
            <w:noProof/>
            <w:webHidden/>
          </w:rPr>
        </w:r>
        <w:r>
          <w:rPr>
            <w:noProof/>
            <w:webHidden/>
          </w:rPr>
          <w:fldChar w:fldCharType="separate"/>
        </w:r>
        <w:r>
          <w:rPr>
            <w:noProof/>
            <w:webHidden/>
          </w:rPr>
          <w:t>50</w:t>
        </w:r>
        <w:r>
          <w:rPr>
            <w:noProof/>
            <w:webHidden/>
          </w:rPr>
          <w:fldChar w:fldCharType="end"/>
        </w:r>
      </w:hyperlink>
    </w:p>
    <w:p w:rsidR="000A7DB6" w:rsidRDefault="000A7DB6">
      <w:pPr>
        <w:pStyle w:val="TOC1"/>
        <w:rPr>
          <w:rFonts w:asciiTheme="minorHAnsi" w:eastAsiaTheme="minorEastAsia" w:hAnsiTheme="minorHAnsi" w:cstheme="minorBidi"/>
          <w:bCs w:val="0"/>
          <w:noProof/>
          <w:sz w:val="22"/>
          <w:szCs w:val="22"/>
          <w:lang w:val="de-DE" w:eastAsia="de-DE"/>
        </w:rPr>
      </w:pPr>
      <w:hyperlink w:anchor="_Toc359581585" w:history="1">
        <w:r w:rsidRPr="002E0E16">
          <w:rPr>
            <w:rStyle w:val="Hyperlink"/>
            <w:noProof/>
          </w:rPr>
          <w:t>4.</w:t>
        </w:r>
        <w:r>
          <w:rPr>
            <w:rFonts w:asciiTheme="minorHAnsi" w:eastAsiaTheme="minorEastAsia" w:hAnsiTheme="minorHAnsi" w:cstheme="minorBidi"/>
            <w:bCs w:val="0"/>
            <w:noProof/>
            <w:sz w:val="22"/>
            <w:szCs w:val="22"/>
            <w:lang w:val="de-DE" w:eastAsia="de-DE"/>
          </w:rPr>
          <w:tab/>
        </w:r>
        <w:r w:rsidRPr="002E0E16">
          <w:rPr>
            <w:rStyle w:val="Hyperlink"/>
            <w:noProof/>
          </w:rPr>
          <w:t>Software</w:t>
        </w:r>
        <w:r>
          <w:rPr>
            <w:noProof/>
            <w:webHidden/>
          </w:rPr>
          <w:tab/>
        </w:r>
        <w:r>
          <w:rPr>
            <w:noProof/>
            <w:webHidden/>
          </w:rPr>
          <w:fldChar w:fldCharType="begin" w:fldLock="1"/>
        </w:r>
        <w:r>
          <w:rPr>
            <w:noProof/>
            <w:webHidden/>
          </w:rPr>
          <w:instrText xml:space="preserve"> PAGEREF _Toc359581585 \h </w:instrText>
        </w:r>
        <w:r>
          <w:rPr>
            <w:noProof/>
            <w:webHidden/>
          </w:rPr>
        </w:r>
        <w:r>
          <w:rPr>
            <w:noProof/>
            <w:webHidden/>
          </w:rPr>
          <w:fldChar w:fldCharType="separate"/>
        </w:r>
        <w:r>
          <w:rPr>
            <w:noProof/>
            <w:webHidden/>
          </w:rPr>
          <w:t>53</w:t>
        </w:r>
        <w:r>
          <w:rPr>
            <w:noProof/>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86" w:history="1">
        <w:r w:rsidRPr="002E0E16">
          <w:rPr>
            <w:rStyle w:val="Hyperlink"/>
          </w:rPr>
          <w:t>4.1</w:t>
        </w:r>
        <w:r>
          <w:rPr>
            <w:rFonts w:asciiTheme="minorHAnsi" w:eastAsiaTheme="minorEastAsia" w:hAnsiTheme="minorHAnsi" w:cstheme="minorBidi"/>
            <w:iCs w:val="0"/>
            <w:sz w:val="22"/>
            <w:szCs w:val="22"/>
            <w:lang w:val="de-DE" w:eastAsia="de-DE"/>
          </w:rPr>
          <w:tab/>
        </w:r>
        <w:r w:rsidRPr="002E0E16">
          <w:rPr>
            <w:rStyle w:val="Hyperlink"/>
          </w:rPr>
          <w:t>Software repository</w:t>
        </w:r>
        <w:r>
          <w:rPr>
            <w:webHidden/>
          </w:rPr>
          <w:tab/>
        </w:r>
        <w:r>
          <w:rPr>
            <w:webHidden/>
          </w:rPr>
          <w:fldChar w:fldCharType="begin" w:fldLock="1"/>
        </w:r>
        <w:r>
          <w:rPr>
            <w:webHidden/>
          </w:rPr>
          <w:instrText xml:space="preserve"> PAGEREF _Toc359581586 \h </w:instrText>
        </w:r>
        <w:r>
          <w:rPr>
            <w:webHidden/>
          </w:rPr>
        </w:r>
        <w:r>
          <w:rPr>
            <w:webHidden/>
          </w:rPr>
          <w:fldChar w:fldCharType="separate"/>
        </w:r>
        <w:r>
          <w:rPr>
            <w:webHidden/>
          </w:rPr>
          <w:t>53</w:t>
        </w:r>
        <w:r>
          <w:rPr>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87" w:history="1">
        <w:r w:rsidRPr="002E0E16">
          <w:rPr>
            <w:rStyle w:val="Hyperlink"/>
          </w:rPr>
          <w:t>4.2</w:t>
        </w:r>
        <w:r>
          <w:rPr>
            <w:rFonts w:asciiTheme="minorHAnsi" w:eastAsiaTheme="minorEastAsia" w:hAnsiTheme="minorHAnsi" w:cstheme="minorBidi"/>
            <w:iCs w:val="0"/>
            <w:sz w:val="22"/>
            <w:szCs w:val="22"/>
            <w:lang w:val="de-DE" w:eastAsia="de-DE"/>
          </w:rPr>
          <w:tab/>
        </w:r>
        <w:r w:rsidRPr="002E0E16">
          <w:rPr>
            <w:rStyle w:val="Hyperlink"/>
          </w:rPr>
          <w:t>Build System</w:t>
        </w:r>
        <w:r>
          <w:rPr>
            <w:webHidden/>
          </w:rPr>
          <w:tab/>
        </w:r>
        <w:r>
          <w:rPr>
            <w:webHidden/>
          </w:rPr>
          <w:fldChar w:fldCharType="begin" w:fldLock="1"/>
        </w:r>
        <w:r>
          <w:rPr>
            <w:webHidden/>
          </w:rPr>
          <w:instrText xml:space="preserve"> PAGEREF _Toc359581587 \h </w:instrText>
        </w:r>
        <w:r>
          <w:rPr>
            <w:webHidden/>
          </w:rPr>
        </w:r>
        <w:r>
          <w:rPr>
            <w:webHidden/>
          </w:rPr>
          <w:fldChar w:fldCharType="separate"/>
        </w:r>
        <w:r>
          <w:rPr>
            <w:webHidden/>
          </w:rPr>
          <w:t>53</w:t>
        </w:r>
        <w:r>
          <w:rPr>
            <w:webHidden/>
          </w:rPr>
          <w:fldChar w:fldCharType="end"/>
        </w:r>
      </w:hyperlink>
    </w:p>
    <w:p w:rsidR="000A7DB6" w:rsidRDefault="000A7DB6">
      <w:pPr>
        <w:pStyle w:val="TOC2"/>
        <w:rPr>
          <w:rFonts w:asciiTheme="minorHAnsi" w:eastAsiaTheme="minorEastAsia" w:hAnsiTheme="minorHAnsi" w:cstheme="minorBidi"/>
          <w:iCs w:val="0"/>
          <w:sz w:val="22"/>
          <w:szCs w:val="22"/>
          <w:lang w:val="de-DE" w:eastAsia="de-DE"/>
        </w:rPr>
      </w:pPr>
      <w:hyperlink w:anchor="_Toc359581588" w:history="1">
        <w:r w:rsidRPr="002E0E16">
          <w:rPr>
            <w:rStyle w:val="Hyperlink"/>
          </w:rPr>
          <w:t>4.3</w:t>
        </w:r>
        <w:r>
          <w:rPr>
            <w:rFonts w:asciiTheme="minorHAnsi" w:eastAsiaTheme="minorEastAsia" w:hAnsiTheme="minorHAnsi" w:cstheme="minorBidi"/>
            <w:iCs w:val="0"/>
            <w:sz w:val="22"/>
            <w:szCs w:val="22"/>
            <w:lang w:val="de-DE" w:eastAsia="de-DE"/>
          </w:rPr>
          <w:tab/>
        </w:r>
        <w:r w:rsidRPr="002E0E16">
          <w:rPr>
            <w:rStyle w:val="Hyperlink"/>
          </w:rPr>
          <w:t>Software Structure</w:t>
        </w:r>
        <w:r>
          <w:rPr>
            <w:webHidden/>
          </w:rPr>
          <w:tab/>
        </w:r>
        <w:r>
          <w:rPr>
            <w:webHidden/>
          </w:rPr>
          <w:fldChar w:fldCharType="begin" w:fldLock="1"/>
        </w:r>
        <w:r>
          <w:rPr>
            <w:webHidden/>
          </w:rPr>
          <w:instrText xml:space="preserve"> PAGEREF _Toc359581588 \h </w:instrText>
        </w:r>
        <w:r>
          <w:rPr>
            <w:webHidden/>
          </w:rPr>
        </w:r>
        <w:r>
          <w:rPr>
            <w:webHidden/>
          </w:rPr>
          <w:fldChar w:fldCharType="separate"/>
        </w:r>
        <w:r>
          <w:rPr>
            <w:webHidden/>
          </w:rPr>
          <w:t>53</w:t>
        </w:r>
        <w:r>
          <w:rPr>
            <w:webHidden/>
          </w:rPr>
          <w:fldChar w:fldCharType="end"/>
        </w:r>
      </w:hyperlink>
    </w:p>
    <w:p w:rsidR="004D1A3C" w:rsidRPr="00F60F40" w:rsidRDefault="00D80C74" w:rsidP="004D1A3C">
      <w:pPr>
        <w:pStyle w:val="3N0"/>
      </w:pPr>
      <w:r w:rsidRPr="00F60F40">
        <w:fldChar w:fldCharType="end"/>
      </w:r>
    </w:p>
    <w:p w:rsidR="003E78C3" w:rsidRPr="00F60F40" w:rsidRDefault="00B073F6" w:rsidP="00657230">
      <w:pPr>
        <w:pStyle w:val="3TOCLOFLOT"/>
      </w:pPr>
      <w:bookmarkStart w:id="13" w:name="_Toc359581529"/>
      <w:r w:rsidRPr="00F60F40">
        <w:t>List of Figures</w:t>
      </w:r>
      <w:bookmarkEnd w:id="13"/>
    </w:p>
    <w:p w:rsidR="000A7DB6" w:rsidRDefault="00D80C74">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9581589" w:history="1">
        <w:r w:rsidR="000A7DB6" w:rsidRPr="00241C63">
          <w:rPr>
            <w:rStyle w:val="Hyperlink"/>
            <w:noProof/>
          </w:rPr>
          <w:t>Figure 1: Overview of the system structure and the data format for the transmission of 3D video.</w:t>
        </w:r>
        <w:r w:rsidR="000A7DB6">
          <w:rPr>
            <w:noProof/>
            <w:webHidden/>
          </w:rPr>
          <w:tab/>
        </w:r>
        <w:r w:rsidR="000A7DB6">
          <w:rPr>
            <w:noProof/>
            <w:webHidden/>
          </w:rPr>
          <w:fldChar w:fldCharType="begin" w:fldLock="1"/>
        </w:r>
        <w:r w:rsidR="000A7DB6">
          <w:rPr>
            <w:noProof/>
            <w:webHidden/>
          </w:rPr>
          <w:instrText xml:space="preserve"> PAGEREF _Toc359581589 \h </w:instrText>
        </w:r>
        <w:r w:rsidR="000A7DB6">
          <w:rPr>
            <w:noProof/>
            <w:webHidden/>
          </w:rPr>
        </w:r>
        <w:r w:rsidR="000A7DB6">
          <w:rPr>
            <w:noProof/>
            <w:webHidden/>
          </w:rPr>
          <w:fldChar w:fldCharType="separate"/>
        </w:r>
        <w:r w:rsidR="000A7DB6">
          <w:rPr>
            <w:noProof/>
            <w:webHidden/>
          </w:rPr>
          <w:t>8</w:t>
        </w:r>
        <w:r w:rsidR="000A7DB6">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0" w:history="1">
        <w:r w:rsidRPr="00241C63">
          <w:rPr>
            <w:rStyle w:val="Hyperlink"/>
            <w:noProof/>
          </w:rPr>
          <w:t>Figure 2: Access unit structure and coding order of view components.</w:t>
        </w:r>
        <w:r>
          <w:rPr>
            <w:noProof/>
            <w:webHidden/>
          </w:rPr>
          <w:tab/>
        </w:r>
        <w:r>
          <w:rPr>
            <w:noProof/>
            <w:webHidden/>
          </w:rPr>
          <w:fldChar w:fldCharType="begin" w:fldLock="1"/>
        </w:r>
        <w:r>
          <w:rPr>
            <w:noProof/>
            <w:webHidden/>
          </w:rPr>
          <w:instrText xml:space="preserve"> PAGEREF _Toc359581590 \h </w:instrText>
        </w:r>
        <w:r>
          <w:rPr>
            <w:noProof/>
            <w:webHidden/>
          </w:rPr>
        </w:r>
        <w:r>
          <w:rPr>
            <w:noProof/>
            <w:webHidden/>
          </w:rPr>
          <w:fldChar w:fldCharType="separate"/>
        </w:r>
        <w:r>
          <w:rPr>
            <w:noProof/>
            <w:webHidden/>
          </w:rPr>
          <w:t>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1" w:history="1">
        <w:r w:rsidRPr="00241C63">
          <w:rPr>
            <w:rStyle w:val="Hyperlink"/>
            <w:noProof/>
          </w:rPr>
          <w:t>Figure 3: Basic codec structure with inter-component prediction (red arrows).</w:t>
        </w:r>
        <w:r>
          <w:rPr>
            <w:noProof/>
            <w:webHidden/>
          </w:rPr>
          <w:tab/>
        </w:r>
        <w:r>
          <w:rPr>
            <w:noProof/>
            <w:webHidden/>
          </w:rPr>
          <w:fldChar w:fldCharType="begin" w:fldLock="1"/>
        </w:r>
        <w:r>
          <w:rPr>
            <w:noProof/>
            <w:webHidden/>
          </w:rPr>
          <w:instrText xml:space="preserve"> PAGEREF _Toc359581591 \h </w:instrText>
        </w:r>
        <w:r>
          <w:rPr>
            <w:noProof/>
            <w:webHidden/>
          </w:rPr>
        </w:r>
        <w:r>
          <w:rPr>
            <w:noProof/>
            <w:webHidden/>
          </w:rPr>
          <w:fldChar w:fldCharType="separate"/>
        </w:r>
        <w:r>
          <w:rPr>
            <w:noProof/>
            <w:webHidden/>
          </w:rPr>
          <w:t>11</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2" w:history="1">
        <w:r w:rsidRPr="00241C63">
          <w:rPr>
            <w:rStyle w:val="Hyperlink"/>
            <w:noProof/>
          </w:rPr>
          <w:t>Figure 4: Disparity-compensated prediction as an alternative to motion-compensated prediction.</w:t>
        </w:r>
        <w:r>
          <w:rPr>
            <w:noProof/>
            <w:webHidden/>
          </w:rPr>
          <w:tab/>
        </w:r>
        <w:r>
          <w:rPr>
            <w:noProof/>
            <w:webHidden/>
          </w:rPr>
          <w:fldChar w:fldCharType="begin" w:fldLock="1"/>
        </w:r>
        <w:r>
          <w:rPr>
            <w:noProof/>
            <w:webHidden/>
          </w:rPr>
          <w:instrText xml:space="preserve"> PAGEREF _Toc359581592 \h </w:instrText>
        </w:r>
        <w:r>
          <w:rPr>
            <w:noProof/>
            <w:webHidden/>
          </w:rPr>
        </w:r>
        <w:r>
          <w:rPr>
            <w:noProof/>
            <w:webHidden/>
          </w:rPr>
          <w:fldChar w:fldCharType="separate"/>
        </w:r>
        <w:r>
          <w:rPr>
            <w:noProof/>
            <w:webHidden/>
          </w:rPr>
          <w:t>12</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3" w:history="1">
        <w:r w:rsidRPr="00241C63">
          <w:rPr>
            <w:rStyle w:val="Hyperlink"/>
            <w:noProof/>
          </w:rPr>
          <w:t>Figure 5:</w:t>
        </w:r>
        <w:r w:rsidRPr="00241C63">
          <w:rPr>
            <w:rStyle w:val="Hyperlink"/>
            <w:rFonts w:eastAsia="Times New Roman"/>
            <w:noProof/>
            <w:lang w:eastAsia="ko-KR"/>
          </w:rPr>
          <w:t xml:space="preserve"> Update of decoded picture buffer</w:t>
        </w:r>
        <w:r w:rsidRPr="00241C63">
          <w:rPr>
            <w:rStyle w:val="Hyperlink"/>
            <w:noProof/>
          </w:rPr>
          <w:t>.</w:t>
        </w:r>
        <w:r>
          <w:rPr>
            <w:noProof/>
            <w:webHidden/>
          </w:rPr>
          <w:tab/>
        </w:r>
        <w:r>
          <w:rPr>
            <w:noProof/>
            <w:webHidden/>
          </w:rPr>
          <w:fldChar w:fldCharType="begin" w:fldLock="1"/>
        </w:r>
        <w:r>
          <w:rPr>
            <w:noProof/>
            <w:webHidden/>
          </w:rPr>
          <w:instrText xml:space="preserve"> PAGEREF _Toc359581593 \h </w:instrText>
        </w:r>
        <w:r>
          <w:rPr>
            <w:noProof/>
            <w:webHidden/>
          </w:rPr>
        </w:r>
        <w:r>
          <w:rPr>
            <w:noProof/>
            <w:webHidden/>
          </w:rPr>
          <w:fldChar w:fldCharType="separate"/>
        </w:r>
        <w:r>
          <w:rPr>
            <w:noProof/>
            <w:webHidden/>
          </w:rPr>
          <w:t>12</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4" w:history="1">
        <w:r w:rsidRPr="00241C63">
          <w:rPr>
            <w:rStyle w:val="Hyperlink"/>
            <w:noProof/>
          </w:rPr>
          <w:t>Figure 6:</w:t>
        </w:r>
        <w:r w:rsidRPr="00241C63">
          <w:rPr>
            <w:rStyle w:val="Hyperlink"/>
            <w:rFonts w:eastAsia="Times New Roman"/>
            <w:noProof/>
            <w:lang w:eastAsia="ko-KR"/>
          </w:rPr>
          <w:t xml:space="preserve"> Construction of reference lists (L0, L1)</w:t>
        </w:r>
        <w:r w:rsidRPr="00241C63">
          <w:rPr>
            <w:rStyle w:val="Hyperlink"/>
            <w:noProof/>
          </w:rPr>
          <w:t>.</w:t>
        </w:r>
        <w:r>
          <w:rPr>
            <w:noProof/>
            <w:webHidden/>
          </w:rPr>
          <w:tab/>
        </w:r>
        <w:r>
          <w:rPr>
            <w:noProof/>
            <w:webHidden/>
          </w:rPr>
          <w:fldChar w:fldCharType="begin" w:fldLock="1"/>
        </w:r>
        <w:r>
          <w:rPr>
            <w:noProof/>
            <w:webHidden/>
          </w:rPr>
          <w:instrText xml:space="preserve"> PAGEREF _Toc359581594 \h </w:instrText>
        </w:r>
        <w:r>
          <w:rPr>
            <w:noProof/>
            <w:webHidden/>
          </w:rPr>
        </w:r>
        <w:r>
          <w:rPr>
            <w:noProof/>
            <w:webHidden/>
          </w:rPr>
          <w:fldChar w:fldCharType="separate"/>
        </w:r>
        <w:r>
          <w:rPr>
            <w:noProof/>
            <w:webHidden/>
          </w:rPr>
          <w:t>13</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5" w:history="1">
        <w:r w:rsidRPr="00241C63">
          <w:rPr>
            <w:rStyle w:val="Hyperlink"/>
            <w:noProof/>
          </w:rPr>
          <w:t>Figure 7:</w:t>
        </w:r>
        <w:r w:rsidRPr="00241C63">
          <w:rPr>
            <w:rStyle w:val="Hyperlink"/>
            <w:rFonts w:eastAsia="Times New Roman"/>
            <w:noProof/>
            <w:lang w:eastAsia="ko-KR"/>
          </w:rPr>
          <w:t xml:space="preserve"> Modification of reference lists (L0, L1)</w:t>
        </w:r>
        <w:r w:rsidRPr="00241C63">
          <w:rPr>
            <w:rStyle w:val="Hyperlink"/>
            <w:noProof/>
          </w:rPr>
          <w:t>.</w:t>
        </w:r>
        <w:r>
          <w:rPr>
            <w:noProof/>
            <w:webHidden/>
          </w:rPr>
          <w:tab/>
        </w:r>
        <w:r>
          <w:rPr>
            <w:noProof/>
            <w:webHidden/>
          </w:rPr>
          <w:fldChar w:fldCharType="begin" w:fldLock="1"/>
        </w:r>
        <w:r>
          <w:rPr>
            <w:noProof/>
            <w:webHidden/>
          </w:rPr>
          <w:instrText xml:space="preserve"> PAGEREF _Toc359581595 \h </w:instrText>
        </w:r>
        <w:r>
          <w:rPr>
            <w:noProof/>
            <w:webHidden/>
          </w:rPr>
        </w:r>
        <w:r>
          <w:rPr>
            <w:noProof/>
            <w:webHidden/>
          </w:rPr>
          <w:fldChar w:fldCharType="separate"/>
        </w:r>
        <w:r>
          <w:rPr>
            <w:noProof/>
            <w:webHidden/>
          </w:rPr>
          <w:t>13</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6" w:history="1">
        <w:r w:rsidRPr="00241C63">
          <w:rPr>
            <w:rStyle w:val="Hyperlink"/>
            <w:noProof/>
          </w:rPr>
          <w:t>Figure 8: Basic principle of deriving motion parameters for a block in a current picture based on motion parameters in an already coded reference view and an estimate of the depth map for the current picture.</w:t>
        </w:r>
        <w:r>
          <w:rPr>
            <w:noProof/>
            <w:webHidden/>
          </w:rPr>
          <w:tab/>
        </w:r>
        <w:r>
          <w:rPr>
            <w:noProof/>
            <w:webHidden/>
          </w:rPr>
          <w:fldChar w:fldCharType="begin" w:fldLock="1"/>
        </w:r>
        <w:r>
          <w:rPr>
            <w:noProof/>
            <w:webHidden/>
          </w:rPr>
          <w:instrText xml:space="preserve"> PAGEREF _Toc359581596 \h </w:instrText>
        </w:r>
        <w:r>
          <w:rPr>
            <w:noProof/>
            <w:webHidden/>
          </w:rPr>
        </w:r>
        <w:r>
          <w:rPr>
            <w:noProof/>
            <w:webHidden/>
          </w:rPr>
          <w:fldChar w:fldCharType="separate"/>
        </w:r>
        <w:r>
          <w:rPr>
            <w:noProof/>
            <w:webHidden/>
          </w:rPr>
          <w:t>14</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7" w:history="1">
        <w:r w:rsidRPr="00241C63">
          <w:rPr>
            <w:rStyle w:val="Hyperlink"/>
            <w:noProof/>
          </w:rPr>
          <w:t>Figure 9: Mapping of a depth map into another view: (left) original depth map; (middle) converted depth map after displacing the original samples; (right) final converted depth map after filling of holes.</w:t>
        </w:r>
        <w:r>
          <w:rPr>
            <w:noProof/>
            <w:webHidden/>
          </w:rPr>
          <w:tab/>
        </w:r>
        <w:r>
          <w:rPr>
            <w:noProof/>
            <w:webHidden/>
          </w:rPr>
          <w:fldChar w:fldCharType="begin" w:fldLock="1"/>
        </w:r>
        <w:r>
          <w:rPr>
            <w:noProof/>
            <w:webHidden/>
          </w:rPr>
          <w:instrText xml:space="preserve"> PAGEREF _Toc359581597 \h </w:instrText>
        </w:r>
        <w:r>
          <w:rPr>
            <w:noProof/>
            <w:webHidden/>
          </w:rPr>
        </w:r>
        <w:r>
          <w:rPr>
            <w:noProof/>
            <w:webHidden/>
          </w:rPr>
          <w:fldChar w:fldCharType="separate"/>
        </w:r>
        <w:r>
          <w:rPr>
            <w:noProof/>
            <w:webHidden/>
          </w:rPr>
          <w:t>15</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8" w:history="1">
        <w:r w:rsidRPr="00241C63">
          <w:rPr>
            <w:rStyle w:val="Hyperlink"/>
            <w:noProof/>
          </w:rPr>
          <w:t>Figure 10: Generation of an initial depth map estimate after coding the first dependent view of a random access unit.</w:t>
        </w:r>
        <w:r>
          <w:rPr>
            <w:noProof/>
            <w:webHidden/>
          </w:rPr>
          <w:tab/>
        </w:r>
        <w:r>
          <w:rPr>
            <w:noProof/>
            <w:webHidden/>
          </w:rPr>
          <w:fldChar w:fldCharType="begin" w:fldLock="1"/>
        </w:r>
        <w:r>
          <w:rPr>
            <w:noProof/>
            <w:webHidden/>
          </w:rPr>
          <w:instrText xml:space="preserve"> PAGEREF _Toc359581598 \h </w:instrText>
        </w:r>
        <w:r>
          <w:rPr>
            <w:noProof/>
            <w:webHidden/>
          </w:rPr>
        </w:r>
        <w:r>
          <w:rPr>
            <w:noProof/>
            <w:webHidden/>
          </w:rPr>
          <w:fldChar w:fldCharType="separate"/>
        </w:r>
        <w:r>
          <w:rPr>
            <w:noProof/>
            <w:webHidden/>
          </w:rPr>
          <w:t>15</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599" w:history="1">
        <w:r w:rsidRPr="00241C63">
          <w:rPr>
            <w:rStyle w:val="Hyperlink"/>
            <w:noProof/>
          </w:rPr>
          <w:t>Figure 11: Derivation of a depth map estimate for the current picture using motion parameters of an already coded view of the same access unit.</w:t>
        </w:r>
        <w:r>
          <w:rPr>
            <w:noProof/>
            <w:webHidden/>
          </w:rPr>
          <w:tab/>
        </w:r>
        <w:r>
          <w:rPr>
            <w:noProof/>
            <w:webHidden/>
          </w:rPr>
          <w:fldChar w:fldCharType="begin" w:fldLock="1"/>
        </w:r>
        <w:r>
          <w:rPr>
            <w:noProof/>
            <w:webHidden/>
          </w:rPr>
          <w:instrText xml:space="preserve"> PAGEREF _Toc359581599 \h </w:instrText>
        </w:r>
        <w:r>
          <w:rPr>
            <w:noProof/>
            <w:webHidden/>
          </w:rPr>
        </w:r>
        <w:r>
          <w:rPr>
            <w:noProof/>
            <w:webHidden/>
          </w:rPr>
          <w:fldChar w:fldCharType="separate"/>
        </w:r>
        <w:r>
          <w:rPr>
            <w:noProof/>
            <w:webHidden/>
          </w:rPr>
          <w:t>16</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0" w:history="1">
        <w:r w:rsidRPr="00241C63">
          <w:rPr>
            <w:rStyle w:val="Hyperlink"/>
            <w:noProof/>
          </w:rPr>
          <w:t>Figure 12: Update of depth map estimate for a dependent view based on coded motion and disparity vectors.</w:t>
        </w:r>
        <w:r>
          <w:rPr>
            <w:noProof/>
            <w:webHidden/>
          </w:rPr>
          <w:tab/>
        </w:r>
        <w:r>
          <w:rPr>
            <w:noProof/>
            <w:webHidden/>
          </w:rPr>
          <w:fldChar w:fldCharType="begin" w:fldLock="1"/>
        </w:r>
        <w:r>
          <w:rPr>
            <w:noProof/>
            <w:webHidden/>
          </w:rPr>
          <w:instrText xml:space="preserve"> PAGEREF _Toc359581600 \h </w:instrText>
        </w:r>
        <w:r>
          <w:rPr>
            <w:noProof/>
            <w:webHidden/>
          </w:rPr>
        </w:r>
        <w:r>
          <w:rPr>
            <w:noProof/>
            <w:webHidden/>
          </w:rPr>
          <w:fldChar w:fldCharType="separate"/>
        </w:r>
        <w:r>
          <w:rPr>
            <w:noProof/>
            <w:webHidden/>
          </w:rPr>
          <w:t>17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1" w:history="1">
        <w:r w:rsidRPr="00241C63">
          <w:rPr>
            <w:rStyle w:val="Hyperlink"/>
            <w:noProof/>
          </w:rPr>
          <w:t>Figure 13</w:t>
        </w:r>
        <w:r w:rsidRPr="00241C63">
          <w:rPr>
            <w:rStyle w:val="Hyperlink"/>
            <w:noProof/>
            <w:lang w:eastAsia="ko-KR"/>
          </w:rPr>
          <w:t>: Location of spatial neighbour blocks</w:t>
        </w:r>
        <w:r>
          <w:rPr>
            <w:noProof/>
            <w:webHidden/>
          </w:rPr>
          <w:tab/>
        </w:r>
        <w:r>
          <w:rPr>
            <w:noProof/>
            <w:webHidden/>
          </w:rPr>
          <w:fldChar w:fldCharType="begin" w:fldLock="1"/>
        </w:r>
        <w:r>
          <w:rPr>
            <w:noProof/>
            <w:webHidden/>
          </w:rPr>
          <w:instrText xml:space="preserve"> PAGEREF _Toc359581601 \h </w:instrText>
        </w:r>
        <w:r>
          <w:rPr>
            <w:noProof/>
            <w:webHidden/>
          </w:rPr>
        </w:r>
        <w:r>
          <w:rPr>
            <w:noProof/>
            <w:webHidden/>
          </w:rPr>
          <w:fldChar w:fldCharType="separate"/>
        </w:r>
        <w:r>
          <w:rPr>
            <w:noProof/>
            <w:webHidden/>
          </w:rPr>
          <w:t>17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2" w:history="1">
        <w:r w:rsidRPr="00241C63">
          <w:rPr>
            <w:rStyle w:val="Hyperlink"/>
            <w:noProof/>
          </w:rPr>
          <w:t>Figure 14</w:t>
        </w:r>
        <w:r w:rsidRPr="00241C63">
          <w:rPr>
            <w:rStyle w:val="Hyperlink"/>
            <w:noProof/>
            <w:lang w:eastAsia="ko-KR"/>
          </w:rPr>
          <w:t>: Location of temporal neighbour blocks in temporal candidate pictures</w:t>
        </w:r>
        <w:r>
          <w:rPr>
            <w:noProof/>
            <w:webHidden/>
          </w:rPr>
          <w:tab/>
        </w:r>
        <w:r>
          <w:rPr>
            <w:noProof/>
            <w:webHidden/>
          </w:rPr>
          <w:fldChar w:fldCharType="begin" w:fldLock="1"/>
        </w:r>
        <w:r>
          <w:rPr>
            <w:noProof/>
            <w:webHidden/>
          </w:rPr>
          <w:instrText xml:space="preserve"> PAGEREF _Toc359581602 \h </w:instrText>
        </w:r>
        <w:r>
          <w:rPr>
            <w:noProof/>
            <w:webHidden/>
          </w:rPr>
        </w:r>
        <w:r>
          <w:rPr>
            <w:noProof/>
            <w:webHidden/>
          </w:rPr>
          <w:fldChar w:fldCharType="separate"/>
        </w:r>
        <w:r>
          <w:rPr>
            <w:noProof/>
            <w:webHidden/>
          </w:rPr>
          <w:t>17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3" w:history="1">
        <w:r w:rsidRPr="00241C63">
          <w:rPr>
            <w:rStyle w:val="Hyperlink"/>
            <w:noProof/>
          </w:rPr>
          <w:t>Figure 15</w:t>
        </w:r>
        <w:r w:rsidRPr="00241C63">
          <w:rPr>
            <w:rStyle w:val="Hyperlink"/>
            <w:noProof/>
            <w:lang w:eastAsia="ko-KR"/>
          </w:rPr>
          <w:t xml:space="preserve">: The </w:t>
        </w:r>
        <w:r w:rsidRPr="00241C63">
          <w:rPr>
            <w:rStyle w:val="Hyperlink"/>
            <w:noProof/>
            <w:lang w:val="en-CA" w:eastAsia="zh-TW"/>
          </w:rPr>
          <w:t xml:space="preserve">BR temporal block below the lower CTU row is not considered </w:t>
        </w:r>
        <w:r w:rsidRPr="00241C63">
          <w:rPr>
            <w:rStyle w:val="Hyperlink"/>
            <w:noProof/>
            <w:highlight w:val="yellow"/>
            <w:lang w:val="en-CA" w:eastAsia="zh-TW"/>
          </w:rPr>
          <w:t>[ Ed. (GT): Replace "Current PU" with "Current CU" in the figure ]</w:t>
        </w:r>
        <w:r>
          <w:rPr>
            <w:noProof/>
            <w:webHidden/>
          </w:rPr>
          <w:tab/>
        </w:r>
        <w:r>
          <w:rPr>
            <w:noProof/>
            <w:webHidden/>
          </w:rPr>
          <w:fldChar w:fldCharType="begin" w:fldLock="1"/>
        </w:r>
        <w:r>
          <w:rPr>
            <w:noProof/>
            <w:webHidden/>
          </w:rPr>
          <w:instrText xml:space="preserve"> PAGEREF _Toc359581603 \h </w:instrText>
        </w:r>
        <w:r>
          <w:rPr>
            <w:noProof/>
            <w:webHidden/>
          </w:rPr>
        </w:r>
        <w:r>
          <w:rPr>
            <w:noProof/>
            <w:webHidden/>
          </w:rPr>
          <w:fldChar w:fldCharType="separate"/>
        </w:r>
        <w:r>
          <w:rPr>
            <w:noProof/>
            <w:webHidden/>
          </w:rPr>
          <w:t>18</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4" w:history="1">
        <w:r w:rsidRPr="00241C63">
          <w:rPr>
            <w:rStyle w:val="Hyperlink"/>
            <w:noProof/>
          </w:rPr>
          <w:t>Figure 16</w:t>
        </w:r>
        <w:r w:rsidRPr="00241C63">
          <w:rPr>
            <w:rStyle w:val="Hyperlink"/>
            <w:noProof/>
            <w:lang w:eastAsia="ko-KR"/>
          </w:rPr>
          <w:t>: The inter-view predicted motion vector of a MCP coded block.</w:t>
        </w:r>
        <w:r>
          <w:rPr>
            <w:noProof/>
            <w:webHidden/>
          </w:rPr>
          <w:tab/>
        </w:r>
        <w:r>
          <w:rPr>
            <w:noProof/>
            <w:webHidden/>
          </w:rPr>
          <w:fldChar w:fldCharType="begin" w:fldLock="1"/>
        </w:r>
        <w:r>
          <w:rPr>
            <w:noProof/>
            <w:webHidden/>
          </w:rPr>
          <w:instrText xml:space="preserve"> PAGEREF _Toc359581604 \h </w:instrText>
        </w:r>
        <w:r>
          <w:rPr>
            <w:noProof/>
            <w:webHidden/>
          </w:rPr>
        </w:r>
        <w:r>
          <w:rPr>
            <w:noProof/>
            <w:webHidden/>
          </w:rPr>
          <w:fldChar w:fldCharType="separate"/>
        </w:r>
        <w:r>
          <w:rPr>
            <w:noProof/>
            <w:webHidden/>
          </w:rPr>
          <w:t>19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5" w:history="1">
        <w:r w:rsidRPr="00241C63">
          <w:rPr>
            <w:rStyle w:val="Hyperlink"/>
            <w:noProof/>
          </w:rPr>
          <w:t>Figure 17</w:t>
        </w:r>
        <w:r w:rsidRPr="00241C63">
          <w:rPr>
            <w:rStyle w:val="Hyperlink"/>
            <w:noProof/>
            <w:lang w:eastAsia="ko-KR"/>
          </w:rPr>
          <w:t xml:space="preserve">: Example: For the derivation of the disparity from DV-MCP neighbouring blocks of the current CU, above block B2, B1 and B0 are not used, since they are not located within the current CTU. </w:t>
        </w:r>
        <w:r w:rsidRPr="00241C63">
          <w:rPr>
            <w:rStyle w:val="Hyperlink"/>
            <w:noProof/>
            <w:highlight w:val="yellow"/>
            <w:lang w:val="en-CA" w:eastAsia="zh-TW"/>
          </w:rPr>
          <w:t>[ Ed. (GT): Replace "Current PU" with "Current CU" in the figure ]</w:t>
        </w:r>
        <w:r>
          <w:rPr>
            <w:noProof/>
            <w:webHidden/>
          </w:rPr>
          <w:tab/>
        </w:r>
        <w:r>
          <w:rPr>
            <w:noProof/>
            <w:webHidden/>
          </w:rPr>
          <w:fldChar w:fldCharType="begin" w:fldLock="1"/>
        </w:r>
        <w:r>
          <w:rPr>
            <w:noProof/>
            <w:webHidden/>
          </w:rPr>
          <w:instrText xml:space="preserve"> PAGEREF _Toc359581605 \h </w:instrText>
        </w:r>
        <w:r>
          <w:rPr>
            <w:noProof/>
            <w:webHidden/>
          </w:rPr>
        </w:r>
        <w:r>
          <w:rPr>
            <w:noProof/>
            <w:webHidden/>
          </w:rPr>
          <w:fldChar w:fldCharType="separate"/>
        </w:r>
        <w:r>
          <w:rPr>
            <w:noProof/>
            <w:webHidden/>
          </w:rPr>
          <w:t>19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6" w:history="1">
        <w:r w:rsidRPr="00241C63">
          <w:rPr>
            <w:rStyle w:val="Hyperlink"/>
            <w:noProof/>
          </w:rPr>
          <w:t>Figure 18</w:t>
        </w:r>
        <w:r w:rsidRPr="00241C63">
          <w:rPr>
            <w:rStyle w:val="Hyperlink"/>
            <w:noProof/>
            <w:lang w:eastAsia="ko-KR"/>
          </w:rPr>
          <w:t xml:space="preserve">: </w:t>
        </w:r>
        <w:r w:rsidRPr="00241C63">
          <w:rPr>
            <w:rStyle w:val="Hyperlink"/>
            <w:noProof/>
          </w:rPr>
          <w:t>Retrieval of the virtual depth block</w:t>
        </w:r>
        <w:r>
          <w:rPr>
            <w:noProof/>
            <w:webHidden/>
          </w:rPr>
          <w:tab/>
        </w:r>
        <w:r>
          <w:rPr>
            <w:noProof/>
            <w:webHidden/>
          </w:rPr>
          <w:fldChar w:fldCharType="begin" w:fldLock="1"/>
        </w:r>
        <w:r>
          <w:rPr>
            <w:noProof/>
            <w:webHidden/>
          </w:rPr>
          <w:instrText xml:space="preserve"> PAGEREF _Toc359581606 \h </w:instrText>
        </w:r>
        <w:r>
          <w:rPr>
            <w:noProof/>
            <w:webHidden/>
          </w:rPr>
        </w:r>
        <w:r>
          <w:rPr>
            <w:noProof/>
            <w:webHidden/>
          </w:rPr>
          <w:fldChar w:fldCharType="separate"/>
        </w:r>
        <w:r>
          <w:rPr>
            <w:noProof/>
            <w:webHidden/>
          </w:rPr>
          <w:t>20</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7" w:history="1">
        <w:r w:rsidRPr="00241C63">
          <w:rPr>
            <w:rStyle w:val="Hyperlink"/>
            <w:noProof/>
          </w:rPr>
          <w:t>Figure 19</w:t>
        </w:r>
        <w:r w:rsidRPr="00241C63">
          <w:rPr>
            <w:rStyle w:val="Hyperlink"/>
            <w:noProof/>
            <w:lang w:eastAsia="ja-JP"/>
          </w:rPr>
          <w:t>: Inter-view motion vector scaling in TMVP</w:t>
        </w:r>
        <w:r>
          <w:rPr>
            <w:noProof/>
            <w:webHidden/>
          </w:rPr>
          <w:tab/>
        </w:r>
        <w:r>
          <w:rPr>
            <w:noProof/>
            <w:webHidden/>
          </w:rPr>
          <w:fldChar w:fldCharType="begin" w:fldLock="1"/>
        </w:r>
        <w:r>
          <w:rPr>
            <w:noProof/>
            <w:webHidden/>
          </w:rPr>
          <w:instrText xml:space="preserve"> PAGEREF _Toc359581607 \h </w:instrText>
        </w:r>
        <w:r>
          <w:rPr>
            <w:noProof/>
            <w:webHidden/>
          </w:rPr>
        </w:r>
        <w:r>
          <w:rPr>
            <w:noProof/>
            <w:webHidden/>
          </w:rPr>
          <w:fldChar w:fldCharType="separate"/>
        </w:r>
        <w:r>
          <w:rPr>
            <w:noProof/>
            <w:webHidden/>
          </w:rPr>
          <w:t>22</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8" w:history="1">
        <w:r w:rsidRPr="00241C63">
          <w:rPr>
            <w:rStyle w:val="Hyperlink"/>
            <w:noProof/>
            <w:lang w:eastAsia="ja-JP"/>
          </w:rPr>
          <w:t>Figure 20: Prediction structure of the proposed ARP in 3D-HEVC.</w:t>
        </w:r>
        <w:r>
          <w:rPr>
            <w:noProof/>
            <w:webHidden/>
          </w:rPr>
          <w:tab/>
        </w:r>
        <w:r>
          <w:rPr>
            <w:noProof/>
            <w:webHidden/>
          </w:rPr>
          <w:fldChar w:fldCharType="begin" w:fldLock="1"/>
        </w:r>
        <w:r>
          <w:rPr>
            <w:noProof/>
            <w:webHidden/>
          </w:rPr>
          <w:instrText xml:space="preserve"> PAGEREF _Toc359581608 \h </w:instrText>
        </w:r>
        <w:r>
          <w:rPr>
            <w:noProof/>
            <w:webHidden/>
          </w:rPr>
        </w:r>
        <w:r>
          <w:rPr>
            <w:noProof/>
            <w:webHidden/>
          </w:rPr>
          <w:fldChar w:fldCharType="separate"/>
        </w:r>
        <w:r>
          <w:rPr>
            <w:noProof/>
            <w:webHidden/>
          </w:rPr>
          <w:t>23</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09" w:history="1">
        <w:r w:rsidRPr="00241C63">
          <w:rPr>
            <w:rStyle w:val="Hyperlink"/>
            <w:noProof/>
          </w:rPr>
          <w:t>Figure 21</w:t>
        </w:r>
        <w:r w:rsidRPr="00241C63">
          <w:rPr>
            <w:rStyle w:val="Hyperlink"/>
            <w:noProof/>
            <w:lang w:eastAsia="ja-JP"/>
          </w:rPr>
          <w:t xml:space="preserve">: </w:t>
        </w:r>
        <w:r w:rsidRPr="00241C63">
          <w:rPr>
            <w:rStyle w:val="Hyperlink"/>
            <w:noProof/>
          </w:rPr>
          <w:t xml:space="preserve"> Relationship among </w:t>
        </w:r>
        <w:r w:rsidRPr="00241C63">
          <w:rPr>
            <w:rStyle w:val="Hyperlink"/>
            <w:noProof/>
            <w:lang w:eastAsia="ja-JP"/>
          </w:rPr>
          <w:t>current</w:t>
        </w:r>
        <w:r w:rsidRPr="00241C63">
          <w:rPr>
            <w:rStyle w:val="Hyperlink"/>
            <w:noProof/>
          </w:rPr>
          <w:t xml:space="preserve"> block, reference block and motion compensated block</w:t>
        </w:r>
        <w:r>
          <w:rPr>
            <w:noProof/>
            <w:webHidden/>
          </w:rPr>
          <w:tab/>
        </w:r>
        <w:r>
          <w:rPr>
            <w:noProof/>
            <w:webHidden/>
          </w:rPr>
          <w:fldChar w:fldCharType="begin" w:fldLock="1"/>
        </w:r>
        <w:r>
          <w:rPr>
            <w:noProof/>
            <w:webHidden/>
          </w:rPr>
          <w:instrText xml:space="preserve"> PAGEREF _Toc359581609 \h </w:instrText>
        </w:r>
        <w:r>
          <w:rPr>
            <w:noProof/>
            <w:webHidden/>
          </w:rPr>
        </w:r>
        <w:r>
          <w:rPr>
            <w:noProof/>
            <w:webHidden/>
          </w:rPr>
          <w:fldChar w:fldCharType="separate"/>
        </w:r>
        <w:r>
          <w:rPr>
            <w:noProof/>
            <w:webHidden/>
          </w:rPr>
          <w:t>23</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0" w:history="1">
        <w:r w:rsidRPr="00241C63">
          <w:rPr>
            <w:rStyle w:val="Hyperlink"/>
            <w:noProof/>
          </w:rPr>
          <w:t>Figure 22 Illustration of the VSP scheme with the neighboring block disparity vector</w:t>
        </w:r>
        <w:r>
          <w:rPr>
            <w:noProof/>
            <w:webHidden/>
          </w:rPr>
          <w:tab/>
        </w:r>
        <w:r>
          <w:rPr>
            <w:noProof/>
            <w:webHidden/>
          </w:rPr>
          <w:fldChar w:fldCharType="begin" w:fldLock="1"/>
        </w:r>
        <w:r>
          <w:rPr>
            <w:noProof/>
            <w:webHidden/>
          </w:rPr>
          <w:instrText xml:space="preserve"> PAGEREF _Toc359581610 \h </w:instrText>
        </w:r>
        <w:r>
          <w:rPr>
            <w:noProof/>
            <w:webHidden/>
          </w:rPr>
        </w:r>
        <w:r>
          <w:rPr>
            <w:noProof/>
            <w:webHidden/>
          </w:rPr>
          <w:fldChar w:fldCharType="separate"/>
        </w:r>
        <w:r>
          <w:rPr>
            <w:noProof/>
            <w:webHidden/>
          </w:rPr>
          <w:t>25</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1" w:history="1">
        <w:r w:rsidRPr="00241C63">
          <w:rPr>
            <w:rStyle w:val="Hyperlink"/>
            <w:noProof/>
          </w:rPr>
          <w:t>Figure 23: Wedgelet partition of a block: continuous (left) and discrete signal space (middle) with corresponding partition pattern (right).</w:t>
        </w:r>
        <w:r>
          <w:rPr>
            <w:noProof/>
            <w:webHidden/>
          </w:rPr>
          <w:tab/>
        </w:r>
        <w:r>
          <w:rPr>
            <w:noProof/>
            <w:webHidden/>
          </w:rPr>
          <w:fldChar w:fldCharType="begin" w:fldLock="1"/>
        </w:r>
        <w:r>
          <w:rPr>
            <w:noProof/>
            <w:webHidden/>
          </w:rPr>
          <w:instrText xml:space="preserve"> PAGEREF _Toc359581611 \h </w:instrText>
        </w:r>
        <w:r>
          <w:rPr>
            <w:noProof/>
            <w:webHidden/>
          </w:rPr>
        </w:r>
        <w:r>
          <w:rPr>
            <w:noProof/>
            <w:webHidden/>
          </w:rPr>
          <w:fldChar w:fldCharType="separate"/>
        </w:r>
        <w:r>
          <w:rPr>
            <w:noProof/>
            <w:webHidden/>
          </w:rPr>
          <w:t>27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2" w:history="1">
        <w:r w:rsidRPr="00241C63">
          <w:rPr>
            <w:rStyle w:val="Hyperlink"/>
            <w:noProof/>
          </w:rPr>
          <w:t>Figure 24: Contour partition of a block: continuous (left) and discrete signal space (middle) with corresponding partition pattern (right).</w:t>
        </w:r>
        <w:r>
          <w:rPr>
            <w:noProof/>
            <w:webHidden/>
          </w:rPr>
          <w:tab/>
        </w:r>
        <w:r>
          <w:rPr>
            <w:noProof/>
            <w:webHidden/>
          </w:rPr>
          <w:fldChar w:fldCharType="begin" w:fldLock="1"/>
        </w:r>
        <w:r>
          <w:rPr>
            <w:noProof/>
            <w:webHidden/>
          </w:rPr>
          <w:instrText xml:space="preserve"> PAGEREF _Toc359581612 \h </w:instrText>
        </w:r>
        <w:r>
          <w:rPr>
            <w:noProof/>
            <w:webHidden/>
          </w:rPr>
        </w:r>
        <w:r>
          <w:rPr>
            <w:noProof/>
            <w:webHidden/>
          </w:rPr>
          <w:fldChar w:fldCharType="separate"/>
        </w:r>
        <w:r>
          <w:rPr>
            <w:noProof/>
            <w:webHidden/>
          </w:rPr>
          <w:t>27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3" w:history="1">
        <w:r w:rsidRPr="00241C63">
          <w:rPr>
            <w:rStyle w:val="Hyperlink"/>
            <w:noProof/>
          </w:rPr>
          <w:t>Figure 25: Intra prediction of Wedgelet partition (blue) for the scenarios that the above reference block is either of type Wedgelet partition (left)or regular intra direction(right).</w:t>
        </w:r>
        <w:r>
          <w:rPr>
            <w:noProof/>
            <w:webHidden/>
          </w:rPr>
          <w:tab/>
        </w:r>
        <w:r>
          <w:rPr>
            <w:noProof/>
            <w:webHidden/>
          </w:rPr>
          <w:fldChar w:fldCharType="begin" w:fldLock="1"/>
        </w:r>
        <w:r>
          <w:rPr>
            <w:noProof/>
            <w:webHidden/>
          </w:rPr>
          <w:instrText xml:space="preserve"> PAGEREF _Toc359581613 \h </w:instrText>
        </w:r>
        <w:r>
          <w:rPr>
            <w:noProof/>
            <w:webHidden/>
          </w:rPr>
        </w:r>
        <w:r>
          <w:rPr>
            <w:noProof/>
            <w:webHidden/>
          </w:rPr>
          <w:fldChar w:fldCharType="separate"/>
        </w:r>
        <w:r>
          <w:rPr>
            <w:noProof/>
            <w:webHidden/>
          </w:rPr>
          <w:t>28</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4" w:history="1">
        <w:r w:rsidRPr="00241C63">
          <w:rPr>
            <w:rStyle w:val="Hyperlink"/>
            <w:noProof/>
          </w:rPr>
          <w:t>Figure 26: Prediction of Wedgelet (blue) and Contour (green) partition information from texture luma reference.</w:t>
        </w:r>
        <w:r>
          <w:rPr>
            <w:noProof/>
            <w:webHidden/>
          </w:rPr>
          <w:tab/>
        </w:r>
        <w:r>
          <w:rPr>
            <w:noProof/>
            <w:webHidden/>
          </w:rPr>
          <w:fldChar w:fldCharType="begin" w:fldLock="1"/>
        </w:r>
        <w:r>
          <w:rPr>
            <w:noProof/>
            <w:webHidden/>
          </w:rPr>
          <w:instrText xml:space="preserve"> PAGEREF _Toc359581614 \h </w:instrText>
        </w:r>
        <w:r>
          <w:rPr>
            <w:noProof/>
            <w:webHidden/>
          </w:rPr>
        </w:r>
        <w:r>
          <w:rPr>
            <w:noProof/>
            <w:webHidden/>
          </w:rPr>
          <w:fldChar w:fldCharType="separate"/>
        </w:r>
        <w:r>
          <w:rPr>
            <w:noProof/>
            <w:webHidden/>
          </w:rPr>
          <w:t>29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5" w:history="1">
        <w:r w:rsidRPr="00241C63">
          <w:rPr>
            <w:rStyle w:val="Hyperlink"/>
            <w:noProof/>
          </w:rPr>
          <w:t>Figure 27: CPVs of block partitions: CPV prediction from adjacent samples of neighbouring blocks (left) and cross section of block (right), showing relation between different CPV types.</w:t>
        </w:r>
        <w:r>
          <w:rPr>
            <w:noProof/>
            <w:webHidden/>
          </w:rPr>
          <w:tab/>
        </w:r>
        <w:r>
          <w:rPr>
            <w:noProof/>
            <w:webHidden/>
          </w:rPr>
          <w:fldChar w:fldCharType="begin" w:fldLock="1"/>
        </w:r>
        <w:r>
          <w:rPr>
            <w:noProof/>
            <w:webHidden/>
          </w:rPr>
          <w:instrText xml:space="preserve"> PAGEREF _Toc359581615 \h </w:instrText>
        </w:r>
        <w:r>
          <w:rPr>
            <w:noProof/>
            <w:webHidden/>
          </w:rPr>
        </w:r>
        <w:r>
          <w:rPr>
            <w:noProof/>
            <w:webHidden/>
          </w:rPr>
          <w:fldChar w:fldCharType="separate"/>
        </w:r>
        <w:r>
          <w:rPr>
            <w:noProof/>
            <w:webHidden/>
          </w:rPr>
          <w:t>29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6" w:history="1">
        <w:r w:rsidRPr="00241C63">
          <w:rPr>
            <w:rStyle w:val="Hyperlink"/>
            <w:noProof/>
          </w:rPr>
          <w:t>Figure 28: Selection of reference samples for difference partition pattern cases.</w:t>
        </w:r>
        <w:r>
          <w:rPr>
            <w:noProof/>
            <w:webHidden/>
          </w:rPr>
          <w:tab/>
        </w:r>
        <w:r>
          <w:rPr>
            <w:noProof/>
            <w:webHidden/>
          </w:rPr>
          <w:fldChar w:fldCharType="begin" w:fldLock="1"/>
        </w:r>
        <w:r>
          <w:rPr>
            <w:noProof/>
            <w:webHidden/>
          </w:rPr>
          <w:instrText xml:space="preserve"> PAGEREF _Toc359581616 \h </w:instrText>
        </w:r>
        <w:r>
          <w:rPr>
            <w:noProof/>
            <w:webHidden/>
          </w:rPr>
        </w:r>
        <w:r>
          <w:rPr>
            <w:noProof/>
            <w:webHidden/>
          </w:rPr>
          <w:fldChar w:fldCharType="separate"/>
        </w:r>
        <w:r>
          <w:rPr>
            <w:noProof/>
            <w:webHidden/>
          </w:rPr>
          <w:t>30</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7" w:history="1">
        <w:r w:rsidRPr="00241C63">
          <w:rPr>
            <w:rStyle w:val="Hyperlink"/>
            <w:noProof/>
          </w:rPr>
          <w:t>Figure 29</w:t>
        </w:r>
        <w:r w:rsidRPr="00241C63">
          <w:rPr>
            <w:rStyle w:val="Hyperlink"/>
            <w:noProof/>
            <w:lang w:eastAsia="ko-KR"/>
          </w:rPr>
          <w:t xml:space="preserve">: </w:t>
        </w:r>
        <w:r w:rsidRPr="00241C63">
          <w:rPr>
            <w:rStyle w:val="Hyperlink"/>
            <w:noProof/>
          </w:rPr>
          <w:t xml:space="preserve">Optimized </w:t>
        </w:r>
        <w:r w:rsidRPr="00241C63">
          <w:rPr>
            <w:rStyle w:val="Hyperlink"/>
            <w:noProof/>
            <w:lang w:eastAsia="ko-KR"/>
          </w:rPr>
          <w:t>search</w:t>
        </w:r>
        <w:r w:rsidRPr="00241C63">
          <w:rPr>
            <w:rStyle w:val="Hyperlink"/>
            <w:noProof/>
          </w:rPr>
          <w:t xml:space="preserve"> strategy for non-quantized partition offset values.</w:t>
        </w:r>
        <w:r>
          <w:rPr>
            <w:noProof/>
            <w:webHidden/>
          </w:rPr>
          <w:tab/>
        </w:r>
        <w:r>
          <w:rPr>
            <w:noProof/>
            <w:webHidden/>
          </w:rPr>
          <w:fldChar w:fldCharType="begin" w:fldLock="1"/>
        </w:r>
        <w:r>
          <w:rPr>
            <w:noProof/>
            <w:webHidden/>
          </w:rPr>
          <w:instrText xml:space="preserve"> PAGEREF _Toc359581617 \h </w:instrText>
        </w:r>
        <w:r>
          <w:rPr>
            <w:noProof/>
            <w:webHidden/>
          </w:rPr>
        </w:r>
        <w:r>
          <w:rPr>
            <w:noProof/>
            <w:webHidden/>
          </w:rPr>
          <w:fldChar w:fldCharType="separate"/>
        </w:r>
        <w:r>
          <w:rPr>
            <w:noProof/>
            <w:webHidden/>
          </w:rPr>
          <w:t>31</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8" w:history="1">
        <w:r w:rsidRPr="00241C63">
          <w:rPr>
            <w:rStyle w:val="Hyperlink"/>
            <w:noProof/>
          </w:rPr>
          <w:t>Figure 30</w:t>
        </w:r>
        <w:r w:rsidRPr="00241C63">
          <w:rPr>
            <w:rStyle w:val="Hyperlink"/>
            <w:noProof/>
            <w:lang w:eastAsia="ko-KR"/>
          </w:rPr>
          <w:t xml:space="preserve">: </w:t>
        </w:r>
        <w:r w:rsidRPr="00241C63">
          <w:rPr>
            <w:rStyle w:val="Hyperlink"/>
            <w:noProof/>
          </w:rPr>
          <w:t>Coarse</w:t>
        </w:r>
        <w:r w:rsidRPr="00241C63">
          <w:rPr>
            <w:rStyle w:val="Hyperlink"/>
            <w:noProof/>
            <w:lang w:eastAsia="ko-KR"/>
          </w:rPr>
          <w:t xml:space="preserve"> subset of Wedgelet separation line start/end positions (left) and Wedgelet node with refinements (right).</w:t>
        </w:r>
        <w:r>
          <w:rPr>
            <w:noProof/>
            <w:webHidden/>
          </w:rPr>
          <w:tab/>
        </w:r>
        <w:r>
          <w:rPr>
            <w:noProof/>
            <w:webHidden/>
          </w:rPr>
          <w:fldChar w:fldCharType="begin" w:fldLock="1"/>
        </w:r>
        <w:r>
          <w:rPr>
            <w:noProof/>
            <w:webHidden/>
          </w:rPr>
          <w:instrText xml:space="preserve"> PAGEREF _Toc359581618 \h </w:instrText>
        </w:r>
        <w:r>
          <w:rPr>
            <w:noProof/>
            <w:webHidden/>
          </w:rPr>
        </w:r>
        <w:r>
          <w:rPr>
            <w:noProof/>
            <w:webHidden/>
          </w:rPr>
          <w:fldChar w:fldCharType="separate"/>
        </w:r>
        <w:r>
          <w:rPr>
            <w:noProof/>
            <w:webHidden/>
          </w:rPr>
          <w:t>32</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19" w:history="1">
        <w:r w:rsidRPr="00241C63">
          <w:rPr>
            <w:rStyle w:val="Hyperlink"/>
            <w:noProof/>
          </w:rPr>
          <w:t>Figure 31</w:t>
        </w:r>
        <w:r w:rsidRPr="00241C63">
          <w:rPr>
            <w:rStyle w:val="Hyperlink"/>
            <w:noProof/>
            <w:lang w:eastAsia="ko-KR"/>
          </w:rPr>
          <w:t>: Reconstructed edge using the relationship between previous and current directions</w:t>
        </w:r>
        <w:r>
          <w:rPr>
            <w:noProof/>
            <w:webHidden/>
          </w:rPr>
          <w:tab/>
        </w:r>
        <w:r>
          <w:rPr>
            <w:noProof/>
            <w:webHidden/>
          </w:rPr>
          <w:fldChar w:fldCharType="begin" w:fldLock="1"/>
        </w:r>
        <w:r>
          <w:rPr>
            <w:noProof/>
            <w:webHidden/>
          </w:rPr>
          <w:instrText xml:space="preserve"> PAGEREF _Toc359581619 \h </w:instrText>
        </w:r>
        <w:r>
          <w:rPr>
            <w:noProof/>
            <w:webHidden/>
          </w:rPr>
        </w:r>
        <w:r>
          <w:rPr>
            <w:noProof/>
            <w:webHidden/>
          </w:rPr>
          <w:fldChar w:fldCharType="separate"/>
        </w:r>
        <w:r>
          <w:rPr>
            <w:noProof/>
            <w:webHidden/>
          </w:rPr>
          <w:t>34</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0" w:history="1">
        <w:r w:rsidRPr="00241C63">
          <w:rPr>
            <w:rStyle w:val="Hyperlink"/>
            <w:noProof/>
          </w:rPr>
          <w:t>Figure 32</w:t>
        </w:r>
        <w:r w:rsidRPr="00241C63">
          <w:rPr>
            <w:rStyle w:val="Hyperlink"/>
            <w:noProof/>
            <w:lang w:eastAsia="ko-KR"/>
          </w:rPr>
          <w:t xml:space="preserve">: Example of </w:t>
        </w:r>
        <w:r w:rsidRPr="00241C63">
          <w:rPr>
            <w:rStyle w:val="Hyperlink"/>
            <w:noProof/>
          </w:rPr>
          <w:t>region boundary chain coding</w:t>
        </w:r>
        <w:r>
          <w:rPr>
            <w:noProof/>
            <w:webHidden/>
          </w:rPr>
          <w:tab/>
        </w:r>
        <w:r>
          <w:rPr>
            <w:noProof/>
            <w:webHidden/>
          </w:rPr>
          <w:fldChar w:fldCharType="begin" w:fldLock="1"/>
        </w:r>
        <w:r>
          <w:rPr>
            <w:noProof/>
            <w:webHidden/>
          </w:rPr>
          <w:instrText xml:space="preserve"> PAGEREF _Toc359581620 \h </w:instrText>
        </w:r>
        <w:r>
          <w:rPr>
            <w:noProof/>
            <w:webHidden/>
          </w:rPr>
        </w:r>
        <w:r>
          <w:rPr>
            <w:noProof/>
            <w:webHidden/>
          </w:rPr>
          <w:fldChar w:fldCharType="separate"/>
        </w:r>
        <w:r>
          <w:rPr>
            <w:noProof/>
            <w:webHidden/>
          </w:rPr>
          <w:t>34</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1" w:history="1">
        <w:r w:rsidRPr="00241C63">
          <w:rPr>
            <w:rStyle w:val="Hyperlink"/>
            <w:noProof/>
          </w:rPr>
          <w:t>Figure 33</w:t>
        </w:r>
        <w:r w:rsidRPr="00241C63">
          <w:rPr>
            <w:rStyle w:val="Hyperlink"/>
            <w:noProof/>
            <w:lang w:eastAsia="ko-KR"/>
          </w:rPr>
          <w:t xml:space="preserve">: </w:t>
        </w:r>
        <w:r w:rsidRPr="00241C63">
          <w:rPr>
            <w:rStyle w:val="Hyperlink"/>
            <w:noProof/>
            <w:lang w:val="en-CA" w:eastAsia="zh-TW"/>
          </w:rPr>
          <w:t>The derivation of corresponding texture block</w:t>
        </w:r>
        <w:r>
          <w:rPr>
            <w:noProof/>
            <w:webHidden/>
          </w:rPr>
          <w:tab/>
        </w:r>
        <w:r>
          <w:rPr>
            <w:noProof/>
            <w:webHidden/>
          </w:rPr>
          <w:fldChar w:fldCharType="begin" w:fldLock="1"/>
        </w:r>
        <w:r>
          <w:rPr>
            <w:noProof/>
            <w:webHidden/>
          </w:rPr>
          <w:instrText xml:space="preserve"> PAGEREF _Toc359581621 \h </w:instrText>
        </w:r>
        <w:r>
          <w:rPr>
            <w:noProof/>
            <w:webHidden/>
          </w:rPr>
        </w:r>
        <w:r>
          <w:rPr>
            <w:noProof/>
            <w:webHidden/>
          </w:rPr>
          <w:fldChar w:fldCharType="separate"/>
        </w:r>
        <w:r>
          <w:rPr>
            <w:noProof/>
            <w:webHidden/>
          </w:rPr>
          <w:t>37</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2" w:history="1">
        <w:r w:rsidRPr="00241C63">
          <w:rPr>
            <w:rStyle w:val="Hyperlink"/>
            <w:noProof/>
          </w:rPr>
          <w:t>Figure 34: Texture partitions and corresponding possible depth partitions</w:t>
        </w:r>
        <w:r>
          <w:rPr>
            <w:noProof/>
            <w:webHidden/>
          </w:rPr>
          <w:tab/>
        </w:r>
        <w:r>
          <w:rPr>
            <w:noProof/>
            <w:webHidden/>
          </w:rPr>
          <w:fldChar w:fldCharType="begin" w:fldLock="1"/>
        </w:r>
        <w:r>
          <w:rPr>
            <w:noProof/>
            <w:webHidden/>
          </w:rPr>
          <w:instrText xml:space="preserve"> PAGEREF _Toc359581622 \h </w:instrText>
        </w:r>
        <w:r>
          <w:rPr>
            <w:noProof/>
            <w:webHidden/>
          </w:rPr>
        </w:r>
        <w:r>
          <w:rPr>
            <w:noProof/>
            <w:webHidden/>
          </w:rPr>
          <w:fldChar w:fldCharType="separate"/>
        </w:r>
        <w:r>
          <w:rPr>
            <w:noProof/>
            <w:webHidden/>
          </w:rPr>
          <w:t>38</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3" w:history="1">
        <w:r w:rsidRPr="00241C63">
          <w:rPr>
            <w:rStyle w:val="Hyperlink"/>
            <w:noProof/>
          </w:rPr>
          <w:t xml:space="preserve">Figure 35: Definition of the SVDC related to the distorted depth data of the block </w:t>
        </w:r>
        <m:oMath>
          <m:r>
            <m:rPr>
              <m:sty m:val="bi"/>
            </m:rPr>
            <w:rPr>
              <w:rStyle w:val="Hyperlink"/>
              <w:rFonts w:ascii="Cambria Math" w:hAnsi="Cambria Math"/>
              <w:noProof/>
            </w:rPr>
            <m:t>B</m:t>
          </m:r>
        </m:oMath>
        <w:r w:rsidRPr="00241C63">
          <w:rPr>
            <w:rStyle w:val="Hyperlink"/>
            <w:noProof/>
          </w:rPr>
          <w:t xml:space="preserve"> depicted by the hatched area in the bottom branch; VS denotes the view synthesis step and SSD stands for sum of squared differences.</w:t>
        </w:r>
        <w:r>
          <w:rPr>
            <w:noProof/>
            <w:webHidden/>
          </w:rPr>
          <w:tab/>
        </w:r>
        <w:r>
          <w:rPr>
            <w:noProof/>
            <w:webHidden/>
          </w:rPr>
          <w:fldChar w:fldCharType="begin" w:fldLock="1"/>
        </w:r>
        <w:r>
          <w:rPr>
            <w:noProof/>
            <w:webHidden/>
          </w:rPr>
          <w:instrText xml:space="preserve"> PAGEREF _Toc359581623 \h </w:instrText>
        </w:r>
        <w:r>
          <w:rPr>
            <w:noProof/>
            <w:webHidden/>
          </w:rPr>
        </w:r>
        <w:r>
          <w:rPr>
            <w:noProof/>
            <w:webHidden/>
          </w:rPr>
          <w:fldChar w:fldCharType="separate"/>
        </w:r>
        <w:r>
          <w:rPr>
            <w:noProof/>
            <w:webHidden/>
          </w:rPr>
          <w:t>39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4" w:history="1">
        <w:r w:rsidRPr="00241C63">
          <w:rPr>
            <w:rStyle w:val="Hyperlink"/>
            <w:noProof/>
          </w:rPr>
          <w:t>Figure 36: Example for the dependencies between input, intermediate and output signals of the rendering or error calculation step.</w:t>
        </w:r>
        <w:r>
          <w:rPr>
            <w:noProof/>
            <w:webHidden/>
          </w:rPr>
          <w:tab/>
        </w:r>
        <w:r>
          <w:rPr>
            <w:noProof/>
            <w:webHidden/>
          </w:rPr>
          <w:fldChar w:fldCharType="begin" w:fldLock="1"/>
        </w:r>
        <w:r>
          <w:rPr>
            <w:noProof/>
            <w:webHidden/>
          </w:rPr>
          <w:instrText xml:space="preserve"> PAGEREF _Toc359581624 \h </w:instrText>
        </w:r>
        <w:r>
          <w:rPr>
            <w:noProof/>
            <w:webHidden/>
          </w:rPr>
        </w:r>
        <w:r>
          <w:rPr>
            <w:noProof/>
            <w:webHidden/>
          </w:rPr>
          <w:fldChar w:fldCharType="separate"/>
        </w:r>
        <w:r>
          <w:rPr>
            <w:noProof/>
            <w:webHidden/>
          </w:rPr>
          <w:t>41</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5" w:history="1">
        <w:r w:rsidRPr="00241C63">
          <w:rPr>
            <w:rStyle w:val="Hyperlink"/>
            <w:noProof/>
          </w:rPr>
          <w:t>Figure 37: Example of a CTB QT partitioning for the texture (left), allowed collocated depth CTB QT partitioning (centre), and disallowed collocated depth CTB QT partitioning (right).</w:t>
        </w:r>
        <w:r>
          <w:rPr>
            <w:noProof/>
            <w:webHidden/>
          </w:rPr>
          <w:tab/>
        </w:r>
        <w:r>
          <w:rPr>
            <w:noProof/>
            <w:webHidden/>
          </w:rPr>
          <w:fldChar w:fldCharType="begin" w:fldLock="1"/>
        </w:r>
        <w:r>
          <w:rPr>
            <w:noProof/>
            <w:webHidden/>
          </w:rPr>
          <w:instrText xml:space="preserve"> PAGEREF _Toc359581625 \h </w:instrText>
        </w:r>
        <w:r>
          <w:rPr>
            <w:noProof/>
            <w:webHidden/>
          </w:rPr>
        </w:r>
        <w:r>
          <w:rPr>
            <w:noProof/>
            <w:webHidden/>
          </w:rPr>
          <w:fldChar w:fldCharType="separate"/>
        </w:r>
        <w:r>
          <w:rPr>
            <w:noProof/>
            <w:webHidden/>
          </w:rPr>
          <w:t>44</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6" w:history="1">
        <w:r w:rsidRPr="00241C63">
          <w:rPr>
            <w:rStyle w:val="Hyperlink"/>
            <w:noProof/>
          </w:rPr>
          <w:t>Figure 38: Rendering from a left camera position to a right camera position using depth maps.</w:t>
        </w:r>
        <w:r>
          <w:rPr>
            <w:noProof/>
            <w:webHidden/>
          </w:rPr>
          <w:tab/>
        </w:r>
        <w:r>
          <w:rPr>
            <w:noProof/>
            <w:webHidden/>
          </w:rPr>
          <w:fldChar w:fldCharType="begin" w:fldLock="1"/>
        </w:r>
        <w:r>
          <w:rPr>
            <w:noProof/>
            <w:webHidden/>
          </w:rPr>
          <w:instrText xml:space="preserve"> PAGEREF _Toc359581626 \h </w:instrText>
        </w:r>
        <w:r>
          <w:rPr>
            <w:noProof/>
            <w:webHidden/>
          </w:rPr>
        </w:r>
        <w:r>
          <w:rPr>
            <w:noProof/>
            <w:webHidden/>
          </w:rPr>
          <w:fldChar w:fldCharType="separate"/>
        </w:r>
        <w:r>
          <w:rPr>
            <w:noProof/>
            <w:webHidden/>
          </w:rPr>
          <w:t>44</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7" w:history="1">
        <w:r w:rsidRPr="00241C63">
          <w:rPr>
            <w:rStyle w:val="Hyperlink"/>
            <w:noProof/>
          </w:rPr>
          <w:t>Figure 39: Distortion calculation on different tree depths. Renderable samples (gray shaded) are not taken into account.</w:t>
        </w:r>
        <w:r>
          <w:rPr>
            <w:noProof/>
            <w:webHidden/>
          </w:rPr>
          <w:tab/>
        </w:r>
        <w:r>
          <w:rPr>
            <w:noProof/>
            <w:webHidden/>
          </w:rPr>
          <w:fldChar w:fldCharType="begin" w:fldLock="1"/>
        </w:r>
        <w:r>
          <w:rPr>
            <w:noProof/>
            <w:webHidden/>
          </w:rPr>
          <w:instrText xml:space="preserve"> PAGEREF _Toc359581627 \h </w:instrText>
        </w:r>
        <w:r>
          <w:rPr>
            <w:noProof/>
            <w:webHidden/>
          </w:rPr>
        </w:r>
        <w:r>
          <w:rPr>
            <w:noProof/>
            <w:webHidden/>
          </w:rPr>
          <w:fldChar w:fldCharType="separate"/>
        </w:r>
        <w:r>
          <w:rPr>
            <w:noProof/>
            <w:webHidden/>
          </w:rPr>
          <w:t>45</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8" w:history="1">
        <w:r w:rsidRPr="00241C63">
          <w:rPr>
            <w:rStyle w:val="Hyperlink"/>
            <w:noProof/>
          </w:rPr>
          <w:t>Figure 40: Processing steps of the view synthesis approach.</w:t>
        </w:r>
        <w:r>
          <w:rPr>
            <w:noProof/>
            <w:webHidden/>
          </w:rPr>
          <w:tab/>
        </w:r>
        <w:r>
          <w:rPr>
            <w:noProof/>
            <w:webHidden/>
          </w:rPr>
          <w:fldChar w:fldCharType="begin" w:fldLock="1"/>
        </w:r>
        <w:r>
          <w:rPr>
            <w:noProof/>
            <w:webHidden/>
          </w:rPr>
          <w:instrText xml:space="preserve"> PAGEREF _Toc359581628 \h </w:instrText>
        </w:r>
        <w:r>
          <w:rPr>
            <w:noProof/>
            <w:webHidden/>
          </w:rPr>
        </w:r>
        <w:r>
          <w:rPr>
            <w:noProof/>
            <w:webHidden/>
          </w:rPr>
          <w:fldChar w:fldCharType="separate"/>
        </w:r>
        <w:r>
          <w:rPr>
            <w:noProof/>
            <w:webHidden/>
          </w:rPr>
          <w:t>46</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29" w:history="1">
        <w:r w:rsidRPr="00241C63">
          <w:rPr>
            <w:rStyle w:val="Hyperlink"/>
            <w:noProof/>
          </w:rPr>
          <w:t>Figure 41: Flow diagram for VSRS general mode.</w:t>
        </w:r>
        <w:r>
          <w:rPr>
            <w:noProof/>
            <w:webHidden/>
          </w:rPr>
          <w:tab/>
        </w:r>
        <w:r>
          <w:rPr>
            <w:noProof/>
            <w:webHidden/>
          </w:rPr>
          <w:fldChar w:fldCharType="begin" w:fldLock="1"/>
        </w:r>
        <w:r>
          <w:rPr>
            <w:noProof/>
            <w:webHidden/>
          </w:rPr>
          <w:instrText xml:space="preserve"> PAGEREF _Toc359581629 \h </w:instrText>
        </w:r>
        <w:r>
          <w:rPr>
            <w:noProof/>
            <w:webHidden/>
          </w:rPr>
        </w:r>
        <w:r>
          <w:rPr>
            <w:noProof/>
            <w:webHidden/>
          </w:rPr>
          <w:fldChar w:fldCharType="separate"/>
        </w:r>
        <w:r>
          <w:rPr>
            <w:noProof/>
            <w:webHidden/>
          </w:rPr>
          <w:t>49</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30" w:history="1">
        <w:r w:rsidRPr="00241C63">
          <w:rPr>
            <w:rStyle w:val="Hyperlink"/>
            <w:noProof/>
          </w:rPr>
          <w:t>Figure 42: Inpainting: “damaged” image, mask, and result after inpainting.</w:t>
        </w:r>
        <w:r>
          <w:rPr>
            <w:noProof/>
            <w:webHidden/>
          </w:rPr>
          <w:tab/>
        </w:r>
        <w:r>
          <w:rPr>
            <w:noProof/>
            <w:webHidden/>
          </w:rPr>
          <w:fldChar w:fldCharType="begin" w:fldLock="1"/>
        </w:r>
        <w:r>
          <w:rPr>
            <w:noProof/>
            <w:webHidden/>
          </w:rPr>
          <w:instrText xml:space="preserve"> PAGEREF _Toc359581630 \h </w:instrText>
        </w:r>
        <w:r>
          <w:rPr>
            <w:noProof/>
            <w:webHidden/>
          </w:rPr>
        </w:r>
        <w:r>
          <w:rPr>
            <w:noProof/>
            <w:webHidden/>
          </w:rPr>
          <w:fldChar w:fldCharType="separate"/>
        </w:r>
        <w:r>
          <w:rPr>
            <w:noProof/>
            <w:webHidden/>
          </w:rPr>
          <w:t>50</w:t>
        </w:r>
        <w:r>
          <w:rPr>
            <w:noProof/>
            <w:webHidden/>
          </w:rPr>
          <w:fldChar w:fldCharType="end"/>
        </w:r>
      </w:hyperlink>
    </w:p>
    <w:p w:rsidR="000A7DB6" w:rsidRDefault="000A7DB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581631" w:history="1">
        <w:r w:rsidRPr="00241C63">
          <w:rPr>
            <w:rStyle w:val="Hyperlink"/>
            <w:noProof/>
          </w:rPr>
          <w:t>Figure 43: Flow diagram for VSRS 1D mode.</w:t>
        </w:r>
        <w:r>
          <w:rPr>
            <w:noProof/>
            <w:webHidden/>
          </w:rPr>
          <w:tab/>
        </w:r>
        <w:r>
          <w:rPr>
            <w:noProof/>
            <w:webHidden/>
          </w:rPr>
          <w:fldChar w:fldCharType="begin" w:fldLock="1"/>
        </w:r>
        <w:r>
          <w:rPr>
            <w:noProof/>
            <w:webHidden/>
          </w:rPr>
          <w:instrText xml:space="preserve"> PAGEREF _Toc359581631 \h </w:instrText>
        </w:r>
        <w:r>
          <w:rPr>
            <w:noProof/>
            <w:webHidden/>
          </w:rPr>
        </w:r>
        <w:r>
          <w:rPr>
            <w:noProof/>
            <w:webHidden/>
          </w:rPr>
          <w:fldChar w:fldCharType="separate"/>
        </w:r>
        <w:r>
          <w:rPr>
            <w:noProof/>
            <w:webHidden/>
          </w:rPr>
          <w:t>51</w:t>
        </w:r>
        <w:r>
          <w:rPr>
            <w:noProof/>
            <w:webHidden/>
          </w:rPr>
          <w:fldChar w:fldCharType="end"/>
        </w:r>
      </w:hyperlink>
    </w:p>
    <w:p w:rsidR="00270A37" w:rsidRPr="00F60F40" w:rsidRDefault="00D80C74" w:rsidP="00270A37">
      <w:pPr>
        <w:pStyle w:val="3N0"/>
      </w:pPr>
      <w:r w:rsidRPr="00F60F40">
        <w:fldChar w:fldCharType="end"/>
      </w:r>
    </w:p>
    <w:p w:rsidR="001427D7" w:rsidRPr="00F60F40" w:rsidRDefault="00B073F6" w:rsidP="00657230">
      <w:pPr>
        <w:pStyle w:val="3TOCLOFLOT"/>
      </w:pPr>
      <w:bookmarkStart w:id="14" w:name="_Toc359581530"/>
      <w:r w:rsidRPr="00F60F40">
        <w:t>List of Tables</w:t>
      </w:r>
      <w:bookmarkEnd w:id="14"/>
    </w:p>
    <w:p w:rsidR="000A7DB6" w:rsidRDefault="00D80C74">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9581632" w:history="1">
        <w:r w:rsidR="000A7DB6" w:rsidRPr="00B251A1">
          <w:rPr>
            <w:rStyle w:val="Hyperlink"/>
            <w:noProof/>
          </w:rPr>
          <w:t>Table 1</w:t>
        </w:r>
        <w:r w:rsidR="000A7DB6" w:rsidRPr="00B251A1">
          <w:rPr>
            <w:rStyle w:val="Hyperlink"/>
            <w:noProof/>
            <w:lang w:eastAsia="ja-JP"/>
          </w:rPr>
          <w:t>: The availability of the co-located motion vector</w:t>
        </w:r>
        <w:r w:rsidR="000A7DB6">
          <w:rPr>
            <w:noProof/>
            <w:webHidden/>
          </w:rPr>
          <w:tab/>
        </w:r>
        <w:r w:rsidR="000A7DB6">
          <w:rPr>
            <w:noProof/>
            <w:webHidden/>
          </w:rPr>
          <w:fldChar w:fldCharType="begin" w:fldLock="1"/>
        </w:r>
        <w:r w:rsidR="000A7DB6">
          <w:rPr>
            <w:noProof/>
            <w:webHidden/>
          </w:rPr>
          <w:instrText xml:space="preserve"> PAGEREF _Toc359581632 \h </w:instrText>
        </w:r>
        <w:r w:rsidR="000A7DB6">
          <w:rPr>
            <w:noProof/>
            <w:webHidden/>
          </w:rPr>
        </w:r>
        <w:r w:rsidR="000A7DB6">
          <w:rPr>
            <w:noProof/>
            <w:webHidden/>
          </w:rPr>
          <w:fldChar w:fldCharType="separate"/>
        </w:r>
        <w:r w:rsidR="000A7DB6">
          <w:rPr>
            <w:noProof/>
            <w:webHidden/>
          </w:rPr>
          <w:t>21</w:t>
        </w:r>
        <w:r w:rsidR="000A7DB6">
          <w:rPr>
            <w:noProof/>
            <w:webHidden/>
          </w:rPr>
          <w:fldChar w:fldCharType="end"/>
        </w:r>
      </w:hyperlink>
    </w:p>
    <w:p w:rsidR="000A7DB6" w:rsidRDefault="000A7DB6">
      <w:pPr>
        <w:pStyle w:val="TableofFigures"/>
        <w:tabs>
          <w:tab w:val="right" w:pos="9719"/>
        </w:tabs>
        <w:rPr>
          <w:rFonts w:asciiTheme="minorHAnsi" w:eastAsiaTheme="minorEastAsia" w:hAnsiTheme="minorHAnsi" w:cstheme="minorBidi"/>
          <w:noProof/>
          <w:sz w:val="22"/>
          <w:szCs w:val="22"/>
          <w:lang w:val="de-DE" w:eastAsia="de-DE"/>
        </w:rPr>
      </w:pPr>
      <w:hyperlink w:anchor="_Toc359581633" w:history="1">
        <w:r w:rsidRPr="00B251A1">
          <w:rPr>
            <w:rStyle w:val="Hyperlink"/>
            <w:noProof/>
          </w:rPr>
          <w:t>Table 2</w:t>
        </w:r>
        <w:r w:rsidRPr="00B251A1">
          <w:rPr>
            <w:rStyle w:val="Hyperlink"/>
            <w:noProof/>
            <w:lang w:eastAsia="ja-JP"/>
          </w:rPr>
          <w:t xml:space="preserve">: </w:t>
        </w:r>
        <w:r w:rsidRPr="00B251A1">
          <w:rPr>
            <w:rStyle w:val="Hyperlink"/>
            <w:noProof/>
            <w:lang w:val="en-CA" w:eastAsia="ja-JP"/>
          </w:rPr>
          <w:t>Conditions for the availiability of the ic_flag</w:t>
        </w:r>
        <w:r>
          <w:rPr>
            <w:noProof/>
            <w:webHidden/>
          </w:rPr>
          <w:tab/>
        </w:r>
        <w:r>
          <w:rPr>
            <w:noProof/>
            <w:webHidden/>
          </w:rPr>
          <w:fldChar w:fldCharType="begin" w:fldLock="1"/>
        </w:r>
        <w:r>
          <w:rPr>
            <w:noProof/>
            <w:webHidden/>
          </w:rPr>
          <w:instrText xml:space="preserve"> PAGEREF _Toc359581633 \h </w:instrText>
        </w:r>
        <w:r>
          <w:rPr>
            <w:noProof/>
            <w:webHidden/>
          </w:rPr>
        </w:r>
        <w:r>
          <w:rPr>
            <w:noProof/>
            <w:webHidden/>
          </w:rPr>
          <w:fldChar w:fldCharType="separate"/>
        </w:r>
        <w:r>
          <w:rPr>
            <w:noProof/>
            <w:webHidden/>
          </w:rPr>
          <w:t>24</w:t>
        </w:r>
        <w:r>
          <w:rPr>
            <w:noProof/>
            <w:webHidden/>
          </w:rPr>
          <w:fldChar w:fldCharType="end"/>
        </w:r>
      </w:hyperlink>
    </w:p>
    <w:p w:rsidR="000A7DB6" w:rsidRDefault="000A7DB6">
      <w:pPr>
        <w:pStyle w:val="TableofFigures"/>
        <w:tabs>
          <w:tab w:val="right" w:pos="9719"/>
        </w:tabs>
        <w:rPr>
          <w:rFonts w:asciiTheme="minorHAnsi" w:eastAsiaTheme="minorEastAsia" w:hAnsiTheme="minorHAnsi" w:cstheme="minorBidi"/>
          <w:noProof/>
          <w:sz w:val="22"/>
          <w:szCs w:val="22"/>
          <w:lang w:val="de-DE" w:eastAsia="de-DE"/>
        </w:rPr>
      </w:pPr>
      <w:hyperlink w:anchor="_Toc359581634" w:history="1">
        <w:r w:rsidRPr="00B251A1">
          <w:rPr>
            <w:rStyle w:val="Hyperlink"/>
            <w:noProof/>
          </w:rPr>
          <w:t>Table 3</w:t>
        </w:r>
        <w:r w:rsidRPr="00B251A1">
          <w:rPr>
            <w:rStyle w:val="Hyperlink"/>
            <w:noProof/>
            <w:lang w:eastAsia="ja-JP"/>
          </w:rPr>
          <w:t xml:space="preserve">: </w:t>
        </w:r>
        <w:r w:rsidRPr="00B251A1">
          <w:rPr>
            <w:rStyle w:val="Hyperlink"/>
            <w:noProof/>
          </w:rPr>
          <w:t>Split flags and partition sizes of depth depending on split flags and partition sizes of texture</w:t>
        </w:r>
        <w:r>
          <w:rPr>
            <w:noProof/>
            <w:webHidden/>
          </w:rPr>
          <w:tab/>
        </w:r>
        <w:r>
          <w:rPr>
            <w:noProof/>
            <w:webHidden/>
          </w:rPr>
          <w:fldChar w:fldCharType="begin" w:fldLock="1"/>
        </w:r>
        <w:r>
          <w:rPr>
            <w:noProof/>
            <w:webHidden/>
          </w:rPr>
          <w:instrText xml:space="preserve"> PAGEREF _Toc359581634 \h </w:instrText>
        </w:r>
        <w:r>
          <w:rPr>
            <w:noProof/>
            <w:webHidden/>
          </w:rPr>
        </w:r>
        <w:r>
          <w:rPr>
            <w:noProof/>
            <w:webHidden/>
          </w:rPr>
          <w:fldChar w:fldCharType="separate"/>
        </w:r>
        <w:r>
          <w:rPr>
            <w:noProof/>
            <w:webHidden/>
          </w:rPr>
          <w:t>38</w:t>
        </w:r>
        <w:r>
          <w:rPr>
            <w:noProof/>
            <w:webHidden/>
          </w:rPr>
          <w:fldChar w:fldCharType="end"/>
        </w:r>
      </w:hyperlink>
    </w:p>
    <w:p w:rsidR="00592848" w:rsidRPr="00F60F40" w:rsidRDefault="00D80C74"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15" w:name="_Toc316579124"/>
      <w:bookmarkStart w:id="16" w:name="_Toc331592098"/>
      <w:bookmarkStart w:id="17" w:name="_Toc359581531"/>
      <w:r w:rsidRPr="00F60F40">
        <w:lastRenderedPageBreak/>
        <w:t>Data Format and System Description</w:t>
      </w:r>
      <w:bookmarkEnd w:id="15"/>
      <w:bookmarkEnd w:id="16"/>
      <w:bookmarkEnd w:id="17"/>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0ED5BE44" wp14:editId="38F0EDED">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8" w:name="_Ref309136611"/>
      <w:bookmarkStart w:id="19" w:name="_Toc331592211"/>
      <w:bookmarkStart w:id="20" w:name="_Toc35958158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w:t>
      </w:r>
      <w:r w:rsidR="00D80C74" w:rsidRPr="00F60F40">
        <w:rPr>
          <w:lang w:val="en-GB"/>
        </w:rPr>
        <w:fldChar w:fldCharType="end"/>
      </w:r>
      <w:bookmarkEnd w:id="18"/>
      <w:r w:rsidRPr="00F60F40">
        <w:rPr>
          <w:lang w:val="en-GB"/>
        </w:rPr>
        <w:t>: Overview of the system structure and the data format for the transmission of 3D video.</w:t>
      </w:r>
      <w:bookmarkEnd w:id="19"/>
      <w:bookmarkEnd w:id="20"/>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B16156">
        <w:fldChar w:fldCharType="begin" w:fldLock="1"/>
      </w:r>
      <w:r w:rsidR="00B16156">
        <w:instrText xml:space="preserve"> REF _Ref309136611 \h  \* MERGEFORMAT </w:instrText>
      </w:r>
      <w:r w:rsidR="00B16156">
        <w:fldChar w:fldCharType="separate"/>
      </w:r>
      <w:r w:rsidR="000A7DB6" w:rsidRPr="00F60F40">
        <w:t xml:space="preserve">Figure </w:t>
      </w:r>
      <w:r w:rsidR="000A7DB6">
        <w:t>1</w:t>
      </w:r>
      <w:r w:rsidR="00B16156">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w:t>
      </w:r>
      <w:r w:rsidR="00D4382D">
        <w:t>to provide</w:t>
      </w:r>
      <w:r w:rsidRPr="00F60F40">
        <w:t xml:space="preserve"> </w:t>
      </w:r>
      <w:r w:rsidR="00D4382D">
        <w:t xml:space="preserve">suitable </w:t>
      </w:r>
      <w:r w:rsidRPr="00F60F40">
        <w:t>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B16156">
        <w:fldChar w:fldCharType="begin" w:fldLock="1"/>
      </w:r>
      <w:r w:rsidR="00B16156">
        <w:instrText xml:space="preserve"> REF _Ref309203602 \r \h \* MERGEFORMAT </w:instrText>
      </w:r>
      <w:r w:rsidR="00B16156">
        <w:fldChar w:fldCharType="separate"/>
      </w:r>
      <w:r w:rsidR="000A7DB6">
        <w:t>2</w:t>
      </w:r>
      <w:r w:rsidR="00B16156">
        <w:fldChar w:fldCharType="end"/>
      </w:r>
      <w:r w:rsidRPr="00F60F40">
        <w:t>. Depth-image-based rendering algorithms are described in sec. </w:t>
      </w:r>
      <w:r w:rsidR="00B16156">
        <w:fldChar w:fldCharType="begin" w:fldLock="1"/>
      </w:r>
      <w:r w:rsidR="00B16156">
        <w:instrText xml:space="preserve"> REF _Ref309203671 \r \h \* MERGEFORMAT </w:instrText>
      </w:r>
      <w:r w:rsidR="00B16156">
        <w:fldChar w:fldCharType="separate"/>
      </w:r>
      <w:r w:rsidR="000A7DB6">
        <w:t>3</w:t>
      </w:r>
      <w:r w:rsidR="00B16156">
        <w:fldChar w:fldCharType="end"/>
      </w:r>
      <w:r w:rsidRPr="00F60F40">
        <w:t>.</w:t>
      </w:r>
    </w:p>
    <w:p w:rsidR="00B95324" w:rsidRPr="00F60F40" w:rsidRDefault="00B073F6" w:rsidP="00AB255F">
      <w:pPr>
        <w:pStyle w:val="Heading1"/>
      </w:pPr>
      <w:bookmarkStart w:id="21" w:name="_Ref309203602"/>
      <w:bookmarkStart w:id="22" w:name="_Toc316579125"/>
      <w:bookmarkStart w:id="23" w:name="_Toc331592099"/>
      <w:bookmarkStart w:id="24" w:name="_Toc359581532"/>
      <w:r w:rsidRPr="00F60F40">
        <w:t>Coding Algorithm</w:t>
      </w:r>
      <w:bookmarkEnd w:id="21"/>
      <w:bookmarkEnd w:id="22"/>
      <w:bookmarkEnd w:id="23"/>
      <w:bookmarkEnd w:id="24"/>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B16156">
        <w:fldChar w:fldCharType="begin" w:fldLock="1"/>
      </w:r>
      <w:r w:rsidR="00B16156">
        <w:instrText xml:space="preserve"> REF  _Ref309209947 \h  \* MERGEFORMAT </w:instrText>
      </w:r>
      <w:r w:rsidR="00B16156">
        <w:fldChar w:fldCharType="separate"/>
      </w:r>
      <w:r w:rsidR="000A7DB6" w:rsidRPr="000A7DB6">
        <w:rPr>
          <w:bCs/>
        </w:rPr>
        <w:t>Figure</w:t>
      </w:r>
      <w:r w:rsidR="000A7DB6" w:rsidRPr="000A7DB6">
        <w:rPr>
          <w:b/>
          <w:bCs/>
        </w:rPr>
        <w:t xml:space="preserve"> 2</w:t>
      </w:r>
      <w:r w:rsidR="00B16156">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0DE471EB" wp14:editId="0FF30F87">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25" w:name="_Ref309209947"/>
      <w:bookmarkStart w:id="26" w:name="_Toc331592212"/>
      <w:bookmarkStart w:id="27" w:name="_Toc35958159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w:t>
      </w:r>
      <w:r w:rsidR="00D80C74" w:rsidRPr="00F60F40">
        <w:rPr>
          <w:lang w:val="en-GB"/>
        </w:rPr>
        <w:fldChar w:fldCharType="end"/>
      </w:r>
      <w:bookmarkEnd w:id="25"/>
      <w:r w:rsidRPr="00F60F40">
        <w:rPr>
          <w:lang w:val="en-GB"/>
        </w:rPr>
        <w:t>: Access unit structure and coding order of view components.</w:t>
      </w:r>
      <w:bookmarkEnd w:id="26"/>
      <w:bookmarkEnd w:id="27"/>
    </w:p>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w:t>
      </w:r>
      <w:proofErr w:type="spellStart"/>
      <w:r w:rsidRPr="00F60F40">
        <w:t>viewId</w:t>
      </w:r>
      <w:r w:rsidR="00C06829">
        <w:t>x</w:t>
      </w:r>
      <w:proofErr w:type="spellEnd"/>
      <w:r w:rsidRPr="00F60F40">
        <w:t xml:space="preserve">). All video pictures and depth maps that belong to the same camera position are associated with the same value of </w:t>
      </w:r>
      <w:proofErr w:type="spellStart"/>
      <w:r w:rsidRPr="00F60F40">
        <w:t>viewId</w:t>
      </w:r>
      <w:r w:rsidR="00C06829">
        <w:t>x</w:t>
      </w:r>
      <w:proofErr w:type="spellEnd"/>
      <w:r w:rsidRPr="00F60F40">
        <w:t xml:space="preserve">. The view </w:t>
      </w:r>
      <w:r w:rsidR="00C06829">
        <w:t xml:space="preserve">order indices  </w:t>
      </w:r>
      <w:r w:rsidRPr="00F60F40">
        <w:t xml:space="preserve">are used for specifying the coding order inside the access units and detecting missing views in error-prone environments. Inside an access unit, the video picture and, when present, the associated depth map with </w:t>
      </w:r>
      <w:proofErr w:type="spellStart"/>
      <w:r w:rsidRPr="00F60F40">
        <w:t>viewId</w:t>
      </w:r>
      <w:r w:rsidR="00C06829">
        <w:t>x</w:t>
      </w:r>
      <w:proofErr w:type="spellEnd"/>
      <w:r w:rsidRPr="00F60F40">
        <w:t xml:space="preserve"> equal to 0 are coded first, followed by the video picture and depth map with </w:t>
      </w:r>
      <w:proofErr w:type="spellStart"/>
      <w:r w:rsidRPr="00F60F40">
        <w:t>viewId</w:t>
      </w:r>
      <w:r w:rsidR="00C06829">
        <w:t>x</w:t>
      </w:r>
      <w:proofErr w:type="spellEnd"/>
      <w:r w:rsidRPr="00F60F40">
        <w:t xml:space="preserve"> equal to 1, etc. A video picture and depth map with a particular value of </w:t>
      </w:r>
      <w:proofErr w:type="spellStart"/>
      <w:r w:rsidRPr="00F60F40">
        <w:t>viewId</w:t>
      </w:r>
      <w:r w:rsidR="00C06829">
        <w:t>x</w:t>
      </w:r>
      <w:proofErr w:type="spellEnd"/>
      <w:r w:rsidRPr="00F60F40">
        <w:t xml:space="preserve"> are transmitted after all video pictures and depth maps with smaller values of </w:t>
      </w:r>
      <w:proofErr w:type="spellStart"/>
      <w:r w:rsidRPr="00F60F40">
        <w:t>viewId</w:t>
      </w:r>
      <w:r w:rsidR="00C06829">
        <w:t>x</w:t>
      </w:r>
      <w:proofErr w:type="spellEnd"/>
      <w:r w:rsidRPr="00F60F40">
        <w:t xml:space="preserve">. For the independent view, the video picture is always coded before the associated depth map. For dependent views, the video picture maybe coded before or after the associated depth map (i.e., the depth map with the same value of </w:t>
      </w:r>
      <w:proofErr w:type="spellStart"/>
      <w:r w:rsidRPr="00F60F40">
        <w:t>viewId</w:t>
      </w:r>
      <w:r w:rsidR="00C06829">
        <w:t>x</w:t>
      </w:r>
      <w:proofErr w:type="spellEnd"/>
      <w:r w:rsidRPr="00F60F40">
        <w:t xml:space="preserve">). It should be noted that the value of </w:t>
      </w:r>
      <w:proofErr w:type="spellStart"/>
      <w:r w:rsidRPr="00F60F40">
        <w:t>viewId</w:t>
      </w:r>
      <w:r w:rsidR="00C06829">
        <w:t>x</w:t>
      </w:r>
      <w:proofErr w:type="spellEnd"/>
      <w:r w:rsidRPr="00F60F40">
        <w:t xml:space="preserve"> doesn't necessarily represent the arrangement of the cameras in the camera array. For ordering the reconstructed video pictures and depth map after decoding, each value of </w:t>
      </w:r>
      <w:proofErr w:type="spellStart"/>
      <w:r w:rsidRPr="00F60F40">
        <w:t>viewId</w:t>
      </w:r>
      <w:r w:rsidR="00C06829">
        <w:t>x</w:t>
      </w:r>
      <w:proofErr w:type="spellEnd"/>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lastRenderedPageBreak/>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rsidR="00B95324" w:rsidRPr="00F60F40" w:rsidRDefault="00B073F6" w:rsidP="00B95324">
      <w:pPr>
        <w:spacing w:before="120"/>
      </w:pPr>
      <w:r w:rsidRPr="00F60F40">
        <w:t xml:space="preserve">For the base view, view </w:t>
      </w:r>
      <w:r w:rsidR="00DE27F8">
        <w:t xml:space="preserve">order index </w:t>
      </w:r>
      <w:r w:rsidRPr="00F60F40">
        <w:t xml:space="preserve">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when camera parameters are present in an sequence parameter set, for each </w:t>
      </w:r>
      <w:proofErr w:type="spellStart"/>
      <w:r w:rsidRPr="00F60F40">
        <w:t>viewId</w:t>
      </w:r>
      <w:r w:rsidR="00DE27F8">
        <w:t>x</w:t>
      </w:r>
      <w:proofErr w:type="spellEnd"/>
      <w:r w:rsidRPr="00F60F40">
        <w:t xml:space="preserve"> value smaller than the current view </w:t>
      </w:r>
      <w:r w:rsidR="00DE27F8">
        <w:t>order index</w:t>
      </w:r>
      <w:r w:rsidRPr="00F60F40">
        <w:t xml:space="preserve">, a scale and an offset specifying the conversion of a depth sample of the current view to a horizontal disparity between the current view and the view with </w:t>
      </w:r>
      <w:proofErr w:type="spellStart"/>
      <w:r w:rsidRPr="00F60F40">
        <w:t>viewId</w:t>
      </w:r>
      <w:r w:rsidR="00DE27F8">
        <w:t>x</w:t>
      </w:r>
      <w:proofErr w:type="spellEnd"/>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when camera parameters are present in an sequence parameter set, for each </w:t>
      </w:r>
      <w:proofErr w:type="spellStart"/>
      <w:r w:rsidRPr="00F60F40">
        <w:t>viewId</w:t>
      </w:r>
      <w:r w:rsidR="00DE27F8">
        <w:t>x</w:t>
      </w:r>
      <w:proofErr w:type="spellEnd"/>
      <w:r w:rsidRPr="00F60F40">
        <w:t xml:space="preserve"> value smaller than the current view </w:t>
      </w:r>
      <w:r w:rsidR="00DE27F8">
        <w:t>order index</w:t>
      </w:r>
      <w:r w:rsidRPr="00F60F40">
        <w:t xml:space="preserve">, a scale and an offset specifying the conversion of a depth sample of the view with </w:t>
      </w:r>
      <w:proofErr w:type="spellStart"/>
      <w:r w:rsidRPr="00F60F40">
        <w:t>viewId</w:t>
      </w:r>
      <w:r w:rsidR="00DE27F8">
        <w:t>x</w:t>
      </w:r>
      <w:proofErr w:type="spellEnd"/>
      <w:r w:rsidRPr="00F60F40">
        <w:t xml:space="preserve"> to a horizontal disparity between the current view and the view with </w:t>
      </w:r>
      <w:proofErr w:type="spellStart"/>
      <w:r w:rsidRPr="00F60F40">
        <w:t>viewId</w:t>
      </w:r>
      <w:r w:rsidR="00DE27F8">
        <w:t>x</w:t>
      </w:r>
      <w:proofErr w:type="spellEnd"/>
      <w:r w:rsidRPr="00F60F40">
        <w:t>;</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r w:rsidRPr="003C301E">
        <w:rPr>
          <w:highlight w:val="yellow"/>
        </w:rPr>
        <w:t xml:space="preserve">[Ed. (GT): In the </w:t>
      </w:r>
      <w:r w:rsidR="00DE27F8">
        <w:rPr>
          <w:highlight w:val="yellow"/>
        </w:rPr>
        <w:t xml:space="preserve">HTM-7.0 and below the meaning of </w:t>
      </w:r>
      <w:r w:rsidRPr="003C301E">
        <w:rPr>
          <w:highlight w:val="yellow"/>
        </w:rPr>
        <w:t xml:space="preserve">view identifier and view order index are </w:t>
      </w:r>
      <w:r w:rsidR="00DE27F8">
        <w:rPr>
          <w:highlight w:val="yellow"/>
        </w:rPr>
        <w:t>swapped</w:t>
      </w:r>
      <w:r w:rsidRPr="003C301E">
        <w:rPr>
          <w:highlight w:val="yellow"/>
        </w:rPr>
        <w:t>.</w:t>
      </w:r>
      <w:r>
        <w:rPr>
          <w:highlight w:val="yellow"/>
        </w:rPr>
        <w:t xml:space="preserve"> </w:t>
      </w:r>
      <w:r w:rsidRPr="003C301E">
        <w:rPr>
          <w:highlight w:val="yellow"/>
        </w:rPr>
        <w:t>]</w:t>
      </w: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7AA768A2" wp14:editId="036610B5">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28" w:name="_Ref309227077"/>
      <w:bookmarkStart w:id="29" w:name="_Toc331592213"/>
      <w:bookmarkStart w:id="30" w:name="_Toc35958159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w:t>
      </w:r>
      <w:r w:rsidR="00D80C74" w:rsidRPr="00F60F40">
        <w:rPr>
          <w:lang w:val="en-GB"/>
        </w:rPr>
        <w:fldChar w:fldCharType="end"/>
      </w:r>
      <w:bookmarkEnd w:id="28"/>
      <w:r w:rsidRPr="00F60F40">
        <w:rPr>
          <w:lang w:val="en-GB"/>
        </w:rPr>
        <w:t>: Basic codec structure with inter-component prediction (red arrows).</w:t>
      </w:r>
      <w:bookmarkEnd w:id="29"/>
      <w:bookmarkEnd w:id="30"/>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B16156">
        <w:fldChar w:fldCharType="begin" w:fldLock="1"/>
      </w:r>
      <w:r w:rsidR="00B16156">
        <w:instrText xml:space="preserve"> REF  _Ref309227077 \h  \* MERGEFORMAT </w:instrText>
      </w:r>
      <w:r w:rsidR="00B16156">
        <w:fldChar w:fldCharType="separate"/>
      </w:r>
      <w:r w:rsidR="000A7DB6" w:rsidRPr="000A7DB6">
        <w:rPr>
          <w:bCs/>
        </w:rPr>
        <w:t>Figure</w:t>
      </w:r>
      <w:r w:rsidR="000A7DB6" w:rsidRPr="000A7DB6">
        <w:rPr>
          <w:b/>
          <w:bCs/>
        </w:rPr>
        <w:t xml:space="preserve"> 3</w:t>
      </w:r>
      <w:r w:rsidR="00B16156">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B16156">
        <w:fldChar w:fldCharType="begin" w:fldLock="1"/>
      </w:r>
      <w:r w:rsidR="00B16156">
        <w:instrText xml:space="preserve"> REF  _Ref309227077 \h  \* MERGEFORMAT </w:instrText>
      </w:r>
      <w:r w:rsidR="00B16156">
        <w:fldChar w:fldCharType="separate"/>
      </w:r>
      <w:r w:rsidR="000A7DB6" w:rsidRPr="000A7DB6">
        <w:rPr>
          <w:bCs/>
        </w:rPr>
        <w:t>Figure</w:t>
      </w:r>
      <w:r w:rsidR="000A7DB6" w:rsidRPr="000A7DB6">
        <w:rPr>
          <w:b/>
          <w:bCs/>
        </w:rPr>
        <w:t xml:space="preserve"> 3</w:t>
      </w:r>
      <w:r w:rsidR="00B16156">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31" w:name="_Ref309241988"/>
      <w:bookmarkStart w:id="32" w:name="_Toc316579126"/>
      <w:bookmarkStart w:id="33" w:name="_Toc331592100"/>
      <w:bookmarkStart w:id="34" w:name="_Toc359581533"/>
      <w:r w:rsidRPr="00F60F40">
        <w:t>Coding of the Independent View</w:t>
      </w:r>
      <w:bookmarkEnd w:id="31"/>
      <w:bookmarkEnd w:id="32"/>
      <w:bookmarkEnd w:id="33"/>
      <w:bookmarkEnd w:id="34"/>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35" w:name="_Ref309239853"/>
      <w:bookmarkStart w:id="36" w:name="_Toc316579127"/>
      <w:bookmarkStart w:id="37" w:name="_Toc331592101"/>
      <w:bookmarkStart w:id="38" w:name="_Toc359581534"/>
      <w:r w:rsidRPr="00F60F40">
        <w:t>Coding of Dependent Views</w:t>
      </w:r>
      <w:bookmarkEnd w:id="35"/>
      <w:bookmarkEnd w:id="36"/>
      <w:bookmarkEnd w:id="37"/>
      <w:bookmarkEnd w:id="38"/>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39" w:name="_Ref309738707"/>
      <w:bookmarkStart w:id="40" w:name="_Toc316579128"/>
      <w:bookmarkStart w:id="41" w:name="_Toc331592102"/>
      <w:bookmarkStart w:id="42" w:name="_Toc359581535"/>
      <w:r w:rsidRPr="00F60F40">
        <w:t>Disparity-compensated prediction</w:t>
      </w:r>
      <w:bookmarkEnd w:id="39"/>
      <w:bookmarkEnd w:id="40"/>
      <w:bookmarkEnd w:id="41"/>
      <w:bookmarkEnd w:id="42"/>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B16156">
        <w:fldChar w:fldCharType="begin" w:fldLock="1"/>
      </w:r>
      <w:r w:rsidR="00B16156">
        <w:instrText xml:space="preserve"> REF  _Ref309241836 \h  \* MERGEFORMAT </w:instrText>
      </w:r>
      <w:r w:rsidR="00B16156">
        <w:fldChar w:fldCharType="separate"/>
      </w:r>
      <w:r w:rsidR="000A7DB6" w:rsidRPr="000A7DB6">
        <w:rPr>
          <w:bCs/>
        </w:rPr>
        <w:t>Figure</w:t>
      </w:r>
      <w:r w:rsidR="000A7DB6" w:rsidRPr="000A7DB6">
        <w:rPr>
          <w:b/>
          <w:bCs/>
        </w:rPr>
        <w:t xml:space="preserve"> 4</w:t>
      </w:r>
      <w:r w:rsidR="00B16156">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7D9B9AFC" wp14:editId="5595AE55">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43" w:name="_Ref309241836"/>
      <w:bookmarkStart w:id="44" w:name="_Toc331592214"/>
      <w:bookmarkStart w:id="45" w:name="_Toc35958159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4</w:t>
      </w:r>
      <w:r w:rsidR="00D80C74" w:rsidRPr="00F60F40">
        <w:rPr>
          <w:lang w:val="en-GB"/>
        </w:rPr>
        <w:fldChar w:fldCharType="end"/>
      </w:r>
      <w:bookmarkEnd w:id="43"/>
      <w:r w:rsidRPr="00F60F40">
        <w:rPr>
          <w:lang w:val="en-GB"/>
        </w:rPr>
        <w:t>: Disparity-compensated prediction as an alternative to motion-compensated prediction.</w:t>
      </w:r>
      <w:bookmarkEnd w:id="44"/>
      <w:bookmarkEnd w:id="45"/>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B16156">
        <w:fldChar w:fldCharType="begin" w:fldLock="1"/>
      </w:r>
      <w:r w:rsidR="00B16156">
        <w:instrText xml:space="preserve"> REF _Ref326089338 \r \h \* MERGEFORMAT </w:instrText>
      </w:r>
      <w:r w:rsidR="00B16156">
        <w:fldChar w:fldCharType="separate"/>
      </w:r>
      <w:r w:rsidR="000A7DB6">
        <w:t>2.2.1.1</w:t>
      </w:r>
      <w:r w:rsidR="00B16156">
        <w:fldChar w:fldCharType="end"/>
      </w:r>
      <w:r w:rsidRPr="00F60F40">
        <w:t>).</w:t>
      </w:r>
      <w:r w:rsidR="008A6C54" w:rsidRPr="00F60F40">
        <w:t xml:space="preserve"> </w:t>
      </w:r>
      <w:r w:rsidRPr="00F60F40">
        <w:t xml:space="preserve">As illustrated in </w:t>
      </w:r>
      <w:r w:rsidR="00B16156">
        <w:fldChar w:fldCharType="begin" w:fldLock="1"/>
      </w:r>
      <w:r w:rsidR="00B16156">
        <w:instrText xml:space="preserve"> REF  _Ref309241836 \h  \* MERGEFORMAT </w:instrText>
      </w:r>
      <w:r w:rsidR="00B16156">
        <w:fldChar w:fldCharType="separate"/>
      </w:r>
      <w:r w:rsidR="000A7DB6" w:rsidRPr="000A7DB6">
        <w:rPr>
          <w:bCs/>
        </w:rPr>
        <w:t>Figure</w:t>
      </w:r>
      <w:r w:rsidR="000A7DB6" w:rsidRPr="000A7DB6">
        <w:rPr>
          <w:b/>
          <w:bCs/>
        </w:rPr>
        <w:t xml:space="preserve"> 4</w:t>
      </w:r>
      <w:r w:rsidR="00B16156">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46" w:name="_Ref326089338"/>
      <w:bookmarkStart w:id="47" w:name="_Toc331592103"/>
      <w:bookmarkStart w:id="48" w:name="_Toc359581536"/>
      <w:r w:rsidRPr="00F60F40">
        <w:t>Reference list construction and modification</w:t>
      </w:r>
      <w:bookmarkEnd w:id="46"/>
      <w:bookmarkEnd w:id="47"/>
      <w:bookmarkEnd w:id="48"/>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w:t>
      </w:r>
      <w:r w:rsidR="00D4382D">
        <w:rPr>
          <w:szCs w:val="22"/>
          <w:lang w:eastAsia="ko-KR"/>
        </w:rPr>
        <w:t xml:space="preserve">the </w:t>
      </w:r>
      <w:r w:rsidRPr="00F60F40">
        <w:rPr>
          <w:szCs w:val="22"/>
          <w:lang w:eastAsia="ko-KR"/>
        </w:rPr>
        <w:t xml:space="preserve">Video Parameter Set (VPS) </w:t>
      </w:r>
    </w:p>
    <w:p w:rsidR="00F418A9" w:rsidRPr="00F60F40" w:rsidRDefault="00B073F6" w:rsidP="00CA51DA">
      <w:pPr>
        <w:pStyle w:val="ListParagraph"/>
        <w:numPr>
          <w:ilvl w:val="0"/>
          <w:numId w:val="28"/>
        </w:numPr>
        <w:rPr>
          <w:szCs w:val="22"/>
          <w:lang w:eastAsia="ko-KR"/>
        </w:rPr>
      </w:pPr>
      <w:r w:rsidRPr="00F60F40">
        <w:rPr>
          <w:szCs w:val="22"/>
          <w:lang w:eastAsia="ko-KR"/>
        </w:rPr>
        <w:t xml:space="preserve">The status of view components present in </w:t>
      </w:r>
      <w:r w:rsidR="00D4382D">
        <w:rPr>
          <w:szCs w:val="22"/>
          <w:lang w:eastAsia="ko-KR"/>
        </w:rPr>
        <w:t xml:space="preserve">the </w:t>
      </w:r>
      <w:r w:rsidRPr="00F60F40">
        <w:rPr>
          <w:szCs w:val="22"/>
          <w:lang w:eastAsia="ko-KR"/>
        </w:rPr>
        <w:t xml:space="preserve">DPB </w:t>
      </w:r>
      <w:r w:rsidR="00D4382D">
        <w:rPr>
          <w:szCs w:val="22"/>
          <w:lang w:eastAsia="ko-KR"/>
        </w:rPr>
        <w:t xml:space="preserve">of </w:t>
      </w:r>
      <w:r w:rsidRPr="00F60F40">
        <w:rPr>
          <w:szCs w:val="22"/>
          <w:lang w:eastAsia="ko-KR"/>
        </w:rPr>
        <w:t>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6A4DC539" wp14:editId="44940D73">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9" w:name="_Toc331592215"/>
      <w:bookmarkStart w:id="50" w:name="_Toc35958159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5</w:t>
      </w:r>
      <w:r w:rsidR="00D80C74"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49"/>
      <w:bookmarkEnd w:id="50"/>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7ED4C446" wp14:editId="437AA6EB">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1" w:name="_Toc331592216"/>
      <w:bookmarkStart w:id="52" w:name="_Toc35958159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6</w:t>
      </w:r>
      <w:r w:rsidR="00D80C74"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1"/>
      <w:bookmarkEnd w:id="52"/>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constructed reference lists can be modified based on </w:t>
      </w:r>
      <w:r w:rsidR="00D4382D">
        <w:rPr>
          <w:szCs w:val="22"/>
          <w:lang w:eastAsia="ko-KR"/>
        </w:rPr>
        <w:t xml:space="preserve">the </w:t>
      </w:r>
      <w:r w:rsidRPr="00F60F40">
        <w:rPr>
          <w:szCs w:val="22"/>
          <w:lang w:eastAsia="ko-KR"/>
        </w:rPr>
        <w:t>reference picture list modification syntax table as defined in HEVC.</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B16156">
        <w:fldChar w:fldCharType="begin" w:fldLock="1"/>
      </w:r>
      <w:r w:rsidR="00B16156">
        <w:instrText xml:space="preserve"> REF  _Ref332719605 \h  \* MERGEFORMAT </w:instrText>
      </w:r>
      <w:r w:rsidR="00B16156">
        <w:fldChar w:fldCharType="separate"/>
      </w:r>
      <w:r w:rsidR="000A7DB6" w:rsidRPr="000A7DB6">
        <w:rPr>
          <w:bCs/>
        </w:rPr>
        <w:t>Figure</w:t>
      </w:r>
      <w:r w:rsidR="000A7DB6" w:rsidRPr="000A7DB6">
        <w:rPr>
          <w:b/>
          <w:bCs/>
        </w:rPr>
        <w:t xml:space="preserve"> 7</w:t>
      </w:r>
      <w:r w:rsidR="00B16156">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53625804" wp14:editId="7ED778B3">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3" w:name="_Ref332719605"/>
      <w:bookmarkStart w:id="54" w:name="_Toc331592217"/>
      <w:bookmarkStart w:id="55" w:name="_Toc35958159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7</w:t>
      </w:r>
      <w:r w:rsidR="00D80C74" w:rsidRPr="00F60F40">
        <w:rPr>
          <w:lang w:val="en-GB"/>
        </w:rPr>
        <w:fldChar w:fldCharType="end"/>
      </w:r>
      <w:bookmarkEnd w:id="53"/>
      <w:r w:rsidRPr="00F60F40">
        <w:rPr>
          <w:lang w:val="en-GB"/>
        </w:rPr>
        <w:t>:</w:t>
      </w:r>
      <w:r w:rsidRPr="00F60F40">
        <w:rPr>
          <w:rFonts w:eastAsia="Times New Roman"/>
          <w:lang w:val="en-GB" w:eastAsia="ko-KR"/>
        </w:rPr>
        <w:t xml:space="preserve"> Modification of reference lists (L0, L1)</w:t>
      </w:r>
      <w:r w:rsidRPr="00F60F40">
        <w:rPr>
          <w:lang w:val="en-GB"/>
        </w:rPr>
        <w:t>.</w:t>
      </w:r>
      <w:bookmarkEnd w:id="54"/>
      <w:bookmarkEnd w:id="55"/>
    </w:p>
    <w:p w:rsidR="00B95324" w:rsidRPr="00F60F40" w:rsidRDefault="00B073F6" w:rsidP="00D33942">
      <w:pPr>
        <w:pStyle w:val="Heading3"/>
      </w:pPr>
      <w:bookmarkStart w:id="56" w:name="_Toc358847875"/>
      <w:bookmarkStart w:id="57" w:name="_Toc358848049"/>
      <w:bookmarkStart w:id="58" w:name="_Toc358848197"/>
      <w:bookmarkStart w:id="59" w:name="_Toc358848345"/>
      <w:bookmarkStart w:id="60" w:name="_Toc358848493"/>
      <w:bookmarkStart w:id="61" w:name="_Toc359106447"/>
      <w:bookmarkStart w:id="62" w:name="_Toc359106546"/>
      <w:bookmarkStart w:id="63" w:name="_Toc359106943"/>
      <w:bookmarkStart w:id="64" w:name="_Toc359107041"/>
      <w:bookmarkStart w:id="65" w:name="_Toc359107139"/>
      <w:bookmarkStart w:id="66" w:name="_Toc359149112"/>
      <w:bookmarkStart w:id="67" w:name="_Toc358847876"/>
      <w:bookmarkStart w:id="68" w:name="_Toc358848050"/>
      <w:bookmarkStart w:id="69" w:name="_Toc358848198"/>
      <w:bookmarkStart w:id="70" w:name="_Toc358848346"/>
      <w:bookmarkStart w:id="71" w:name="_Toc358848494"/>
      <w:bookmarkStart w:id="72" w:name="_Toc359106448"/>
      <w:bookmarkStart w:id="73" w:name="_Toc359106547"/>
      <w:bookmarkStart w:id="74" w:name="_Toc359106944"/>
      <w:bookmarkStart w:id="75" w:name="_Toc359107042"/>
      <w:bookmarkStart w:id="76" w:name="_Toc359107140"/>
      <w:bookmarkStart w:id="77" w:name="_Toc359149113"/>
      <w:bookmarkStart w:id="78" w:name="_Toc358847877"/>
      <w:bookmarkStart w:id="79" w:name="_Toc358848051"/>
      <w:bookmarkStart w:id="80" w:name="_Toc358848199"/>
      <w:bookmarkStart w:id="81" w:name="_Toc358848347"/>
      <w:bookmarkStart w:id="82" w:name="_Toc358848495"/>
      <w:bookmarkStart w:id="83" w:name="_Toc359106449"/>
      <w:bookmarkStart w:id="84" w:name="_Toc359106548"/>
      <w:bookmarkStart w:id="85" w:name="_Toc359106945"/>
      <w:bookmarkStart w:id="86" w:name="_Toc359107043"/>
      <w:bookmarkStart w:id="87" w:name="_Toc359107141"/>
      <w:bookmarkStart w:id="88" w:name="_Toc359149114"/>
      <w:bookmarkStart w:id="89" w:name="_Toc358847878"/>
      <w:bookmarkStart w:id="90" w:name="_Toc358848052"/>
      <w:bookmarkStart w:id="91" w:name="_Toc358848200"/>
      <w:bookmarkStart w:id="92" w:name="_Toc358848348"/>
      <w:bookmarkStart w:id="93" w:name="_Toc358848496"/>
      <w:bookmarkStart w:id="94" w:name="_Toc359106450"/>
      <w:bookmarkStart w:id="95" w:name="_Toc359106549"/>
      <w:bookmarkStart w:id="96" w:name="_Toc359106946"/>
      <w:bookmarkStart w:id="97" w:name="_Toc359107044"/>
      <w:bookmarkStart w:id="98" w:name="_Toc359107142"/>
      <w:bookmarkStart w:id="99" w:name="_Toc359149115"/>
      <w:bookmarkStart w:id="100" w:name="_Toc358847879"/>
      <w:bookmarkStart w:id="101" w:name="_Toc358848053"/>
      <w:bookmarkStart w:id="102" w:name="_Toc358848201"/>
      <w:bookmarkStart w:id="103" w:name="_Toc358848349"/>
      <w:bookmarkStart w:id="104" w:name="_Toc358848497"/>
      <w:bookmarkStart w:id="105" w:name="_Toc359106451"/>
      <w:bookmarkStart w:id="106" w:name="_Toc359106550"/>
      <w:bookmarkStart w:id="107" w:name="_Toc359106947"/>
      <w:bookmarkStart w:id="108" w:name="_Toc359107045"/>
      <w:bookmarkStart w:id="109" w:name="_Toc359107143"/>
      <w:bookmarkStart w:id="110" w:name="_Toc359149116"/>
      <w:bookmarkStart w:id="111" w:name="_Toc358847880"/>
      <w:bookmarkStart w:id="112" w:name="_Toc358848054"/>
      <w:bookmarkStart w:id="113" w:name="_Toc358848202"/>
      <w:bookmarkStart w:id="114" w:name="_Toc358848350"/>
      <w:bookmarkStart w:id="115" w:name="_Toc358848498"/>
      <w:bookmarkStart w:id="116" w:name="_Toc359106452"/>
      <w:bookmarkStart w:id="117" w:name="_Toc359106551"/>
      <w:bookmarkStart w:id="118" w:name="_Toc359106948"/>
      <w:bookmarkStart w:id="119" w:name="_Toc359107046"/>
      <w:bookmarkStart w:id="120" w:name="_Toc359107144"/>
      <w:bookmarkStart w:id="121" w:name="_Toc359149117"/>
      <w:bookmarkStart w:id="122" w:name="_Toc358847881"/>
      <w:bookmarkStart w:id="123" w:name="_Toc358848055"/>
      <w:bookmarkStart w:id="124" w:name="_Toc358848203"/>
      <w:bookmarkStart w:id="125" w:name="_Toc358848351"/>
      <w:bookmarkStart w:id="126" w:name="_Toc358848499"/>
      <w:bookmarkStart w:id="127" w:name="_Toc359106453"/>
      <w:bookmarkStart w:id="128" w:name="_Toc359106552"/>
      <w:bookmarkStart w:id="129" w:name="_Toc359106949"/>
      <w:bookmarkStart w:id="130" w:name="_Toc359107047"/>
      <w:bookmarkStart w:id="131" w:name="_Toc359107145"/>
      <w:bookmarkStart w:id="132" w:name="_Toc359149118"/>
      <w:bookmarkStart w:id="133" w:name="_Toc358847882"/>
      <w:bookmarkStart w:id="134" w:name="_Toc358848056"/>
      <w:bookmarkStart w:id="135" w:name="_Toc358848204"/>
      <w:bookmarkStart w:id="136" w:name="_Toc358848352"/>
      <w:bookmarkStart w:id="137" w:name="_Toc358848500"/>
      <w:bookmarkStart w:id="138" w:name="_Toc359106454"/>
      <w:bookmarkStart w:id="139" w:name="_Toc359106553"/>
      <w:bookmarkStart w:id="140" w:name="_Toc359106950"/>
      <w:bookmarkStart w:id="141" w:name="_Toc359107048"/>
      <w:bookmarkStart w:id="142" w:name="_Toc359107146"/>
      <w:bookmarkStart w:id="143" w:name="_Toc359149119"/>
      <w:bookmarkStart w:id="144" w:name="_Ref309294650"/>
      <w:bookmarkStart w:id="145" w:name="_Toc316579130"/>
      <w:bookmarkStart w:id="146" w:name="_Toc331592106"/>
      <w:bookmarkStart w:id="147" w:name="_Ref359148733"/>
      <w:bookmarkStart w:id="148" w:name="_Toc359581537"/>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F60F40">
        <w:t>Inter-view motion prediction</w:t>
      </w:r>
      <w:bookmarkEnd w:id="144"/>
      <w:bookmarkEnd w:id="145"/>
      <w:bookmarkEnd w:id="146"/>
      <w:bookmarkEnd w:id="147"/>
      <w:bookmarkEnd w:id="148"/>
    </w:p>
    <w:p w:rsidR="00B95324" w:rsidRPr="00F60F40" w:rsidRDefault="00B073F6" w:rsidP="00B95324">
      <w:pPr>
        <w:spacing w:before="120"/>
      </w:pPr>
      <w:r w:rsidRPr="00F60F40">
        <w:t xml:space="preserve">The basic concept of the inter-view prediction of motion parameters is illustrated in </w:t>
      </w:r>
      <w:r w:rsidR="00B16156">
        <w:fldChar w:fldCharType="begin" w:fldLock="1"/>
      </w:r>
      <w:r w:rsidR="00B16156">
        <w:instrText xml:space="preserve"> REF  _Ref309242679 \h  \* MERGEFORMAT </w:instrText>
      </w:r>
      <w:r w:rsidR="00B16156">
        <w:fldChar w:fldCharType="separate"/>
      </w:r>
      <w:r w:rsidR="000A7DB6" w:rsidRPr="000A7DB6">
        <w:rPr>
          <w:bCs/>
        </w:rPr>
        <w:t>Figure</w:t>
      </w:r>
      <w:r w:rsidR="000A7DB6" w:rsidRPr="000A7DB6">
        <w:rPr>
          <w:b/>
          <w:bCs/>
        </w:rPr>
        <w:t xml:space="preserve"> 8</w:t>
      </w:r>
      <w:r w:rsidR="00B16156">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lastRenderedPageBreak/>
        <w:drawing>
          <wp:inline distT="0" distB="0" distL="0" distR="0" wp14:anchorId="2B3E76C5" wp14:editId="165F3444">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76"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9" w:name="_Ref309242679"/>
      <w:bookmarkStart w:id="150" w:name="_Toc331592219"/>
      <w:bookmarkStart w:id="151" w:name="_Toc359581596"/>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8</w:t>
      </w:r>
      <w:r w:rsidR="00D80C74" w:rsidRPr="00F60F40">
        <w:rPr>
          <w:lang w:val="en-GB"/>
        </w:rPr>
        <w:fldChar w:fldCharType="end"/>
      </w:r>
      <w:bookmarkEnd w:id="149"/>
      <w:r w:rsidRPr="00F60F40">
        <w:rPr>
          <w:lang w:val="en-GB"/>
        </w:rPr>
        <w:t>: Basic principle of deriving motion parameters for a block in a current picture based on motion parameters in an already coded reference view and an estimate of the depth map for the current picture.</w:t>
      </w:r>
      <w:bookmarkEnd w:id="150"/>
      <w:bookmarkEnd w:id="151"/>
    </w:p>
    <w:p w:rsidR="00B95324" w:rsidRPr="00F60F40" w:rsidRDefault="00B95324" w:rsidP="00B95324">
      <w:pPr>
        <w:spacing w:before="120"/>
      </w:pPr>
    </w:p>
    <w:p w:rsidR="00B95324" w:rsidRPr="00F60F40" w:rsidRDefault="00B073F6" w:rsidP="00D33942">
      <w:pPr>
        <w:pStyle w:val="Heading4"/>
      </w:pPr>
      <w:bookmarkStart w:id="152" w:name="_Ref309291055"/>
      <w:bookmarkStart w:id="153" w:name="_Toc331592107"/>
      <w:bookmarkStart w:id="154" w:name="_Toc359581538"/>
      <w:r w:rsidRPr="00F60F40">
        <w:t>Derivation of Disparity Vectors</w:t>
      </w:r>
      <w:bookmarkEnd w:id="152"/>
      <w:bookmarkEnd w:id="153"/>
      <w:bookmarkEnd w:id="154"/>
    </w:p>
    <w:p w:rsidR="00D66AE9"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r w:rsidR="00DE27F8" w:rsidRPr="00DE27F8">
        <w:rPr>
          <w:highlight w:val="yellow"/>
        </w:rPr>
        <w:t>[ Ed. (GT): When method 1 and method 2 are not migrated from HTM-7.0 to the updated version, they should be removed from the test model text. ]</w:t>
      </w:r>
    </w:p>
    <w:p w:rsidR="00F05F9E" w:rsidRDefault="0038415A" w:rsidP="00B95324">
      <w:pPr>
        <w:spacing w:before="120"/>
      </w:pPr>
      <w:r>
        <w:t xml:space="preserve">In </w:t>
      </w:r>
      <w:r w:rsidR="005040CB">
        <w:t>m</w:t>
      </w:r>
      <w:r w:rsidR="00F05F9E" w:rsidRPr="00F60F40">
        <w:t>ethod 1</w:t>
      </w:r>
      <w:r>
        <w:t xml:space="preserve"> the </w:t>
      </w:r>
      <w:r w:rsidR="00F05F9E" w:rsidRPr="00F60F40">
        <w:t xml:space="preserve">disparity vector </w:t>
      </w:r>
      <w:r>
        <w:t xml:space="preserve">is derived </w:t>
      </w:r>
      <w:r w:rsidR="00F05F9E" w:rsidRPr="00F60F40">
        <w:t>from a depth</w:t>
      </w:r>
      <w:r w:rsidR="00B073F6" w:rsidRPr="00F60F40">
        <w:t xml:space="preserve"> </w:t>
      </w:r>
      <w:r w:rsidR="00F05F9E" w:rsidRPr="00F60F40">
        <w:t>map</w:t>
      </w:r>
      <w:r>
        <w:t xml:space="preserve"> belonging to a view coded prior to the current view</w:t>
      </w:r>
      <w:r w:rsidR="00A05B0A">
        <w:t>. Therefore the complete depth map is warped to the current view</w:t>
      </w:r>
      <w:r w:rsidR="00F05F9E" w:rsidRPr="00F60F40">
        <w:t xml:space="preserve">. </w:t>
      </w:r>
      <w:r>
        <w:t xml:space="preserve">In </w:t>
      </w:r>
      <w:r w:rsidR="005040CB">
        <w:t>m</w:t>
      </w:r>
      <w:r>
        <w:t xml:space="preserve">ethod 2 a complete </w:t>
      </w:r>
      <w:r w:rsidR="005040CB">
        <w:t xml:space="preserve">low resolution </w:t>
      </w:r>
      <w:r w:rsidR="00B073F6" w:rsidRPr="00F60F40">
        <w:t xml:space="preserve">depth map </w:t>
      </w:r>
      <w:r>
        <w:t xml:space="preserve">is </w:t>
      </w:r>
      <w:r w:rsidR="00B073F6" w:rsidRPr="00F60F40">
        <w:t>estimate</w:t>
      </w:r>
      <w:r w:rsidR="00A05B0A">
        <w:t>d</w:t>
      </w:r>
      <w:r w:rsidR="00B073F6" w:rsidRPr="00F60F40">
        <w:t xml:space="preserve"> for the current picture</w:t>
      </w:r>
      <w:r>
        <w:t xml:space="preserve"> </w:t>
      </w:r>
      <w:r w:rsidR="00A05B0A">
        <w:t>without utilizing any coded depth maps</w:t>
      </w:r>
      <w:r>
        <w:t xml:space="preserve">. </w:t>
      </w:r>
      <w:r w:rsidR="00A05B0A">
        <w:t xml:space="preserve">In </w:t>
      </w:r>
      <w:r>
        <w:t>method 3 coding of a depth map is not required as well. However</w:t>
      </w:r>
      <w:r w:rsidR="00A05B0A">
        <w:t>,</w:t>
      </w:r>
      <w:r>
        <w:t xml:space="preserve"> in contrast to method 2</w:t>
      </w:r>
      <w:r w:rsidR="00213918">
        <w:t xml:space="preserve"> an estimation of a complete depth map is not </w:t>
      </w:r>
      <w:r w:rsidR="00CB2B39">
        <w:t>performed</w:t>
      </w:r>
      <w:r w:rsidR="00213918">
        <w:t>.</w:t>
      </w:r>
      <w:r>
        <w:t xml:space="preserve"> </w:t>
      </w:r>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 xml:space="preserve">Method 4 combines methods 1 and </w:t>
      </w:r>
      <w:r w:rsidR="005040CB">
        <w:t>3</w:t>
      </w:r>
      <w:r w:rsidR="00A05B0A">
        <w:t xml:space="preserve">. </w:t>
      </w:r>
      <w:r w:rsidR="005040CB">
        <w:t>I</w:t>
      </w:r>
      <w:r w:rsidR="00A05B0A">
        <w:t>n contrast to method 1</w:t>
      </w:r>
      <w:r w:rsidR="005040CB">
        <w:t>,</w:t>
      </w:r>
      <w:r w:rsidR="00A05B0A">
        <w:t xml:space="preserve"> where forward warping is utilized, in method 4 a disparity vector is derived first as done in method 3. This disparity vector is then utilized to identify a depth block in an already coded depth view to perform backward warping. </w:t>
      </w:r>
    </w:p>
    <w:p w:rsidR="005040CB" w:rsidRPr="00F60F40" w:rsidRDefault="005040CB" w:rsidP="00B95324">
      <w:pPr>
        <w:spacing w:before="120"/>
      </w:pPr>
      <w:r>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r w:rsidR="00CB2B39">
        <w:t>when</w:t>
      </w:r>
      <w:r w:rsidRPr="00F60F40">
        <w:t xml:space="preserve"> depth maps are coded, the decoding of the video pictures is </w:t>
      </w:r>
      <w:r>
        <w:t xml:space="preserve">still </w:t>
      </w:r>
      <w:r w:rsidRPr="00F60F40">
        <w:t xml:space="preserve">independent of the depth maps. </w:t>
      </w:r>
    </w:p>
    <w:p w:rsidR="005040CB"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B16156">
        <w:fldChar w:fldCharType="begin" w:fldLock="1"/>
      </w:r>
      <w:r w:rsidR="00B16156">
        <w:instrText xml:space="preserve"> REF  _Ref309245671 \h  \* MERGEFORMAT </w:instrText>
      </w:r>
      <w:r w:rsidR="00B16156">
        <w:fldChar w:fldCharType="separate"/>
      </w:r>
      <w:r w:rsidR="000A7DB6" w:rsidRPr="000A7DB6">
        <w:rPr>
          <w:bCs/>
        </w:rPr>
        <w:t>Figure</w:t>
      </w:r>
      <w:r w:rsidR="000A7DB6" w:rsidRPr="000A7DB6">
        <w:rPr>
          <w:b/>
          <w:bCs/>
        </w:rPr>
        <w:t xml:space="preserve"> 9</w:t>
      </w:r>
      <w:r w:rsidR="00B16156">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B16156">
        <w:fldChar w:fldCharType="begin" w:fldLock="1"/>
      </w:r>
      <w:r w:rsidR="00B16156">
        <w:instrText xml:space="preserve"> REF _Ref309245671 \h  \* MERGEFORMAT </w:instrText>
      </w:r>
      <w:r w:rsidR="00B16156">
        <w:fldChar w:fldCharType="separate"/>
      </w:r>
      <w:r w:rsidR="000A7DB6" w:rsidRPr="000A7DB6">
        <w:rPr>
          <w:bCs/>
        </w:rPr>
        <w:t>Figure</w:t>
      </w:r>
      <w:r w:rsidR="000A7DB6" w:rsidRPr="000A7DB6">
        <w:rPr>
          <w:b/>
          <w:bCs/>
        </w:rPr>
        <w:t xml:space="preserve"> 9</w:t>
      </w:r>
      <w:r w:rsidR="00B16156">
        <w:fldChar w:fldCharType="end"/>
      </w:r>
      <w:r w:rsidRPr="00F60F40">
        <w:t xml:space="preserve">). These areas represent parts of the </w:t>
      </w:r>
      <w:r w:rsidRPr="00F60F40">
        <w:lastRenderedPageBreak/>
        <w:t>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5D64E03B" wp14:editId="01FB14E0">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5" w:name="_Ref309245671"/>
      <w:bookmarkStart w:id="156" w:name="_Toc331592220"/>
      <w:bookmarkStart w:id="157" w:name="_Toc35958159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9</w:t>
      </w:r>
      <w:r w:rsidR="00D80C74" w:rsidRPr="00F60F40">
        <w:rPr>
          <w:lang w:val="en-GB"/>
        </w:rPr>
        <w:fldChar w:fldCharType="end"/>
      </w:r>
      <w:bookmarkEnd w:id="155"/>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156"/>
      <w:bookmarkEnd w:id="157"/>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B16156">
        <w:fldChar w:fldCharType="begin" w:fldLock="1"/>
      </w:r>
      <w:r w:rsidR="00B16156">
        <w:instrText xml:space="preserve"> REF _Ref309247402 \h  \* MERGEFORMAT </w:instrText>
      </w:r>
      <w:r w:rsidR="00B16156">
        <w:fldChar w:fldCharType="separate"/>
      </w:r>
      <w:r w:rsidR="000A7DB6" w:rsidRPr="000A7DB6">
        <w:rPr>
          <w:bCs/>
        </w:rPr>
        <w:t>Figure</w:t>
      </w:r>
      <w:r w:rsidR="000A7DB6" w:rsidRPr="000A7DB6">
        <w:rPr>
          <w:b/>
          <w:bCs/>
        </w:rPr>
        <w:t xml:space="preserve"> </w:t>
      </w:r>
      <w:r w:rsidR="000A7DB6">
        <w:t>10</w:t>
      </w:r>
      <w:r w:rsidR="00B16156">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185C75E6" wp14:editId="2E23A597">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8" w:name="_Ref309247402"/>
      <w:bookmarkStart w:id="159" w:name="_Toc331592221"/>
      <w:bookmarkStart w:id="160" w:name="_Toc359581598"/>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10</w:t>
      </w:r>
      <w:r w:rsidR="00D80C74" w:rsidRPr="00F60F40">
        <w:rPr>
          <w:lang w:val="en-GB"/>
        </w:rPr>
        <w:fldChar w:fldCharType="end"/>
      </w:r>
      <w:bookmarkEnd w:id="158"/>
      <w:r w:rsidRPr="00F60F40">
        <w:rPr>
          <w:lang w:val="en-GB"/>
        </w:rPr>
        <w:t>: Generation of an initial depth map estimate after coding the first dependent view of a random access unit.</w:t>
      </w:r>
      <w:bookmarkEnd w:id="159"/>
      <w:bookmarkEnd w:id="160"/>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B16156">
        <w:fldChar w:fldCharType="begin" w:fldLock="1"/>
      </w:r>
      <w:r w:rsidR="00B16156">
        <w:instrText xml:space="preserve"> REF _Ref309247568 \h  \* MERGEFORMAT </w:instrText>
      </w:r>
      <w:r w:rsidR="00B16156">
        <w:fldChar w:fldCharType="separate"/>
      </w:r>
      <w:r w:rsidR="000A7DB6" w:rsidRPr="000A7DB6">
        <w:rPr>
          <w:bCs/>
        </w:rPr>
        <w:t>Figure</w:t>
      </w:r>
      <w:r w:rsidR="000A7DB6" w:rsidRPr="000A7DB6">
        <w:rPr>
          <w:b/>
          <w:bCs/>
        </w:rPr>
        <w:t xml:space="preserve"> </w:t>
      </w:r>
      <w:r w:rsidR="000A7DB6">
        <w:t>11</w:t>
      </w:r>
      <w:r w:rsidR="00B16156">
        <w:fldChar w:fldCharType="end"/>
      </w:r>
      <w:r w:rsidRPr="00F60F40">
        <w:t xml:space="preserve">.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w:t>
      </w:r>
      <w:r w:rsidRPr="00F60F40">
        <w:lastRenderedPageBreak/>
        <w:t>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289462B4" wp14:editId="5F9B6CDA">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161" w:name="_Ref309247568"/>
      <w:bookmarkStart w:id="162" w:name="_Toc331592222"/>
      <w:bookmarkStart w:id="163" w:name="_Toc35958159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11</w:t>
      </w:r>
      <w:r w:rsidR="00D80C74" w:rsidRPr="00F60F40">
        <w:rPr>
          <w:lang w:val="en-GB"/>
        </w:rPr>
        <w:fldChar w:fldCharType="end"/>
      </w:r>
      <w:bookmarkEnd w:id="161"/>
      <w:r w:rsidRPr="00F60F40">
        <w:rPr>
          <w:lang w:val="en-GB"/>
        </w:rPr>
        <w:t>: Derivation of a depth map estimate for the current picture using motion parameters of an already coded view of the same access unit.</w:t>
      </w:r>
      <w:bookmarkEnd w:id="162"/>
      <w:bookmarkEnd w:id="163"/>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B16156">
        <w:fldChar w:fldCharType="begin" w:fldLock="1"/>
      </w:r>
      <w:r w:rsidR="00B16156">
        <w:instrText xml:space="preserve"> REF _Ref309247946 \h  \* MERGEFORMAT </w:instrText>
      </w:r>
      <w:r w:rsidR="00B16156">
        <w:fldChar w:fldCharType="separate"/>
      </w:r>
      <w:r w:rsidR="000A7DB6" w:rsidRPr="000A7DB6">
        <w:rPr>
          <w:bCs/>
        </w:rPr>
        <w:t>Figure</w:t>
      </w:r>
      <w:r w:rsidR="000A7DB6" w:rsidRPr="000A7DB6">
        <w:rPr>
          <w:b/>
          <w:bCs/>
        </w:rPr>
        <w:t xml:space="preserve"> </w:t>
      </w:r>
      <w:r w:rsidR="000A7DB6">
        <w:t>12</w:t>
      </w:r>
      <w:r w:rsidR="00B16156">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68ABE2C0" wp14:editId="2526CDBF">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164" w:name="_Ref309247946"/>
      <w:bookmarkStart w:id="165" w:name="_Toc331592223"/>
      <w:bookmarkStart w:id="166" w:name="_Toc35958160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12</w:t>
      </w:r>
      <w:r w:rsidR="00D80C74" w:rsidRPr="00F60F40">
        <w:rPr>
          <w:lang w:val="en-GB"/>
        </w:rPr>
        <w:fldChar w:fldCharType="end"/>
      </w:r>
      <w:bookmarkEnd w:id="164"/>
      <w:r w:rsidRPr="00F60F40">
        <w:rPr>
          <w:lang w:val="en-GB"/>
        </w:rPr>
        <w:t>: Update of depth map estimate for a dependent view based on coded motion and disparity vectors.</w:t>
      </w:r>
      <w:bookmarkEnd w:id="165"/>
      <w:bookmarkEnd w:id="166"/>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bookmarkStart w:id="167" w:name="_Ref359108688"/>
      <w:r w:rsidRPr="00F60F40">
        <w:t>Method 3: Disparity vector from neighbouring blocks</w:t>
      </w:r>
      <w:bookmarkEnd w:id="167"/>
      <w:r w:rsidR="000A5D58">
        <w:t xml:space="preserve"> </w:t>
      </w:r>
      <w:r w:rsidR="00BF71E2">
        <w:t>(NBDV)</w:t>
      </w:r>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rsidR="00D80C74">
        <w:fldChar w:fldCharType="begin" w:fldLock="1"/>
      </w:r>
      <w:r>
        <w:instrText xml:space="preserve"> REF _Ref349217301 \r \h </w:instrText>
      </w:r>
      <w:r w:rsidR="00D80C74">
        <w:fldChar w:fldCharType="separate"/>
      </w:r>
      <w:r w:rsidR="000A7DB6">
        <w:t>2.2.2.1.3.2</w:t>
      </w:r>
      <w:r w:rsidR="00D80C74">
        <w:fldChar w:fldCharType="end"/>
      </w:r>
      <w:r>
        <w:t xml:space="preserve">, followed by a check of the spatial DCP neighbours, as specified in section </w:t>
      </w:r>
      <w:r w:rsidR="00D80C74">
        <w:fldChar w:fldCharType="begin" w:fldLock="1"/>
      </w:r>
      <w:r>
        <w:instrText xml:space="preserve"> REF _Ref349217299 \r \h </w:instrText>
      </w:r>
      <w:r w:rsidR="00D80C74">
        <w:fldChar w:fldCharType="separate"/>
      </w:r>
      <w:r w:rsidR="000A7DB6">
        <w:t>2.2.2.1.3.1</w:t>
      </w:r>
      <w:r w:rsidR="00D80C74">
        <w:fldChar w:fldCharType="end"/>
      </w:r>
      <w:r>
        <w:t xml:space="preserve">. </w:t>
      </w:r>
      <w:r w:rsidR="00747581">
        <w:t xml:space="preserve">Finally, </w:t>
      </w:r>
      <w:r w:rsidR="002B476D" w:rsidRPr="002B476D">
        <w:t>MCP coded neighbour blocks</w:t>
      </w:r>
      <w:r w:rsidR="002B476D">
        <w:t xml:space="preserve"> are searched as described in section </w:t>
      </w:r>
      <w:r w:rsidR="00D80C74">
        <w:fldChar w:fldCharType="begin" w:fldLock="1"/>
      </w:r>
      <w:r w:rsidR="00D11C12">
        <w:instrText xml:space="preserve"> REF _Ref349217303 \r \h </w:instrText>
      </w:r>
      <w:r w:rsidR="00D80C74">
        <w:fldChar w:fldCharType="separate"/>
      </w:r>
      <w:r w:rsidR="000A7DB6">
        <w:t>2.2.2.1.3.3</w:t>
      </w:r>
      <w:r w:rsidR="00D80C74">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zero disparity vector is used</w:t>
      </w:r>
      <w:r w:rsidR="002C28FC">
        <w:t xml:space="preserve">. </w:t>
      </w:r>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5CAFE4BD" wp14:editId="62E70405">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168" w:name="_Ref340505421"/>
            <w:bookmarkStart w:id="169" w:name="_Toc35958160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13</w:t>
            </w:r>
            <w:r w:rsidR="00D80C74" w:rsidRPr="00F60F40">
              <w:rPr>
                <w:lang w:val="en-GB"/>
              </w:rPr>
              <w:fldChar w:fldCharType="end"/>
            </w:r>
            <w:bookmarkEnd w:id="168"/>
            <w:r w:rsidRPr="00F60F40">
              <w:rPr>
                <w:lang w:val="en-GB" w:eastAsia="ko-KR"/>
              </w:rPr>
              <w:t>: Location of spatial neighbour blocks</w:t>
            </w:r>
            <w:bookmarkEnd w:id="169"/>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53921A18" wp14:editId="26FFE23D">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170" w:name="_Ref340505474"/>
            <w:bookmarkStart w:id="171" w:name="_Toc35958160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14</w:t>
            </w:r>
            <w:r w:rsidR="00D80C74" w:rsidRPr="00F60F40">
              <w:rPr>
                <w:lang w:val="en-GB"/>
              </w:rPr>
              <w:fldChar w:fldCharType="end"/>
            </w:r>
            <w:bookmarkEnd w:id="170"/>
            <w:r w:rsidRPr="00F60F40">
              <w:rPr>
                <w:lang w:val="en-GB" w:eastAsia="ko-KR"/>
              </w:rPr>
              <w:t>: Location of temporal neighbour blocks in temporal candidate pictures</w:t>
            </w:r>
            <w:bookmarkEnd w:id="171"/>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172" w:name="_Ref349217299"/>
      <w:r w:rsidRPr="00F60F40">
        <w:lastRenderedPageBreak/>
        <w:t>Spatial Neighbouring Blocks</w:t>
      </w:r>
      <w:bookmarkEnd w:id="172"/>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D80C74" w:rsidRPr="00F60F40">
        <w:rPr>
          <w:highlight w:val="yellow"/>
        </w:rPr>
        <w:fldChar w:fldCharType="begin" w:fldLock="1"/>
      </w:r>
      <w:r w:rsidR="007D3CFE" w:rsidRPr="00F60F40">
        <w:rPr>
          <w:highlight w:val="yellow"/>
        </w:rPr>
        <w:instrText xml:space="preserve"> REF _Ref340505421 \h </w:instrText>
      </w:r>
      <w:r w:rsidR="00D80C74" w:rsidRPr="00F60F40">
        <w:rPr>
          <w:highlight w:val="yellow"/>
        </w:rPr>
      </w:r>
      <w:r w:rsidR="00D80C74" w:rsidRPr="00F60F40">
        <w:rPr>
          <w:highlight w:val="yellow"/>
        </w:rPr>
        <w:fldChar w:fldCharType="separate"/>
      </w:r>
      <w:r w:rsidR="000A7DB6" w:rsidRPr="00F60F40">
        <w:t xml:space="preserve">Figure </w:t>
      </w:r>
      <w:r w:rsidR="000A7DB6">
        <w:rPr>
          <w:noProof/>
        </w:rPr>
        <w:t>13</w:t>
      </w:r>
      <w:r w:rsidR="00D80C74" w:rsidRPr="00F60F40">
        <w:rPr>
          <w:highlight w:val="yellow"/>
        </w:rPr>
        <w:fldChar w:fldCharType="end"/>
      </w:r>
      <w:r w:rsidRPr="00F60F40">
        <w:t xml:space="preserve">. </w:t>
      </w:r>
    </w:p>
    <w:p w:rsidR="00386E60" w:rsidRDefault="00AD3C3A" w:rsidP="00386E60">
      <w:pPr>
        <w:rPr>
          <w:lang w:eastAsia="ko-KR"/>
        </w:rPr>
      </w:pPr>
      <w:r>
        <w:rPr>
          <w:szCs w:val="22"/>
          <w:lang w:eastAsia="zh-CN"/>
        </w:rPr>
        <w:t>One</w:t>
      </w:r>
      <w:r w:rsidR="00386E60" w:rsidRPr="00F60F40">
        <w:rPr>
          <w:lang w:eastAsia="ko-KR"/>
        </w:rPr>
        <w:t xml:space="preserve"> </w:t>
      </w:r>
      <w:r w:rsidR="007D3CFE" w:rsidRPr="00F60F40">
        <w:rPr>
          <w:lang w:eastAsia="ko-KR"/>
        </w:rPr>
        <w:t xml:space="preserve">constraint </w:t>
      </w:r>
      <w:r>
        <w:rPr>
          <w:lang w:eastAsia="ko-KR"/>
        </w:rPr>
        <w:t xml:space="preserve">in </w:t>
      </w:r>
      <w:r w:rsidR="00E73DC8">
        <w:rPr>
          <w:lang w:eastAsia="ko-KR"/>
        </w:rPr>
        <w:t xml:space="preserve">the </w:t>
      </w:r>
      <w:r>
        <w:rPr>
          <w:lang w:eastAsia="ko-KR"/>
        </w:rPr>
        <w:t xml:space="preserve">block </w:t>
      </w:r>
      <w:r w:rsidR="00E73DC8">
        <w:rPr>
          <w:lang w:eastAsia="ko-KR"/>
        </w:rPr>
        <w:t xml:space="preserve">search </w:t>
      </w:r>
      <w:r w:rsidR="00386E60" w:rsidRPr="00F60F40">
        <w:rPr>
          <w:lang w:eastAsia="ko-KR"/>
        </w:rPr>
        <w:t xml:space="preserve">is </w:t>
      </w:r>
      <w:r w:rsidR="007D3CFE" w:rsidRPr="00F60F40">
        <w:rPr>
          <w:lang w:eastAsia="ko-KR"/>
        </w:rPr>
        <w:t>to</w:t>
      </w:r>
      <w:r w:rsidR="00E73DC8">
        <w:rPr>
          <w:lang w:eastAsia="ko-KR"/>
        </w:rPr>
        <w:t xml:space="preserve"> </w:t>
      </w:r>
      <w:r w:rsidR="007D3CFE" w:rsidRPr="00F60F40">
        <w:rPr>
          <w:lang w:eastAsia="ko-KR"/>
        </w:rPr>
        <w:t xml:space="preserve">only </w:t>
      </w:r>
      <w:r>
        <w:rPr>
          <w:lang w:eastAsia="ko-KR"/>
        </w:rPr>
        <w:t xml:space="preserve">consider </w:t>
      </w:r>
      <w:r w:rsidR="00386E60" w:rsidRPr="00F60F40">
        <w:rPr>
          <w:lang w:eastAsia="ko-KR"/>
        </w:rPr>
        <w:t xml:space="preserve">the blocks </w:t>
      </w:r>
      <w:r w:rsidR="007D3CFE" w:rsidRPr="00F60F40">
        <w:rPr>
          <w:lang w:eastAsia="ko-KR"/>
        </w:rPr>
        <w:t xml:space="preserve">that are also utilized in the </w:t>
      </w:r>
      <w:r w:rsidR="00386E60" w:rsidRPr="00F60F40">
        <w:rPr>
          <w:lang w:eastAsia="ko-KR"/>
        </w:rPr>
        <w:t xml:space="preserve">merge scheme in the HEVC base specification, when the DV is derived for the derivation of </w:t>
      </w:r>
      <w:r w:rsidR="00150FAA" w:rsidRPr="00F60F40">
        <w:rPr>
          <w:lang w:eastAsia="ko-KR"/>
        </w:rPr>
        <w:t>an</w:t>
      </w:r>
      <w:r w:rsidR="00386E60" w:rsidRPr="00F60F40">
        <w:rPr>
          <w:lang w:eastAsia="ko-KR"/>
        </w:rPr>
        <w:t xml:space="preserve"> inter-view merge candidate. </w:t>
      </w:r>
    </w:p>
    <w:p w:rsidR="002B476D" w:rsidRPr="00F60F40" w:rsidRDefault="002B476D" w:rsidP="00386E60">
      <w:pPr>
        <w:rPr>
          <w:lang w:eastAsia="ko-KR"/>
        </w:rPr>
      </w:pPr>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p>
    <w:p w:rsidR="00F418A9" w:rsidRPr="00F60F40" w:rsidRDefault="00B073F6" w:rsidP="000A5D58">
      <w:pPr>
        <w:pStyle w:val="Heading6"/>
      </w:pPr>
      <w:bookmarkStart w:id="173" w:name="_Ref349217301"/>
      <w:r w:rsidRPr="00F60F40">
        <w:t>Temporal Neighbouring Blocks</w:t>
      </w:r>
      <w:bookmarkEnd w:id="173"/>
    </w:p>
    <w:p w:rsidR="001478DF" w:rsidRPr="00F60F40" w:rsidRDefault="00386E60" w:rsidP="001478DF">
      <w:r w:rsidRPr="00F60F40">
        <w:t xml:space="preserve">Up to two </w:t>
      </w:r>
      <w:r w:rsidR="00B073F6" w:rsidRPr="00F60F40">
        <w:t xml:space="preserve">reference pictures from </w:t>
      </w:r>
      <w:r w:rsidR="00AD3C3A">
        <w:t xml:space="preserve">the </w:t>
      </w:r>
      <w:r w:rsidR="00B073F6" w:rsidRPr="00F60F40">
        <w:t>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as follows:</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A random access point (RAP) is searched in the reference picture lists. If found, the RAP is placed into the candidate list for the second picture and the derivation process is completed. In </w:t>
      </w:r>
      <w:r w:rsidR="00AD3C3A">
        <w:t>the</w:t>
      </w:r>
      <w:r w:rsidR="00AD3C3A" w:rsidRPr="00F60F40">
        <w:t xml:space="preserve"> </w:t>
      </w:r>
      <w:r w:rsidRPr="00F60F40">
        <w:t>case that the RAP is not available for the current picture, step (2)</w:t>
      </w:r>
      <w:r w:rsidR="00AD3C3A">
        <w:t xml:space="preserve"> applies</w:t>
      </w:r>
      <w:r w:rsidRPr="00F60F40">
        <w:t>.</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A picture with the lowest temporalID (TID) is </w:t>
      </w:r>
      <w:r w:rsidR="00AD3C3A">
        <w:t>selected</w:t>
      </w:r>
      <w:r w:rsidRPr="00F60F40">
        <w:t xml:space="preserve"> and placed into the candidate list of the temporal pictures as the second entry.</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w:t>
      </w:r>
      <w:r w:rsidR="00AD3C3A">
        <w:t>a smaller</w:t>
      </w:r>
      <w:r w:rsidR="00AD3C3A" w:rsidRPr="00F60F40">
        <w:t xml:space="preserve"> </w:t>
      </w:r>
      <w:r w:rsidRPr="00F60F40">
        <w:t xml:space="preserve">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w:t>
      </w:r>
      <w:r w:rsidR="00AD3C3A">
        <w:t>o</w:t>
      </w:r>
      <w:r w:rsidRPr="00F60F40">
        <w:t xml:space="preserve">n the slice level and be invoked only once per slice.  </w:t>
      </w:r>
    </w:p>
    <w:p w:rsidR="008A105E" w:rsidRDefault="00B073F6" w:rsidP="002B476D">
      <w:pPr>
        <w:spacing w:before="120"/>
      </w:pPr>
      <w:r w:rsidRPr="00F60F40">
        <w:t>For each candidate picture</w:t>
      </w:r>
      <w:r w:rsidR="001478DF" w:rsidRPr="00F60F40">
        <w:t xml:space="preserve"> </w:t>
      </w:r>
      <w:r w:rsidR="008A105E">
        <w:t xml:space="preserve">up to </w:t>
      </w:r>
      <w:r w:rsidR="001478DF" w:rsidRPr="00F60F40">
        <w:t xml:space="preserve">two </w:t>
      </w:r>
      <w:r w:rsidRPr="00F60F40">
        <w:t>temporal neighbouring blocks</w:t>
      </w:r>
      <w:r w:rsidR="001478DF" w:rsidRPr="00F60F40">
        <w:t xml:space="preserve"> </w:t>
      </w:r>
      <w:r w:rsidR="002B476D">
        <w:t xml:space="preserve">BR </w:t>
      </w:r>
      <w:r w:rsidR="001478DF" w:rsidRPr="00F60F40">
        <w:t xml:space="preserve">and </w:t>
      </w:r>
      <w:r w:rsidR="002B476D">
        <w:t>Centre</w:t>
      </w:r>
      <w:r w:rsidR="002B476D" w:rsidRPr="00F60F40">
        <w:t xml:space="preserve"> </w:t>
      </w:r>
      <w:r w:rsidR="001478DF" w:rsidRPr="00F60F40">
        <w:t xml:space="preserve">as depicted in </w:t>
      </w:r>
      <w:r w:rsidR="00D80C74" w:rsidRPr="00F60F40">
        <w:fldChar w:fldCharType="begin" w:fldLock="1"/>
      </w:r>
      <w:r w:rsidR="007D3CFE" w:rsidRPr="00F60F40">
        <w:instrText xml:space="preserve"> REF _Ref340505474 \h </w:instrText>
      </w:r>
      <w:r w:rsidR="00D80C74" w:rsidRPr="00F60F40">
        <w:fldChar w:fldCharType="separate"/>
      </w:r>
      <w:r w:rsidR="000A7DB6" w:rsidRPr="00F60F40">
        <w:t xml:space="preserve">Figure </w:t>
      </w:r>
      <w:r w:rsidR="000A7DB6">
        <w:rPr>
          <w:noProof/>
        </w:rPr>
        <w:t>14</w:t>
      </w:r>
      <w:r w:rsidR="00D80C74" w:rsidRPr="00F60F40">
        <w:fldChar w:fldCharType="end"/>
      </w:r>
      <w:r w:rsidR="007D3CFE" w:rsidRPr="00F60F40">
        <w:t xml:space="preserve"> </w:t>
      </w:r>
      <w:r w:rsidR="001478DF" w:rsidRPr="00F60F40">
        <w:t>are</w:t>
      </w:r>
      <w:r w:rsidR="007D3CFE" w:rsidRPr="00F60F40">
        <w:t xml:space="preserve"> searched</w:t>
      </w:r>
      <w:r w:rsidR="00AD3C3A">
        <w:t xml:space="preserve"> in that order (i.e.</w:t>
      </w:r>
      <w:r w:rsidR="00E94A6E" w:rsidRPr="00F60F40">
        <w:t xml:space="preserve"> BR</w:t>
      </w:r>
      <w:r w:rsidR="00E94A6E">
        <w:t>,</w:t>
      </w:r>
      <w:r w:rsidR="00E94A6E" w:rsidRPr="00F60F40">
        <w:t xml:space="preserve"> Centre</w:t>
      </w:r>
      <w:r w:rsidR="00AD3C3A">
        <w:t>)</w:t>
      </w:r>
      <w:r w:rsidR="00E94A6E">
        <w:t xml:space="preserve">. </w:t>
      </w:r>
      <w:r w:rsidR="008A105E">
        <w:t xml:space="preserve">The BR block is not considered when it is located below the lower CTU row of the current CTU, as depicted in </w:t>
      </w:r>
      <w:r w:rsidR="00D80C74">
        <w:fldChar w:fldCharType="begin" w:fldLock="1"/>
      </w:r>
      <w:r w:rsidR="003707F9">
        <w:instrText xml:space="preserve"> REF _Ref351489442 \h </w:instrText>
      </w:r>
      <w:r w:rsidR="00D80C74">
        <w:fldChar w:fldCharType="separate"/>
      </w:r>
      <w:r w:rsidR="000A7DB6" w:rsidRPr="00F60F40">
        <w:t xml:space="preserve">Figure </w:t>
      </w:r>
      <w:r w:rsidR="000A7DB6">
        <w:rPr>
          <w:noProof/>
        </w:rPr>
        <w:t>15</w:t>
      </w:r>
      <w:r w:rsidR="00D80C74">
        <w:fldChar w:fldCharType="end"/>
      </w:r>
      <w:r w:rsidR="003707F9">
        <w:t>.</w:t>
      </w:r>
    </w:p>
    <w:p w:rsidR="002B476D" w:rsidRDefault="008A105E" w:rsidP="008A105E">
      <w:pPr>
        <w:spacing w:before="120"/>
        <w:jc w:val="center"/>
      </w:pPr>
      <w:r>
        <w:t xml:space="preserve">. </w:t>
      </w:r>
      <w:r>
        <w:rPr>
          <w:noProof/>
          <w:lang w:val="de-DE" w:eastAsia="de-DE"/>
        </w:rPr>
        <w:drawing>
          <wp:inline distT="0" distB="0" distL="0" distR="0" wp14:anchorId="4196F7A1" wp14:editId="57A6C18A">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p>
    <w:p w:rsidR="008A105E" w:rsidRPr="00F60F40" w:rsidRDefault="008A105E" w:rsidP="008A105E">
      <w:pPr>
        <w:pStyle w:val="Caption"/>
      </w:pPr>
      <w:bookmarkStart w:id="174" w:name="_Ref351489442"/>
      <w:bookmarkStart w:id="175" w:name="_Toc35958160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15</w:t>
      </w:r>
      <w:r w:rsidR="00D80C74" w:rsidRPr="00F60F40">
        <w:rPr>
          <w:lang w:val="en-GB"/>
        </w:rPr>
        <w:fldChar w:fldCharType="end"/>
      </w:r>
      <w:bookmarkEnd w:id="174"/>
      <w:r w:rsidRPr="00F60F40">
        <w:rPr>
          <w:lang w:val="en-GB" w:eastAsia="ko-KR"/>
        </w:rPr>
        <w:t xml:space="preserve">: </w:t>
      </w:r>
      <w:r>
        <w:rPr>
          <w:lang w:val="en-GB" w:eastAsia="ko-KR"/>
        </w:rPr>
        <w:t xml:space="preserve">The </w:t>
      </w:r>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r w:rsidR="002C28FC">
        <w:rPr>
          <w:szCs w:val="22"/>
          <w:lang w:val="en-CA" w:eastAsia="zh-TW"/>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bookmarkEnd w:id="175"/>
    </w:p>
    <w:p w:rsidR="00417FE5" w:rsidRPr="00F60F40" w:rsidRDefault="00417FE5" w:rsidP="005C1799">
      <w:pPr>
        <w:pStyle w:val="Heading6"/>
        <w:rPr>
          <w:lang w:eastAsia="ko-KR"/>
        </w:rPr>
      </w:pPr>
      <w:bookmarkStart w:id="176"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176"/>
    </w:p>
    <w:p w:rsidR="00042C6B" w:rsidRPr="00F60F40" w:rsidRDefault="00042C6B" w:rsidP="00042C6B">
      <w:pPr>
        <w:rPr>
          <w:lang w:eastAsia="ko-KR"/>
        </w:rPr>
      </w:pPr>
      <w:r w:rsidRPr="00F60F40">
        <w:rPr>
          <w:lang w:eastAsia="ko-KR"/>
        </w:rPr>
        <w:t>In addition to the DCP coded blocks, blocks coded by motion compensated prediction (MCP) are also used for the disparity derivation process. When a neighbour</w:t>
      </w:r>
      <w:r w:rsidR="00AD3C3A">
        <w:rPr>
          <w:lang w:eastAsia="ko-KR"/>
        </w:rPr>
        <w:t>ing</w:t>
      </w:r>
      <w:r w:rsidRPr="00F60F40">
        <w:rPr>
          <w:lang w:eastAsia="ko-KR"/>
        </w:rPr>
        <w:t xml:space="preserve"> block is </w:t>
      </w:r>
      <w:r w:rsidR="00AD3C3A">
        <w:rPr>
          <w:lang w:eastAsia="ko-KR"/>
        </w:rPr>
        <w:t xml:space="preserve">an </w:t>
      </w:r>
      <w:r w:rsidRPr="00F60F40">
        <w:rPr>
          <w:lang w:eastAsia="ko-KR"/>
        </w:rPr>
        <w:t xml:space="preserve">MCP coded block and its motion is predicted by </w:t>
      </w:r>
      <w:r w:rsidR="00946366" w:rsidRPr="00F60F40">
        <w:rPr>
          <w:lang w:eastAsia="ko-KR"/>
        </w:rPr>
        <w:t>inter-view motion prediction</w:t>
      </w:r>
      <w:r w:rsidRPr="00F60F40">
        <w:rPr>
          <w:lang w:eastAsia="ko-KR"/>
        </w:rPr>
        <w:t xml:space="preserve">, as shown in </w:t>
      </w:r>
      <w:r w:rsidR="00D80C74">
        <w:rPr>
          <w:lang w:eastAsia="ko-KR"/>
        </w:rPr>
        <w:fldChar w:fldCharType="begin" w:fldLock="1"/>
      </w:r>
      <w:r w:rsidR="005C3E59">
        <w:rPr>
          <w:lang w:eastAsia="ko-KR"/>
        </w:rPr>
        <w:instrText xml:space="preserve"> REF _Ref350790180 \h </w:instrText>
      </w:r>
      <w:r w:rsidR="00D80C74">
        <w:rPr>
          <w:lang w:eastAsia="ko-KR"/>
        </w:rPr>
      </w:r>
      <w:r w:rsidR="00D80C74">
        <w:rPr>
          <w:lang w:eastAsia="ko-KR"/>
        </w:rPr>
        <w:fldChar w:fldCharType="separate"/>
      </w:r>
      <w:r w:rsidR="000A7DB6" w:rsidRPr="00F60F40">
        <w:t xml:space="preserve">Figure </w:t>
      </w:r>
      <w:r w:rsidR="000A7DB6">
        <w:rPr>
          <w:noProof/>
        </w:rPr>
        <w:t>16</w:t>
      </w:r>
      <w:r w:rsidR="00D80C74">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w:t>
      </w:r>
      <w:r w:rsidR="00AD3C3A">
        <w:rPr>
          <w:lang w:eastAsia="ko-KR"/>
        </w:rPr>
        <w:t>following</w:t>
      </w:r>
      <w:r w:rsidRPr="00F60F40">
        <w:rPr>
          <w:lang w:eastAsia="ko-KR"/>
        </w:rPr>
        <w:t xml:space="preserve">. The motion correspondence is used for the disparity derivation process in </w:t>
      </w:r>
      <w:r w:rsidR="001B62A0" w:rsidRPr="00F60F40">
        <w:rPr>
          <w:lang w:eastAsia="ko-KR"/>
        </w:rPr>
        <w:t xml:space="preserve">the </w:t>
      </w:r>
      <w:r w:rsidRPr="00F60F40">
        <w:rPr>
          <w:lang w:eastAsia="ko-KR"/>
        </w:rPr>
        <w:t>following</w:t>
      </w:r>
      <w:r w:rsidR="00AD3C3A">
        <w:rPr>
          <w:lang w:eastAsia="ko-KR"/>
        </w:rPr>
        <w:t xml:space="preserve"> way:</w:t>
      </w:r>
      <w:r w:rsidRPr="00F60F40">
        <w:rPr>
          <w:lang w:eastAsia="ko-KR"/>
        </w:rPr>
        <w:t xml:space="preserve"> </w:t>
      </w:r>
    </w:p>
    <w:p w:rsidR="00042C6B" w:rsidRPr="00F60F40" w:rsidRDefault="001A0F08" w:rsidP="00042C6B">
      <w:pPr>
        <w:keepNext/>
        <w:jc w:val="center"/>
      </w:pPr>
      <w:r>
        <w:rPr>
          <w:b/>
          <w:bCs/>
          <w:noProof/>
          <w:lang w:val="de-DE" w:eastAsia="de-DE"/>
        </w:rPr>
        <w:lastRenderedPageBreak/>
        <mc:AlternateContent>
          <mc:Choice Requires="wpg">
            <w:drawing>
              <wp:inline distT="0" distB="0" distL="0" distR="0" wp14:anchorId="335BB41C" wp14:editId="60195C01">
                <wp:extent cx="3752850" cy="1881505"/>
                <wp:effectExtent l="0" t="0" r="0" b="4445"/>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505"/>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84"/>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MlHeR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85"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B14A06" w:rsidRDefault="00B14A0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042C6B">
      <w:pPr>
        <w:pStyle w:val="Caption"/>
        <w:rPr>
          <w:lang w:val="en-GB" w:eastAsia="ko-KR"/>
        </w:rPr>
      </w:pPr>
      <w:bookmarkStart w:id="177" w:name="_Ref350790180"/>
      <w:bookmarkStart w:id="178" w:name="_Toc333272242"/>
      <w:bookmarkStart w:id="179" w:name="_Toc35958160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16</w:t>
      </w:r>
      <w:r w:rsidR="00D80C74" w:rsidRPr="00F60F40">
        <w:rPr>
          <w:lang w:val="en-GB"/>
        </w:rPr>
        <w:fldChar w:fldCharType="end"/>
      </w:r>
      <w:bookmarkEnd w:id="177"/>
      <w:r w:rsidRPr="00F60F40">
        <w:rPr>
          <w:lang w:val="en-GB" w:eastAsia="ko-KR"/>
        </w:rPr>
        <w:t>: The inter-view predicted motion vector of a MCP coded block.</w:t>
      </w:r>
      <w:bookmarkEnd w:id="178"/>
      <w:bookmarkEnd w:id="179"/>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w:t>
      </w:r>
      <w:r w:rsidR="00AD3C3A">
        <w:rPr>
          <w:lang w:eastAsia="ko-KR"/>
        </w:rPr>
        <w:t xml:space="preserve">a </w:t>
      </w:r>
      <w:r w:rsidRPr="00F60F40">
        <w:rPr>
          <w:lang w:eastAsia="ko-KR"/>
        </w:rPr>
        <w:t xml:space="preserve">DV-MCP block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w:t>
      </w:r>
      <w:r w:rsidR="00393F7E" w:rsidRPr="00F60F40">
        <w:rPr>
          <w:lang w:eastAsia="ko-KR"/>
        </w:rPr>
        <w:t>th</w:t>
      </w:r>
      <w:r w:rsidR="00393F7E">
        <w:rPr>
          <w:lang w:eastAsia="ko-KR"/>
        </w:rPr>
        <w:t>is</w:t>
      </w:r>
      <w:r w:rsidR="00393F7E" w:rsidRPr="00F60F40">
        <w:rPr>
          <w:lang w:eastAsia="ko-KR"/>
        </w:rPr>
        <w:t xml:space="preserve"> </w:t>
      </w:r>
      <w:r w:rsidRPr="00F60F40">
        <w:rPr>
          <w:lang w:eastAsia="ko-KR"/>
        </w:rPr>
        <w:t xml:space="preserve">case, the IvpMvFlag and IvpMvDisparityX corresponding to the location of </w:t>
      </w:r>
      <w:r w:rsidR="00393F7E">
        <w:rPr>
          <w:lang w:eastAsia="ko-KR"/>
        </w:rPr>
        <w:t xml:space="preserve">the </w:t>
      </w:r>
      <w:r w:rsidRPr="00F60F40">
        <w:rPr>
          <w:lang w:eastAsia="ko-KR"/>
        </w:rPr>
        <w:t xml:space="preserve">current PU and the horizontal component of the disparity vector used for the </w:t>
      </w:r>
      <w:r w:rsidR="00346E1D" w:rsidRPr="00F60F40">
        <w:rPr>
          <w:lang w:eastAsia="ko-KR"/>
        </w:rPr>
        <w:t>inter-view motion prediction</w:t>
      </w:r>
      <w:r w:rsidR="00393F7E" w:rsidRPr="00393F7E">
        <w:rPr>
          <w:lang w:eastAsia="ko-KR"/>
        </w:rPr>
        <w:t xml:space="preserve"> </w:t>
      </w:r>
      <w:r w:rsidR="00393F7E" w:rsidRPr="00F60F40">
        <w:rPr>
          <w:lang w:eastAsia="ko-KR"/>
        </w:rPr>
        <w:t xml:space="preserve">are </w:t>
      </w:r>
      <w:r w:rsidR="00393F7E">
        <w:rPr>
          <w:lang w:eastAsia="ko-KR"/>
        </w:rPr>
        <w:t xml:space="preserve">both </w:t>
      </w:r>
      <w:r w:rsidR="00393F7E" w:rsidRPr="00F60F40">
        <w:rPr>
          <w:lang w:eastAsia="ko-KR"/>
        </w:rPr>
        <w:t>set to 1</w:t>
      </w:r>
      <w:r w:rsidRPr="00F60F40">
        <w:rPr>
          <w:lang w:eastAsia="ko-KR"/>
        </w:rPr>
        <w:t>.</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393F7E">
        <w:rPr>
          <w:lang w:eastAsia="ko-KR"/>
        </w:rPr>
        <w:t>.</w:t>
      </w:r>
      <w:r w:rsidR="00042C6B" w:rsidRPr="00F60F40">
        <w:rPr>
          <w:lang w:eastAsia="ko-KR"/>
        </w:rPr>
        <w:t xml:space="preserve"> </w:t>
      </w:r>
      <w:r w:rsidR="00393F7E">
        <w:rPr>
          <w:lang w:eastAsia="ko-KR"/>
        </w:rPr>
        <w:t>This</w:t>
      </w:r>
      <w:r w:rsidR="00393F7E" w:rsidRPr="00F60F40">
        <w:rPr>
          <w:lang w:eastAsia="ko-KR"/>
        </w:rPr>
        <w:t xml:space="preserve"> </w:t>
      </w:r>
      <w:r w:rsidR="00042C6B" w:rsidRPr="00F60F40">
        <w:rPr>
          <w:lang w:eastAsia="ko-KR"/>
        </w:rPr>
        <w:t>implies that the disparity vector used for SKIP</w:t>
      </w:r>
      <w:r w:rsidR="00393F7E">
        <w:rPr>
          <w:lang w:eastAsia="ko-KR"/>
        </w:rPr>
        <w:t>-</w:t>
      </w:r>
      <w:r w:rsidR="00042C6B" w:rsidRPr="00F60F40">
        <w:rPr>
          <w:lang w:eastAsia="ko-KR"/>
        </w:rPr>
        <w:t>coded DV-MCP block</w:t>
      </w:r>
      <w:r w:rsidR="00393F7E">
        <w:rPr>
          <w:lang w:eastAsia="ko-KR"/>
        </w:rPr>
        <w:t>s</w:t>
      </w:r>
      <w:r w:rsidR="00042C6B" w:rsidRPr="00F60F40">
        <w:rPr>
          <w:lang w:eastAsia="ko-KR"/>
        </w:rPr>
        <w:t xml:space="preserve"> </w:t>
      </w:r>
      <w:r w:rsidR="00393F7E">
        <w:rPr>
          <w:lang w:eastAsia="ko-KR"/>
        </w:rPr>
        <w:t>better</w:t>
      </w:r>
      <w:r w:rsidR="00393F7E" w:rsidRPr="00F60F40">
        <w:rPr>
          <w:lang w:eastAsia="ko-KR"/>
        </w:rPr>
        <w:t xml:space="preserve"> </w:t>
      </w:r>
      <w:r w:rsidR="00042C6B" w:rsidRPr="00F60F40">
        <w:rPr>
          <w:lang w:eastAsia="ko-KR"/>
        </w:rPr>
        <w:t>describes the motion correspondence than the disparity vector used for DV-MCP blocks that are not SKIP</w:t>
      </w:r>
      <w:r w:rsidR="00393F7E">
        <w:rPr>
          <w:lang w:eastAsia="ko-KR"/>
        </w:rPr>
        <w:t>-</w:t>
      </w:r>
      <w:r w:rsidR="00042C6B" w:rsidRPr="00F60F40">
        <w:rPr>
          <w:lang w:eastAsia="ko-KR"/>
        </w:rPr>
        <w:t>coded.</w:t>
      </w:r>
    </w:p>
    <w:p w:rsidR="009D61A2" w:rsidRPr="00F60F40" w:rsidRDefault="00417FE5" w:rsidP="00417FE5">
      <w:pPr>
        <w:rPr>
          <w:lang w:eastAsia="ko-KR"/>
        </w:rPr>
      </w:pPr>
      <w:r w:rsidRPr="00F60F40">
        <w:rPr>
          <w:lang w:eastAsia="ko-KR"/>
        </w:rPr>
        <w:t xml:space="preserve">If </w:t>
      </w:r>
      <w:r w:rsidR="00393F7E">
        <w:rPr>
          <w:lang w:eastAsia="ko-KR"/>
        </w:rPr>
        <w:t xml:space="preserve">a </w:t>
      </w:r>
      <w:r w:rsidRPr="00F60F40">
        <w:rPr>
          <w:lang w:eastAsia="ko-KR"/>
        </w:rPr>
        <w:t>DCP coded block is not found in the spatial and temporal neighbour</w:t>
      </w:r>
      <w:r w:rsidR="00393F7E">
        <w:rPr>
          <w:lang w:eastAsia="ko-KR"/>
        </w:rPr>
        <w:t>ing</w:t>
      </w:r>
      <w:r w:rsidRPr="00F60F40">
        <w:rPr>
          <w:lang w:eastAsia="ko-KR"/>
        </w:rPr>
        <w:t xml:space="preserve"> blocks, the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393F7E">
        <w:rPr>
          <w:lang w:eastAsia="ko-KR"/>
        </w:rPr>
        <w:t>ing</w:t>
      </w:r>
      <w:r w:rsidR="00042C6B" w:rsidRPr="00F60F40">
        <w:rPr>
          <w:lang w:eastAsia="ko-KR"/>
        </w:rPr>
        <w:t xml:space="preserve"> blocks </w:t>
      </w:r>
      <w:r w:rsidRPr="00F60F40">
        <w:rPr>
          <w:lang w:eastAsia="ko-KR"/>
        </w:rPr>
        <w:t>for DV-MCP compensat</w:t>
      </w:r>
      <w:r w:rsidR="00393F7E">
        <w:rPr>
          <w:lang w:eastAsia="ko-KR"/>
        </w:rPr>
        <w:t>ion</w:t>
      </w:r>
      <w:r w:rsidRPr="00F60F40">
        <w:rPr>
          <w:lang w:eastAsia="ko-KR"/>
        </w:rPr>
        <w:t xml:space="preserve"> </w:t>
      </w:r>
      <w:r w:rsidR="00042C6B" w:rsidRPr="00F60F40">
        <w:rPr>
          <w:lang w:eastAsia="ko-KR"/>
        </w:rPr>
        <w:t>in following order: A0, A1, B0, B1, B2. If a neighbour</w:t>
      </w:r>
      <w:r w:rsidR="00393F7E">
        <w:rPr>
          <w:lang w:eastAsia="ko-KR"/>
        </w:rPr>
        <w:t>ing</w:t>
      </w:r>
      <w:r w:rsidR="00042C6B" w:rsidRPr="00F60F40">
        <w:rPr>
          <w:lang w:eastAsia="ko-KR"/>
        </w:rPr>
        <w:t xml:space="preserve"> block is a SKIP coded DV-MCP block, then the value of IvpMvDisparityX </w:t>
      </w:r>
      <w:r w:rsidR="00393F7E">
        <w:rPr>
          <w:lang w:eastAsia="ko-KR"/>
        </w:rPr>
        <w:t>from</w:t>
      </w:r>
      <w:r w:rsidR="00393F7E" w:rsidRPr="00F60F40">
        <w:rPr>
          <w:lang w:eastAsia="ko-KR"/>
        </w:rPr>
        <w:t xml:space="preserve"> </w:t>
      </w:r>
      <w:r w:rsidR="00042C6B" w:rsidRPr="00F60F40">
        <w:rPr>
          <w:lang w:eastAsia="ko-KR"/>
        </w:rPr>
        <w:t>the neighbour</w:t>
      </w:r>
      <w:r w:rsidR="00393F7E">
        <w:rPr>
          <w:lang w:eastAsia="ko-KR"/>
        </w:rPr>
        <w:t>ing</w:t>
      </w:r>
      <w:r w:rsidR="00042C6B" w:rsidRPr="00F60F40">
        <w:rPr>
          <w:lang w:eastAsia="ko-KR"/>
        </w:rPr>
        <w:t xml:space="preserve">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D80C74" w:rsidRPr="00F60F40">
        <w:rPr>
          <w:lang w:eastAsia="ko-KR"/>
        </w:rPr>
        <w:fldChar w:fldCharType="begin" w:fldLock="1"/>
      </w:r>
      <w:r w:rsidRPr="00F60F40">
        <w:rPr>
          <w:lang w:eastAsia="ko-KR"/>
        </w:rPr>
        <w:instrText xml:space="preserve"> REF _Ref340170549 \h </w:instrText>
      </w:r>
      <w:r w:rsidR="00D80C74" w:rsidRPr="00F60F40">
        <w:rPr>
          <w:lang w:eastAsia="ko-KR"/>
        </w:rPr>
      </w:r>
      <w:r w:rsidR="00D80C74" w:rsidRPr="00F60F40">
        <w:rPr>
          <w:lang w:eastAsia="ko-KR"/>
        </w:rPr>
        <w:fldChar w:fldCharType="separate"/>
      </w:r>
      <w:r w:rsidR="000A7DB6" w:rsidRPr="00F60F40">
        <w:t xml:space="preserve">Figure </w:t>
      </w:r>
      <w:r w:rsidR="000A7DB6">
        <w:rPr>
          <w:noProof/>
        </w:rPr>
        <w:t>17</w:t>
      </w:r>
      <w:r w:rsidR="00D80C74" w:rsidRPr="00F60F40">
        <w:rPr>
          <w:lang w:eastAsia="ko-KR"/>
        </w:rPr>
        <w:fldChar w:fldCharType="end"/>
      </w:r>
      <w:r w:rsidRPr="00F60F40">
        <w:rPr>
          <w:lang w:eastAsia="ko-KR"/>
        </w:rPr>
        <w:t>. Here only spatial neighbour</w:t>
      </w:r>
      <w:r w:rsidR="00393F7E">
        <w:rPr>
          <w:lang w:eastAsia="ko-KR"/>
        </w:rPr>
        <w:t>ing</w:t>
      </w:r>
      <w:r w:rsidRPr="00F60F40">
        <w:rPr>
          <w:lang w:eastAsia="ko-KR"/>
        </w:rPr>
        <w:t xml:space="preserve">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47EB774B" wp14:editId="2F4C456C">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86"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180" w:name="_Ref340170549"/>
      <w:bookmarkStart w:id="181" w:name="_Toc35958160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17</w:t>
      </w:r>
      <w:r w:rsidR="00D80C74" w:rsidRPr="00F60F40">
        <w:rPr>
          <w:lang w:val="en-GB"/>
        </w:rPr>
        <w:fldChar w:fldCharType="end"/>
      </w:r>
      <w:bookmarkEnd w:id="180"/>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r w:rsidR="002C28FC">
        <w:rPr>
          <w:lang w:val="en-GB" w:eastAsia="ko-KR"/>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bookmarkEnd w:id="181"/>
    </w:p>
    <w:p w:rsidR="0099434E" w:rsidRDefault="0099434E" w:rsidP="0099434E">
      <w:pPr>
        <w:pStyle w:val="Heading5"/>
      </w:pPr>
      <w:bookmarkStart w:id="182" w:name="_Toc335387460"/>
      <w:bookmarkStart w:id="183" w:name="_Toc331592108"/>
      <w:bookmarkEnd w:id="182"/>
      <w:r w:rsidRPr="00F60F40">
        <w:t xml:space="preserve">Method </w:t>
      </w:r>
      <w:r>
        <w:t>4</w:t>
      </w:r>
      <w:r w:rsidRPr="00F60F40">
        <w:t>: Disparity vector</w:t>
      </w:r>
      <w:r>
        <w:t xml:space="preserve"> derivation</w:t>
      </w:r>
      <w:r w:rsidRPr="00F60F40">
        <w:t xml:space="preserve"> from </w:t>
      </w:r>
      <w:r>
        <w:t xml:space="preserve">a depth map of a different view component </w:t>
      </w:r>
    </w:p>
    <w:p w:rsidR="0099434E" w:rsidRDefault="0099434E" w:rsidP="0099434E">
      <w:r>
        <w:t xml:space="preserve">While coding the texture of a dependent view, the decoded depth of the base view is already available. So the disparity derivation needed for the coding of the texture of the dependent </w:t>
      </w:r>
      <w:r w:rsidR="008A5F4F">
        <w:t xml:space="preserve">view </w:t>
      </w:r>
      <w:r>
        <w:t xml:space="preserve">might be improved by utilizing the depth map of </w:t>
      </w:r>
      <w:r>
        <w:lastRenderedPageBreak/>
        <w:t xml:space="preserve">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CA51DA">
      <w:pPr>
        <w:pStyle w:val="ListParagraph"/>
        <w:numPr>
          <w:ilvl w:val="0"/>
          <w:numId w:val="47"/>
        </w:numPr>
      </w:pPr>
      <w:r>
        <w:t>A disparity vector is derived</w:t>
      </w:r>
      <w:r w:rsidR="008A5F4F">
        <w:t>,</w:t>
      </w:r>
      <w:r>
        <w:t xml:space="preserve"> </w:t>
      </w:r>
      <w:r w:rsidR="008A5F4F">
        <w:t xml:space="preserve">using </w:t>
      </w:r>
      <w:r>
        <w:t>method 3.</w:t>
      </w:r>
    </w:p>
    <w:p w:rsidR="0099434E" w:rsidRDefault="0099434E" w:rsidP="00CA51DA">
      <w:pPr>
        <w:pStyle w:val="ListParagraph"/>
        <w:numPr>
          <w:ilvl w:val="0"/>
          <w:numId w:val="47"/>
        </w:numPr>
      </w:pPr>
      <w:r>
        <w:t>The disparity vector is used to locate the corresponding block in the coded depth of the base view.</w:t>
      </w:r>
    </w:p>
    <w:p w:rsidR="001F5BC7" w:rsidRDefault="0099434E" w:rsidP="00CA51DA">
      <w:pPr>
        <w:pStyle w:val="ListParagraph"/>
        <w:numPr>
          <w:ilvl w:val="0"/>
          <w:numId w:val="47"/>
        </w:numPr>
      </w:pPr>
      <w:r>
        <w:t xml:space="preserve">The depth in the corresponding block in the base depth is assumed to be the "virtual depth block" of the current block in the dependent view. </w:t>
      </w:r>
    </w:p>
    <w:p w:rsidR="001F5BC7" w:rsidRDefault="0099434E" w:rsidP="00CA51DA">
      <w:pPr>
        <w:pStyle w:val="ListParagraph"/>
        <w:numPr>
          <w:ilvl w:val="0"/>
          <w:numId w:val="47"/>
        </w:numPr>
      </w:pPr>
      <w:r>
        <w:t xml:space="preserve">The maximum depth value of </w:t>
      </w:r>
      <w:r w:rsidR="00CD0403">
        <w:t>the four</w:t>
      </w:r>
      <w:r>
        <w:t xml:space="preserve"> edge samples of the virtual depth block is retrieved.</w:t>
      </w:r>
    </w:p>
    <w:p w:rsidR="001F5BC7" w:rsidRDefault="001F5BC7" w:rsidP="00CA51DA">
      <w:pPr>
        <w:pStyle w:val="ListParagraph"/>
        <w:numPr>
          <w:ilvl w:val="0"/>
          <w:numId w:val="47"/>
        </w:numPr>
      </w:pPr>
      <w:r>
        <w:t>The maximum depth value is converted to disparity</w:t>
      </w:r>
    </w:p>
    <w:p w:rsidR="001F5BC7" w:rsidRDefault="001F5BC7" w:rsidP="001F5BC7">
      <w:r>
        <w:t xml:space="preserve">An example is depicted in </w:t>
      </w:r>
      <w:r w:rsidR="00D80C74">
        <w:fldChar w:fldCharType="begin" w:fldLock="1"/>
      </w:r>
      <w:r>
        <w:instrText xml:space="preserve"> REF _Ref349832571 \h </w:instrText>
      </w:r>
      <w:r w:rsidR="00D80C74">
        <w:fldChar w:fldCharType="separate"/>
      </w:r>
      <w:r w:rsidR="000A7DB6" w:rsidRPr="0099434E">
        <w:t xml:space="preserve">Figure </w:t>
      </w:r>
      <w:r w:rsidR="000A7DB6">
        <w:rPr>
          <w:noProof/>
        </w:rPr>
        <w:t>18</w:t>
      </w:r>
      <w:r w:rsidR="00D80C74">
        <w:fldChar w:fldCharType="end"/>
      </w:r>
      <w:r>
        <w:t xml:space="preserve">. The coded depth map in view 0 is denoted as Coded D0. The texture to be coded is T1. For the current block (CB) a depth block in the coded D0 is derived using </w:t>
      </w:r>
      <w:r w:rsidR="00D25244">
        <w:t xml:space="preserve">a </w:t>
      </w:r>
      <w:r>
        <w:t>disparity vector</w:t>
      </w:r>
      <w:r w:rsidR="00D25244">
        <w:t xml:space="preserve">, as described in </w:t>
      </w:r>
      <w:r>
        <w:t xml:space="preserve">method 3. </w:t>
      </w:r>
    </w:p>
    <w:tbl>
      <w:tblPr>
        <w:tblW w:w="0" w:type="auto"/>
        <w:jc w:val="center"/>
        <w:tblLook w:val="04A0" w:firstRow="1" w:lastRow="0" w:firstColumn="1" w:lastColumn="0" w:noHBand="0" w:noVBand="1"/>
      </w:tblPr>
      <w:tblGrid>
        <w:gridCol w:w="8362"/>
      </w:tblGrid>
      <w:tr w:rsidR="0099434E" w:rsidRPr="009F318A" w:rsidTr="00EE5C86">
        <w:trPr>
          <w:jc w:val="center"/>
        </w:trPr>
        <w:tc>
          <w:tcPr>
            <w:tcW w:w="8362" w:type="dxa"/>
            <w:vAlign w:val="center"/>
          </w:tcPr>
          <w:p w:rsidR="0099434E" w:rsidRPr="009F318A" w:rsidRDefault="0099434E" w:rsidP="00EE5C86">
            <w:pPr>
              <w:jc w:val="center"/>
              <w:rPr>
                <w:szCs w:val="22"/>
              </w:rPr>
            </w:pPr>
            <w:r w:rsidRPr="00FE0904">
              <w:rPr>
                <w:noProof/>
                <w:szCs w:val="22"/>
                <w:lang w:val="de-DE" w:eastAsia="de-DE"/>
              </w:rPr>
              <w:drawing>
                <wp:inline distT="0" distB="0" distL="0" distR="0" wp14:anchorId="1C101D86" wp14:editId="314956A0">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tc>
      </w:tr>
    </w:tbl>
    <w:p w:rsidR="0099434E" w:rsidRDefault="0099434E" w:rsidP="0099434E">
      <w:pPr>
        <w:pStyle w:val="Caption"/>
      </w:pPr>
      <w:bookmarkStart w:id="184" w:name="_Ref349832571"/>
      <w:bookmarkStart w:id="185" w:name="_Toc359581606"/>
      <w:r w:rsidRPr="0099434E">
        <w:rPr>
          <w:lang w:val="en-GB"/>
        </w:rPr>
        <w:t xml:space="preserve">Figure </w:t>
      </w:r>
      <w:r w:rsidR="00D80C74" w:rsidRPr="0099434E">
        <w:rPr>
          <w:lang w:val="en-GB"/>
        </w:rPr>
        <w:fldChar w:fldCharType="begin" w:fldLock="1"/>
      </w:r>
      <w:r w:rsidRPr="0099434E">
        <w:rPr>
          <w:lang w:val="en-GB"/>
        </w:rPr>
        <w:instrText xml:space="preserve"> SEQ Figure \* ARABIC </w:instrText>
      </w:r>
      <w:r w:rsidR="00D80C74" w:rsidRPr="0099434E">
        <w:rPr>
          <w:lang w:val="en-GB"/>
        </w:rPr>
        <w:fldChar w:fldCharType="separate"/>
      </w:r>
      <w:r w:rsidR="000A7DB6">
        <w:rPr>
          <w:noProof/>
          <w:lang w:val="en-GB"/>
        </w:rPr>
        <w:t>18</w:t>
      </w:r>
      <w:r w:rsidR="00D80C74" w:rsidRPr="0099434E">
        <w:rPr>
          <w:lang w:val="en-GB"/>
        </w:rPr>
        <w:fldChar w:fldCharType="end"/>
      </w:r>
      <w:bookmarkEnd w:id="184"/>
      <w:r w:rsidRPr="0099434E">
        <w:rPr>
          <w:lang w:val="en-GB" w:eastAsia="ko-KR"/>
        </w:rPr>
        <w:t xml:space="preserve">: </w:t>
      </w:r>
      <w:bookmarkStart w:id="186" w:name="_Ref334544106"/>
      <w:r w:rsidR="001F5BC7">
        <w:t>R</w:t>
      </w:r>
      <w:r w:rsidRPr="0099434E">
        <w:t xml:space="preserve">etrieval </w:t>
      </w:r>
      <w:bookmarkEnd w:id="186"/>
      <w:r w:rsidR="001F5BC7">
        <w:t>of the virtual depth block</w:t>
      </w:r>
      <w:bookmarkEnd w:id="185"/>
      <w:r w:rsidR="001F5BC7">
        <w:t xml:space="preserve"> </w:t>
      </w:r>
    </w:p>
    <w:p w:rsidR="003268D8" w:rsidRPr="002C73BD" w:rsidRDefault="003268D8" w:rsidP="003268D8">
      <w:pPr>
        <w:rPr>
          <w:lang w:val="en-US"/>
        </w:rPr>
      </w:pPr>
      <w:bookmarkStart w:id="187" w:name="_Toc350785928"/>
      <w:bookmarkStart w:id="188" w:name="_Toc350787562"/>
      <w:bookmarkStart w:id="189" w:name="_Toc350788643"/>
      <w:bookmarkStart w:id="190" w:name="_Toc350866035"/>
      <w:bookmarkStart w:id="191" w:name="_Toc350870840"/>
      <w:bookmarkStart w:id="192" w:name="_Toc350949266"/>
      <w:bookmarkStart w:id="193" w:name="_Toc350967215"/>
      <w:bookmarkStart w:id="194" w:name="_Toc351124293"/>
      <w:bookmarkEnd w:id="187"/>
      <w:bookmarkEnd w:id="188"/>
      <w:bookmarkEnd w:id="189"/>
      <w:bookmarkEnd w:id="190"/>
      <w:bookmarkEnd w:id="191"/>
      <w:bookmarkEnd w:id="192"/>
      <w:bookmarkEnd w:id="193"/>
      <w:bookmarkEnd w:id="194"/>
      <w:r>
        <w:rPr>
          <w:lang w:val="en-US"/>
        </w:rPr>
        <w:t xml:space="preserve">To enable coding of texture without depth maps, disparity derivation from depth maps can be disabled by a VPS flag. </w:t>
      </w:r>
    </w:p>
    <w:p w:rsidR="00B95324" w:rsidRPr="00F60F40" w:rsidRDefault="00B073F6" w:rsidP="00D33942">
      <w:pPr>
        <w:pStyle w:val="Heading4"/>
      </w:pPr>
      <w:bookmarkStart w:id="195" w:name="_Toc359581539"/>
      <w:r w:rsidRPr="00F60F40">
        <w:t>Usage of Inter-View Motion Parameter Prediction</w:t>
      </w:r>
      <w:bookmarkEnd w:id="183"/>
      <w:bookmarkEnd w:id="195"/>
    </w:p>
    <w:p w:rsidR="0017611A" w:rsidRPr="00F60F40" w:rsidRDefault="00B073F6" w:rsidP="00B95324">
      <w:pPr>
        <w:spacing w:before="120"/>
      </w:pPr>
      <w:r w:rsidRPr="005B4284">
        <w:t>Inter-view motion vector prediction i</w:t>
      </w:r>
      <w:r w:rsidR="005B4284">
        <w:t xml:space="preserve">s applied for </w:t>
      </w:r>
      <w:r w:rsidRPr="005B4284">
        <w:t>the merge mode (and skip mode)</w:t>
      </w:r>
      <w:r w:rsidR="005B4284">
        <w:t xml:space="preserve">. </w:t>
      </w:r>
      <w:r w:rsidRPr="00F60F40">
        <w:t xml:space="preserve">In the merge mode of HEVC (as well as in the skip mode, which represents the merge mode without coding a residual signal), the same motion parameters (number of hypotheses, reference pictures, and motion vectors) as for a neighbouring block are used. If a block is coded in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w:t>
      </w:r>
      <w:bookmarkStart w:id="196" w:name="GoHere"/>
      <w:bookmarkEnd w:id="196"/>
      <w:r w:rsidR="008E27C0">
        <w:t xml:space="preserve">in section </w:t>
      </w:r>
      <w:r w:rsidR="008E27C0">
        <w:fldChar w:fldCharType="begin" w:fldLock="1"/>
      </w:r>
      <w:r w:rsidR="008E27C0">
        <w:instrText xml:space="preserve"> REF _Ref309291055 \n \h </w:instrText>
      </w:r>
      <w:r w:rsidR="008E27C0">
        <w:fldChar w:fldCharType="separate"/>
      </w:r>
      <w:r w:rsidR="000A7DB6">
        <w:t>2.2.2.1</w:t>
      </w:r>
      <w:r w:rsidR="008E27C0">
        <w:fldChar w:fldCharType="end"/>
      </w:r>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lastRenderedPageBreak/>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fifth in the merge candidate list</w:t>
      </w:r>
      <w:r w:rsidR="008E27C0">
        <w:t>, At second, third and fourth position spatial candidates are inserted</w:t>
      </w:r>
      <w:r w:rsidR="0017611A" w:rsidRPr="00F60F40">
        <w:t xml:space="preserve">.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197" w:name="_Toc341260605"/>
      <w:bookmarkStart w:id="198" w:name="_Toc341260777"/>
      <w:bookmarkStart w:id="199" w:name="_Toc341260908"/>
      <w:bookmarkStart w:id="200" w:name="_Toc341282028"/>
      <w:bookmarkStart w:id="201" w:name="_Toc341294383"/>
      <w:bookmarkStart w:id="202" w:name="_Toc341696348"/>
      <w:bookmarkStart w:id="203" w:name="_Toc341708465"/>
      <w:bookmarkStart w:id="204" w:name="_Toc341709442"/>
      <w:bookmarkStart w:id="205" w:name="_Toc341963345"/>
      <w:bookmarkStart w:id="206" w:name="_Toc341963814"/>
      <w:bookmarkStart w:id="207" w:name="_Toc342248935"/>
      <w:bookmarkStart w:id="208" w:name="_Toc342557906"/>
      <w:bookmarkStart w:id="209" w:name="_Toc342862927"/>
      <w:bookmarkStart w:id="210" w:name="_Toc343534429"/>
      <w:bookmarkStart w:id="211" w:name="_Toc344053193"/>
      <w:bookmarkStart w:id="212" w:name="_Toc344053409"/>
      <w:bookmarkStart w:id="213" w:name="_Toc331592109"/>
      <w:bookmarkStart w:id="214" w:name="_Toc359581540"/>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F60F40">
        <w:t>Derivation of co-located motion vector candidate</w:t>
      </w:r>
      <w:bookmarkEnd w:id="213"/>
      <w:bookmarkEnd w:id="214"/>
    </w:p>
    <w:p w:rsidR="00FF7BF0" w:rsidRDefault="00B073F6" w:rsidP="00B95324">
      <w:pPr>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B16156">
        <w:fldChar w:fldCharType="begin" w:fldLock="1"/>
      </w:r>
      <w:r w:rsidR="00B16156">
        <w:instrText xml:space="preserve"> REF _Ref316556395 \h  \* MERGEFORMAT </w:instrText>
      </w:r>
      <w:r w:rsidR="00B16156">
        <w:fldChar w:fldCharType="separate"/>
      </w:r>
      <w:r w:rsidR="000A7DB6" w:rsidRPr="000A7DB6">
        <w:rPr>
          <w:bCs/>
        </w:rPr>
        <w:t>Table</w:t>
      </w:r>
      <w:r w:rsidR="000A7DB6" w:rsidRPr="000A7DB6">
        <w:rPr>
          <w:b/>
          <w:bCs/>
        </w:rPr>
        <w:t xml:space="preserve"> 1</w:t>
      </w:r>
      <w:r w:rsidR="00B16156">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B95324">
      <w:pPr>
        <w:rPr>
          <w:lang w:eastAsia="ja-JP"/>
        </w:rPr>
      </w:pPr>
      <w:r>
        <w:rPr>
          <w:szCs w:val="22"/>
        </w:rPr>
        <w:t xml:space="preserve">For </w:t>
      </w:r>
      <w:r w:rsidR="007B7AC5">
        <w:rPr>
          <w:szCs w:val="22"/>
        </w:rPr>
        <w:t>M</w:t>
      </w:r>
      <w:r>
        <w:rPr>
          <w:szCs w:val="22"/>
        </w:rPr>
        <w:t xml:space="preserve">erge, </w:t>
      </w:r>
      <w:r w:rsidR="00D25244">
        <w:rPr>
          <w:szCs w:val="22"/>
        </w:rPr>
        <w:t>the temporal motion vector prediction (</w:t>
      </w:r>
      <w:r w:rsidR="00D25244" w:rsidRPr="00C955E1">
        <w:rPr>
          <w:szCs w:val="22"/>
        </w:rPr>
        <w:t>TMVP</w:t>
      </w:r>
      <w:r w:rsidR="00D25244">
        <w:rPr>
          <w:szCs w:val="22"/>
        </w:rPr>
        <w:t>)</w:t>
      </w:r>
      <w:r w:rsidR="00D25244" w:rsidRPr="00C955E1">
        <w:rPr>
          <w:szCs w:val="22"/>
        </w:rPr>
        <w:t xml:space="preserve"> candidate </w:t>
      </w:r>
      <w:r w:rsidR="00D25244">
        <w:rPr>
          <w:szCs w:val="22"/>
        </w:rPr>
        <w:t xml:space="preserve">might still be available; i.e. </w:t>
      </w:r>
      <w:r>
        <w:rPr>
          <w:szCs w:val="22"/>
        </w:rPr>
        <w:t>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w:t>
      </w:r>
      <w:r w:rsidRPr="00C955E1">
        <w:rPr>
          <w:szCs w:val="22"/>
        </w:rPr>
        <w:t>.</w:t>
      </w:r>
      <w:r>
        <w:rPr>
          <w:szCs w:val="22"/>
        </w:rPr>
        <w:t xml:space="preserve"> Therefore an alternative target reference index is derived as described </w:t>
      </w:r>
      <w:r w:rsidR="0017742E">
        <w:rPr>
          <w:lang w:eastAsia="ja-JP"/>
        </w:rPr>
        <w:t xml:space="preserve">in section </w:t>
      </w:r>
      <w:r w:rsidR="00D80C74">
        <w:rPr>
          <w:lang w:eastAsia="ja-JP"/>
        </w:rPr>
        <w:fldChar w:fldCharType="begin" w:fldLock="1"/>
      </w:r>
      <w:r w:rsidR="0017742E">
        <w:rPr>
          <w:lang w:eastAsia="ja-JP"/>
        </w:rPr>
        <w:instrText xml:space="preserve"> REF _Ref349585651 \r \h </w:instrText>
      </w:r>
      <w:r w:rsidR="00D80C74">
        <w:rPr>
          <w:lang w:eastAsia="ja-JP"/>
        </w:rPr>
      </w:r>
      <w:r w:rsidR="00D80C74">
        <w:rPr>
          <w:lang w:eastAsia="ja-JP"/>
        </w:rPr>
        <w:fldChar w:fldCharType="separate"/>
      </w:r>
      <w:r w:rsidR="000A7DB6">
        <w:rPr>
          <w:lang w:eastAsia="ja-JP"/>
        </w:rPr>
        <w:t>2.2.2.3.1</w:t>
      </w:r>
      <w:r w:rsidR="00D80C74">
        <w:rPr>
          <w:lang w:eastAsia="ja-JP"/>
        </w:rPr>
        <w:fldChar w:fldCharType="end"/>
      </w:r>
      <w:r w:rsidR="0017742E">
        <w:rPr>
          <w:lang w:eastAsia="ja-JP"/>
        </w:rPr>
        <w:t xml:space="preserve">. </w:t>
      </w:r>
    </w:p>
    <w:p w:rsidR="00B95324" w:rsidRPr="00F60F40" w:rsidRDefault="00417837" w:rsidP="00B95324">
      <w:pPr>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 xml:space="preserve">motion vectors are scaled </w:t>
      </w:r>
      <w:r w:rsidR="00D25244">
        <w:rPr>
          <w:lang w:eastAsia="ja-JP"/>
        </w:rPr>
        <w:t xml:space="preserve">for </w:t>
      </w:r>
      <w:r w:rsidR="007B7AC5">
        <w:rPr>
          <w:lang w:eastAsia="ja-JP"/>
        </w:rPr>
        <w:t>M</w:t>
      </w:r>
      <w:r w:rsidR="00E5252F">
        <w:rPr>
          <w:lang w:eastAsia="ja-JP"/>
        </w:rPr>
        <w:t>erge</w:t>
      </w:r>
      <w:r w:rsidR="005B4284">
        <w:rPr>
          <w:lang w:eastAsia="ja-JP"/>
        </w:rPr>
        <w:t xml:space="preserve"> </w:t>
      </w:r>
      <w:r w:rsidR="00E5252F">
        <w:rPr>
          <w:lang w:eastAsia="ja-JP"/>
        </w:rPr>
        <w:t xml:space="preserve">as specified in section . </w:t>
      </w:r>
      <w:r w:rsidR="00D80C74">
        <w:rPr>
          <w:lang w:eastAsia="ja-JP"/>
        </w:rPr>
        <w:fldChar w:fldCharType="begin" w:fldLock="1"/>
      </w:r>
      <w:r w:rsidR="00E5252F">
        <w:rPr>
          <w:lang w:eastAsia="ja-JP"/>
        </w:rPr>
        <w:instrText xml:space="preserve"> REF _Ref349585653 \r \h </w:instrText>
      </w:r>
      <w:r w:rsidR="00D80C74">
        <w:rPr>
          <w:lang w:eastAsia="ja-JP"/>
        </w:rPr>
      </w:r>
      <w:r w:rsidR="00D80C74">
        <w:rPr>
          <w:lang w:eastAsia="ja-JP"/>
        </w:rPr>
        <w:fldChar w:fldCharType="separate"/>
      </w:r>
      <w:r w:rsidR="000A7DB6">
        <w:rPr>
          <w:lang w:eastAsia="ja-JP"/>
        </w:rPr>
        <w:t>2.2.2.3.2</w:t>
      </w:r>
      <w:r w:rsidR="00D80C74">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215" w:name="_Ref316556395"/>
      <w:bookmarkStart w:id="216" w:name="_Toc331592242"/>
      <w:bookmarkStart w:id="217" w:name="_Toc359581632"/>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0A7DB6">
        <w:rPr>
          <w:noProof/>
          <w:lang w:val="en-GB"/>
        </w:rPr>
        <w:t>1</w:t>
      </w:r>
      <w:r w:rsidR="00D80C74" w:rsidRPr="00F60F40">
        <w:rPr>
          <w:lang w:val="en-GB"/>
        </w:rPr>
        <w:fldChar w:fldCharType="end"/>
      </w:r>
      <w:bookmarkEnd w:id="215"/>
      <w:r w:rsidRPr="00F60F40">
        <w:rPr>
          <w:lang w:val="en-GB" w:eastAsia="ja-JP"/>
        </w:rPr>
        <w:t>: The availability of the co-located motion vector</w:t>
      </w:r>
      <w:bookmarkEnd w:id="216"/>
      <w:bookmarkEnd w:id="21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17742E" w:rsidRDefault="00463DC7" w:rsidP="0017742E">
      <w:pPr>
        <w:pStyle w:val="Heading5"/>
        <w:rPr>
          <w:lang w:eastAsia="ja-JP"/>
        </w:rPr>
      </w:pPr>
      <w:bookmarkStart w:id="218" w:name="_Ref349585651"/>
      <w:r>
        <w:rPr>
          <w:lang w:eastAsia="ja-JP"/>
        </w:rPr>
        <w:t>Derivation of the a</w:t>
      </w:r>
      <w:r w:rsidR="0017742E">
        <w:rPr>
          <w:lang w:eastAsia="ja-JP"/>
        </w:rPr>
        <w:t>lternative reference index for merge</w:t>
      </w:r>
      <w:bookmarkEnd w:id="218"/>
    </w:p>
    <w:p w:rsidR="00F31710" w:rsidRDefault="00463DC7" w:rsidP="00FF7BF0">
      <w:pPr>
        <w:spacing w:before="240"/>
        <w:rPr>
          <w:szCs w:val="22"/>
          <w:lang w:eastAsia="zh-TW"/>
        </w:rPr>
      </w:pPr>
      <w:r>
        <w:rPr>
          <w:szCs w:val="22"/>
          <w:lang w:eastAsia="zh-TW"/>
        </w:rPr>
        <w:t xml:space="preserve">An alternative reference index is derived for </w:t>
      </w:r>
      <w:r w:rsidR="007B7AC5">
        <w:rPr>
          <w:szCs w:val="22"/>
          <w:lang w:eastAsia="zh-TW"/>
        </w:rPr>
        <w:t>M</w:t>
      </w:r>
      <w:r>
        <w:rPr>
          <w:szCs w:val="22"/>
          <w:lang w:eastAsia="zh-TW"/>
        </w:rPr>
        <w:t xml:space="preserve">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FF7BF0">
      <w:pPr>
        <w:spacing w:before="240"/>
        <w:rPr>
          <w:szCs w:val="22"/>
          <w:lang w:eastAsia="zh-TW"/>
        </w:rPr>
      </w:pPr>
      <w:r>
        <w:rPr>
          <w:szCs w:val="22"/>
          <w:lang w:eastAsia="zh-TW"/>
        </w:rPr>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DE5A01">
      <w:pPr>
        <w:spacing w:before="24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17742E">
      <w:pPr>
        <w:pStyle w:val="Heading5"/>
        <w:rPr>
          <w:lang w:eastAsia="ja-JP"/>
        </w:rPr>
      </w:pPr>
      <w:bookmarkStart w:id="219" w:name="_Ref349585653"/>
      <w:r>
        <w:rPr>
          <w:lang w:eastAsia="ja-JP"/>
        </w:rPr>
        <w:t>Scaling of inter-view</w:t>
      </w:r>
      <w:bookmarkEnd w:id="219"/>
      <w:r>
        <w:rPr>
          <w:lang w:eastAsia="ja-JP"/>
        </w:rPr>
        <w:t xml:space="preserve"> motion vectors </w:t>
      </w:r>
    </w:p>
    <w:p w:rsidR="00B95324" w:rsidRPr="00F60F40" w:rsidRDefault="00E5252F" w:rsidP="00B95324">
      <w:pPr>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AA3676">
      <w:pPr>
        <w:pStyle w:val="3N2"/>
        <w:rPr>
          <w:lang w:eastAsia="ja-JP"/>
        </w:rPr>
      </w:pPr>
      <w:r w:rsidRPr="00F60F40">
        <w:t>DistScaleFactor = Clip3( </w:t>
      </w:r>
      <w:r w:rsidR="003C301E" w:rsidRPr="00F60F40">
        <w:t>–</w:t>
      </w:r>
      <w:r w:rsidRPr="00F60F40">
        <w:t>1024, 1023, ( tb * tx + 32 ) &gt;&gt; 6 )</w:t>
      </w:r>
      <w:r w:rsidR="00E5252F">
        <w:br/>
      </w:r>
      <w:r w:rsidRPr="00F60F40">
        <w:t>tx = ( 16384 + Abs( td / 2 ) ) / td</w:t>
      </w:r>
    </w:p>
    <w:p w:rsidR="00B95324" w:rsidRPr="00F60F40" w:rsidRDefault="00B073F6" w:rsidP="00B95324">
      <w:pPr>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AA3676">
      <w:pPr>
        <w:pStyle w:val="3N2"/>
      </w:pPr>
      <w:r w:rsidRPr="00F60F40">
        <w:t>td = Clip3( </w:t>
      </w:r>
      <w:r w:rsidR="003C301E" w:rsidRPr="00F60F40">
        <w:t>–</w:t>
      </w:r>
      <w:r w:rsidRPr="00F60F40">
        <w:t>128, 127, ColViewOrderIdx – ColRefViewOrderIdx )</w:t>
      </w:r>
      <w:r w:rsidR="00E5252F">
        <w:br/>
      </w:r>
      <w:r w:rsidRPr="00F60F40">
        <w:t>tb = Clip3( </w:t>
      </w:r>
      <w:r w:rsidR="003C301E" w:rsidRPr="00F60F40">
        <w:t>–</w:t>
      </w:r>
      <w:r w:rsidRPr="00F60F40">
        <w:t>128, 127, CurrViewOrderIdx – CurrRefViewOrderIdx )</w:t>
      </w: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073F6" w:rsidP="00AA3676">
      <w:pPr>
        <w:pStyle w:val="3N2"/>
      </w:pPr>
      <w:r w:rsidRPr="00F60F40">
        <w:t>CurrViewOrderIdx :</w:t>
      </w:r>
      <w:r w:rsidRPr="003C301E">
        <w:t>ViewOrderIdx</w:t>
      </w:r>
      <w:r w:rsidRPr="00F60F40">
        <w:t xml:space="preserve"> of current picture</w:t>
      </w:r>
    </w:p>
    <w:p w:rsidR="00B95324" w:rsidRPr="00F60F40" w:rsidRDefault="00B073F6" w:rsidP="00AA3676">
      <w:pPr>
        <w:pStyle w:val="3N2"/>
      </w:pPr>
      <w:r w:rsidRPr="00F60F40">
        <w:t>ColViewOrderIdx :</w:t>
      </w:r>
      <w:r w:rsidRPr="003C301E">
        <w:t>ViewOrderIdx</w:t>
      </w:r>
      <w:r w:rsidRPr="00F60F40">
        <w:t xml:space="preserve"> of co-located picture</w:t>
      </w:r>
    </w:p>
    <w:p w:rsidR="00B95324" w:rsidRPr="00F60F40" w:rsidRDefault="00B073F6" w:rsidP="00AA3676">
      <w:pPr>
        <w:pStyle w:val="3N2"/>
      </w:pPr>
      <w:r w:rsidRPr="00F60F40">
        <w:rPr>
          <w:i/>
        </w:rPr>
        <w:t>CurrRefViewOrderIdx</w:t>
      </w:r>
      <w:r w:rsidRPr="00F60F40">
        <w:t xml:space="preserve"> :</w:t>
      </w:r>
      <w:r w:rsidRPr="003C301E">
        <w:rPr>
          <w:i/>
        </w:rPr>
        <w:t>ViewOrderIdx</w:t>
      </w:r>
      <w:r w:rsidR="005769E4" w:rsidRPr="00F60F40">
        <w:t xml:space="preserve"> </w:t>
      </w:r>
      <w:r w:rsidRPr="00F60F40">
        <w:t>of the picture that is referenced by the current picture</w:t>
      </w:r>
    </w:p>
    <w:p w:rsidR="00B95324" w:rsidRDefault="00B073F6" w:rsidP="00AA3676">
      <w:pPr>
        <w:pStyle w:val="3N2"/>
      </w:pPr>
      <w:r w:rsidRPr="00F60F40">
        <w:rPr>
          <w:i/>
        </w:rPr>
        <w:lastRenderedPageBreak/>
        <w:t>ColRefViewOrderIdx</w:t>
      </w:r>
      <w:r w:rsidRPr="00F60F40">
        <w:t xml:space="preserve"> :</w:t>
      </w:r>
      <w:r w:rsidRPr="003C301E">
        <w:rPr>
          <w:i/>
        </w:rPr>
        <w:t>ViewOrderIdx</w:t>
      </w:r>
      <w:r w:rsidRPr="00F60F40">
        <w:t xml:space="preserve"> of the picture that is referenced by the co-located picture</w:t>
      </w:r>
    </w:p>
    <w:p w:rsidR="0069047C" w:rsidRDefault="0069047C" w:rsidP="003C301E">
      <w:r>
        <w:t xml:space="preserve">An example for the scaling of inter-view motion vectors is depicted in </w:t>
      </w:r>
      <w:r w:rsidR="00D80C74">
        <w:fldChar w:fldCharType="begin" w:fldLock="1"/>
      </w:r>
      <w:r>
        <w:instrText xml:space="preserve"> REF _Ref349592150 \h </w:instrText>
      </w:r>
      <w:r w:rsidR="00D80C74">
        <w:fldChar w:fldCharType="separate"/>
      </w:r>
      <w:r w:rsidR="000A7DB6">
        <w:t xml:space="preserve">Figure </w:t>
      </w:r>
      <w:r w:rsidR="000A7DB6">
        <w:rPr>
          <w:noProof/>
        </w:rPr>
        <w:t>19</w:t>
      </w:r>
      <w:r w:rsidR="00D80C74">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de-DE" w:eastAsia="de-DE"/>
        </w:rPr>
        <w:drawing>
          <wp:inline distT="0" distB="0" distL="0" distR="0" wp14:anchorId="658D13C3" wp14:editId="703BFF4C">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220" w:name="_Ref349592150"/>
      <w:bookmarkStart w:id="221" w:name="_Ref349592144"/>
      <w:bookmarkStart w:id="222" w:name="_Toc359581607"/>
      <w: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19</w:t>
      </w:r>
      <w:r w:rsidR="00D80C74" w:rsidRPr="00F60F40">
        <w:rPr>
          <w:lang w:val="en-GB"/>
        </w:rPr>
        <w:fldChar w:fldCharType="end"/>
      </w:r>
      <w:bookmarkEnd w:id="220"/>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221"/>
      <w:bookmarkEnd w:id="222"/>
    </w:p>
    <w:p w:rsidR="00B95324" w:rsidRPr="00F60F40" w:rsidRDefault="003C301E" w:rsidP="00472374">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00787DF0">
        <w:rPr>
          <w:highlight w:val="yellow"/>
        </w:rPr>
        <w:t>.</w:t>
      </w:r>
      <w:r>
        <w:rPr>
          <w:highlight w:val="yellow"/>
        </w:rPr>
        <w:t xml:space="preserve"> ViewOrderIdx </w:t>
      </w:r>
      <w:r w:rsidR="00787DF0">
        <w:rPr>
          <w:highlight w:val="yellow"/>
        </w:rPr>
        <w:t>here and in software describes a coding order independent value, that might be chosen to represent spatial positions.</w:t>
      </w:r>
      <w:r>
        <w:rPr>
          <w:highlight w:val="yellow"/>
        </w:rPr>
        <w:t xml:space="preserve"> </w:t>
      </w:r>
      <w:r w:rsidRPr="003C301E">
        <w:rPr>
          <w:highlight w:val="yellow"/>
        </w:rPr>
        <w:t>]</w:t>
      </w:r>
      <w:r>
        <w:rPr>
          <w:lang w:eastAsia="ja-JP"/>
        </w:rPr>
        <w:t xml:space="preserve"> </w:t>
      </w:r>
      <w:bookmarkStart w:id="223" w:name="_Toc350785931"/>
      <w:bookmarkStart w:id="224" w:name="_Toc350787565"/>
      <w:bookmarkStart w:id="225" w:name="_Toc350788646"/>
      <w:bookmarkStart w:id="226" w:name="_Toc350866038"/>
      <w:bookmarkStart w:id="227" w:name="_Toc350870843"/>
      <w:bookmarkStart w:id="228" w:name="_Toc350949269"/>
      <w:bookmarkStart w:id="229" w:name="_Toc350967218"/>
      <w:bookmarkStart w:id="230" w:name="_Toc351124296"/>
      <w:bookmarkStart w:id="231" w:name="_Toc358847887"/>
      <w:bookmarkStart w:id="232" w:name="_Toc358848061"/>
      <w:bookmarkStart w:id="233" w:name="_Toc358848209"/>
      <w:bookmarkStart w:id="234" w:name="_Toc358848357"/>
      <w:bookmarkStart w:id="235" w:name="_Toc358847888"/>
      <w:bookmarkStart w:id="236" w:name="_Toc358848062"/>
      <w:bookmarkStart w:id="237" w:name="_Toc358848210"/>
      <w:bookmarkStart w:id="238" w:name="_Toc358848358"/>
      <w:bookmarkStart w:id="239" w:name="_Toc358847889"/>
      <w:bookmarkStart w:id="240" w:name="_Toc358848063"/>
      <w:bookmarkStart w:id="241" w:name="_Toc358848211"/>
      <w:bookmarkStart w:id="242" w:name="_Toc358848359"/>
      <w:bookmarkStart w:id="243" w:name="_Toc358847890"/>
      <w:bookmarkStart w:id="244" w:name="_Toc358847986"/>
      <w:bookmarkStart w:id="245" w:name="_Toc358848064"/>
      <w:bookmarkStart w:id="246" w:name="_Toc358848160"/>
      <w:bookmarkStart w:id="247" w:name="_Toc358848212"/>
      <w:bookmarkStart w:id="248" w:name="_Toc358848308"/>
      <w:bookmarkStart w:id="249" w:name="_Toc358848360"/>
      <w:bookmarkStart w:id="250" w:name="_Toc358848456"/>
      <w:bookmarkStart w:id="251" w:name="_Ref309294656"/>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rsidR="00B95324" w:rsidRPr="00F60F40" w:rsidRDefault="00B073F6" w:rsidP="00D33942">
      <w:pPr>
        <w:pStyle w:val="Heading3"/>
      </w:pPr>
      <w:bookmarkStart w:id="252" w:name="_Toc310434043"/>
      <w:bookmarkStart w:id="253" w:name="_Toc310442128"/>
      <w:bookmarkStart w:id="254" w:name="_Toc310442516"/>
      <w:bookmarkStart w:id="255" w:name="_Toc316579132"/>
      <w:bookmarkStart w:id="256" w:name="_Toc331592111"/>
      <w:bookmarkStart w:id="257" w:name="_Ref359148744"/>
      <w:bookmarkStart w:id="258" w:name="_Toc359581541"/>
      <w:bookmarkEnd w:id="252"/>
      <w:bookmarkEnd w:id="253"/>
      <w:bookmarkEnd w:id="254"/>
      <w:r w:rsidRPr="00F60F40">
        <w:t>Inter-view residual prediction</w:t>
      </w:r>
      <w:bookmarkEnd w:id="251"/>
      <w:bookmarkEnd w:id="255"/>
      <w:bookmarkEnd w:id="256"/>
      <w:bookmarkEnd w:id="257"/>
      <w:bookmarkEnd w:id="258"/>
    </w:p>
    <w:bookmarkStart w:id="259" w:name="_Toc350785934"/>
    <w:bookmarkStart w:id="260" w:name="_Toc350787568"/>
    <w:bookmarkStart w:id="261" w:name="_Toc350788649"/>
    <w:bookmarkStart w:id="262" w:name="_Toc350866041"/>
    <w:bookmarkStart w:id="263" w:name="_Toc350870846"/>
    <w:bookmarkStart w:id="264" w:name="_Toc350949272"/>
    <w:bookmarkStart w:id="265" w:name="_Toc350967221"/>
    <w:bookmarkStart w:id="266" w:name="_Toc351124299"/>
    <w:bookmarkStart w:id="267" w:name="_Toc350785935"/>
    <w:bookmarkStart w:id="268" w:name="_Toc350787569"/>
    <w:bookmarkStart w:id="269" w:name="_Toc350788650"/>
    <w:bookmarkStart w:id="270" w:name="_Toc350866042"/>
    <w:bookmarkStart w:id="271" w:name="_Toc350870847"/>
    <w:bookmarkStart w:id="272" w:name="_Toc350949273"/>
    <w:bookmarkStart w:id="273" w:name="_Toc350967222"/>
    <w:bookmarkStart w:id="274" w:name="_Toc351124300"/>
    <w:bookmarkStart w:id="275" w:name="_Toc350785936"/>
    <w:bookmarkStart w:id="276" w:name="_Toc350787570"/>
    <w:bookmarkStart w:id="277" w:name="_Toc350788651"/>
    <w:bookmarkStart w:id="278" w:name="_Toc350866043"/>
    <w:bookmarkStart w:id="279" w:name="_Toc350870848"/>
    <w:bookmarkStart w:id="280" w:name="_Toc350949274"/>
    <w:bookmarkStart w:id="281" w:name="_Toc350967223"/>
    <w:bookmarkStart w:id="282" w:name="_Toc351124301"/>
    <w:bookmarkStart w:id="283" w:name="_Toc350785937"/>
    <w:bookmarkStart w:id="284" w:name="_Toc350787571"/>
    <w:bookmarkStart w:id="285" w:name="_Toc350788652"/>
    <w:bookmarkStart w:id="286" w:name="_Toc350866044"/>
    <w:bookmarkStart w:id="287" w:name="_Toc350870849"/>
    <w:bookmarkStart w:id="288" w:name="_Toc350949275"/>
    <w:bookmarkStart w:id="289" w:name="_Toc350967224"/>
    <w:bookmarkStart w:id="290" w:name="_Toc351124302"/>
    <w:bookmarkStart w:id="291" w:name="_Toc350785938"/>
    <w:bookmarkStart w:id="292" w:name="_Toc350787572"/>
    <w:bookmarkStart w:id="293" w:name="_Toc350788653"/>
    <w:bookmarkStart w:id="294" w:name="_Toc350866045"/>
    <w:bookmarkStart w:id="295" w:name="_Toc350870850"/>
    <w:bookmarkStart w:id="296" w:name="_Toc350949276"/>
    <w:bookmarkStart w:id="297" w:name="_Toc350967225"/>
    <w:bookmarkStart w:id="298" w:name="_Toc351124303"/>
    <w:bookmarkStart w:id="299" w:name="_Toc350785939"/>
    <w:bookmarkStart w:id="300" w:name="_Toc350787573"/>
    <w:bookmarkStart w:id="301" w:name="_Toc350788654"/>
    <w:bookmarkStart w:id="302" w:name="_Toc350866046"/>
    <w:bookmarkStart w:id="303" w:name="_Toc350870851"/>
    <w:bookmarkStart w:id="304" w:name="_Toc350949277"/>
    <w:bookmarkStart w:id="305" w:name="_Toc350967226"/>
    <w:bookmarkStart w:id="306" w:name="_Toc351124304"/>
    <w:bookmarkStart w:id="307" w:name="_Toc350785940"/>
    <w:bookmarkStart w:id="308" w:name="_Toc350787574"/>
    <w:bookmarkStart w:id="309" w:name="_Toc350788655"/>
    <w:bookmarkStart w:id="310" w:name="_Toc350866047"/>
    <w:bookmarkStart w:id="311" w:name="_Toc350870852"/>
    <w:bookmarkStart w:id="312" w:name="_Toc350949278"/>
    <w:bookmarkStart w:id="313" w:name="_Toc350967227"/>
    <w:bookmarkStart w:id="314" w:name="_Toc351124305"/>
    <w:bookmarkStart w:id="315" w:name="_Toc350785941"/>
    <w:bookmarkStart w:id="316" w:name="_Toc350787575"/>
    <w:bookmarkStart w:id="317" w:name="_Toc350788656"/>
    <w:bookmarkStart w:id="318" w:name="_Toc350866048"/>
    <w:bookmarkStart w:id="319" w:name="_Toc350870853"/>
    <w:bookmarkStart w:id="320" w:name="_Toc350949279"/>
    <w:bookmarkStart w:id="321" w:name="_Toc350967228"/>
    <w:bookmarkStart w:id="322" w:name="_Toc351124306"/>
    <w:bookmarkStart w:id="323" w:name="_Toc350785942"/>
    <w:bookmarkStart w:id="324" w:name="_Toc350787576"/>
    <w:bookmarkStart w:id="325" w:name="_Toc350788657"/>
    <w:bookmarkStart w:id="326" w:name="_Toc350866049"/>
    <w:bookmarkStart w:id="327" w:name="_Toc350870854"/>
    <w:bookmarkStart w:id="328" w:name="_Toc350949280"/>
    <w:bookmarkStart w:id="329" w:name="_Toc350967229"/>
    <w:bookmarkStart w:id="330" w:name="_Toc351124307"/>
    <w:bookmarkStart w:id="331" w:name="_Toc350785943"/>
    <w:bookmarkStart w:id="332" w:name="_Toc350787577"/>
    <w:bookmarkStart w:id="333" w:name="_Toc350788658"/>
    <w:bookmarkStart w:id="334" w:name="_Toc350866050"/>
    <w:bookmarkStart w:id="335" w:name="_Toc350870855"/>
    <w:bookmarkStart w:id="336" w:name="_Toc350949281"/>
    <w:bookmarkStart w:id="337" w:name="_Toc350967230"/>
    <w:bookmarkStart w:id="338" w:name="_Toc351124308"/>
    <w:bookmarkStart w:id="339" w:name="_Toc350785944"/>
    <w:bookmarkStart w:id="340" w:name="_Toc350787578"/>
    <w:bookmarkStart w:id="341" w:name="_Toc350788659"/>
    <w:bookmarkStart w:id="342" w:name="_Toc350866051"/>
    <w:bookmarkStart w:id="343" w:name="_Toc350870856"/>
    <w:bookmarkStart w:id="344" w:name="_Toc350949282"/>
    <w:bookmarkStart w:id="345" w:name="_Toc350967231"/>
    <w:bookmarkStart w:id="346" w:name="_Toc351124309"/>
    <w:bookmarkStart w:id="347" w:name="_Toc350785945"/>
    <w:bookmarkStart w:id="348" w:name="_Toc350787579"/>
    <w:bookmarkStart w:id="349" w:name="_Toc350788660"/>
    <w:bookmarkStart w:id="350" w:name="_Toc350866052"/>
    <w:bookmarkStart w:id="351" w:name="_Toc350870857"/>
    <w:bookmarkStart w:id="352" w:name="_Toc350949283"/>
    <w:bookmarkStart w:id="353" w:name="_Toc350967232"/>
    <w:bookmarkStart w:id="354" w:name="_Toc351124310"/>
    <w:bookmarkStart w:id="355" w:name="_Toc350785946"/>
    <w:bookmarkStart w:id="356" w:name="_Toc350787580"/>
    <w:bookmarkStart w:id="357" w:name="_Toc350788661"/>
    <w:bookmarkStart w:id="358" w:name="_Toc350866053"/>
    <w:bookmarkStart w:id="359" w:name="_Toc350870858"/>
    <w:bookmarkStart w:id="360" w:name="_Toc350949284"/>
    <w:bookmarkStart w:id="361" w:name="_Toc350967233"/>
    <w:bookmarkStart w:id="362" w:name="_Toc351124311"/>
    <w:bookmarkStart w:id="363" w:name="_Toc350785947"/>
    <w:bookmarkStart w:id="364" w:name="_Toc350787581"/>
    <w:bookmarkStart w:id="365" w:name="_Toc350788662"/>
    <w:bookmarkStart w:id="366" w:name="_Toc350866054"/>
    <w:bookmarkStart w:id="367" w:name="_Toc350870859"/>
    <w:bookmarkStart w:id="368" w:name="_Toc350949285"/>
    <w:bookmarkStart w:id="369" w:name="_Toc350967234"/>
    <w:bookmarkStart w:id="370" w:name="_Toc351124312"/>
    <w:bookmarkStart w:id="371" w:name="_Toc350785948"/>
    <w:bookmarkStart w:id="372" w:name="_Toc350787582"/>
    <w:bookmarkStart w:id="373" w:name="_Toc350788663"/>
    <w:bookmarkStart w:id="374" w:name="_Toc350866055"/>
    <w:bookmarkStart w:id="375" w:name="_Toc350870860"/>
    <w:bookmarkStart w:id="376" w:name="_Toc350949286"/>
    <w:bookmarkStart w:id="377" w:name="_Toc350967235"/>
    <w:bookmarkStart w:id="378" w:name="_Toc351124313"/>
    <w:bookmarkStart w:id="379" w:name="_Toc350785949"/>
    <w:bookmarkStart w:id="380" w:name="_Toc350787583"/>
    <w:bookmarkStart w:id="381" w:name="_Toc350788664"/>
    <w:bookmarkStart w:id="382" w:name="_Toc350866056"/>
    <w:bookmarkStart w:id="383" w:name="_Toc350870861"/>
    <w:bookmarkStart w:id="384" w:name="_Toc350949287"/>
    <w:bookmarkStart w:id="385" w:name="_Toc350967236"/>
    <w:bookmarkStart w:id="386" w:name="_Toc351124314"/>
    <w:bookmarkStart w:id="387" w:name="_Toc350785950"/>
    <w:bookmarkStart w:id="388" w:name="_Toc350787584"/>
    <w:bookmarkStart w:id="389" w:name="_Toc350788665"/>
    <w:bookmarkStart w:id="390" w:name="_Toc350866057"/>
    <w:bookmarkStart w:id="391" w:name="_Toc350870862"/>
    <w:bookmarkStart w:id="392" w:name="_Toc350949288"/>
    <w:bookmarkStart w:id="393" w:name="_Toc350967237"/>
    <w:bookmarkStart w:id="394" w:name="_Toc351124315"/>
    <w:bookmarkStart w:id="395" w:name="_Toc350785951"/>
    <w:bookmarkStart w:id="396" w:name="_Toc350787585"/>
    <w:bookmarkStart w:id="397" w:name="_Toc350788666"/>
    <w:bookmarkStart w:id="398" w:name="_Toc350866058"/>
    <w:bookmarkStart w:id="399" w:name="_Toc350870863"/>
    <w:bookmarkStart w:id="400" w:name="_Toc350949289"/>
    <w:bookmarkStart w:id="401" w:name="_Toc350967238"/>
    <w:bookmarkStart w:id="402" w:name="_Toc351124316"/>
    <w:bookmarkStart w:id="403" w:name="_Toc350785952"/>
    <w:bookmarkStart w:id="404" w:name="_Toc350787586"/>
    <w:bookmarkStart w:id="405" w:name="_Toc350788667"/>
    <w:bookmarkStart w:id="406" w:name="_Toc350866059"/>
    <w:bookmarkStart w:id="407" w:name="_Toc350870864"/>
    <w:bookmarkStart w:id="408" w:name="_Toc350949290"/>
    <w:bookmarkStart w:id="409" w:name="_Toc350967239"/>
    <w:bookmarkStart w:id="410" w:name="_Toc351124317"/>
    <w:bookmarkStart w:id="411" w:name="_Toc350785953"/>
    <w:bookmarkStart w:id="412" w:name="_Toc350787587"/>
    <w:bookmarkStart w:id="413" w:name="_Toc350788668"/>
    <w:bookmarkStart w:id="414" w:name="_Toc350866060"/>
    <w:bookmarkStart w:id="415" w:name="_Toc350870865"/>
    <w:bookmarkStart w:id="416" w:name="_Toc350949291"/>
    <w:bookmarkStart w:id="417" w:name="_Toc350967240"/>
    <w:bookmarkStart w:id="418" w:name="_Toc351124318"/>
    <w:bookmarkStart w:id="419" w:name="_Toc350785954"/>
    <w:bookmarkStart w:id="420" w:name="_Toc350787588"/>
    <w:bookmarkStart w:id="421" w:name="_Toc350788669"/>
    <w:bookmarkStart w:id="422" w:name="_Toc350866061"/>
    <w:bookmarkStart w:id="423" w:name="_Toc350870866"/>
    <w:bookmarkStart w:id="424" w:name="_Toc350949292"/>
    <w:bookmarkStart w:id="425" w:name="_Toc350967241"/>
    <w:bookmarkStart w:id="426" w:name="_Toc351124319"/>
    <w:bookmarkStart w:id="427" w:name="_Toc350785955"/>
    <w:bookmarkStart w:id="428" w:name="_Toc350787589"/>
    <w:bookmarkStart w:id="429" w:name="_Toc350788670"/>
    <w:bookmarkStart w:id="430" w:name="_Toc350866062"/>
    <w:bookmarkStart w:id="431" w:name="_Toc350870867"/>
    <w:bookmarkStart w:id="432" w:name="_Toc350949293"/>
    <w:bookmarkStart w:id="433" w:name="_Toc350967242"/>
    <w:bookmarkStart w:id="434" w:name="_Toc351124320"/>
    <w:bookmarkStart w:id="435" w:name="_Toc350785956"/>
    <w:bookmarkStart w:id="436" w:name="_Toc350787590"/>
    <w:bookmarkStart w:id="437" w:name="_Toc350788671"/>
    <w:bookmarkStart w:id="438" w:name="_Toc350866063"/>
    <w:bookmarkStart w:id="439" w:name="_Toc350870868"/>
    <w:bookmarkStart w:id="440" w:name="_Toc350949294"/>
    <w:bookmarkStart w:id="441" w:name="_Toc350967243"/>
    <w:bookmarkStart w:id="442" w:name="_Toc351124321"/>
    <w:bookmarkStart w:id="443" w:name="_Toc350785957"/>
    <w:bookmarkStart w:id="444" w:name="_Toc350787591"/>
    <w:bookmarkStart w:id="445" w:name="_Toc350788672"/>
    <w:bookmarkStart w:id="446" w:name="_Toc350866064"/>
    <w:bookmarkStart w:id="447" w:name="_Toc350870869"/>
    <w:bookmarkStart w:id="448" w:name="_Toc350949295"/>
    <w:bookmarkStart w:id="449" w:name="_Toc350967244"/>
    <w:bookmarkStart w:id="450" w:name="_Toc351124322"/>
    <w:bookmarkStart w:id="451" w:name="_Toc350785958"/>
    <w:bookmarkStart w:id="452" w:name="_Toc350787592"/>
    <w:bookmarkStart w:id="453" w:name="_Toc350788673"/>
    <w:bookmarkStart w:id="454" w:name="_Toc350866065"/>
    <w:bookmarkStart w:id="455" w:name="_Toc350870870"/>
    <w:bookmarkStart w:id="456" w:name="_Toc350949296"/>
    <w:bookmarkStart w:id="457" w:name="_Toc350967245"/>
    <w:bookmarkStart w:id="458" w:name="_Toc351124323"/>
    <w:bookmarkStart w:id="459" w:name="_Toc350785959"/>
    <w:bookmarkStart w:id="460" w:name="_Toc350787593"/>
    <w:bookmarkStart w:id="461" w:name="_Toc350788674"/>
    <w:bookmarkStart w:id="462" w:name="_Toc350866066"/>
    <w:bookmarkStart w:id="463" w:name="_Toc350870871"/>
    <w:bookmarkStart w:id="464" w:name="_Toc350949297"/>
    <w:bookmarkStart w:id="465" w:name="_Toc350967246"/>
    <w:bookmarkStart w:id="466" w:name="_Toc351124324"/>
    <w:bookmarkStart w:id="467" w:name="_Toc316579133"/>
    <w:bookmarkStart w:id="468" w:name="_Toc331592114"/>
    <w:bookmarkStart w:id="469" w:name="_Ref309739262"/>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rsidR="000A7DB6" w:rsidRDefault="00D80C74" w:rsidP="00CC6D7D">
      <w:pPr>
        <w:rPr>
          <w:szCs w:val="22"/>
        </w:rPr>
      </w:pPr>
      <w:r>
        <w:rPr>
          <w:szCs w:val="22"/>
        </w:rPr>
        <w:fldChar w:fldCharType="begin" w:fldLock="1"/>
      </w:r>
      <w:r w:rsidR="00CC6D7D">
        <w:rPr>
          <w:szCs w:val="22"/>
        </w:rPr>
        <w:instrText xml:space="preserve"> REF _Ref358848626 \h </w:instrText>
      </w:r>
      <w:r>
        <w:rPr>
          <w:szCs w:val="22"/>
        </w:rPr>
      </w:r>
      <w:r>
        <w:rPr>
          <w:szCs w:val="22"/>
        </w:rPr>
        <w:fldChar w:fldCharType="separate"/>
      </w:r>
    </w:p>
    <w:p w:rsidR="000A7DB6" w:rsidRDefault="000A7DB6" w:rsidP="00CC6D7D">
      <w:pPr>
        <w:keepNext/>
        <w:keepLines/>
        <w:jc w:val="center"/>
        <w:rPr>
          <w:szCs w:val="22"/>
        </w:rPr>
      </w:pPr>
      <w:r>
        <w:rPr>
          <w:noProof/>
          <w:lang w:val="de-DE" w:eastAsia="de-DE"/>
        </w:rPr>
        <w:drawing>
          <wp:inline distT="0" distB="0" distL="0" distR="0" wp14:anchorId="48BDF02F" wp14:editId="39B4125E">
            <wp:extent cx="3828415" cy="2517775"/>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0A7DB6" w:rsidP="00CC6D7D">
      <w:pPr>
        <w:rPr>
          <w:szCs w:val="22"/>
        </w:rPr>
      </w:pPr>
      <w:r>
        <w:rPr>
          <w:lang w:eastAsia="ja-JP"/>
        </w:rPr>
        <w:t xml:space="preserve">Figure </w:t>
      </w:r>
      <w:r>
        <w:rPr>
          <w:noProof/>
          <w:lang w:eastAsia="ja-JP"/>
        </w:rPr>
        <w:t>20</w:t>
      </w:r>
      <w:r w:rsidR="00D80C74">
        <w:rPr>
          <w:szCs w:val="22"/>
        </w:rPr>
        <w:fldChar w:fldCharType="end"/>
      </w:r>
      <w:r w:rsidR="00CC6D7D" w:rsidRPr="00B5219C">
        <w:rPr>
          <w:szCs w:val="22"/>
        </w:rPr>
        <w:t xml:space="preserve"> illustrates the prediction structure of </w:t>
      </w:r>
      <w:r w:rsidR="00CC6D7D">
        <w:rPr>
          <w:szCs w:val="22"/>
        </w:rPr>
        <w:t>residual prediction method</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w:t>
      </w:r>
      <w:proofErr w:type="spellStart"/>
      <w:r w:rsidR="00CC6D7D" w:rsidRPr="00B5219C">
        <w:rPr>
          <w:szCs w:val="22"/>
        </w:rPr>
        <w:t>B</w:t>
      </w:r>
      <w:r w:rsidR="00CC6D7D" w:rsidRPr="00B5219C">
        <w:rPr>
          <w:szCs w:val="22"/>
          <w:vertAlign w:val="subscript"/>
        </w:rPr>
        <w:t>c</w:t>
      </w:r>
      <w:proofErr w:type="spellEnd"/>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w:t>
      </w:r>
      <w:proofErr w:type="spellStart"/>
      <w:r w:rsidR="00CC6D7D" w:rsidRPr="00B5219C">
        <w:rPr>
          <w:szCs w:val="22"/>
        </w:rPr>
        <w:t>T</w:t>
      </w:r>
      <w:r w:rsidR="00CC6D7D" w:rsidRPr="00B5219C">
        <w:rPr>
          <w:szCs w:val="22"/>
          <w:vertAlign w:val="subscript"/>
        </w:rPr>
        <w:t>j</w:t>
      </w:r>
      <w:proofErr w:type="spellEnd"/>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w:t>
      </w:r>
      <w:proofErr w:type="spellStart"/>
      <w:r w:rsidR="00CC6D7D" w:rsidRPr="00B5219C">
        <w:rPr>
          <w:szCs w:val="22"/>
        </w:rPr>
        <w:t>D</w:t>
      </w:r>
      <w:r w:rsidR="00CC6D7D" w:rsidRPr="00B5219C">
        <w:rPr>
          <w:szCs w:val="22"/>
          <w:vertAlign w:val="subscript"/>
        </w:rPr>
        <w:t>r</w:t>
      </w:r>
      <w:r w:rsidR="00CC6D7D" w:rsidRPr="00B5219C">
        <w:rPr>
          <w:szCs w:val="22"/>
        </w:rPr>
        <w:t>.</w:t>
      </w:r>
      <w:proofErr w:type="spellEnd"/>
      <w:r w:rsidR="00CC6D7D" w:rsidRPr="00B5219C">
        <w:rPr>
          <w:szCs w:val="22"/>
        </w:rPr>
        <w:t xml:space="preserve"> Since D</w:t>
      </w:r>
      <w:r w:rsidR="00CC6D7D" w:rsidRPr="00B5219C">
        <w:rPr>
          <w:szCs w:val="22"/>
          <w:vertAlign w:val="subscript"/>
        </w:rPr>
        <w:t>c</w:t>
      </w:r>
      <w:r w:rsidR="00CC6D7D" w:rsidRPr="00B5219C">
        <w:rPr>
          <w:szCs w:val="22"/>
        </w:rPr>
        <w:t xml:space="preserve"> and </w:t>
      </w:r>
      <w:proofErr w:type="spellStart"/>
      <w:r w:rsidR="00CC6D7D" w:rsidRPr="00B5219C">
        <w:rPr>
          <w:szCs w:val="22"/>
        </w:rPr>
        <w:t>B</w:t>
      </w:r>
      <w:r w:rsidR="00CC6D7D" w:rsidRPr="00B5219C">
        <w:rPr>
          <w:szCs w:val="22"/>
          <w:vertAlign w:val="subscript"/>
        </w:rPr>
        <w:t>c</w:t>
      </w:r>
      <w:proofErr w:type="spellEnd"/>
      <w:r w:rsidR="00CC6D7D" w:rsidRPr="00B5219C">
        <w:rPr>
          <w:szCs w:val="22"/>
        </w:rPr>
        <w:t xml:space="preserve"> are actually projections of the same object in two different views, these two blocks should share the same motion information. </w:t>
      </w:r>
      <w:r w:rsidR="00CC6D7D" w:rsidRPr="00B5219C">
        <w:rPr>
          <w:szCs w:val="22"/>
        </w:rPr>
        <w:lastRenderedPageBreak/>
        <w:t xml:space="preserve">Therefore, </w:t>
      </w:r>
      <w:proofErr w:type="spellStart"/>
      <w:r w:rsidR="00CC6D7D" w:rsidRPr="00B5219C">
        <w:rPr>
          <w:szCs w:val="22"/>
        </w:rPr>
        <w:t>B</w:t>
      </w:r>
      <w:r w:rsidR="00CC6D7D" w:rsidRPr="00B5219C">
        <w:rPr>
          <w:szCs w:val="22"/>
          <w:vertAlign w:val="subscript"/>
        </w:rPr>
        <w:t>c</w:t>
      </w:r>
      <w:r w:rsidR="00CC6D7D" w:rsidRPr="00B5219C">
        <w:rPr>
          <w:szCs w:val="22"/>
        </w:rPr>
        <w:t>’s</w:t>
      </w:r>
      <w:proofErr w:type="spellEnd"/>
      <w:r w:rsidR="00CC6D7D" w:rsidRPr="00B5219C">
        <w:rPr>
          <w:szCs w:val="22"/>
        </w:rPr>
        <w:t xml:space="preserve">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 xml:space="preserve">can be located from </w:t>
      </w:r>
      <w:proofErr w:type="spellStart"/>
      <w:r w:rsidR="00CC6D7D" w:rsidRPr="00B5219C">
        <w:rPr>
          <w:szCs w:val="22"/>
        </w:rPr>
        <w:t>B</w:t>
      </w:r>
      <w:r w:rsidR="00CC6D7D" w:rsidRPr="00B5219C">
        <w:rPr>
          <w:szCs w:val="22"/>
          <w:vertAlign w:val="subscript"/>
        </w:rPr>
        <w:t>c</w:t>
      </w:r>
      <w:proofErr w:type="spellEnd"/>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proofErr w:type="spellStart"/>
      <w:r w:rsidR="00CC6D7D" w:rsidRPr="00B5219C">
        <w:rPr>
          <w:szCs w:val="22"/>
        </w:rPr>
        <w:t>B</w:t>
      </w:r>
      <w:r w:rsidR="00CC6D7D" w:rsidRPr="00B5219C">
        <w:rPr>
          <w:szCs w:val="22"/>
          <w:vertAlign w:val="subscript"/>
        </w:rPr>
        <w:t>c</w:t>
      </w:r>
      <w:proofErr w:type="spellEnd"/>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470" w:name="_Ref358848626"/>
      <w:bookmarkStart w:id="471" w:name="_Ref335031865"/>
    </w:p>
    <w:p w:rsidR="00CC6D7D" w:rsidRDefault="00CC6D7D" w:rsidP="00CC6D7D">
      <w:pPr>
        <w:keepNext/>
        <w:keepLines/>
        <w:jc w:val="center"/>
        <w:rPr>
          <w:szCs w:val="22"/>
        </w:rPr>
      </w:pPr>
      <w:r>
        <w:rPr>
          <w:noProof/>
          <w:lang w:val="de-DE" w:eastAsia="de-DE"/>
        </w:rPr>
        <w:drawing>
          <wp:inline distT="0" distB="0" distL="0" distR="0" wp14:anchorId="4C316B14" wp14:editId="1EE5AA52">
            <wp:extent cx="3828415" cy="2517775"/>
            <wp:effectExtent l="0" t="0" r="63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CC6D7D" w:rsidP="00CC6D7D">
      <w:pPr>
        <w:pStyle w:val="Caption"/>
        <w:keepLines/>
      </w:pPr>
      <w:bookmarkStart w:id="472" w:name="_Toc359581608"/>
      <w:r>
        <w:rPr>
          <w:lang w:eastAsia="ja-JP"/>
        </w:rPr>
        <w:t xml:space="preserve">Figure </w:t>
      </w:r>
      <w:r w:rsidR="00D80C74" w:rsidRPr="00CC6D7D">
        <w:rPr>
          <w:lang w:eastAsia="ja-JP"/>
        </w:rPr>
        <w:fldChar w:fldCharType="begin" w:fldLock="1"/>
      </w:r>
      <w:r w:rsidRPr="00CC6D7D">
        <w:rPr>
          <w:lang w:eastAsia="ja-JP"/>
        </w:rPr>
        <w:instrText xml:space="preserve"> SEQ Figure \* ARABIC </w:instrText>
      </w:r>
      <w:r w:rsidR="00D80C74" w:rsidRPr="00CC6D7D">
        <w:rPr>
          <w:lang w:eastAsia="ja-JP"/>
        </w:rPr>
        <w:fldChar w:fldCharType="separate"/>
      </w:r>
      <w:r w:rsidR="000A7DB6">
        <w:rPr>
          <w:noProof/>
          <w:lang w:eastAsia="ja-JP"/>
        </w:rPr>
        <w:t>20</w:t>
      </w:r>
      <w:r w:rsidR="00D80C74" w:rsidRPr="00CC6D7D">
        <w:rPr>
          <w:lang w:eastAsia="ja-JP"/>
        </w:rPr>
        <w:fldChar w:fldCharType="end"/>
      </w:r>
      <w:bookmarkEnd w:id="470"/>
      <w:r>
        <w:rPr>
          <w:rFonts w:hint="eastAsia"/>
          <w:lang w:eastAsia="ja-JP"/>
        </w:rPr>
        <w:t>:</w:t>
      </w:r>
      <w:r w:rsidRPr="00A919B7">
        <w:rPr>
          <w:lang w:eastAsia="ja-JP"/>
        </w:rPr>
        <w:t xml:space="preserve"> Prediction structure of the proposed ARP</w:t>
      </w:r>
      <w:bookmarkEnd w:id="471"/>
      <w:r>
        <w:rPr>
          <w:lang w:eastAsia="ja-JP"/>
        </w:rPr>
        <w:t xml:space="preserve"> </w:t>
      </w:r>
      <w:r w:rsidRPr="00A919B7">
        <w:rPr>
          <w:lang w:eastAsia="ja-JP"/>
        </w:rPr>
        <w:t>in 3D-HEVC.</w:t>
      </w:r>
      <w:bookmarkEnd w:id="472"/>
    </w:p>
    <w:p w:rsidR="00CC6D7D" w:rsidRDefault="00CC6D7D" w:rsidP="00CC6D7D"/>
    <w:p w:rsidR="00CC6D7D" w:rsidRDefault="00CC6D7D" w:rsidP="00CC6D7D">
      <w:pPr>
        <w:keepNext/>
        <w:tabs>
          <w:tab w:val="left" w:pos="0"/>
        </w:tabs>
        <w:jc w:val="center"/>
      </w:pPr>
      <w:r w:rsidRPr="00E07334">
        <w:rPr>
          <w:sz w:val="24"/>
          <w:szCs w:val="24"/>
          <w:lang w:eastAsia="zh-TW"/>
        </w:rPr>
        <w:object w:dxaOrig="9709" w:dyaOrig="5851">
          <v:shape id="_x0000_i1025" type="#_x0000_t75" style="width:336.85pt;height:204.1pt" o:ole="">
            <v:imagedata r:id="rId90" o:title=""/>
          </v:shape>
          <o:OLEObject Type="Embed" ProgID="Visio.Drawing.11" ShapeID="_x0000_i1025" DrawAspect="Content" ObjectID="_1433323431" r:id="rId91"/>
        </w:object>
      </w:r>
    </w:p>
    <w:p w:rsidR="00CC6D7D" w:rsidRDefault="00CC6D7D" w:rsidP="00CC6D7D">
      <w:pPr>
        <w:pStyle w:val="Caption"/>
        <w:keepLines/>
      </w:pPr>
      <w:bookmarkStart w:id="473" w:name="_Ref358848627"/>
      <w:bookmarkStart w:id="474" w:name="_Ref334177732"/>
      <w:bookmarkStart w:id="475" w:name="_Toc359581609"/>
      <w: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21</w:t>
      </w:r>
      <w:r w:rsidR="00D80C74" w:rsidRPr="00F60F40">
        <w:rPr>
          <w:lang w:val="en-GB"/>
        </w:rPr>
        <w:fldChar w:fldCharType="end"/>
      </w:r>
      <w:bookmarkEnd w:id="473"/>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474"/>
      <w:bookmarkEnd w:id="475"/>
    </w:p>
    <w:p w:rsidR="00CC6D7D" w:rsidRPr="008E157D" w:rsidRDefault="00CC6D7D" w:rsidP="00CC6D7D">
      <w:pPr>
        <w:rPr>
          <w:b/>
        </w:rPr>
      </w:pPr>
      <w:r w:rsidRPr="008E157D">
        <w:rPr>
          <w:b/>
        </w:rPr>
        <w:t>Decoding process of ARP</w:t>
      </w:r>
    </w:p>
    <w:p w:rsidR="00CC6D7D" w:rsidRDefault="007B7AC5" w:rsidP="00CC6D7D">
      <w:pPr>
        <w:spacing w:before="240" w:after="120"/>
        <w:rPr>
          <w:szCs w:val="22"/>
        </w:rPr>
      </w:pPr>
      <w:r>
        <w:rPr>
          <w:szCs w:val="22"/>
        </w:rPr>
        <w:t xml:space="preserve">The </w:t>
      </w:r>
      <w:r w:rsidR="00CC6D7D">
        <w:rPr>
          <w:szCs w:val="22"/>
        </w:rPr>
        <w:t>proc</w:t>
      </w:r>
      <w:r>
        <w:rPr>
          <w:szCs w:val="22"/>
        </w:rPr>
        <w:t>ess</w:t>
      </w:r>
      <w:r w:rsidR="00CC6D7D">
        <w:rPr>
          <w:szCs w:val="22"/>
        </w:rPr>
        <w:t xml:space="preserve"> of ARP at the decoder side can be described as follows:</w:t>
      </w:r>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rsidR="00D80C74">
        <w:fldChar w:fldCharType="begin" w:fldLock="1"/>
      </w:r>
      <w:r>
        <w:instrText xml:space="preserve"> REF _Ref309291055 \r \h </w:instrText>
      </w:r>
      <w:r w:rsidR="00D80C74">
        <w:fldChar w:fldCharType="separate"/>
      </w:r>
      <w:r w:rsidR="000A7DB6">
        <w:t>2.2.2.1</w:t>
      </w:r>
      <w:r w:rsidR="00D80C74">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w:t>
      </w:r>
      <w:r w:rsidR="007B7AC5">
        <w:t xml:space="preserve">on </w:t>
      </w:r>
      <w:r w:rsidRPr="00CE461D">
        <w:t xml:space="preserve">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w:t>
      </w:r>
      <w:r w:rsidR="007B7AC5">
        <w:t>between</w:t>
      </w:r>
      <w:r w:rsidRPr="00CE461D">
        <w:t xml:space="preserve"> </w:t>
      </w:r>
      <w:r w:rsidR="007B7AC5">
        <w:t xml:space="preserve">the </w:t>
      </w:r>
      <w:r w:rsidRPr="00CE461D">
        <w:t xml:space="preserve">current block, </w:t>
      </w:r>
      <w:r>
        <w:t>corresponding</w:t>
      </w:r>
      <w:r w:rsidRPr="00CE461D">
        <w:t xml:space="preserve"> block and motion compensated block is shown in </w:t>
      </w:r>
      <w:r w:rsidR="00D80C74">
        <w:fldChar w:fldCharType="begin" w:fldLock="1"/>
      </w:r>
      <w:r>
        <w:instrText xml:space="preserve"> REF _Ref358848627 \h </w:instrText>
      </w:r>
      <w:r w:rsidR="00D80C74">
        <w:fldChar w:fldCharType="separate"/>
      </w:r>
      <w:r w:rsidR="000A7DB6">
        <w:t xml:space="preserve">Figure </w:t>
      </w:r>
      <w:r w:rsidR="000A7DB6">
        <w:rPr>
          <w:noProof/>
        </w:rPr>
        <w:t>21</w:t>
      </w:r>
      <w:r w:rsidR="00D80C74">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w:t>
      </w:r>
      <w:r w:rsidR="007B7AC5">
        <w:t xml:space="preserve">the </w:t>
      </w:r>
      <w:r>
        <w:t>current view (</w:t>
      </w:r>
      <w:proofErr w:type="spellStart"/>
      <w:r>
        <w:t>V</w:t>
      </w:r>
      <w:r>
        <w:rPr>
          <w:vertAlign w:val="subscript"/>
        </w:rPr>
        <w:t>m</w:t>
      </w:r>
      <w:proofErr w:type="spellEnd"/>
      <w:r>
        <w:t>) is selected as the reference picture of the corresponding block.</w:t>
      </w:r>
    </w:p>
    <w:p w:rsidR="00CC6D7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CC6D7D">
      <w:r>
        <w:rPr>
          <w:lang w:val="en-CA"/>
        </w:rPr>
        <w:lastRenderedPageBreak/>
        <w:t>Three weighting factors are used in residual prediction</w:t>
      </w:r>
      <w:r w:rsidR="007B7AC5">
        <w:rPr>
          <w:lang w:val="en-CA"/>
        </w:rPr>
        <w:t>:</w:t>
      </w:r>
      <w:r>
        <w:rPr>
          <w:lang w:val="en-CA"/>
        </w:rPr>
        <w:t xml:space="preserv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p>
    <w:p w:rsidR="00CC6D7D" w:rsidRPr="008E157D" w:rsidRDefault="00CC6D7D" w:rsidP="00CC6D7D">
      <w:pPr>
        <w:rPr>
          <w:b/>
        </w:rPr>
      </w:pPr>
      <w:r w:rsidRPr="008E157D">
        <w:rPr>
          <w:b/>
        </w:rPr>
        <w:t>Reference picture selection via motion vector scaling</w:t>
      </w:r>
    </w:p>
    <w:p w:rsidR="00CC6D7D" w:rsidRDefault="00CC6D7D" w:rsidP="00CC6D7D">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The fixed picture is defined as the first reference picture of each reference picture list.</w:t>
      </w:r>
    </w:p>
    <w:p w:rsidR="00CC6D7D" w:rsidRPr="008E157D" w:rsidRDefault="00CC6D7D" w:rsidP="00CC6D7D">
      <w:pPr>
        <w:rPr>
          <w:b/>
        </w:rPr>
      </w:pPr>
      <w:r w:rsidRPr="008E157D">
        <w:rPr>
          <w:b/>
        </w:rPr>
        <w:t>Interpolation filter</w:t>
      </w:r>
    </w:p>
    <w:p w:rsidR="00D55F24" w:rsidRPr="00F60F40" w:rsidRDefault="00CC6D7D" w:rsidP="00D55F24">
      <w:pPr>
        <w:spacing w:before="120"/>
      </w:pPr>
      <w:r>
        <w:t>A bi-linear interpolation filter is used regardless whether the block is in base view or non-base view when residual prediction is applied</w:t>
      </w:r>
      <w:r w:rsidR="00D55F24">
        <w:t>.</w:t>
      </w:r>
    </w:p>
    <w:p w:rsidR="00687E8A" w:rsidRDefault="00687E8A" w:rsidP="00D33942">
      <w:pPr>
        <w:pStyle w:val="Heading3"/>
      </w:pPr>
      <w:bookmarkStart w:id="476" w:name="_Toc359581542"/>
      <w:r>
        <w:t>Illumination compensation</w:t>
      </w:r>
      <w:r w:rsidR="00406A01">
        <w:t xml:space="preserve"> (IC)</w:t>
      </w:r>
      <w:bookmarkEnd w:id="476"/>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w:t>
      </w:r>
      <w:r w:rsidR="003736B8">
        <w:t xml:space="preserve">CU </w:t>
      </w:r>
      <w:r>
        <w:t xml:space="preserve">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0D4F5B" w:rsidP="00F346C7">
      <w:r>
        <w:t>T</w:t>
      </w:r>
      <w:r w:rsidR="00406A01">
        <w:t>he rate distortion optimized (RDO) selection, whether to enable illumination compensation</w:t>
      </w:r>
      <w:r w:rsidR="007B7AC5">
        <w:t>,</w:t>
      </w:r>
      <w:r w:rsidR="00406A01">
        <w:t xml:space="preserve"> is not carried out for all inter modes. Instead of this, first a RDO selection between IC on and IC off is performed for the Merge mode with 2Nx2N partitioning. When IC is chosen in this test, IC is switched </w:t>
      </w:r>
      <w:r w:rsidR="00E07FB5">
        <w:t xml:space="preserve">on </w:t>
      </w:r>
      <w:r w:rsidR="00406A01">
        <w:t xml:space="preserve">when testing the following inter modes. </w:t>
      </w:r>
    </w:p>
    <w:p w:rsidR="00F346C7" w:rsidRDefault="00F346C7" w:rsidP="00F346C7">
      <w:r>
        <w:t xml:space="preserve">The illumination compensation algorithm is also applied to depth data. </w:t>
      </w:r>
    </w:p>
    <w:p w:rsidR="003736B8" w:rsidRDefault="003736B8" w:rsidP="003736B8">
      <w:pPr>
        <w:rPr>
          <w:b/>
        </w:rPr>
      </w:pPr>
      <w:r w:rsidRPr="003736B8">
        <w:rPr>
          <w:b/>
        </w:rPr>
        <w:t xml:space="preserve">Signalling of illumination compensation </w:t>
      </w:r>
    </w:p>
    <w:p w:rsidR="003736B8" w:rsidRPr="00CD414A" w:rsidRDefault="000D4F5B" w:rsidP="003736B8">
      <w:pPr>
        <w:rPr>
          <w:lang w:val="en-CA" w:eastAsia="ja-JP"/>
        </w:rPr>
      </w:pPr>
      <w:r>
        <w:rPr>
          <w:lang w:val="en-CA" w:eastAsia="ja-JP"/>
        </w:rPr>
        <w:t xml:space="preserve">Whether illumination compensation is used is signalled </w:t>
      </w:r>
      <w:r w:rsidR="00AA3676">
        <w:rPr>
          <w:lang w:val="en-CA" w:eastAsia="ja-JP"/>
        </w:rPr>
        <w:t xml:space="preserve">by the ic_flag on coding unit level. </w:t>
      </w:r>
      <w:r w:rsidR="003736B8">
        <w:rPr>
          <w:rFonts w:hint="eastAsia"/>
          <w:lang w:val="en-CA" w:eastAsia="ja-JP"/>
        </w:rPr>
        <w:t>In Skip / Merge mode, ic_flag is conditionally sent</w:t>
      </w:r>
      <w:r w:rsidR="00894EFA">
        <w:rPr>
          <w:lang w:val="en-CA" w:eastAsia="ja-JP"/>
        </w:rPr>
        <w:t>,</w:t>
      </w:r>
      <w:r w:rsidR="003736B8">
        <w:rPr>
          <w:rFonts w:hint="eastAsia"/>
          <w:lang w:val="en-CA" w:eastAsia="ja-JP"/>
        </w:rPr>
        <w:t xml:space="preserve"> depend</w:t>
      </w:r>
      <w:r w:rsidR="00894EFA">
        <w:rPr>
          <w:lang w:val="en-CA" w:eastAsia="ja-JP"/>
        </w:rPr>
        <w:t>ing</w:t>
      </w:r>
      <w:r w:rsidR="003736B8">
        <w:rPr>
          <w:rFonts w:hint="eastAsia"/>
          <w:lang w:val="en-CA" w:eastAsia="ja-JP"/>
        </w:rPr>
        <w:t xml:space="preserve"> on merge_idx and </w:t>
      </w:r>
      <w:r w:rsidR="003736B8">
        <w:rPr>
          <w:lang w:val="en-CA" w:eastAsia="ja-JP"/>
        </w:rPr>
        <w:t xml:space="preserve">the </w:t>
      </w:r>
      <w:r w:rsidR="003736B8">
        <w:rPr>
          <w:rFonts w:hint="eastAsia"/>
          <w:lang w:val="en-CA" w:eastAsia="ja-JP"/>
        </w:rPr>
        <w:t xml:space="preserve">slice segment header flag </w:t>
      </w:r>
      <w:r w:rsidR="003736B8">
        <w:rPr>
          <w:rFonts w:hint="eastAsia"/>
          <w:i/>
          <w:lang w:val="en-CA" w:eastAsia="ja-JP"/>
        </w:rPr>
        <w:t>slice_ic_skip_mergeidx0_flag</w:t>
      </w:r>
      <w:r w:rsidR="003736B8">
        <w:rPr>
          <w:rFonts w:hint="eastAsia"/>
          <w:lang w:eastAsia="ja-JP"/>
        </w:rPr>
        <w:t xml:space="preserve">. If </w:t>
      </w:r>
      <w:r w:rsidR="003736B8">
        <w:rPr>
          <w:rFonts w:hint="eastAsia"/>
          <w:lang w:val="en-CA" w:eastAsia="ja-JP"/>
        </w:rPr>
        <w:t xml:space="preserve">ic_flag is not sent </w:t>
      </w:r>
      <w:r w:rsidR="00894EFA">
        <w:rPr>
          <w:lang w:val="en-CA" w:eastAsia="ja-JP"/>
        </w:rPr>
        <w:t>i</w:t>
      </w:r>
      <w:r w:rsidR="003736B8">
        <w:rPr>
          <w:rFonts w:hint="eastAsia"/>
          <w:lang w:val="en-CA" w:eastAsia="ja-JP"/>
        </w:rPr>
        <w:t xml:space="preserve">n </w:t>
      </w:r>
      <w:r w:rsidR="00894EFA">
        <w:rPr>
          <w:lang w:val="en-CA" w:eastAsia="ja-JP"/>
        </w:rPr>
        <w:t>M</w:t>
      </w:r>
      <w:r w:rsidR="003736B8">
        <w:rPr>
          <w:rFonts w:hint="eastAsia"/>
          <w:lang w:val="en-CA" w:eastAsia="ja-JP"/>
        </w:rPr>
        <w:t xml:space="preserve">erge mode, ic_flag is </w:t>
      </w:r>
      <w:r w:rsidR="00894EFA">
        <w:rPr>
          <w:lang w:val="en-CA" w:eastAsia="ja-JP"/>
        </w:rPr>
        <w:t>set</w:t>
      </w:r>
      <w:r w:rsidR="003736B8">
        <w:rPr>
          <w:rFonts w:hint="eastAsia"/>
          <w:lang w:val="en-CA" w:eastAsia="ja-JP"/>
        </w:rPr>
        <w:t xml:space="preserve"> to 0. </w:t>
      </w:r>
      <w:r w:rsidR="00894EFA">
        <w:rPr>
          <w:lang w:val="en-CA" w:eastAsia="ja-JP"/>
        </w:rPr>
        <w:t>The d</w:t>
      </w:r>
      <w:r w:rsidR="003736B8">
        <w:rPr>
          <w:rFonts w:hint="eastAsia"/>
          <w:lang w:val="en-CA" w:eastAsia="ja-JP"/>
        </w:rPr>
        <w:t>etailed condition</w:t>
      </w:r>
      <w:r w:rsidR="00894EFA">
        <w:rPr>
          <w:lang w:val="en-CA" w:eastAsia="ja-JP"/>
        </w:rPr>
        <w:t>s</w:t>
      </w:r>
      <w:r w:rsidR="003736B8">
        <w:rPr>
          <w:rFonts w:hint="eastAsia"/>
          <w:lang w:val="en-CA" w:eastAsia="ja-JP"/>
        </w:rPr>
        <w:t xml:space="preserve"> </w:t>
      </w:r>
      <w:r w:rsidR="00894EFA">
        <w:rPr>
          <w:lang w:val="en-CA" w:eastAsia="ja-JP"/>
        </w:rPr>
        <w:t>are</w:t>
      </w:r>
      <w:r w:rsidR="003736B8">
        <w:rPr>
          <w:rFonts w:hint="eastAsia"/>
          <w:lang w:val="en-CA" w:eastAsia="ja-JP"/>
        </w:rPr>
        <w:t xml:space="preserve"> shown in Table 1.</w:t>
      </w:r>
    </w:p>
    <w:p w:rsidR="003736B8" w:rsidRDefault="003736B8" w:rsidP="003736B8">
      <w:pPr>
        <w:pStyle w:val="Caption"/>
        <w:spacing w:after="120"/>
        <w:rPr>
          <w:lang w:val="en-CA" w:eastAsia="ja-JP"/>
        </w:rPr>
      </w:pPr>
      <w:bookmarkStart w:id="477" w:name="_Toc359581633"/>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0A7DB6">
        <w:rPr>
          <w:noProof/>
          <w:lang w:val="en-GB"/>
        </w:rPr>
        <w:t>2</w:t>
      </w:r>
      <w:r w:rsidR="00D80C74"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 xml:space="preserve">or the </w:t>
      </w:r>
      <w:proofErr w:type="spellStart"/>
      <w:r w:rsidR="0067483D">
        <w:rPr>
          <w:lang w:val="en-CA" w:eastAsia="ja-JP"/>
        </w:rPr>
        <w:t>availiability</w:t>
      </w:r>
      <w:proofErr w:type="spellEnd"/>
      <w:r>
        <w:rPr>
          <w:rFonts w:hint="eastAsia"/>
          <w:lang w:val="en-CA" w:eastAsia="ja-JP"/>
        </w:rPr>
        <w:t xml:space="preserve"> </w:t>
      </w:r>
      <w:r w:rsidR="0067483D">
        <w:rPr>
          <w:lang w:val="en-CA" w:eastAsia="ja-JP"/>
        </w:rPr>
        <w:t xml:space="preserve">of the </w:t>
      </w:r>
      <w:r>
        <w:rPr>
          <w:rFonts w:hint="eastAsia"/>
          <w:lang w:val="en-CA" w:eastAsia="ja-JP"/>
        </w:rPr>
        <w:t>ic_flag</w:t>
      </w:r>
      <w:bookmarkEnd w:id="477"/>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969"/>
        <w:gridCol w:w="3089"/>
      </w:tblGrid>
      <w:tr w:rsidR="003736B8" w:rsidRPr="000F0B83" w:rsidTr="0067483D">
        <w:tc>
          <w:tcPr>
            <w:tcW w:w="2268" w:type="dxa"/>
          </w:tcPr>
          <w:p w:rsidR="003736B8" w:rsidRPr="000F0B83" w:rsidRDefault="003736B8" w:rsidP="000D4F5B">
            <w:pPr>
              <w:rPr>
                <w:lang w:val="en-CA" w:eastAsia="ja-JP"/>
              </w:rPr>
            </w:pPr>
            <w:r w:rsidRPr="000F0B83">
              <w:rPr>
                <w:rFonts w:hint="eastAsia"/>
                <w:lang w:val="en-CA" w:eastAsia="ja-JP"/>
              </w:rPr>
              <w:t>Mode</w:t>
            </w:r>
          </w:p>
        </w:tc>
        <w:tc>
          <w:tcPr>
            <w:tcW w:w="3969"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089" w:type="dxa"/>
          </w:tcPr>
          <w:p w:rsidR="003736B8" w:rsidRPr="000F0B83" w:rsidRDefault="003736B8" w:rsidP="000D4F5B">
            <w:pPr>
              <w:rPr>
                <w:lang w:val="en-CA" w:eastAsia="ja-JP"/>
              </w:rPr>
            </w:pPr>
            <w:r>
              <w:rPr>
                <w:rFonts w:hint="eastAsia"/>
                <w:lang w:val="en-CA" w:eastAsia="ja-JP"/>
              </w:rPr>
              <w:t>Note</w:t>
            </w:r>
          </w:p>
        </w:tc>
      </w:tr>
      <w:tr w:rsidR="003736B8" w:rsidRPr="000F0B83" w:rsidTr="0067483D">
        <w:tc>
          <w:tcPr>
            <w:tcW w:w="2268" w:type="dxa"/>
          </w:tcPr>
          <w:p w:rsidR="003736B8" w:rsidRDefault="003736B8" w:rsidP="000D4F5B">
            <w:pPr>
              <w:rPr>
                <w:lang w:val="en-CA" w:eastAsia="ja-JP"/>
              </w:rPr>
            </w:pPr>
            <w:r w:rsidRPr="000F0B83">
              <w:rPr>
                <w:rFonts w:hint="eastAsia"/>
                <w:lang w:val="en-CA" w:eastAsia="ja-JP"/>
              </w:rPr>
              <w:t>Skip / 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969"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slice_ic_skip_mergeidx0_flag)</w:t>
            </w:r>
          </w:p>
        </w:tc>
        <w:tc>
          <w:tcPr>
            <w:tcW w:w="3089" w:type="dxa"/>
          </w:tcPr>
          <w:p w:rsidR="003736B8" w:rsidRDefault="003736B8" w:rsidP="000D4F5B">
            <w:pPr>
              <w:rPr>
                <w:lang w:val="en-CA" w:eastAsia="ja-JP"/>
              </w:rPr>
            </w:pPr>
            <w:r>
              <w:rPr>
                <w:rFonts w:hint="eastAsia"/>
                <w:lang w:val="en-CA" w:eastAsia="ja-JP"/>
              </w:rPr>
              <w:t xml:space="preserve">When inter-view candidate is used (merge_idx == 0) and encoder send a new flag </w:t>
            </w:r>
            <w:proofErr w:type="spellStart"/>
            <w:r>
              <w:rPr>
                <w:rFonts w:hint="eastAsia"/>
                <w:lang w:val="en-CA" w:eastAsia="ja-JP"/>
              </w:rPr>
              <w:t>slice_ic_skip_merge_flag</w:t>
            </w:r>
            <w:proofErr w:type="spellEnd"/>
            <w:r>
              <w:rPr>
                <w:rFonts w:hint="eastAsia"/>
                <w:lang w:val="en-CA" w:eastAsia="ja-JP"/>
              </w:rPr>
              <w:t>,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67483D">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RDefault="003736B8" w:rsidP="000D4F5B">
            <w:pPr>
              <w:pStyle w:val="3Table"/>
              <w:rPr>
                <w:rFonts w:eastAsia="MS Mincho"/>
                <w:lang w:val="de-DE" w:eastAsia="ja-JP"/>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p w:rsidR="003736B8" w:rsidRPr="00011B45" w:rsidRDefault="003736B8" w:rsidP="000D4F5B">
            <w:pPr>
              <w:rPr>
                <w:lang w:val="de-DE" w:eastAsia="ja-JP"/>
              </w:rPr>
            </w:pPr>
          </w:p>
        </w:tc>
        <w:tc>
          <w:tcPr>
            <w:tcW w:w="3969" w:type="dxa"/>
          </w:tcPr>
          <w:p w:rsidR="003736B8" w:rsidRPr="00277C11" w:rsidRDefault="003736B8" w:rsidP="003736B8">
            <w:pPr>
              <w:pStyle w:val="3Table"/>
              <w:rPr>
                <w:rFonts w:eastAsia="MS Mincho"/>
                <w:lang w:eastAsia="ja-JP"/>
              </w:rPr>
            </w:pPr>
            <w:r>
              <w:t xml:space="preserve">When the CU has an inter-view reference picture. </w:t>
            </w:r>
          </w:p>
        </w:tc>
        <w:tc>
          <w:tcPr>
            <w:tcW w:w="3089"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736B8">
      <w:pPr>
        <w:rPr>
          <w:lang w:val="en-CA" w:eastAsia="ja-JP"/>
        </w:rPr>
      </w:pPr>
      <w:r>
        <w:rPr>
          <w:lang w:val="en-CA" w:eastAsia="ja-JP"/>
        </w:rPr>
        <w:t>W</w:t>
      </w:r>
      <w:r>
        <w:rPr>
          <w:rFonts w:hint="eastAsia"/>
          <w:lang w:val="en-CA" w:eastAsia="ja-JP"/>
        </w:rPr>
        <w:t>hen merge_idx is 0</w:t>
      </w:r>
      <w:r w:rsidR="00894EFA">
        <w:rPr>
          <w:lang w:val="en-CA" w:eastAsia="ja-JP"/>
        </w:rPr>
        <w:t>, mostly</w:t>
      </w:r>
      <w:r>
        <w:rPr>
          <w:lang w:val="en-CA" w:eastAsia="ja-JP"/>
        </w:rPr>
        <w:t xml:space="preserve"> temporal </w:t>
      </w:r>
      <w:r w:rsidR="003736B8">
        <w:rPr>
          <w:rFonts w:hint="eastAsia"/>
          <w:lang w:val="en-CA" w:eastAsia="ja-JP"/>
        </w:rPr>
        <w:t>inter-vie</w:t>
      </w:r>
      <w:r>
        <w:rPr>
          <w:rFonts w:hint="eastAsia"/>
          <w:lang w:val="en-CA" w:eastAsia="ja-JP"/>
        </w:rPr>
        <w:t xml:space="preserve">w </w:t>
      </w:r>
      <w:r>
        <w:rPr>
          <w:lang w:val="en-CA" w:eastAsia="ja-JP"/>
        </w:rPr>
        <w:t>motion predict</w:t>
      </w:r>
      <w:r w:rsidR="00894EFA">
        <w:rPr>
          <w:lang w:val="en-CA" w:eastAsia="ja-JP"/>
        </w:rPr>
        <w:t>ion</w:t>
      </w:r>
      <w:r>
        <w:rPr>
          <w:lang w:val="en-CA" w:eastAsia="ja-JP"/>
        </w:rPr>
        <w:t xml:space="preserve"> </w:t>
      </w:r>
      <w:r>
        <w:rPr>
          <w:rFonts w:hint="eastAsia"/>
          <w:lang w:val="en-CA" w:eastAsia="ja-JP"/>
        </w:rPr>
        <w:t>is used</w:t>
      </w:r>
      <w:r>
        <w:rPr>
          <w:lang w:val="en-CA" w:eastAsia="ja-JP"/>
        </w:rPr>
        <w:t xml:space="preserve">, </w:t>
      </w:r>
      <w:r w:rsidR="00894EFA">
        <w:rPr>
          <w:lang w:val="en-CA" w:eastAsia="ja-JP"/>
        </w:rPr>
        <w:t>while</w:t>
      </w:r>
      <w:r>
        <w:rPr>
          <w:lang w:val="en-CA" w:eastAsia="ja-JP"/>
        </w:rPr>
        <w:t xml:space="preserve"> </w:t>
      </w:r>
      <w:r w:rsidR="0067483D">
        <w:rPr>
          <w:lang w:val="en-CA" w:eastAsia="ja-JP"/>
        </w:rPr>
        <w:t xml:space="preserve">inter-view prediction </w:t>
      </w:r>
      <w:r>
        <w:rPr>
          <w:lang w:val="en-CA" w:eastAsia="ja-JP"/>
        </w:rPr>
        <w:t xml:space="preserve">is </w:t>
      </w:r>
      <w:r w:rsidR="00894EFA">
        <w:rPr>
          <w:lang w:val="en-CA" w:eastAsia="ja-JP"/>
        </w:rPr>
        <w:t>rarely used</w:t>
      </w:r>
      <w:r w:rsidR="0067483D">
        <w:rPr>
          <w:lang w:val="en-CA" w:eastAsia="ja-JP"/>
        </w:rPr>
        <w:t xml:space="preserve">. </w:t>
      </w:r>
      <w:r>
        <w:rPr>
          <w:lang w:val="en-CA" w:eastAsia="ja-JP"/>
        </w:rPr>
        <w:t xml:space="preserve">To avoid </w:t>
      </w:r>
      <w:r w:rsidR="00894EFA">
        <w:rPr>
          <w:lang w:val="en-CA" w:eastAsia="ja-JP"/>
        </w:rPr>
        <w:t xml:space="preserve">a signalling </w:t>
      </w:r>
      <w:r>
        <w:rPr>
          <w:lang w:val="en-CA" w:eastAsia="ja-JP"/>
        </w:rPr>
        <w:t>overhead of the ic_flag</w:t>
      </w:r>
      <w:r w:rsidR="00894EFA">
        <w:rPr>
          <w:lang w:val="en-CA" w:eastAsia="ja-JP"/>
        </w:rPr>
        <w:t>,</w:t>
      </w:r>
      <w:r>
        <w:rPr>
          <w:rFonts w:hint="eastAsia"/>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available</w:t>
      </w:r>
      <w:r w:rsidR="00894EFA">
        <w:rPr>
          <w:lang w:val="en-CA" w:eastAsia="ja-JP"/>
        </w:rPr>
        <w:t xml:space="preserve"> in case of inter-view prediction</w:t>
      </w:r>
      <w:r w:rsidR="003736B8">
        <w:rPr>
          <w:lang w:val="en-CA" w:eastAsia="ja-JP"/>
        </w:rPr>
        <w:t xml:space="preserve">. </w:t>
      </w:r>
    </w:p>
    <w:p w:rsidR="003736B8" w:rsidRDefault="003736B8" w:rsidP="003736B8">
      <w:pPr>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 xml:space="preserve">condition that (POC % </w:t>
      </w:r>
      <w:proofErr w:type="spellStart"/>
      <w:r>
        <w:rPr>
          <w:rFonts w:hint="eastAsia"/>
          <w:lang w:val="en-CA" w:eastAsia="ja-JP"/>
        </w:rPr>
        <w:t>IntraPeriod</w:t>
      </w:r>
      <w:proofErr w:type="spellEnd"/>
      <w:r>
        <w:rPr>
          <w:rFonts w:hint="eastAsia"/>
          <w:lang w:val="en-CA" w:eastAsia="ja-JP"/>
        </w:rPr>
        <w:t xml:space="preserve">) is not 0. This POC based condition is </w:t>
      </w:r>
      <w:r w:rsidR="00894EFA">
        <w:rPr>
          <w:lang w:val="en-CA" w:eastAsia="ja-JP"/>
        </w:rPr>
        <w:t>decided</w:t>
      </w:r>
      <w:r>
        <w:rPr>
          <w:rFonts w:hint="eastAsia"/>
          <w:lang w:val="en-CA" w:eastAsia="ja-JP"/>
        </w:rPr>
        <w:t xml:space="preserve"> by </w:t>
      </w:r>
      <w:r w:rsidR="00894EFA">
        <w:rPr>
          <w:lang w:val="en-CA" w:eastAsia="ja-JP"/>
        </w:rPr>
        <w:t xml:space="preserve">the </w:t>
      </w:r>
      <w:r>
        <w:rPr>
          <w:rFonts w:hint="eastAsia"/>
          <w:lang w:val="en-CA" w:eastAsia="ja-JP"/>
        </w:rPr>
        <w:t>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slice_ic_skip_mergeidx0_flag. This allows encoders </w:t>
      </w:r>
      <w:r w:rsidR="00894EFA">
        <w:rPr>
          <w:lang w:val="en-CA" w:eastAsia="ja-JP"/>
        </w:rPr>
        <w:t>to</w:t>
      </w:r>
      <w:r>
        <w:rPr>
          <w:rFonts w:hint="eastAsia"/>
          <w:lang w:val="en-CA" w:eastAsia="ja-JP"/>
        </w:rPr>
        <w:t xml:space="preserve"> control the condition depend</w:t>
      </w:r>
      <w:r w:rsidR="00894EFA">
        <w:rPr>
          <w:lang w:val="en-CA" w:eastAsia="ja-JP"/>
        </w:rPr>
        <w:t>ing</w:t>
      </w:r>
      <w:r>
        <w:rPr>
          <w:rFonts w:hint="eastAsia"/>
          <w:lang w:val="en-CA" w:eastAsia="ja-JP"/>
        </w:rPr>
        <w:t xml:space="preserve"> on </w:t>
      </w:r>
      <w:r w:rsidR="00894EFA">
        <w:rPr>
          <w:lang w:val="en-CA" w:eastAsia="ja-JP"/>
        </w:rPr>
        <w:t xml:space="preserve">a particular </w:t>
      </w:r>
      <w:r>
        <w:rPr>
          <w:rFonts w:hint="eastAsia"/>
          <w:lang w:val="en-CA" w:eastAsia="ja-JP"/>
        </w:rPr>
        <w:t>coding structure or sequence.</w:t>
      </w:r>
    </w:p>
    <w:p w:rsidR="003736B8" w:rsidRDefault="003736B8" w:rsidP="003736B8">
      <w:pPr>
        <w:rPr>
          <w:lang w:val="en-CA" w:eastAsia="ja-JP"/>
        </w:rPr>
      </w:pPr>
      <w:r>
        <w:rPr>
          <w:rFonts w:hint="eastAsia"/>
          <w:lang w:val="en-CA" w:eastAsia="ja-JP"/>
        </w:rPr>
        <w:t xml:space="preserve">Furthermore, illumination compensation is only applied </w:t>
      </w:r>
      <w:r w:rsidR="00894EFA">
        <w:rPr>
          <w:lang w:val="en-CA" w:eastAsia="ja-JP"/>
        </w:rPr>
        <w:t>for</w:t>
      </w:r>
      <w:r>
        <w:rPr>
          <w:rFonts w:hint="eastAsia"/>
          <w:lang w:val="en-CA" w:eastAsia="ja-JP"/>
        </w:rPr>
        <w:t xml:space="preserve"> </w:t>
      </w:r>
      <w:r>
        <w:rPr>
          <w:lang w:val="en-CA" w:eastAsia="ja-JP"/>
        </w:rPr>
        <w:t>2Nx2N case</w:t>
      </w:r>
      <w:r>
        <w:rPr>
          <w:rFonts w:hint="eastAsia"/>
          <w:lang w:val="en-CA" w:eastAsia="ja-JP"/>
        </w:rPr>
        <w:t>.</w:t>
      </w:r>
    </w:p>
    <w:p w:rsidR="0052418F" w:rsidRDefault="0052418F" w:rsidP="0052418F">
      <w:pPr>
        <w:pStyle w:val="Heading3"/>
      </w:pPr>
      <w:bookmarkStart w:id="478" w:name="_Ref359148747"/>
      <w:bookmarkStart w:id="479" w:name="_Toc359581543"/>
      <w:r>
        <w:t>View synthesis prediction</w:t>
      </w:r>
      <w:r w:rsidR="00410E5B">
        <w:t xml:space="preserve"> (VSP)</w:t>
      </w:r>
      <w:bookmarkEnd w:id="478"/>
      <w:bookmarkEnd w:id="479"/>
    </w:p>
    <w:p w:rsidR="0052418F" w:rsidRDefault="0052418F" w:rsidP="0052418F">
      <w:r>
        <w:t>View synthesis prediction (VSP) provides a predictor for each PU using depth information to reduce inter-view redundancy. In VSP, a neighbouring block disparity vector (</w:t>
      </w:r>
      <w:proofErr w:type="spellStart"/>
      <w:r>
        <w:t>DVx</w:t>
      </w:r>
      <w:proofErr w:type="spellEnd"/>
      <w:r>
        <w:t xml:space="preserve">, </w:t>
      </w:r>
      <w:proofErr w:type="spellStart"/>
      <w:r>
        <w:t>DVy</w:t>
      </w:r>
      <w:proofErr w:type="spellEnd"/>
      <w:r>
        <w:t xml:space="preserve">) is derived as shown in Step 1 of </w:t>
      </w:r>
      <w:r w:rsidR="00D80C74">
        <w:fldChar w:fldCharType="begin" w:fldLock="1"/>
      </w:r>
      <w:r>
        <w:instrText xml:space="preserve"> REF _Ref355163728 \h </w:instrText>
      </w:r>
      <w:r w:rsidR="00D80C74">
        <w:fldChar w:fldCharType="separate"/>
      </w:r>
      <w:r w:rsidR="000A7DB6">
        <w:t xml:space="preserve">Figure </w:t>
      </w:r>
      <w:r w:rsidR="000A7DB6">
        <w:rPr>
          <w:noProof/>
        </w:rPr>
        <w:t>22</w:t>
      </w:r>
      <w:r w:rsidR="00D80C74">
        <w:fldChar w:fldCharType="end"/>
      </w:r>
      <w:r>
        <w:t xml:space="preserve">, as </w:t>
      </w:r>
      <w:r>
        <w:lastRenderedPageBreak/>
        <w:t xml:space="preserve">described in section </w:t>
      </w:r>
      <w:r w:rsidR="00D80C74">
        <w:fldChar w:fldCharType="begin" w:fldLock="1"/>
      </w:r>
      <w:r>
        <w:instrText xml:space="preserve"> REF _Ref359108688 \n \h </w:instrText>
      </w:r>
      <w:r w:rsidR="00D80C74">
        <w:fldChar w:fldCharType="separate"/>
      </w:r>
      <w:r w:rsidR="000A7DB6">
        <w:t>2.2.2.1.3</w:t>
      </w:r>
      <w:r w:rsidR="00D80C74">
        <w:fldChar w:fldCharType="end"/>
      </w:r>
      <w:r>
        <w:t>. With the derived disparity vector (</w:t>
      </w:r>
      <w:proofErr w:type="spellStart"/>
      <w:r>
        <w:t>DVx</w:t>
      </w:r>
      <w:proofErr w:type="spellEnd"/>
      <w:r>
        <w:t xml:space="preserve">, </w:t>
      </w:r>
      <w:proofErr w:type="spellStart"/>
      <w:r>
        <w:t>DVy</w:t>
      </w:r>
      <w:proofErr w:type="spellEnd"/>
      <w:r>
        <w:t>), a depth block (</w:t>
      </w:r>
      <w:proofErr w:type="spellStart"/>
      <w:r>
        <w:t>x+DVx</w:t>
      </w:r>
      <w:proofErr w:type="spellEnd"/>
      <w:r>
        <w:t xml:space="preserve">, </w:t>
      </w:r>
      <w:proofErr w:type="spellStart"/>
      <w:r>
        <w:t>y+DVy</w:t>
      </w:r>
      <w:proofErr w:type="spellEnd"/>
      <w:r>
        <w:t xml:space="preserve">) is fetched from a reference view depth image and used as an estimator for the depth information of the current PU, as shown in Step 2 of </w:t>
      </w:r>
      <w:r w:rsidR="00D80C74">
        <w:fldChar w:fldCharType="begin" w:fldLock="1"/>
      </w:r>
      <w:r>
        <w:instrText xml:space="preserve"> REF _Ref355163728 \h </w:instrText>
      </w:r>
      <w:r w:rsidR="00D80C74">
        <w:fldChar w:fldCharType="separate"/>
      </w:r>
      <w:r w:rsidR="000A7DB6">
        <w:t xml:space="preserve">Figure </w:t>
      </w:r>
      <w:r w:rsidR="000A7DB6">
        <w:rPr>
          <w:noProof/>
        </w:rPr>
        <w:t>22</w:t>
      </w:r>
      <w:r w:rsidR="00D80C74">
        <w:fldChar w:fldCharType="end"/>
      </w:r>
      <w:r>
        <w:t xml:space="preserve">. From the estimated depth block, disparity vectors are derived accordingly at the sub-block level with the input camera parameters. Given the derived disparity vectors, a backward warping is invoked to find corresponding reference pixels from the reference view and generate  the VSP predictor for the current PU, as shown in Step 3 of </w:t>
      </w:r>
      <w:r w:rsidR="00D80C74">
        <w:fldChar w:fldCharType="begin" w:fldLock="1"/>
      </w:r>
      <w:r>
        <w:instrText xml:space="preserve"> REF _Ref355163728 \h </w:instrText>
      </w:r>
      <w:r w:rsidR="00D80C74">
        <w:fldChar w:fldCharType="separate"/>
      </w:r>
      <w:r w:rsidR="000A7DB6">
        <w:t xml:space="preserve">Figure </w:t>
      </w:r>
      <w:r w:rsidR="000A7DB6">
        <w:rPr>
          <w:noProof/>
        </w:rPr>
        <w:t>22</w:t>
      </w:r>
      <w:r w:rsidR="00D80C74">
        <w:fldChar w:fldCharType="end"/>
      </w:r>
      <w:r>
        <w:t>.</w:t>
      </w:r>
    </w:p>
    <w:p w:rsidR="0052418F" w:rsidRDefault="00B14A06" w:rsidP="0052418F">
      <w:pPr>
        <w:pStyle w:val="Caption"/>
        <w:rPr>
          <w:lang w:val="en-GB"/>
        </w:rPr>
      </w:pPr>
      <w:r>
        <w:rPr>
          <w:noProof/>
          <w:lang w:val="de-DE" w:eastAsia="de-DE"/>
        </w:rPr>
        <w:drawing>
          <wp:inline distT="0" distB="0" distL="0" distR="0" wp14:anchorId="6BC3CD46" wp14:editId="51A6ED31">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480" w:name="_Ref355163728"/>
      <w:bookmarkStart w:id="481" w:name="_Toc359581610"/>
      <w:r>
        <w:t xml:space="preserve">Figure </w:t>
      </w:r>
      <w:r w:rsidR="00D80C74">
        <w:fldChar w:fldCharType="begin" w:fldLock="1"/>
      </w:r>
      <w:r>
        <w:instrText xml:space="preserve"> SEQ Figure \* ARABIC </w:instrText>
      </w:r>
      <w:r w:rsidR="00D80C74">
        <w:fldChar w:fldCharType="separate"/>
      </w:r>
      <w:r w:rsidR="000A7DB6">
        <w:rPr>
          <w:noProof/>
        </w:rPr>
        <w:t>22</w:t>
      </w:r>
      <w:r w:rsidR="00D80C74">
        <w:fldChar w:fldCharType="end"/>
      </w:r>
      <w:bookmarkEnd w:id="480"/>
      <w:r>
        <w:t xml:space="preserve"> Illustration of the VSP scheme with the neighboring block disparity vector</w:t>
      </w:r>
      <w:bookmarkEnd w:id="481"/>
    </w:p>
    <w:p w:rsidR="00410E5B" w:rsidRPr="00410E5B" w:rsidRDefault="00410E5B" w:rsidP="0052418F">
      <w:pPr>
        <w:rPr>
          <w:b/>
          <w:lang w:val="en-US"/>
        </w:rPr>
      </w:pPr>
      <w:proofErr w:type="spellStart"/>
      <w:r w:rsidRPr="00410E5B">
        <w:rPr>
          <w:b/>
          <w:lang w:val="en-US"/>
        </w:rPr>
        <w:t>Signalling</w:t>
      </w:r>
      <w:proofErr w:type="spellEnd"/>
    </w:p>
    <w:p w:rsidR="0052418F" w:rsidRDefault="0052418F" w:rsidP="0052418F">
      <w:pPr>
        <w:rPr>
          <w:lang w:val="en-US"/>
        </w:rPr>
      </w:pPr>
      <w:r>
        <w:rPr>
          <w:lang w:val="en-US"/>
        </w:rPr>
        <w:t>To signal the usage of VSP for a PU block, a VSP candidate is inserted into the merge candidate list with the derived neighboring block disparity vector and the associated reference view index as described above. It is noted that while a new VSP candidate is added only once to avoid redundancy in the merge list, multiple VSP candidates may be inherited from spatial neighboring blocks. When a spatial neighboring block is coded in a VSP mode, the associated disparity vector and reference view index from the neighboring block is used to define a VSP candidate for the current PU.</w:t>
      </w:r>
    </w:p>
    <w:p w:rsidR="003268D8" w:rsidRDefault="003268D8" w:rsidP="0052418F">
      <w:pPr>
        <w:rPr>
          <w:lang w:val="en-US"/>
        </w:rPr>
      </w:pPr>
      <w:r>
        <w:rPr>
          <w:lang w:val="en-US"/>
        </w:rPr>
        <w:t xml:space="preserve">To enable coding of texture without depth maps, VSP can be disabled by a VPS flag. </w:t>
      </w:r>
    </w:p>
    <w:p w:rsidR="00410E5B" w:rsidRPr="00410E5B" w:rsidRDefault="00410E5B" w:rsidP="0052418F">
      <w:pPr>
        <w:rPr>
          <w:b/>
          <w:lang w:val="en-US"/>
        </w:rPr>
      </w:pPr>
      <w:r>
        <w:rPr>
          <w:b/>
          <w:lang w:val="en-US"/>
        </w:rPr>
        <w:t>P- and B prediction</w:t>
      </w:r>
    </w:p>
    <w:p w:rsidR="0052418F" w:rsidRDefault="0052418F" w:rsidP="0052418F">
      <w:pPr>
        <w:rPr>
          <w:lang w:val="en-US"/>
        </w:rPr>
      </w:pPr>
      <w:r>
        <w:rPr>
          <w:lang w:val="en-US"/>
        </w:rPr>
        <w:t xml:space="preserve">VSP can either </w:t>
      </w:r>
      <w:r w:rsidR="00005F57">
        <w:rPr>
          <w:lang w:val="en-US"/>
        </w:rPr>
        <w:t xml:space="preserve">be </w:t>
      </w:r>
      <w:proofErr w:type="spellStart"/>
      <w:r>
        <w:rPr>
          <w:lang w:val="en-US"/>
        </w:rPr>
        <w:t>uni</w:t>
      </w:r>
      <w:proofErr w:type="spellEnd"/>
      <w:r>
        <w:rPr>
          <w:lang w:val="en-US"/>
        </w:rPr>
        <w:t>-direction prediction or bi-direction prediction. The prediction direction depends on the slice type and the availability of reference views in the reference picture lists, which is elaborated as follows.</w:t>
      </w:r>
    </w:p>
    <w:p w:rsidR="0052418F" w:rsidRPr="00B5611D" w:rsidRDefault="0052418F" w:rsidP="0052418F">
      <w:pPr>
        <w:pStyle w:val="ListParagraph"/>
        <w:numPr>
          <w:ilvl w:val="0"/>
          <w:numId w:val="55"/>
        </w:numPr>
        <w:rPr>
          <w:lang w:val="en-US"/>
        </w:rPr>
      </w:pPr>
      <w:r w:rsidRPr="00B5611D">
        <w:rPr>
          <w:lang w:val="en-US"/>
        </w:rPr>
        <w:t xml:space="preserve">If the current slice is a P slice, VSP is </w:t>
      </w:r>
      <w:r>
        <w:rPr>
          <w:lang w:val="en-US"/>
        </w:rPr>
        <w:t>performed</w:t>
      </w:r>
      <w:r w:rsidRPr="00B5611D">
        <w:rPr>
          <w:lang w:val="en-US"/>
        </w:rPr>
        <w:t xml:space="preserve"> in the manner of </w:t>
      </w:r>
      <w:proofErr w:type="spellStart"/>
      <w:r w:rsidRPr="00B5611D">
        <w:rPr>
          <w:lang w:val="en-US"/>
        </w:rPr>
        <w:t>uni</w:t>
      </w:r>
      <w:proofErr w:type="spellEnd"/>
      <w:r w:rsidRPr="00B5611D">
        <w:rPr>
          <w:lang w:val="en-US"/>
        </w:rPr>
        <w:t>-direction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52418F">
      <w:pPr>
        <w:pStyle w:val="ListParagraph"/>
        <w:numPr>
          <w:ilvl w:val="0"/>
          <w:numId w:val="55"/>
        </w:numPr>
        <w:rPr>
          <w:lang w:val="en-US"/>
        </w:rPr>
      </w:pPr>
      <w:r w:rsidRPr="00B5611D">
        <w:rPr>
          <w:lang w:val="en-US"/>
        </w:rPr>
        <w:t xml:space="preserve">If the current slice is a B slice, VSP </w:t>
      </w:r>
      <w:r>
        <w:rPr>
          <w:lang w:val="en-US"/>
        </w:rPr>
        <w:t>may be performed</w:t>
      </w:r>
      <w:r w:rsidRPr="00B5611D">
        <w:rPr>
          <w:lang w:val="en-US"/>
        </w:rPr>
        <w:t xml:space="preserve"> in either </w:t>
      </w:r>
      <w:proofErr w:type="spellStart"/>
      <w:r w:rsidRPr="00B5611D">
        <w:rPr>
          <w:lang w:val="en-US"/>
        </w:rPr>
        <w:t>uni</w:t>
      </w:r>
      <w:proofErr w:type="spellEnd"/>
      <w:r w:rsidRPr="00B5611D">
        <w:rPr>
          <w:lang w:val="en-US"/>
        </w:rPr>
        <w:t>-direction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52418F">
      <w:pPr>
        <w:pStyle w:val="ListParagraph"/>
        <w:numPr>
          <w:ilvl w:val="1"/>
          <w:numId w:val="55"/>
        </w:numPr>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52418F">
      <w:pPr>
        <w:pStyle w:val="ListParagraph"/>
        <w:numPr>
          <w:ilvl w:val="1"/>
          <w:numId w:val="55"/>
        </w:numPr>
        <w:ind w:hanging="229"/>
        <w:rPr>
          <w:lang w:val="en-US"/>
        </w:rPr>
      </w:pPr>
      <w:r w:rsidRPr="00EF1734">
        <w:rPr>
          <w:lang w:val="en-US"/>
        </w:rPr>
        <w:t xml:space="preserve">Otherwise, VSP is achieved in the </w:t>
      </w:r>
      <w:proofErr w:type="spellStart"/>
      <w:r w:rsidRPr="00EF1734">
        <w:rPr>
          <w:lang w:val="en-US"/>
        </w:rPr>
        <w:t>uni</w:t>
      </w:r>
      <w:proofErr w:type="spellEnd"/>
      <w:r w:rsidRPr="00EF1734">
        <w:rPr>
          <w:lang w:val="en-US"/>
        </w:rPr>
        <w:t xml:space="preserve">-direction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EE612A" w:rsidP="0052418F">
      <w:r>
        <w:rPr>
          <w:szCs w:val="22"/>
          <w:lang w:val="en-CA"/>
        </w:rPr>
        <w:t xml:space="preserve">After the </w:t>
      </w:r>
      <w:r w:rsidR="005A48FA">
        <w:rPr>
          <w:szCs w:val="22"/>
          <w:lang w:val="en-CA"/>
        </w:rPr>
        <w:t>M</w:t>
      </w:r>
      <w:r>
        <w:rPr>
          <w:szCs w:val="22"/>
          <w:lang w:val="en-CA"/>
        </w:rPr>
        <w:t xml:space="preserve">erge candidate list is constructed the reference index is replaced by </w:t>
      </w:r>
      <w:r w:rsidR="00D51459">
        <w:rPr>
          <w:szCs w:val="22"/>
          <w:lang w:val="en-CA"/>
        </w:rPr>
        <w:t>a</w:t>
      </w:r>
      <w:r w:rsidR="005A48FA">
        <w:rPr>
          <w:szCs w:val="22"/>
          <w:lang w:val="en-CA"/>
        </w:rPr>
        <w:t>n</w:t>
      </w:r>
      <w:r>
        <w:rPr>
          <w:szCs w:val="22"/>
          <w:lang w:val="en-CA"/>
        </w:rPr>
        <w:t xml:space="preserve"> inter-view reference picture index. T</w:t>
      </w:r>
      <w:r w:rsidR="000343B6">
        <w:rPr>
          <w:szCs w:val="22"/>
          <w:lang w:val="en-CA"/>
        </w:rPr>
        <w:t xml:space="preserve">his way, </w:t>
      </w:r>
      <w:proofErr w:type="spellStart"/>
      <w:r w:rsidR="000343B6">
        <w:rPr>
          <w:lang w:val="en-CA"/>
        </w:rPr>
        <w:t>BVSP</w:t>
      </w:r>
      <w:proofErr w:type="spellEnd"/>
      <w:r w:rsidR="000343B6">
        <w:rPr>
          <w:lang w:val="en-CA"/>
        </w:rPr>
        <w:t xml:space="preserve"> coded blocks c</w:t>
      </w:r>
      <w:r w:rsidR="005A48FA">
        <w:rPr>
          <w:lang w:val="en-CA"/>
        </w:rPr>
        <w:t>an</w:t>
      </w:r>
      <w:r w:rsidR="000343B6">
        <w:rPr>
          <w:lang w:val="en-CA"/>
        </w:rPr>
        <w:t xml:space="preserve"> be considered as normal </w:t>
      </w:r>
      <w:r>
        <w:rPr>
          <w:lang w:val="en-CA"/>
        </w:rPr>
        <w:t>i</w:t>
      </w:r>
      <w:r w:rsidR="000343B6">
        <w:rPr>
          <w:lang w:val="en-CA"/>
        </w:rPr>
        <w:t>nter predicted blocks</w:t>
      </w:r>
      <w:r w:rsidR="000343B6">
        <w:rPr>
          <w:szCs w:val="22"/>
          <w:lang w:val="en-CA"/>
        </w:rPr>
        <w:t>.</w:t>
      </w:r>
    </w:p>
    <w:p w:rsidR="0052418F" w:rsidRPr="008E43FC" w:rsidRDefault="00410E5B" w:rsidP="0052418F">
      <w:pPr>
        <w:rPr>
          <w:lang w:val="en-US"/>
        </w:rPr>
      </w:pPr>
      <w:r>
        <w:lastRenderedPageBreak/>
        <w:t xml:space="preserve">In section </w:t>
      </w:r>
      <w:r w:rsidR="00D80C74">
        <w:fldChar w:fldCharType="begin" w:fldLock="1"/>
      </w:r>
      <w:r>
        <w:instrText xml:space="preserve"> REF _Ref359108688 \n \h </w:instrText>
      </w:r>
      <w:r w:rsidR="00D80C74">
        <w:fldChar w:fldCharType="separate"/>
      </w:r>
      <w:r w:rsidR="000A7DB6">
        <w:t>2.2.2.1.3</w:t>
      </w:r>
      <w:r w:rsidR="00D80C74">
        <w:fldChar w:fldCharType="end"/>
      </w:r>
      <w:r>
        <w:t xml:space="preserve"> a methods is described that provides</w:t>
      </w:r>
      <w:r w:rsidR="0052418F">
        <w:t xml:space="preserve"> a disparity vector when a neighbouring block is coded in inter</w:t>
      </w:r>
      <w:r w:rsidR="005A48FA">
        <w:t>-</w:t>
      </w:r>
      <w:r w:rsidR="0052418F">
        <w:t>view prediction mode</w:t>
      </w:r>
      <w:r w:rsidR="00BF71E2">
        <w:t xml:space="preserve"> called NBDV</w:t>
      </w:r>
      <w:r w:rsidR="0052418F">
        <w:t>. As the VSP mode can be assumed as a special inter</w:t>
      </w:r>
      <w:r w:rsidR="005A48FA">
        <w:t>-</w:t>
      </w:r>
      <w:r w:rsidR="0052418F">
        <w:t xml:space="preserve">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rsidR="0052418F" w:rsidRPr="0052418F" w:rsidRDefault="0052418F" w:rsidP="0052418F">
      <w:pPr>
        <w:rPr>
          <w:lang w:val="en-US"/>
        </w:rPr>
      </w:pPr>
    </w:p>
    <w:p w:rsidR="00B95324" w:rsidRPr="00F60F40" w:rsidRDefault="00B073F6" w:rsidP="00B95324">
      <w:pPr>
        <w:pStyle w:val="Heading2"/>
      </w:pPr>
      <w:bookmarkStart w:id="482" w:name="_Toc358847894"/>
      <w:bookmarkStart w:id="483" w:name="_Toc358848068"/>
      <w:bookmarkStart w:id="484" w:name="_Toc358848216"/>
      <w:bookmarkStart w:id="485" w:name="_Toc358848364"/>
      <w:bookmarkStart w:id="486" w:name="_Toc358848508"/>
      <w:bookmarkStart w:id="487" w:name="_Toc359106462"/>
      <w:bookmarkStart w:id="488" w:name="_Toc359106560"/>
      <w:bookmarkStart w:id="489" w:name="_Toc359106957"/>
      <w:bookmarkStart w:id="490" w:name="_Toc359107055"/>
      <w:bookmarkStart w:id="491" w:name="_Toc359107153"/>
      <w:bookmarkStart w:id="492" w:name="_Toc359149127"/>
      <w:bookmarkStart w:id="493" w:name="_Toc358847895"/>
      <w:bookmarkStart w:id="494" w:name="_Toc358848069"/>
      <w:bookmarkStart w:id="495" w:name="_Toc358848217"/>
      <w:bookmarkStart w:id="496" w:name="_Toc358848365"/>
      <w:bookmarkStart w:id="497" w:name="_Toc358848509"/>
      <w:bookmarkStart w:id="498" w:name="_Toc359106463"/>
      <w:bookmarkStart w:id="499" w:name="_Toc359106561"/>
      <w:bookmarkStart w:id="500" w:name="_Toc359106958"/>
      <w:bookmarkStart w:id="501" w:name="_Toc359107056"/>
      <w:bookmarkStart w:id="502" w:name="_Toc359107154"/>
      <w:bookmarkStart w:id="503" w:name="_Toc359149128"/>
      <w:bookmarkStart w:id="504" w:name="_Toc358847896"/>
      <w:bookmarkStart w:id="505" w:name="_Toc358848070"/>
      <w:bookmarkStart w:id="506" w:name="_Toc358848218"/>
      <w:bookmarkStart w:id="507" w:name="_Toc358848366"/>
      <w:bookmarkStart w:id="508" w:name="_Toc358848510"/>
      <w:bookmarkStart w:id="509" w:name="_Toc359106464"/>
      <w:bookmarkStart w:id="510" w:name="_Toc359106562"/>
      <w:bookmarkStart w:id="511" w:name="_Toc359106959"/>
      <w:bookmarkStart w:id="512" w:name="_Toc359107057"/>
      <w:bookmarkStart w:id="513" w:name="_Toc359107155"/>
      <w:bookmarkStart w:id="514" w:name="_Toc359149129"/>
      <w:bookmarkStart w:id="515" w:name="_Toc358847897"/>
      <w:bookmarkStart w:id="516" w:name="_Toc358848071"/>
      <w:bookmarkStart w:id="517" w:name="_Toc358848219"/>
      <w:bookmarkStart w:id="518" w:name="_Toc358848367"/>
      <w:bookmarkStart w:id="519" w:name="_Toc358848511"/>
      <w:bookmarkStart w:id="520" w:name="_Toc359106465"/>
      <w:bookmarkStart w:id="521" w:name="_Toc359106563"/>
      <w:bookmarkStart w:id="522" w:name="_Toc359106960"/>
      <w:bookmarkStart w:id="523" w:name="_Toc359107058"/>
      <w:bookmarkStart w:id="524" w:name="_Toc359107156"/>
      <w:bookmarkStart w:id="525" w:name="_Toc359149130"/>
      <w:bookmarkStart w:id="526" w:name="_Toc316579134"/>
      <w:bookmarkStart w:id="527" w:name="_Toc331592115"/>
      <w:bookmarkStart w:id="528" w:name="_Toc359581544"/>
      <w:bookmarkEnd w:id="467"/>
      <w:bookmarkEnd w:id="468"/>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rsidRPr="00F60F40">
        <w:t>Coding of Depth Maps</w:t>
      </w:r>
      <w:bookmarkEnd w:id="469"/>
      <w:bookmarkEnd w:id="526"/>
      <w:bookmarkEnd w:id="527"/>
      <w:bookmarkEnd w:id="528"/>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D80C74">
        <w:fldChar w:fldCharType="begin" w:fldLock="1"/>
      </w:r>
      <w:r w:rsidR="00D51459">
        <w:instrText xml:space="preserve"> REF _Ref359148733 \n \h </w:instrText>
      </w:r>
      <w:r w:rsidR="00D80C74">
        <w:fldChar w:fldCharType="separate"/>
      </w:r>
      <w:r w:rsidR="000A7DB6">
        <w:t>2.2.2</w:t>
      </w:r>
      <w:r w:rsidR="00D80C74">
        <w:fldChar w:fldCharType="end"/>
      </w:r>
      <w:r w:rsidR="00D51459">
        <w:t xml:space="preserve">. </w:t>
      </w:r>
      <w:r w:rsidR="00D80C74">
        <w:fldChar w:fldCharType="begin" w:fldLock="1"/>
      </w:r>
      <w:r w:rsidR="00D51459">
        <w:instrText xml:space="preserve"> REF _Ref359148744 \n \h </w:instrText>
      </w:r>
      <w:r w:rsidR="00D80C74">
        <w:fldChar w:fldCharType="separate"/>
      </w:r>
      <w:r w:rsidR="000A7DB6">
        <w:t>2.2.3</w:t>
      </w:r>
      <w:r w:rsidR="00D80C74">
        <w:fldChar w:fldCharType="end"/>
      </w:r>
      <w:r w:rsidR="00D51459">
        <w:t xml:space="preserve"> and </w:t>
      </w:r>
      <w:r w:rsidR="00D80C74">
        <w:fldChar w:fldCharType="begin" w:fldLock="1"/>
      </w:r>
      <w:r w:rsidR="00D51459">
        <w:instrText xml:space="preserve"> REF _Ref359148747 \n \h </w:instrText>
      </w:r>
      <w:r w:rsidR="00D80C74">
        <w:fldChar w:fldCharType="separate"/>
      </w:r>
      <w:r w:rsidR="000A7DB6">
        <w:t>2.2.5</w:t>
      </w:r>
      <w:r w:rsidR="00D80C74">
        <w:fldChar w:fldCharType="end"/>
      </w:r>
      <w:r w:rsidRPr="00F60F40">
        <w:t xml:space="preserve"> , respectively, are not used for depth coding. Instead, motion parameters are derived based on coded data in the associated video pictures as will be described in sec. </w:t>
      </w:r>
      <w:r w:rsidR="00B16156">
        <w:fldChar w:fldCharType="begin" w:fldLock="1"/>
      </w:r>
      <w:r w:rsidR="00B16156">
        <w:instrText xml:space="preserve"> REF _Ref309294724 \r \h \* MERGEFORMAT </w:instrText>
      </w:r>
      <w:r w:rsidR="00B16156">
        <w:fldChar w:fldCharType="separate"/>
      </w:r>
      <w:r w:rsidR="000A7DB6">
        <w:t>2.3.4</w:t>
      </w:r>
      <w:r w:rsidR="00B16156">
        <w:fldChar w:fldCharType="end"/>
      </w:r>
      <w:r w:rsidRPr="00F60F40">
        <w:t xml:space="preserve"> below. The other differences are described in the following subsections.</w:t>
      </w:r>
    </w:p>
    <w:p w:rsidR="00B95324" w:rsidRPr="00F60F40" w:rsidRDefault="00B073F6" w:rsidP="00D33942">
      <w:pPr>
        <w:pStyle w:val="Heading3"/>
      </w:pPr>
      <w:bookmarkStart w:id="529" w:name="_Toc358847899"/>
      <w:bookmarkStart w:id="530" w:name="_Toc358848073"/>
      <w:bookmarkStart w:id="531" w:name="_Toc358848221"/>
      <w:bookmarkStart w:id="532" w:name="_Toc358848369"/>
      <w:bookmarkStart w:id="533" w:name="_Toc358848513"/>
      <w:bookmarkStart w:id="534" w:name="_Toc359106467"/>
      <w:bookmarkStart w:id="535" w:name="_Toc359106565"/>
      <w:bookmarkStart w:id="536" w:name="_Toc359106962"/>
      <w:bookmarkStart w:id="537" w:name="_Toc359107060"/>
      <w:bookmarkStart w:id="538" w:name="_Toc359107158"/>
      <w:bookmarkStart w:id="539" w:name="_Toc359149132"/>
      <w:bookmarkStart w:id="540" w:name="_Toc358847900"/>
      <w:bookmarkStart w:id="541" w:name="_Toc358848074"/>
      <w:bookmarkStart w:id="542" w:name="_Toc358848222"/>
      <w:bookmarkStart w:id="543" w:name="_Toc358848370"/>
      <w:bookmarkStart w:id="544" w:name="_Toc358848514"/>
      <w:bookmarkStart w:id="545" w:name="_Toc359106468"/>
      <w:bookmarkStart w:id="546" w:name="_Toc359106566"/>
      <w:bookmarkStart w:id="547" w:name="_Toc359106963"/>
      <w:bookmarkStart w:id="548" w:name="_Toc359107061"/>
      <w:bookmarkStart w:id="549" w:name="_Toc359107159"/>
      <w:bookmarkStart w:id="550" w:name="_Toc359149133"/>
      <w:bookmarkStart w:id="551" w:name="_Toc358847901"/>
      <w:bookmarkStart w:id="552" w:name="_Toc358848075"/>
      <w:bookmarkStart w:id="553" w:name="_Toc358848223"/>
      <w:bookmarkStart w:id="554" w:name="_Toc358848371"/>
      <w:bookmarkStart w:id="555" w:name="_Toc358848515"/>
      <w:bookmarkStart w:id="556" w:name="_Toc359106469"/>
      <w:bookmarkStart w:id="557" w:name="_Toc359106567"/>
      <w:bookmarkStart w:id="558" w:name="_Toc359106964"/>
      <w:bookmarkStart w:id="559" w:name="_Toc359107062"/>
      <w:bookmarkStart w:id="560" w:name="_Toc359107160"/>
      <w:bookmarkStart w:id="561" w:name="_Toc359149134"/>
      <w:bookmarkStart w:id="562" w:name="_Toc358847902"/>
      <w:bookmarkStart w:id="563" w:name="_Toc358848076"/>
      <w:bookmarkStart w:id="564" w:name="_Toc358848224"/>
      <w:bookmarkStart w:id="565" w:name="_Toc358848372"/>
      <w:bookmarkStart w:id="566" w:name="_Toc358848516"/>
      <w:bookmarkStart w:id="567" w:name="_Toc359106470"/>
      <w:bookmarkStart w:id="568" w:name="_Toc359106568"/>
      <w:bookmarkStart w:id="569" w:name="_Toc359106965"/>
      <w:bookmarkStart w:id="570" w:name="_Toc359107063"/>
      <w:bookmarkStart w:id="571" w:name="_Toc359107161"/>
      <w:bookmarkStart w:id="572" w:name="_Toc359149135"/>
      <w:bookmarkStart w:id="573" w:name="_Toc358847903"/>
      <w:bookmarkStart w:id="574" w:name="_Toc358848077"/>
      <w:bookmarkStart w:id="575" w:name="_Toc358848225"/>
      <w:bookmarkStart w:id="576" w:name="_Toc358848373"/>
      <w:bookmarkStart w:id="577" w:name="_Toc358848517"/>
      <w:bookmarkStart w:id="578" w:name="_Toc359106471"/>
      <w:bookmarkStart w:id="579" w:name="_Toc359106569"/>
      <w:bookmarkStart w:id="580" w:name="_Toc359106966"/>
      <w:bookmarkStart w:id="581" w:name="_Toc359107064"/>
      <w:bookmarkStart w:id="582" w:name="_Toc359107162"/>
      <w:bookmarkStart w:id="583" w:name="_Toc359149136"/>
      <w:bookmarkStart w:id="584" w:name="_Toc358847904"/>
      <w:bookmarkStart w:id="585" w:name="_Toc358848078"/>
      <w:bookmarkStart w:id="586" w:name="_Toc358848226"/>
      <w:bookmarkStart w:id="587" w:name="_Toc358848374"/>
      <w:bookmarkStart w:id="588" w:name="_Toc358848518"/>
      <w:bookmarkStart w:id="589" w:name="_Toc359106472"/>
      <w:bookmarkStart w:id="590" w:name="_Toc359106570"/>
      <w:bookmarkStart w:id="591" w:name="_Toc359106967"/>
      <w:bookmarkStart w:id="592" w:name="_Toc359107065"/>
      <w:bookmarkStart w:id="593" w:name="_Toc359107163"/>
      <w:bookmarkStart w:id="594" w:name="_Toc359149137"/>
      <w:bookmarkStart w:id="595" w:name="_Toc358847905"/>
      <w:bookmarkStart w:id="596" w:name="_Toc358848079"/>
      <w:bookmarkStart w:id="597" w:name="_Toc358848227"/>
      <w:bookmarkStart w:id="598" w:name="_Toc358848375"/>
      <w:bookmarkStart w:id="599" w:name="_Toc358848519"/>
      <w:bookmarkStart w:id="600" w:name="_Toc359106473"/>
      <w:bookmarkStart w:id="601" w:name="_Toc359106571"/>
      <w:bookmarkStart w:id="602" w:name="_Toc359106968"/>
      <w:bookmarkStart w:id="603" w:name="_Toc359107066"/>
      <w:bookmarkStart w:id="604" w:name="_Toc359107164"/>
      <w:bookmarkStart w:id="605" w:name="_Toc359149138"/>
      <w:bookmarkStart w:id="606" w:name="_Toc358847906"/>
      <w:bookmarkStart w:id="607" w:name="_Toc358848080"/>
      <w:bookmarkStart w:id="608" w:name="_Toc358848228"/>
      <w:bookmarkStart w:id="609" w:name="_Toc358848376"/>
      <w:bookmarkStart w:id="610" w:name="_Toc358848520"/>
      <w:bookmarkStart w:id="611" w:name="_Toc359106474"/>
      <w:bookmarkStart w:id="612" w:name="_Toc359106572"/>
      <w:bookmarkStart w:id="613" w:name="_Toc359106969"/>
      <w:bookmarkStart w:id="614" w:name="_Toc359107067"/>
      <w:bookmarkStart w:id="615" w:name="_Toc359107165"/>
      <w:bookmarkStart w:id="616" w:name="_Toc359149139"/>
      <w:bookmarkStart w:id="617" w:name="_Toc358847907"/>
      <w:bookmarkStart w:id="618" w:name="_Toc358848081"/>
      <w:bookmarkStart w:id="619" w:name="_Toc358848229"/>
      <w:bookmarkStart w:id="620" w:name="_Toc358848377"/>
      <w:bookmarkStart w:id="621" w:name="_Toc358848521"/>
      <w:bookmarkStart w:id="622" w:name="_Toc359106475"/>
      <w:bookmarkStart w:id="623" w:name="_Toc359106573"/>
      <w:bookmarkStart w:id="624" w:name="_Toc359106970"/>
      <w:bookmarkStart w:id="625" w:name="_Toc359107068"/>
      <w:bookmarkStart w:id="626" w:name="_Toc359107166"/>
      <w:bookmarkStart w:id="627" w:name="_Toc359149140"/>
      <w:bookmarkStart w:id="628" w:name="_Toc358847908"/>
      <w:bookmarkStart w:id="629" w:name="_Toc358848082"/>
      <w:bookmarkStart w:id="630" w:name="_Toc358848230"/>
      <w:bookmarkStart w:id="631" w:name="_Toc358848378"/>
      <w:bookmarkStart w:id="632" w:name="_Toc358848522"/>
      <w:bookmarkStart w:id="633" w:name="_Toc359106476"/>
      <w:bookmarkStart w:id="634" w:name="_Toc359106574"/>
      <w:bookmarkStart w:id="635" w:name="_Toc359106971"/>
      <w:bookmarkStart w:id="636" w:name="_Toc359107069"/>
      <w:bookmarkStart w:id="637" w:name="_Toc359107167"/>
      <w:bookmarkStart w:id="638" w:name="_Toc359149141"/>
      <w:bookmarkStart w:id="639" w:name="_Toc358847909"/>
      <w:bookmarkStart w:id="640" w:name="_Toc358848083"/>
      <w:bookmarkStart w:id="641" w:name="_Toc358848231"/>
      <w:bookmarkStart w:id="642" w:name="_Toc358848379"/>
      <w:bookmarkStart w:id="643" w:name="_Toc358848523"/>
      <w:bookmarkStart w:id="644" w:name="_Toc359106477"/>
      <w:bookmarkStart w:id="645" w:name="_Toc359106575"/>
      <w:bookmarkStart w:id="646" w:name="_Toc359106972"/>
      <w:bookmarkStart w:id="647" w:name="_Toc359107070"/>
      <w:bookmarkStart w:id="648" w:name="_Toc359107168"/>
      <w:bookmarkStart w:id="649" w:name="_Toc359149142"/>
      <w:bookmarkStart w:id="650" w:name="_Toc358847910"/>
      <w:bookmarkStart w:id="651" w:name="_Toc358848084"/>
      <w:bookmarkStart w:id="652" w:name="_Toc358848232"/>
      <w:bookmarkStart w:id="653" w:name="_Toc358848380"/>
      <w:bookmarkStart w:id="654" w:name="_Toc358848524"/>
      <w:bookmarkStart w:id="655" w:name="_Toc359106478"/>
      <w:bookmarkStart w:id="656" w:name="_Toc359106576"/>
      <w:bookmarkStart w:id="657" w:name="_Toc359106973"/>
      <w:bookmarkStart w:id="658" w:name="_Toc359107071"/>
      <w:bookmarkStart w:id="659" w:name="_Toc359107169"/>
      <w:bookmarkStart w:id="660" w:name="_Toc359149143"/>
      <w:bookmarkStart w:id="661" w:name="_Toc358847911"/>
      <w:bookmarkStart w:id="662" w:name="_Toc358848085"/>
      <w:bookmarkStart w:id="663" w:name="_Toc358848233"/>
      <w:bookmarkStart w:id="664" w:name="_Toc358848381"/>
      <w:bookmarkStart w:id="665" w:name="_Toc358848525"/>
      <w:bookmarkStart w:id="666" w:name="_Toc359106479"/>
      <w:bookmarkStart w:id="667" w:name="_Toc359106577"/>
      <w:bookmarkStart w:id="668" w:name="_Toc359106974"/>
      <w:bookmarkStart w:id="669" w:name="_Toc359107072"/>
      <w:bookmarkStart w:id="670" w:name="_Toc359107170"/>
      <w:bookmarkStart w:id="671" w:name="_Toc359149144"/>
      <w:bookmarkStart w:id="672" w:name="_Toc358847912"/>
      <w:bookmarkStart w:id="673" w:name="_Toc358848086"/>
      <w:bookmarkStart w:id="674" w:name="_Toc358848234"/>
      <w:bookmarkStart w:id="675" w:name="_Toc358848382"/>
      <w:bookmarkStart w:id="676" w:name="_Toc358848526"/>
      <w:bookmarkStart w:id="677" w:name="_Toc359106480"/>
      <w:bookmarkStart w:id="678" w:name="_Toc359106578"/>
      <w:bookmarkStart w:id="679" w:name="_Toc359106975"/>
      <w:bookmarkStart w:id="680" w:name="_Toc359107073"/>
      <w:bookmarkStart w:id="681" w:name="_Toc359107171"/>
      <w:bookmarkStart w:id="682" w:name="_Toc359149145"/>
      <w:bookmarkStart w:id="683" w:name="_Toc358847913"/>
      <w:bookmarkStart w:id="684" w:name="_Toc358848087"/>
      <w:bookmarkStart w:id="685" w:name="_Toc358848235"/>
      <w:bookmarkStart w:id="686" w:name="_Toc358848383"/>
      <w:bookmarkStart w:id="687" w:name="_Toc358848527"/>
      <w:bookmarkStart w:id="688" w:name="_Toc359106481"/>
      <w:bookmarkStart w:id="689" w:name="_Toc359106579"/>
      <w:bookmarkStart w:id="690" w:name="_Toc359106976"/>
      <w:bookmarkStart w:id="691" w:name="_Toc359107074"/>
      <w:bookmarkStart w:id="692" w:name="_Toc359107172"/>
      <w:bookmarkStart w:id="693" w:name="_Toc359149146"/>
      <w:bookmarkStart w:id="694" w:name="_Toc358847914"/>
      <w:bookmarkStart w:id="695" w:name="_Toc358848088"/>
      <w:bookmarkStart w:id="696" w:name="_Toc358848236"/>
      <w:bookmarkStart w:id="697" w:name="_Toc358848384"/>
      <w:bookmarkStart w:id="698" w:name="_Toc358848528"/>
      <w:bookmarkStart w:id="699" w:name="_Toc359106482"/>
      <w:bookmarkStart w:id="700" w:name="_Toc359106580"/>
      <w:bookmarkStart w:id="701" w:name="_Toc359106977"/>
      <w:bookmarkStart w:id="702" w:name="_Toc359107075"/>
      <w:bookmarkStart w:id="703" w:name="_Toc359107173"/>
      <w:bookmarkStart w:id="704" w:name="_Toc359149147"/>
      <w:bookmarkStart w:id="705" w:name="_Toc358847915"/>
      <w:bookmarkStart w:id="706" w:name="_Toc358848089"/>
      <w:bookmarkStart w:id="707" w:name="_Toc358848237"/>
      <w:bookmarkStart w:id="708" w:name="_Toc358848385"/>
      <w:bookmarkStart w:id="709" w:name="_Toc358848529"/>
      <w:bookmarkStart w:id="710" w:name="_Toc359106483"/>
      <w:bookmarkStart w:id="711" w:name="_Toc359106581"/>
      <w:bookmarkStart w:id="712" w:name="_Toc359106978"/>
      <w:bookmarkStart w:id="713" w:name="_Toc359107076"/>
      <w:bookmarkStart w:id="714" w:name="_Toc359107174"/>
      <w:bookmarkStart w:id="715" w:name="_Toc359149148"/>
      <w:bookmarkStart w:id="716" w:name="_Ref309739027"/>
      <w:bookmarkStart w:id="717" w:name="_Toc316579138"/>
      <w:bookmarkStart w:id="718" w:name="_Toc331592119"/>
      <w:bookmarkStart w:id="719" w:name="_Toc359581545"/>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sidRPr="00F60F40">
        <w:t>Modified motion compensation and motion vector coding</w:t>
      </w:r>
      <w:bookmarkEnd w:id="716"/>
      <w:bookmarkEnd w:id="717"/>
      <w:bookmarkEnd w:id="718"/>
      <w:bookmarkEnd w:id="719"/>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005A48FA">
        <w:t>-</w:t>
      </w:r>
      <w:r w:rsidRPr="00F60F40">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720" w:name="_Ref309739052"/>
      <w:bookmarkStart w:id="721" w:name="_Toc316579139"/>
      <w:bookmarkStart w:id="722" w:name="_Toc331592120"/>
      <w:bookmarkStart w:id="723" w:name="_Toc359581546"/>
      <w:r w:rsidRPr="00F60F40">
        <w:t>Disabling of in-loop filtering</w:t>
      </w:r>
      <w:bookmarkEnd w:id="720"/>
      <w:bookmarkEnd w:id="721"/>
      <w:bookmarkEnd w:id="722"/>
      <w:bookmarkEnd w:id="723"/>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724" w:name="_Ref309738958"/>
      <w:bookmarkStart w:id="725" w:name="_Toc316579140"/>
      <w:bookmarkStart w:id="726" w:name="_Toc331592121"/>
      <w:bookmarkStart w:id="727" w:name="_Toc359581547"/>
      <w:r w:rsidRPr="00F60F40">
        <w:t>Depth modelling modes</w:t>
      </w:r>
      <w:bookmarkEnd w:id="724"/>
      <w:bookmarkEnd w:id="725"/>
      <w:bookmarkEnd w:id="726"/>
      <w:bookmarkEnd w:id="727"/>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B16156">
        <w:fldChar w:fldCharType="begin" w:fldLock="1"/>
      </w:r>
      <w:r w:rsidR="00B16156">
        <w:instrText xml:space="preserve"> REF _Ref309300771 \h  \* MERGEFORMAT </w:instrText>
      </w:r>
      <w:r w:rsidR="00B16156">
        <w:fldChar w:fldCharType="separate"/>
      </w:r>
      <w:r w:rsidR="000A7DB6" w:rsidRPr="000A7DB6">
        <w:rPr>
          <w:bCs/>
        </w:rPr>
        <w:t>Figure</w:t>
      </w:r>
      <w:r w:rsidR="000A7DB6" w:rsidRPr="000A7DB6">
        <w:rPr>
          <w:b/>
          <w:bCs/>
        </w:rPr>
        <w:t xml:space="preserve"> </w:t>
      </w:r>
      <w:r w:rsidR="000A7DB6">
        <w:t>23</w:t>
      </w:r>
      <w:r w:rsidR="00B16156">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B16156">
        <w:fldChar w:fldCharType="begin" w:fldLock="1"/>
      </w:r>
      <w:r w:rsidR="00B16156">
        <w:instrText xml:space="preserve"> REF _Ref309300771 \h  \* MERGEFORMAT </w:instrText>
      </w:r>
      <w:r w:rsidR="00B16156">
        <w:fldChar w:fldCharType="separate"/>
      </w:r>
      <w:r w:rsidR="000A7DB6" w:rsidRPr="000A7DB6">
        <w:rPr>
          <w:bCs/>
        </w:rPr>
        <w:t>Figure</w:t>
      </w:r>
      <w:r w:rsidR="000A7DB6" w:rsidRPr="000A7DB6">
        <w:rPr>
          <w:b/>
          <w:bCs/>
        </w:rPr>
        <w:t xml:space="preserve"> </w:t>
      </w:r>
      <w:r w:rsidR="000A7DB6">
        <w:t>23</w:t>
      </w:r>
      <w:r w:rsidR="00B16156">
        <w:fldChar w:fldCharType="end"/>
      </w:r>
      <w:r w:rsidRPr="00F60F40">
        <w:t xml:space="preserve">, left), the separation line can be described by the equation of a straight line. The middle image of </w:t>
      </w:r>
      <w:r w:rsidR="00B16156">
        <w:fldChar w:fldCharType="begin" w:fldLock="1"/>
      </w:r>
      <w:r w:rsidR="00B16156">
        <w:instrText xml:space="preserve"> REF _Ref309300771 \h  \* MERGEFORMAT </w:instrText>
      </w:r>
      <w:r w:rsidR="00B16156">
        <w:fldChar w:fldCharType="separate"/>
      </w:r>
      <w:r w:rsidR="000A7DB6" w:rsidRPr="000A7DB6">
        <w:rPr>
          <w:bCs/>
        </w:rPr>
        <w:t>Figure</w:t>
      </w:r>
      <w:r w:rsidR="000A7DB6" w:rsidRPr="000A7DB6">
        <w:rPr>
          <w:b/>
          <w:bCs/>
        </w:rPr>
        <w:t xml:space="preserve"> </w:t>
      </w:r>
      <w:r w:rsidR="000A7DB6">
        <w:t>23</w:t>
      </w:r>
      <w:r w:rsidR="00B16156">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w:t>
      </w:r>
      <w:r w:rsidRPr="00F60F40">
        <w:lastRenderedPageBreak/>
        <w:t>process, the partition information is stored in the form of partition patterns. Su</w:t>
      </w:r>
      <w:proofErr w:type="spellStart"/>
      <w:r w:rsidRPr="00F60F40">
        <w:t>ch</w:t>
      </w:r>
      <w:proofErr w:type="spellEnd"/>
      <w:r w:rsidRPr="00F60F40">
        <w:t xml:space="preserve">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B16156">
        <w:fldChar w:fldCharType="begin" w:fldLock="1"/>
      </w:r>
      <w:r w:rsidR="00B16156">
        <w:instrText xml:space="preserve"> REF _Ref309300771 \h  \* MERGEFORMAT </w:instrText>
      </w:r>
      <w:r w:rsidR="00B16156">
        <w:fldChar w:fldCharType="separate"/>
      </w:r>
      <w:r w:rsidR="000A7DB6" w:rsidRPr="000A7DB6">
        <w:rPr>
          <w:bCs/>
        </w:rPr>
        <w:t>Figure</w:t>
      </w:r>
      <w:r w:rsidR="000A7DB6" w:rsidRPr="000A7DB6">
        <w:rPr>
          <w:b/>
          <w:bCs/>
        </w:rPr>
        <w:t xml:space="preserve"> </w:t>
      </w:r>
      <w:r w:rsidR="000A7DB6">
        <w:t>23</w:t>
      </w:r>
      <w:r w:rsidR="00B16156">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0BE646E6" wp14:editId="1C3A8DB8">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28" w:name="_Ref309300771"/>
      <w:bookmarkStart w:id="729" w:name="_Toc331592227"/>
      <w:bookmarkStart w:id="730" w:name="_Ref306788138"/>
      <w:bookmarkStart w:id="731" w:name="_Toc35958161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23</w:t>
      </w:r>
      <w:r w:rsidR="00D80C74" w:rsidRPr="00F60F40">
        <w:rPr>
          <w:lang w:val="en-GB"/>
        </w:rPr>
        <w:fldChar w:fldCharType="end"/>
      </w:r>
      <w:bookmarkEnd w:id="728"/>
      <w:r w:rsidRPr="00F60F40">
        <w:rPr>
          <w:lang w:val="en-GB"/>
        </w:rPr>
        <w:t>: Wedgelet partition of a block: continuous (left) and discrete signal space (middle) with corresponding partition pattern (right).</w:t>
      </w:r>
      <w:bookmarkEnd w:id="729"/>
      <w:bookmarkEnd w:id="731"/>
    </w:p>
    <w:bookmarkEnd w:id="730"/>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B16156">
        <w:fldChar w:fldCharType="begin" w:fldLock="1"/>
      </w:r>
      <w:r w:rsidR="00B16156">
        <w:instrText xml:space="preserve"> REF _Ref309301088 \h  \* MERGEFORMAT </w:instrText>
      </w:r>
      <w:r w:rsidR="00B16156">
        <w:fldChar w:fldCharType="separate"/>
      </w:r>
      <w:r w:rsidR="000A7DB6" w:rsidRPr="000A7DB6">
        <w:rPr>
          <w:bCs/>
        </w:rPr>
        <w:t>Figure</w:t>
      </w:r>
      <w:r w:rsidR="000A7DB6" w:rsidRPr="000A7DB6">
        <w:rPr>
          <w:b/>
          <w:bCs/>
        </w:rPr>
        <w:t xml:space="preserve"> </w:t>
      </w:r>
      <w:r w:rsidR="000A7DB6">
        <w:t>24</w:t>
      </w:r>
      <w:r w:rsidR="00B16156">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w:t>
      </w:r>
      <w:proofErr w:type="spellStart"/>
      <w:r w:rsidRPr="00F60F40">
        <w:t>itions</w:t>
      </w:r>
      <w:proofErr w:type="spellEnd"/>
      <w:r w:rsidRPr="00F60F40">
        <w:t xml:space="preserve"> in the coding process, the partition pattern (see example in </w:t>
      </w:r>
      <w:r w:rsidR="00B16156">
        <w:fldChar w:fldCharType="begin" w:fldLock="1"/>
      </w:r>
      <w:r w:rsidR="00B16156">
        <w:instrText xml:space="preserve"> REF _Ref309301088 \h  \* MERGEFORMAT </w:instrText>
      </w:r>
      <w:r w:rsidR="00B16156">
        <w:fldChar w:fldCharType="separate"/>
      </w:r>
      <w:r w:rsidR="000A7DB6" w:rsidRPr="000A7DB6">
        <w:rPr>
          <w:bCs/>
        </w:rPr>
        <w:t>Figure</w:t>
      </w:r>
      <w:r w:rsidR="000A7DB6" w:rsidRPr="000A7DB6">
        <w:rPr>
          <w:b/>
          <w:bCs/>
        </w:rPr>
        <w:t xml:space="preserve"> </w:t>
      </w:r>
      <w:r w:rsidR="000A7DB6">
        <w:t>24</w:t>
      </w:r>
      <w:r w:rsidR="00B16156">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0D5B8D1C" wp14:editId="0C4126AB">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32" w:name="_Ref309301088"/>
      <w:bookmarkStart w:id="733" w:name="_Toc331592228"/>
      <w:bookmarkStart w:id="734" w:name="_Ref306788367"/>
      <w:bookmarkStart w:id="735" w:name="_Toc35958161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24</w:t>
      </w:r>
      <w:r w:rsidR="00D80C74" w:rsidRPr="00F60F40">
        <w:rPr>
          <w:lang w:val="en-GB"/>
        </w:rPr>
        <w:fldChar w:fldCharType="end"/>
      </w:r>
      <w:bookmarkEnd w:id="732"/>
      <w:r w:rsidRPr="00F60F40">
        <w:rPr>
          <w:lang w:val="en-GB"/>
        </w:rPr>
        <w:t>: Contour partition of a block: continuous (left) and discrete signal space (middle) with corresponding partition pattern (right).</w:t>
      </w:r>
      <w:bookmarkEnd w:id="733"/>
      <w:bookmarkEnd w:id="735"/>
    </w:p>
    <w:bookmarkEnd w:id="734"/>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736" w:name="_Toc331592122"/>
      <w:bookmarkStart w:id="737" w:name="_Ref358712316"/>
      <w:bookmarkStart w:id="738" w:name="_Toc359581548"/>
      <w:r w:rsidRPr="00F60F40">
        <w:t>Mode 1: Explicit Wedgelet Signalization</w:t>
      </w:r>
      <w:bookmarkEnd w:id="736"/>
      <w:bookmarkEnd w:id="737"/>
      <w:bookmarkEnd w:id="738"/>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lastRenderedPageBreak/>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D80C74" w:rsidRPr="00F60F40">
        <w:fldChar w:fldCharType="begin" w:fldLock="1"/>
      </w:r>
      <w:r w:rsidR="004C6CE7" w:rsidRPr="00F60F40">
        <w:instrText xml:space="preserve"> REF _Ref342329779 \r \h </w:instrText>
      </w:r>
      <w:r w:rsidR="00D80C74" w:rsidRPr="00F60F40">
        <w:fldChar w:fldCharType="separate"/>
      </w:r>
      <w:r w:rsidR="000A7DB6">
        <w:t>2.3.3.7</w:t>
      </w:r>
      <w:r w:rsidR="00D80C74" w:rsidRPr="00F60F40">
        <w:fldChar w:fldCharType="end"/>
      </w:r>
      <w:r w:rsidR="004C6CE7" w:rsidRPr="00F60F40">
        <w:t>.</w:t>
      </w:r>
      <w:r w:rsidR="00CD6248" w:rsidRPr="00F60F40">
        <w:t xml:space="preserve"> </w:t>
      </w:r>
    </w:p>
    <w:p w:rsidR="00B95324" w:rsidRPr="00F60F40" w:rsidRDefault="00B073F6" w:rsidP="00D33942">
      <w:pPr>
        <w:pStyle w:val="Heading4"/>
      </w:pPr>
      <w:bookmarkStart w:id="739" w:name="_Toc331592123"/>
      <w:bookmarkStart w:id="740" w:name="_Ref358712322"/>
      <w:bookmarkStart w:id="741" w:name="_Ref358712345"/>
      <w:bookmarkStart w:id="742" w:name="_Toc359581549"/>
      <w:r w:rsidRPr="00F60F40">
        <w:t>Mode 2: Intra-predicted Wedgelet Partitions</w:t>
      </w:r>
      <w:bookmarkEnd w:id="739"/>
      <w:bookmarkEnd w:id="740"/>
      <w:bookmarkEnd w:id="741"/>
      <w:bookmarkEnd w:id="742"/>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3A752A24" wp14:editId="3BDE6D83">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9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43" w:name="_Ref309309579"/>
      <w:bookmarkStart w:id="744" w:name="_Toc331592229"/>
      <w:bookmarkStart w:id="745" w:name="_Ref309149234"/>
      <w:bookmarkStart w:id="746" w:name="_Toc35958161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25</w:t>
      </w:r>
      <w:r w:rsidR="00D80C74" w:rsidRPr="00F60F40">
        <w:rPr>
          <w:lang w:val="en-GB"/>
        </w:rPr>
        <w:fldChar w:fldCharType="end"/>
      </w:r>
      <w:bookmarkEnd w:id="743"/>
      <w:r w:rsidRPr="00F60F40">
        <w:rPr>
          <w:lang w:val="en-GB"/>
        </w:rPr>
        <w:t>: Intra prediction of Wedgelet partition (blue) for the scenarios that the above reference block is either of type Wedgelet partition (left)or regular intra direction(right).</w:t>
      </w:r>
      <w:bookmarkEnd w:id="744"/>
      <w:bookmarkEnd w:id="746"/>
    </w:p>
    <w:bookmarkEnd w:id="745"/>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B16156">
        <w:fldChar w:fldCharType="begin" w:fldLock="1"/>
      </w:r>
      <w:r w:rsidR="00B16156">
        <w:instrText xml:space="preserve"> REF _Ref309309579 \h  \* MERGEFORMAT </w:instrText>
      </w:r>
      <w:r w:rsidR="00B16156">
        <w:fldChar w:fldCharType="separate"/>
      </w:r>
      <w:r w:rsidR="000A7DB6" w:rsidRPr="000A7DB6">
        <w:rPr>
          <w:bCs/>
        </w:rPr>
        <w:t>Figure</w:t>
      </w:r>
      <w:r w:rsidR="000A7DB6" w:rsidRPr="000A7DB6">
        <w:rPr>
          <w:b/>
          <w:bCs/>
        </w:rPr>
        <w:t xml:space="preserve"> </w:t>
      </w:r>
      <w:r w:rsidR="000A7DB6">
        <w:t>25</w:t>
      </w:r>
      <w:r w:rsidR="00B16156">
        <w:fldChar w:fldCharType="end"/>
      </w:r>
      <w:r w:rsidRPr="00F60F40">
        <w:t xml:space="preserve"> two main prediction methods have to be distinguished: The first method covers the case when one of the two neighbouring reference blocks is of type Wedgelet, shown in the example in </w:t>
      </w:r>
      <w:r w:rsidR="00B16156">
        <w:fldChar w:fldCharType="begin" w:fldLock="1"/>
      </w:r>
      <w:r w:rsidR="00B16156">
        <w:instrText xml:space="preserve"> REF _Ref309309579 \h  \* MERGEFORMAT </w:instrText>
      </w:r>
      <w:r w:rsidR="00B16156">
        <w:fldChar w:fldCharType="separate"/>
      </w:r>
      <w:r w:rsidR="000A7DB6" w:rsidRPr="000A7DB6">
        <w:rPr>
          <w:bCs/>
        </w:rPr>
        <w:t>Figure</w:t>
      </w:r>
      <w:r w:rsidR="000A7DB6" w:rsidRPr="000A7DB6">
        <w:rPr>
          <w:b/>
          <w:bCs/>
        </w:rPr>
        <w:t xml:space="preserve"> </w:t>
      </w:r>
      <w:r w:rsidR="000A7DB6">
        <w:t>25</w:t>
      </w:r>
      <w:r w:rsidR="00B16156">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B16156">
        <w:fldChar w:fldCharType="begin" w:fldLock="1"/>
      </w:r>
      <w:r w:rsidR="00B16156">
        <w:instrText xml:space="preserve"> REF _Ref309309579 \h  \* MERGEFORMAT </w:instrText>
      </w:r>
      <w:r w:rsidR="00B16156">
        <w:fldChar w:fldCharType="separate"/>
      </w:r>
      <w:r w:rsidR="000A7DB6" w:rsidRPr="000A7DB6">
        <w:rPr>
          <w:bCs/>
        </w:rPr>
        <w:t>Figure</w:t>
      </w:r>
      <w:r w:rsidR="000A7DB6" w:rsidRPr="000A7DB6">
        <w:rPr>
          <w:b/>
          <w:bCs/>
        </w:rPr>
        <w:t xml:space="preserve"> </w:t>
      </w:r>
      <w:r w:rsidR="000A7DB6">
        <w:t>25</w:t>
      </w:r>
      <w:r w:rsidR="00B16156">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w:t>
      </w:r>
      <w:proofErr w:type="spellStart"/>
      <w:r w:rsidRPr="00F60F40">
        <w:t>nally</w:t>
      </w:r>
      <w:proofErr w:type="spellEnd"/>
      <w:r w:rsidRPr="00F60F40">
        <w:t xml:space="preserve">,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B16156">
        <w:fldChar w:fldCharType="begin" w:fldLock="1"/>
      </w:r>
      <w:r w:rsidR="00B16156">
        <w:instrText xml:space="preserve"> REF _Ref309309579 \h  \* MERGEFORMAT </w:instrText>
      </w:r>
      <w:r w:rsidR="00B16156">
        <w:fldChar w:fldCharType="separate"/>
      </w:r>
      <w:r w:rsidR="000A7DB6" w:rsidRPr="000A7DB6">
        <w:rPr>
          <w:bCs/>
        </w:rPr>
        <w:t>Figure</w:t>
      </w:r>
      <w:r w:rsidR="000A7DB6" w:rsidRPr="000A7DB6">
        <w:rPr>
          <w:b/>
          <w:bCs/>
        </w:rPr>
        <w:t xml:space="preserve"> </w:t>
      </w:r>
      <w:r w:rsidR="000A7DB6">
        <w:t>25</w:t>
      </w:r>
      <w:r w:rsidR="00B16156">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747" w:name="_Toc331592124"/>
      <w:bookmarkStart w:id="748" w:name="_Ref358712363"/>
      <w:bookmarkStart w:id="749" w:name="_Toc359581550"/>
      <w:r w:rsidRPr="00F60F40">
        <w:lastRenderedPageBreak/>
        <w:t xml:space="preserve">Mode 3: </w:t>
      </w:r>
      <w:r w:rsidR="00FF70ED">
        <w:t>Restricted signalling and i</w:t>
      </w:r>
      <w:r w:rsidR="00FF70ED" w:rsidRPr="00F60F40">
        <w:t>nter</w:t>
      </w:r>
      <w:r w:rsidRPr="00F60F40">
        <w:t>-component prediction of Wedgelet partitions</w:t>
      </w:r>
      <w:bookmarkEnd w:id="747"/>
      <w:bookmarkEnd w:id="748"/>
      <w:bookmarkEnd w:id="749"/>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val="de-DE" w:eastAsia="de-DE"/>
        </w:rPr>
        <w:drawing>
          <wp:inline distT="0" distB="0" distL="0" distR="0" wp14:anchorId="5F1C0A89" wp14:editId="51CD22B4">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9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50" w:name="_Ref309310663"/>
      <w:bookmarkStart w:id="751" w:name="_Toc331592230"/>
      <w:bookmarkStart w:id="752" w:name="_Ref309149295"/>
      <w:bookmarkStart w:id="753" w:name="_Toc35958161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26</w:t>
      </w:r>
      <w:r w:rsidR="00D80C74" w:rsidRPr="00F60F40">
        <w:rPr>
          <w:lang w:val="en-GB"/>
        </w:rPr>
        <w:fldChar w:fldCharType="end"/>
      </w:r>
      <w:bookmarkEnd w:id="750"/>
      <w:r w:rsidRPr="00F60F40">
        <w:rPr>
          <w:lang w:val="en-GB"/>
        </w:rPr>
        <w:t>: Prediction of Wedgelet (blue) and Contour (green) partition information from texture luma reference.</w:t>
      </w:r>
      <w:bookmarkEnd w:id="751"/>
      <w:bookmarkEnd w:id="753"/>
    </w:p>
    <w:bookmarkEnd w:id="752"/>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B16156">
        <w:fldChar w:fldCharType="begin" w:fldLock="1"/>
      </w:r>
      <w:r w:rsidR="00B16156">
        <w:instrText xml:space="preserve"> REF _Ref309310663 \h  \* MERGEFORMAT </w:instrText>
      </w:r>
      <w:r w:rsidR="00B16156">
        <w:fldChar w:fldCharType="separate"/>
      </w:r>
      <w:r w:rsidR="000A7DB6" w:rsidRPr="000A7DB6">
        <w:rPr>
          <w:bCs/>
        </w:rPr>
        <w:t>Figure</w:t>
      </w:r>
      <w:r w:rsidR="000A7DB6" w:rsidRPr="000A7DB6">
        <w:rPr>
          <w:b/>
          <w:bCs/>
        </w:rPr>
        <w:t xml:space="preserve"> </w:t>
      </w:r>
      <w:r w:rsidR="000A7DB6">
        <w:t>26</w:t>
      </w:r>
      <w:r w:rsidR="00B16156">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80C74">
        <w:fldChar w:fldCharType="begin" w:fldLock="1"/>
      </w:r>
      <w:r w:rsidR="00D3410A">
        <w:instrText xml:space="preserve"> REF _Ref350790963 \r \h </w:instrText>
      </w:r>
      <w:r w:rsidR="00D80C74">
        <w:fldChar w:fldCharType="separate"/>
      </w:r>
      <w:r w:rsidR="000A7DB6">
        <w:t>2.3.3.6</w:t>
      </w:r>
      <w:r w:rsidR="00D80C74">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D80C74" w:rsidRPr="00F60F40">
        <w:fldChar w:fldCharType="begin" w:fldLock="1"/>
      </w:r>
      <w:r w:rsidR="002D6EC6" w:rsidRPr="00F60F40">
        <w:instrText xml:space="preserve"> REF _Ref342329779 \r \h </w:instrText>
      </w:r>
      <w:r w:rsidR="00D80C74" w:rsidRPr="00F60F40">
        <w:fldChar w:fldCharType="separate"/>
      </w:r>
      <w:r w:rsidR="000A7DB6">
        <w:t>2.3.3.7</w:t>
      </w:r>
      <w:r w:rsidR="00D80C74" w:rsidRPr="00F60F40">
        <w:fldChar w:fldCharType="end"/>
      </w:r>
      <w:r w:rsidR="00D266BC">
        <w:t xml:space="preserve">, however the refinement step </w:t>
      </w:r>
      <w:r w:rsidR="00F144A5">
        <w:t xml:space="preserve">as </w:t>
      </w:r>
      <w:r w:rsidR="00D266BC">
        <w:t xml:space="preserve">described there is not </w:t>
      </w:r>
      <w:r w:rsidR="00F242F1">
        <w:t xml:space="preserve">applied </w:t>
      </w:r>
      <w:r w:rsidR="00D266BC">
        <w:t>for Mode 3.</w:t>
      </w:r>
      <w:r w:rsidR="002D6EC6">
        <w:t>.</w:t>
      </w:r>
      <w:r w:rsidRPr="00F60F40">
        <w:t xml:space="preserve"> </w:t>
      </w:r>
    </w:p>
    <w:p w:rsidR="00B95324" w:rsidRPr="00F60F40" w:rsidRDefault="00B073F6" w:rsidP="00D33942">
      <w:pPr>
        <w:pStyle w:val="Heading4"/>
      </w:pPr>
      <w:bookmarkStart w:id="754" w:name="_Toc331592125"/>
      <w:bookmarkStart w:id="755" w:name="_Ref358712369"/>
      <w:bookmarkStart w:id="756" w:name="_Toc359581551"/>
      <w:r w:rsidRPr="00F60F40">
        <w:t>Mode 4: Inter-component prediction of Contour partitions</w:t>
      </w:r>
      <w:bookmarkEnd w:id="754"/>
      <w:bookmarkEnd w:id="755"/>
      <w:bookmarkEnd w:id="756"/>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B16156">
        <w:fldChar w:fldCharType="begin" w:fldLock="1"/>
      </w:r>
      <w:r w:rsidR="00B16156">
        <w:instrText xml:space="preserve"> REF _Ref309310663 \h  \* MERGEFORMAT </w:instrText>
      </w:r>
      <w:r w:rsidR="00B16156">
        <w:fldChar w:fldCharType="separate"/>
      </w:r>
      <w:r w:rsidR="000A7DB6" w:rsidRPr="000A7DB6">
        <w:rPr>
          <w:bCs/>
        </w:rPr>
        <w:t>Figure</w:t>
      </w:r>
      <w:r w:rsidR="000A7DB6" w:rsidRPr="000A7DB6">
        <w:rPr>
          <w:b/>
          <w:bCs/>
        </w:rPr>
        <w:t xml:space="preserve"> </w:t>
      </w:r>
      <w:r w:rsidR="000A7DB6">
        <w:t>26</w:t>
      </w:r>
      <w:r w:rsidR="00B16156">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757" w:name="_Toc331592126"/>
      <w:bookmarkStart w:id="758" w:name="_Ref335388828"/>
      <w:bookmarkStart w:id="759" w:name="_Toc359581552"/>
      <w:r w:rsidRPr="00F60F40">
        <w:t>Constant partition value coding</w:t>
      </w:r>
      <w:bookmarkEnd w:id="757"/>
      <w:bookmarkEnd w:id="758"/>
      <w:bookmarkEnd w:id="759"/>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B16156">
        <w:fldChar w:fldCharType="begin" w:fldLock="1"/>
      </w:r>
      <w:r w:rsidR="00B16156">
        <w:instrText xml:space="preserve"> REF _Ref309311071 \h  \* MERGEFORMAT </w:instrText>
      </w:r>
      <w:r w:rsidR="00B16156">
        <w:fldChar w:fldCharType="separate"/>
      </w:r>
      <w:r w:rsidR="000A7DB6" w:rsidRPr="000A7DB6">
        <w:rPr>
          <w:bCs/>
        </w:rPr>
        <w:t>Figure</w:t>
      </w:r>
      <w:r w:rsidR="000A7DB6" w:rsidRPr="000A7DB6">
        <w:rPr>
          <w:b/>
          <w:bCs/>
        </w:rPr>
        <w:t xml:space="preserve"> </w:t>
      </w:r>
      <w:r w:rsidR="000A7DB6">
        <w:t>27</w:t>
      </w:r>
      <w:r w:rsidR="00B16156">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45B933AC" wp14:editId="6D0036FB">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9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60" w:name="_Ref309311071"/>
      <w:bookmarkStart w:id="761" w:name="_Toc331592231"/>
      <w:bookmarkStart w:id="762" w:name="_Ref309148570"/>
      <w:bookmarkStart w:id="763" w:name="_Toc35958161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27</w:t>
      </w:r>
      <w:r w:rsidR="00D80C74" w:rsidRPr="00F60F40">
        <w:rPr>
          <w:lang w:val="en-GB"/>
        </w:rPr>
        <w:fldChar w:fldCharType="end"/>
      </w:r>
      <w:bookmarkEnd w:id="760"/>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761"/>
      <w:bookmarkEnd w:id="763"/>
    </w:p>
    <w:bookmarkEnd w:id="762"/>
    <w:p w:rsidR="00B95324" w:rsidRPr="00F60F40" w:rsidRDefault="00B95324" w:rsidP="00B95324">
      <w:pPr>
        <w:spacing w:before="120"/>
      </w:pPr>
    </w:p>
    <w:p w:rsidR="00F55FD4" w:rsidRDefault="00B073F6" w:rsidP="00B95324">
      <w:pPr>
        <w:spacing w:before="120"/>
      </w:pPr>
      <w:r w:rsidRPr="00F60F40">
        <w:lastRenderedPageBreak/>
        <w:t xml:space="preserve">The cross section of the block in </w:t>
      </w:r>
      <w:r w:rsidR="00B16156">
        <w:fldChar w:fldCharType="begin" w:fldLock="1"/>
      </w:r>
      <w:r w:rsidR="00B16156">
        <w:instrText xml:space="preserve"> REF _Ref309311071 \h  \* MERGEFORMAT </w:instrText>
      </w:r>
      <w:r w:rsidR="00B16156">
        <w:fldChar w:fldCharType="separate"/>
      </w:r>
      <w:r w:rsidR="000A7DB6" w:rsidRPr="000A7DB6">
        <w:rPr>
          <w:bCs/>
        </w:rPr>
        <w:t>Figure</w:t>
      </w:r>
      <w:r w:rsidR="000A7DB6" w:rsidRPr="000A7DB6">
        <w:rPr>
          <w:b/>
          <w:bCs/>
        </w:rPr>
        <w:t xml:space="preserve"> </w:t>
      </w:r>
      <w:r w:rsidR="000A7DB6">
        <w:t>27</w:t>
      </w:r>
      <w:r w:rsidR="00B16156">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F55FD4">
        <w:t xml:space="preserve"> </w:t>
      </w:r>
      <w:r w:rsidR="00F55FD4">
        <w:rPr>
          <w:lang w:val="en-CA"/>
        </w:rPr>
        <w:t xml:space="preserve">As shown in </w:t>
      </w:r>
      <w:r w:rsidR="00D80C74">
        <w:rPr>
          <w:lang w:val="en-CA"/>
        </w:rPr>
        <w:fldChar w:fldCharType="begin" w:fldLock="1"/>
      </w:r>
      <w:r w:rsidR="00EC1839">
        <w:rPr>
          <w:lang w:val="en-CA"/>
        </w:rPr>
        <w:instrText xml:space="preserve"> REF _Ref358664892 \h </w:instrText>
      </w:r>
      <w:r w:rsidR="00D80C74">
        <w:rPr>
          <w:lang w:val="en-CA"/>
        </w:rPr>
      </w:r>
      <w:r w:rsidR="00D80C74">
        <w:rPr>
          <w:lang w:val="en-CA"/>
        </w:rPr>
        <w:fldChar w:fldCharType="separate"/>
      </w:r>
      <w:r w:rsidR="000A7DB6" w:rsidRPr="00F60F40">
        <w:t xml:space="preserve">Figure </w:t>
      </w:r>
      <w:r w:rsidR="000A7DB6">
        <w:rPr>
          <w:noProof/>
        </w:rPr>
        <w:t>28</w:t>
      </w:r>
      <w:r w:rsidR="00D80C74">
        <w:rPr>
          <w:lang w:val="en-CA"/>
        </w:rPr>
        <w:fldChar w:fldCharType="end"/>
      </w:r>
      <w:r w:rsidR="00F55FD4">
        <w:rPr>
          <w:lang w:val="en-CA"/>
        </w:rPr>
        <w:t xml:space="preserve">, two samples of the top reference sample row or the left reference sample column may be chosen to generate a DC </w:t>
      </w:r>
      <w:r w:rsidR="00B14A06">
        <w:rPr>
          <w:lang w:val="en-CA"/>
        </w:rPr>
        <w:t>predictor</w:t>
      </w:r>
      <w:r w:rsidR="00F55FD4">
        <w:rPr>
          <w:lang w:val="en-CA"/>
        </w:rPr>
        <w:t xml:space="preserve"> </w:t>
      </w:r>
      <w:r w:rsidR="005A48FA">
        <w:rPr>
          <w:lang w:val="en-CA"/>
        </w:rPr>
        <w:t>for</w:t>
      </w:r>
      <w:r w:rsidR="00F55FD4">
        <w:rPr>
          <w:lang w:val="en-CA"/>
        </w:rPr>
        <w:t xml:space="preserve"> different </w:t>
      </w:r>
      <w:r w:rsidR="005A48FA">
        <w:rPr>
          <w:lang w:val="en-CA"/>
        </w:rPr>
        <w:t>partition patterns</w:t>
      </w:r>
      <w:r w:rsidR="00F55FD4">
        <w:rPr>
          <w:lang w:val="en-CA"/>
        </w:rPr>
        <w:t xml:space="preserve">. Therefore, the DC predictor is calculated </w:t>
      </w:r>
      <w:r w:rsidR="0057013B">
        <w:rPr>
          <w:lang w:val="en-CA"/>
        </w:rPr>
        <w:t>from the</w:t>
      </w:r>
      <w:r w:rsidR="00F55FD4">
        <w:rPr>
          <w:lang w:val="en-CA"/>
        </w:rPr>
        <w:t xml:space="preserve"> two samples</w:t>
      </w:r>
      <w:r w:rsidR="0057013B">
        <w:rPr>
          <w:lang w:val="en-CA"/>
        </w:rPr>
        <w:t xml:space="preserve"> as follows:</w:t>
      </w:r>
      <w:r w:rsidR="00F55FD4">
        <w:rPr>
          <w:lang w:val="en-CA"/>
        </w:rPr>
        <w:t xml:space="preserve"> </w:t>
      </w:r>
    </w:p>
    <w:p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proofErr w:type="spellStart"/>
      <w:r w:rsidRPr="00EF136F">
        <w:rPr>
          <w:i/>
        </w:rPr>
        <w:t>bPattern</w:t>
      </w:r>
      <w:r>
        <w:rPr>
          <w:vertAlign w:val="subscript"/>
        </w:rPr>
        <w:t>x,y</w:t>
      </w:r>
      <w:proofErr w:type="spellEnd"/>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the predicted DC values, i.e., DC</w:t>
      </w:r>
      <w:r w:rsidRPr="00B650E8">
        <w:rPr>
          <w:vertAlign w:val="subscript"/>
          <w:lang w:val="en-CA"/>
        </w:rPr>
        <w:t>0</w:t>
      </w:r>
      <w:r>
        <w:rPr>
          <w:lang w:val="en-CA"/>
        </w:rPr>
        <w:t xml:space="preserve"> and DC</w:t>
      </w:r>
      <w:r w:rsidRPr="00B650E8">
        <w:rPr>
          <w:vertAlign w:val="subscript"/>
          <w:lang w:val="en-CA"/>
        </w:rPr>
        <w:t>1</w:t>
      </w:r>
      <w:r>
        <w:rPr>
          <w:lang w:val="en-CA"/>
        </w:rPr>
        <w:t xml:space="preserve">, are derived </w:t>
      </w:r>
      <w:r w:rsidR="00B14A06">
        <w:rPr>
          <w:lang w:val="en-CA"/>
        </w:rPr>
        <w:t>as</w:t>
      </w:r>
      <w:r>
        <w:rPr>
          <w:lang w:val="en-CA"/>
        </w:rPr>
        <w:t xml:space="preserve"> follows</w:t>
      </w:r>
      <w:r>
        <w:t>:</w:t>
      </w:r>
    </w:p>
    <w:p w:rsidR="00EC1839" w:rsidRDefault="00F55FD4" w:rsidP="00EC1839">
      <w:pPr>
        <w:ind w:left="403"/>
      </w:pPr>
      <w:r>
        <w:t xml:space="preserve">Set </w:t>
      </w:r>
      <w:proofErr w:type="spellStart"/>
      <w:r>
        <w:t>bT</w:t>
      </w:r>
      <w:proofErr w:type="spellEnd"/>
      <w:r>
        <w:t xml:space="preserve">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rsidR="00F55FD4" w:rsidRDefault="00EC1839" w:rsidP="00EC1839">
      <w:pPr>
        <w:ind w:left="403"/>
      </w:pPr>
      <w:r>
        <w:t>S</w:t>
      </w:r>
      <w:r w:rsidR="00F55FD4">
        <w:t xml:space="preserve">et </w:t>
      </w:r>
      <w:proofErr w:type="spellStart"/>
      <w:r w:rsidR="00F55FD4">
        <w:t>bL</w:t>
      </w:r>
      <w:proofErr w:type="spellEnd"/>
      <w:r w:rsidR="00F55FD4">
        <w:t xml:space="preserve">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rsidR="00F55FD4" w:rsidRDefault="00F55FD4" w:rsidP="00EC1839">
      <w:pPr>
        <w:ind w:left="403"/>
      </w:pPr>
      <w:r>
        <w:t xml:space="preserve">If </w:t>
      </w:r>
      <w:proofErr w:type="spellStart"/>
      <w:r>
        <w:t>bT</w:t>
      </w:r>
      <w:proofErr w:type="spellEnd"/>
      <w:r>
        <w:t xml:space="preserve"> equals </w:t>
      </w:r>
      <w:proofErr w:type="spellStart"/>
      <w:r>
        <w:t>bL</w:t>
      </w:r>
      <w:proofErr w:type="spellEnd"/>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spellStart"/>
      <w:r>
        <w:t>bL</w:t>
      </w:r>
      <w:proofErr w:type="spellEnd"/>
      <w:r>
        <w:t xml:space="preserve">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F55FD4" w:rsidRDefault="00F55FD4" w:rsidP="00EC1839">
      <w:pPr>
        <w:ind w:left="403"/>
      </w:pPr>
      <w:r>
        <w:t>Otherwise</w:t>
      </w:r>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proofErr w:type="spellStart"/>
      <w:r>
        <w:t>bL</w:t>
      </w:r>
      <w:proofErr w:type="spellEnd"/>
      <w:r>
        <w:t xml:space="preserve">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spellStart"/>
      <w:r>
        <w:t>bL</w:t>
      </w:r>
      <w:proofErr w:type="spellEnd"/>
      <w:r>
        <w:t xml:space="preserve">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B14A06" w:rsidP="00F55FD4">
      <w:pPr>
        <w:jc w:val="center"/>
      </w:pPr>
      <w:r>
        <w:rPr>
          <w:noProof/>
          <w:lang w:val="de-DE" w:eastAsia="de-DE"/>
        </w:rPr>
        <w:drawing>
          <wp:inline distT="0" distB="0" distL="0" distR="0" wp14:anchorId="3C4A31CC" wp14:editId="05652745">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rsidR="00F55FD4">
        <w:tab/>
      </w:r>
      <w:r>
        <w:rPr>
          <w:noProof/>
          <w:lang w:val="de-DE" w:eastAsia="de-DE"/>
        </w:rPr>
        <w:drawing>
          <wp:inline distT="0" distB="0" distL="0" distR="0" wp14:anchorId="14A03279" wp14:editId="60BD0C78">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B14A06" w:rsidP="00F55FD4">
      <w:pPr>
        <w:jc w:val="center"/>
      </w:pPr>
      <w:r>
        <w:rPr>
          <w:noProof/>
          <w:lang w:val="de-DE" w:eastAsia="de-DE"/>
        </w:rPr>
        <w:drawing>
          <wp:inline distT="0" distB="0" distL="0" distR="0" wp14:anchorId="4F94407E" wp14:editId="057B0701">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rsidR="00F55FD4">
        <w:tab/>
      </w:r>
      <w:r>
        <w:rPr>
          <w:noProof/>
          <w:lang w:val="de-DE" w:eastAsia="de-DE"/>
        </w:rPr>
        <w:drawing>
          <wp:inline distT="0" distB="0" distL="0" distR="0" wp14:anchorId="5BC8740C" wp14:editId="3418E386">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EC1839">
      <w:pPr>
        <w:jc w:val="center"/>
      </w:pPr>
      <w:bookmarkStart w:id="764" w:name="_Ref358664892"/>
      <w:bookmarkStart w:id="765" w:name="_Toc359581616"/>
      <w:r w:rsidRPr="00F60F40">
        <w:t xml:space="preserve">Figure </w:t>
      </w:r>
      <w:r w:rsidR="00D80C74" w:rsidRPr="00F60F40">
        <w:fldChar w:fldCharType="begin" w:fldLock="1"/>
      </w:r>
      <w:r w:rsidRPr="00F60F40">
        <w:instrText xml:space="preserve"> SEQ Figure \* ARABIC </w:instrText>
      </w:r>
      <w:r w:rsidR="00D80C74" w:rsidRPr="00F60F40">
        <w:fldChar w:fldCharType="separate"/>
      </w:r>
      <w:r w:rsidR="000A7DB6">
        <w:rPr>
          <w:noProof/>
        </w:rPr>
        <w:t>28</w:t>
      </w:r>
      <w:r w:rsidR="00D80C74" w:rsidRPr="00F60F40">
        <w:fldChar w:fldCharType="end"/>
      </w:r>
      <w:bookmarkEnd w:id="764"/>
      <w:r w:rsidR="00F55FD4">
        <w:rPr>
          <w:noProof/>
        </w:rPr>
        <w:t>:</w:t>
      </w:r>
      <w:r w:rsidR="00F55FD4">
        <w:t xml:space="preserve"> Selection of reference samples for difference partition pattern cases</w:t>
      </w:r>
      <w:r w:rsidR="00F55FD4" w:rsidRPr="00082B23">
        <w:t>.</w:t>
      </w:r>
      <w:bookmarkEnd w:id="765"/>
    </w:p>
    <w:p w:rsidR="00B95324" w:rsidRPr="00F60F40" w:rsidRDefault="00B073F6" w:rsidP="00B95324">
      <w:pPr>
        <w:spacing w:before="120"/>
      </w:pPr>
      <w:r w:rsidRPr="00F60F40">
        <w:t xml:space="preserve">Depending on the similarity between </w:t>
      </w:r>
      <w:r w:rsidR="0057013B">
        <w:t xml:space="preserve">the </w:t>
      </w:r>
      <w:r w:rsidRPr="00F60F40">
        <w:t xml:space="preserve">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D80C74">
        <w:fldChar w:fldCharType="begin" w:fldLock="1"/>
      </w:r>
      <w:r w:rsidR="006C17E5">
        <w:instrText xml:space="preserve"> REF _Ref350264700 \r \h </w:instrText>
      </w:r>
      <w:r w:rsidR="00D80C74">
        <w:fldChar w:fldCharType="separate"/>
      </w:r>
      <w:r w:rsidR="000A7DB6">
        <w:t>2.3.4</w:t>
      </w:r>
      <w:r w:rsidR="00D80C74">
        <w:fldChar w:fldCharType="end"/>
      </w:r>
      <w:r w:rsidR="006C17E5">
        <w:t xml:space="preserve">. </w:t>
      </w:r>
      <w:r w:rsidR="00E34300">
        <w:t>S</w:t>
      </w:r>
      <w:r w:rsidR="006C17E5">
        <w:t xml:space="preserve">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D80C74">
        <w:fldChar w:fldCharType="begin" w:fldLock="1"/>
      </w:r>
      <w:r w:rsidR="00B57F83">
        <w:instrText xml:space="preserve"> REF _Ref350265196 \n \h </w:instrText>
      </w:r>
      <w:r w:rsidR="00D80C74">
        <w:fldChar w:fldCharType="separate"/>
      </w:r>
      <w:r w:rsidR="000A7DB6">
        <w:t>2.3.5</w:t>
      </w:r>
      <w:r w:rsidR="00D80C74">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6C17E5">
      <w:pPr>
        <w:pStyle w:val="3N0"/>
      </w:pPr>
      <w:r w:rsidRPr="00F60F40">
        <w:t xml:space="preserve">Although the distortion of the reconstructed signal is considerably reduced by the delta CPVs, the benefit of this approach is delimited by the additional bit rate required for transmitting the delta CPVs. Therefore, a linear quantization </w:t>
      </w:r>
      <w:r w:rsidRPr="00F60F40">
        <w:lastRenderedPageBreak/>
        <w:t>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b/>
        </w:rPr>
      </w:pPr>
      <w:r w:rsidRPr="00543145">
        <w:rPr>
          <w:b/>
        </w:rPr>
        <w:t>Search of optimal DC values</w:t>
      </w:r>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w:t>
      </w:r>
      <w:r w:rsidR="0057013B">
        <w:t xml:space="preserve">the two </w:t>
      </w:r>
      <w:r w:rsidRPr="00F60F40">
        <w:t>delta CPVs that causes the minimum distortion in synthesized views</w:t>
      </w:r>
      <w:r w:rsidR="00543145">
        <w:t>.</w:t>
      </w:r>
      <w:r w:rsidRPr="00F60F40">
        <w:t>.</w:t>
      </w:r>
    </w:p>
    <w:p w:rsidR="00576668" w:rsidRDefault="00576668" w:rsidP="00576668">
      <w:bookmarkStart w:id="766" w:name="_Ref342332297"/>
      <w:bookmarkStart w:id="767" w:name="_Ref309312154"/>
      <w:bookmarkStart w:id="768" w:name="_Toc331592127"/>
      <w:r>
        <w:t>The optimized search strategy consists of a coarse search and a refinement step as follows: Initially the distortion of the partition values that are calculated as the mean value of the original sample values</w:t>
      </w:r>
      <w:r w:rsidR="00AA3676">
        <w:t>, that are</w:t>
      </w:r>
      <w:r>
        <w:t xml:space="preserve"> covered by the corresponding region</w:t>
      </w:r>
      <w:r w:rsidR="00AA3676">
        <w:t>,</w:t>
      </w:r>
      <w:r>
        <w:t xml:space="preserve"> is determined. For SDC as described in section </w:t>
      </w:r>
      <w:r w:rsidR="00D80C74">
        <w:fldChar w:fldCharType="begin" w:fldLock="1"/>
      </w:r>
      <w:r>
        <w:instrText xml:space="preserve"> REF _Ref350265196 \r \h </w:instrText>
      </w:r>
      <w:r w:rsidR="00D80C74">
        <w:fldChar w:fldCharType="separate"/>
      </w:r>
      <w:r w:rsidR="000A7DB6">
        <w:t>2.3.5</w:t>
      </w:r>
      <w:r w:rsidR="00D80C74">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de-DE" w:eastAsia="de-DE"/>
        </w:rPr>
        <w:drawing>
          <wp:inline distT="0" distB="0" distL="0" distR="0" wp14:anchorId="39DD6C7D" wp14:editId="7E97C4F5">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769" w:name="_Toc359581617"/>
      <w:r w:rsidRPr="0021338E">
        <w:t xml:space="preserve">Figure </w:t>
      </w:r>
      <w:r w:rsidR="00D80C74" w:rsidRPr="0021338E">
        <w:fldChar w:fldCharType="begin" w:fldLock="1"/>
      </w:r>
      <w:r w:rsidRPr="0021338E">
        <w:instrText xml:space="preserve"> SEQ Figure \* ARABIC </w:instrText>
      </w:r>
      <w:r w:rsidR="00D80C74" w:rsidRPr="0021338E">
        <w:fldChar w:fldCharType="separate"/>
      </w:r>
      <w:r w:rsidR="000A7DB6">
        <w:rPr>
          <w:noProof/>
        </w:rPr>
        <w:t>29</w:t>
      </w:r>
      <w:r w:rsidR="00D80C74"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769"/>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770" w:name="_Ref350790963"/>
      <w:bookmarkStart w:id="771" w:name="_Toc359581553"/>
      <w:r w:rsidRPr="00F60F40">
        <w:t xml:space="preserve">Co-located Texture Luma Block intra direction </w:t>
      </w:r>
      <w:bookmarkEnd w:id="766"/>
      <w:bookmarkEnd w:id="770"/>
      <w:r w:rsidR="00D3410A">
        <w:t>constraint</w:t>
      </w:r>
      <w:bookmarkEnd w:id="771"/>
      <w:r w:rsidR="00D3410A">
        <w:t xml:space="preserve"> </w:t>
      </w:r>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For transmission</w:t>
      </w:r>
      <w:r w:rsidR="00535E15">
        <w:t>,</w:t>
      </w:r>
      <w:r w:rsidR="002D6EC6">
        <w:t xml:space="preserve"> the found Wedgelet partition is signalled as an index to the </w:t>
      </w:r>
      <w:r w:rsidR="00A31703">
        <w:t>restricted W</w:t>
      </w:r>
      <w:r w:rsidR="002D6EC6">
        <w:t xml:space="preserve">edgelet list. </w:t>
      </w:r>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proofErr w:type="spellStart"/>
      <w:r w:rsidRPr="00F60F40">
        <w:rPr>
          <w:i/>
        </w:rPr>
        <w:t>widx</w:t>
      </w:r>
      <w:proofErr w:type="spellEnd"/>
      <w:r w:rsidRPr="00F60F40">
        <w:rPr>
          <w:szCs w:val="22"/>
        </w:rPr>
        <w:t xml:space="preserve"> by applying the following</w:t>
      </w:r>
      <w:r w:rsidRPr="00F60F40">
        <w:t xml:space="preserve"> steps:</w:t>
      </w:r>
    </w:p>
    <w:p w:rsidR="006159E5" w:rsidRPr="00F60F40" w:rsidRDefault="006159E5"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proofErr w:type="spellStart"/>
      <w:r w:rsidRPr="00F60F40">
        <w:rPr>
          <w:i/>
        </w:rPr>
        <w:t>X</w:t>
      </w:r>
      <w:r w:rsidRPr="00F60F40">
        <w:rPr>
          <w:i/>
          <w:vertAlign w:val="subscript"/>
        </w:rPr>
        <w:t>s</w:t>
      </w:r>
      <w:r w:rsidRPr="00F60F40">
        <w:t>-</w:t>
      </w:r>
      <w:r w:rsidRPr="00F60F40">
        <w:rPr>
          <w:i/>
        </w:rPr>
        <w:t>X</w:t>
      </w:r>
      <w:r w:rsidRPr="00F60F40">
        <w:rPr>
          <w:i/>
          <w:vertAlign w:val="subscript"/>
        </w:rPr>
        <w:t>e</w:t>
      </w:r>
      <w:proofErr w:type="spellEnd"/>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proofErr w:type="spellStart"/>
      <w:r w:rsidRPr="00F60F40">
        <w:rPr>
          <w:i/>
        </w:rPr>
        <w:t>Y</w:t>
      </w:r>
      <w:r w:rsidRPr="00F60F40">
        <w:rPr>
          <w:i/>
          <w:vertAlign w:val="subscript"/>
        </w:rPr>
        <w:t>s</w:t>
      </w:r>
      <w:proofErr w:type="spellEnd"/>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proofErr w:type="spellStart"/>
      <w:r w:rsidRPr="00F60F40">
        <w:rPr>
          <w:i/>
        </w:rPr>
        <w:t>X</w:t>
      </w:r>
      <w:r w:rsidRPr="00F60F40">
        <w:rPr>
          <w:i/>
          <w:vertAlign w:val="subscript"/>
        </w:rPr>
        <w:t>s</w:t>
      </w:r>
      <w:proofErr w:type="spellEnd"/>
      <w:r w:rsidRPr="00F60F40">
        <w:t xml:space="preserve">, </w:t>
      </w:r>
      <w:proofErr w:type="spellStart"/>
      <w:r w:rsidRPr="00F60F40">
        <w:rPr>
          <w:i/>
        </w:rPr>
        <w:t>Y</w:t>
      </w:r>
      <w:r w:rsidRPr="00F60F40">
        <w:rPr>
          <w:i/>
          <w:vertAlign w:val="subscript"/>
        </w:rPr>
        <w:t>s</w:t>
      </w:r>
      <w:proofErr w:type="spellEnd"/>
      <w:r w:rsidRPr="00F60F40">
        <w:t>) and (</w:t>
      </w:r>
      <w:proofErr w:type="spellStart"/>
      <w:r w:rsidRPr="00F60F40">
        <w:rPr>
          <w:i/>
        </w:rPr>
        <w:t>X</w:t>
      </w:r>
      <w:r w:rsidRPr="00F60F40">
        <w:rPr>
          <w:i/>
          <w:vertAlign w:val="subscript"/>
        </w:rPr>
        <w:t>e</w:t>
      </w:r>
      <w:proofErr w:type="spellEnd"/>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lastRenderedPageBreak/>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proofErr w:type="spellStart"/>
      <w:r w:rsidR="006159E5" w:rsidRPr="00F60F40">
        <w:rPr>
          <w:i/>
        </w:rPr>
        <w:t>widx</w:t>
      </w:r>
      <w:proofErr w:type="spellEnd"/>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w:t>
      </w:r>
      <w:proofErr w:type="spellStart"/>
      <w:r w:rsidRPr="00F60F40">
        <w:rPr>
          <w:i/>
        </w:rPr>
        <w:t>pidx</w:t>
      </w:r>
      <w:proofErr w:type="spellEnd"/>
      <w:r w:rsidR="00235E49" w:rsidRPr="00F60F40">
        <w:t xml:space="preserve"> a Wedgelet list is constructed that includes</w:t>
      </w:r>
      <w:r w:rsidRPr="00F60F40">
        <w:t xml:space="preserve"> all the Wedgelet patterns with mapped intra direction </w:t>
      </w:r>
      <w:proofErr w:type="spellStart"/>
      <w:r w:rsidRPr="00F60F40">
        <w:rPr>
          <w:i/>
        </w:rPr>
        <w:t>widx</w:t>
      </w:r>
      <w:proofErr w:type="spellEnd"/>
      <w:r w:rsidRPr="00F60F40">
        <w:t xml:space="preserve"> satisfying |</w:t>
      </w:r>
      <w:r w:rsidRPr="00F60F40">
        <w:rPr>
          <w:i/>
        </w:rPr>
        <w:t xml:space="preserve"> </w:t>
      </w:r>
      <w:proofErr w:type="spellStart"/>
      <w:r w:rsidRPr="00F60F40">
        <w:rPr>
          <w:i/>
        </w:rPr>
        <w:t>widx</w:t>
      </w:r>
      <w:proofErr w:type="spellEnd"/>
      <w:r w:rsidRPr="00F60F40">
        <w:t xml:space="preserve"> -</w:t>
      </w:r>
      <w:r w:rsidRPr="00F60F40">
        <w:rPr>
          <w:i/>
        </w:rPr>
        <w:t xml:space="preserve"> </w:t>
      </w:r>
      <w:proofErr w:type="spellStart"/>
      <w:r w:rsidRPr="00F60F40">
        <w:rPr>
          <w:i/>
        </w:rPr>
        <w:t>pidx</w:t>
      </w:r>
      <w:proofErr w:type="spellEnd"/>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proofErr w:type="spellStart"/>
      <w:r w:rsidR="006159E5" w:rsidRPr="00F60F40">
        <w:rPr>
          <w:i/>
        </w:rPr>
        <w:t>pidx</w:t>
      </w:r>
      <w:proofErr w:type="spellEnd"/>
      <w:r w:rsidR="006159E5" w:rsidRPr="00F60F40">
        <w:t xml:space="preserve">, then only the Wedgelet patterns in the Wedgelet list of intra direction </w:t>
      </w:r>
      <w:proofErr w:type="spellStart"/>
      <w:r w:rsidR="006159E5" w:rsidRPr="00F60F40">
        <w:rPr>
          <w:i/>
        </w:rPr>
        <w:t>pidx</w:t>
      </w:r>
      <w:proofErr w:type="spellEnd"/>
      <w:r w:rsidR="006159E5" w:rsidRPr="00F60F40">
        <w:t xml:space="preserve"> is used in the Wedgelet search function</w:t>
      </w:r>
      <w:r w:rsidRPr="00F60F40">
        <w:t xml:space="preserve"> as described in section </w:t>
      </w:r>
      <w:r w:rsidR="00D80C74" w:rsidRPr="00F60F40">
        <w:fldChar w:fldCharType="begin" w:fldLock="1"/>
      </w:r>
      <w:r w:rsidRPr="00F60F40">
        <w:instrText xml:space="preserve"> REF _Ref342329779 \r \h </w:instrText>
      </w:r>
      <w:r w:rsidR="00D80C74" w:rsidRPr="00F60F40">
        <w:fldChar w:fldCharType="separate"/>
      </w:r>
      <w:r w:rsidR="000A7DB6">
        <w:t>2.3.3.7</w:t>
      </w:r>
      <w:r w:rsidR="00D80C74"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772" w:name="_Ref342329779"/>
      <w:bookmarkStart w:id="773" w:name="_Toc359581554"/>
      <w:r w:rsidRPr="00F60F40">
        <w:t>Coarse wedgelet search with refinement step</w:t>
      </w:r>
      <w:bookmarkEnd w:id="772"/>
      <w:bookmarkEnd w:id="773"/>
    </w:p>
    <w:p w:rsidR="006159E5" w:rsidRPr="00F60F40" w:rsidRDefault="006159E5" w:rsidP="006159E5">
      <w:r w:rsidRPr="00F60F40">
        <w:t xml:space="preserve">The coarse search with refinement step is used at the encoder side for DMM mode 1 and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1F6BEB22" wp14:editId="0A284235">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4580B056" wp14:editId="74F9BF36">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774" w:name="_Toc359581618"/>
      <w:r w:rsidRPr="0021338E">
        <w:t xml:space="preserve">Figure </w:t>
      </w:r>
      <w:r w:rsidR="00D80C74" w:rsidRPr="0021338E">
        <w:fldChar w:fldCharType="begin" w:fldLock="1"/>
      </w:r>
      <w:r w:rsidRPr="0021338E">
        <w:instrText xml:space="preserve"> SEQ Figure \* ARABIC </w:instrText>
      </w:r>
      <w:r w:rsidR="00D80C74" w:rsidRPr="0021338E">
        <w:fldChar w:fldCharType="separate"/>
      </w:r>
      <w:r w:rsidR="000A7DB6">
        <w:rPr>
          <w:noProof/>
        </w:rPr>
        <w:t>30</w:t>
      </w:r>
      <w:r w:rsidR="00D80C74" w:rsidRPr="0021338E">
        <w:fldChar w:fldCharType="end"/>
      </w:r>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774"/>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775" w:name="_Ref342332267"/>
      <w:bookmarkStart w:id="776" w:name="_Toc359581555"/>
      <w:r w:rsidRPr="00F60F40">
        <w:t>Mode selection</w:t>
      </w:r>
      <w:bookmarkEnd w:id="767"/>
      <w:bookmarkEnd w:id="768"/>
      <w:bookmarkEnd w:id="775"/>
      <w:bookmarkEnd w:id="776"/>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lastRenderedPageBreak/>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777" w:name="_Toc342557928"/>
      <w:bookmarkStart w:id="778" w:name="_Toc342862949"/>
      <w:bookmarkStart w:id="779" w:name="_Toc343534452"/>
      <w:bookmarkStart w:id="780" w:name="_Toc344053216"/>
      <w:bookmarkStart w:id="781" w:name="_Toc344053432"/>
      <w:bookmarkStart w:id="782" w:name="_Toc342557929"/>
      <w:bookmarkStart w:id="783" w:name="_Toc342862950"/>
      <w:bookmarkStart w:id="784" w:name="_Toc343534453"/>
      <w:bookmarkStart w:id="785" w:name="_Toc344053217"/>
      <w:bookmarkStart w:id="786" w:name="_Toc344053433"/>
      <w:bookmarkStart w:id="787" w:name="_Toc342557930"/>
      <w:bookmarkStart w:id="788" w:name="_Toc342862951"/>
      <w:bookmarkStart w:id="789" w:name="_Toc343534454"/>
      <w:bookmarkStart w:id="790" w:name="_Toc344053218"/>
      <w:bookmarkStart w:id="791" w:name="_Toc344053434"/>
      <w:bookmarkStart w:id="792" w:name="_Toc342557931"/>
      <w:bookmarkStart w:id="793" w:name="_Toc342558068"/>
      <w:bookmarkStart w:id="794" w:name="_Toc342862952"/>
      <w:bookmarkStart w:id="795" w:name="_Toc342863088"/>
      <w:bookmarkStart w:id="796" w:name="_Toc343534455"/>
      <w:bookmarkStart w:id="797" w:name="_Toc343534591"/>
      <w:bookmarkStart w:id="798" w:name="_Toc344053219"/>
      <w:bookmarkStart w:id="799" w:name="_Toc344053356"/>
      <w:bookmarkStart w:id="800" w:name="_Toc344053435"/>
      <w:bookmarkStart w:id="801" w:name="_Toc342557932"/>
      <w:bookmarkStart w:id="802" w:name="_Toc342862953"/>
      <w:bookmarkStart w:id="803" w:name="_Toc343534456"/>
      <w:bookmarkStart w:id="804" w:name="_Toc344053220"/>
      <w:bookmarkStart w:id="805" w:name="_Toc344053436"/>
      <w:bookmarkStart w:id="806" w:name="_Toc331592128"/>
      <w:bookmarkStart w:id="807" w:name="_Toc35958155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rsidRPr="00F60F40">
        <w:t xml:space="preserve">Signalling </w:t>
      </w:r>
      <w:r w:rsidR="00303762">
        <w:t xml:space="preserve">of mode parameters </w:t>
      </w:r>
      <w:r w:rsidRPr="00F60F40">
        <w:t>in the bitstream</w:t>
      </w:r>
      <w:bookmarkEnd w:id="806"/>
      <w:bookmarkEnd w:id="807"/>
    </w:p>
    <w:p w:rsidR="00303762" w:rsidRDefault="00303762" w:rsidP="00B95324">
      <w:pPr>
        <w:spacing w:before="120"/>
        <w:rPr>
          <w:b/>
        </w:rPr>
      </w:pPr>
      <w:r>
        <w:t>For DMMs</w:t>
      </w:r>
      <w:r w:rsidR="00535E15">
        <w:t>, the</w:t>
      </w:r>
      <w:r>
        <w:t xml:space="preserve"> following parameters are signalled in the depth intra parameters structure as described in section </w:t>
      </w:r>
      <w:r w:rsidR="00D80C74">
        <w:fldChar w:fldCharType="begin" w:fldLock="1"/>
      </w:r>
      <w:r>
        <w:instrText xml:space="preserve"> REF _Ref358668630 \n \h </w:instrText>
      </w:r>
      <w:r w:rsidR="00D80C74">
        <w:fldChar w:fldCharType="separate"/>
      </w:r>
      <w:r w:rsidR="000A7DB6">
        <w:t>2.3.6</w:t>
      </w:r>
      <w:r w:rsidR="00D80C74">
        <w:fldChar w:fldCharType="end"/>
      </w:r>
      <w:r>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r w:rsidR="00535E15">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w:t>
      </w:r>
      <w:r w:rsidR="00535E15">
        <w:t>,</w:t>
      </w:r>
      <w:r w:rsidRPr="00F60F40">
        <w:t xml:space="preserv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w:r w:rsidR="00535E15" w:rsidRPr="00535E15">
        <w:rPr>
          <w:rFonts w:cs="Linux Libertine"/>
          <w:i/>
        </w:rPr>
        <w:t>k</w:t>
      </w:r>
      <w:r w:rsidR="00535E15">
        <w:rPr>
          <w:rFonts w:cs="Linux Libertine"/>
        </w:rPr>
        <w:t xml:space="preserve">+1 </w:t>
      </w:r>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where the first bin represents the s</w:t>
      </w:r>
      <w:proofErr w:type="spellStart"/>
      <w:r w:rsidRPr="00F60F40">
        <w:rPr>
          <w:rFonts w:eastAsia="Times New Roman" w:cs="Linux Libertine"/>
        </w:rPr>
        <w:t>ign</w:t>
      </w:r>
      <w:proofErr w:type="spellEnd"/>
      <w:r w:rsidRPr="00F60F40">
        <w:rPr>
          <w:rFonts w:eastAsia="Times New Roman" w:cs="Linux Libertine"/>
        </w:rPr>
        <w:t xml:space="preserve">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w:t>
      </w:r>
      <w:r w:rsidR="00535E15">
        <w:t>,</w:t>
      </w:r>
      <w:r w:rsidRPr="00F60F40">
        <w:t xml:space="preserv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535E15">
        <w:t>,</w:t>
      </w:r>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808" w:name="_Ref350264700"/>
      <w:bookmarkStart w:id="809" w:name="_Ref309294724"/>
      <w:bookmarkStart w:id="810" w:name="_Toc316579141"/>
      <w:bookmarkStart w:id="811" w:name="_Toc331592129"/>
      <w:bookmarkStart w:id="812" w:name="_Toc359581557"/>
      <w:r w:rsidRPr="00F60F40">
        <w:rPr>
          <w:lang w:eastAsia="ko-KR"/>
        </w:rPr>
        <w:t>Region boundary chain coding</w:t>
      </w:r>
      <w:bookmarkEnd w:id="808"/>
      <w:bookmarkEnd w:id="812"/>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w:t>
      </w:r>
      <w:r w:rsidR="00535E15">
        <w:t>The</w:t>
      </w:r>
      <w:r w:rsidRPr="00F60F40">
        <w:t xml:space="preserve"> chain codes</w:t>
      </w:r>
      <w:r w:rsidR="00535E15">
        <w:t xml:space="preserve"> is constructed by </w:t>
      </w:r>
      <w:r w:rsidRPr="00F60F40">
        <w:t>defin</w:t>
      </w:r>
      <w:r w:rsidR="00535E15">
        <w:t>ing</w:t>
      </w:r>
      <w:r w:rsidRPr="00F60F40">
        <w:t xml:space="preserve"> seven traverse types (0, 45, -45, 90, -90, 135, </w:t>
      </w:r>
      <w:r w:rsidRPr="00F60F40">
        <w:rPr>
          <w:lang w:eastAsia="ko-KR"/>
        </w:rPr>
        <w:t xml:space="preserve">and -135 degree) and their edge patterns. </w:t>
      </w:r>
      <w:r w:rsidR="00D80C74" w:rsidRPr="00F60F40">
        <w:rPr>
          <w:lang w:eastAsia="ko-KR"/>
        </w:rPr>
        <w:fldChar w:fldCharType="begin" w:fldLock="1"/>
      </w:r>
      <w:r w:rsidRPr="00F60F40">
        <w:rPr>
          <w:lang w:eastAsia="ko-KR"/>
        </w:rPr>
        <w:instrText xml:space="preserve"> REF _Ref332880610 \h </w:instrText>
      </w:r>
      <w:r w:rsidR="00D80C74" w:rsidRPr="00F60F40">
        <w:rPr>
          <w:lang w:eastAsia="ko-KR"/>
        </w:rPr>
      </w:r>
      <w:r w:rsidR="00D80C74" w:rsidRPr="00F60F40">
        <w:rPr>
          <w:lang w:eastAsia="ko-KR"/>
        </w:rPr>
        <w:fldChar w:fldCharType="separate"/>
      </w:r>
      <w:r w:rsidR="000A7DB6" w:rsidRPr="00F60F40">
        <w:t xml:space="preserve">Figure </w:t>
      </w:r>
      <w:r w:rsidR="000A7DB6">
        <w:rPr>
          <w:noProof/>
        </w:rPr>
        <w:t>31</w:t>
      </w:r>
      <w:r w:rsidR="00D80C74"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lastRenderedPageBreak/>
        <w:drawing>
          <wp:inline distT="0" distB="0" distL="0" distR="0" wp14:anchorId="2C297101" wp14:editId="4CE10CE7">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813" w:name="_Ref332880610"/>
      <w:bookmarkStart w:id="814" w:name="_Toc333224326"/>
      <w:bookmarkStart w:id="815" w:name="_Toc333272251"/>
      <w:bookmarkStart w:id="816" w:name="_Toc35958161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31</w:t>
      </w:r>
      <w:r w:rsidR="00D80C74" w:rsidRPr="00F60F40">
        <w:rPr>
          <w:lang w:val="en-GB"/>
        </w:rPr>
        <w:fldChar w:fldCharType="end"/>
      </w:r>
      <w:bookmarkEnd w:id="813"/>
      <w:r w:rsidRPr="00F60F40">
        <w:rPr>
          <w:lang w:val="en-GB" w:eastAsia="ko-KR"/>
        </w:rPr>
        <w:t>: Reconstructed edge using the relationship between previous and current directions</w:t>
      </w:r>
      <w:bookmarkEnd w:id="814"/>
      <w:bookmarkEnd w:id="815"/>
      <w:bookmarkEnd w:id="816"/>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D80C74" w:rsidRPr="00F60F40">
        <w:rPr>
          <w:lang w:eastAsia="ko-KR"/>
        </w:rPr>
        <w:fldChar w:fldCharType="begin" w:fldLock="1"/>
      </w:r>
      <w:r w:rsidR="00882D90" w:rsidRPr="00F60F40">
        <w:rPr>
          <w:lang w:eastAsia="ko-KR"/>
        </w:rPr>
        <w:instrText xml:space="preserve"> REF _Ref335388828 \r \h </w:instrText>
      </w:r>
      <w:r w:rsidR="00D80C74" w:rsidRPr="00F60F40">
        <w:rPr>
          <w:lang w:eastAsia="ko-KR"/>
        </w:rPr>
      </w:r>
      <w:r w:rsidR="00D80C74" w:rsidRPr="00F60F40">
        <w:rPr>
          <w:lang w:eastAsia="ko-KR"/>
        </w:rPr>
        <w:fldChar w:fldCharType="separate"/>
      </w:r>
      <w:r w:rsidR="000A7DB6">
        <w:rPr>
          <w:lang w:eastAsia="ko-KR"/>
        </w:rPr>
        <w:t>2.3.3.5</w:t>
      </w:r>
      <w:r w:rsidR="00D80C74"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817" w:name="_Toc333223960"/>
      <w:bookmarkStart w:id="818" w:name="_Toc333272134"/>
      <w:bookmarkStart w:id="819" w:name="_Toc359581558"/>
      <w:r w:rsidRPr="00F60F40">
        <w:t>Signalling in the bitstream</w:t>
      </w:r>
      <w:bookmarkEnd w:id="817"/>
      <w:bookmarkEnd w:id="818"/>
      <w:bookmarkEnd w:id="819"/>
    </w:p>
    <w:p w:rsidR="00303762" w:rsidRDefault="00303762" w:rsidP="00123CBF">
      <w:pPr>
        <w:spacing w:before="120"/>
      </w:pPr>
      <w:r>
        <w:t>For the chain coding mode</w:t>
      </w:r>
      <w:r w:rsidR="00EF78BD">
        <w:t>, the</w:t>
      </w:r>
      <w:r>
        <w:t xml:space="preserve"> following parameters are signalled in the depth intra parameters structure as described in section </w:t>
      </w:r>
      <w:r w:rsidR="00D80C74">
        <w:fldChar w:fldCharType="begin" w:fldLock="1"/>
      </w:r>
      <w:r>
        <w:instrText xml:space="preserve"> REF _Ref358668630 \n \h </w:instrText>
      </w:r>
      <w:r w:rsidR="00D80C74">
        <w:fldChar w:fldCharType="separate"/>
      </w:r>
      <w:r w:rsidR="000A7DB6">
        <w:t>2.3.6</w:t>
      </w:r>
      <w:r w:rsidR="00D80C74">
        <w:fldChar w:fldCharType="end"/>
      </w:r>
      <w:r w:rsidR="005E498D">
        <w:t>:</w:t>
      </w:r>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w:t>
      </w:r>
      <w:r w:rsidR="005E498D">
        <w:t>T</w:t>
      </w:r>
      <w:r w:rsidRPr="00F60F40">
        <w:t xml:space="preserve">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B16156">
        <w:fldChar w:fldCharType="begin" w:fldLock="1"/>
      </w:r>
      <w:r w:rsidR="00B16156">
        <w:instrText xml:space="preserve"> REF _Ref332880548 \h  \* MERGEFORMAT </w:instrText>
      </w:r>
      <w:r w:rsidR="00B16156">
        <w:fldChar w:fldCharType="separate"/>
      </w:r>
      <w:r w:rsidR="000A7DB6" w:rsidRPr="00F60F40">
        <w:t xml:space="preserve">Figure </w:t>
      </w:r>
      <w:r w:rsidR="000A7DB6">
        <w:t>32</w:t>
      </w:r>
      <w:r w:rsidR="00B16156">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drawing>
          <wp:inline distT="0" distB="0" distL="0" distR="0" wp14:anchorId="70B8D614" wp14:editId="7DF9A723">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6"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820" w:name="_Ref332880548"/>
      <w:bookmarkStart w:id="821" w:name="_Toc333224327"/>
      <w:bookmarkStart w:id="822" w:name="_Toc333272252"/>
      <w:bookmarkStart w:id="823" w:name="_Toc332830636"/>
      <w:bookmarkStart w:id="824" w:name="_Toc359581620"/>
      <w:r w:rsidRPr="00F60F40">
        <w:rPr>
          <w:lang w:val="en-GB"/>
        </w:rPr>
        <w:t xml:space="preserve">Figure </w:t>
      </w:r>
      <w:r w:rsidR="00D80C74" w:rsidRPr="00F60F40">
        <w:rPr>
          <w:lang w:val="en-GB"/>
        </w:rPr>
        <w:fldChar w:fldCharType="begin" w:fldLock="1"/>
      </w:r>
      <w:r w:rsidR="00A7208C" w:rsidRPr="00F60F40">
        <w:rPr>
          <w:lang w:val="en-GB"/>
        </w:rPr>
        <w:instrText xml:space="preserve"> SEQ Figure \* ARABIC </w:instrText>
      </w:r>
      <w:r w:rsidR="00D80C74" w:rsidRPr="00F60F40">
        <w:rPr>
          <w:lang w:val="en-GB"/>
        </w:rPr>
        <w:fldChar w:fldCharType="separate"/>
      </w:r>
      <w:r w:rsidR="000A7DB6">
        <w:rPr>
          <w:noProof/>
          <w:lang w:val="en-GB"/>
        </w:rPr>
        <w:t>32</w:t>
      </w:r>
      <w:r w:rsidR="00D80C74" w:rsidRPr="00F60F40">
        <w:rPr>
          <w:lang w:val="en-GB"/>
        </w:rPr>
        <w:fldChar w:fldCharType="end"/>
      </w:r>
      <w:bookmarkEnd w:id="820"/>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821"/>
      <w:bookmarkEnd w:id="822"/>
      <w:bookmarkEnd w:id="823"/>
      <w:bookmarkEnd w:id="824"/>
    </w:p>
    <w:p w:rsidR="00F827C7" w:rsidRPr="00F60F40" w:rsidRDefault="00F827C7" w:rsidP="00F827C7">
      <w:pPr>
        <w:rPr>
          <w:lang w:eastAsia="ko-KR"/>
        </w:rPr>
      </w:pPr>
    </w:p>
    <w:p w:rsidR="00D43C06" w:rsidRPr="00F60F40" w:rsidRDefault="00D43C06" w:rsidP="00D43C06">
      <w:pPr>
        <w:pStyle w:val="Heading3"/>
      </w:pPr>
      <w:bookmarkStart w:id="825" w:name="_Ref350265196"/>
      <w:bookmarkStart w:id="826" w:name="_Toc359581559"/>
      <w:r w:rsidRPr="00F60F40">
        <w:lastRenderedPageBreak/>
        <w:t>Simplified depth coding</w:t>
      </w:r>
      <w:bookmarkEnd w:id="825"/>
      <w:bookmarkEnd w:id="826"/>
    </w:p>
    <w:p w:rsidR="00316908" w:rsidRPr="00F60F40" w:rsidRDefault="00D43C06" w:rsidP="00303762">
      <w:pPr>
        <w:spacing w:before="120"/>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r w:rsidR="00303762">
        <w:t xml:space="preserve">in the depth intra parameters structure as described in section </w:t>
      </w:r>
      <w:r w:rsidR="00D80C74">
        <w:fldChar w:fldCharType="begin" w:fldLock="1"/>
      </w:r>
      <w:r w:rsidR="00303762">
        <w:instrText xml:space="preserve"> REF _Ref358668630 \n \h </w:instrText>
      </w:r>
      <w:r w:rsidR="00D80C74">
        <w:fldChar w:fldCharType="separate"/>
      </w:r>
      <w:r w:rsidR="000A7DB6">
        <w:t>2.3.6</w:t>
      </w:r>
      <w:r w:rsidR="00D80C74">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9D0D88">
        <w:t xml:space="preserve"> 1</w:t>
      </w:r>
      <w:r w:rsidR="00D24226" w:rsidRPr="00F60F40">
        <w:t xml:space="preserve">.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2D3DD4">
        <w:t>R</w:t>
      </w:r>
      <w:r w:rsidR="00316908" w:rsidRPr="00F60F40">
        <w:t xml:space="preserve">esidual </w:t>
      </w:r>
      <w:r w:rsidR="00654383">
        <w:t xml:space="preserve">data </w:t>
      </w:r>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w:t>
      </w:r>
      <w:r w:rsidR="005E498D">
        <w:t xml:space="preserve">the </w:t>
      </w:r>
      <w:r w:rsidRPr="00F60F40">
        <w:t xml:space="preserve">following information are signalled for </w:t>
      </w:r>
      <w:r w:rsidR="00D43C06" w:rsidRPr="00F60F40">
        <w:t>SDC-coded blocks:</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D80C74" w:rsidRPr="00F60F40">
        <w:fldChar w:fldCharType="begin" w:fldLock="1"/>
      </w:r>
      <w:r w:rsidR="00830572" w:rsidRPr="00F60F40">
        <w:instrText xml:space="preserve"> REF _Ref309738958 \r \h </w:instrText>
      </w:r>
      <w:r w:rsidR="00D80C74" w:rsidRPr="00F60F40">
        <w:fldChar w:fldCharType="separate"/>
      </w:r>
      <w:r w:rsidR="000A7DB6">
        <w:t>2.3.3</w:t>
      </w:r>
      <w:r w:rsidR="00D80C74" w:rsidRPr="00F60F40">
        <w:fldChar w:fldCharType="end"/>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4656FF" w:rsidRDefault="004656FF" w:rsidP="004656FF">
      <w:pPr>
        <w:rPr>
          <w:rFonts w:eastAsia="PMingLiU"/>
          <w:lang w:val="en-CA" w:eastAsia="zh-TW"/>
        </w:rPr>
      </w:pPr>
      <w:r>
        <w:rPr>
          <w:rFonts w:eastAsia="PMingLiU"/>
          <w:lang w:val="en-CA" w:eastAsia="zh-TW"/>
        </w:rPr>
        <w:t xml:space="preserve">At </w:t>
      </w:r>
      <w:r w:rsidR="005E498D">
        <w:rPr>
          <w:rFonts w:eastAsia="PMingLiU"/>
          <w:lang w:val="en-CA" w:eastAsia="zh-TW"/>
        </w:rPr>
        <w:t xml:space="preserve">the </w:t>
      </w:r>
      <w:r>
        <w:rPr>
          <w:rFonts w:eastAsia="PMingLiU"/>
          <w:lang w:val="en-CA" w:eastAsia="zh-TW"/>
        </w:rPr>
        <w:t>encoder side</w:t>
      </w:r>
      <w:r w:rsidR="005E498D">
        <w:rPr>
          <w:rFonts w:eastAsia="PMingLiU"/>
          <w:lang w:val="en-CA" w:eastAsia="zh-TW"/>
        </w:rPr>
        <w:t>, the</w:t>
      </w:r>
      <w:r>
        <w:rPr>
          <w:rFonts w:eastAsia="PMingLiU"/>
          <w:lang w:val="en-CA" w:eastAsia="zh-TW"/>
        </w:rPr>
        <w:t xml:space="preserv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which is the mean of the initial prediction samples of current depth block generated by intra prediction with mode DC, DMM mode 1, or Planar mode. A depth lookup table (DLT)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p w:rsidR="004656FF" w:rsidRPr="009A6F05" w:rsidRDefault="008E04CC" w:rsidP="004656FF">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p w:rsidR="004656FF" w:rsidRPr="006447FB" w:rsidRDefault="004656FF" w:rsidP="004656FF">
      <w:pPr>
        <w:rPr>
          <w:rFonts w:eastAsia="PMingLiU"/>
          <w:lang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p w:rsidR="004656FF" w:rsidRDefault="008E04CC" w:rsidP="004656FF">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p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p w:rsidR="004656FF" w:rsidRDefault="008E04CC" w:rsidP="004656FF">
      <w:pPr>
        <w:jc w:val="center"/>
        <w:rPr>
          <w:rFonts w:eastAsia="PMingLiU"/>
          <w:i/>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sidR="004656FF">
        <w:rPr>
          <w:rFonts w:eastAsia="PMingLiU"/>
          <w:i/>
          <w:sz w:val="24"/>
          <w:szCs w:val="24"/>
          <w:lang w:val="en-CA"/>
        </w:rPr>
        <w:t>.</w:t>
      </w:r>
    </w:p>
    <w:p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p w:rsidR="004656FF" w:rsidRDefault="008E04CC" w:rsidP="004656FF">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4656FF">
        <w:rPr>
          <w:rFonts w:eastAsia="PMingLiU"/>
          <w:sz w:val="24"/>
          <w:szCs w:val="24"/>
          <w:lang w:val="en-CA"/>
        </w:rPr>
        <w:t>.</w:t>
      </w:r>
    </w:p>
    <w:p w:rsidR="003818EE" w:rsidRDefault="003818EE" w:rsidP="00D43C06"/>
    <w:p w:rsidR="00D43C06" w:rsidRDefault="00D43C06" w:rsidP="00D43C06">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A1031F">
      <w:pPr>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2D3DD4" w:rsidRPr="00F60F40" w:rsidRDefault="002D3DD4" w:rsidP="002D3DD4">
      <w:pPr>
        <w:spacing w:before="120"/>
      </w:pPr>
      <w:r>
        <w:t xml:space="preserve">All above parameters described above are signalled in the depth intra parameters structure as described in section </w:t>
      </w:r>
      <w:r w:rsidR="00D80C74">
        <w:fldChar w:fldCharType="begin" w:fldLock="1"/>
      </w:r>
      <w:r>
        <w:instrText xml:space="preserve"> REF _Ref358668630 \n \h </w:instrText>
      </w:r>
      <w:r w:rsidR="00D80C74">
        <w:fldChar w:fldCharType="separate"/>
      </w:r>
      <w:r w:rsidR="000A7DB6">
        <w:t>2.3.6</w:t>
      </w:r>
      <w:r w:rsidR="00D80C74">
        <w:fldChar w:fldCharType="end"/>
      </w:r>
      <w:r>
        <w:t>.</w:t>
      </w:r>
    </w:p>
    <w:p w:rsidR="00D43C06" w:rsidRPr="00F60F40" w:rsidRDefault="00D43C06" w:rsidP="00D43C06">
      <w:pPr>
        <w:pStyle w:val="Heading4"/>
      </w:pPr>
      <w:bookmarkStart w:id="827" w:name="_Toc359581560"/>
      <w:r w:rsidRPr="00F60F40">
        <w:t>Depth Lookup Table</w:t>
      </w:r>
      <w:bookmarkEnd w:id="827"/>
    </w:p>
    <w:p w:rsidR="00D43C06" w:rsidRPr="00F60F40" w:rsidRDefault="00830572" w:rsidP="00D43C06">
      <w:r w:rsidRPr="00F60F40">
        <w:t xml:space="preserve">The Depth Lookup Table </w:t>
      </w:r>
      <w:r w:rsidR="00AD0026">
        <w:t>supports depth maps, which don’t utilize the full</w:t>
      </w:r>
      <w:r w:rsidR="00D43C06" w:rsidRPr="00F60F40">
        <w:t xml:space="preserve">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 </w:t>
      </w:r>
      <w:r w:rsidR="00AD0026">
        <w:t>Here, o</w:t>
      </w:r>
      <w:r w:rsidR="00D43C06" w:rsidRPr="00F60F40">
        <w:t xml:space="preserve">nly a small amount of different depth levels </w:t>
      </w:r>
      <w:r w:rsidR="00AD0026">
        <w:t>is used, e.g.</w:t>
      </w:r>
      <w:r w:rsidR="00AD0026" w:rsidRPr="00F60F40">
        <w:t xml:space="preserve"> </w:t>
      </w:r>
      <w:r w:rsidR="00D43C06" w:rsidRPr="00F60F40">
        <w:t xml:space="preserve">due to </w:t>
      </w:r>
      <w:r w:rsidR="00AD0026">
        <w:t>coarse</w:t>
      </w:r>
      <w:r w:rsidR="00AD0026" w:rsidRPr="00F60F40">
        <w:t xml:space="preserve"> </w:t>
      </w:r>
      <w:r w:rsidR="00D43C06" w:rsidRPr="00F60F40">
        <w:t xml:space="preserve">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lastRenderedPageBreak/>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proofErr w:type="spellStart"/>
      <w:r w:rsidR="00D43C06" w:rsidRPr="00F60F40">
        <w:t>ndex</w:t>
      </w:r>
      <w:proofErr w:type="spellEnd"/>
      <w:r w:rsidR="00D43C06" w:rsidRPr="00F60F40">
        <w:t xml:space="preserve">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CA51DA">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303762" w:rsidRDefault="00303762" w:rsidP="00D33942">
      <w:pPr>
        <w:pStyle w:val="Heading3"/>
      </w:pPr>
      <w:bookmarkStart w:id="828" w:name="_Ref358668630"/>
      <w:bookmarkStart w:id="829" w:name="_Toc359581561"/>
      <w:r>
        <w:t>Unified signalling of depth intra modes</w:t>
      </w:r>
      <w:bookmarkEnd w:id="828"/>
      <w:bookmarkEnd w:id="829"/>
    </w:p>
    <w:p w:rsidR="002D3DD4" w:rsidRPr="002D3DD4" w:rsidRDefault="00B622EF" w:rsidP="002D3DD4">
      <w:r>
        <w:rPr>
          <w:lang w:val="en-CA"/>
        </w:rPr>
        <w:t>The</w:t>
      </w:r>
      <w:r w:rsidR="002D3DD4">
        <w:rPr>
          <w:lang w:val="en-CA"/>
        </w:rPr>
        <w:t xml:space="preserve"> depth intra modes, including depth modelling modes, simplified depth coding, and the chain code mode are signalled by one syntax element: depth_intra_mode. Based on </w:t>
      </w:r>
      <w:r>
        <w:rPr>
          <w:lang w:val="en-CA"/>
        </w:rPr>
        <w:t>the</w:t>
      </w:r>
      <w:r w:rsidR="002D3DD4">
        <w:rPr>
          <w:lang w:val="en-CA"/>
        </w:rPr>
        <w:t xml:space="preserve"> value of this syntax element, other additional information is signalled (as. e.g. wedgelet parameters and delta </w:t>
      </w:r>
      <w:proofErr w:type="spellStart"/>
      <w:r w:rsidR="002D3DD4">
        <w:rPr>
          <w:lang w:val="en-CA"/>
        </w:rPr>
        <w:t>DCs</w:t>
      </w:r>
      <w:proofErr w:type="spellEnd"/>
      <w:r w:rsidR="002D3DD4">
        <w:rPr>
          <w:lang w:val="en-CA"/>
        </w:rPr>
        <w:t xml:space="preserve"> </w:t>
      </w:r>
      <w:r>
        <w:rPr>
          <w:lang w:val="en-CA"/>
        </w:rPr>
        <w:t>as described above</w:t>
      </w:r>
      <w:r w:rsidR="002D3DD4">
        <w:rPr>
          <w:lang w:val="en-CA"/>
        </w:rPr>
        <w:t>). Therefore a new syntax structure (</w:t>
      </w:r>
      <w:proofErr w:type="spellStart"/>
      <w:r w:rsidR="002D3DD4">
        <w:rPr>
          <w:lang w:val="en-CA"/>
        </w:rPr>
        <w:t>depth_intra_parameters</w:t>
      </w:r>
      <w:proofErr w:type="spellEnd"/>
      <w:r w:rsidR="002D3DD4">
        <w:rPr>
          <w:lang w:val="en-CA"/>
        </w:rPr>
        <w:t>) is introduced that has minimum interaction with the HEVC syntax elements</w:t>
      </w:r>
      <w:r>
        <w:rPr>
          <w:lang w:val="en-CA"/>
        </w:rPr>
        <w:t xml:space="preserve"> from the base specification</w:t>
      </w:r>
      <w:r w:rsidR="002D3DD4">
        <w:rPr>
          <w:lang w:val="en-CA"/>
        </w:rPr>
        <w:t xml:space="preserve">. </w:t>
      </w:r>
    </w:p>
    <w:p w:rsidR="002D3DD4" w:rsidRDefault="00AD0026" w:rsidP="002D3DD4">
      <w:pPr>
        <w:rPr>
          <w:lang w:val="en-CA"/>
        </w:rPr>
      </w:pPr>
      <w:r>
        <w:rPr>
          <w:lang w:val="en-CA"/>
        </w:rPr>
        <w:t>The</w:t>
      </w:r>
      <w:r w:rsidR="002D3DD4">
        <w:rPr>
          <w:lang w:val="en-CA"/>
        </w:rPr>
        <w:t xml:space="preserve"> values of depth_intra_mode are shown in table </w:t>
      </w:r>
      <w:r w:rsidR="00D80C74">
        <w:rPr>
          <w:lang w:val="en-CA"/>
        </w:rPr>
        <w:fldChar w:fldCharType="begin" w:fldLock="1"/>
      </w:r>
      <w:r w:rsidR="00B622EF">
        <w:rPr>
          <w:lang w:val="en-CA"/>
        </w:rPr>
        <w:instrText xml:space="preserve"> REF _Ref316556395 \h </w:instrText>
      </w:r>
      <w:r w:rsidR="00D80C74">
        <w:rPr>
          <w:lang w:val="en-CA"/>
        </w:rPr>
      </w:r>
      <w:r w:rsidR="00D80C74">
        <w:rPr>
          <w:lang w:val="en-CA"/>
        </w:rPr>
        <w:fldChar w:fldCharType="separate"/>
      </w:r>
      <w:r w:rsidR="000A7DB6" w:rsidRPr="00F60F40">
        <w:t xml:space="preserve">Table </w:t>
      </w:r>
      <w:r w:rsidR="000A7DB6">
        <w:rPr>
          <w:noProof/>
        </w:rPr>
        <w:t>1</w:t>
      </w:r>
      <w:r w:rsidR="00D80C74">
        <w:rPr>
          <w:lang w:val="en-CA"/>
        </w:rPr>
        <w:fldChar w:fldCharType="end"/>
      </w:r>
    </w:p>
    <w:p w:rsidR="002D3DD4" w:rsidRPr="00F60F40" w:rsidRDefault="002D3DD4" w:rsidP="002D3DD4">
      <w:pPr>
        <w:pStyle w:val="Caption"/>
        <w:rPr>
          <w:lang w:val="en-GB"/>
        </w:rPr>
      </w:pPr>
      <w:r w:rsidRPr="00F60F40">
        <w:rPr>
          <w:lang w:val="en-GB"/>
        </w:rPr>
        <w:t xml:space="preserve">Table 1: </w:t>
      </w:r>
      <w:r>
        <w:rPr>
          <w:lang w:val="en-GB"/>
        </w:rPr>
        <w:t>Depth intra modes</w:t>
      </w:r>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2D3DD4" w:rsidP="000D4F5B">
            <w:pPr>
              <w:pStyle w:val="3N0"/>
              <w:jc w:val="center"/>
              <w:rPr>
                <w:b/>
              </w:rPr>
            </w:pPr>
            <w:r w:rsidRPr="00527086">
              <w:rPr>
                <w:b/>
                <w:lang w:val="en-US"/>
              </w:rPr>
              <w:t>depth_intra_mode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sidRPr="00527086">
              <w:rPr>
                <w:b/>
              </w:rPr>
              <w:t>DepthIntraMode</w:t>
            </w:r>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Pr>
                <w:b/>
              </w:rPr>
              <w:t>Section</w:t>
            </w:r>
          </w:p>
        </w:tc>
      </w:tr>
      <w:tr w:rsidR="002D3DD4" w:rsidRPr="00431D3B" w:rsidTr="002D3DD4">
        <w:trPr>
          <w:cantSplit/>
          <w:trHeight w:val="175"/>
          <w:jc w:val="center"/>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jc w:val="left"/>
            </w:pPr>
            <w:r w:rsidRPr="00431D3B">
              <w:t>0</w:t>
            </w:r>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pPr>
            <w:r>
              <w:t>INTRA_DEP_</w:t>
            </w:r>
            <w:r w:rsidRPr="00431D3B">
              <w:t>SDC_</w:t>
            </w:r>
            <w:r>
              <w:t>PLANAR</w:t>
            </w:r>
          </w:p>
        </w:tc>
        <w:tc>
          <w:tcPr>
            <w:tcW w:w="3422" w:type="dxa"/>
            <w:tcBorders>
              <w:top w:val="single" w:sz="8"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2D3DD4">
              <w:instrText xml:space="preserve"> REF _Ref350265196 \n \h </w:instrText>
            </w:r>
            <w:r>
              <w:fldChar w:fldCharType="separate"/>
            </w:r>
            <w:r w:rsidR="000A7DB6">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1</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INTRA_DEP_NONE</w:t>
            </w:r>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pPr>
            <w:r>
              <w:t>normal HEVC intra modes</w:t>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2</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w:t>
            </w:r>
            <w:r w:rsidRPr="00431D3B">
              <w:t>SDC_DMM_WFULL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_Ref350265196 \n \h </w:instrText>
            </w:r>
            <w:r>
              <w:fldChar w:fldCharType="separate"/>
            </w:r>
            <w:r w:rsidR="000A7DB6">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3</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_Ref358712316 \n \h </w:instrText>
            </w:r>
            <w:r>
              <w:fldChar w:fldCharType="separate"/>
            </w:r>
            <w:r w:rsidR="000A7DB6">
              <w:t>2.3.3.1</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4</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_DMM_CPREDTEX</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_Ref358712369 \n \h </w:instrText>
            </w:r>
            <w:r>
              <w:fldChar w:fldCharType="separate"/>
            </w:r>
            <w:r w:rsidR="000A7DB6">
              <w:t>2.3.3.4</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5</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w:t>
            </w:r>
            <w:r w:rsidRPr="00431D3B">
              <w:rPr>
                <w:rFonts w:hint="eastAsia"/>
              </w:rPr>
              <w:t>PREDTEX</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_Ref358712363 \n \h </w:instrText>
            </w:r>
            <w:r>
              <w:fldChar w:fldCharType="separate"/>
            </w:r>
            <w:r w:rsidR="000A7DB6">
              <w:t>2.3.3.3</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6</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_SDC_DC</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_Ref350265196 \n \h </w:instrText>
            </w:r>
            <w:r>
              <w:fldChar w:fldCharType="separate"/>
            </w:r>
            <w:r w:rsidR="000A7DB6">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7</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proofErr w:type="spellStart"/>
            <w:r>
              <w:t>INTRA_DEP</w:t>
            </w:r>
            <w:proofErr w:type="spellEnd"/>
            <w:r w:rsidRPr="00431D3B">
              <w:rPr>
                <w:lang w:val="en-US"/>
              </w:rPr>
              <w:t>_</w:t>
            </w:r>
            <w:proofErr w:type="spellStart"/>
            <w:r w:rsidRPr="00431D3B">
              <w:rPr>
                <w:lang w:val="en-US"/>
              </w:rPr>
              <w:t>DMM_WPREDDIR</w:t>
            </w:r>
            <w:proofErr w:type="spellEnd"/>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_Ref358712345 \n \h </w:instrText>
            </w:r>
            <w:r>
              <w:fldChar w:fldCharType="separate"/>
            </w:r>
            <w:r w:rsidR="000A7DB6">
              <w:t>2.3.3.2</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pPr>
            <w:r w:rsidRPr="00431D3B">
              <w:t>8</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INTRA_DEP_CHAIN</w:t>
            </w:r>
          </w:p>
        </w:tc>
        <w:tc>
          <w:tcPr>
            <w:tcW w:w="3422" w:type="dxa"/>
            <w:tcBorders>
              <w:top w:val="single" w:sz="6" w:space="0" w:color="auto"/>
              <w:left w:val="single" w:sz="6" w:space="0" w:color="auto"/>
              <w:bottom w:val="single" w:sz="6" w:space="0" w:color="auto"/>
              <w:right w:val="single" w:sz="6" w:space="0" w:color="auto"/>
            </w:tcBorders>
          </w:tcPr>
          <w:p w:rsidR="002D3DD4" w:rsidRDefault="00D80C74" w:rsidP="000D4F5B">
            <w:pPr>
              <w:pStyle w:val="3N0"/>
            </w:pPr>
            <w:r>
              <w:fldChar w:fldCharType="begin" w:fldLock="1"/>
            </w:r>
            <w:r w:rsidR="00B622EF">
              <w:instrText xml:space="preserve"> REF _Ref350264700 \n \h </w:instrText>
            </w:r>
            <w:r>
              <w:fldChar w:fldCharType="separate"/>
            </w:r>
            <w:r w:rsidR="000A7DB6">
              <w:t>2.3.4</w:t>
            </w:r>
            <w:r>
              <w:fldChar w:fldCharType="end"/>
            </w:r>
          </w:p>
        </w:tc>
      </w:tr>
    </w:tbl>
    <w:p w:rsidR="00B95324" w:rsidRPr="00F60F40" w:rsidRDefault="00B073F6" w:rsidP="00D33942">
      <w:pPr>
        <w:pStyle w:val="Heading3"/>
      </w:pPr>
      <w:bookmarkStart w:id="830" w:name="_Toc359581562"/>
      <w:r w:rsidRPr="00F60F40">
        <w:t>Motion parameter inheritance</w:t>
      </w:r>
      <w:bookmarkEnd w:id="809"/>
      <w:bookmarkEnd w:id="810"/>
      <w:bookmarkEnd w:id="811"/>
      <w:bookmarkEnd w:id="830"/>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D80C74">
        <w:fldChar w:fldCharType="begin" w:fldLock="1"/>
      </w:r>
      <w:r w:rsidR="002B0520">
        <w:instrText xml:space="preserve"> REF _Ref350784284 \h </w:instrText>
      </w:r>
      <w:r w:rsidR="00D80C74">
        <w:fldChar w:fldCharType="separate"/>
      </w:r>
      <w:proofErr w:type="spellStart"/>
      <w:r w:rsidR="000A7DB6" w:rsidRPr="00F60F40">
        <w:t>Figure</w:t>
      </w:r>
      <w:proofErr w:type="spellEnd"/>
      <w:r w:rsidR="000A7DB6" w:rsidRPr="00F60F40">
        <w:t xml:space="preserve"> </w:t>
      </w:r>
      <w:r w:rsidR="000A7DB6">
        <w:rPr>
          <w:noProof/>
        </w:rPr>
        <w:t>33</w:t>
      </w:r>
      <w:r w:rsidR="00D80C74">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de-DE" w:eastAsia="de-DE"/>
        </w:rPr>
        <w:drawing>
          <wp:inline distT="0" distB="0" distL="0" distR="0" wp14:anchorId="6D8DDCE1" wp14:editId="765F849E">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Pr="00F60F40" w:rsidRDefault="002B0520" w:rsidP="002B0520">
      <w:pPr>
        <w:pStyle w:val="Caption"/>
        <w:rPr>
          <w:lang w:val="en-GB" w:eastAsia="ko-KR"/>
        </w:rPr>
      </w:pPr>
      <w:bookmarkStart w:id="831" w:name="_Ref350784284"/>
      <w:bookmarkStart w:id="832" w:name="_Toc35958162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33</w:t>
      </w:r>
      <w:r w:rsidR="00D80C74" w:rsidRPr="00F60F40">
        <w:rPr>
          <w:lang w:val="en-GB"/>
        </w:rPr>
        <w:fldChar w:fldCharType="end"/>
      </w:r>
      <w:bookmarkEnd w:id="831"/>
      <w:r w:rsidRPr="00F60F40">
        <w:rPr>
          <w:lang w:val="en-GB" w:eastAsia="ko-KR"/>
        </w:rPr>
        <w:t xml:space="preserve">: </w:t>
      </w:r>
      <w:r w:rsidRPr="00904B66">
        <w:rPr>
          <w:lang w:val="en-CA" w:eastAsia="zh-TW"/>
        </w:rPr>
        <w:t>The derivation of corresponding texture block</w:t>
      </w:r>
      <w:bookmarkEnd w:id="832"/>
    </w:p>
    <w:p w:rsidR="002B538E"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highlight w:val="yellow"/>
        </w:rPr>
      </w:pPr>
      <w:r w:rsidRPr="002B538E">
        <w:rPr>
          <w:highlight w:val="yellow"/>
        </w:rPr>
        <w:t xml:space="preserve">[Ed. (GT): This is currently not reflected in draft, but </w:t>
      </w:r>
      <w:r w:rsidR="006770AF">
        <w:rPr>
          <w:highlight w:val="yellow"/>
        </w:rPr>
        <w:t>might</w:t>
      </w:r>
      <w:r w:rsidRPr="002B538E">
        <w:rPr>
          <w:highlight w:val="yellow"/>
        </w:rPr>
        <w:t xml:space="preserve"> be</w:t>
      </w:r>
      <w:r w:rsidR="006770AF">
        <w:rPr>
          <w:highlight w:val="yellow"/>
        </w:rPr>
        <w:t xml:space="preserve"> added</w:t>
      </w:r>
      <w:r w:rsidRPr="002B538E">
        <w:rPr>
          <w:highlight w:val="yellow"/>
        </w:rPr>
        <w:t xml:space="preserve">: </w:t>
      </w:r>
    </w:p>
    <w:p w:rsidR="002B538E" w:rsidRPr="00F60F40" w:rsidRDefault="00B073F6" w:rsidP="002B538E">
      <w:pPr>
        <w:spacing w:before="120"/>
      </w:pPr>
      <w:r w:rsidRPr="002B538E">
        <w:rPr>
          <w:highlight w:val="yellow"/>
        </w:rPr>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r w:rsidR="002B538E" w:rsidRPr="002B0520">
        <w:rPr>
          <w:highlight w:val="yellow"/>
        </w:rPr>
        <w:t>]</w:t>
      </w:r>
    </w:p>
    <w:p w:rsidR="00A55ECC" w:rsidRPr="00F60F40" w:rsidRDefault="00A55ECC" w:rsidP="00A55ECC">
      <w:pPr>
        <w:pStyle w:val="Heading3"/>
      </w:pPr>
      <w:bookmarkStart w:id="833" w:name="_Toc316579142"/>
      <w:bookmarkStart w:id="834" w:name="_Toc331592130"/>
      <w:bookmarkStart w:id="835" w:name="_Toc359581563"/>
      <w:r w:rsidRPr="00F60F40">
        <w:t>Depth Quadtree Prediction</w:t>
      </w:r>
      <w:bookmarkEnd w:id="835"/>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D80C74">
        <w:fldChar w:fldCharType="begin" w:fldLock="1"/>
      </w:r>
      <w:r w:rsidR="00752F53">
        <w:instrText xml:space="preserve"> REF _Ref350283738 \h </w:instrText>
      </w:r>
      <w:r w:rsidR="00D80C74">
        <w:fldChar w:fldCharType="separate"/>
      </w:r>
      <w:r w:rsidR="000A7DB6" w:rsidRPr="00F60F40">
        <w:t xml:space="preserve">Figure </w:t>
      </w:r>
      <w:r w:rsidR="000A7DB6">
        <w:rPr>
          <w:noProof/>
        </w:rPr>
        <w:t>34</w:t>
      </w:r>
      <w:r w:rsidR="00D80C74">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D80C74" w:rsidRPr="00F60F40">
        <w:fldChar w:fldCharType="begin" w:fldLock="1"/>
      </w:r>
      <w:r w:rsidR="008644D1" w:rsidRPr="00F60F40">
        <w:instrText xml:space="preserve"> REF _Ref342298570 \h </w:instrText>
      </w:r>
      <w:r w:rsidR="00D80C74" w:rsidRPr="00F60F40">
        <w:fldChar w:fldCharType="separate"/>
      </w:r>
      <w:r w:rsidR="000A7DB6" w:rsidRPr="00F60F40">
        <w:t xml:space="preserve">Table </w:t>
      </w:r>
      <w:r w:rsidR="000A7DB6">
        <w:rPr>
          <w:noProof/>
        </w:rPr>
        <w:t>3</w:t>
      </w:r>
      <w:r w:rsidR="00D80C74" w:rsidRPr="00F60F40">
        <w:fldChar w:fldCharType="end"/>
      </w:r>
      <w:r w:rsidR="008644D1" w:rsidRPr="00F60F40">
        <w:t>.</w:t>
      </w:r>
    </w:p>
    <w:p w:rsidR="00A311CC" w:rsidRPr="00F60F40" w:rsidRDefault="00A311CC" w:rsidP="00001DD9">
      <w:pPr>
        <w:pStyle w:val="Caption"/>
        <w:spacing w:before="120"/>
        <w:rPr>
          <w:lang w:val="en-GB"/>
        </w:rPr>
      </w:pPr>
      <w:bookmarkStart w:id="836"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496F9C5B" wp14:editId="59CE2BBE">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837" w:name="_Ref350283738"/>
      <w:bookmarkStart w:id="838" w:name="_Toc359581622"/>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34</w:t>
      </w:r>
      <w:r w:rsidR="00D80C74" w:rsidRPr="00F60F40">
        <w:rPr>
          <w:lang w:val="en-GB"/>
        </w:rPr>
        <w:fldChar w:fldCharType="end"/>
      </w:r>
      <w:bookmarkEnd w:id="837"/>
      <w:r>
        <w:rPr>
          <w:lang w:val="en-GB"/>
        </w:rPr>
        <w:t>: Texture partitions and corresponding possible depth partitions</w:t>
      </w:r>
      <w:bookmarkEnd w:id="838"/>
      <w:r>
        <w:rPr>
          <w:lang w:val="en-GB"/>
        </w:rPr>
        <w:t xml:space="preserve"> </w:t>
      </w:r>
    </w:p>
    <w:p w:rsidR="00A55ECC" w:rsidRPr="00F60F40" w:rsidRDefault="00001DD9" w:rsidP="001047E9">
      <w:pPr>
        <w:pStyle w:val="Caption"/>
        <w:spacing w:after="120"/>
        <w:rPr>
          <w:lang w:val="en-GB"/>
        </w:rPr>
      </w:pPr>
      <w:bookmarkStart w:id="839" w:name="_Ref342298570"/>
      <w:bookmarkStart w:id="840" w:name="_Toc359581634"/>
      <w:bookmarkEnd w:id="836"/>
      <w:r w:rsidRPr="00F60F40">
        <w:rPr>
          <w:lang w:val="en-GB"/>
        </w:rPr>
        <w:t xml:space="preserve">Table </w:t>
      </w:r>
      <w:r w:rsidR="00D80C74" w:rsidRPr="00F60F40">
        <w:rPr>
          <w:lang w:val="en-GB"/>
        </w:rPr>
        <w:fldChar w:fldCharType="begin" w:fldLock="1"/>
      </w:r>
      <w:r w:rsidRPr="00F60F40">
        <w:rPr>
          <w:lang w:val="en-GB"/>
        </w:rPr>
        <w:instrText xml:space="preserve"> SEQ Table \* ARABIC </w:instrText>
      </w:r>
      <w:r w:rsidR="00D80C74" w:rsidRPr="00F60F40">
        <w:rPr>
          <w:lang w:val="en-GB"/>
        </w:rPr>
        <w:fldChar w:fldCharType="separate"/>
      </w:r>
      <w:r w:rsidR="000A7DB6">
        <w:rPr>
          <w:noProof/>
          <w:lang w:val="en-GB"/>
        </w:rPr>
        <w:t>3</w:t>
      </w:r>
      <w:r w:rsidR="00D80C74" w:rsidRPr="00F60F40">
        <w:rPr>
          <w:lang w:val="en-GB"/>
        </w:rPr>
        <w:fldChar w:fldCharType="end"/>
      </w:r>
      <w:bookmarkEnd w:id="839"/>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840"/>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841" w:name="_Toc359581564"/>
      <w:r w:rsidRPr="00F60F40">
        <w:t>Encoder Control</w:t>
      </w:r>
      <w:bookmarkEnd w:id="833"/>
      <w:bookmarkEnd w:id="834"/>
      <w:bookmarkEnd w:id="841"/>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842" w:name="_Ref309327008"/>
      <w:bookmarkStart w:id="843" w:name="_Toc316579143"/>
      <w:bookmarkStart w:id="844" w:name="_Toc331592131"/>
      <w:bookmarkStart w:id="845" w:name="_Toc359581565"/>
      <w:r w:rsidRPr="00F60F40">
        <w:t>View Synthesis Optimization</w:t>
      </w:r>
      <w:bookmarkEnd w:id="842"/>
      <w:bookmarkEnd w:id="843"/>
      <w:bookmarkEnd w:id="844"/>
      <w:bookmarkEnd w:id="845"/>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lastRenderedPageBreak/>
        <w:t xml:space="preserve">The first metric, discussed in section </w:t>
      </w:r>
      <w:r w:rsidR="00B16156">
        <w:fldChar w:fldCharType="begin" w:fldLock="1"/>
      </w:r>
      <w:r w:rsidR="00B16156">
        <w:instrText xml:space="preserve"> REF _Ref332376849 \r \h \* MERGEFORMAT </w:instrText>
      </w:r>
      <w:r w:rsidR="00B16156">
        <w:fldChar w:fldCharType="separate"/>
      </w:r>
      <w:r w:rsidR="000A7DB6">
        <w:t>2.4.1.1</w:t>
      </w:r>
      <w:r w:rsidR="00B16156">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B16156">
        <w:fldChar w:fldCharType="begin" w:fldLock="1"/>
      </w:r>
      <w:r w:rsidR="00B16156">
        <w:instrText xml:space="preserve"> REF _Ref332376882 \r \h \* MERGEFORMAT </w:instrText>
      </w:r>
      <w:r w:rsidR="00B16156">
        <w:fldChar w:fldCharType="separate"/>
      </w:r>
      <w:r w:rsidR="000A7DB6">
        <w:t>2.4.1.2</w:t>
      </w:r>
      <w:r w:rsidR="00B16156">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B16156">
        <w:fldChar w:fldCharType="begin" w:fldLock="1"/>
      </w:r>
      <w:r w:rsidR="00B16156">
        <w:instrText xml:space="preserve"> REF _Ref331699942 \r \h \* MERGEFORMAT </w:instrText>
      </w:r>
      <w:r w:rsidR="00B16156">
        <w:fldChar w:fldCharType="separate"/>
      </w:r>
      <w:r w:rsidR="000A7DB6">
        <w:t>2.4.1.4</w:t>
      </w:r>
      <w:r w:rsidR="00B16156">
        <w:fldChar w:fldCharType="end"/>
      </w:r>
      <w:r w:rsidRPr="00F60F40">
        <w:t xml:space="preserve"> and </w:t>
      </w:r>
      <w:r w:rsidR="00B16156">
        <w:fldChar w:fldCharType="begin" w:fldLock="1"/>
      </w:r>
      <w:r w:rsidR="00B16156">
        <w:instrText xml:space="preserve"> REF _Ref332376873 \r \h \* MERGEFORMAT </w:instrText>
      </w:r>
      <w:r w:rsidR="00B16156">
        <w:fldChar w:fldCharType="separate"/>
      </w:r>
      <w:r w:rsidR="000A7DB6">
        <w:t>2.4.1.5</w:t>
      </w:r>
      <w:r w:rsidR="00B16156">
        <w:fldChar w:fldCharType="end"/>
      </w:r>
      <w:r w:rsidRPr="00F60F40">
        <w:t xml:space="preserve">. </w:t>
      </w:r>
    </w:p>
    <w:p w:rsidR="00B95324" w:rsidRPr="00F60F40" w:rsidRDefault="00B073F6" w:rsidP="00D33942">
      <w:pPr>
        <w:pStyle w:val="Heading4"/>
      </w:pPr>
      <w:bookmarkStart w:id="846" w:name="_Toc331592132"/>
      <w:bookmarkStart w:id="847" w:name="_Ref331699782"/>
      <w:bookmarkStart w:id="848" w:name="_Ref332376849"/>
      <w:bookmarkStart w:id="849" w:name="_Toc359581566"/>
      <w:r w:rsidRPr="00F60F40">
        <w:t>Synthesized View Distortion Change (SVDC)</w:t>
      </w:r>
      <w:bookmarkEnd w:id="846"/>
      <w:bookmarkEnd w:id="847"/>
      <w:bookmarkEnd w:id="848"/>
      <w:bookmarkEnd w:id="849"/>
    </w:p>
    <w:p w:rsidR="00CD32B0" w:rsidRPr="00F60F40" w:rsidRDefault="00B073F6" w:rsidP="00D33942">
      <w:pPr>
        <w:pStyle w:val="Heading5"/>
      </w:pPr>
      <w:bookmarkStart w:id="850" w:name="_Ref332376780"/>
      <w:r w:rsidRPr="00F60F40">
        <w:t>Definition of the SVDC</w:t>
      </w:r>
      <w:bookmarkEnd w:id="850"/>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851" w:name="eqSVDC"/>
            <w:r w:rsidR="00D80C74" w:rsidRPr="00F60F40">
              <w:fldChar w:fldCharType="begin" w:fldLock="1"/>
            </w:r>
            <w:r w:rsidRPr="00F60F40">
              <w:instrText xml:space="preserve"> SEQ Equation \* ARABIC </w:instrText>
            </w:r>
            <w:r w:rsidR="00D80C74" w:rsidRPr="00F60F40">
              <w:fldChar w:fldCharType="separate"/>
            </w:r>
            <w:r w:rsidR="000A7DB6">
              <w:rPr>
                <w:noProof/>
              </w:rPr>
              <w:t>1</w:t>
            </w:r>
            <w:r w:rsidR="00D80C74" w:rsidRPr="00F60F40">
              <w:fldChar w:fldCharType="end"/>
            </w:r>
            <w:bookmarkEnd w:id="851"/>
            <w:r w:rsidRPr="00F60F40">
              <w:t>)</w:t>
            </w:r>
          </w:p>
        </w:tc>
      </w:tr>
    </w:tbl>
    <w:p w:rsidR="00B95324" w:rsidRPr="00F60F40" w:rsidRDefault="008E04CC"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D80C74" w:rsidRPr="00F60F40">
        <w:fldChar w:fldCharType="begin" w:fldLock="1"/>
      </w:r>
      <w:r w:rsidR="00FE3852" w:rsidRPr="00F60F40">
        <w:instrText xml:space="preserve"> SEQ Equation eqSVDC </w:instrText>
      </w:r>
      <w:r w:rsidR="00D80C74" w:rsidRPr="00F60F40">
        <w:fldChar w:fldCharType="separate"/>
      </w:r>
      <w:r w:rsidR="000A7DB6">
        <w:rPr>
          <w:noProof/>
        </w:rPr>
        <w:t>1</w:t>
      </w:r>
      <w:r w:rsidR="00D80C74" w:rsidRPr="00F60F40">
        <w:fldChar w:fldCharType="end"/>
      </w:r>
      <w:r w:rsidR="00B073F6" w:rsidRPr="00F60F40">
        <w:t xml:space="preserve">) is also depicted in </w:t>
      </w:r>
      <w:r w:rsidR="00B16156">
        <w:fldChar w:fldCharType="begin" w:fldLock="1"/>
      </w:r>
      <w:r w:rsidR="00B16156">
        <w:instrText xml:space="preserve"> REF _Ref309319089 \h  \* MERGEFORMAT </w:instrText>
      </w:r>
      <w:r w:rsidR="00B16156">
        <w:fldChar w:fldCharType="separate"/>
      </w:r>
      <w:r w:rsidR="000A7DB6" w:rsidRPr="000A7DB6">
        <w:rPr>
          <w:bCs/>
        </w:rPr>
        <w:t>Figure</w:t>
      </w:r>
      <w:r w:rsidR="000A7DB6" w:rsidRPr="000A7DB6">
        <w:rPr>
          <w:b/>
          <w:bCs/>
        </w:rPr>
        <w:t xml:space="preserve"> </w:t>
      </w:r>
      <w:r w:rsidR="000A7DB6">
        <w:t>35</w:t>
      </w:r>
      <w:r w:rsidR="00B16156">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55710C50" wp14:editId="6CF22F4D">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852" w:name="_Ref309319089"/>
      <w:bookmarkStart w:id="853" w:name="_Toc331592234"/>
      <w:bookmarkStart w:id="854" w:name="_Toc359581623"/>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35</w:t>
      </w:r>
      <w:r w:rsidR="00D80C74" w:rsidRPr="00F60F40">
        <w:rPr>
          <w:lang w:val="en-GB"/>
        </w:rPr>
        <w:fldChar w:fldCharType="end"/>
      </w:r>
      <w:bookmarkEnd w:id="852"/>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853"/>
      <w:bookmarkEnd w:id="854"/>
    </w:p>
    <w:p w:rsidR="00B95324" w:rsidRPr="00F60F40" w:rsidRDefault="00B95324" w:rsidP="00B95324">
      <w:pPr>
        <w:spacing w:before="120"/>
      </w:pPr>
    </w:p>
    <w:p w:rsidR="00B95324" w:rsidRPr="00F60F40" w:rsidRDefault="00B073F6" w:rsidP="00B95324">
      <w:pPr>
        <w:spacing w:before="120"/>
      </w:pPr>
      <w:r w:rsidRPr="00F60F40">
        <w:t xml:space="preserve">The SVDC definition above is motivated by three reasons. First, an exact distortion measure is provided, therefore the overall distortion of the synthesized view and thereby disocclusions and occlusions are considered. Second, the measure </w:t>
      </w:r>
      <w:r w:rsidRPr="00F60F40">
        <w:lastRenderedPageBreak/>
        <w:t>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B16156" w:rsidP="00B95324">
      <w:pPr>
        <w:spacing w:before="120"/>
      </w:pPr>
      <w:r>
        <w:fldChar w:fldCharType="begin" w:fldLock="1"/>
      </w:r>
      <w:r>
        <w:instrText xml:space="preserve"> REF _Ref309319089 \h  \* MERGEFORMAT </w:instrText>
      </w:r>
      <w:r>
        <w:fldChar w:fldCharType="separate"/>
      </w:r>
      <w:r w:rsidR="000A7DB6" w:rsidRPr="000A7DB6">
        <w:rPr>
          <w:bCs/>
        </w:rPr>
        <w:t>Figure</w:t>
      </w:r>
      <w:r w:rsidR="000A7DB6" w:rsidRPr="000A7DB6">
        <w:rPr>
          <w:b/>
          <w:bCs/>
        </w:rPr>
        <w:t xml:space="preserve"> </w:t>
      </w:r>
      <w:r w:rsidR="000A7DB6">
        <w:t>35</w:t>
      </w:r>
      <w:r>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w:t>
      </w:r>
      <w:proofErr w:type="spellStart"/>
      <w:r w:rsidR="00B073F6" w:rsidRPr="00F60F40">
        <w:t>ubsequently</w:t>
      </w:r>
      <w:proofErr w:type="spellEnd"/>
      <w:r w:rsidR="00B073F6" w:rsidRPr="00F60F40">
        <w:t xml:space="preserve"> the first already encoded depth map can be utilized for the SVDC computation when encoding the second depth map.</w:t>
      </w:r>
    </w:p>
    <w:p w:rsidR="00B95324" w:rsidRPr="00F60F40" w:rsidRDefault="00B073F6" w:rsidP="00D33942">
      <w:pPr>
        <w:pStyle w:val="Heading5"/>
      </w:pPr>
      <w:bookmarkStart w:id="855" w:name="_Toc331592133"/>
      <w:r w:rsidRPr="00F60F40">
        <w:t>Efficient Computation of the SVDC</w:t>
      </w:r>
      <w:bookmarkEnd w:id="855"/>
    </w:p>
    <w:p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0A7DB6">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w:t>
      </w:r>
      <w:proofErr w:type="spellStart"/>
      <w:r w:rsidRPr="00F60F40">
        <w:t>enderer</w:t>
      </w:r>
      <w:proofErr w:type="spellEnd"/>
      <w:r w:rsidRPr="00F60F40">
        <w:t xml:space="preserve">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0A7DB6">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w:t>
      </w:r>
      <w:proofErr w:type="spellStart"/>
      <w:r w:rsidRPr="00F60F40">
        <w:t>erer</w:t>
      </w:r>
      <w:proofErr w:type="spellEnd"/>
      <w:r w:rsidRPr="00F60F40">
        <w:t xml:space="preserve">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bookmarkStart w:id="856" w:name="_GoBack"/>
      <w:bookmarkEnd w:id="856"/>
    </w:p>
    <w:p w:rsidR="00B95324" w:rsidRPr="00F60F40" w:rsidRDefault="00B073F6" w:rsidP="00B95324">
      <w:pPr>
        <w:spacing w:before="120"/>
      </w:pPr>
      <w:r w:rsidRPr="00F60F40">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B16156">
        <w:fldChar w:fldCharType="begin" w:fldLock="1"/>
      </w:r>
      <w:r w:rsidR="00B16156">
        <w:instrText xml:space="preserve"> REF _Ref309319606 \h  \* MERGEFORMAT </w:instrText>
      </w:r>
      <w:r w:rsidR="00B16156">
        <w:fldChar w:fldCharType="separate"/>
      </w:r>
      <w:r w:rsidR="000A7DB6" w:rsidRPr="000A7DB6">
        <w:rPr>
          <w:bCs/>
        </w:rPr>
        <w:t>Figure</w:t>
      </w:r>
      <w:r w:rsidR="000A7DB6" w:rsidRPr="000A7DB6">
        <w:rPr>
          <w:b/>
          <w:bCs/>
        </w:rPr>
        <w:t xml:space="preserve"> </w:t>
      </w:r>
      <w:r w:rsidR="000A7DB6">
        <w:t>36</w:t>
      </w:r>
      <w:r w:rsidR="00B16156">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The arrows denote the relationship between the single samples or sample positions of the signals. Dots shown in the shifting chart represent sampl</w:t>
      </w:r>
      <w:proofErr w:type="spellStart"/>
      <w:r w:rsidRPr="00F60F40">
        <w:t>es</w:t>
      </w:r>
      <w:proofErr w:type="spellEnd"/>
      <w:r w:rsidRPr="00F60F40">
        <w:t xml:space="preserve">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220D9FCD" wp14:editId="7FB834A4">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10"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857" w:name="_Ref309319606"/>
      <w:bookmarkStart w:id="858" w:name="_Toc331592235"/>
      <w:bookmarkStart w:id="859" w:name="_Toc359581624"/>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36</w:t>
      </w:r>
      <w:r w:rsidR="00D80C74" w:rsidRPr="00F60F40">
        <w:rPr>
          <w:lang w:val="en-GB"/>
        </w:rPr>
        <w:fldChar w:fldCharType="end"/>
      </w:r>
      <w:bookmarkEnd w:id="857"/>
      <w:r w:rsidRPr="00F60F40">
        <w:rPr>
          <w:lang w:val="en-GB"/>
        </w:rPr>
        <w:t>: Example for the dependencies between input, intermediate and output signals of the rendering or error calculation step.</w:t>
      </w:r>
      <w:bookmarkEnd w:id="858"/>
      <w:bookmarkEnd w:id="859"/>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w:t>
      </w:r>
      <w:proofErr w:type="spellStart"/>
      <w:r w:rsidRPr="00F60F40">
        <w:t>omputed</w:t>
      </w:r>
      <w:proofErr w:type="spellEnd"/>
      <w:r w:rsidRPr="00F60F40">
        <w:t xml:space="preserve"> from the depth map as described in the beginning of sec. </w:t>
      </w:r>
      <w:r w:rsidR="00B16156">
        <w:fldChar w:fldCharType="begin" w:fldLock="1"/>
      </w:r>
      <w:r w:rsidR="00B16156">
        <w:instrText xml:space="preserve"> REF _Ref309203602 \r \h \* MERGEFORMAT </w:instrText>
      </w:r>
      <w:r w:rsidR="00B16156">
        <w:fldChar w:fldCharType="separate"/>
      </w:r>
      <w:r w:rsidR="000A7DB6">
        <w:t>2</w:t>
      </w:r>
      <w:r w:rsidR="00B16156">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is carried out. For this, samples fr</w:t>
      </w:r>
      <w:proofErr w:type="spellStart"/>
      <w:r w:rsidRPr="00F60F40">
        <w:t>om</w:t>
      </w:r>
      <w:proofErr w:type="spellEnd"/>
      <w:r w:rsidRPr="00F60F40">
        <w:t xml:space="preserve">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w:t>
      </w:r>
      <w:proofErr w:type="spellStart"/>
      <w:r w:rsidRPr="00F60F40">
        <w:t>ries</w:t>
      </w:r>
      <w:proofErr w:type="spellEnd"/>
      <w:r w:rsidRPr="00F60F40">
        <w:t>:</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8E04CC"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0A7DB6">
              <w:rPr>
                <w:noProof/>
              </w:rPr>
              <w:t>2</w:t>
            </w:r>
            <w:r w:rsidR="00D80C74"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B16156">
        <w:fldChar w:fldCharType="begin" w:fldLock="1"/>
      </w:r>
      <w:r w:rsidR="00B16156">
        <w:instrText xml:space="preserve"> REF _Ref309319606 \h  \* MERGEFORMAT </w:instrText>
      </w:r>
      <w:r w:rsidR="00B16156">
        <w:fldChar w:fldCharType="separate"/>
      </w:r>
      <w:r w:rsidR="000A7DB6" w:rsidRPr="000A7DB6">
        <w:rPr>
          <w:bCs/>
        </w:rPr>
        <w:t>Figure</w:t>
      </w:r>
      <w:r w:rsidR="000A7DB6" w:rsidRPr="000A7DB6">
        <w:rPr>
          <w:b/>
          <w:bCs/>
        </w:rPr>
        <w:t xml:space="preserve"> </w:t>
      </w:r>
      <w:r w:rsidR="000A7DB6">
        <w:t>36</w:t>
      </w:r>
      <w:r w:rsidR="00B16156">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B16156">
        <w:fldChar w:fldCharType="begin" w:fldLock="1"/>
      </w:r>
      <w:r w:rsidR="00B16156">
        <w:instrText xml:space="preserve"> REF _Ref309319606 \h  \* MERGEFORMAT </w:instrText>
      </w:r>
      <w:r w:rsidR="00B16156">
        <w:fldChar w:fldCharType="separate"/>
      </w:r>
      <w:r w:rsidR="000A7DB6" w:rsidRPr="000A7DB6">
        <w:rPr>
          <w:bCs/>
        </w:rPr>
        <w:t>Figure</w:t>
      </w:r>
      <w:r w:rsidR="000A7DB6" w:rsidRPr="000A7DB6">
        <w:rPr>
          <w:b/>
          <w:bCs/>
        </w:rPr>
        <w:t xml:space="preserve"> </w:t>
      </w:r>
      <w:r w:rsidR="000A7DB6">
        <w:t>36</w:t>
      </w:r>
      <w:r w:rsidR="00B16156">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860"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861" w:name="_Ref332376882"/>
      <w:bookmarkStart w:id="862" w:name="_Toc359581567"/>
      <w:bookmarkEnd w:id="860"/>
      <w:r w:rsidRPr="00F60F40">
        <w:lastRenderedPageBreak/>
        <w:t>Model based synthesized view distortion estimation without rendering</w:t>
      </w:r>
      <w:bookmarkEnd w:id="861"/>
      <w:bookmarkEnd w:id="862"/>
      <w:r w:rsidRPr="00F60F40">
        <w:t xml:space="preserve"> </w:t>
      </w:r>
    </w:p>
    <w:p w:rsidR="00052E7D" w:rsidRPr="00F60F40" w:rsidRDefault="00B073F6" w:rsidP="00052E7D">
      <w:pPr>
        <w:rPr>
          <w:rFonts w:eastAsia="SimSun"/>
          <w:lang w:eastAsia="zh-CN"/>
        </w:rPr>
      </w:pPr>
      <w:bookmarkStart w:id="863"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8E04CC">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w:r w:rsidR="00AD0026">
              <w:t>,</w:t>
            </w:r>
          </w:p>
        </w:tc>
        <w:tc>
          <w:tcPr>
            <w:tcW w:w="540" w:type="pct"/>
            <w:shd w:val="clear" w:color="auto" w:fill="auto"/>
            <w:vAlign w:val="center"/>
          </w:tcPr>
          <w:p w:rsidR="00052E7D" w:rsidRPr="00F60F40" w:rsidRDefault="00B073F6" w:rsidP="00F7019B">
            <w:pPr>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0A7DB6">
              <w:rPr>
                <w:noProof/>
              </w:rPr>
              <w:t>3</w:t>
            </w:r>
            <w:r w:rsidR="00D80C74"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0A7DB6">
              <w:rPr>
                <w:noProof/>
              </w:rPr>
              <w:t>4</w:t>
            </w:r>
            <w:r w:rsidR="00D80C74" w:rsidRPr="00F60F40">
              <w:fldChar w:fldCharType="end"/>
            </w:r>
            <w:r w:rsidRPr="00F60F40">
              <w:t>)</w:t>
            </w:r>
          </w:p>
        </w:tc>
      </w:tr>
    </w:tbl>
    <w:p w:rsidR="0037181D" w:rsidRPr="00F60F40" w:rsidRDefault="008E04CC"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D80C74" w:rsidRPr="00F60F40">
              <w:fldChar w:fldCharType="begin" w:fldLock="1"/>
            </w:r>
            <w:r w:rsidRPr="00F60F40">
              <w:instrText xml:space="preserve"> SEQ Equation \* ARABIC </w:instrText>
            </w:r>
            <w:r w:rsidR="00D80C74" w:rsidRPr="00F60F40">
              <w:fldChar w:fldCharType="separate"/>
            </w:r>
            <w:r w:rsidR="000A7DB6">
              <w:rPr>
                <w:noProof/>
              </w:rPr>
              <w:t>5</w:t>
            </w:r>
            <w:r w:rsidR="00D80C74"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864" w:name="_Toc359581568"/>
      <w:r w:rsidRPr="00F60F40">
        <w:rPr>
          <w:lang w:eastAsia="ko-KR"/>
        </w:rPr>
        <w:t>Depth fidelity term</w:t>
      </w:r>
      <w:bookmarkEnd w:id="864"/>
      <w:r w:rsidR="00E45954" w:rsidRPr="00F60F40">
        <w:rPr>
          <w:lang w:eastAsia="ko-KR"/>
        </w:rPr>
        <w:t xml:space="preserve"> </w:t>
      </w:r>
    </w:p>
    <w:p w:rsidR="00676B2F" w:rsidRPr="00F60F40" w:rsidRDefault="001165EF" w:rsidP="001165EF">
      <w:r w:rsidRPr="00F60F40">
        <w:t xml:space="preserve">When encoding </w:t>
      </w:r>
      <w:r w:rsidR="00AD0026">
        <w:t xml:space="preserve">depth data, </w:t>
      </w:r>
      <w:r w:rsidRPr="00F60F40">
        <w:t xml:space="preserve">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D80C74" w:rsidRPr="00F60F40">
              <w:fldChar w:fldCharType="begin" w:fldLock="1"/>
            </w:r>
            <w:r w:rsidRPr="00F60F40">
              <w:instrText xml:space="preserve"> SEQ Equation \* ARABIC </w:instrText>
            </w:r>
            <w:r w:rsidR="00D80C74" w:rsidRPr="00F60F40">
              <w:fldChar w:fldCharType="separate"/>
            </w:r>
            <w:r w:rsidR="000A7DB6">
              <w:rPr>
                <w:noProof/>
              </w:rPr>
              <w:t>6</w:t>
            </w:r>
            <w:r w:rsidR="00D80C74"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865" w:name="_Toc331592134"/>
      <w:bookmarkStart w:id="866" w:name="_Ref331699942"/>
      <w:bookmarkStart w:id="867" w:name="_Toc359581569"/>
      <w:r w:rsidRPr="00F60F40">
        <w:t>Integration of distortion metrics in the Encoder Control</w:t>
      </w:r>
      <w:bookmarkEnd w:id="865"/>
      <w:bookmarkEnd w:id="866"/>
      <w:bookmarkEnd w:id="867"/>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868" w:name="_Ref332376873"/>
      <w:bookmarkStart w:id="869" w:name="_Toc359581570"/>
      <w:r w:rsidRPr="00F60F40">
        <w:t>Adaptation of the Lagrange Multiplier</w:t>
      </w:r>
      <w:bookmarkEnd w:id="863"/>
      <w:bookmarkEnd w:id="868"/>
      <w:bookmarkEnd w:id="869"/>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58C8681F" wp14:editId="1B4F4082">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1"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4A6A8D7F" wp14:editId="74C32BE8">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870" w:name="eqRDO_HM_COST_MOD"/>
            <w:r w:rsidR="00D80C74" w:rsidRPr="00F60F40">
              <w:fldChar w:fldCharType="begin" w:fldLock="1"/>
            </w:r>
            <w:r w:rsidRPr="00F60F40">
              <w:instrText xml:space="preserve"> SEQ Equation \* ARABIC </w:instrText>
            </w:r>
            <w:r w:rsidR="00D80C74" w:rsidRPr="00F60F40">
              <w:fldChar w:fldCharType="separate"/>
            </w:r>
            <w:r w:rsidR="000A7DB6">
              <w:rPr>
                <w:noProof/>
              </w:rPr>
              <w:t>7</w:t>
            </w:r>
            <w:r w:rsidR="00D80C74" w:rsidRPr="00F60F40">
              <w:fldChar w:fldCharType="end"/>
            </w:r>
            <w:bookmarkEnd w:id="870"/>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871" w:name="_Toc359581571"/>
      <w:r w:rsidRPr="00F60F40">
        <w:lastRenderedPageBreak/>
        <w:t>Zero residual coding for depth intra CUs</w:t>
      </w:r>
      <w:bookmarkEnd w:id="871"/>
      <w:r w:rsidRPr="00F60F40">
        <w:t xml:space="preserve">  </w:t>
      </w:r>
    </w:p>
    <w:p w:rsidR="006C3DC0" w:rsidRPr="00F60F40" w:rsidRDefault="00B073F6">
      <w:r w:rsidRPr="00F60F40">
        <w:t xml:space="preserve">In the rate distortion optimized coding of inter blocks a decision between coding with and without residual </w:t>
      </w:r>
      <w:r w:rsidR="00BD5F0F">
        <w:t xml:space="preserve">data </w:t>
      </w:r>
      <w:r w:rsidRPr="00F60F40">
        <w:t>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872" w:name="_Toc359581572"/>
      <w:r w:rsidRPr="00F60F40">
        <w:t>Optional Encoder Control using a depth quadtree limitation</w:t>
      </w:r>
      <w:bookmarkEnd w:id="872"/>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7E785D43" wp14:editId="6A9EC873">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687CE062" wp14:editId="19B8EC11">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66450132" wp14:editId="004BBDC6">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873" w:name="_Ref331673285"/>
      <w:bookmarkStart w:id="874" w:name="_Ref331673280"/>
      <w:bookmarkStart w:id="875" w:name="_Toc359581625"/>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37</w:t>
      </w:r>
      <w:r w:rsidR="00D80C74" w:rsidRPr="00F60F40">
        <w:rPr>
          <w:lang w:val="en-GB"/>
        </w:rPr>
        <w:fldChar w:fldCharType="end"/>
      </w:r>
      <w:bookmarkEnd w:id="87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874"/>
      <w:bookmarkEnd w:id="875"/>
    </w:p>
    <w:p w:rsidR="00D9237E" w:rsidRPr="00F60F40" w:rsidRDefault="00B16156" w:rsidP="00B95324">
      <w:pPr>
        <w:spacing w:before="120"/>
        <w:rPr>
          <w:rFonts w:eastAsia="Times New Roman"/>
        </w:rPr>
      </w:pPr>
      <w:r>
        <w:fldChar w:fldCharType="begin" w:fldLock="1"/>
      </w:r>
      <w:r>
        <w:instrText xml:space="preserve"> REF _Ref331673285 \h  \* MERGEFORMAT </w:instrText>
      </w:r>
      <w:r>
        <w:fldChar w:fldCharType="separate"/>
      </w:r>
      <w:r w:rsidR="000A7DB6" w:rsidRPr="000A7DB6">
        <w:rPr>
          <w:rFonts w:eastAsia="Times New Roman"/>
          <w:bCs/>
        </w:rPr>
        <w:t>Figure 37</w:t>
      </w:r>
      <w:r>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876" w:name="_Toc316579144"/>
      <w:bookmarkStart w:id="877" w:name="_Toc331592135"/>
      <w:bookmarkStart w:id="878" w:name="_Toc359581573"/>
      <w:r w:rsidRPr="00F60F40">
        <w:t>Optional Encoder Control for Renderable Regions in Dependent Views</w:t>
      </w:r>
      <w:bookmarkEnd w:id="876"/>
      <w:bookmarkEnd w:id="877"/>
      <w:r w:rsidRPr="00F60F40">
        <w:t xml:space="preserve"> [Not in CTC]</w:t>
      </w:r>
      <w:bookmarkEnd w:id="878"/>
    </w:p>
    <w:p w:rsidR="00B95324" w:rsidRPr="00F60F40" w:rsidRDefault="00B073F6" w:rsidP="00B95324">
      <w:pPr>
        <w:spacing w:before="120"/>
      </w:pPr>
      <w:r w:rsidRPr="00F60F40">
        <w:t xml:space="preserve">As an optional encoding technique, a mechanism is integrated by which regions in dependent views </w:t>
      </w:r>
      <w:r w:rsidR="00BD5F0F" w:rsidRPr="00F60F40">
        <w:t xml:space="preserve">are identified </w:t>
      </w:r>
      <w:r w:rsidRPr="00F60F40">
        <w:t>that can be rendered based on the transmitted independent view and the associated depth maps.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74BC09E7" wp14:editId="6CD4CCDE">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16"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879" w:name="_Ref310417781"/>
      <w:bookmarkStart w:id="880" w:name="_Toc331592236"/>
      <w:bookmarkStart w:id="881" w:name="_Ref309221281"/>
      <w:bookmarkStart w:id="882" w:name="_Toc359581626"/>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38</w:t>
      </w:r>
      <w:r w:rsidR="00D80C74" w:rsidRPr="00F60F40">
        <w:rPr>
          <w:lang w:val="en-GB"/>
        </w:rPr>
        <w:fldChar w:fldCharType="end"/>
      </w:r>
      <w:bookmarkEnd w:id="879"/>
      <w:r w:rsidRPr="00F60F40">
        <w:rPr>
          <w:lang w:val="en-GB"/>
        </w:rPr>
        <w:t>: Rendering from a left camera position to a right camera position using depth maps.</w:t>
      </w:r>
      <w:bookmarkEnd w:id="880"/>
      <w:bookmarkEnd w:id="882"/>
    </w:p>
    <w:bookmarkEnd w:id="881"/>
    <w:p w:rsidR="00B95324" w:rsidRPr="00F60F40" w:rsidRDefault="00B95324" w:rsidP="00B95324">
      <w:pPr>
        <w:spacing w:before="120"/>
      </w:pPr>
    </w:p>
    <w:p w:rsidR="00B95324" w:rsidRPr="00F60F40" w:rsidRDefault="00B073F6" w:rsidP="00B95324">
      <w:pPr>
        <w:spacing w:before="120"/>
      </w:pPr>
      <w:r w:rsidRPr="00F60F40">
        <w:lastRenderedPageBreak/>
        <w:t xml:space="preserve">The encoder identifies regions in the current frame that can be rendered from frames of the same time instance in a reference view based on the reconstructed depth maps of the reference view (see </w:t>
      </w:r>
      <w:r w:rsidR="00B16156">
        <w:fldChar w:fldCharType="begin" w:fldLock="1"/>
      </w:r>
      <w:r w:rsidR="00B16156">
        <w:instrText xml:space="preserve"> REF _Ref310417781 \h  \* MERGEFORMAT </w:instrText>
      </w:r>
      <w:r w:rsidR="00B16156">
        <w:fldChar w:fldCharType="separate"/>
      </w:r>
      <w:r w:rsidR="000A7DB6" w:rsidRPr="000A7DB6">
        <w:rPr>
          <w:bCs/>
        </w:rPr>
        <w:t>Figure</w:t>
      </w:r>
      <w:r w:rsidR="000A7DB6" w:rsidRPr="000A7DB6">
        <w:rPr>
          <w:b/>
          <w:bCs/>
        </w:rPr>
        <w:t xml:space="preserve"> </w:t>
      </w:r>
      <w:r w:rsidR="000A7DB6">
        <w:t>38</w:t>
      </w:r>
      <w:r w:rsidR="00B16156">
        <w:fldChar w:fldCharType="end"/>
      </w:r>
      <w:r w:rsidRPr="00F60F40">
        <w:t xml:space="preserve">). During the encoding process, the encoder checks for every CU, if all samples within that CU can be rendered. If all samples can be rendered, no residual is transmitted for this CU. </w:t>
      </w:r>
      <w:r w:rsidR="00741C68">
        <w:t xml:space="preserve">Here, </w:t>
      </w:r>
      <w:r w:rsidRPr="00F60F40">
        <w:t>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B16156">
        <w:fldChar w:fldCharType="begin" w:fldLock="1"/>
      </w:r>
      <w:r w:rsidR="00B16156">
        <w:instrText xml:space="preserve"> REF _Ref309336564 \h  \* MERGEFORMAT </w:instrText>
      </w:r>
      <w:r w:rsidR="00B16156">
        <w:fldChar w:fldCharType="separate"/>
      </w:r>
      <w:r w:rsidR="000A7DB6" w:rsidRPr="000A7DB6">
        <w:rPr>
          <w:bCs/>
        </w:rPr>
        <w:t>Figure</w:t>
      </w:r>
      <w:r w:rsidR="000A7DB6" w:rsidRPr="000A7DB6">
        <w:rPr>
          <w:b/>
          <w:bCs/>
        </w:rPr>
        <w:t xml:space="preserve"> </w:t>
      </w:r>
      <w:r w:rsidR="000A7DB6">
        <w:t>39</w:t>
      </w:r>
      <w:r w:rsidR="00B16156">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AC442BB" wp14:editId="1640D0EF">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17"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883" w:name="_Ref309336564"/>
      <w:bookmarkStart w:id="884" w:name="_Toc331592237"/>
      <w:bookmarkStart w:id="885" w:name="_Ref309221950"/>
      <w:bookmarkStart w:id="886" w:name="_Toc359581627"/>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39</w:t>
      </w:r>
      <w:r w:rsidR="00D80C74" w:rsidRPr="00F60F40">
        <w:rPr>
          <w:lang w:val="en-GB"/>
        </w:rPr>
        <w:fldChar w:fldCharType="end"/>
      </w:r>
      <w:bookmarkEnd w:id="883"/>
      <w:r w:rsidRPr="00F60F40">
        <w:rPr>
          <w:lang w:val="en-GB"/>
        </w:rPr>
        <w:t>: Distortion calculation on different tree depths. Renderable samples (gray shaded) are not taken into account.</w:t>
      </w:r>
      <w:bookmarkEnd w:id="884"/>
      <w:bookmarkEnd w:id="886"/>
    </w:p>
    <w:bookmarkEnd w:id="885"/>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AB255F">
      <w:pPr>
        <w:pStyle w:val="Heading1"/>
      </w:pPr>
      <w:bookmarkStart w:id="887" w:name="_Toc358847945"/>
      <w:bookmarkStart w:id="888" w:name="_Toc358848119"/>
      <w:bookmarkStart w:id="889" w:name="_Toc358848267"/>
      <w:bookmarkStart w:id="890" w:name="_Toc358848415"/>
      <w:bookmarkStart w:id="891" w:name="_Toc358848559"/>
      <w:bookmarkStart w:id="892" w:name="_Toc359106513"/>
      <w:bookmarkStart w:id="893" w:name="_Toc359106611"/>
      <w:bookmarkStart w:id="894" w:name="_Toc359107008"/>
      <w:bookmarkStart w:id="895" w:name="_Toc359107106"/>
      <w:bookmarkStart w:id="896" w:name="_Toc359107204"/>
      <w:bookmarkStart w:id="897" w:name="_Toc359149178"/>
      <w:bookmarkStart w:id="898" w:name="_Toc358847946"/>
      <w:bookmarkStart w:id="899" w:name="_Toc358848120"/>
      <w:bookmarkStart w:id="900" w:name="_Toc358848268"/>
      <w:bookmarkStart w:id="901" w:name="_Toc358848416"/>
      <w:bookmarkStart w:id="902" w:name="_Toc358848560"/>
      <w:bookmarkStart w:id="903" w:name="_Toc359106514"/>
      <w:bookmarkStart w:id="904" w:name="_Toc359106612"/>
      <w:bookmarkStart w:id="905" w:name="_Toc359107009"/>
      <w:bookmarkStart w:id="906" w:name="_Toc359107107"/>
      <w:bookmarkStart w:id="907" w:name="_Toc359107205"/>
      <w:bookmarkStart w:id="908" w:name="_Toc359149179"/>
      <w:bookmarkStart w:id="909" w:name="_Toc358847947"/>
      <w:bookmarkStart w:id="910" w:name="_Toc358848121"/>
      <w:bookmarkStart w:id="911" w:name="_Toc358848269"/>
      <w:bookmarkStart w:id="912" w:name="_Toc358848417"/>
      <w:bookmarkStart w:id="913" w:name="_Toc358848561"/>
      <w:bookmarkStart w:id="914" w:name="_Toc359106515"/>
      <w:bookmarkStart w:id="915" w:name="_Toc359106613"/>
      <w:bookmarkStart w:id="916" w:name="_Toc359107010"/>
      <w:bookmarkStart w:id="917" w:name="_Toc359107108"/>
      <w:bookmarkStart w:id="918" w:name="_Toc359107206"/>
      <w:bookmarkStart w:id="919" w:name="_Toc359149180"/>
      <w:bookmarkStart w:id="920" w:name="_Toc358847948"/>
      <w:bookmarkStart w:id="921" w:name="_Toc358848122"/>
      <w:bookmarkStart w:id="922" w:name="_Toc358848270"/>
      <w:bookmarkStart w:id="923" w:name="_Toc358848418"/>
      <w:bookmarkStart w:id="924" w:name="_Toc358848562"/>
      <w:bookmarkStart w:id="925" w:name="_Toc359106516"/>
      <w:bookmarkStart w:id="926" w:name="_Toc359106614"/>
      <w:bookmarkStart w:id="927" w:name="_Toc359107011"/>
      <w:bookmarkStart w:id="928" w:name="_Toc359107109"/>
      <w:bookmarkStart w:id="929" w:name="_Toc359107207"/>
      <w:bookmarkStart w:id="930" w:name="_Toc359149181"/>
      <w:bookmarkStart w:id="931" w:name="_Toc358847949"/>
      <w:bookmarkStart w:id="932" w:name="_Toc358848123"/>
      <w:bookmarkStart w:id="933" w:name="_Toc358848271"/>
      <w:bookmarkStart w:id="934" w:name="_Toc358848419"/>
      <w:bookmarkStart w:id="935" w:name="_Toc358848563"/>
      <w:bookmarkStart w:id="936" w:name="_Toc359106517"/>
      <w:bookmarkStart w:id="937" w:name="_Toc359106615"/>
      <w:bookmarkStart w:id="938" w:name="_Toc359107012"/>
      <w:bookmarkStart w:id="939" w:name="_Toc359107110"/>
      <w:bookmarkStart w:id="940" w:name="_Toc359107208"/>
      <w:bookmarkStart w:id="941" w:name="_Toc359149182"/>
      <w:bookmarkStart w:id="942" w:name="_Toc358847950"/>
      <w:bookmarkStart w:id="943" w:name="_Toc358848124"/>
      <w:bookmarkStart w:id="944" w:name="_Toc358848272"/>
      <w:bookmarkStart w:id="945" w:name="_Toc358848420"/>
      <w:bookmarkStart w:id="946" w:name="_Toc358848564"/>
      <w:bookmarkStart w:id="947" w:name="_Toc359106518"/>
      <w:bookmarkStart w:id="948" w:name="_Toc359106616"/>
      <w:bookmarkStart w:id="949" w:name="_Toc359107013"/>
      <w:bookmarkStart w:id="950" w:name="_Toc359107111"/>
      <w:bookmarkStart w:id="951" w:name="_Toc359107209"/>
      <w:bookmarkStart w:id="952" w:name="_Toc359149183"/>
      <w:bookmarkStart w:id="953" w:name="_Toc358847951"/>
      <w:bookmarkStart w:id="954" w:name="_Toc358848125"/>
      <w:bookmarkStart w:id="955" w:name="_Toc358848273"/>
      <w:bookmarkStart w:id="956" w:name="_Toc358848421"/>
      <w:bookmarkStart w:id="957" w:name="_Toc358848565"/>
      <w:bookmarkStart w:id="958" w:name="_Toc359106519"/>
      <w:bookmarkStart w:id="959" w:name="_Toc359106617"/>
      <w:bookmarkStart w:id="960" w:name="_Toc359107014"/>
      <w:bookmarkStart w:id="961" w:name="_Toc359107112"/>
      <w:bookmarkStart w:id="962" w:name="_Toc359107210"/>
      <w:bookmarkStart w:id="963" w:name="_Toc359149184"/>
      <w:bookmarkStart w:id="964" w:name="_Toc358847952"/>
      <w:bookmarkStart w:id="965" w:name="_Toc358848126"/>
      <w:bookmarkStart w:id="966" w:name="_Toc358848274"/>
      <w:bookmarkStart w:id="967" w:name="_Toc358848422"/>
      <w:bookmarkStart w:id="968" w:name="_Toc358848566"/>
      <w:bookmarkStart w:id="969" w:name="_Toc359106520"/>
      <w:bookmarkStart w:id="970" w:name="_Toc359106618"/>
      <w:bookmarkStart w:id="971" w:name="_Toc359107015"/>
      <w:bookmarkStart w:id="972" w:name="_Toc359107113"/>
      <w:bookmarkStart w:id="973" w:name="_Toc359107211"/>
      <w:bookmarkStart w:id="974" w:name="_Toc359149185"/>
      <w:bookmarkStart w:id="975" w:name="_Ref309203671"/>
      <w:bookmarkStart w:id="976" w:name="_Toc316579146"/>
      <w:bookmarkStart w:id="977" w:name="_Toc331592137"/>
      <w:bookmarkStart w:id="978" w:name="_Toc359581574"/>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r w:rsidRPr="00F60F40">
        <w:t>View Synthesis Algorithm</w:t>
      </w:r>
      <w:bookmarkEnd w:id="975"/>
      <w:r w:rsidRPr="00F60F40">
        <w:t>s</w:t>
      </w:r>
      <w:bookmarkEnd w:id="976"/>
      <w:bookmarkEnd w:id="977"/>
      <w:bookmarkEnd w:id="978"/>
    </w:p>
    <w:p w:rsidR="00B95324" w:rsidRPr="00F60F40" w:rsidRDefault="00B073F6" w:rsidP="00B95324">
      <w:pPr>
        <w:spacing w:before="120"/>
      </w:pPr>
      <w:r w:rsidRPr="00F60F40">
        <w:t>In the following, two view synthesis algorithms are described. Sec. </w:t>
      </w:r>
      <w:r w:rsidR="00B16156">
        <w:fldChar w:fldCharType="begin" w:fldLock="1"/>
      </w:r>
      <w:r w:rsidR="00B16156">
        <w:instrText xml:space="preserve"> REF _Ref311044129 \r \h  \* MERGEFORMAT </w:instrText>
      </w:r>
      <w:r w:rsidR="00B16156">
        <w:fldChar w:fldCharType="separate"/>
      </w:r>
      <w:r w:rsidR="000A7DB6">
        <w:t>3.1</w:t>
      </w:r>
      <w:r w:rsidR="00B16156">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B16156">
        <w:fldChar w:fldCharType="begin" w:fldLock="1"/>
      </w:r>
      <w:r w:rsidR="00B16156">
        <w:instrText xml:space="preserve"> REF _Ref311044134 \r \h  \* MERGEFORMAT </w:instrText>
      </w:r>
      <w:r w:rsidR="00B16156">
        <w:fldChar w:fldCharType="separate"/>
      </w:r>
      <w:r w:rsidR="000A7DB6">
        <w:t>3.2</w:t>
      </w:r>
      <w:r w:rsidR="00B16156">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979" w:name="_Ref311044129"/>
      <w:bookmarkStart w:id="980" w:name="_Toc316579147"/>
      <w:bookmarkStart w:id="981" w:name="_Toc331592138"/>
      <w:bookmarkStart w:id="982" w:name="_Toc359581575"/>
      <w:r w:rsidRPr="00F60F40">
        <w:t>Fast 1-</w:t>
      </w:r>
      <w:r w:rsidR="00CC2233" w:rsidRPr="00F60F40">
        <w:t xml:space="preserve">D </w:t>
      </w:r>
      <w:r w:rsidRPr="00F60F40">
        <w:t>View Synthesis (VSRS 1D Fast Mode</w:t>
      </w:r>
      <w:bookmarkEnd w:id="979"/>
      <w:r w:rsidRPr="00F60F40">
        <w:t>)</w:t>
      </w:r>
      <w:bookmarkEnd w:id="980"/>
      <w:bookmarkEnd w:id="981"/>
      <w:bookmarkEnd w:id="982"/>
    </w:p>
    <w:p w:rsidR="00B95324" w:rsidRPr="00F60F40" w:rsidRDefault="00B073F6" w:rsidP="002108ED">
      <w:pPr>
        <w:rPr>
          <w:rFonts w:eastAsia="Times New Roman"/>
        </w:rPr>
      </w:pPr>
      <w:r w:rsidRPr="00F60F40">
        <w:t xml:space="preserve">An overview of the view synthesis method is depicted in </w:t>
      </w:r>
      <w:r w:rsidR="00B16156">
        <w:fldChar w:fldCharType="begin" w:fldLock="1"/>
      </w:r>
      <w:r w:rsidR="00B16156">
        <w:instrText xml:space="preserve"> REF _Ref309325952 \h  \* MERGEFORMAT </w:instrText>
      </w:r>
      <w:r w:rsidR="00B16156">
        <w:fldChar w:fldCharType="separate"/>
      </w:r>
      <w:r w:rsidR="000A7DB6" w:rsidRPr="00F60F40">
        <w:t xml:space="preserve">Figure </w:t>
      </w:r>
      <w:r w:rsidR="000A7DB6">
        <w:t>40</w:t>
      </w:r>
      <w:r w:rsidR="00B16156">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w:t>
      </w:r>
      <w:proofErr w:type="spellStart"/>
      <w:r w:rsidRPr="00F60F40">
        <w:rPr>
          <w:rFonts w:eastAsia="Times New Roman"/>
        </w:rPr>
        <w:t>sition</w:t>
      </w:r>
      <w:proofErr w:type="spellEnd"/>
      <w:r w:rsidRPr="00F60F40">
        <w:rPr>
          <w:rFonts w:eastAsia="Times New Roman"/>
        </w:rPr>
        <w:t xml:space="preserve">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4F9C21DD" wp14:editId="33CBE83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18"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983" w:name="_Ref309325952"/>
      <w:bookmarkStart w:id="984" w:name="_Toc331592238"/>
      <w:bookmarkStart w:id="985" w:name="_Toc359581628"/>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40</w:t>
      </w:r>
      <w:r w:rsidR="00D80C74" w:rsidRPr="00F60F40">
        <w:rPr>
          <w:lang w:val="en-GB"/>
        </w:rPr>
        <w:fldChar w:fldCharType="end"/>
      </w:r>
      <w:bookmarkEnd w:id="983"/>
      <w:r w:rsidRPr="00F60F40">
        <w:rPr>
          <w:lang w:val="en-GB"/>
        </w:rPr>
        <w:t>: Processing steps of the view synthesis approach.</w:t>
      </w:r>
      <w:bookmarkEnd w:id="984"/>
      <w:bookmarkEnd w:id="985"/>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B16156">
        <w:fldChar w:fldCharType="begin" w:fldLock="1"/>
      </w:r>
      <w:r w:rsidR="00B16156">
        <w:instrText xml:space="preserve"> REF _Ref309327008 \r \h \* MERGEFORMAT </w:instrText>
      </w:r>
      <w:r w:rsidR="00B16156">
        <w:fldChar w:fldCharType="separate"/>
      </w:r>
      <w:r w:rsidR="000A7DB6">
        <w:t>2.4.1</w:t>
      </w:r>
      <w:r w:rsidR="00B16156">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986" w:name="_Toc316579148"/>
      <w:bookmarkStart w:id="987" w:name="_Toc331592139"/>
      <w:bookmarkStart w:id="988" w:name="_Toc359581576"/>
      <w:r w:rsidRPr="00F60F40">
        <w:t>Upsampling of input video pictures</w:t>
      </w:r>
      <w:bookmarkEnd w:id="986"/>
      <w:bookmarkEnd w:id="987"/>
      <w:bookmarkEnd w:id="988"/>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989" w:name="_Toc316579149"/>
      <w:bookmarkStart w:id="990" w:name="_Toc331592140"/>
      <w:bookmarkStart w:id="991" w:name="_Toc359581577"/>
      <w:r w:rsidRPr="00F60F40">
        <w:t>Warping, interpolation and hole filling</w:t>
      </w:r>
      <w:bookmarkEnd w:id="989"/>
      <w:bookmarkEnd w:id="990"/>
      <w:bookmarkEnd w:id="991"/>
    </w:p>
    <w:p w:rsidR="00B95324" w:rsidRPr="00F60F40" w:rsidRDefault="00B073F6" w:rsidP="00047B06">
      <w:r w:rsidRPr="00F60F40">
        <w:t>Warping, interpolation and hole filling are carried out in a combined step. For warping disparities are computed as described in the beginning of sec. </w:t>
      </w:r>
      <w:r w:rsidR="00B16156">
        <w:fldChar w:fldCharType="begin" w:fldLock="1"/>
      </w:r>
      <w:r w:rsidR="00B16156">
        <w:instrText xml:space="preserve"> REF _Ref309203602 \r \h  \* MERGEFORMAT </w:instrText>
      </w:r>
      <w:r w:rsidR="00B16156">
        <w:fldChar w:fldCharType="separate"/>
      </w:r>
      <w:r w:rsidR="000A7DB6">
        <w:t>2</w:t>
      </w:r>
      <w:r w:rsidR="00B16156">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of two neighboring input view sam</w:t>
      </w:r>
      <w:proofErr w:type="spellStart"/>
      <w:r w:rsidRPr="00F60F40">
        <w:t>ples</w:t>
      </w:r>
      <w:proofErr w:type="spellEnd"/>
      <w:r w:rsidRPr="00F60F40">
        <w:t xml:space="preserve">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8E04CC"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D80C74" w:rsidRPr="00F60F40">
              <w:fldChar w:fldCharType="begin" w:fldLock="1"/>
            </w:r>
            <w:r w:rsidR="00FE3852" w:rsidRPr="00F60F40">
              <w:instrText xml:space="preserve"> SEQ Equation \* ARABIC </w:instrText>
            </w:r>
            <w:r w:rsidR="00D80C74" w:rsidRPr="00F60F40">
              <w:fldChar w:fldCharType="separate"/>
            </w:r>
            <w:r w:rsidR="000A7DB6">
              <w:rPr>
                <w:noProof/>
              </w:rPr>
              <w:t>8</w:t>
            </w:r>
            <w:r w:rsidR="00D80C74"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 disocclusion is assumed in the synthesized view. Instead of interpolation hole filling is carried. For this p</w:t>
      </w:r>
      <w:proofErr w:type="spellStart"/>
      <w:r w:rsidRPr="00F60F40">
        <w:t>urpose</w:t>
      </w:r>
      <w:proofErr w:type="spellEnd"/>
      <w:r w:rsidRPr="00F60F40">
        <w:t xml:space="preserv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w:t>
      </w:r>
      <w:r w:rsidRPr="00F60F40">
        <w:lastRenderedPageBreak/>
        <w:t xml:space="preserve">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992" w:name="_Toc316579150"/>
      <w:bookmarkStart w:id="993" w:name="_Toc331592141"/>
      <w:bookmarkStart w:id="994" w:name="_Toc359581578"/>
      <w:r w:rsidRPr="00F60F40">
        <w:t>Reliability map creation</w:t>
      </w:r>
      <w:bookmarkEnd w:id="992"/>
      <w:bookmarkEnd w:id="993"/>
      <w:bookmarkEnd w:id="994"/>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995" w:name="_Toc316579151"/>
      <w:bookmarkStart w:id="996" w:name="_Toc331592142"/>
      <w:bookmarkStart w:id="997" w:name="_Toc359581579"/>
      <w:r w:rsidRPr="00F60F40">
        <w:t>Similarity enhancement</w:t>
      </w:r>
      <w:bookmarkEnd w:id="995"/>
      <w:bookmarkEnd w:id="996"/>
      <w:bookmarkEnd w:id="997"/>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D80C74" w:rsidRPr="00F60F40">
              <w:fldChar w:fldCharType="begin" w:fldLock="1"/>
            </w:r>
            <w:r w:rsidR="00FE3852" w:rsidRPr="00F60F40">
              <w:instrText xml:space="preserve"> SEQ Equation \* ARABIC </w:instrText>
            </w:r>
            <w:r w:rsidR="00D80C74" w:rsidRPr="00F60F40">
              <w:fldChar w:fldCharType="separate"/>
            </w:r>
            <w:r w:rsidR="000A7DB6">
              <w:rPr>
                <w:noProof/>
              </w:rPr>
              <w:t>9</w:t>
            </w:r>
            <w:r w:rsidR="00D80C74"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w:t>
      </w:r>
      <w:proofErr w:type="spellStart"/>
      <w:r w:rsidRPr="00F60F40">
        <w:rPr>
          <w:rFonts w:eastAsia="Times New Roman"/>
        </w:rPr>
        <w:t>togram</w:t>
      </w:r>
      <w:proofErr w:type="spellEnd"/>
      <w:r w:rsidRPr="00F60F40">
        <w:rPr>
          <w:rFonts w:eastAsia="Times New Roman"/>
        </w:rPr>
        <w:t xml:space="preserve">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998" w:name="_Toc316579152"/>
      <w:bookmarkStart w:id="999" w:name="_Toc331592143"/>
      <w:bookmarkStart w:id="1000" w:name="_Toc359581580"/>
      <w:r w:rsidRPr="00F60F40">
        <w:t>Combination</w:t>
      </w:r>
      <w:bookmarkEnd w:id="998"/>
      <w:bookmarkEnd w:id="999"/>
      <w:bookmarkEnd w:id="1000"/>
    </w:p>
    <w:p w:rsidR="00B95324" w:rsidRPr="00F60F40" w:rsidRDefault="008E04CC"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001" w:name="_Toc316579153"/>
      <w:bookmarkStart w:id="1002" w:name="_Toc331592144"/>
      <w:bookmarkStart w:id="1003" w:name="_Toc359581581"/>
      <w:r w:rsidRPr="00F60F40">
        <w:t>Chroma decimation</w:t>
      </w:r>
      <w:bookmarkEnd w:id="1001"/>
      <w:bookmarkEnd w:id="1002"/>
      <w:bookmarkEnd w:id="1003"/>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004" w:name="_Ref311044134"/>
      <w:bookmarkStart w:id="1005" w:name="_Toc316579154"/>
      <w:bookmarkStart w:id="1006" w:name="_Toc331592145"/>
      <w:bookmarkStart w:id="1007" w:name="_Toc359581582"/>
      <w:r w:rsidRPr="00F60F40">
        <w:lastRenderedPageBreak/>
        <w:t>VSRS</w:t>
      </w:r>
      <w:bookmarkEnd w:id="1004"/>
      <w:r w:rsidRPr="00F60F40">
        <w:t xml:space="preserve"> (alternative view synthesis algorithm)</w:t>
      </w:r>
      <w:bookmarkEnd w:id="1005"/>
      <w:bookmarkEnd w:id="1006"/>
      <w:r w:rsidRPr="00F60F40">
        <w:t xml:space="preserve"> [Not in CTC]</w:t>
      </w:r>
      <w:bookmarkEnd w:id="1007"/>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1008" w:name="_Toc316579155"/>
      <w:bookmarkStart w:id="1009" w:name="_Toc331592146"/>
      <w:bookmarkStart w:id="1010" w:name="_Toc359581583"/>
      <w:r w:rsidRPr="00F60F40">
        <w:t>General mode</w:t>
      </w:r>
      <w:bookmarkEnd w:id="1008"/>
      <w:bookmarkEnd w:id="1009"/>
      <w:bookmarkEnd w:id="1010"/>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w:t>
      </w:r>
      <w:proofErr w:type="spellStart"/>
      <w:r w:rsidRPr="00F60F40">
        <w:t>R|t</w:t>
      </w:r>
      <w:proofErr w:type="spellEnd"/>
      <w:r w:rsidRPr="00F60F40">
        <w:t>] are required. The intrinsic matrix A, transforms the 3D camera coordinates to its 2D image coordinates. The extrinsic matrix E=[</w:t>
      </w:r>
      <w:proofErr w:type="spellStart"/>
      <w:r w:rsidRPr="00F60F40">
        <w:t>R|t</w:t>
      </w:r>
      <w:proofErr w:type="spellEnd"/>
      <w:r w:rsidRPr="00F60F40">
        <w:t>] transforms the world coordinates to camera coordinates, which is composed of rotation matrix R and translation vector t. The two-step warping can be formulated in two equations as in eq. (</w:t>
      </w:r>
      <w:r w:rsidR="00D80C74" w:rsidRPr="00F60F40">
        <w:fldChar w:fldCharType="begin" w:fldLock="1"/>
      </w:r>
      <w:r w:rsidRPr="00F60F40">
        <w:instrText xml:space="preserve"> REF eq_toWorld \h </w:instrText>
      </w:r>
      <w:r w:rsidR="00D80C74" w:rsidRPr="00F60F40">
        <w:fldChar w:fldCharType="separate"/>
      </w:r>
      <w:r w:rsidR="000A7DB6">
        <w:rPr>
          <w:noProof/>
        </w:rPr>
        <w:t>10</w:t>
      </w:r>
      <w:r w:rsidR="00D80C74" w:rsidRPr="00F60F40">
        <w:fldChar w:fldCharType="end"/>
      </w:r>
      <w:r w:rsidRPr="00F60F40">
        <w:t>) and (</w:t>
      </w:r>
      <w:r w:rsidR="00D80C74" w:rsidRPr="00F60F40">
        <w:fldChar w:fldCharType="begin" w:fldLock="1"/>
      </w:r>
      <w:r w:rsidRPr="00F60F40">
        <w:instrText xml:space="preserve"> REF eq_fromWorld \h </w:instrText>
      </w:r>
      <w:r w:rsidR="00D80C74" w:rsidRPr="00F60F40">
        <w:fldChar w:fldCharType="separate"/>
      </w:r>
      <w:r w:rsidR="000A7DB6">
        <w:rPr>
          <w:noProof/>
        </w:rPr>
        <w:t>12</w:t>
      </w:r>
      <w:r w:rsidR="00D80C74" w:rsidRPr="00F60F40">
        <w:fldChar w:fldCharType="end"/>
      </w:r>
      <w:r w:rsidRPr="00F60F40">
        <w:t>). First a pixel (</w:t>
      </w:r>
      <w:proofErr w:type="spellStart"/>
      <w:r w:rsidRPr="00F60F40">
        <w:t>u</w:t>
      </w:r>
      <w:r w:rsidRPr="00F60F40">
        <w:rPr>
          <w:vertAlign w:val="subscript"/>
        </w:rPr>
        <w:t>r</w:t>
      </w:r>
      <w:proofErr w:type="spellEnd"/>
      <w:r w:rsidRPr="00F60F40">
        <w:t>, </w:t>
      </w:r>
      <w:proofErr w:type="spellStart"/>
      <w:r w:rsidRPr="00F60F40">
        <w:t>v</w:t>
      </w:r>
      <w:r w:rsidRPr="00F60F40">
        <w:rPr>
          <w:vertAlign w:val="subscript"/>
        </w:rPr>
        <w:t>r</w:t>
      </w:r>
      <w:proofErr w:type="spellEnd"/>
      <w:r w:rsidRPr="00F60F40">
        <w:t>) in the reference view is warped to the world coordinates (</w:t>
      </w:r>
      <w:proofErr w:type="spellStart"/>
      <w:r w:rsidRPr="00F60F40">
        <w:t>X</w:t>
      </w:r>
      <w:r w:rsidRPr="00F60F40">
        <w:rPr>
          <w:vertAlign w:val="subscript"/>
        </w:rPr>
        <w:t>w</w:t>
      </w:r>
      <w:proofErr w:type="spellEnd"/>
      <w:r w:rsidRPr="00F60F40">
        <w:t xml:space="preserve">, </w:t>
      </w:r>
      <w:proofErr w:type="spellStart"/>
      <w:r w:rsidRPr="00F60F40">
        <w:t>Y</w:t>
      </w:r>
      <w:r w:rsidRPr="00F60F40">
        <w:rPr>
          <w:vertAlign w:val="subscript"/>
        </w:rPr>
        <w:t>w</w:t>
      </w:r>
      <w:proofErr w:type="spellEnd"/>
      <w:r w:rsidRPr="00F60F40">
        <w:t xml:space="preserve">, </w:t>
      </w:r>
      <w:proofErr w:type="spellStart"/>
      <w:r w:rsidRPr="00F60F40">
        <w:t>Z</w:t>
      </w:r>
      <w:r w:rsidRPr="00F60F40">
        <w:rPr>
          <w:vertAlign w:val="subscript"/>
        </w:rPr>
        <w:t>w</w:t>
      </w:r>
      <w:proofErr w:type="spellEnd"/>
      <w:r w:rsidRPr="00F60F40">
        <w:t>), using the depth of the reference view:</w:t>
      </w:r>
    </w:p>
    <w:p w:rsidR="00B95324" w:rsidRPr="00F60F40" w:rsidRDefault="00B95324" w:rsidP="00B95324">
      <w:pPr>
        <w:spacing w:before="120"/>
      </w:pPr>
    </w:p>
    <w:bookmarkStart w:id="1011"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6" type="#_x0000_t75" style="width:169.65pt;height:50.1pt" o:ole="" filled="t">
            <v:fill color2="black"/>
            <v:imagedata r:id="rId119" o:title=""/>
          </v:shape>
          <o:OLEObject Type="Embed" ProgID="Equation.3" ShapeID="_x0000_i1026" DrawAspect="Content" ObjectID="_1433323432" r:id="rId120"/>
        </w:object>
      </w:r>
      <w:r w:rsidR="00B073F6" w:rsidRPr="00F60F40">
        <w:rPr>
          <w:rFonts w:ascii="Arial" w:hAnsi="Arial" w:cs="Arial"/>
          <w:sz w:val="22"/>
          <w:szCs w:val="22"/>
        </w:rPr>
        <w:tab/>
      </w:r>
      <w:r w:rsidR="00B073F6" w:rsidRPr="00F60F40">
        <w:t>(</w:t>
      </w:r>
      <w:bookmarkStart w:id="1012" w:name="eq_toWorld"/>
      <w:r w:rsidR="00D80C74" w:rsidRPr="00F60F40">
        <w:fldChar w:fldCharType="begin" w:fldLock="1"/>
      </w:r>
      <w:r w:rsidR="00B073F6" w:rsidRPr="00F60F40">
        <w:instrText xml:space="preserve"> SEQ Equation \* ARABIC </w:instrText>
      </w:r>
      <w:r w:rsidR="00D80C74" w:rsidRPr="00F60F40">
        <w:fldChar w:fldCharType="separate"/>
      </w:r>
      <w:r w:rsidR="000A7DB6">
        <w:rPr>
          <w:noProof/>
        </w:rPr>
        <w:t>10</w:t>
      </w:r>
      <w:r w:rsidR="00D80C74" w:rsidRPr="00F60F40">
        <w:fldChar w:fldCharType="end"/>
      </w:r>
      <w:bookmarkStart w:id="1013" w:name="_Ref311047622"/>
      <w:bookmarkEnd w:id="1011"/>
      <w:bookmarkEnd w:id="1012"/>
      <w:r w:rsidR="00B073F6" w:rsidRPr="00F60F40">
        <w:t>)</w:t>
      </w:r>
      <w:bookmarkEnd w:id="1013"/>
    </w:p>
    <w:p w:rsidR="00B95324" w:rsidRPr="00F60F40" w:rsidRDefault="00B95324" w:rsidP="00B95324">
      <w:pPr>
        <w:spacing w:before="120"/>
      </w:pPr>
    </w:p>
    <w:p w:rsidR="00B95324" w:rsidRPr="00F60F40" w:rsidRDefault="00B073F6" w:rsidP="00B95324">
      <w:pPr>
        <w:spacing w:before="120"/>
      </w:pPr>
      <w:r w:rsidRPr="00F60F40">
        <w:t xml:space="preserve">where subscript r indicates the reference view and </w:t>
      </w:r>
      <w:proofErr w:type="spellStart"/>
      <w:r w:rsidRPr="00F60F40">
        <w:t>z</w:t>
      </w:r>
      <w:r w:rsidRPr="00F60F40">
        <w:rPr>
          <w:vertAlign w:val="subscript"/>
        </w:rPr>
        <w:t>r</w:t>
      </w:r>
      <w:proofErr w:type="spellEnd"/>
      <w:r w:rsidRPr="00F60F40">
        <w:t xml:space="preserve"> is the depth value in the reference view at location (</w:t>
      </w:r>
      <w:proofErr w:type="spellStart"/>
      <w:r w:rsidRPr="00F60F40">
        <w:t>u</w:t>
      </w:r>
      <w:r w:rsidRPr="00F60F40">
        <w:rPr>
          <w:vertAlign w:val="subscript"/>
        </w:rPr>
        <w:t>r</w:t>
      </w:r>
      <w:proofErr w:type="spellEnd"/>
      <w:r w:rsidRPr="00F60F40">
        <w:t xml:space="preserve">, </w:t>
      </w:r>
      <w:proofErr w:type="spellStart"/>
      <w:r w:rsidRPr="00F60F40">
        <w:t>v</w:t>
      </w:r>
      <w:r w:rsidRPr="00F60F40">
        <w:rPr>
          <w:vertAlign w:val="subscript"/>
        </w:rPr>
        <w:t>r</w:t>
      </w:r>
      <w:proofErr w:type="spellEnd"/>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7" type="#_x0000_t75" style="width:143.35pt;height:52.6pt" o:ole="" filled="t">
            <v:fill color2="black"/>
            <v:imagedata r:id="rId121" o:title=""/>
          </v:shape>
          <o:OLEObject Type="Embed" ProgID="Equation.3" ShapeID="_x0000_i1027" DrawAspect="Content" ObjectID="_1433323433" r:id="rId122"/>
        </w:object>
      </w:r>
      <w:r w:rsidR="00B073F6" w:rsidRPr="00F60F40">
        <w:rPr>
          <w:rFonts w:ascii="Arial" w:hAnsi="Arial" w:cs="Arial"/>
          <w:sz w:val="22"/>
          <w:szCs w:val="22"/>
        </w:rPr>
        <w:tab/>
        <w:t>(</w:t>
      </w:r>
      <w:bookmarkStart w:id="1014" w:name="eq_v2z"/>
      <w:r w:rsidR="00D80C74" w:rsidRPr="00F60F40">
        <w:fldChar w:fldCharType="begin" w:fldLock="1"/>
      </w:r>
      <w:r w:rsidR="00B073F6" w:rsidRPr="00F60F40">
        <w:instrText xml:space="preserve"> SEQ Equation \* ARABIC </w:instrText>
      </w:r>
      <w:r w:rsidR="00D80C74" w:rsidRPr="00F60F40">
        <w:fldChar w:fldCharType="separate"/>
      </w:r>
      <w:r w:rsidR="000A7DB6">
        <w:rPr>
          <w:noProof/>
        </w:rPr>
        <w:t>11</w:t>
      </w:r>
      <w:r w:rsidR="00D80C74" w:rsidRPr="00F60F40">
        <w:fldChar w:fldCharType="end"/>
      </w:r>
      <w:bookmarkEnd w:id="1014"/>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 xml:space="preserve">where v is an 8-bit intensity of the depth map value. It is noted that the values z,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8" type="#_x0000_t75" style="width:171.55pt;height:50.1pt" o:ole="" filled="t">
            <v:fill color2="black"/>
            <v:imagedata r:id="rId123" o:title=""/>
          </v:shape>
          <o:OLEObject Type="Embed" ProgID="Equation.3" ShapeID="_x0000_i1028" DrawAspect="Content" ObjectID="_1433323434" r:id="rId124"/>
        </w:object>
      </w:r>
      <w:r w:rsidR="00B073F6" w:rsidRPr="00F60F40">
        <w:rPr>
          <w:rFonts w:ascii="Arial" w:hAnsi="Arial" w:cs="Arial"/>
          <w:sz w:val="22"/>
          <w:szCs w:val="22"/>
        </w:rPr>
        <w:tab/>
        <w:t>(</w:t>
      </w:r>
      <w:bookmarkStart w:id="1015" w:name="eq_fromWorld"/>
      <w:r w:rsidR="00D80C74" w:rsidRPr="00F60F40">
        <w:fldChar w:fldCharType="begin" w:fldLock="1"/>
      </w:r>
      <w:r w:rsidR="00B073F6" w:rsidRPr="00F60F40">
        <w:instrText xml:space="preserve"> SEQ Equation \* ARABIC </w:instrText>
      </w:r>
      <w:r w:rsidR="00D80C74" w:rsidRPr="00F60F40">
        <w:fldChar w:fldCharType="separate"/>
      </w:r>
      <w:r w:rsidR="000A7DB6">
        <w:rPr>
          <w:noProof/>
        </w:rPr>
        <w:t>12</w:t>
      </w:r>
      <w:r w:rsidR="00D80C74" w:rsidRPr="00F60F40">
        <w:fldChar w:fldCharType="end"/>
      </w:r>
      <w:bookmarkEnd w:id="1015"/>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B16156">
        <w:fldChar w:fldCharType="begin" w:fldLock="1"/>
      </w:r>
      <w:r w:rsidR="00B16156">
        <w:instrText xml:space="preserve"> REF _Ref311047900 \h  \* MERGEFORMAT </w:instrText>
      </w:r>
      <w:r w:rsidR="00B16156">
        <w:fldChar w:fldCharType="separate"/>
      </w:r>
      <w:r w:rsidR="000A7DB6" w:rsidRPr="000A7DB6">
        <w:rPr>
          <w:bCs/>
        </w:rPr>
        <w:t>Figure</w:t>
      </w:r>
      <w:r w:rsidR="000A7DB6" w:rsidRPr="000A7DB6">
        <w:rPr>
          <w:b/>
          <w:bCs/>
        </w:rPr>
        <w:t xml:space="preserve"> </w:t>
      </w:r>
      <w:r w:rsidR="000A7DB6">
        <w:t>41</w:t>
      </w:r>
      <w:r w:rsidR="00B16156">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lastRenderedPageBreak/>
        <w:drawing>
          <wp:inline distT="0" distB="0" distL="0" distR="0" wp14:anchorId="3099348B" wp14:editId="00817DCF">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5"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16" w:name="_Ref311047900"/>
      <w:bookmarkStart w:id="1017" w:name="_Toc331592239"/>
      <w:bookmarkStart w:id="1018" w:name="_Toc359581629"/>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41</w:t>
      </w:r>
      <w:r w:rsidR="00D80C74" w:rsidRPr="00F60F40">
        <w:rPr>
          <w:lang w:val="en-GB"/>
        </w:rPr>
        <w:fldChar w:fldCharType="end"/>
      </w:r>
      <w:bookmarkEnd w:id="1016"/>
      <w:r w:rsidRPr="00F60F40">
        <w:rPr>
          <w:lang w:val="en-GB"/>
        </w:rPr>
        <w:t>: Flow diagram for VSRS general mode.</w:t>
      </w:r>
      <w:bookmarkEnd w:id="1017"/>
      <w:bookmarkEnd w:id="1018"/>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B16156">
        <w:fldChar w:fldCharType="begin" w:fldLock="1"/>
      </w:r>
      <w:r w:rsidR="00B16156">
        <w:instrText xml:space="preserve"> REF eq_toWorld \h  \* MERGEFORMAT </w:instrText>
      </w:r>
      <w:r w:rsidR="00B16156">
        <w:fldChar w:fldCharType="separate"/>
      </w:r>
      <w:r w:rsidR="000A7DB6">
        <w:t>10</w:t>
      </w:r>
      <w:r w:rsidR="00B16156">
        <w:fldChar w:fldCharType="end"/>
      </w:r>
      <w:r w:rsidRPr="00F60F40">
        <w:t>) and (</w:t>
      </w:r>
      <w:r w:rsidR="00B16156">
        <w:fldChar w:fldCharType="begin" w:fldLock="1"/>
      </w:r>
      <w:r w:rsidR="00B16156">
        <w:instrText xml:space="preserve"> REF eq_fromWorld \h  \* MERGEFORMAT </w:instrText>
      </w:r>
      <w:r w:rsidR="00B16156">
        <w:fldChar w:fldCharType="separate"/>
      </w:r>
      <w:r w:rsidR="000A7DB6">
        <w:t>12</w:t>
      </w:r>
      <w:r w:rsidR="00B16156">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B16156">
        <w:fldChar w:fldCharType="begin" w:fldLock="1"/>
      </w:r>
      <w:r w:rsidR="00B16156">
        <w:instrText xml:space="preserve"> REF _Ref311047970 \r \h  \* MERGEFORMAT </w:instrText>
      </w:r>
      <w:r w:rsidR="00B16156">
        <w:fldChar w:fldCharType="separate"/>
      </w:r>
      <w:r w:rsidR="000A7DB6">
        <w:t></w:t>
      </w:r>
      <w:r w:rsidR="00B16156">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019"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019"/>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B16156">
        <w:fldChar w:fldCharType="begin" w:fldLock="1"/>
      </w:r>
      <w:r w:rsidR="00B16156">
        <w:instrText xml:space="preserve"> REF _Ref311040181 \h  \* MERGEFORMAT </w:instrText>
      </w:r>
      <w:r w:rsidR="00B16156">
        <w:fldChar w:fldCharType="separate"/>
      </w:r>
      <w:r w:rsidR="000A7DB6" w:rsidRPr="00F60F40">
        <w:t xml:space="preserve">Figure </w:t>
      </w:r>
      <w:r w:rsidR="000A7DB6">
        <w:t>42</w:t>
      </w:r>
      <w:r w:rsidR="00B16156">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02C4225A" wp14:editId="39669A5C">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20" w:name="_Ref311040181"/>
      <w:bookmarkStart w:id="1021" w:name="_Toc331592240"/>
      <w:bookmarkStart w:id="1022" w:name="_Toc359581630"/>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42</w:t>
      </w:r>
      <w:r w:rsidR="00D80C74" w:rsidRPr="00F60F40">
        <w:rPr>
          <w:lang w:val="en-GB"/>
        </w:rPr>
        <w:fldChar w:fldCharType="end"/>
      </w:r>
      <w:bookmarkEnd w:id="1020"/>
      <w:r w:rsidRPr="00F60F40">
        <w:rPr>
          <w:lang w:val="en-GB"/>
        </w:rPr>
        <w:t>: Inpainting: “damaged” image, mask, and result after inpainting.</w:t>
      </w:r>
      <w:bookmarkEnd w:id="1021"/>
      <w:bookmarkEnd w:id="1022"/>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023" w:name="_Toc316579156"/>
      <w:bookmarkStart w:id="1024" w:name="_Toc331592147"/>
      <w:bookmarkStart w:id="1025" w:name="_Toc359581584"/>
      <w:r w:rsidRPr="00F60F40">
        <w:t>1-d mode</w:t>
      </w:r>
      <w:bookmarkEnd w:id="1023"/>
      <w:bookmarkEnd w:id="1024"/>
      <w:bookmarkEnd w:id="1025"/>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w:t>
      </w:r>
      <w:proofErr w:type="spellStart"/>
      <w:r w:rsidRPr="00F60F40">
        <w:rPr>
          <w:rFonts w:eastAsia="SimSun"/>
          <w:kern w:val="1"/>
        </w:rPr>
        <w:t>T</w:t>
      </w:r>
      <w:r w:rsidRPr="00F60F40">
        <w:rPr>
          <w:rFonts w:eastAsia="SimSun"/>
          <w:kern w:val="1"/>
          <w:vertAlign w:val="subscript"/>
        </w:rPr>
        <w:t>z</w:t>
      </w:r>
      <w:proofErr w:type="spellEnd"/>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3pt;height:19.4pt" o:ole="" filled="t">
            <v:fill color2="black"/>
            <v:imagedata r:id="rId127" o:title=""/>
          </v:shape>
          <o:OLEObject Type="Embed" ProgID="Equation.3" ShapeID="_x0000_i1029" DrawAspect="Content" ObjectID="_1433323435" r:id="rId128"/>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5.65pt;height:19.4pt" o:ole="" filled="t">
            <v:fill color2="black"/>
            <v:imagedata r:id="rId129" o:title=""/>
          </v:shape>
          <o:OLEObject Type="Embed" ProgID="Equation.3" ShapeID="_x0000_i1030" DrawAspect="Content" ObjectID="_1433323436" r:id="rId130"/>
        </w:object>
      </w:r>
      <w:r w:rsidRPr="00F60F40">
        <w:rPr>
          <w:rFonts w:eastAsia="SimSun"/>
          <w:kern w:val="1"/>
        </w:rPr>
        <w:t xml:space="preserve">matrix has the following form </w:t>
      </w:r>
      <w:r w:rsidR="00B95324" w:rsidRPr="00F60F40">
        <w:rPr>
          <w:position w:val="-46"/>
        </w:rPr>
        <w:object w:dxaOrig="2060" w:dyaOrig="1120">
          <v:shape id="_x0000_i1031" type="#_x0000_t75" style="width:102.05pt;height:54.45pt" o:ole="" filled="t">
            <v:fill color2="black"/>
            <v:imagedata r:id="rId131" o:title=""/>
          </v:shape>
          <o:OLEObject Type="Embed" ProgID="Equation.3" ShapeID="_x0000_i1031" DrawAspect="Content" ObjectID="_1433323437" r:id="rId132"/>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6.3pt;height:16.3pt" o:ole="" filled="t">
            <v:fill color2="black"/>
            <v:imagedata r:id="rId133" o:title=""/>
          </v:shape>
          <o:OLEObject Type="Embed" ProgID="Equation.DSMT4" ShapeID="_x0000_i1032" DrawAspect="Content" ObjectID="_1433323438" r:id="rId134"/>
        </w:object>
      </w:r>
      <w:r w:rsidRPr="00F60F40">
        <w:rPr>
          <w:rFonts w:eastAsia="SimSun"/>
          <w:kern w:val="1"/>
        </w:rPr>
        <w:t xml:space="preserve"> and</w:t>
      </w:r>
      <w:r w:rsidR="00B95324" w:rsidRPr="00F60F40">
        <w:rPr>
          <w:rFonts w:eastAsia="SimSun"/>
          <w:kern w:val="1"/>
        </w:rPr>
        <w:object w:dxaOrig="300" w:dyaOrig="320">
          <v:shape id="_x0000_i1033" type="#_x0000_t75" style="width:16.3pt;height:16.3pt" o:ole="" filled="t">
            <v:fill color2="black"/>
            <v:imagedata r:id="rId135" o:title=""/>
          </v:shape>
          <o:OLEObject Type="Embed" ProgID="Equation.DSMT4" ShapeID="_x0000_i1033" DrawAspect="Content" ObjectID="_1433323439" r:id="rId136"/>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6.3pt;height:15.05pt" o:ole="" filled="t">
            <v:fill color2="black"/>
            <v:imagedata r:id="rId137" o:title=""/>
          </v:shape>
          <o:OLEObject Type="Embed" ProgID="Equation.3" ShapeID="_x0000_i1034" DrawAspect="Content" ObjectID="_1433323440" r:id="rId138"/>
        </w:object>
      </w:r>
      <w:r w:rsidRPr="00F60F40">
        <w:rPr>
          <w:rFonts w:eastAsia="SimSun"/>
          <w:kern w:val="1"/>
        </w:rPr>
        <w:t xml:space="preserve">and </w:t>
      </w:r>
      <w:r w:rsidR="00B95324" w:rsidRPr="00F60F40">
        <w:rPr>
          <w:rFonts w:eastAsia="SimSun"/>
          <w:kern w:val="1"/>
        </w:rPr>
        <w:object w:dxaOrig="300" w:dyaOrig="279">
          <v:shape id="_x0000_i1035" type="#_x0000_t75" style="width:16.3pt;height:15.05pt" o:ole="" filled="t">
            <v:fill color2="black"/>
            <v:imagedata r:id="rId139" o:title=""/>
          </v:shape>
          <o:OLEObject Type="Embed" ProgID="Equation.3" ShapeID="_x0000_i1035" DrawAspect="Content" ObjectID="_1433323441" r:id="rId140"/>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6.3pt;height:15.05pt" o:ole="" filled="t">
            <v:fill color2="black"/>
            <v:imagedata r:id="rId139" o:title=""/>
          </v:shape>
          <o:OLEObject Type="Embed" ProgID="Equation.3" ShapeID="_x0000_i1036" DrawAspect="Content" ObjectID="_1433323442" r:id="rId141"/>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B16156">
        <w:fldChar w:fldCharType="begin" w:fldLock="1"/>
      </w:r>
      <w:r w:rsidR="00B16156">
        <w:instrText xml:space="preserve"> REF eq_fromWorld \h  \* MERGEFORMAT </w:instrText>
      </w:r>
      <w:r w:rsidR="00B16156">
        <w:fldChar w:fldCharType="separate"/>
      </w:r>
      <w:r w:rsidR="000A7DB6">
        <w:t>12</w:t>
      </w:r>
      <w:r w:rsidR="00B16156">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7" type="#_x0000_t75" style="width:177.2pt;height:36.95pt" o:ole="" filled="t">
            <v:fill color2="black"/>
            <v:imagedata r:id="rId142" o:title=""/>
          </v:shape>
          <o:OLEObject Type="Embed" ProgID="Equation.3" ShapeID="_x0000_i1037" DrawAspect="Content" ObjectID="_1433323443" r:id="rId143"/>
        </w:object>
      </w:r>
      <w:r w:rsidR="00B073F6" w:rsidRPr="00F60F40">
        <w:t>and</w:t>
      </w:r>
      <w:r w:rsidRPr="00F60F40">
        <w:rPr>
          <w:position w:val="-8"/>
        </w:rPr>
        <w:object w:dxaOrig="660" w:dyaOrig="360">
          <v:shape id="_x0000_i1038" type="#_x0000_t75" style="width:33.8pt;height:19.4pt" o:ole="" filled="t">
            <v:fill color2="black"/>
            <v:imagedata r:id="rId144" o:title=""/>
          </v:shape>
          <o:OLEObject Type="Embed" ProgID="Equation.3" ShapeID="_x0000_i1038" DrawAspect="Content" ObjectID="_1433323444" r:id="rId145"/>
        </w:object>
      </w:r>
      <w:r w:rsidR="00B073F6" w:rsidRPr="00F60F40">
        <w:tab/>
        <w:t>(</w:t>
      </w:r>
      <w:bookmarkStart w:id="1026" w:name="eq_1dmapping"/>
      <w:r w:rsidR="00D80C74" w:rsidRPr="00F60F40">
        <w:fldChar w:fldCharType="begin" w:fldLock="1"/>
      </w:r>
      <w:r w:rsidR="00B073F6" w:rsidRPr="00F60F40">
        <w:instrText xml:space="preserve"> SEQ Equation \* ARABIC </w:instrText>
      </w:r>
      <w:r w:rsidR="00D80C74" w:rsidRPr="00F60F40">
        <w:fldChar w:fldCharType="separate"/>
      </w:r>
      <w:r w:rsidR="000A7DB6">
        <w:rPr>
          <w:noProof/>
        </w:rPr>
        <w:t>13</w:t>
      </w:r>
      <w:r w:rsidR="00D80C74" w:rsidRPr="00F60F40">
        <w:fldChar w:fldCharType="end"/>
      </w:r>
      <w:bookmarkEnd w:id="1026"/>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B16156" w:rsidP="00B95324">
      <w:pPr>
        <w:spacing w:before="120"/>
        <w:rPr>
          <w:rFonts w:eastAsia="SimSun"/>
          <w:kern w:val="1"/>
        </w:rPr>
      </w:pPr>
      <w:r>
        <w:fldChar w:fldCharType="begin" w:fldLock="1"/>
      </w:r>
      <w:r>
        <w:instrText xml:space="preserve"> REF _Ref311048929 \h  \* MERGEFORMAT </w:instrText>
      </w:r>
      <w:r>
        <w:fldChar w:fldCharType="separate"/>
      </w:r>
      <w:r w:rsidR="000A7DB6" w:rsidRPr="00F60F40">
        <w:t xml:space="preserve">Figure </w:t>
      </w:r>
      <w:r w:rsidR="000A7DB6">
        <w:t>43</w:t>
      </w:r>
      <w:r>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303C7B39" wp14:editId="1B5002FD">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27" w:name="_Ref311048929"/>
      <w:bookmarkStart w:id="1028" w:name="_Toc331592241"/>
      <w:bookmarkStart w:id="1029" w:name="_Toc359581631"/>
      <w:r w:rsidRPr="00F60F40">
        <w:rPr>
          <w:lang w:val="en-GB"/>
        </w:rPr>
        <w:t xml:space="preserve">Figure </w:t>
      </w:r>
      <w:r w:rsidR="00D80C74" w:rsidRPr="00F60F40">
        <w:rPr>
          <w:lang w:val="en-GB"/>
        </w:rPr>
        <w:fldChar w:fldCharType="begin" w:fldLock="1"/>
      </w:r>
      <w:r w:rsidRPr="00F60F40">
        <w:rPr>
          <w:lang w:val="en-GB"/>
        </w:rPr>
        <w:instrText xml:space="preserve"> SEQ Figure \* ARABIC </w:instrText>
      </w:r>
      <w:r w:rsidR="00D80C74" w:rsidRPr="00F60F40">
        <w:rPr>
          <w:lang w:val="en-GB"/>
        </w:rPr>
        <w:fldChar w:fldCharType="separate"/>
      </w:r>
      <w:r w:rsidR="000A7DB6">
        <w:rPr>
          <w:noProof/>
          <w:lang w:val="en-GB"/>
        </w:rPr>
        <w:t>43</w:t>
      </w:r>
      <w:r w:rsidR="00D80C74" w:rsidRPr="00F60F40">
        <w:rPr>
          <w:lang w:val="en-GB"/>
        </w:rPr>
        <w:fldChar w:fldCharType="end"/>
      </w:r>
      <w:bookmarkEnd w:id="1027"/>
      <w:r w:rsidRPr="00F60F40">
        <w:rPr>
          <w:lang w:val="en-GB"/>
        </w:rPr>
        <w:t>: Flow diagram for VSRS 1D mode.</w:t>
      </w:r>
      <w:bookmarkEnd w:id="1028"/>
      <w:bookmarkEnd w:id="1029"/>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B16156">
        <w:fldChar w:fldCharType="begin" w:fldLock="1"/>
      </w:r>
      <w:r w:rsidR="00B16156">
        <w:instrText xml:space="preserve"> REF eq_1dmapping \h  \* MERGEFORMAT </w:instrText>
      </w:r>
      <w:r w:rsidR="00B16156">
        <w:fldChar w:fldCharType="separate"/>
      </w:r>
      <w:r w:rsidR="000A7DB6">
        <w:t>13</w:t>
      </w:r>
      <w:r w:rsidR="00B16156">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030" w:name="_Ref311048601"/>
      <w:r w:rsidRPr="00F60F40">
        <w:rPr>
          <w:rFonts w:eastAsia="SimSun"/>
          <w:kern w:val="1"/>
        </w:rPr>
        <w:t>Z-buffer only: Take the pixel closest to camera always.</w:t>
      </w:r>
      <w:bookmarkEnd w:id="1030"/>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031"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031"/>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B16156">
        <w:fldChar w:fldCharType="begin" w:fldLock="1"/>
      </w:r>
      <w:r w:rsidR="00B16156">
        <w:instrText xml:space="preserve"> REF _Ref311048601 \r \h  \* MERGEFORMAT </w:instrText>
      </w:r>
      <w:r w:rsidR="00B16156">
        <w:fldChar w:fldCharType="separate"/>
      </w:r>
      <w:r w:rsidR="000A7DB6">
        <w:t>o</w:t>
      </w:r>
      <w:r w:rsidR="00B16156">
        <w:fldChar w:fldCharType="end"/>
      </w:r>
      <w:r w:rsidRPr="00F60F40">
        <w:rPr>
          <w:rFonts w:eastAsia="SimSun"/>
          <w:kern w:val="1"/>
        </w:rPr>
        <w:t>) if depth level difference is greater than a threshold or, (</w:t>
      </w:r>
      <w:r w:rsidR="00B16156">
        <w:fldChar w:fldCharType="begin" w:fldLock="1"/>
      </w:r>
      <w:r w:rsidR="00B16156">
        <w:instrText xml:space="preserve"> REF _Ref311048614 \r \h  \* MERGEFORMAT </w:instrText>
      </w:r>
      <w:r w:rsidR="00B16156">
        <w:fldChar w:fldCharType="separate"/>
      </w:r>
      <w:r w:rsidR="000A7DB6">
        <w:t>o</w:t>
      </w:r>
      <w:r w:rsidR="00B16156">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032" w:name="_Toc316579157"/>
      <w:bookmarkStart w:id="1033" w:name="_Toc331592148"/>
      <w:bookmarkStart w:id="1034" w:name="_Toc359581585"/>
      <w:r w:rsidRPr="00F60F40">
        <w:lastRenderedPageBreak/>
        <w:t>Software</w:t>
      </w:r>
      <w:bookmarkEnd w:id="1032"/>
      <w:bookmarkEnd w:id="1033"/>
      <w:bookmarkEnd w:id="1034"/>
    </w:p>
    <w:p w:rsidR="00B95324" w:rsidRPr="00F60F40" w:rsidRDefault="00B073F6" w:rsidP="00B95324">
      <w:pPr>
        <w:pStyle w:val="Heading2"/>
      </w:pPr>
      <w:bookmarkStart w:id="1035" w:name="_Toc316579158"/>
      <w:bookmarkStart w:id="1036" w:name="_Toc331592149"/>
      <w:bookmarkStart w:id="1037" w:name="_Toc359581586"/>
      <w:r w:rsidRPr="00F60F40">
        <w:t>Software repository</w:t>
      </w:r>
      <w:bookmarkEnd w:id="1035"/>
      <w:bookmarkEnd w:id="1036"/>
      <w:bookmarkEnd w:id="1037"/>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8E04CC" w:rsidP="00BA6C5B">
      <w:pPr>
        <w:ind w:left="794"/>
      </w:pPr>
      <w:hyperlink r:id="rId147"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8E04CC" w:rsidP="00BA6C5B">
      <w:pPr>
        <w:ind w:left="794"/>
      </w:pPr>
      <w:hyperlink r:id="rId148" w:history="1">
        <w:r w:rsidR="00E576A1" w:rsidRPr="00F60F40">
          <w:rPr>
            <w:rStyle w:val="Hyperlink"/>
          </w:rPr>
          <w:t>gerhard.tech@hhi.fraunhofer.de</w:t>
        </w:r>
      </w:hyperlink>
      <w:r w:rsidR="00E576A1" w:rsidRPr="00F60F40">
        <w:rPr>
          <w:rStyle w:val="Hyperlink"/>
        </w:rPr>
        <w:t>,</w:t>
      </w:r>
    </w:p>
    <w:p w:rsidR="00FF428C" w:rsidRPr="00FF428C" w:rsidRDefault="008E04CC" w:rsidP="00BA6C5B">
      <w:pPr>
        <w:ind w:left="794"/>
        <w:rPr>
          <w:color w:val="0000FF"/>
          <w:u w:val="single"/>
        </w:rPr>
      </w:pPr>
      <w:hyperlink r:id="rId149" w:history="1">
        <w:r w:rsidR="00E576A1" w:rsidRPr="00F60F40">
          <w:rPr>
            <w:rStyle w:val="Hyperlink"/>
          </w:rPr>
          <w:t>kwegner@multimedia.edu.pl</w:t>
        </w:r>
      </w:hyperlink>
    </w:p>
    <w:p w:rsidR="00B95324" w:rsidRPr="00F60F40" w:rsidRDefault="00B073F6" w:rsidP="00B95324">
      <w:pPr>
        <w:pStyle w:val="Heading2"/>
      </w:pPr>
      <w:bookmarkStart w:id="1038" w:name="_Toc316579159"/>
      <w:bookmarkStart w:id="1039" w:name="_Toc331592150"/>
      <w:bookmarkStart w:id="1040" w:name="_Toc359581587"/>
      <w:r w:rsidRPr="00F60F40">
        <w:t>Build System</w:t>
      </w:r>
      <w:bookmarkEnd w:id="1038"/>
      <w:bookmarkEnd w:id="1039"/>
      <w:bookmarkEnd w:id="1040"/>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041" w:name="_Toc316579160"/>
      <w:bookmarkStart w:id="1042" w:name="_Toc331592151"/>
      <w:bookmarkStart w:id="1043" w:name="_Toc359581588"/>
      <w:r w:rsidRPr="00F60F40">
        <w:t>Software Structure</w:t>
      </w:r>
      <w:bookmarkEnd w:id="1041"/>
      <w:bookmarkEnd w:id="1042"/>
      <w:bookmarkEnd w:id="1043"/>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50"/>
      <w:headerReference w:type="default" r:id="rId151"/>
      <w:footerReference w:type="even" r:id="rId152"/>
      <w:footerReference w:type="default" r:id="rId153"/>
      <w:headerReference w:type="first" r:id="rId154"/>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04CC" w:rsidRDefault="008E04CC">
      <w:r>
        <w:separator/>
      </w:r>
    </w:p>
    <w:p w:rsidR="008E04CC" w:rsidRDefault="008E04CC"/>
  </w:endnote>
  <w:endnote w:type="continuationSeparator" w:id="0">
    <w:p w:rsidR="008E04CC" w:rsidRDefault="008E04CC">
      <w:r>
        <w:continuationSeparator/>
      </w:r>
    </w:p>
    <w:p w:rsidR="008E04CC" w:rsidRDefault="008E04CC"/>
  </w:endnote>
  <w:endnote w:type="continuationNotice" w:id="1">
    <w:p w:rsidR="008E04CC" w:rsidRDefault="008E04CC">
      <w:pPr>
        <w:spacing w:before="0"/>
      </w:pPr>
    </w:p>
    <w:p w:rsidR="008E04CC" w:rsidRDefault="008E04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0A7DB6">
      <w:rPr>
        <w:bCs/>
        <w:noProof/>
        <w:lang w:val="de-DE"/>
      </w:rPr>
      <w:t>40</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Pr="002760AE" w:rsidRDefault="00B14A06"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0A7DB6">
      <w:rPr>
        <w:bCs/>
        <w:noProof/>
        <w:lang w:val="fr-CH"/>
      </w:rPr>
      <w:t>41</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04CC" w:rsidRDefault="008E04CC">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8E04CC" w:rsidRDefault="008E04CC"/>
    <w:p w:rsidR="008E04CC" w:rsidRDefault="008E04CC"/>
  </w:footnote>
  <w:footnote w:type="continuationSeparator" w:id="0">
    <w:p w:rsidR="008E04CC" w:rsidRDefault="008E04CC">
      <w:r>
        <w:continuationSeparator/>
      </w:r>
    </w:p>
    <w:p w:rsidR="008E04CC" w:rsidRDefault="008E04CC"/>
  </w:footnote>
  <w:footnote w:type="continuationNotice" w:id="1">
    <w:p w:rsidR="008E04CC" w:rsidRDefault="008E04CC">
      <w:pPr>
        <w:spacing w:before="0"/>
      </w:pPr>
    </w:p>
    <w:p w:rsidR="008E04CC" w:rsidRDefault="008E04C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A06" w:rsidRDefault="00B14A06"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16">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8">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0">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1">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2">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4">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5E860EA7"/>
    <w:multiLevelType w:val="multilevel"/>
    <w:tmpl w:val="EE04B4FE"/>
    <w:numStyleLink w:val="3DNumbering"/>
  </w:abstractNum>
  <w:abstractNum w:abstractNumId="46">
    <w:nsid w:val="65A0746A"/>
    <w:multiLevelType w:val="multilevel"/>
    <w:tmpl w:val="62AE3DCC"/>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8">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0">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1">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3"/>
  </w:num>
  <w:num w:numId="5">
    <w:abstractNumId w:val="31"/>
  </w:num>
  <w:num w:numId="6">
    <w:abstractNumId w:val="39"/>
  </w:num>
  <w:num w:numId="7">
    <w:abstractNumId w:val="41"/>
  </w:num>
  <w:num w:numId="8">
    <w:abstractNumId w:val="10"/>
  </w:num>
  <w:num w:numId="9">
    <w:abstractNumId w:val="17"/>
  </w:num>
  <w:num w:numId="10">
    <w:abstractNumId w:val="33"/>
  </w:num>
  <w:num w:numId="11">
    <w:abstractNumId w:val="19"/>
  </w:num>
  <w:num w:numId="12">
    <w:abstractNumId w:val="8"/>
  </w:num>
  <w:num w:numId="13">
    <w:abstractNumId w:val="55"/>
  </w:num>
  <w:num w:numId="14">
    <w:abstractNumId w:val="56"/>
  </w:num>
  <w:num w:numId="15">
    <w:abstractNumId w:val="30"/>
  </w:num>
  <w:num w:numId="16">
    <w:abstractNumId w:val="7"/>
  </w:num>
  <w:num w:numId="17">
    <w:abstractNumId w:val="9"/>
  </w:num>
  <w:num w:numId="18">
    <w:abstractNumId w:val="26"/>
  </w:num>
  <w:num w:numId="19">
    <w:abstractNumId w:val="52"/>
  </w:num>
  <w:num w:numId="20">
    <w:abstractNumId w:val="13"/>
  </w:num>
  <w:num w:numId="21">
    <w:abstractNumId w:val="47"/>
  </w:num>
  <w:num w:numId="22">
    <w:abstractNumId w:val="40"/>
  </w:num>
  <w:num w:numId="23">
    <w:abstractNumId w:val="36"/>
  </w:num>
  <w:num w:numId="24">
    <w:abstractNumId w:val="37"/>
  </w:num>
  <w:num w:numId="25">
    <w:abstractNumId w:val="20"/>
  </w:num>
  <w:num w:numId="26">
    <w:abstractNumId w:val="54"/>
  </w:num>
  <w:num w:numId="27">
    <w:abstractNumId w:val="15"/>
  </w:num>
  <w:num w:numId="28">
    <w:abstractNumId w:val="12"/>
  </w:num>
  <w:num w:numId="29">
    <w:abstractNumId w:val="16"/>
  </w:num>
  <w:num w:numId="30">
    <w:abstractNumId w:val="43"/>
  </w:num>
  <w:num w:numId="31">
    <w:abstractNumId w:val="50"/>
  </w:num>
  <w:num w:numId="32">
    <w:abstractNumId w:val="35"/>
  </w:num>
  <w:num w:numId="33">
    <w:abstractNumId w:val="48"/>
  </w:num>
  <w:num w:numId="34">
    <w:abstractNumId w:val="32"/>
  </w:num>
  <w:num w:numId="35">
    <w:abstractNumId w:val="38"/>
  </w:num>
  <w:num w:numId="36">
    <w:abstractNumId w:val="24"/>
  </w:num>
  <w:num w:numId="37">
    <w:abstractNumId w:val="44"/>
  </w:num>
  <w:num w:numId="38">
    <w:abstractNumId w:val="27"/>
  </w:num>
  <w:num w:numId="39">
    <w:abstractNumId w:val="34"/>
  </w:num>
  <w:num w:numId="40">
    <w:abstractNumId w:val="49"/>
  </w:num>
  <w:num w:numId="41">
    <w:abstractNumId w:val="6"/>
  </w:num>
  <w:num w:numId="42">
    <w:abstractNumId w:val="29"/>
  </w:num>
  <w:num w:numId="43">
    <w:abstractNumId w:val="25"/>
  </w:num>
  <w:num w:numId="44">
    <w:abstractNumId w:val="22"/>
  </w:num>
  <w:num w:numId="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6">
    <w:abstractNumId w:val="28"/>
    <w:lvlOverride w:ilvl="0">
      <w:lvl w:ilvl="0">
        <w:numFmt w:val="decimal"/>
        <w:pStyle w:val="3E0"/>
        <w:lvlText w:val=""/>
        <w:lvlJc w:val="left"/>
      </w:lvl>
    </w:lvlOverride>
    <w:lvlOverride w:ilvl="1">
      <w:lvl w:ilvl="1">
        <w:numFmt w:val="decimal"/>
        <w:pStyle w:val="3E1"/>
        <w:lvlText w:val=""/>
        <w:lvlJc w:val="left"/>
      </w:lvl>
    </w:lvlOverride>
    <w:lvlOverride w:ilvl="2">
      <w:lvl w:ilvl="2">
        <w:numFmt w:val="decimal"/>
        <w:pStyle w:val="3E2"/>
        <w:lvlText w:val=""/>
        <w:lvlJc w:val="left"/>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7">
    <w:abstractNumId w:val="42"/>
  </w:num>
  <w:num w:numId="48">
    <w:abstractNumId w:val="21"/>
  </w:num>
  <w:num w:numId="49">
    <w:abstractNumId w:val="23"/>
  </w:num>
  <w:num w:numId="50">
    <w:abstractNumId w:val="16"/>
  </w:num>
  <w:num w:numId="51">
    <w:abstractNumId w:val="16"/>
  </w:num>
  <w:num w:numId="52">
    <w:abstractNumId w:val="18"/>
  </w:num>
  <w:num w:numId="53">
    <w:abstractNumId w:val="51"/>
  </w:num>
  <w:num w:numId="54">
    <w:abstractNumId w:val="46"/>
  </w:num>
  <w:num w:numId="55">
    <w:abstractNumId w:val="14"/>
  </w:num>
  <w:num w:numId="56">
    <w:abstractNumId w:val="16"/>
  </w:num>
  <w:num w:numId="57">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doNotDisplayPageBoundaries/>
  <w:printFractionalCharacterWidth/>
  <w:hideGrammaticalErrors/>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5F57"/>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DB6"/>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AC"/>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0F08"/>
    <w:rsid w:val="001A119F"/>
    <w:rsid w:val="001A1904"/>
    <w:rsid w:val="001A1A23"/>
    <w:rsid w:val="001A1F9F"/>
    <w:rsid w:val="001A26BD"/>
    <w:rsid w:val="001A284F"/>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8FC"/>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B0F"/>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E22"/>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3F7E"/>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A3E"/>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2E2E"/>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72"/>
    <w:rsid w:val="005129BE"/>
    <w:rsid w:val="00512C4B"/>
    <w:rsid w:val="00512D8F"/>
    <w:rsid w:val="005130FD"/>
    <w:rsid w:val="0051337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5E15"/>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13B"/>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8FA"/>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98D"/>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327"/>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DD8"/>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317"/>
    <w:rsid w:val="00721BB4"/>
    <w:rsid w:val="00721E66"/>
    <w:rsid w:val="00722D9E"/>
    <w:rsid w:val="00723202"/>
    <w:rsid w:val="007233A0"/>
    <w:rsid w:val="007234CD"/>
    <w:rsid w:val="0072363F"/>
    <w:rsid w:val="00723808"/>
    <w:rsid w:val="00723C8B"/>
    <w:rsid w:val="0072405E"/>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C68"/>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BFD"/>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AC5"/>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BC2"/>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C1"/>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EFA"/>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5F4F"/>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4CC"/>
    <w:rsid w:val="008E0804"/>
    <w:rsid w:val="008E088B"/>
    <w:rsid w:val="008E0EE4"/>
    <w:rsid w:val="008E0F31"/>
    <w:rsid w:val="008E1041"/>
    <w:rsid w:val="008E12F9"/>
    <w:rsid w:val="008E135E"/>
    <w:rsid w:val="008E157D"/>
    <w:rsid w:val="008E15C4"/>
    <w:rsid w:val="008E162B"/>
    <w:rsid w:val="008E1A31"/>
    <w:rsid w:val="008E1B71"/>
    <w:rsid w:val="008E2485"/>
    <w:rsid w:val="008E27C0"/>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1D"/>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481"/>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2E2F"/>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676"/>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026"/>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C3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C4A"/>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A06"/>
    <w:rsid w:val="00B14B93"/>
    <w:rsid w:val="00B14C24"/>
    <w:rsid w:val="00B150F2"/>
    <w:rsid w:val="00B1520A"/>
    <w:rsid w:val="00B15260"/>
    <w:rsid w:val="00B1531B"/>
    <w:rsid w:val="00B15BD7"/>
    <w:rsid w:val="00B15CC2"/>
    <w:rsid w:val="00B15E4B"/>
    <w:rsid w:val="00B1608A"/>
    <w:rsid w:val="00B16156"/>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83"/>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5F0F"/>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1E2"/>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8C9"/>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4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D7D"/>
    <w:rsid w:val="00CC6E93"/>
    <w:rsid w:val="00CC70EA"/>
    <w:rsid w:val="00CC71C8"/>
    <w:rsid w:val="00CC729C"/>
    <w:rsid w:val="00CC72C5"/>
    <w:rsid w:val="00CC78D4"/>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244"/>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82D"/>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1B4"/>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9FA"/>
    <w:rsid w:val="00D62A8E"/>
    <w:rsid w:val="00D62CCD"/>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C74"/>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445"/>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7F8"/>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C88"/>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098"/>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839"/>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12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A74"/>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BD"/>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3E0"/>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1A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1" Type="http://schemas.openxmlformats.org/officeDocument/2006/relationships/hyperlink" Target="http://phenix.it-sudparis.eu/jct3v/doc_end_user/current_document.php?id=807" TargetMode="External"/><Relationship Id="rId42" Type="http://schemas.openxmlformats.org/officeDocument/2006/relationships/hyperlink" Target="http://phenix.it-sudparis.eu/jct3v/doc_end_user/current_document.php?id=235" TargetMode="External"/><Relationship Id="rId63" Type="http://schemas.openxmlformats.org/officeDocument/2006/relationships/hyperlink" Target="http://phenix.it-sudparis.eu/jct3v/doc_end_user/current_document.php?id=291" TargetMode="External"/><Relationship Id="rId84" Type="http://schemas.openxmlformats.org/officeDocument/2006/relationships/image" Target="media/image18.png"/><Relationship Id="rId138" Type="http://schemas.openxmlformats.org/officeDocument/2006/relationships/oleObject" Target="embeddings/oleObject10.bin"/><Relationship Id="rId107" Type="http://schemas.openxmlformats.org/officeDocument/2006/relationships/image" Target="media/image40.emf"/><Relationship Id="rId11" Type="http://schemas.openxmlformats.org/officeDocument/2006/relationships/hyperlink" Target="http://phenix.it-sudparis.eu/jct3v/doc_end_user/current_document.php?id=790" TargetMode="External"/><Relationship Id="rId32" Type="http://schemas.openxmlformats.org/officeDocument/2006/relationships/hyperlink" Target="http://phenix.int-evry.fr/jct2/doc_end_user/current_document.php?id=579" TargetMode="External"/><Relationship Id="rId53" Type="http://schemas.openxmlformats.org/officeDocument/2006/relationships/hyperlink" Target="http://phenix.int-evry.fr/mpeg/doc_end_user/current_document.php?id=36409&amp;id_meeting=151" TargetMode="External"/><Relationship Id="rId74" Type="http://schemas.openxmlformats.org/officeDocument/2006/relationships/image" Target="media/image8.emf"/><Relationship Id="rId128" Type="http://schemas.openxmlformats.org/officeDocument/2006/relationships/oleObject" Target="embeddings/oleObject5.bin"/><Relationship Id="rId149" Type="http://schemas.openxmlformats.org/officeDocument/2006/relationships/hyperlink" Target="mailto:kwegner@multimedia.edu.pl" TargetMode="External"/><Relationship Id="rId5" Type="http://schemas.openxmlformats.org/officeDocument/2006/relationships/settings" Target="settings.xml"/><Relationship Id="rId95" Type="http://schemas.openxmlformats.org/officeDocument/2006/relationships/image" Target="media/image28.png"/><Relationship Id="rId22" Type="http://schemas.openxmlformats.org/officeDocument/2006/relationships/hyperlink" Target="http://phenix.it-sudparis.eu/jct3v/doc_end_user/current_document.php?id=862" TargetMode="External"/><Relationship Id="rId27" Type="http://schemas.openxmlformats.org/officeDocument/2006/relationships/hyperlink" Target="http://phenix.it-sudparis.eu/jct3v/doc_end_user/current_document.php?id=841" TargetMode="External"/><Relationship Id="rId43" Type="http://schemas.openxmlformats.org/officeDocument/2006/relationships/hyperlink" Target="http://phenix.int-evry.fr/jct2/doc_end_user/current_document.php?id=555" TargetMode="External"/><Relationship Id="rId48" Type="http://schemas.openxmlformats.org/officeDocument/2006/relationships/hyperlink" Target="http://phenix.int-evry.fr/jct2/doc_end_user/current_document.php?id=536" TargetMode="External"/><Relationship Id="rId64" Type="http://schemas.openxmlformats.org/officeDocument/2006/relationships/hyperlink" Target="http://phenix.it-sudparis.eu/jct3v/doc_end_user/current_document.php?id=236" TargetMode="External"/><Relationship Id="rId69" Type="http://schemas.openxmlformats.org/officeDocument/2006/relationships/image" Target="media/image3.png"/><Relationship Id="rId113" Type="http://schemas.openxmlformats.org/officeDocument/2006/relationships/image" Target="media/image46.png"/><Relationship Id="rId118" Type="http://schemas.openxmlformats.org/officeDocument/2006/relationships/image" Target="media/image51.png"/><Relationship Id="rId134" Type="http://schemas.openxmlformats.org/officeDocument/2006/relationships/oleObject" Target="embeddings/oleObject8.bin"/><Relationship Id="rId139" Type="http://schemas.openxmlformats.org/officeDocument/2006/relationships/image" Target="media/image63.wmf"/><Relationship Id="rId80" Type="http://schemas.openxmlformats.org/officeDocument/2006/relationships/image" Target="media/image14.png"/><Relationship Id="rId85" Type="http://schemas.openxmlformats.org/officeDocument/2006/relationships/image" Target="media/image19.png"/><Relationship Id="rId150" Type="http://schemas.openxmlformats.org/officeDocument/2006/relationships/header" Target="header1.xml"/><Relationship Id="rId155" Type="http://schemas.openxmlformats.org/officeDocument/2006/relationships/fontTable" Target="fontTable.xml"/><Relationship Id="rId12" Type="http://schemas.openxmlformats.org/officeDocument/2006/relationships/hyperlink" Target="http://phenix.it-sudparis.eu/jct3v/doc_end_user/current_document.php?id=777" TargetMode="External"/><Relationship Id="rId17" Type="http://schemas.openxmlformats.org/officeDocument/2006/relationships/hyperlink" Target="http://phenix.it-sudparis.eu/jct3v/doc_end_user/current_document.php?id=880" TargetMode="External"/><Relationship Id="rId33" Type="http://schemas.openxmlformats.org/officeDocument/2006/relationships/hyperlink" Target="http://phenix.int-evry.fr/jct2/doc_end_user/current_document.php?id=604" TargetMode="External"/><Relationship Id="rId38" Type="http://schemas.openxmlformats.org/officeDocument/2006/relationships/hyperlink" Target="http://phenix.int-evry.fr/jct2/doc_end_user/current_document.php?id=594" TargetMode="External"/><Relationship Id="rId59" Type="http://schemas.openxmlformats.org/officeDocument/2006/relationships/hyperlink" Target="http://phenix.it-sudparis.eu/jct3v/doc_end_user/current_document.php?id=288" TargetMode="External"/><Relationship Id="rId103" Type="http://schemas.openxmlformats.org/officeDocument/2006/relationships/image" Target="media/image36.png"/><Relationship Id="rId108" Type="http://schemas.openxmlformats.org/officeDocument/2006/relationships/image" Target="media/image41.png"/><Relationship Id="rId124" Type="http://schemas.openxmlformats.org/officeDocument/2006/relationships/oleObject" Target="embeddings/oleObject4.bin"/><Relationship Id="rId129" Type="http://schemas.openxmlformats.org/officeDocument/2006/relationships/image" Target="media/image58.wmf"/><Relationship Id="rId54" Type="http://schemas.openxmlformats.org/officeDocument/2006/relationships/hyperlink" Target="http://phenix.it-sudparis.eu/jct3v/doc_end_user/current_document.php?id=234" TargetMode="External"/><Relationship Id="rId70" Type="http://schemas.openxmlformats.org/officeDocument/2006/relationships/image" Target="media/image4.png"/><Relationship Id="rId75" Type="http://schemas.openxmlformats.org/officeDocument/2006/relationships/image" Target="media/image9.emf"/><Relationship Id="rId91" Type="http://schemas.openxmlformats.org/officeDocument/2006/relationships/oleObject" Target="embeddings/oleObject1.bin"/><Relationship Id="rId96" Type="http://schemas.openxmlformats.org/officeDocument/2006/relationships/image" Target="media/image29.png"/><Relationship Id="rId140" Type="http://schemas.openxmlformats.org/officeDocument/2006/relationships/oleObject" Target="embeddings/oleObject11.bin"/><Relationship Id="rId145"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t-sudparis.eu/jct3v/doc_end_user/current_document.php?id=823" TargetMode="External"/><Relationship Id="rId28" Type="http://schemas.openxmlformats.org/officeDocument/2006/relationships/hyperlink" Target="http://phenix.int-evry.fr/jct2/doc_end_user/current_document.php?id=594" TargetMode="External"/><Relationship Id="rId49" Type="http://schemas.openxmlformats.org/officeDocument/2006/relationships/hyperlink" Target="http://phenix.int-evry.fr/jct2/doc_end_user/current_document.php?id=582" TargetMode="External"/><Relationship Id="rId114" Type="http://schemas.openxmlformats.org/officeDocument/2006/relationships/image" Target="media/image47.png"/><Relationship Id="rId119" Type="http://schemas.openxmlformats.org/officeDocument/2006/relationships/image" Target="media/image52.wmf"/><Relationship Id="rId44" Type="http://schemas.openxmlformats.org/officeDocument/2006/relationships/hyperlink" Target="http://phenix.int-evry.fr/jct2/doc_end_user/current_document.php?id=554" TargetMode="External"/><Relationship Id="rId60" Type="http://schemas.openxmlformats.org/officeDocument/2006/relationships/hyperlink" Target="http://phenix.it-sudparis.eu/jct3v/doc_end_user/current_document.php?id=271" TargetMode="External"/><Relationship Id="rId65" Type="http://schemas.openxmlformats.org/officeDocument/2006/relationships/hyperlink" Target="http://phenix.it-sudparis.eu/jct3v/doc_end_user/current_document.php?id=345" TargetMode="External"/><Relationship Id="rId81" Type="http://schemas.openxmlformats.org/officeDocument/2006/relationships/image" Target="media/image15.png"/><Relationship Id="rId86" Type="http://schemas.openxmlformats.org/officeDocument/2006/relationships/image" Target="media/image20.png"/><Relationship Id="rId130" Type="http://schemas.openxmlformats.org/officeDocument/2006/relationships/oleObject" Target="embeddings/oleObject6.bin"/><Relationship Id="rId135" Type="http://schemas.openxmlformats.org/officeDocument/2006/relationships/image" Target="media/image61.wmf"/><Relationship Id="rId151" Type="http://schemas.openxmlformats.org/officeDocument/2006/relationships/header" Target="header2.xml"/><Relationship Id="rId156" Type="http://schemas.openxmlformats.org/officeDocument/2006/relationships/theme" Target="theme/theme1.xml"/><Relationship Id="rId13" Type="http://schemas.openxmlformats.org/officeDocument/2006/relationships/hyperlink" Target="http://phenix.it-sudparis.eu/jct3v/doc_end_user/current_document.php?id=716" TargetMode="External"/><Relationship Id="rId18" Type="http://schemas.openxmlformats.org/officeDocument/2006/relationships/hyperlink" Target="http://phenix.it-sudparis.eu/jct3v/doc_end_user/current_document.php?id=868" TargetMode="External"/><Relationship Id="rId39" Type="http://schemas.openxmlformats.org/officeDocument/2006/relationships/hyperlink" Target="http://phenix.int-evry.fr/jct2/doc_end_user/current_document.php?id=551" TargetMode="External"/><Relationship Id="rId109" Type="http://schemas.openxmlformats.org/officeDocument/2006/relationships/image" Target="media/image42.png"/><Relationship Id="rId34" Type="http://schemas.openxmlformats.org/officeDocument/2006/relationships/hyperlink" Target="http://phenix.int-evry.fr/jct2/doc_end_user/current_document.php?id=596" TargetMode="External"/><Relationship Id="rId50" Type="http://schemas.openxmlformats.org/officeDocument/2006/relationships/hyperlink" Target="http://phenix.int-evry.fr/jct2/doc_end_user/current_document.php?id=576" TargetMode="External"/><Relationship Id="rId55" Type="http://schemas.openxmlformats.org/officeDocument/2006/relationships/hyperlink" Target="http://phenix.int-evry.fr/mpeg/doc_end_user/current_document.php?id=37712&amp;id_meeting=152" TargetMode="External"/><Relationship Id="rId76" Type="http://schemas.openxmlformats.org/officeDocument/2006/relationships/image" Target="media/image10.png"/><Relationship Id="rId97" Type="http://schemas.openxmlformats.org/officeDocument/2006/relationships/image" Target="media/image30.png"/><Relationship Id="rId104" Type="http://schemas.openxmlformats.org/officeDocument/2006/relationships/image" Target="media/image37.png"/><Relationship Id="rId120" Type="http://schemas.openxmlformats.org/officeDocument/2006/relationships/oleObject" Target="embeddings/oleObject2.bin"/><Relationship Id="rId125" Type="http://schemas.openxmlformats.org/officeDocument/2006/relationships/image" Target="media/image55.png"/><Relationship Id="rId141" Type="http://schemas.openxmlformats.org/officeDocument/2006/relationships/oleObject" Target="embeddings/oleObject12.bin"/><Relationship Id="rId14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5.png"/><Relationship Id="rId92" Type="http://schemas.openxmlformats.org/officeDocument/2006/relationships/image" Target="media/image25.emf"/><Relationship Id="rId2" Type="http://schemas.openxmlformats.org/officeDocument/2006/relationships/numbering" Target="numbering.xml"/><Relationship Id="rId29" Type="http://schemas.openxmlformats.org/officeDocument/2006/relationships/hyperlink" Target="http://phenix.int-evry.fr/jct2/doc_end_user/current_document.php?id=578" TargetMode="External"/><Relationship Id="rId24" Type="http://schemas.openxmlformats.org/officeDocument/2006/relationships/hyperlink" Target="http://phenix.it-sudparis.eu/jct3v/doc_end_user/current_document.php?id=797" TargetMode="External"/><Relationship Id="rId40" Type="http://schemas.openxmlformats.org/officeDocument/2006/relationships/hyperlink" Target="http://phenix.int-evry.fr/jct2/doc_end_user/current_document.php?id=572" TargetMode="External"/><Relationship Id="rId45" Type="http://schemas.openxmlformats.org/officeDocument/2006/relationships/hyperlink" Target="http://phenix.int-evry.fr/jct2/doc_end_user/current_document.php?id=485" TargetMode="External"/><Relationship Id="rId66" Type="http://schemas.openxmlformats.org/officeDocument/2006/relationships/hyperlink" Target="http://phenix.it-sudparis.eu/jct3v/doc_end_user/current_document.php?id=344" TargetMode="External"/><Relationship Id="rId87" Type="http://schemas.openxmlformats.org/officeDocument/2006/relationships/image" Target="media/image21.emf"/><Relationship Id="rId110" Type="http://schemas.openxmlformats.org/officeDocument/2006/relationships/image" Target="media/image43.png"/><Relationship Id="rId115" Type="http://schemas.openxmlformats.org/officeDocument/2006/relationships/image" Target="media/image48.png"/><Relationship Id="rId131" Type="http://schemas.openxmlformats.org/officeDocument/2006/relationships/image" Target="media/image59.wmf"/><Relationship Id="rId136" Type="http://schemas.openxmlformats.org/officeDocument/2006/relationships/oleObject" Target="embeddings/oleObject9.bin"/><Relationship Id="rId61" Type="http://schemas.openxmlformats.org/officeDocument/2006/relationships/hyperlink" Target="http://phenix.it-sudparis.eu/jct3v/doc_end_user/current_document.php?id=237" TargetMode="External"/><Relationship Id="rId82" Type="http://schemas.openxmlformats.org/officeDocument/2006/relationships/image" Target="media/image16.png"/><Relationship Id="rId152" Type="http://schemas.openxmlformats.org/officeDocument/2006/relationships/footer" Target="footer1.xml"/><Relationship Id="rId19" Type="http://schemas.openxmlformats.org/officeDocument/2006/relationships/hyperlink" Target="http://phenix.it-sudparis.eu/jct3v/doc_end_user/current_document.php?id=795" TargetMode="External"/><Relationship Id="rId14" Type="http://schemas.openxmlformats.org/officeDocument/2006/relationships/hyperlink" Target="http://phenix.it-sudparis.eu/jct3v/doc_end_user/current_document.php?id=826" TargetMode="External"/><Relationship Id="rId30" Type="http://schemas.openxmlformats.org/officeDocument/2006/relationships/hyperlink" Target="http://phenix.int-evry.fr/jct2/doc_end_user/current_document.php?id=578" TargetMode="External"/><Relationship Id="rId35" Type="http://schemas.openxmlformats.org/officeDocument/2006/relationships/hyperlink" Target="http://phenix.int-evry.fr/jct2/doc_end_user/current_document.php?id=535" TargetMode="External"/><Relationship Id="rId56" Type="http://schemas.openxmlformats.org/officeDocument/2006/relationships/hyperlink" Target="http://phenix.it-sudparis.eu/jct3v/doc_end_user/current_document.php?id=340" TargetMode="External"/><Relationship Id="rId77" Type="http://schemas.openxmlformats.org/officeDocument/2006/relationships/image" Target="media/image11.png"/><Relationship Id="rId100" Type="http://schemas.openxmlformats.org/officeDocument/2006/relationships/image" Target="media/image33.emf"/><Relationship Id="rId105" Type="http://schemas.openxmlformats.org/officeDocument/2006/relationships/image" Target="media/image38.emf"/><Relationship Id="rId126" Type="http://schemas.openxmlformats.org/officeDocument/2006/relationships/image" Target="media/image56.png"/><Relationship Id="rId147" Type="http://schemas.openxmlformats.org/officeDocument/2006/relationships/hyperlink" Target="https://hevc.hhi.fraunhofer.de/svn/svn_3DVCSoftware/" TargetMode="External"/><Relationship Id="rId8" Type="http://schemas.openxmlformats.org/officeDocument/2006/relationships/endnotes" Target="endnotes.xml"/><Relationship Id="rId51" Type="http://schemas.openxmlformats.org/officeDocument/2006/relationships/hyperlink" Target="http://phenix.int-evry.fr/jct2/doc_end_user/current_document.php?id=484" TargetMode="External"/><Relationship Id="rId72" Type="http://schemas.openxmlformats.org/officeDocument/2006/relationships/image" Target="media/image6.png"/><Relationship Id="rId93" Type="http://schemas.openxmlformats.org/officeDocument/2006/relationships/image" Target="media/image26.png"/><Relationship Id="rId98" Type="http://schemas.openxmlformats.org/officeDocument/2006/relationships/image" Target="media/image31.emf"/><Relationship Id="rId121" Type="http://schemas.openxmlformats.org/officeDocument/2006/relationships/image" Target="media/image53.wmf"/><Relationship Id="rId142" Type="http://schemas.openxmlformats.org/officeDocument/2006/relationships/image" Target="media/image64.wmf"/><Relationship Id="rId3" Type="http://schemas.openxmlformats.org/officeDocument/2006/relationships/styles" Target="styles.xml"/><Relationship Id="rId25" Type="http://schemas.openxmlformats.org/officeDocument/2006/relationships/hyperlink" Target="http://phenix.it-sudparis.eu/jct3v/doc_end_user/current_document.php?id=876" TargetMode="External"/><Relationship Id="rId46" Type="http://schemas.openxmlformats.org/officeDocument/2006/relationships/hyperlink" Target="http://phenix.int-evry.fr/jct2/doc_end_user/current_document.php?id=489" TargetMode="External"/><Relationship Id="rId67" Type="http://schemas.openxmlformats.org/officeDocument/2006/relationships/hyperlink" Target="http://phenix.it-sudparis.eu/jct3v/doc_end_user/current_document.php?id=320" TargetMode="External"/><Relationship Id="rId116" Type="http://schemas.openxmlformats.org/officeDocument/2006/relationships/image" Target="media/image49.png"/><Relationship Id="rId137" Type="http://schemas.openxmlformats.org/officeDocument/2006/relationships/image" Target="media/image62.wmf"/><Relationship Id="rId20" Type="http://schemas.openxmlformats.org/officeDocument/2006/relationships/hyperlink" Target="http://phenix.it-sudparis.eu/jct3v/doc_end_user/current_document.php?id=744" TargetMode="External"/><Relationship Id="rId41" Type="http://schemas.openxmlformats.org/officeDocument/2006/relationships/hyperlink" Target="http://phenix.int-evry.fr/jct2/doc_end_user/current_document.php?id=594" TargetMode="External"/><Relationship Id="rId62" Type="http://schemas.openxmlformats.org/officeDocument/2006/relationships/hyperlink" Target="http://phenix.it-sudparis.eu/jct3v/doc_end_user/current_document.php?id=272" TargetMode="External"/><Relationship Id="rId83" Type="http://schemas.openxmlformats.org/officeDocument/2006/relationships/image" Target="media/image17.emf"/><Relationship Id="rId88" Type="http://schemas.openxmlformats.org/officeDocument/2006/relationships/image" Target="media/image22.wmf"/><Relationship Id="rId111" Type="http://schemas.openxmlformats.org/officeDocument/2006/relationships/image" Target="media/image44.png"/><Relationship Id="rId132" Type="http://schemas.openxmlformats.org/officeDocument/2006/relationships/oleObject" Target="embeddings/oleObject7.bin"/><Relationship Id="rId153" Type="http://schemas.openxmlformats.org/officeDocument/2006/relationships/footer" Target="footer2.xml"/><Relationship Id="rId15" Type="http://schemas.openxmlformats.org/officeDocument/2006/relationships/hyperlink" Target="http://phenix.it-sudparis.eu/jct3v/doc_end_user/current_document.php?id=718" TargetMode="External"/><Relationship Id="rId36" Type="http://schemas.openxmlformats.org/officeDocument/2006/relationships/hyperlink" Target="http://phenix.int-evry.fr/jct2/doc_end_user/current_document.php?id=467" TargetMode="External"/><Relationship Id="rId57" Type="http://schemas.openxmlformats.org/officeDocument/2006/relationships/hyperlink" Target="http://phenix.it-sudparis.eu/jct3v/doc_end_user/current_document.php?id=224" TargetMode="External"/><Relationship Id="rId106" Type="http://schemas.openxmlformats.org/officeDocument/2006/relationships/image" Target="media/image39.e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hyperlink" Target="http://phenix.int-evry.fr/jct2/doc_end_user/current_document.php?id=578" TargetMode="External"/><Relationship Id="rId52" Type="http://schemas.openxmlformats.org/officeDocument/2006/relationships/hyperlink" Target="http://phenix.it-sudparis.eu/jct3v/doc_end_user/current_document.php?id=235" TargetMode="External"/><Relationship Id="rId73" Type="http://schemas.openxmlformats.org/officeDocument/2006/relationships/image" Target="media/image7.emf"/><Relationship Id="rId78" Type="http://schemas.openxmlformats.org/officeDocument/2006/relationships/image" Target="media/image12.png"/><Relationship Id="rId94" Type="http://schemas.openxmlformats.org/officeDocument/2006/relationships/image" Target="media/image27.png"/><Relationship Id="rId99" Type="http://schemas.openxmlformats.org/officeDocument/2006/relationships/image" Target="media/image32.emf"/><Relationship Id="rId101" Type="http://schemas.openxmlformats.org/officeDocument/2006/relationships/image" Target="media/image34.emf"/><Relationship Id="rId122" Type="http://schemas.openxmlformats.org/officeDocument/2006/relationships/oleObject" Target="embeddings/oleObject3.bin"/><Relationship Id="rId143" Type="http://schemas.openxmlformats.org/officeDocument/2006/relationships/oleObject" Target="embeddings/oleObject13.bin"/><Relationship Id="rId148" Type="http://schemas.openxmlformats.org/officeDocument/2006/relationships/hyperlink" Target="mailto:gerhard.tech@hhi.fraunhofer.de" TargetMode="Externa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hyperlink" Target="http://phenix.it-sudparis.eu/jct3v/doc_end_user/current_document.php?id=866" TargetMode="External"/><Relationship Id="rId47" Type="http://schemas.openxmlformats.org/officeDocument/2006/relationships/hyperlink" Target="http://phenix.int-evry.fr/jct2/doc_end_user/current_document.php?id=570" TargetMode="External"/><Relationship Id="rId68" Type="http://schemas.openxmlformats.org/officeDocument/2006/relationships/hyperlink" Target="http://phenix.it-sudparis.eu/jct3v/doc_end_user/current_document.php?id=301" TargetMode="External"/><Relationship Id="rId89" Type="http://schemas.openxmlformats.org/officeDocument/2006/relationships/image" Target="media/image23.png"/><Relationship Id="rId112" Type="http://schemas.openxmlformats.org/officeDocument/2006/relationships/image" Target="media/image45.png"/><Relationship Id="rId133" Type="http://schemas.openxmlformats.org/officeDocument/2006/relationships/image" Target="media/image60.wmf"/><Relationship Id="rId154" Type="http://schemas.openxmlformats.org/officeDocument/2006/relationships/header" Target="header3.xml"/><Relationship Id="rId16" Type="http://schemas.openxmlformats.org/officeDocument/2006/relationships/hyperlink" Target="http://phenix.it-sudparis.eu/jct3v/doc_end_user/current_document.php?id=719" TargetMode="External"/><Relationship Id="rId37" Type="http://schemas.openxmlformats.org/officeDocument/2006/relationships/hyperlink" Target="http://phenix.int-evry.fr/jct2/doc_end_user/current_document.php?id=481" TargetMode="External"/><Relationship Id="rId58" Type="http://schemas.openxmlformats.org/officeDocument/2006/relationships/hyperlink" Target="http://phenix.it-sudparis.eu/jct3v/doc_end_user/current_document.php?id=228" TargetMode="External"/><Relationship Id="rId79" Type="http://schemas.openxmlformats.org/officeDocument/2006/relationships/image" Target="media/image13.png"/><Relationship Id="rId102" Type="http://schemas.openxmlformats.org/officeDocument/2006/relationships/image" Target="media/image35.png"/><Relationship Id="rId123" Type="http://schemas.openxmlformats.org/officeDocument/2006/relationships/image" Target="media/image54.wmf"/><Relationship Id="rId144" Type="http://schemas.openxmlformats.org/officeDocument/2006/relationships/image" Target="media/image65.wmf"/><Relationship Id="rId90"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0AB70782-9311-4541-BFA9-F0CE06727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23045</Words>
  <Characters>145189</Characters>
  <Application>Microsoft Office Word</Application>
  <DocSecurity>0</DocSecurity>
  <Lines>1209</Lines>
  <Paragraphs>335</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167899</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(3DC-GT4)</cp:lastModifiedBy>
  <cp:revision>19</cp:revision>
  <dcterms:created xsi:type="dcterms:W3CDTF">2013-06-21T09:14:00Z</dcterms:created>
  <dcterms:modified xsi:type="dcterms:W3CDTF">2013-06-21T10:37:00Z</dcterms:modified>
</cp:coreProperties>
</file>