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2C1790" w:rsidTr="00E21F20">
        <w:tc>
          <w:tcPr>
            <w:tcW w:w="6858" w:type="dxa"/>
          </w:tcPr>
          <w:p w:rsidR="006C5D39" w:rsidRPr="002C1790" w:rsidRDefault="00F85B29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F85B29">
              <w:rPr>
                <w:b/>
                <w:szCs w:val="22"/>
                <w:lang w:val="en-CA"/>
              </w:rPr>
              <w:pict>
                <v:group id="_x0000_s1026" style="position:absolute;margin-left:-4.35pt;margin-top:-27.5pt;width:23.3pt;height:24.6pt;z-index:251655680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840798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40798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2C1790">
              <w:rPr>
                <w:b/>
                <w:szCs w:val="22"/>
                <w:lang w:val="en-CA"/>
              </w:rPr>
              <w:t xml:space="preserve">Joint </w:t>
            </w:r>
            <w:r w:rsidR="006C5D39" w:rsidRPr="002C1790">
              <w:rPr>
                <w:b/>
                <w:szCs w:val="22"/>
                <w:lang w:val="en-CA"/>
              </w:rPr>
              <w:t>Collaborative</w:t>
            </w:r>
            <w:r w:rsidR="00E61DAC" w:rsidRPr="002C1790">
              <w:rPr>
                <w:b/>
                <w:szCs w:val="22"/>
                <w:lang w:val="en-CA"/>
              </w:rPr>
              <w:t xml:space="preserve"> Team </w:t>
            </w:r>
            <w:r w:rsidR="006C5D39" w:rsidRPr="002C1790">
              <w:rPr>
                <w:b/>
                <w:szCs w:val="22"/>
                <w:lang w:val="en-CA"/>
              </w:rPr>
              <w:t xml:space="preserve">on </w:t>
            </w:r>
            <w:r w:rsidR="00E21F20" w:rsidRPr="002C179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2C1790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2C1790">
              <w:rPr>
                <w:b/>
                <w:szCs w:val="22"/>
                <w:lang w:val="en-CA"/>
              </w:rPr>
              <w:t xml:space="preserve">of </w:t>
            </w:r>
            <w:r w:rsidR="007F1F8B" w:rsidRPr="002C1790">
              <w:rPr>
                <w:b/>
                <w:szCs w:val="22"/>
                <w:lang w:val="en-CA"/>
              </w:rPr>
              <w:t>ITU-T SG</w:t>
            </w:r>
            <w:r w:rsidR="005E1AC6" w:rsidRPr="002C1790">
              <w:rPr>
                <w:b/>
                <w:szCs w:val="22"/>
                <w:lang w:val="en-CA"/>
              </w:rPr>
              <w:t> </w:t>
            </w:r>
            <w:r w:rsidR="007F1F8B" w:rsidRPr="002C1790">
              <w:rPr>
                <w:b/>
                <w:szCs w:val="22"/>
                <w:lang w:val="en-CA"/>
              </w:rPr>
              <w:t>16 WP</w:t>
            </w:r>
            <w:r w:rsidR="005E1AC6" w:rsidRPr="002C1790">
              <w:rPr>
                <w:b/>
                <w:szCs w:val="22"/>
                <w:lang w:val="en-CA"/>
              </w:rPr>
              <w:t> </w:t>
            </w:r>
            <w:r w:rsidR="007F1F8B" w:rsidRPr="002C1790">
              <w:rPr>
                <w:b/>
                <w:szCs w:val="22"/>
                <w:lang w:val="en-CA"/>
              </w:rPr>
              <w:t>3 and ISO/IEC JTC</w:t>
            </w:r>
            <w:r w:rsidR="005E1AC6" w:rsidRPr="002C1790">
              <w:rPr>
                <w:b/>
                <w:szCs w:val="22"/>
                <w:lang w:val="en-CA"/>
              </w:rPr>
              <w:t> </w:t>
            </w:r>
            <w:r w:rsidR="007F1F8B" w:rsidRPr="002C1790">
              <w:rPr>
                <w:b/>
                <w:szCs w:val="22"/>
                <w:lang w:val="en-CA"/>
              </w:rPr>
              <w:t>1/SC</w:t>
            </w:r>
            <w:r w:rsidR="005E1AC6" w:rsidRPr="002C1790">
              <w:rPr>
                <w:b/>
                <w:szCs w:val="22"/>
                <w:lang w:val="en-CA"/>
              </w:rPr>
              <w:t> </w:t>
            </w:r>
            <w:r w:rsidR="007F1F8B" w:rsidRPr="002C1790">
              <w:rPr>
                <w:b/>
                <w:szCs w:val="22"/>
                <w:lang w:val="en-CA"/>
              </w:rPr>
              <w:t>29/WG</w:t>
            </w:r>
            <w:r w:rsidR="005E1AC6" w:rsidRPr="002C1790">
              <w:rPr>
                <w:b/>
                <w:szCs w:val="22"/>
                <w:lang w:val="en-CA"/>
              </w:rPr>
              <w:t> </w:t>
            </w:r>
            <w:r w:rsidR="007F1F8B" w:rsidRPr="002C1790">
              <w:rPr>
                <w:b/>
                <w:szCs w:val="22"/>
                <w:lang w:val="en-CA"/>
              </w:rPr>
              <w:t>11</w:t>
            </w:r>
          </w:p>
          <w:p w:rsidR="00E61DAC" w:rsidRPr="002C1790" w:rsidRDefault="00306EFB" w:rsidP="00306EF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 w:eastAsia="ko-KR"/>
              </w:rPr>
            </w:pPr>
            <w:r>
              <w:rPr>
                <w:rFonts w:hint="eastAsia"/>
                <w:szCs w:val="22"/>
                <w:lang w:val="en-CA" w:eastAsia="ko-KR"/>
              </w:rPr>
              <w:t>4th</w:t>
            </w:r>
            <w:r w:rsidR="00B74ABA" w:rsidRPr="002C1790">
              <w:rPr>
                <w:szCs w:val="22"/>
                <w:lang w:val="en-CA"/>
              </w:rPr>
              <w:t xml:space="preserve"> </w:t>
            </w:r>
            <w:r w:rsidR="00E61DAC" w:rsidRPr="002C1790">
              <w:rPr>
                <w:szCs w:val="22"/>
                <w:lang w:val="en-CA"/>
              </w:rPr>
              <w:t xml:space="preserve">Meeting: </w:t>
            </w:r>
            <w:r>
              <w:rPr>
                <w:rFonts w:hint="eastAsia"/>
                <w:szCs w:val="22"/>
                <w:lang w:val="en-CA" w:eastAsia="ko-KR"/>
              </w:rPr>
              <w:t>Incheon</w:t>
            </w:r>
            <w:r w:rsidR="005E1AC6" w:rsidRPr="002C1790">
              <w:rPr>
                <w:szCs w:val="22"/>
                <w:lang w:val="en-CA"/>
              </w:rPr>
              <w:t xml:space="preserve">, </w:t>
            </w:r>
            <w:r>
              <w:rPr>
                <w:rFonts w:hint="eastAsia"/>
                <w:szCs w:val="22"/>
                <w:lang w:val="en-CA" w:eastAsia="ko-KR"/>
              </w:rPr>
              <w:t>KR</w:t>
            </w:r>
            <w:r w:rsidR="005E1AC6" w:rsidRPr="002C1790">
              <w:rPr>
                <w:szCs w:val="22"/>
                <w:lang w:val="en-CA"/>
              </w:rPr>
              <w:t xml:space="preserve">, </w:t>
            </w:r>
            <w:r>
              <w:rPr>
                <w:rFonts w:hint="eastAsia"/>
                <w:szCs w:val="22"/>
                <w:lang w:val="en-CA" w:eastAsia="ko-KR"/>
              </w:rPr>
              <w:t>20</w:t>
            </w:r>
            <w:r w:rsidR="005E1AC6" w:rsidRPr="002C1790">
              <w:rPr>
                <w:szCs w:val="22"/>
                <w:lang w:val="en-CA"/>
              </w:rPr>
              <w:t>–</w:t>
            </w:r>
            <w:r>
              <w:rPr>
                <w:rFonts w:hint="eastAsia"/>
                <w:szCs w:val="22"/>
                <w:lang w:val="en-CA" w:eastAsia="ko-KR"/>
              </w:rPr>
              <w:t>26</w:t>
            </w:r>
            <w:r w:rsidR="005E1AC6" w:rsidRPr="002C1790">
              <w:rPr>
                <w:szCs w:val="22"/>
                <w:lang w:val="en-CA"/>
              </w:rPr>
              <w:t xml:space="preserve"> </w:t>
            </w:r>
            <w:r>
              <w:rPr>
                <w:rFonts w:hint="eastAsia"/>
                <w:szCs w:val="22"/>
                <w:lang w:val="en-CA" w:eastAsia="ko-KR"/>
              </w:rPr>
              <w:t>Apr.</w:t>
            </w:r>
            <w:r w:rsidR="005E1AC6" w:rsidRPr="002C1790">
              <w:rPr>
                <w:szCs w:val="22"/>
                <w:lang w:val="en-CA"/>
              </w:rPr>
              <w:t xml:space="preserve"> 201</w:t>
            </w:r>
            <w:r w:rsidR="001E5EB4" w:rsidRPr="002C1790">
              <w:rPr>
                <w:rFonts w:hint="eastAsia"/>
                <w:szCs w:val="22"/>
                <w:lang w:val="en-CA" w:eastAsia="ko-KR"/>
              </w:rPr>
              <w:t>3</w:t>
            </w:r>
          </w:p>
        </w:tc>
        <w:tc>
          <w:tcPr>
            <w:tcW w:w="2718" w:type="dxa"/>
          </w:tcPr>
          <w:p w:rsidR="008A4B4C" w:rsidRPr="002C1790" w:rsidRDefault="00E61DAC" w:rsidP="00306EFB">
            <w:pPr>
              <w:tabs>
                <w:tab w:val="left" w:pos="7200"/>
              </w:tabs>
              <w:rPr>
                <w:u w:val="single"/>
                <w:lang w:val="en-CA" w:eastAsia="ko-KR"/>
              </w:rPr>
            </w:pPr>
            <w:r w:rsidRPr="002C1790">
              <w:rPr>
                <w:lang w:val="en-CA"/>
              </w:rPr>
              <w:t>Document</w:t>
            </w:r>
            <w:r w:rsidR="006C5D39" w:rsidRPr="002C1790">
              <w:rPr>
                <w:lang w:val="en-CA"/>
              </w:rPr>
              <w:t>: JC</w:t>
            </w:r>
            <w:r w:rsidRPr="002C1790">
              <w:rPr>
                <w:lang w:val="en-CA"/>
              </w:rPr>
              <w:t>T</w:t>
            </w:r>
            <w:r w:rsidR="00B74ABA" w:rsidRPr="002C1790">
              <w:rPr>
                <w:lang w:val="en-CA"/>
              </w:rPr>
              <w:t>3V</w:t>
            </w:r>
            <w:r w:rsidRPr="002C1790">
              <w:rPr>
                <w:lang w:val="en-CA"/>
              </w:rPr>
              <w:t>-</w:t>
            </w:r>
            <w:r w:rsidR="00306EFB">
              <w:rPr>
                <w:rFonts w:hint="eastAsia"/>
                <w:lang w:val="en-CA" w:eastAsia="ko-KR"/>
              </w:rPr>
              <w:t>Dxxxx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2C1790">
        <w:tc>
          <w:tcPr>
            <w:tcW w:w="1458" w:type="dxa"/>
          </w:tcPr>
          <w:p w:rsidR="00E61DAC" w:rsidRPr="002C179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C1790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2C1790" w:rsidRDefault="008D7856" w:rsidP="008D7856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rFonts w:hint="eastAsia"/>
                <w:b/>
                <w:szCs w:val="22"/>
                <w:lang w:val="en-CA" w:eastAsia="ko-KR"/>
              </w:rPr>
              <w:t>CE1</w:t>
            </w:r>
            <w:r w:rsidR="00306EFB">
              <w:rPr>
                <w:rFonts w:hint="eastAsia"/>
                <w:b/>
                <w:szCs w:val="22"/>
                <w:lang w:val="en-CA" w:eastAsia="ko-KR"/>
              </w:rPr>
              <w:t>.h</w:t>
            </w:r>
            <w:r w:rsidR="0039369C">
              <w:rPr>
                <w:rFonts w:hint="eastAsia"/>
                <w:b/>
                <w:szCs w:val="22"/>
                <w:lang w:val="en-CA" w:eastAsia="ko-KR"/>
              </w:rPr>
              <w:t xml:space="preserve"> </w:t>
            </w:r>
            <w:r w:rsidR="002353C9">
              <w:rPr>
                <w:rFonts w:hint="eastAsia"/>
                <w:b/>
                <w:szCs w:val="22"/>
                <w:lang w:val="en-CA" w:eastAsia="ko-KR"/>
              </w:rPr>
              <w:t xml:space="preserve">The results on </w:t>
            </w:r>
            <w:r>
              <w:rPr>
                <w:rFonts w:hint="eastAsia"/>
                <w:b/>
                <w:szCs w:val="22"/>
                <w:lang w:val="en-CA" w:eastAsia="ko-KR"/>
              </w:rPr>
              <w:t xml:space="preserve">unification of </w:t>
            </w:r>
            <w:r w:rsidR="002353C9">
              <w:rPr>
                <w:rFonts w:hint="eastAsia"/>
                <w:b/>
                <w:szCs w:val="22"/>
                <w:lang w:val="en-CA" w:eastAsia="ko-KR"/>
              </w:rPr>
              <w:t>simplified</w:t>
            </w:r>
            <w:r w:rsidR="00D17955" w:rsidRPr="002C1790">
              <w:rPr>
                <w:rFonts w:hint="eastAsia"/>
                <w:b/>
                <w:szCs w:val="22"/>
                <w:lang w:val="en-CA" w:eastAsia="ko-KR"/>
              </w:rPr>
              <w:t xml:space="preserve"> </w:t>
            </w:r>
            <w:r>
              <w:rPr>
                <w:rFonts w:hint="eastAsia"/>
                <w:b/>
                <w:szCs w:val="22"/>
                <w:lang w:val="en-CA" w:eastAsia="ko-KR"/>
              </w:rPr>
              <w:t>depth retrieval process for VSP and DoNBDV</w:t>
            </w:r>
            <w:r w:rsidR="00A77C50">
              <w:rPr>
                <w:rFonts w:hint="eastAsia"/>
                <w:b/>
                <w:szCs w:val="22"/>
                <w:lang w:val="en-CA" w:eastAsia="ko-KR"/>
              </w:rPr>
              <w:t xml:space="preserve"> </w:t>
            </w:r>
          </w:p>
        </w:tc>
      </w:tr>
      <w:tr w:rsidR="00E61DAC" w:rsidRPr="002C1790">
        <w:tc>
          <w:tcPr>
            <w:tcW w:w="1458" w:type="dxa"/>
          </w:tcPr>
          <w:p w:rsidR="00E61DAC" w:rsidRPr="002C179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C1790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2C1790" w:rsidRDefault="00E61DAC" w:rsidP="001E5EB4">
            <w:pPr>
              <w:spacing w:before="60" w:after="60"/>
              <w:rPr>
                <w:szCs w:val="22"/>
                <w:lang w:val="en-CA"/>
              </w:rPr>
            </w:pPr>
            <w:r w:rsidRPr="002C1790">
              <w:rPr>
                <w:szCs w:val="22"/>
                <w:lang w:val="en-CA"/>
              </w:rPr>
              <w:t>Input Document</w:t>
            </w:r>
          </w:p>
        </w:tc>
      </w:tr>
      <w:tr w:rsidR="00E61DAC" w:rsidRPr="002C1790">
        <w:tc>
          <w:tcPr>
            <w:tcW w:w="1458" w:type="dxa"/>
          </w:tcPr>
          <w:p w:rsidR="00E61DAC" w:rsidRPr="002C179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C1790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2C1790" w:rsidRDefault="00E61DAC" w:rsidP="001E5EB4">
            <w:pPr>
              <w:spacing w:before="60" w:after="60"/>
              <w:rPr>
                <w:szCs w:val="22"/>
                <w:lang w:val="en-CA"/>
              </w:rPr>
            </w:pPr>
            <w:r w:rsidRPr="002C1790">
              <w:rPr>
                <w:szCs w:val="22"/>
                <w:lang w:val="en-CA"/>
              </w:rPr>
              <w:t>Proposal</w:t>
            </w:r>
          </w:p>
        </w:tc>
      </w:tr>
      <w:tr w:rsidR="00E61DAC" w:rsidRPr="002C1790">
        <w:tc>
          <w:tcPr>
            <w:tcW w:w="1458" w:type="dxa"/>
          </w:tcPr>
          <w:p w:rsidR="00E61DAC" w:rsidRPr="002C179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C1790">
              <w:rPr>
                <w:i/>
                <w:szCs w:val="22"/>
                <w:lang w:val="en-CA"/>
              </w:rPr>
              <w:t>Author(s) or</w:t>
            </w:r>
            <w:r w:rsidRPr="002C1790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2C1790" w:rsidRDefault="00C67B38" w:rsidP="008D7856">
            <w:pPr>
              <w:spacing w:before="60" w:after="60"/>
              <w:rPr>
                <w:szCs w:val="22"/>
                <w:lang w:val="en-CA" w:eastAsia="ko-KR"/>
              </w:rPr>
            </w:pPr>
            <w:r w:rsidRPr="002C1790">
              <w:rPr>
                <w:rFonts w:hint="eastAsia"/>
                <w:szCs w:val="22"/>
                <w:lang w:val="en-CA" w:eastAsia="ko-KR"/>
              </w:rPr>
              <w:t>Jiwook Jung</w:t>
            </w:r>
            <w:r w:rsidR="00E61DAC" w:rsidRPr="002C1790">
              <w:rPr>
                <w:szCs w:val="22"/>
                <w:lang w:val="en-CA"/>
              </w:rPr>
              <w:br/>
            </w:r>
            <w:r w:rsidR="008D59C2" w:rsidRPr="002C1790">
              <w:rPr>
                <w:rFonts w:hint="eastAsia"/>
                <w:szCs w:val="22"/>
                <w:lang w:val="en-CA" w:eastAsia="ko-KR"/>
              </w:rPr>
              <w:t>Sehoon Yea</w:t>
            </w:r>
            <w:r w:rsidR="00E61DAC" w:rsidRPr="002C1790">
              <w:rPr>
                <w:szCs w:val="22"/>
                <w:lang w:val="en-CA"/>
              </w:rPr>
              <w:br/>
            </w:r>
          </w:p>
        </w:tc>
        <w:tc>
          <w:tcPr>
            <w:tcW w:w="900" w:type="dxa"/>
          </w:tcPr>
          <w:p w:rsidR="00E61DAC" w:rsidRPr="002C1790" w:rsidRDefault="00E61DAC">
            <w:pPr>
              <w:spacing w:before="60" w:after="60"/>
              <w:rPr>
                <w:szCs w:val="22"/>
                <w:lang w:val="en-CA"/>
              </w:rPr>
            </w:pPr>
            <w:r w:rsidRPr="002C1790">
              <w:rPr>
                <w:szCs w:val="22"/>
                <w:lang w:val="en-CA"/>
              </w:rPr>
              <w:br/>
              <w:t>Tel:</w:t>
            </w:r>
            <w:r w:rsidRPr="002C1790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2C1790" w:rsidRDefault="00E61DAC" w:rsidP="00C67B38">
            <w:pPr>
              <w:spacing w:before="60" w:after="60"/>
              <w:rPr>
                <w:szCs w:val="22"/>
                <w:lang w:val="en-CA" w:eastAsia="ko-KR"/>
              </w:rPr>
            </w:pPr>
            <w:r w:rsidRPr="002C1790">
              <w:rPr>
                <w:szCs w:val="22"/>
                <w:lang w:val="en-CA"/>
              </w:rPr>
              <w:br/>
            </w:r>
            <w:r w:rsidR="00C67B38" w:rsidRPr="002C1790">
              <w:rPr>
                <w:rFonts w:hint="eastAsia"/>
                <w:szCs w:val="22"/>
                <w:lang w:val="en-CA" w:eastAsia="ko-KR"/>
              </w:rPr>
              <w:t>+82-2-6912-6477</w:t>
            </w:r>
            <w:r w:rsidRPr="002C1790">
              <w:rPr>
                <w:szCs w:val="22"/>
                <w:lang w:val="en-CA"/>
              </w:rPr>
              <w:br/>
            </w:r>
            <w:r w:rsidR="00C67B38" w:rsidRPr="002C1790">
              <w:rPr>
                <w:rFonts w:hint="eastAsia"/>
                <w:szCs w:val="22"/>
                <w:lang w:val="en-CA" w:eastAsia="ko-KR"/>
              </w:rPr>
              <w:t>jiwook.jung@lge.com</w:t>
            </w:r>
          </w:p>
        </w:tc>
      </w:tr>
      <w:tr w:rsidR="00E61DAC" w:rsidRPr="002C1790">
        <w:tc>
          <w:tcPr>
            <w:tcW w:w="1458" w:type="dxa"/>
          </w:tcPr>
          <w:p w:rsidR="00E61DAC" w:rsidRPr="002C179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C1790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2C1790" w:rsidRDefault="00C67B38">
            <w:pPr>
              <w:spacing w:before="60" w:after="60"/>
              <w:rPr>
                <w:szCs w:val="22"/>
                <w:lang w:val="en-CA" w:eastAsia="ko-KR"/>
              </w:rPr>
            </w:pPr>
            <w:r w:rsidRPr="002C1790">
              <w:rPr>
                <w:rFonts w:hint="eastAsia"/>
                <w:szCs w:val="22"/>
                <w:lang w:val="en-CA" w:eastAsia="ko-KR"/>
              </w:rPr>
              <w:t>LG Electronics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 w:eastAsia="ko-KR"/>
        </w:rPr>
      </w:pPr>
      <w:r w:rsidRPr="005B217D">
        <w:rPr>
          <w:lang w:val="en-CA"/>
        </w:rPr>
        <w:t>Abstract</w:t>
      </w:r>
    </w:p>
    <w:p w:rsidR="00D17955" w:rsidRPr="002353C9" w:rsidRDefault="0051054F" w:rsidP="00D17955">
      <w:pPr>
        <w:rPr>
          <w:lang w:eastAsia="ko-KR"/>
        </w:rPr>
      </w:pPr>
      <w:r>
        <w:rPr>
          <w:rFonts w:hint="eastAsia"/>
          <w:lang w:val="en-CA" w:eastAsia="ko-KR"/>
        </w:rPr>
        <w:t xml:space="preserve">In the </w:t>
      </w:r>
      <w:r w:rsidR="002A3013">
        <w:rPr>
          <w:rFonts w:hint="eastAsia"/>
          <w:lang w:val="en-CA" w:eastAsia="ko-KR"/>
        </w:rPr>
        <w:t>3rd JCT-3V</w:t>
      </w:r>
      <w:r>
        <w:rPr>
          <w:rFonts w:hint="eastAsia"/>
          <w:lang w:val="en-CA" w:eastAsia="ko-KR"/>
        </w:rPr>
        <w:t>meeting,</w:t>
      </w:r>
      <w:r w:rsidR="0013367A">
        <w:rPr>
          <w:rFonts w:hint="eastAsia"/>
          <w:lang w:val="en-CA" w:eastAsia="ko-KR"/>
        </w:rPr>
        <w:t xml:space="preserve"> B-VSP(Backward</w:t>
      </w:r>
      <w:r w:rsidR="002E547C">
        <w:rPr>
          <w:rFonts w:hint="eastAsia"/>
          <w:lang w:val="en-CA" w:eastAsia="ko-KR"/>
        </w:rPr>
        <w:t xml:space="preserve"> View Synthesis Prediction</w:t>
      </w:r>
      <w:r w:rsidR="0013367A">
        <w:rPr>
          <w:rFonts w:hint="eastAsia"/>
          <w:lang w:val="en-CA" w:eastAsia="ko-KR"/>
        </w:rPr>
        <w:t>)</w:t>
      </w:r>
      <w:r w:rsidR="002E547C">
        <w:rPr>
          <w:rFonts w:hint="eastAsia"/>
          <w:lang w:val="en-CA" w:eastAsia="ko-KR"/>
        </w:rPr>
        <w:t xml:space="preserve"> and DoNBDV(Depth oriented Neighboring Block Disparity Vector) </w:t>
      </w:r>
      <w:r w:rsidR="002A3013">
        <w:rPr>
          <w:rFonts w:hint="eastAsia"/>
          <w:lang w:val="en-CA" w:eastAsia="ko-KR"/>
        </w:rPr>
        <w:t xml:space="preserve">were </w:t>
      </w:r>
      <w:r w:rsidR="002E547C">
        <w:rPr>
          <w:rFonts w:hint="eastAsia"/>
          <w:lang w:val="en-CA" w:eastAsia="ko-KR"/>
        </w:rPr>
        <w:t>adopted into 3D-HEVC</w:t>
      </w:r>
      <w:r w:rsidR="00306EFB">
        <w:rPr>
          <w:rFonts w:hint="eastAsia"/>
          <w:lang w:val="en-CA" w:eastAsia="ko-KR"/>
        </w:rPr>
        <w:t xml:space="preserve">. </w:t>
      </w:r>
      <w:r w:rsidR="002E547C">
        <w:rPr>
          <w:rFonts w:hint="eastAsia"/>
          <w:lang w:val="en-CA" w:eastAsia="ko-KR"/>
        </w:rPr>
        <w:t>The depth retrieval process</w:t>
      </w:r>
      <w:r w:rsidR="002A3013">
        <w:rPr>
          <w:rFonts w:hint="eastAsia"/>
          <w:lang w:val="en-CA" w:eastAsia="ko-KR"/>
        </w:rPr>
        <w:t>es</w:t>
      </w:r>
      <w:r w:rsidR="002E547C">
        <w:rPr>
          <w:rFonts w:hint="eastAsia"/>
          <w:lang w:val="en-CA" w:eastAsia="ko-KR"/>
        </w:rPr>
        <w:t xml:space="preserve"> for both tools are similar. For DoNBDV, </w:t>
      </w:r>
      <w:r w:rsidR="002A3013">
        <w:rPr>
          <w:rFonts w:hint="eastAsia"/>
          <w:lang w:val="en-CA" w:eastAsia="ko-KR"/>
        </w:rPr>
        <w:t xml:space="preserve">a </w:t>
      </w:r>
      <w:r w:rsidR="002E547C">
        <w:rPr>
          <w:rFonts w:hint="eastAsia"/>
          <w:lang w:val="en-CA" w:eastAsia="ko-KR"/>
        </w:rPr>
        <w:t>simplifi</w:t>
      </w:r>
      <w:r w:rsidR="002A3013">
        <w:rPr>
          <w:rFonts w:hint="eastAsia"/>
          <w:lang w:val="en-CA" w:eastAsia="ko-KR"/>
        </w:rPr>
        <w:t>cation</w:t>
      </w:r>
      <w:r w:rsidR="002E547C">
        <w:rPr>
          <w:rFonts w:hint="eastAsia"/>
          <w:lang w:val="en-CA" w:eastAsia="ko-KR"/>
        </w:rPr>
        <w:t xml:space="preserve"> method was adopted to reduce the </w:t>
      </w:r>
      <w:r w:rsidR="00FC14D6">
        <w:rPr>
          <w:rFonts w:hint="eastAsia"/>
          <w:lang w:val="en-CA" w:eastAsia="ko-KR"/>
        </w:rPr>
        <w:t xml:space="preserve">computational complexity of </w:t>
      </w:r>
      <w:r w:rsidR="002A3013">
        <w:rPr>
          <w:rFonts w:hint="eastAsia"/>
          <w:lang w:val="en-CA" w:eastAsia="ko-KR"/>
        </w:rPr>
        <w:t>compari</w:t>
      </w:r>
      <w:r w:rsidR="00FC14D6">
        <w:rPr>
          <w:rFonts w:hint="eastAsia"/>
          <w:lang w:val="en-CA" w:eastAsia="ko-KR"/>
        </w:rPr>
        <w:t>ng</w:t>
      </w:r>
      <w:r w:rsidR="002E547C">
        <w:rPr>
          <w:rFonts w:hint="eastAsia"/>
          <w:lang w:val="en-CA" w:eastAsia="ko-KR"/>
        </w:rPr>
        <w:t xml:space="preserve"> depth pixel</w:t>
      </w:r>
      <w:r w:rsidR="002A3013">
        <w:rPr>
          <w:rFonts w:hint="eastAsia"/>
          <w:lang w:val="en-CA" w:eastAsia="ko-KR"/>
        </w:rPr>
        <w:t xml:space="preserve"> values</w:t>
      </w:r>
      <w:r w:rsidR="002E547C">
        <w:rPr>
          <w:rFonts w:hint="eastAsia"/>
          <w:lang w:val="en-CA" w:eastAsia="ko-KR"/>
        </w:rPr>
        <w:t xml:space="preserve">. In this </w:t>
      </w:r>
      <w:r w:rsidR="002A3013">
        <w:rPr>
          <w:rFonts w:hint="eastAsia"/>
          <w:lang w:val="en-CA" w:eastAsia="ko-KR"/>
        </w:rPr>
        <w:t>contribution,</w:t>
      </w:r>
      <w:r w:rsidR="002E547C">
        <w:rPr>
          <w:rFonts w:hint="eastAsia"/>
          <w:lang w:val="en-CA" w:eastAsia="ko-KR"/>
        </w:rPr>
        <w:t xml:space="preserve"> </w:t>
      </w:r>
      <w:r w:rsidR="00FC14D6">
        <w:rPr>
          <w:rFonts w:hint="eastAsia"/>
          <w:lang w:val="en-CA" w:eastAsia="ko-KR"/>
        </w:rPr>
        <w:t xml:space="preserve">it is proposed that </w:t>
      </w:r>
      <w:r w:rsidR="002E547C">
        <w:rPr>
          <w:rFonts w:hint="eastAsia"/>
          <w:lang w:val="en-CA" w:eastAsia="ko-KR"/>
        </w:rPr>
        <w:t xml:space="preserve">the </w:t>
      </w:r>
      <w:r w:rsidR="00FC14D6">
        <w:rPr>
          <w:rFonts w:hint="eastAsia"/>
          <w:lang w:val="en-CA" w:eastAsia="ko-KR"/>
        </w:rPr>
        <w:t xml:space="preserve">identical simplification be applied to the </w:t>
      </w:r>
      <w:r w:rsidR="002E547C">
        <w:rPr>
          <w:rFonts w:hint="eastAsia"/>
          <w:lang w:val="en-CA" w:eastAsia="ko-KR"/>
        </w:rPr>
        <w:t xml:space="preserve">depth retrieval process </w:t>
      </w:r>
      <w:r w:rsidR="00FC14D6">
        <w:rPr>
          <w:rFonts w:hint="eastAsia"/>
          <w:lang w:val="en-CA" w:eastAsia="ko-KR"/>
        </w:rPr>
        <w:t>of B-VSP.</w:t>
      </w:r>
      <w:r w:rsidR="002E547C">
        <w:rPr>
          <w:rFonts w:hint="eastAsia"/>
          <w:lang w:val="en-CA" w:eastAsia="ko-KR"/>
        </w:rPr>
        <w:t xml:space="preserve"> </w:t>
      </w:r>
      <w:r w:rsidR="002E547C">
        <w:rPr>
          <w:lang w:val="en-CA" w:eastAsia="ko-KR"/>
        </w:rPr>
        <w:t>T</w:t>
      </w:r>
      <w:r w:rsidR="002E547C">
        <w:rPr>
          <w:rFonts w:hint="eastAsia"/>
          <w:lang w:val="en-CA" w:eastAsia="ko-KR"/>
        </w:rPr>
        <w:t xml:space="preserve">he </w:t>
      </w:r>
      <w:r w:rsidR="00FC14D6">
        <w:rPr>
          <w:rFonts w:hint="eastAsia"/>
          <w:lang w:val="en-CA" w:eastAsia="ko-KR"/>
        </w:rPr>
        <w:t xml:space="preserve">benefit of </w:t>
      </w:r>
      <w:r w:rsidR="002E547C">
        <w:rPr>
          <w:rFonts w:hint="eastAsia"/>
          <w:lang w:val="en-CA" w:eastAsia="ko-KR"/>
        </w:rPr>
        <w:t xml:space="preserve">complexity reduction </w:t>
      </w:r>
      <w:r w:rsidR="00FC14D6">
        <w:rPr>
          <w:rFonts w:hint="eastAsia"/>
          <w:lang w:val="en-CA" w:eastAsia="ko-KR"/>
        </w:rPr>
        <w:t>achieved by</w:t>
      </w:r>
      <w:r w:rsidR="002E547C">
        <w:rPr>
          <w:rFonts w:hint="eastAsia"/>
          <w:lang w:val="en-CA" w:eastAsia="ko-KR"/>
        </w:rPr>
        <w:t xml:space="preserve"> </w:t>
      </w:r>
      <w:r w:rsidR="00FC14D6">
        <w:rPr>
          <w:rFonts w:hint="eastAsia"/>
          <w:lang w:val="en-CA" w:eastAsia="ko-KR"/>
        </w:rPr>
        <w:t xml:space="preserve">the proposed </w:t>
      </w:r>
      <w:r w:rsidR="002E547C">
        <w:rPr>
          <w:rFonts w:hint="eastAsia"/>
          <w:lang w:val="en-CA" w:eastAsia="ko-KR"/>
        </w:rPr>
        <w:t>simplifi</w:t>
      </w:r>
      <w:r w:rsidR="00FC14D6">
        <w:rPr>
          <w:rFonts w:hint="eastAsia"/>
          <w:lang w:val="en-CA" w:eastAsia="ko-KR"/>
        </w:rPr>
        <w:t xml:space="preserve">cation </w:t>
      </w:r>
      <w:r w:rsidR="00EF10E8">
        <w:rPr>
          <w:rFonts w:hint="eastAsia"/>
          <w:lang w:val="en-CA" w:eastAsia="ko-KR"/>
        </w:rPr>
        <w:t xml:space="preserve"> </w:t>
      </w:r>
      <w:r w:rsidR="00FC14D6">
        <w:rPr>
          <w:rFonts w:hint="eastAsia"/>
          <w:lang w:val="en-CA" w:eastAsia="ko-KR"/>
        </w:rPr>
        <w:t xml:space="preserve">becomes </w:t>
      </w:r>
      <w:r w:rsidR="00EF10E8">
        <w:rPr>
          <w:lang w:val="en-CA" w:eastAsia="ko-KR"/>
        </w:rPr>
        <w:t>higher</w:t>
      </w:r>
      <w:r w:rsidR="00EF10E8">
        <w:rPr>
          <w:rFonts w:hint="eastAsia"/>
          <w:lang w:val="en-CA" w:eastAsia="ko-KR"/>
        </w:rPr>
        <w:t xml:space="preserve"> for larger block</w:t>
      </w:r>
      <w:r w:rsidR="00FC14D6">
        <w:rPr>
          <w:rFonts w:hint="eastAsia"/>
          <w:lang w:val="en-CA" w:eastAsia="ko-KR"/>
        </w:rPr>
        <w:t xml:space="preserve"> sizes</w:t>
      </w:r>
      <w:r w:rsidR="00385143">
        <w:rPr>
          <w:rFonts w:hint="eastAsia"/>
          <w:lang w:val="en-CA" w:eastAsia="ko-KR"/>
        </w:rPr>
        <w:t>.</w:t>
      </w:r>
      <w:r w:rsidR="0025432F">
        <w:rPr>
          <w:rFonts w:hint="eastAsia"/>
          <w:lang w:val="en-CA" w:eastAsia="ko-KR"/>
        </w:rPr>
        <w:t xml:space="preserve"> </w:t>
      </w:r>
      <w:r w:rsidR="0025432F" w:rsidRPr="00D879C2">
        <w:rPr>
          <w:rFonts w:hint="eastAsia"/>
          <w:lang w:val="en-CA" w:eastAsia="ko-KR"/>
        </w:rPr>
        <w:t xml:space="preserve">It </w:t>
      </w:r>
      <w:r w:rsidR="00FC14D6">
        <w:rPr>
          <w:rFonts w:hint="eastAsia"/>
          <w:lang w:val="en-CA" w:eastAsia="ko-KR"/>
        </w:rPr>
        <w:t xml:space="preserve">is reported that the proposed </w:t>
      </w:r>
      <w:r w:rsidR="00FC14D6">
        <w:rPr>
          <w:lang w:val="en-CA" w:eastAsia="ko-KR"/>
        </w:rPr>
        <w:t>simplification</w:t>
      </w:r>
      <w:r w:rsidR="00FC14D6">
        <w:rPr>
          <w:rFonts w:hint="eastAsia"/>
          <w:lang w:val="en-CA" w:eastAsia="ko-KR"/>
        </w:rPr>
        <w:t xml:space="preserve"> </w:t>
      </w:r>
      <w:r w:rsidR="0025432F" w:rsidRPr="00D879C2">
        <w:rPr>
          <w:rFonts w:hint="eastAsia"/>
          <w:lang w:val="en-CA" w:eastAsia="ko-KR"/>
        </w:rPr>
        <w:t xml:space="preserve">has </w:t>
      </w:r>
      <w:r w:rsidR="00FC14D6">
        <w:rPr>
          <w:rFonts w:hint="eastAsia"/>
          <w:lang w:val="en-CA" w:eastAsia="ko-KR"/>
        </w:rPr>
        <w:t xml:space="preserve">0.0% </w:t>
      </w:r>
      <w:r w:rsidR="0025432F" w:rsidRPr="00D879C2">
        <w:rPr>
          <w:rFonts w:hint="eastAsia"/>
          <w:lang w:val="en-CA" w:eastAsia="ko-KR"/>
        </w:rPr>
        <w:t xml:space="preserve">BD-rate </w:t>
      </w:r>
      <w:r w:rsidR="00833028" w:rsidRPr="00D879C2">
        <w:rPr>
          <w:rFonts w:hint="eastAsia"/>
          <w:lang w:val="en-CA" w:eastAsia="ko-KR"/>
        </w:rPr>
        <w:t>change</w:t>
      </w:r>
      <w:r w:rsidR="00FC14D6">
        <w:rPr>
          <w:rFonts w:hint="eastAsia"/>
          <w:lang w:val="en-CA" w:eastAsia="ko-KR"/>
        </w:rPr>
        <w:t>s</w:t>
      </w:r>
      <w:r w:rsidR="0025432F" w:rsidRPr="00D879C2">
        <w:rPr>
          <w:rFonts w:hint="eastAsia"/>
          <w:lang w:val="en-CA" w:eastAsia="ko-KR"/>
        </w:rPr>
        <w:t xml:space="preserve"> </w:t>
      </w:r>
      <w:r w:rsidR="00371F29" w:rsidRPr="00D879C2">
        <w:rPr>
          <w:rFonts w:hint="eastAsia"/>
          <w:lang w:val="en-CA" w:eastAsia="ko-KR"/>
        </w:rPr>
        <w:t>compared</w:t>
      </w:r>
      <w:r w:rsidR="00385143" w:rsidRPr="00D879C2">
        <w:rPr>
          <w:rFonts w:hint="eastAsia"/>
          <w:lang w:val="en-CA" w:eastAsia="ko-KR"/>
        </w:rPr>
        <w:t xml:space="preserve"> to </w:t>
      </w:r>
      <w:r w:rsidR="00FC14D6">
        <w:rPr>
          <w:rFonts w:hint="eastAsia"/>
          <w:lang w:val="en-CA" w:eastAsia="ko-KR"/>
        </w:rPr>
        <w:t xml:space="preserve">the anchorfor </w:t>
      </w:r>
      <w:r w:rsidR="004F281E">
        <w:rPr>
          <w:rFonts w:hint="eastAsia"/>
          <w:lang w:val="en-CA" w:eastAsia="ko-KR"/>
        </w:rPr>
        <w:t xml:space="preserve">video-only and synthesis </w:t>
      </w:r>
      <w:r w:rsidR="00FC14D6">
        <w:rPr>
          <w:rFonts w:hint="eastAsia"/>
          <w:lang w:val="en-CA" w:eastAsia="ko-KR"/>
        </w:rPr>
        <w:t>cases,</w:t>
      </w:r>
      <w:r w:rsidR="004E3C7F" w:rsidRPr="00D879C2">
        <w:rPr>
          <w:rFonts w:hint="eastAsia"/>
          <w:lang w:val="en-CA" w:eastAsia="ko-KR"/>
        </w:rPr>
        <w:t xml:space="preserve"> </w:t>
      </w:r>
      <w:r w:rsidR="00944F54" w:rsidRPr="00D879C2">
        <w:rPr>
          <w:rFonts w:hint="eastAsia"/>
          <w:lang w:eastAsia="ko-KR"/>
        </w:rPr>
        <w:t xml:space="preserve">with </w:t>
      </w:r>
      <w:r w:rsidR="00D879C2">
        <w:rPr>
          <w:rFonts w:hint="eastAsia"/>
          <w:lang w:eastAsia="ko-KR"/>
        </w:rPr>
        <w:t>99.6</w:t>
      </w:r>
      <w:r w:rsidR="00944F54" w:rsidRPr="00D879C2">
        <w:rPr>
          <w:rFonts w:hint="eastAsia"/>
          <w:lang w:eastAsia="ko-KR"/>
        </w:rPr>
        <w:t>% encoding</w:t>
      </w:r>
      <w:r w:rsidR="00125C85" w:rsidRPr="00D879C2">
        <w:rPr>
          <w:rFonts w:hint="eastAsia"/>
          <w:lang w:eastAsia="ko-KR"/>
        </w:rPr>
        <w:t xml:space="preserve"> and </w:t>
      </w:r>
      <w:r w:rsidR="00D879C2">
        <w:rPr>
          <w:rFonts w:hint="eastAsia"/>
          <w:lang w:eastAsia="ko-KR"/>
        </w:rPr>
        <w:t>99.6</w:t>
      </w:r>
      <w:r w:rsidR="00944F54" w:rsidRPr="00D879C2">
        <w:rPr>
          <w:rFonts w:hint="eastAsia"/>
          <w:lang w:eastAsia="ko-KR"/>
        </w:rPr>
        <w:t>% decoding time</w:t>
      </w:r>
      <w:r w:rsidR="00FC14D6">
        <w:rPr>
          <w:rFonts w:hint="eastAsia"/>
          <w:lang w:eastAsia="ko-KR"/>
        </w:rPr>
        <w:t>, respectively</w:t>
      </w:r>
      <w:r w:rsidR="00944F54" w:rsidRPr="00D879C2">
        <w:rPr>
          <w:lang w:eastAsia="ko-KR"/>
        </w:rPr>
        <w:t>.</w:t>
      </w:r>
    </w:p>
    <w:p w:rsidR="00745F6B" w:rsidRDefault="00C67B38" w:rsidP="00E11923">
      <w:pPr>
        <w:pStyle w:val="1"/>
        <w:rPr>
          <w:lang w:val="en-CA" w:eastAsia="ko-KR"/>
        </w:rPr>
      </w:pPr>
      <w:r>
        <w:rPr>
          <w:lang w:val="en-CA"/>
        </w:rPr>
        <w:t xml:space="preserve">Introduction </w:t>
      </w:r>
    </w:p>
    <w:p w:rsidR="003E7BB7" w:rsidRPr="003E7BB7" w:rsidRDefault="008D7856" w:rsidP="003E7BB7">
      <w:pPr>
        <w:pStyle w:val="1"/>
        <w:numPr>
          <w:ilvl w:val="0"/>
          <w:numId w:val="0"/>
        </w:numPr>
        <w:rPr>
          <w:rFonts w:cs="Times New Roman"/>
          <w:b w:val="0"/>
          <w:bCs w:val="0"/>
          <w:kern w:val="0"/>
          <w:sz w:val="22"/>
          <w:szCs w:val="20"/>
          <w:lang w:val="en-CA" w:eastAsia="ko-KR"/>
        </w:rPr>
      </w:pPr>
      <w:r w:rsidRPr="008D7856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In the </w:t>
      </w:r>
      <w:r w:rsidR="00FC14D6" w:rsidRPr="00FC14D6">
        <w:rPr>
          <w:rFonts w:cs="Times New Roman"/>
          <w:b w:val="0"/>
          <w:bCs w:val="0"/>
          <w:kern w:val="0"/>
          <w:sz w:val="22"/>
          <w:szCs w:val="20"/>
          <w:lang w:val="en-CA" w:eastAsia="ko-KR"/>
        </w:rPr>
        <w:t>3rd JCT-3Vlast meeting</w:t>
      </w:r>
      <w:r w:rsidRPr="008D7856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, B-VSP(Backward View Synthesis Prediction) </w:t>
      </w:r>
      <w:r w:rsidR="003E7BB7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[1] </w:t>
      </w:r>
      <w:r w:rsidRPr="008D7856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>and DoNBDV(Depth oriented Neighboring Block Disparity Vector)</w:t>
      </w:r>
      <w:r w:rsidR="003E7BB7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>[2]</w:t>
      </w:r>
      <w:r w:rsidRPr="008D7856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 </w:t>
      </w:r>
      <w:r w:rsidR="00FC14D6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>were</w:t>
      </w:r>
      <w:r w:rsidR="00FC14D6" w:rsidRPr="008D7856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 </w:t>
      </w:r>
      <w:r w:rsidRPr="008D7856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>adopted into 3D-HEVC.</w:t>
      </w:r>
      <w:r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 </w:t>
      </w:r>
      <w:r w:rsidR="00FC14D6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A </w:t>
      </w:r>
      <w:r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>depth retrieval process</w:t>
      </w:r>
      <w:r w:rsidR="003E7BB7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 </w:t>
      </w:r>
      <w:r w:rsidR="00FC14D6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>is</w:t>
      </w:r>
      <w:r w:rsidR="003E7BB7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 needed </w:t>
      </w:r>
      <w:r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>for both tools</w:t>
      </w:r>
      <w:r w:rsidR="003E7BB7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. For DoNBDV, </w:t>
      </w:r>
      <w:r w:rsidR="00FC14D6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>a</w:t>
      </w:r>
      <w:r w:rsidR="003E7BB7" w:rsidRPr="003E7BB7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 simplified method</w:t>
      </w:r>
      <w:r w:rsidR="00FC14D6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 </w:t>
      </w:r>
      <w:r w:rsidR="003E7BB7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>[3]</w:t>
      </w:r>
      <w:r w:rsidR="003E7BB7" w:rsidRPr="003E7BB7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 was adopted to reduce the </w:t>
      </w:r>
      <w:r w:rsidR="00FC14D6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computational </w:t>
      </w:r>
      <w:r w:rsidR="00024506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burden of </w:t>
      </w:r>
      <w:r w:rsidR="003E7BB7" w:rsidRPr="003E7BB7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>compari</w:t>
      </w:r>
      <w:r w:rsidR="00024506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ng </w:t>
      </w:r>
      <w:r w:rsidR="003E7BB7" w:rsidRPr="003E7BB7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 depth pixel</w:t>
      </w:r>
      <w:r w:rsidR="00024506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 values</w:t>
      </w:r>
      <w:r w:rsidR="003E7BB7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. However, the depth retrieval process for B-VSP is </w:t>
      </w:r>
      <w:r w:rsidR="00024506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a </w:t>
      </w:r>
      <w:r w:rsidR="003E7BB7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full search for </w:t>
      </w:r>
      <w:r w:rsidR="00024506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the </w:t>
      </w:r>
      <w:r w:rsidR="003E7BB7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>maximum depth value</w:t>
      </w:r>
      <w:r w:rsidR="00024506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 in the block</w:t>
      </w:r>
      <w:r w:rsidR="003E7BB7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. In this contribution, </w:t>
      </w:r>
      <w:r w:rsidR="00024506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the </w:t>
      </w:r>
      <w:r w:rsidR="00024506">
        <w:rPr>
          <w:rFonts w:cs="Times New Roman"/>
          <w:b w:val="0"/>
          <w:bCs w:val="0"/>
          <w:kern w:val="0"/>
          <w:sz w:val="22"/>
          <w:szCs w:val="20"/>
          <w:lang w:val="en-CA" w:eastAsia="ko-KR"/>
        </w:rPr>
        <w:t>simplified</w:t>
      </w:r>
      <w:r w:rsidR="00024506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 depth retrieval is proposed to be used for V-BSP as well in order to pursue a consistency for conceptually identical processes in the current design.</w:t>
      </w:r>
      <w:r w:rsidR="003E7BB7">
        <w:rPr>
          <w:rFonts w:cs="Times New Roman" w:hint="eastAsia"/>
          <w:b w:val="0"/>
          <w:bCs w:val="0"/>
          <w:kern w:val="0"/>
          <w:sz w:val="22"/>
          <w:szCs w:val="20"/>
          <w:lang w:val="en-CA" w:eastAsia="ko-KR"/>
        </w:rPr>
        <w:t xml:space="preserve"> </w:t>
      </w:r>
    </w:p>
    <w:p w:rsidR="00C67B38" w:rsidRDefault="00C67B38" w:rsidP="00C67B38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Proposed Method</w:t>
      </w:r>
    </w:p>
    <w:p w:rsidR="00280BF3" w:rsidRDefault="00024506" w:rsidP="00D83172">
      <w:pPr>
        <w:rPr>
          <w:lang w:val="en-CA" w:eastAsia="ko-KR"/>
        </w:rPr>
      </w:pPr>
      <w:r>
        <w:rPr>
          <w:rFonts w:hint="eastAsia"/>
          <w:lang w:val="en-CA" w:eastAsia="ko-KR"/>
        </w:rPr>
        <w:t>F</w:t>
      </w:r>
      <w:r w:rsidR="003D0482">
        <w:rPr>
          <w:rFonts w:hint="eastAsia"/>
          <w:lang w:val="en-CA" w:eastAsia="ko-KR"/>
        </w:rPr>
        <w:t>igure</w:t>
      </w:r>
      <w:r>
        <w:rPr>
          <w:rFonts w:hint="eastAsia"/>
          <w:lang w:val="en-CA" w:eastAsia="ko-KR"/>
        </w:rPr>
        <w:t xml:space="preserve"> </w:t>
      </w:r>
      <w:r w:rsidR="003D0482">
        <w:rPr>
          <w:rFonts w:hint="eastAsia"/>
          <w:lang w:val="en-CA" w:eastAsia="ko-KR"/>
        </w:rPr>
        <w:t>1</w:t>
      </w:r>
      <w:r w:rsidR="003E7BB7">
        <w:rPr>
          <w:rFonts w:hint="eastAsia"/>
          <w:lang w:val="en-CA" w:eastAsia="ko-KR"/>
        </w:rPr>
        <w:t xml:space="preserve"> shows the</w:t>
      </w:r>
      <w:r w:rsidR="008D7856">
        <w:rPr>
          <w:rFonts w:hint="eastAsia"/>
          <w:lang w:val="en-CA" w:eastAsia="ko-KR"/>
        </w:rPr>
        <w:t xml:space="preserve"> </w:t>
      </w:r>
      <w:r>
        <w:rPr>
          <w:rFonts w:hint="eastAsia"/>
          <w:lang w:val="en-CA" w:eastAsia="ko-KR"/>
        </w:rPr>
        <w:t xml:space="preserve">proposed </w:t>
      </w:r>
      <w:r>
        <w:rPr>
          <w:lang w:val="en-CA" w:eastAsia="ko-KR"/>
        </w:rPr>
        <w:t>simplification</w:t>
      </w:r>
      <w:r>
        <w:rPr>
          <w:rFonts w:hint="eastAsia"/>
          <w:lang w:val="en-CA" w:eastAsia="ko-KR"/>
        </w:rPr>
        <w:t xml:space="preserve"> where only 5 samples in a depth block are selected (sub-sampled) for a maximum value comparison. </w:t>
      </w:r>
    </w:p>
    <w:p w:rsidR="003E7BB7" w:rsidRDefault="003E7BB7" w:rsidP="003E7BB7">
      <w:pPr>
        <w:jc w:val="center"/>
        <w:rPr>
          <w:lang w:eastAsia="ko-KR"/>
        </w:rPr>
      </w:pPr>
      <w:r>
        <w:rPr>
          <w:noProof/>
          <w:lang w:eastAsia="ko-KR"/>
        </w:rPr>
        <w:lastRenderedPageBreak/>
        <w:drawing>
          <wp:inline distT="0" distB="0" distL="0" distR="0">
            <wp:extent cx="1587477" cy="2165299"/>
            <wp:effectExtent l="19050" t="0" r="0" b="0"/>
            <wp:docPr id="4" name="그림 4" descr="C:\Users\jiwook.jung\Pictures\DoNBDV\fi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iwook.jung\Pictures\DoNBDV\fig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9590" cy="2168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D2C25">
        <w:rPr>
          <w:lang w:eastAsia="ko-KR"/>
        </w:rPr>
        <w:t xml:space="preserve"> </w:t>
      </w:r>
    </w:p>
    <w:p w:rsidR="003E7BB7" w:rsidRDefault="003E7BB7" w:rsidP="003E7BB7">
      <w:pPr>
        <w:jc w:val="center"/>
        <w:rPr>
          <w:lang w:eastAsia="ko-KR"/>
        </w:rPr>
      </w:pPr>
      <w:r>
        <w:rPr>
          <w:lang w:eastAsia="ko-KR"/>
        </w:rPr>
        <w:t>F</w:t>
      </w:r>
      <w:r>
        <w:rPr>
          <w:rFonts w:hint="eastAsia"/>
          <w:lang w:eastAsia="ko-KR"/>
        </w:rPr>
        <w:t>igure</w:t>
      </w:r>
      <w:r w:rsidR="003D0482">
        <w:rPr>
          <w:rFonts w:hint="eastAsia"/>
          <w:lang w:eastAsia="ko-KR"/>
        </w:rPr>
        <w:t>1.</w:t>
      </w:r>
      <w:r>
        <w:rPr>
          <w:rFonts w:hint="eastAsia"/>
          <w:lang w:eastAsia="ko-KR"/>
        </w:rPr>
        <w:t xml:space="preserve"> Example of selected samples in a 8x8 block</w:t>
      </w:r>
    </w:p>
    <w:p w:rsidR="004F281E" w:rsidRDefault="004F281E" w:rsidP="004F281E">
      <w:pPr>
        <w:rPr>
          <w:lang w:val="en-CA" w:eastAsia="ko-KR"/>
        </w:rPr>
      </w:pPr>
      <w:r>
        <w:rPr>
          <w:rFonts w:hint="eastAsia"/>
          <w:lang w:val="en-CA" w:eastAsia="ko-KR"/>
        </w:rPr>
        <w:t xml:space="preserve">B-VSP has two steps of depth retrieval process. The first one is to get virtual depth position. The second one is to get disparity from each sub-block in depth block. </w:t>
      </w:r>
      <w:r w:rsidR="00A604A0">
        <w:rPr>
          <w:rFonts w:hint="eastAsia"/>
          <w:lang w:val="en-CA" w:eastAsia="ko-KR"/>
        </w:rPr>
        <w:t>The simplifications are</w:t>
      </w:r>
      <w:r>
        <w:rPr>
          <w:rFonts w:hint="eastAsia"/>
          <w:lang w:val="en-CA" w:eastAsia="ko-KR"/>
        </w:rPr>
        <w:t xml:space="preserve"> applied to both steps.</w:t>
      </w:r>
    </w:p>
    <w:p w:rsidR="00280BF3" w:rsidRDefault="00280BF3" w:rsidP="00280BF3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Experimental results</w:t>
      </w:r>
    </w:p>
    <w:p w:rsidR="00280BF3" w:rsidRPr="003D0482" w:rsidRDefault="00280BF3" w:rsidP="00280BF3">
      <w:pPr>
        <w:jc w:val="both"/>
        <w:rPr>
          <w:lang w:val="en-GB" w:eastAsia="ko-KR"/>
        </w:rPr>
      </w:pPr>
      <w:r w:rsidRPr="003D0482">
        <w:rPr>
          <w:rFonts w:hint="eastAsia"/>
          <w:lang w:val="en-GB" w:eastAsia="ko-KR"/>
        </w:rPr>
        <w:t xml:space="preserve">The </w:t>
      </w:r>
      <w:r w:rsidR="003D0482" w:rsidRPr="003D0482">
        <w:rPr>
          <w:rFonts w:hint="eastAsia"/>
          <w:lang w:val="en-CA" w:eastAsia="ko-KR"/>
        </w:rPr>
        <w:t xml:space="preserve">unification </w:t>
      </w:r>
      <w:r w:rsidR="003D0482">
        <w:rPr>
          <w:rFonts w:hint="eastAsia"/>
          <w:lang w:val="en-CA" w:eastAsia="ko-KR"/>
        </w:rPr>
        <w:t>method is</w:t>
      </w:r>
      <w:r w:rsidRPr="003D0482">
        <w:rPr>
          <w:rFonts w:hint="eastAsia"/>
          <w:lang w:val="en-GB" w:eastAsia="ko-KR"/>
        </w:rPr>
        <w:t xml:space="preserve"> integrated into HTM-6.</w:t>
      </w:r>
      <w:r w:rsidR="008D7856" w:rsidRPr="003D0482">
        <w:rPr>
          <w:rFonts w:hint="eastAsia"/>
          <w:lang w:val="en-GB" w:eastAsia="ko-KR"/>
        </w:rPr>
        <w:t>1</w:t>
      </w:r>
      <w:r w:rsidRPr="003D0482">
        <w:rPr>
          <w:rFonts w:hint="eastAsia"/>
          <w:lang w:val="en-GB" w:eastAsia="ko-KR"/>
        </w:rPr>
        <w:t xml:space="preserve">. </w:t>
      </w:r>
      <w:r w:rsidRPr="003D0482">
        <w:rPr>
          <w:rFonts w:hint="eastAsia"/>
          <w:lang w:val="en-CA" w:eastAsia="ko-KR"/>
        </w:rPr>
        <w:t xml:space="preserve">The configuration of common test condition is applied. </w:t>
      </w:r>
      <w:r w:rsidRPr="003D0482">
        <w:rPr>
          <w:rFonts w:hint="eastAsia"/>
          <w:lang w:val="en-GB" w:eastAsia="ko-KR"/>
        </w:rPr>
        <w:t xml:space="preserve">Table1 </w:t>
      </w:r>
      <w:r w:rsidR="00303880">
        <w:rPr>
          <w:rFonts w:hint="eastAsia"/>
          <w:lang w:val="en-GB" w:eastAsia="ko-KR"/>
        </w:rPr>
        <w:t>reports</w:t>
      </w:r>
      <w:r w:rsidR="00A604A0">
        <w:rPr>
          <w:rFonts w:hint="eastAsia"/>
          <w:lang w:val="en-GB" w:eastAsia="ko-KR"/>
        </w:rPr>
        <w:t xml:space="preserve"> </w:t>
      </w:r>
      <w:r w:rsidRPr="003D0482">
        <w:rPr>
          <w:rFonts w:hint="eastAsia"/>
          <w:lang w:val="en-GB" w:eastAsia="ko-KR"/>
        </w:rPr>
        <w:t>the experimental results.</w:t>
      </w:r>
    </w:p>
    <w:p w:rsidR="000410EB" w:rsidRDefault="000410EB" w:rsidP="000410EB">
      <w:pPr>
        <w:jc w:val="both"/>
        <w:rPr>
          <w:lang w:val="en-GB" w:eastAsia="ko-KR"/>
        </w:rPr>
      </w:pPr>
    </w:p>
    <w:p w:rsidR="000410EB" w:rsidRPr="003D0482" w:rsidRDefault="000410EB" w:rsidP="000410EB">
      <w:pPr>
        <w:jc w:val="center"/>
        <w:rPr>
          <w:lang w:val="en-GB" w:eastAsia="ko-KR"/>
        </w:rPr>
      </w:pPr>
      <w:r w:rsidRPr="003D0482">
        <w:rPr>
          <w:rFonts w:hint="eastAsia"/>
          <w:lang w:val="en-GB" w:eastAsia="ko-KR"/>
        </w:rPr>
        <w:t xml:space="preserve">Table1. </w:t>
      </w:r>
      <w:r w:rsidR="00303880">
        <w:rPr>
          <w:rFonts w:hint="eastAsia"/>
          <w:lang w:val="en-GB" w:eastAsia="ko-KR"/>
        </w:rPr>
        <w:t>R</w:t>
      </w:r>
      <w:r w:rsidRPr="003D0482">
        <w:rPr>
          <w:rFonts w:hint="eastAsia"/>
          <w:lang w:val="en-GB" w:eastAsia="ko-KR"/>
        </w:rPr>
        <w:t xml:space="preserve">esults on </w:t>
      </w:r>
      <w:r w:rsidR="003D0482" w:rsidRPr="003D0482">
        <w:rPr>
          <w:rFonts w:hint="eastAsia"/>
          <w:lang w:val="en-CA" w:eastAsia="ko-KR"/>
        </w:rPr>
        <w:t>unification of simplified depth retrieval process for VSP and DoNBDV</w:t>
      </w:r>
    </w:p>
    <w:p w:rsidR="000410EB" w:rsidRDefault="004F281E" w:rsidP="000410EB">
      <w:pPr>
        <w:jc w:val="both"/>
        <w:rPr>
          <w:lang w:val="en-GB" w:eastAsia="ko-KR"/>
        </w:rPr>
      </w:pPr>
      <w:r w:rsidRPr="004F281E">
        <w:rPr>
          <w:noProof/>
          <w:lang w:eastAsia="ko-KR"/>
        </w:rPr>
        <w:drawing>
          <wp:inline distT="0" distB="0" distL="0" distR="0">
            <wp:extent cx="5943600" cy="1956279"/>
            <wp:effectExtent l="19050" t="0" r="0" b="0"/>
            <wp:docPr id="14" name="그림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562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6EFB" w:rsidRPr="00306EFB" w:rsidRDefault="00306EFB" w:rsidP="00306EFB">
      <w:pPr>
        <w:pStyle w:val="1"/>
        <w:numPr>
          <w:ilvl w:val="0"/>
          <w:numId w:val="0"/>
        </w:numPr>
        <w:ind w:left="360"/>
        <w:rPr>
          <w:lang w:val="en-CA" w:eastAsia="ko-KR"/>
        </w:rPr>
      </w:pPr>
    </w:p>
    <w:p w:rsidR="003E7F81" w:rsidRDefault="00E21494" w:rsidP="003E7F81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WD</w:t>
      </w:r>
      <w:r w:rsidR="003E7F81">
        <w:rPr>
          <w:rFonts w:hint="eastAsia"/>
          <w:lang w:val="en-CA" w:eastAsia="ko-KR"/>
        </w:rPr>
        <w:t xml:space="preserve"> Text</w:t>
      </w:r>
    </w:p>
    <w:p w:rsidR="006B3922" w:rsidRPr="005D0B4C" w:rsidRDefault="006B3922" w:rsidP="006B3922">
      <w:pPr>
        <w:rPr>
          <w:lang w:val="en-GB" w:eastAsia="ko-KR"/>
        </w:rPr>
      </w:pPr>
    </w:p>
    <w:p w:rsidR="00C67B38" w:rsidRDefault="003E7F81" w:rsidP="00C67B38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Conclusion</w:t>
      </w:r>
    </w:p>
    <w:p w:rsidR="003E7F81" w:rsidRDefault="004F281E" w:rsidP="003E7F81">
      <w:pPr>
        <w:rPr>
          <w:lang w:eastAsia="ko-KR"/>
        </w:rPr>
      </w:pPr>
      <w:r>
        <w:rPr>
          <w:rFonts w:hint="eastAsia"/>
          <w:lang w:val="en-CA" w:eastAsia="ko-KR"/>
        </w:rPr>
        <w:t xml:space="preserve">In this contribution, the simplified method used in DoNBDV </w:t>
      </w:r>
      <w:r w:rsidR="003D0482">
        <w:rPr>
          <w:rFonts w:hint="eastAsia"/>
          <w:lang w:val="en-CA" w:eastAsia="ko-KR"/>
        </w:rPr>
        <w:t xml:space="preserve">is </w:t>
      </w:r>
      <w:r>
        <w:rPr>
          <w:rFonts w:hint="eastAsia"/>
          <w:lang w:val="en-CA" w:eastAsia="ko-KR"/>
        </w:rPr>
        <w:t xml:space="preserve">also </w:t>
      </w:r>
      <w:r w:rsidR="003D0482">
        <w:rPr>
          <w:rFonts w:hint="eastAsia"/>
          <w:lang w:val="en-CA" w:eastAsia="ko-KR"/>
        </w:rPr>
        <w:t>applied to reduce the complexity of B-VSP.</w:t>
      </w:r>
      <w:r>
        <w:rPr>
          <w:rFonts w:hint="eastAsia"/>
          <w:lang w:val="en-CA" w:eastAsia="ko-KR"/>
        </w:rPr>
        <w:t xml:space="preserve"> The unification of the depth </w:t>
      </w:r>
      <w:r>
        <w:rPr>
          <w:lang w:val="en-CA" w:eastAsia="ko-KR"/>
        </w:rPr>
        <w:t xml:space="preserve">retrieval process can </w:t>
      </w:r>
      <w:r w:rsidR="00303880">
        <w:rPr>
          <w:rFonts w:hint="eastAsia"/>
          <w:lang w:val="en-CA" w:eastAsia="ko-KR"/>
        </w:rPr>
        <w:t>simplify and bring in a consistency into the current design for conceptually identical building blocks in DoNBDV and V-BSP with a negligible coding impacts. It</w:t>
      </w:r>
      <w:r w:rsidR="009D3CF0">
        <w:rPr>
          <w:rFonts w:hint="eastAsia"/>
          <w:lang w:val="en-CA" w:eastAsia="ko-KR"/>
        </w:rPr>
        <w:t xml:space="preserve"> is</w:t>
      </w:r>
      <w:r w:rsidR="009D3CF0">
        <w:rPr>
          <w:rFonts w:hint="eastAsia"/>
          <w:lang w:eastAsia="ja-JP"/>
        </w:rPr>
        <w:t xml:space="preserve"> </w:t>
      </w:r>
      <w:r w:rsidR="009D3CF0">
        <w:rPr>
          <w:lang w:eastAsia="ja-JP"/>
        </w:rPr>
        <w:t>recommend</w:t>
      </w:r>
      <w:r w:rsidR="009D3CF0">
        <w:rPr>
          <w:rFonts w:hint="eastAsia"/>
          <w:lang w:eastAsia="ko-KR"/>
        </w:rPr>
        <w:t>ed</w:t>
      </w:r>
      <w:r w:rsidR="009D3CF0">
        <w:rPr>
          <w:rFonts w:hint="eastAsia"/>
          <w:lang w:eastAsia="ja-JP"/>
        </w:rPr>
        <w:t xml:space="preserve"> that </w:t>
      </w:r>
      <w:r w:rsidR="00303880">
        <w:rPr>
          <w:rFonts w:hint="eastAsia"/>
          <w:lang w:eastAsia="ko-KR"/>
        </w:rPr>
        <w:t xml:space="preserve">the </w:t>
      </w:r>
      <w:r w:rsidR="009D3CF0">
        <w:rPr>
          <w:rFonts w:hint="eastAsia"/>
          <w:lang w:eastAsia="zh-CN"/>
        </w:rPr>
        <w:t>proposed method</w:t>
      </w:r>
      <w:r w:rsidR="009D3CF0">
        <w:rPr>
          <w:rFonts w:hint="eastAsia"/>
          <w:lang w:eastAsia="ja-JP"/>
        </w:rPr>
        <w:t xml:space="preserve"> </w:t>
      </w:r>
      <w:r w:rsidR="00303880">
        <w:rPr>
          <w:rFonts w:hint="eastAsia"/>
          <w:lang w:eastAsia="ko-KR"/>
        </w:rPr>
        <w:t xml:space="preserve">be </w:t>
      </w:r>
      <w:r w:rsidR="009D3CF0">
        <w:rPr>
          <w:rFonts w:hint="eastAsia"/>
          <w:lang w:eastAsia="ja-JP"/>
        </w:rPr>
        <w:t>adopted into 3D-</w:t>
      </w:r>
      <w:r w:rsidR="009D3CF0">
        <w:rPr>
          <w:rFonts w:hint="eastAsia"/>
          <w:lang w:eastAsia="zh-CN"/>
        </w:rPr>
        <w:t>HEVC</w:t>
      </w:r>
      <w:r w:rsidR="009D3CF0">
        <w:rPr>
          <w:rFonts w:hint="eastAsia"/>
          <w:lang w:eastAsia="ja-JP"/>
        </w:rPr>
        <w:t>.</w:t>
      </w:r>
    </w:p>
    <w:p w:rsidR="00DF68FA" w:rsidRPr="00A2392A" w:rsidRDefault="00DF68FA" w:rsidP="00DF68FA">
      <w:pPr>
        <w:pStyle w:val="1"/>
      </w:pPr>
      <w:r>
        <w:rPr>
          <w:lang w:eastAsia="ja-JP"/>
        </w:rPr>
        <w:lastRenderedPageBreak/>
        <w:t>Reference</w:t>
      </w:r>
    </w:p>
    <w:p w:rsidR="00306EFB" w:rsidRDefault="00D917C0" w:rsidP="00DF68FA">
      <w:pPr>
        <w:pStyle w:val="ab"/>
        <w:numPr>
          <w:ilvl w:val="0"/>
          <w:numId w:val="12"/>
        </w:numPr>
        <w:tabs>
          <w:tab w:val="clear" w:pos="360"/>
          <w:tab w:val="left" w:pos="426"/>
        </w:tabs>
        <w:ind w:left="426" w:hanging="426"/>
        <w:rPr>
          <w:lang w:eastAsia="ja-JP"/>
        </w:rPr>
      </w:pPr>
      <w:bookmarkStart w:id="0" w:name="_Ref338342051"/>
      <w:r>
        <w:rPr>
          <w:rFonts w:hint="eastAsia"/>
          <w:lang w:eastAsia="ko-KR"/>
        </w:rPr>
        <w:t>D. Tian, F. Zou, A. Vetro</w:t>
      </w:r>
      <w:r w:rsidR="00306EFB">
        <w:rPr>
          <w:rFonts w:hint="eastAsia"/>
          <w:lang w:eastAsia="ko-KR"/>
        </w:rPr>
        <w:t>,</w:t>
      </w:r>
      <w:r w:rsidR="00306EFB">
        <w:rPr>
          <w:lang w:eastAsia="ja-JP"/>
        </w:rPr>
        <w:t xml:space="preserve"> </w:t>
      </w:r>
      <w:r>
        <w:rPr>
          <w:rFonts w:hint="eastAsia"/>
          <w:lang w:eastAsia="ko-KR"/>
        </w:rPr>
        <w:t xml:space="preserve"> </w:t>
      </w:r>
      <w:r w:rsidR="00306EFB">
        <w:rPr>
          <w:lang w:eastAsia="ja-JP"/>
        </w:rPr>
        <w:t>(</w:t>
      </w:r>
      <w:r>
        <w:rPr>
          <w:rFonts w:hint="eastAsia"/>
          <w:lang w:eastAsia="ko-KR"/>
        </w:rPr>
        <w:t>MERL</w:t>
      </w:r>
      <w:r w:rsidR="00306EFB" w:rsidRPr="00180B77">
        <w:rPr>
          <w:lang w:eastAsia="ja-JP"/>
        </w:rPr>
        <w:t>)</w:t>
      </w:r>
      <w:r w:rsidR="00306EFB" w:rsidRPr="000B3EBC">
        <w:rPr>
          <w:lang w:eastAsia="ja-JP"/>
        </w:rPr>
        <w:t>, "</w:t>
      </w:r>
      <w:r w:rsidRPr="00D917C0">
        <w:rPr>
          <w:rFonts w:eastAsiaTheme="minorEastAsia"/>
          <w:sz w:val="24"/>
          <w:szCs w:val="24"/>
          <w:lang w:val="en-CA" w:eastAsia="de-DE"/>
        </w:rPr>
        <w:t xml:space="preserve"> </w:t>
      </w:r>
      <w:r w:rsidRPr="00D917C0">
        <w:rPr>
          <w:lang w:val="en-CA" w:eastAsia="ko-KR"/>
        </w:rPr>
        <w:t xml:space="preserve">CE1.h: Backward View Synthesis Prediction using Neighbouring Blocks [D. Tian, F. Zou, A. Vetro </w:t>
      </w:r>
      <w:r w:rsidR="00306EFB" w:rsidRPr="000B3EBC">
        <w:rPr>
          <w:lang w:eastAsia="ja-JP"/>
        </w:rPr>
        <w:t>"</w:t>
      </w:r>
      <w:r w:rsidR="00306EFB">
        <w:rPr>
          <w:rFonts w:hint="eastAsia"/>
          <w:lang w:eastAsia="ko-KR"/>
        </w:rPr>
        <w:t>,</w:t>
      </w:r>
      <w:r w:rsidR="00306EFB" w:rsidRPr="000B3EBC">
        <w:rPr>
          <w:lang w:eastAsia="ja-JP"/>
        </w:rPr>
        <w:t xml:space="preserve"> Joint Collaborative Team on 3D Video Coding Extension Development (JCT-3V) of ITU-T VCEG and ISO/IEC </w:t>
      </w:r>
      <w:r w:rsidR="00306EFB">
        <w:rPr>
          <w:lang w:eastAsia="ja-JP"/>
        </w:rPr>
        <w:t>MPEG JCT3V-</w:t>
      </w:r>
      <w:r w:rsidR="00306EFB">
        <w:rPr>
          <w:rFonts w:hint="eastAsia"/>
          <w:lang w:eastAsia="ko-KR"/>
        </w:rPr>
        <w:t>C0</w:t>
      </w:r>
      <w:r>
        <w:rPr>
          <w:rFonts w:hint="eastAsia"/>
          <w:lang w:eastAsia="ko-KR"/>
        </w:rPr>
        <w:t>152</w:t>
      </w:r>
      <w:r w:rsidR="00306EFB">
        <w:rPr>
          <w:lang w:eastAsia="ja-JP"/>
        </w:rPr>
        <w:t xml:space="preserve">, </w:t>
      </w:r>
      <w:r w:rsidR="00306EFB">
        <w:rPr>
          <w:rFonts w:hint="eastAsia"/>
          <w:lang w:eastAsia="ko-KR"/>
        </w:rPr>
        <w:t>Geneva</w:t>
      </w:r>
      <w:r w:rsidR="00306EFB">
        <w:rPr>
          <w:lang w:eastAsia="ja-JP"/>
        </w:rPr>
        <w:t xml:space="preserve">, </w:t>
      </w:r>
      <w:r w:rsidR="00306EFB">
        <w:rPr>
          <w:rFonts w:hint="eastAsia"/>
          <w:lang w:eastAsia="ko-KR"/>
        </w:rPr>
        <w:t>Switzerland</w:t>
      </w:r>
      <w:r w:rsidR="00306EFB" w:rsidRPr="000B3EBC">
        <w:rPr>
          <w:lang w:eastAsia="ja-JP"/>
        </w:rPr>
        <w:t xml:space="preserve">, </w:t>
      </w:r>
      <w:r w:rsidR="00306EFB">
        <w:rPr>
          <w:rFonts w:hint="eastAsia"/>
          <w:lang w:eastAsia="ko-KR"/>
        </w:rPr>
        <w:t xml:space="preserve">January, </w:t>
      </w:r>
      <w:r w:rsidR="00306EFB" w:rsidRPr="000B3EBC">
        <w:rPr>
          <w:lang w:eastAsia="ja-JP"/>
        </w:rPr>
        <w:t>201</w:t>
      </w:r>
      <w:r w:rsidR="00306EFB">
        <w:rPr>
          <w:rFonts w:hint="eastAsia"/>
          <w:lang w:eastAsia="ko-KR"/>
        </w:rPr>
        <w:t>3</w:t>
      </w:r>
    </w:p>
    <w:p w:rsidR="00DF68FA" w:rsidRDefault="00D917C0" w:rsidP="00DF68FA">
      <w:pPr>
        <w:pStyle w:val="ab"/>
        <w:numPr>
          <w:ilvl w:val="0"/>
          <w:numId w:val="12"/>
        </w:numPr>
        <w:tabs>
          <w:tab w:val="clear" w:pos="360"/>
          <w:tab w:val="left" w:pos="426"/>
        </w:tabs>
        <w:ind w:left="426" w:hanging="426"/>
        <w:rPr>
          <w:lang w:eastAsia="ja-JP"/>
        </w:rPr>
      </w:pPr>
      <w:r w:rsidRPr="00D917C0">
        <w:rPr>
          <w:lang w:val="en-CA" w:eastAsia="ko-KR"/>
        </w:rPr>
        <w:t xml:space="preserve">Y.-L. Chang, C.-L. Wu, Y.-P. Tsai, S. Lei </w:t>
      </w:r>
      <w:r w:rsidR="009F30E2" w:rsidRPr="00D917C0">
        <w:rPr>
          <w:lang w:val="en-CA" w:eastAsia="ko-KR"/>
        </w:rPr>
        <w:t>(</w:t>
      </w:r>
      <w:r>
        <w:rPr>
          <w:rFonts w:hint="eastAsia"/>
          <w:lang w:val="en-CA" w:eastAsia="ko-KR"/>
        </w:rPr>
        <w:t>MediaTek</w:t>
      </w:r>
      <w:r w:rsidR="00DF68FA" w:rsidRPr="00D917C0">
        <w:rPr>
          <w:lang w:val="en-CA" w:eastAsia="ko-KR"/>
        </w:rPr>
        <w:t>), "</w:t>
      </w:r>
      <w:r w:rsidRPr="00D917C0">
        <w:rPr>
          <w:rFonts w:hint="eastAsia"/>
          <w:lang w:val="en-CA" w:eastAsia="ko-KR"/>
        </w:rPr>
        <w:t xml:space="preserve"> </w:t>
      </w:r>
      <w:r w:rsidRPr="00D917C0">
        <w:rPr>
          <w:lang w:val="en-CA" w:eastAsia="ko-KR"/>
        </w:rPr>
        <w:t xml:space="preserve">3D-CE1.h: Depth-oriented neighboring block disparity vector (DoNBDV) with virtual depth retrieval </w:t>
      </w:r>
      <w:r>
        <w:rPr>
          <w:lang w:val="en-CA" w:eastAsia="ko-KR"/>
        </w:rPr>
        <w:t>“</w:t>
      </w:r>
      <w:r w:rsidR="009F30E2" w:rsidRPr="00D917C0">
        <w:rPr>
          <w:rFonts w:hint="eastAsia"/>
          <w:lang w:val="en-CA" w:eastAsia="ko-KR"/>
        </w:rPr>
        <w:t>,</w:t>
      </w:r>
      <w:r w:rsidR="00DF68FA" w:rsidRPr="00D917C0">
        <w:rPr>
          <w:lang w:val="en-CA" w:eastAsia="ko-KR"/>
        </w:rPr>
        <w:t xml:space="preserve"> Joint Collaborative Team on 3D Video Coding Extension Development (JCT</w:t>
      </w:r>
      <w:r w:rsidR="00DF68FA" w:rsidRPr="000B3EBC">
        <w:rPr>
          <w:lang w:eastAsia="ja-JP"/>
        </w:rPr>
        <w:t xml:space="preserve">-3V) of ITU-T VCEG and ISO/IEC </w:t>
      </w:r>
      <w:r w:rsidR="00DF68FA">
        <w:rPr>
          <w:lang w:eastAsia="ja-JP"/>
        </w:rPr>
        <w:t>MPEG JCT3V-</w:t>
      </w:r>
      <w:r>
        <w:rPr>
          <w:rFonts w:hint="eastAsia"/>
          <w:lang w:eastAsia="ko-KR"/>
        </w:rPr>
        <w:t>C</w:t>
      </w:r>
      <w:r w:rsidRPr="00D917C0">
        <w:rPr>
          <w:rFonts w:hint="eastAsia"/>
          <w:lang w:val="en-CA" w:eastAsia="ko-KR"/>
        </w:rPr>
        <w:t>0131</w:t>
      </w:r>
      <w:r w:rsidR="00DF68FA" w:rsidRPr="000B3EBC">
        <w:rPr>
          <w:lang w:eastAsia="ja-JP"/>
        </w:rPr>
        <w:t xml:space="preserve">, Shanghai, China, </w:t>
      </w:r>
      <w:r w:rsidR="00DF68FA">
        <w:rPr>
          <w:rFonts w:hint="eastAsia"/>
          <w:lang w:eastAsia="ko-KR"/>
        </w:rPr>
        <w:t xml:space="preserve">October, </w:t>
      </w:r>
      <w:r w:rsidR="00DF68FA" w:rsidRPr="000B3EBC">
        <w:rPr>
          <w:lang w:eastAsia="ja-JP"/>
        </w:rPr>
        <w:t>2012.</w:t>
      </w:r>
      <w:bookmarkStart w:id="1" w:name="_Ref323404709"/>
      <w:bookmarkEnd w:id="0"/>
    </w:p>
    <w:p w:rsidR="00306EFB" w:rsidRDefault="009F30E2" w:rsidP="00306EFB">
      <w:pPr>
        <w:pStyle w:val="ab"/>
        <w:numPr>
          <w:ilvl w:val="0"/>
          <w:numId w:val="12"/>
        </w:numPr>
        <w:tabs>
          <w:tab w:val="clear" w:pos="360"/>
          <w:tab w:val="left" w:pos="426"/>
        </w:tabs>
        <w:ind w:left="426" w:hanging="426"/>
        <w:rPr>
          <w:lang w:eastAsia="ja-JP"/>
        </w:rPr>
      </w:pPr>
      <w:r>
        <w:rPr>
          <w:rFonts w:hint="eastAsia"/>
          <w:lang w:eastAsia="ja-JP"/>
        </w:rPr>
        <w:t>J.</w:t>
      </w:r>
      <w:r w:rsidR="00D917C0">
        <w:rPr>
          <w:rFonts w:hint="eastAsia"/>
          <w:lang w:eastAsia="ko-KR"/>
        </w:rPr>
        <w:t>W.</w:t>
      </w:r>
      <w:r>
        <w:rPr>
          <w:rFonts w:hint="eastAsia"/>
          <w:lang w:eastAsia="ja-JP"/>
        </w:rPr>
        <w:t xml:space="preserve"> Jung, J. Sung</w:t>
      </w:r>
      <w:r w:rsidRPr="00D917C0">
        <w:rPr>
          <w:rFonts w:hint="eastAsia"/>
          <w:lang w:eastAsia="ja-JP"/>
        </w:rPr>
        <w:t>,</w:t>
      </w:r>
      <w:r w:rsidR="00D917C0">
        <w:rPr>
          <w:rFonts w:hint="eastAsia"/>
          <w:lang w:eastAsia="ko-KR"/>
        </w:rPr>
        <w:t xml:space="preserve"> S. Yea</w:t>
      </w:r>
      <w:r>
        <w:rPr>
          <w:rFonts w:hint="eastAsia"/>
          <w:lang w:eastAsia="ja-JP"/>
        </w:rPr>
        <w:t>,</w:t>
      </w:r>
      <w:r>
        <w:rPr>
          <w:lang w:eastAsia="ja-JP"/>
        </w:rPr>
        <w:t xml:space="preserve"> (</w:t>
      </w:r>
      <w:r>
        <w:rPr>
          <w:rFonts w:hint="eastAsia"/>
          <w:lang w:eastAsia="ja-JP"/>
        </w:rPr>
        <w:t>LG</w:t>
      </w:r>
      <w:r w:rsidRPr="00180B77">
        <w:rPr>
          <w:lang w:eastAsia="ja-JP"/>
        </w:rPr>
        <w:t>)</w:t>
      </w:r>
      <w:r w:rsidRPr="000B3EBC">
        <w:rPr>
          <w:lang w:eastAsia="ja-JP"/>
        </w:rPr>
        <w:t>, "</w:t>
      </w:r>
      <w:r w:rsidR="00D917C0">
        <w:rPr>
          <w:rFonts w:hint="eastAsia"/>
          <w:lang w:eastAsia="ko-KR"/>
        </w:rPr>
        <w:t xml:space="preserve"> </w:t>
      </w:r>
      <w:r w:rsidR="00D917C0" w:rsidRPr="00D917C0">
        <w:rPr>
          <w:lang w:eastAsia="ja-JP"/>
        </w:rPr>
        <w:t xml:space="preserve">CE1.h related: Adaptive method for Depth Oriented Neighboring Block Disparity Vector </w:t>
      </w:r>
      <w:r w:rsidR="00D917C0" w:rsidRPr="00D917C0">
        <w:rPr>
          <w:rFonts w:hint="eastAsia"/>
          <w:lang w:eastAsia="ja-JP"/>
        </w:rPr>
        <w:t>"</w:t>
      </w:r>
      <w:r>
        <w:rPr>
          <w:rFonts w:hint="eastAsia"/>
          <w:lang w:eastAsia="ja-JP"/>
        </w:rPr>
        <w:t>,</w:t>
      </w:r>
      <w:r w:rsidRPr="000B3EBC">
        <w:rPr>
          <w:lang w:eastAsia="ja-JP"/>
        </w:rPr>
        <w:t xml:space="preserve"> Joint Collaborative Team on 3D Video Coding Extension Development (JCT-3V) of ITU-T VCEG and ISO/IEC </w:t>
      </w:r>
      <w:r>
        <w:rPr>
          <w:lang w:eastAsia="ja-JP"/>
        </w:rPr>
        <w:t xml:space="preserve">MPEG </w:t>
      </w:r>
      <w:r w:rsidR="00D917C0">
        <w:rPr>
          <w:rFonts w:hint="eastAsia"/>
          <w:lang w:eastAsia="ko-KR"/>
        </w:rPr>
        <w:t>JCT3V-C0112</w:t>
      </w:r>
      <w:r w:rsidR="00D1532B">
        <w:rPr>
          <w:lang w:eastAsia="ja-JP"/>
        </w:rPr>
        <w:t xml:space="preserve">, </w:t>
      </w:r>
      <w:r w:rsidR="00D1532B">
        <w:rPr>
          <w:rFonts w:hint="eastAsia"/>
          <w:lang w:eastAsia="ja-JP"/>
        </w:rPr>
        <w:t>Geneva</w:t>
      </w:r>
      <w:r w:rsidR="00D1532B">
        <w:rPr>
          <w:lang w:eastAsia="ja-JP"/>
        </w:rPr>
        <w:t xml:space="preserve">, </w:t>
      </w:r>
      <w:r w:rsidR="00D1532B">
        <w:rPr>
          <w:rFonts w:hint="eastAsia"/>
          <w:lang w:eastAsia="ja-JP"/>
        </w:rPr>
        <w:t>Switzerland</w:t>
      </w:r>
      <w:r w:rsidRPr="000B3EBC">
        <w:rPr>
          <w:lang w:eastAsia="ja-JP"/>
        </w:rPr>
        <w:t xml:space="preserve">, </w:t>
      </w:r>
      <w:r w:rsidR="00B470AA">
        <w:rPr>
          <w:rFonts w:hint="eastAsia"/>
          <w:lang w:eastAsia="ja-JP"/>
        </w:rPr>
        <w:t>January</w:t>
      </w:r>
      <w:r>
        <w:rPr>
          <w:rFonts w:hint="eastAsia"/>
          <w:lang w:eastAsia="ja-JP"/>
        </w:rPr>
        <w:t xml:space="preserve">, </w:t>
      </w:r>
      <w:r w:rsidRPr="000B3EBC">
        <w:rPr>
          <w:lang w:eastAsia="ja-JP"/>
        </w:rPr>
        <w:t>201</w:t>
      </w:r>
      <w:r w:rsidR="00235FBE">
        <w:rPr>
          <w:rFonts w:hint="eastAsia"/>
          <w:lang w:eastAsia="ja-JP"/>
        </w:rPr>
        <w:t>3</w:t>
      </w:r>
      <w:r w:rsidRPr="000B3EBC">
        <w:rPr>
          <w:lang w:eastAsia="ja-JP"/>
        </w:rPr>
        <w:t>.</w:t>
      </w:r>
      <w:bookmarkEnd w:id="1"/>
    </w:p>
    <w:p w:rsidR="00DF68FA" w:rsidRPr="00D917C0" w:rsidRDefault="00DF68FA" w:rsidP="003E7F81">
      <w:pPr>
        <w:rPr>
          <w:lang w:eastAsia="ko-KR"/>
        </w:rPr>
      </w:pP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001B3E" w:rsidP="009234A5">
      <w:pPr>
        <w:jc w:val="both"/>
        <w:rPr>
          <w:szCs w:val="22"/>
          <w:lang w:val="en-CA"/>
        </w:rPr>
      </w:pPr>
      <w:r>
        <w:rPr>
          <w:rFonts w:hint="eastAsia"/>
          <w:b/>
          <w:szCs w:val="22"/>
          <w:lang w:val="en-CA" w:eastAsia="ko-KR"/>
        </w:rPr>
        <w:t xml:space="preserve">LG electronics </w:t>
      </w:r>
      <w:r w:rsidR="001F2594" w:rsidRPr="005B217D">
        <w:rPr>
          <w:b/>
          <w:szCs w:val="22"/>
          <w:lang w:val="en-CA"/>
        </w:rPr>
        <w:t xml:space="preserve">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sectPr w:rsidR="00342FF4" w:rsidRPr="005B217D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765D" w:rsidRDefault="00D4765D">
      <w:r>
        <w:separator/>
      </w:r>
    </w:p>
  </w:endnote>
  <w:endnote w:type="continuationSeparator" w:id="1">
    <w:p w:rsidR="00D4765D" w:rsidRDefault="00D476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506" w:rsidRDefault="00024506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F85B29">
      <w:rPr>
        <w:rStyle w:val="a5"/>
      </w:rPr>
      <w:fldChar w:fldCharType="begin"/>
    </w:r>
    <w:r>
      <w:rPr>
        <w:rStyle w:val="a5"/>
      </w:rPr>
      <w:instrText xml:space="preserve"> PAGE </w:instrText>
    </w:r>
    <w:r w:rsidR="00F85B29">
      <w:rPr>
        <w:rStyle w:val="a5"/>
      </w:rPr>
      <w:fldChar w:fldCharType="separate"/>
    </w:r>
    <w:r w:rsidR="00A604A0">
      <w:rPr>
        <w:rStyle w:val="a5"/>
        <w:noProof/>
      </w:rPr>
      <w:t>3</w:t>
    </w:r>
    <w:r w:rsidR="00F85B29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F85B29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F85B29">
      <w:rPr>
        <w:rStyle w:val="a5"/>
      </w:rPr>
      <w:fldChar w:fldCharType="separate"/>
    </w:r>
    <w:r w:rsidR="000368B6">
      <w:rPr>
        <w:rStyle w:val="a5"/>
        <w:noProof/>
      </w:rPr>
      <w:t>2013-04-13</w:t>
    </w:r>
    <w:r w:rsidR="00F85B29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765D" w:rsidRDefault="00D4765D">
      <w:r>
        <w:separator/>
      </w:r>
    </w:p>
  </w:footnote>
  <w:footnote w:type="continuationSeparator" w:id="1">
    <w:p w:rsidR="00D4765D" w:rsidRDefault="00D476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5E4E99"/>
    <w:multiLevelType w:val="hybridMultilevel"/>
    <w:tmpl w:val="ECD09538"/>
    <w:lvl w:ilvl="0" w:tplc="8FA42AF0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B4D0571"/>
    <w:multiLevelType w:val="hybridMultilevel"/>
    <w:tmpl w:val="C53C06CA"/>
    <w:lvl w:ilvl="0" w:tplc="751086FA">
      <w:start w:val="2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45629A8"/>
    <w:multiLevelType w:val="hybridMultilevel"/>
    <w:tmpl w:val="738E9BE0"/>
    <w:lvl w:ilvl="0" w:tplc="A90234E6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10"/>
  </w:num>
  <w:num w:numId="4">
    <w:abstractNumId w:val="8"/>
  </w:num>
  <w:num w:numId="5">
    <w:abstractNumId w:val="9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6"/>
  </w:num>
  <w:num w:numId="13">
    <w:abstractNumId w:val="11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81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1B3E"/>
    <w:rsid w:val="00024506"/>
    <w:rsid w:val="00032887"/>
    <w:rsid w:val="000368B6"/>
    <w:rsid w:val="000410EB"/>
    <w:rsid w:val="000458BC"/>
    <w:rsid w:val="00045C41"/>
    <w:rsid w:val="00046C03"/>
    <w:rsid w:val="000600DC"/>
    <w:rsid w:val="000664DD"/>
    <w:rsid w:val="000746E9"/>
    <w:rsid w:val="0007614F"/>
    <w:rsid w:val="00077066"/>
    <w:rsid w:val="000937CA"/>
    <w:rsid w:val="000B1C6B"/>
    <w:rsid w:val="000B4FF9"/>
    <w:rsid w:val="000C09AC"/>
    <w:rsid w:val="000C7BF1"/>
    <w:rsid w:val="000E00F3"/>
    <w:rsid w:val="000E66E4"/>
    <w:rsid w:val="000F158C"/>
    <w:rsid w:val="000F5D02"/>
    <w:rsid w:val="00102F3D"/>
    <w:rsid w:val="0010643D"/>
    <w:rsid w:val="00124CC5"/>
    <w:rsid w:val="00124E38"/>
    <w:rsid w:val="0012580B"/>
    <w:rsid w:val="00125C85"/>
    <w:rsid w:val="00131F90"/>
    <w:rsid w:val="0013367A"/>
    <w:rsid w:val="0013526E"/>
    <w:rsid w:val="001644D5"/>
    <w:rsid w:val="00171371"/>
    <w:rsid w:val="00175A24"/>
    <w:rsid w:val="00187E58"/>
    <w:rsid w:val="0019473A"/>
    <w:rsid w:val="001A297E"/>
    <w:rsid w:val="001A368E"/>
    <w:rsid w:val="001A7329"/>
    <w:rsid w:val="001B4E28"/>
    <w:rsid w:val="001C3525"/>
    <w:rsid w:val="001D1719"/>
    <w:rsid w:val="001D1BD2"/>
    <w:rsid w:val="001E02BE"/>
    <w:rsid w:val="001E3B37"/>
    <w:rsid w:val="001E5EB4"/>
    <w:rsid w:val="001F2594"/>
    <w:rsid w:val="00200E33"/>
    <w:rsid w:val="002055A6"/>
    <w:rsid w:val="00206460"/>
    <w:rsid w:val="002069B4"/>
    <w:rsid w:val="002077CA"/>
    <w:rsid w:val="002131C6"/>
    <w:rsid w:val="00215DFC"/>
    <w:rsid w:val="002212DF"/>
    <w:rsid w:val="00227BA7"/>
    <w:rsid w:val="002353C9"/>
    <w:rsid w:val="00235FBE"/>
    <w:rsid w:val="00250502"/>
    <w:rsid w:val="0025432F"/>
    <w:rsid w:val="002576E5"/>
    <w:rsid w:val="00263398"/>
    <w:rsid w:val="002677BA"/>
    <w:rsid w:val="002712A1"/>
    <w:rsid w:val="00275BCF"/>
    <w:rsid w:val="00280BF3"/>
    <w:rsid w:val="00291F4A"/>
    <w:rsid w:val="00292257"/>
    <w:rsid w:val="002A3013"/>
    <w:rsid w:val="002A54E0"/>
    <w:rsid w:val="002A7246"/>
    <w:rsid w:val="002B1595"/>
    <w:rsid w:val="002B191D"/>
    <w:rsid w:val="002B3651"/>
    <w:rsid w:val="002B46B2"/>
    <w:rsid w:val="002B56F9"/>
    <w:rsid w:val="002C09CC"/>
    <w:rsid w:val="002C1790"/>
    <w:rsid w:val="002D0AF6"/>
    <w:rsid w:val="002E547C"/>
    <w:rsid w:val="002E6EB1"/>
    <w:rsid w:val="002F164D"/>
    <w:rsid w:val="002F3A3B"/>
    <w:rsid w:val="00303880"/>
    <w:rsid w:val="00306206"/>
    <w:rsid w:val="00306EFB"/>
    <w:rsid w:val="00317D85"/>
    <w:rsid w:val="00327C56"/>
    <w:rsid w:val="003315A1"/>
    <w:rsid w:val="003373EC"/>
    <w:rsid w:val="00342FF4"/>
    <w:rsid w:val="003706CC"/>
    <w:rsid w:val="00371F29"/>
    <w:rsid w:val="00377710"/>
    <w:rsid w:val="00385143"/>
    <w:rsid w:val="0039369C"/>
    <w:rsid w:val="003A2D8E"/>
    <w:rsid w:val="003B397F"/>
    <w:rsid w:val="003C20E4"/>
    <w:rsid w:val="003C7F4D"/>
    <w:rsid w:val="003D0482"/>
    <w:rsid w:val="003E0E54"/>
    <w:rsid w:val="003E6F90"/>
    <w:rsid w:val="003E7BB7"/>
    <w:rsid w:val="003E7F81"/>
    <w:rsid w:val="003F5D0F"/>
    <w:rsid w:val="00414101"/>
    <w:rsid w:val="0041501D"/>
    <w:rsid w:val="004254C4"/>
    <w:rsid w:val="00433DDB"/>
    <w:rsid w:val="00437619"/>
    <w:rsid w:val="0044583F"/>
    <w:rsid w:val="0047541E"/>
    <w:rsid w:val="00480B65"/>
    <w:rsid w:val="00487D30"/>
    <w:rsid w:val="004A2A63"/>
    <w:rsid w:val="004B210C"/>
    <w:rsid w:val="004C34F7"/>
    <w:rsid w:val="004D405F"/>
    <w:rsid w:val="004E3C7F"/>
    <w:rsid w:val="004E4F4F"/>
    <w:rsid w:val="004E6789"/>
    <w:rsid w:val="004F281E"/>
    <w:rsid w:val="004F61E3"/>
    <w:rsid w:val="004F71A9"/>
    <w:rsid w:val="0051015C"/>
    <w:rsid w:val="0051054F"/>
    <w:rsid w:val="00516CF1"/>
    <w:rsid w:val="0052798A"/>
    <w:rsid w:val="00531AE9"/>
    <w:rsid w:val="00550A66"/>
    <w:rsid w:val="00567EC7"/>
    <w:rsid w:val="00570013"/>
    <w:rsid w:val="005801A2"/>
    <w:rsid w:val="00585833"/>
    <w:rsid w:val="005952A5"/>
    <w:rsid w:val="005A33A1"/>
    <w:rsid w:val="005B217D"/>
    <w:rsid w:val="005B7C86"/>
    <w:rsid w:val="005C385F"/>
    <w:rsid w:val="005D0B4C"/>
    <w:rsid w:val="005D0BB9"/>
    <w:rsid w:val="005E1AC6"/>
    <w:rsid w:val="005F1C0B"/>
    <w:rsid w:val="005F6F1B"/>
    <w:rsid w:val="00610D43"/>
    <w:rsid w:val="00624B33"/>
    <w:rsid w:val="00630AA2"/>
    <w:rsid w:val="006428A2"/>
    <w:rsid w:val="00646707"/>
    <w:rsid w:val="00651C2D"/>
    <w:rsid w:val="00662E58"/>
    <w:rsid w:val="00664DCF"/>
    <w:rsid w:val="00665FA4"/>
    <w:rsid w:val="00697C41"/>
    <w:rsid w:val="006A4537"/>
    <w:rsid w:val="006B3922"/>
    <w:rsid w:val="006C59E2"/>
    <w:rsid w:val="006C5D39"/>
    <w:rsid w:val="006E2810"/>
    <w:rsid w:val="006E5417"/>
    <w:rsid w:val="00712B8A"/>
    <w:rsid w:val="00712F60"/>
    <w:rsid w:val="00720E3B"/>
    <w:rsid w:val="00745F6B"/>
    <w:rsid w:val="00750C7A"/>
    <w:rsid w:val="0075585E"/>
    <w:rsid w:val="00770571"/>
    <w:rsid w:val="007768FF"/>
    <w:rsid w:val="007824D3"/>
    <w:rsid w:val="00796EE3"/>
    <w:rsid w:val="007A4052"/>
    <w:rsid w:val="007A7D29"/>
    <w:rsid w:val="007B1021"/>
    <w:rsid w:val="007B4AB8"/>
    <w:rsid w:val="007D7B2E"/>
    <w:rsid w:val="007E5BC6"/>
    <w:rsid w:val="007F0B39"/>
    <w:rsid w:val="007F1F8B"/>
    <w:rsid w:val="007F67A1"/>
    <w:rsid w:val="008206C8"/>
    <w:rsid w:val="00833028"/>
    <w:rsid w:val="00840798"/>
    <w:rsid w:val="0085536F"/>
    <w:rsid w:val="00861D3A"/>
    <w:rsid w:val="00874A6C"/>
    <w:rsid w:val="008759E8"/>
    <w:rsid w:val="00876C65"/>
    <w:rsid w:val="008A4B4C"/>
    <w:rsid w:val="008B0B9E"/>
    <w:rsid w:val="008B7D60"/>
    <w:rsid w:val="008C239F"/>
    <w:rsid w:val="008D59C2"/>
    <w:rsid w:val="008D7856"/>
    <w:rsid w:val="008E362A"/>
    <w:rsid w:val="008E480C"/>
    <w:rsid w:val="008F16E0"/>
    <w:rsid w:val="008F2304"/>
    <w:rsid w:val="008F2D37"/>
    <w:rsid w:val="0090401E"/>
    <w:rsid w:val="00907757"/>
    <w:rsid w:val="00912322"/>
    <w:rsid w:val="009212B0"/>
    <w:rsid w:val="009234A5"/>
    <w:rsid w:val="00927205"/>
    <w:rsid w:val="009336F7"/>
    <w:rsid w:val="009374A7"/>
    <w:rsid w:val="00944F54"/>
    <w:rsid w:val="00953002"/>
    <w:rsid w:val="0097213C"/>
    <w:rsid w:val="00974F4B"/>
    <w:rsid w:val="0098551D"/>
    <w:rsid w:val="0099518F"/>
    <w:rsid w:val="009A523D"/>
    <w:rsid w:val="009D3CF0"/>
    <w:rsid w:val="009D42CE"/>
    <w:rsid w:val="009D5755"/>
    <w:rsid w:val="009F30E2"/>
    <w:rsid w:val="009F496B"/>
    <w:rsid w:val="009F6675"/>
    <w:rsid w:val="009F7338"/>
    <w:rsid w:val="00A01439"/>
    <w:rsid w:val="00A02E61"/>
    <w:rsid w:val="00A05CFF"/>
    <w:rsid w:val="00A250A9"/>
    <w:rsid w:val="00A2758E"/>
    <w:rsid w:val="00A56B97"/>
    <w:rsid w:val="00A604A0"/>
    <w:rsid w:val="00A6093D"/>
    <w:rsid w:val="00A76A6D"/>
    <w:rsid w:val="00A77C50"/>
    <w:rsid w:val="00A83253"/>
    <w:rsid w:val="00AA6E84"/>
    <w:rsid w:val="00AB2494"/>
    <w:rsid w:val="00AE341B"/>
    <w:rsid w:val="00AF42E2"/>
    <w:rsid w:val="00AF72F2"/>
    <w:rsid w:val="00B07CA7"/>
    <w:rsid w:val="00B1279A"/>
    <w:rsid w:val="00B24968"/>
    <w:rsid w:val="00B356A4"/>
    <w:rsid w:val="00B369E7"/>
    <w:rsid w:val="00B470AA"/>
    <w:rsid w:val="00B5222E"/>
    <w:rsid w:val="00B61C96"/>
    <w:rsid w:val="00B73A2A"/>
    <w:rsid w:val="00B74ABA"/>
    <w:rsid w:val="00B76926"/>
    <w:rsid w:val="00B94B06"/>
    <w:rsid w:val="00B94C28"/>
    <w:rsid w:val="00B964B8"/>
    <w:rsid w:val="00BA4B9B"/>
    <w:rsid w:val="00BC10BA"/>
    <w:rsid w:val="00BC5AFD"/>
    <w:rsid w:val="00BC6B6E"/>
    <w:rsid w:val="00BF6A3F"/>
    <w:rsid w:val="00C04F43"/>
    <w:rsid w:val="00C0609D"/>
    <w:rsid w:val="00C115AB"/>
    <w:rsid w:val="00C14A97"/>
    <w:rsid w:val="00C272FD"/>
    <w:rsid w:val="00C30249"/>
    <w:rsid w:val="00C3723B"/>
    <w:rsid w:val="00C376E6"/>
    <w:rsid w:val="00C606C9"/>
    <w:rsid w:val="00C67B38"/>
    <w:rsid w:val="00C764E6"/>
    <w:rsid w:val="00C80288"/>
    <w:rsid w:val="00C84003"/>
    <w:rsid w:val="00C90650"/>
    <w:rsid w:val="00C91CD3"/>
    <w:rsid w:val="00C97D78"/>
    <w:rsid w:val="00CA457B"/>
    <w:rsid w:val="00CC2AAE"/>
    <w:rsid w:val="00CC5A42"/>
    <w:rsid w:val="00CD0EAB"/>
    <w:rsid w:val="00CD3AC6"/>
    <w:rsid w:val="00CD3CDB"/>
    <w:rsid w:val="00CE0A4C"/>
    <w:rsid w:val="00CF34DB"/>
    <w:rsid w:val="00CF558F"/>
    <w:rsid w:val="00D073E2"/>
    <w:rsid w:val="00D1532B"/>
    <w:rsid w:val="00D17955"/>
    <w:rsid w:val="00D278F1"/>
    <w:rsid w:val="00D446EC"/>
    <w:rsid w:val="00D4765D"/>
    <w:rsid w:val="00D51BF0"/>
    <w:rsid w:val="00D55942"/>
    <w:rsid w:val="00D56DCB"/>
    <w:rsid w:val="00D6663B"/>
    <w:rsid w:val="00D71FE5"/>
    <w:rsid w:val="00D807BF"/>
    <w:rsid w:val="00D83172"/>
    <w:rsid w:val="00D879C2"/>
    <w:rsid w:val="00D917C0"/>
    <w:rsid w:val="00DA7887"/>
    <w:rsid w:val="00DB091C"/>
    <w:rsid w:val="00DB2C26"/>
    <w:rsid w:val="00DC6819"/>
    <w:rsid w:val="00DD3EE3"/>
    <w:rsid w:val="00DE6B43"/>
    <w:rsid w:val="00DF68FA"/>
    <w:rsid w:val="00E11923"/>
    <w:rsid w:val="00E20ECF"/>
    <w:rsid w:val="00E21494"/>
    <w:rsid w:val="00E21F20"/>
    <w:rsid w:val="00E262D4"/>
    <w:rsid w:val="00E36250"/>
    <w:rsid w:val="00E463CF"/>
    <w:rsid w:val="00E54511"/>
    <w:rsid w:val="00E61DAC"/>
    <w:rsid w:val="00E72B80"/>
    <w:rsid w:val="00E75FE3"/>
    <w:rsid w:val="00E801E1"/>
    <w:rsid w:val="00E86C4C"/>
    <w:rsid w:val="00E948FC"/>
    <w:rsid w:val="00EA0070"/>
    <w:rsid w:val="00EA4E09"/>
    <w:rsid w:val="00EA6089"/>
    <w:rsid w:val="00EB072A"/>
    <w:rsid w:val="00EB7AB1"/>
    <w:rsid w:val="00ED5761"/>
    <w:rsid w:val="00EE40FB"/>
    <w:rsid w:val="00EF10E8"/>
    <w:rsid w:val="00EF48CC"/>
    <w:rsid w:val="00F16389"/>
    <w:rsid w:val="00F36EBF"/>
    <w:rsid w:val="00F4208F"/>
    <w:rsid w:val="00F64ABA"/>
    <w:rsid w:val="00F73032"/>
    <w:rsid w:val="00F848FC"/>
    <w:rsid w:val="00F85B29"/>
    <w:rsid w:val="00F9282A"/>
    <w:rsid w:val="00F96871"/>
    <w:rsid w:val="00F96BAD"/>
    <w:rsid w:val="00FB0E84"/>
    <w:rsid w:val="00FB21E0"/>
    <w:rsid w:val="00FB70DE"/>
    <w:rsid w:val="00FC14D6"/>
    <w:rsid w:val="00FD01C2"/>
    <w:rsid w:val="00FD5E8E"/>
    <w:rsid w:val="00FE695D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A4B9B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BA4B9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BA4B9B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styleId="aa">
    <w:name w:val="Placeholder Text"/>
    <w:basedOn w:val="a0"/>
    <w:uiPriority w:val="99"/>
    <w:semiHidden/>
    <w:rsid w:val="000664DD"/>
    <w:rPr>
      <w:color w:val="808080"/>
    </w:rPr>
  </w:style>
  <w:style w:type="paragraph" w:styleId="ab">
    <w:name w:val="List Paragraph"/>
    <w:basedOn w:val="a"/>
    <w:uiPriority w:val="72"/>
    <w:rsid w:val="00DF68FA"/>
    <w:pPr>
      <w:ind w:left="720"/>
      <w:contextualSpacing/>
    </w:pPr>
  </w:style>
  <w:style w:type="character" w:customStyle="1" w:styleId="hp">
    <w:name w:val="hp"/>
    <w:basedOn w:val="a0"/>
    <w:rsid w:val="00DF68FA"/>
  </w:style>
  <w:style w:type="paragraph" w:styleId="ac">
    <w:name w:val="caption"/>
    <w:basedOn w:val="a"/>
    <w:next w:val="a"/>
    <w:link w:val="Char0"/>
    <w:qFormat/>
    <w:rsid w:val="005D0B4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Lines="50" w:line="360" w:lineRule="auto"/>
      <w:jc w:val="center"/>
      <w:textAlignment w:val="auto"/>
    </w:pPr>
    <w:rPr>
      <w:rFonts w:eastAsia="Times New Roman"/>
      <w:b/>
      <w:bCs/>
      <w:sz w:val="21"/>
      <w:szCs w:val="21"/>
    </w:rPr>
  </w:style>
  <w:style w:type="paragraph" w:customStyle="1" w:styleId="Equation">
    <w:name w:val="Equation"/>
    <w:basedOn w:val="a"/>
    <w:uiPriority w:val="99"/>
    <w:rsid w:val="005D0B4C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szCs w:val="22"/>
      <w:lang w:val="en-GB"/>
    </w:rPr>
  </w:style>
  <w:style w:type="character" w:customStyle="1" w:styleId="Char0">
    <w:name w:val="캡션 Char"/>
    <w:link w:val="ac"/>
    <w:locked/>
    <w:rsid w:val="005D0B4C"/>
    <w:rPr>
      <w:rFonts w:eastAsia="Times New Roman"/>
      <w:b/>
      <w:bCs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892C7-ECE8-4143-A79A-3C75D4562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645</Words>
  <Characters>3679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정지욱/연구원/Convergence(연)ATS그룹(jiwook.jung@lge.com)</cp:lastModifiedBy>
  <cp:revision>4</cp:revision>
  <cp:lastPrinted>1601-01-01T00:00:00Z</cp:lastPrinted>
  <dcterms:created xsi:type="dcterms:W3CDTF">2013-04-13T11:12:00Z</dcterms:created>
  <dcterms:modified xsi:type="dcterms:W3CDTF">2013-04-13T11:14:00Z</dcterms:modified>
</cp:coreProperties>
</file>