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A07D211" wp14:editId="69128C6C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07A1F88F" wp14:editId="6BC939F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21C0FB5E" wp14:editId="037801C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51000" w:rsidP="00C1483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31AB0">
              <w:rPr>
                <w:szCs w:val="22"/>
                <w:lang w:val="en-CA"/>
              </w:rPr>
              <w:t>3rd Meeting: Geneva, CH, 17-23 Jan. 2013</w:t>
            </w:r>
          </w:p>
        </w:tc>
        <w:tc>
          <w:tcPr>
            <w:tcW w:w="2718" w:type="dxa"/>
          </w:tcPr>
          <w:p w:rsidR="008A4B4C" w:rsidRPr="005B217D" w:rsidRDefault="00E61DAC" w:rsidP="00425CD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425CD7">
              <w:rPr>
                <w:lang w:val="en-CA"/>
              </w:rPr>
              <w:t>JC</w:t>
            </w:r>
            <w:r w:rsidRPr="00425CD7">
              <w:rPr>
                <w:lang w:val="en-CA"/>
              </w:rPr>
              <w:t>T</w:t>
            </w:r>
            <w:r w:rsidR="00B74ABA" w:rsidRPr="00425CD7">
              <w:rPr>
                <w:lang w:val="en-CA"/>
              </w:rPr>
              <w:t>3V</w:t>
            </w:r>
            <w:r w:rsidRPr="00425CD7">
              <w:rPr>
                <w:lang w:val="en-CA"/>
              </w:rPr>
              <w:t>-</w:t>
            </w:r>
            <w:r w:rsidR="000776C7" w:rsidRPr="00425CD7">
              <w:rPr>
                <w:lang w:val="en-CA"/>
              </w:rPr>
              <w:t>C</w:t>
            </w:r>
            <w:r w:rsidR="00425CD7" w:rsidRPr="00425CD7">
              <w:rPr>
                <w:u w:val="single"/>
                <w:lang w:val="en-CA"/>
              </w:rPr>
              <w:t>0055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5151C5" w:rsidP="000B768C">
            <w:pPr>
              <w:spacing w:before="60" w:after="60"/>
              <w:rPr>
                <w:b/>
                <w:szCs w:val="22"/>
                <w:lang w:val="en-CA"/>
              </w:rPr>
            </w:pPr>
            <w:r w:rsidRPr="005151C5">
              <w:rPr>
                <w:b/>
                <w:szCs w:val="22"/>
                <w:lang w:val="en-CA"/>
              </w:rPr>
              <w:t>AHG5: Bug fix for disparity vector derivation in 3D-HEVC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BE3B6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Jewon</w:t>
            </w:r>
            <w:bookmarkStart w:id="0" w:name="_GoBack"/>
            <w:bookmarkEnd w:id="0"/>
            <w:proofErr w:type="spellEnd"/>
            <w:r>
              <w:rPr>
                <w:szCs w:val="22"/>
                <w:lang w:val="en-CA"/>
              </w:rPr>
              <w:t xml:space="preserve"> Kang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Ying Chen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Li Zhang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Marta </w:t>
            </w:r>
            <w:proofErr w:type="spellStart"/>
            <w:r>
              <w:rPr>
                <w:szCs w:val="22"/>
                <w:lang w:val="en-CA"/>
              </w:rPr>
              <w:t>Karczewicz</w:t>
            </w:r>
            <w:proofErr w:type="spellEnd"/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1-858-651-8457</w:t>
            </w:r>
            <w:r w:rsidR="00E61DAC" w:rsidRPr="005B217D">
              <w:rPr>
                <w:szCs w:val="22"/>
                <w:lang w:val="en-CA"/>
              </w:rPr>
              <w:br/>
            </w:r>
            <w:hyperlink r:id="rId11" w:history="1">
              <w:r w:rsidR="00F6536D" w:rsidRPr="004951BA">
                <w:rPr>
                  <w:rStyle w:val="Hyperlink"/>
                  <w:szCs w:val="22"/>
                  <w:lang w:val="en-CA"/>
                </w:rPr>
                <w:t>jewonk@qti.qualcomm.com</w:t>
              </w:r>
            </w:hyperlink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1-858-845-6589</w:t>
            </w:r>
          </w:p>
          <w:p w:rsidR="0032201D" w:rsidRDefault="00E64DA3" w:rsidP="0029379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29379A" w:rsidRPr="00161458">
                <w:rPr>
                  <w:rStyle w:val="Hyperlink"/>
                  <w:szCs w:val="22"/>
                  <w:lang w:val="en-CA"/>
                </w:rPr>
                <w:t>cheny@qti.qualcomm.com</w:t>
              </w:r>
            </w:hyperlink>
          </w:p>
          <w:p w:rsidR="0029379A" w:rsidRDefault="0029379A" w:rsidP="0029379A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+1-858-651-6660</w:t>
            </w:r>
            <w:r>
              <w:rPr>
                <w:szCs w:val="22"/>
              </w:rPr>
              <w:br/>
            </w:r>
            <w:hyperlink r:id="rId13" w:history="1">
              <w:r w:rsidRPr="00544B1F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29379A" w:rsidRPr="005B217D" w:rsidRDefault="0029379A" w:rsidP="0029379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E3B61" w:rsidRDefault="003C338F" w:rsidP="006563CA">
      <w:pPr>
        <w:jc w:val="both"/>
        <w:rPr>
          <w:lang w:val="en-CA"/>
        </w:rPr>
      </w:pPr>
      <w:r>
        <w:rPr>
          <w:lang w:val="en-CA"/>
        </w:rPr>
        <w:t xml:space="preserve">This proposal presents </w:t>
      </w:r>
      <w:r w:rsidR="00915CA6">
        <w:rPr>
          <w:lang w:val="en-CA"/>
        </w:rPr>
        <w:t xml:space="preserve">software bug fixes </w:t>
      </w:r>
      <w:r w:rsidR="0042225D">
        <w:rPr>
          <w:lang w:val="en-CA"/>
        </w:rPr>
        <w:t xml:space="preserve">for the </w:t>
      </w:r>
      <w:r w:rsidR="00BE3B61">
        <w:rPr>
          <w:lang w:val="en-CA"/>
        </w:rPr>
        <w:t xml:space="preserve">disparity vector derivation </w:t>
      </w:r>
      <w:r w:rsidR="0042225D">
        <w:rPr>
          <w:lang w:val="en-CA"/>
        </w:rPr>
        <w:t>clean-ups</w:t>
      </w:r>
      <w:r w:rsidR="00D729AA">
        <w:rPr>
          <w:lang w:val="en-CA"/>
        </w:rPr>
        <w:t xml:space="preserve"> in the current 3D-</w:t>
      </w:r>
      <w:r w:rsidR="00BE3B61">
        <w:rPr>
          <w:lang w:val="en-CA"/>
        </w:rPr>
        <w:t>HEVC</w:t>
      </w:r>
      <w:r>
        <w:rPr>
          <w:lang w:val="en-CA"/>
        </w:rPr>
        <w:t xml:space="preserve">. </w:t>
      </w:r>
      <w:r w:rsidR="00BE3B61">
        <w:rPr>
          <w:lang w:val="en-CA"/>
        </w:rPr>
        <w:t xml:space="preserve">In 3D-HEVC specification, </w:t>
      </w:r>
      <w:r>
        <w:rPr>
          <w:lang w:val="en-CA"/>
        </w:rPr>
        <w:t xml:space="preserve">the “low-delay B check” </w:t>
      </w:r>
      <w:r w:rsidR="006563CA">
        <w:rPr>
          <w:lang w:val="en-CA"/>
        </w:rPr>
        <w:t>in</w:t>
      </w:r>
      <w:r>
        <w:rPr>
          <w:lang w:val="en-CA"/>
        </w:rPr>
        <w:t xml:space="preserve"> searching a disparity motion vector </w:t>
      </w:r>
      <w:r w:rsidR="006563CA">
        <w:rPr>
          <w:lang w:val="en-CA"/>
        </w:rPr>
        <w:t>of</w:t>
      </w:r>
      <w:r>
        <w:rPr>
          <w:lang w:val="en-CA"/>
        </w:rPr>
        <w:t xml:space="preserve"> temporal neighboring blocks</w:t>
      </w:r>
      <w:r w:rsidR="00637B41">
        <w:rPr>
          <w:lang w:val="en-CA"/>
        </w:rPr>
        <w:t xml:space="preserve"> </w:t>
      </w:r>
      <w:r w:rsidR="00BE3B61">
        <w:rPr>
          <w:lang w:val="en-CA"/>
        </w:rPr>
        <w:t xml:space="preserve">is not performed. However, the software still performs such a check. It is reported such a check is redundant and the software changes are provided in this proposal to make the </w:t>
      </w:r>
      <w:proofErr w:type="gramStart"/>
      <w:r w:rsidR="00BE3B61">
        <w:rPr>
          <w:lang w:val="en-CA"/>
        </w:rPr>
        <w:t>software</w:t>
      </w:r>
      <w:proofErr w:type="gramEnd"/>
      <w:r w:rsidR="00BE3B61">
        <w:rPr>
          <w:lang w:val="en-CA"/>
        </w:rPr>
        <w:t xml:space="preserve"> aligned with 3D-HEVC. It is reported that such a check has no impact on coding efficiency. </w:t>
      </w:r>
    </w:p>
    <w:p w:rsidR="006563CA" w:rsidRDefault="00915CA6" w:rsidP="006563CA">
      <w:pPr>
        <w:pStyle w:val="Heading1"/>
        <w:rPr>
          <w:lang w:val="en-CA"/>
        </w:rPr>
      </w:pPr>
      <w:r>
        <w:rPr>
          <w:lang w:val="en-CA"/>
        </w:rPr>
        <w:t>Description of the Modifications</w:t>
      </w:r>
    </w:p>
    <w:p w:rsidR="00BE3B61" w:rsidRDefault="00C20E02" w:rsidP="00DD1B8C">
      <w:pPr>
        <w:jc w:val="both"/>
        <w:rPr>
          <w:lang w:val="en-CA"/>
        </w:rPr>
      </w:pPr>
      <w:r>
        <w:rPr>
          <w:lang w:val="en-CA"/>
        </w:rPr>
        <w:t xml:space="preserve">The Low-delay B check </w:t>
      </w:r>
      <w:r w:rsidR="001B6BF8">
        <w:rPr>
          <w:lang w:val="en-CA"/>
        </w:rPr>
        <w:t xml:space="preserve">is used </w:t>
      </w:r>
      <w:r w:rsidR="00D729AA">
        <w:rPr>
          <w:lang w:val="en-CA"/>
        </w:rPr>
        <w:t>to</w:t>
      </w:r>
      <w:r w:rsidR="001B6BF8">
        <w:rPr>
          <w:lang w:val="en-CA"/>
        </w:rPr>
        <w:t xml:space="preserve"> decid</w:t>
      </w:r>
      <w:r w:rsidR="00D729AA">
        <w:rPr>
          <w:lang w:val="en-CA"/>
        </w:rPr>
        <w:t>e</w:t>
      </w:r>
      <w:r w:rsidR="001B6BF8">
        <w:rPr>
          <w:lang w:val="en-CA"/>
        </w:rPr>
        <w:t xml:space="preserve"> the order of reference picture lists in temporal neighboring block checks in the NBDV</w:t>
      </w:r>
      <w:r w:rsidR="00BE3B61">
        <w:rPr>
          <w:lang w:val="en-CA"/>
        </w:rPr>
        <w:t xml:space="preserve"> and was inherited from temporal motion vector prediction design in HEVC</w:t>
      </w:r>
      <w:r w:rsidR="001B6BF8">
        <w:rPr>
          <w:lang w:val="en-CA"/>
        </w:rPr>
        <w:t xml:space="preserve">. </w:t>
      </w:r>
      <w:r w:rsidR="00BE3B61">
        <w:rPr>
          <w:lang w:val="en-CA"/>
        </w:rPr>
        <w:t>However, such a check is considered as complicated and useful for disparity vector generation in 3D-HEVC</w:t>
      </w:r>
      <w:r w:rsidR="00CD7823">
        <w:rPr>
          <w:lang w:val="en-CA"/>
        </w:rPr>
        <w:t xml:space="preserve"> [1]</w:t>
      </w:r>
      <w:r w:rsidR="00BE3B61">
        <w:rPr>
          <w:lang w:val="en-CA"/>
        </w:rPr>
        <w:t xml:space="preserve">. In 3D-HEVC </w:t>
      </w:r>
      <w:r w:rsidR="00C1624E">
        <w:rPr>
          <w:lang w:val="en-CA"/>
        </w:rPr>
        <w:t xml:space="preserve">draft </w:t>
      </w:r>
      <w:r w:rsidR="00BE3B61">
        <w:rPr>
          <w:lang w:val="en-CA"/>
        </w:rPr>
        <w:t xml:space="preserve">text, there is no such a check. </w:t>
      </w:r>
    </w:p>
    <w:p w:rsidR="003103C3" w:rsidRDefault="001B6BF8" w:rsidP="00DD1B8C">
      <w:pPr>
        <w:jc w:val="both"/>
        <w:rPr>
          <w:lang w:val="en-CA"/>
        </w:rPr>
      </w:pPr>
      <w:r>
        <w:rPr>
          <w:lang w:val="en-CA"/>
        </w:rPr>
        <w:t xml:space="preserve">Thus, </w:t>
      </w:r>
      <w:r w:rsidR="00C1624E">
        <w:rPr>
          <w:lang w:val="en-CA"/>
        </w:rPr>
        <w:t>a</w:t>
      </w:r>
      <w:r>
        <w:rPr>
          <w:lang w:val="en-CA"/>
        </w:rPr>
        <w:t xml:space="preserve"> software fix </w:t>
      </w:r>
      <w:r w:rsidR="00C1624E">
        <w:rPr>
          <w:lang w:val="en-CA"/>
        </w:rPr>
        <w:t xml:space="preserve">is provided to remove </w:t>
      </w:r>
      <w:r>
        <w:rPr>
          <w:lang w:val="en-CA"/>
        </w:rPr>
        <w:t>the Low-delay B check</w:t>
      </w:r>
      <w:r w:rsidR="00D729AA">
        <w:rPr>
          <w:lang w:val="en-CA"/>
        </w:rPr>
        <w:t xml:space="preserve"> </w:t>
      </w:r>
      <w:r w:rsidR="00C1624E">
        <w:rPr>
          <w:lang w:val="en-CA"/>
        </w:rPr>
        <w:t>to make the software aligned with the 3D-HEVC draft text</w:t>
      </w:r>
      <w:r>
        <w:rPr>
          <w:lang w:val="en-CA"/>
        </w:rPr>
        <w:t xml:space="preserve">. In the modification, the disparity motion vector </w:t>
      </w:r>
      <w:r w:rsidR="00C1624E">
        <w:rPr>
          <w:lang w:val="en-CA"/>
        </w:rPr>
        <w:t xml:space="preserve">(in a block of a temporal picture) </w:t>
      </w:r>
      <w:r>
        <w:rPr>
          <w:lang w:val="en-CA"/>
        </w:rPr>
        <w:t xml:space="preserve">corresponding to the reference picture list 0 is checked first, followed by </w:t>
      </w:r>
      <w:r w:rsidR="00C1624E">
        <w:rPr>
          <w:lang w:val="en-CA"/>
        </w:rPr>
        <w:t xml:space="preserve">that corresponding to </w:t>
      </w:r>
      <w:r>
        <w:rPr>
          <w:lang w:val="en-CA"/>
        </w:rPr>
        <w:t xml:space="preserve">the </w:t>
      </w:r>
      <w:r w:rsidR="00C1624E">
        <w:rPr>
          <w:lang w:val="en-CA"/>
        </w:rPr>
        <w:t xml:space="preserve">reference picture </w:t>
      </w:r>
      <w:r>
        <w:rPr>
          <w:lang w:val="en-CA"/>
        </w:rPr>
        <w:t>list 1.</w:t>
      </w:r>
      <w:r w:rsidR="00772C30">
        <w:rPr>
          <w:lang w:val="en-CA"/>
        </w:rPr>
        <w:t xml:space="preserve"> </w:t>
      </w:r>
    </w:p>
    <w:p w:rsidR="00B057FD" w:rsidRDefault="00B057FD" w:rsidP="00B057FD">
      <w:pPr>
        <w:pStyle w:val="Heading1"/>
      </w:pPr>
      <w:r>
        <w:t>Experimental results</w:t>
      </w:r>
    </w:p>
    <w:p w:rsidR="009165F4" w:rsidRDefault="006F3A31" w:rsidP="006F3A31">
      <w:pPr>
        <w:jc w:val="both"/>
        <w:rPr>
          <w:lang w:val="en-CA"/>
        </w:rPr>
      </w:pPr>
      <w:r>
        <w:rPr>
          <w:lang w:val="en-CA"/>
        </w:rPr>
        <w:t>S</w:t>
      </w:r>
      <w:r w:rsidR="009165F4">
        <w:rPr>
          <w:lang w:val="en-CA"/>
        </w:rPr>
        <w:t xml:space="preserve">imulation results of </w:t>
      </w:r>
      <w:r>
        <w:rPr>
          <w:lang w:val="en-CA"/>
        </w:rPr>
        <w:t xml:space="preserve">the proposal </w:t>
      </w:r>
      <w:r w:rsidR="00A1788A">
        <w:rPr>
          <w:lang w:val="en-CA"/>
        </w:rPr>
        <w:t xml:space="preserve">are </w:t>
      </w:r>
      <w:r>
        <w:rPr>
          <w:lang w:val="en-CA"/>
        </w:rPr>
        <w:t xml:space="preserve">shown in Table </w:t>
      </w:r>
      <w:r w:rsidR="00A31C5A">
        <w:rPr>
          <w:lang w:val="en-CA"/>
        </w:rPr>
        <w:t>1</w:t>
      </w:r>
      <w:r w:rsidR="009165F4">
        <w:rPr>
          <w:lang w:val="en-CA"/>
        </w:rPr>
        <w:t xml:space="preserve">. </w:t>
      </w:r>
      <w:r>
        <w:rPr>
          <w:lang w:val="en-CA"/>
        </w:rPr>
        <w:t xml:space="preserve">The implementation was based </w:t>
      </w:r>
      <w:r w:rsidR="009165F4">
        <w:rPr>
          <w:lang w:val="en-CA"/>
        </w:rPr>
        <w:t>on HTM</w:t>
      </w:r>
      <w:r w:rsidR="00AB02C6">
        <w:rPr>
          <w:lang w:val="en-CA"/>
        </w:rPr>
        <w:t>5</w:t>
      </w:r>
      <w:r w:rsidR="009165F4">
        <w:rPr>
          <w:lang w:val="en-CA"/>
        </w:rPr>
        <w:t>.0</w:t>
      </w:r>
      <w:r w:rsidR="00AB02C6">
        <w:rPr>
          <w:lang w:val="en-CA"/>
        </w:rPr>
        <w:t>.1</w:t>
      </w:r>
      <w:r w:rsidR="00570B42">
        <w:rPr>
          <w:lang w:val="en-CA"/>
        </w:rPr>
        <w:t>, and</w:t>
      </w:r>
      <w:r w:rsidR="009165F4">
        <w:rPr>
          <w:lang w:val="en-CA"/>
        </w:rPr>
        <w:t xml:space="preserve"> </w:t>
      </w:r>
      <w:r w:rsidR="00570B42">
        <w:rPr>
          <w:lang w:val="en-CA"/>
        </w:rPr>
        <w:t>s</w:t>
      </w:r>
      <w:r>
        <w:rPr>
          <w:lang w:val="en-CA"/>
        </w:rPr>
        <w:t xml:space="preserve">imulations are done </w:t>
      </w:r>
      <w:r w:rsidR="009165F4">
        <w:rPr>
          <w:lang w:val="en-CA"/>
        </w:rPr>
        <w:t>under common test conditions [</w:t>
      </w:r>
      <w:r w:rsidR="00AB02C6">
        <w:rPr>
          <w:lang w:val="en-CA"/>
        </w:rPr>
        <w:t>5</w:t>
      </w:r>
      <w:r w:rsidR="009165F4">
        <w:rPr>
          <w:lang w:val="en-CA"/>
        </w:rPr>
        <w:t xml:space="preserve">]. </w:t>
      </w:r>
    </w:p>
    <w:p w:rsidR="00CD7823" w:rsidRDefault="00CB2EBB" w:rsidP="006D7F73">
      <w:pPr>
        <w:jc w:val="both"/>
        <w:rPr>
          <w:lang w:val="en-CA"/>
        </w:rPr>
      </w:pPr>
      <w:r>
        <w:rPr>
          <w:lang w:val="en-CA"/>
        </w:rPr>
        <w:t xml:space="preserve">As </w:t>
      </w:r>
      <w:r w:rsidR="0033076C">
        <w:rPr>
          <w:lang w:val="en-CA"/>
        </w:rPr>
        <w:t>shown in Table</w:t>
      </w:r>
      <w:r w:rsidR="00A45743">
        <w:rPr>
          <w:lang w:val="en-CA"/>
        </w:rPr>
        <w:t xml:space="preserve"> </w:t>
      </w:r>
      <w:r w:rsidR="00F062C0">
        <w:rPr>
          <w:lang w:val="en-CA"/>
        </w:rPr>
        <w:t>1</w:t>
      </w:r>
      <w:r w:rsidR="0033076C">
        <w:rPr>
          <w:lang w:val="en-CA"/>
        </w:rPr>
        <w:t xml:space="preserve">, the </w:t>
      </w:r>
      <w:r w:rsidR="005C2C27">
        <w:rPr>
          <w:lang w:val="en-CA"/>
        </w:rPr>
        <w:t>software fix changes only minor coding gain</w:t>
      </w:r>
      <w:r w:rsidR="00DE2835">
        <w:rPr>
          <w:lang w:val="en-CA"/>
        </w:rPr>
        <w:t xml:space="preserve"> (about 0.002% BD-rate saving).</w:t>
      </w:r>
    </w:p>
    <w:p w:rsidR="00CD7823" w:rsidRDefault="00CD782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  <w:r>
        <w:rPr>
          <w:lang w:val="en-CA"/>
        </w:rPr>
        <w:br w:type="page"/>
      </w:r>
    </w:p>
    <w:p w:rsidR="00CB2EBB" w:rsidRDefault="00CB2EBB" w:rsidP="006D7F73">
      <w:pPr>
        <w:jc w:val="both"/>
        <w:rPr>
          <w:lang w:val="en-CA"/>
        </w:rPr>
      </w:pPr>
    </w:p>
    <w:p w:rsidR="0033485A" w:rsidRDefault="00F24020" w:rsidP="00D54323">
      <w:pPr>
        <w:jc w:val="center"/>
        <w:rPr>
          <w:b/>
          <w:lang w:val="en-CA"/>
        </w:rPr>
      </w:pPr>
      <w:r w:rsidRPr="00A31C5A">
        <w:rPr>
          <w:b/>
          <w:lang w:val="en-CA"/>
        </w:rPr>
        <w:t xml:space="preserve">Table </w:t>
      </w:r>
      <w:r w:rsidR="00A31C5A">
        <w:rPr>
          <w:b/>
          <w:lang w:val="en-CA"/>
        </w:rPr>
        <w:t>1</w:t>
      </w:r>
      <w:r w:rsidRPr="00A31C5A">
        <w:rPr>
          <w:b/>
          <w:lang w:val="en-CA"/>
        </w:rPr>
        <w:t xml:space="preserve">: </w:t>
      </w:r>
      <w:r w:rsidR="005C2C27">
        <w:rPr>
          <w:b/>
          <w:lang w:val="en-CA"/>
        </w:rPr>
        <w:t xml:space="preserve">The software </w:t>
      </w:r>
      <w:proofErr w:type="gramStart"/>
      <w:r w:rsidR="005C2C27">
        <w:rPr>
          <w:b/>
          <w:lang w:val="en-CA"/>
        </w:rPr>
        <w:t>fix</w:t>
      </w:r>
      <w:proofErr w:type="gramEnd"/>
      <w:r w:rsidRPr="00D54323">
        <w:rPr>
          <w:b/>
          <w:lang w:val="en-CA"/>
        </w:rPr>
        <w:t xml:space="preserve"> </w:t>
      </w:r>
      <w:r w:rsidR="00D56046" w:rsidRPr="00D54323">
        <w:rPr>
          <w:b/>
          <w:lang w:val="en-CA"/>
        </w:rPr>
        <w:t xml:space="preserve">VS </w:t>
      </w:r>
      <w:r w:rsidRPr="00D54323">
        <w:rPr>
          <w:b/>
          <w:lang w:val="en-CA"/>
        </w:rPr>
        <w:t>HTM</w:t>
      </w:r>
      <w:r w:rsidR="0033485A">
        <w:rPr>
          <w:b/>
          <w:lang w:val="en-CA"/>
        </w:rPr>
        <w:t>5</w:t>
      </w:r>
      <w:r w:rsidRPr="00D54323">
        <w:rPr>
          <w:b/>
          <w:lang w:val="en-CA"/>
        </w:rPr>
        <w:t>.0</w:t>
      </w:r>
      <w:r w:rsidR="0033485A">
        <w:rPr>
          <w:b/>
          <w:lang w:val="en-CA"/>
        </w:rPr>
        <w:t>.1</w:t>
      </w:r>
      <w:r w:rsidR="00D56046">
        <w:rPr>
          <w:b/>
          <w:lang w:val="en-CA"/>
        </w:rPr>
        <w:t>.</w:t>
      </w:r>
      <w:r w:rsidRPr="00D54323">
        <w:rPr>
          <w:b/>
          <w:lang w:val="en-CA"/>
        </w:rPr>
        <w:t xml:space="preserve"> </w:t>
      </w:r>
    </w:p>
    <w:p w:rsidR="00DD1B8C" w:rsidRDefault="00DD1B8C" w:rsidP="00D64211">
      <w:pPr>
        <w:rPr>
          <w:lang w:val="en-CA"/>
        </w:rPr>
      </w:pPr>
      <w:r w:rsidRPr="00DD1B8C">
        <w:rPr>
          <w:noProof/>
          <w:lang w:eastAsia="zh-CN"/>
        </w:rPr>
        <w:drawing>
          <wp:inline distT="0" distB="0" distL="0" distR="0" wp14:anchorId="34712B69" wp14:editId="749B3D86">
            <wp:extent cx="5943600" cy="169591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5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F57" w:rsidRDefault="005D4F57" w:rsidP="005D4F57">
      <w:pPr>
        <w:pStyle w:val="Heading1"/>
      </w:pPr>
      <w:r>
        <w:t>Conclusion</w:t>
      </w:r>
    </w:p>
    <w:p w:rsidR="00914AE0" w:rsidRDefault="005D4F57" w:rsidP="00520082">
      <w:pPr>
        <w:jc w:val="both"/>
        <w:rPr>
          <w:lang w:val="en-CA"/>
        </w:rPr>
      </w:pPr>
      <w:r>
        <w:rPr>
          <w:lang w:val="en-CA"/>
        </w:rPr>
        <w:t>The propos</w:t>
      </w:r>
      <w:r w:rsidR="00FA07E1">
        <w:rPr>
          <w:lang w:val="en-CA"/>
        </w:rPr>
        <w:t>al</w:t>
      </w:r>
      <w:r>
        <w:rPr>
          <w:lang w:val="en-CA"/>
        </w:rPr>
        <w:t xml:space="preserve"> </w:t>
      </w:r>
      <w:r w:rsidR="00FA07E1">
        <w:rPr>
          <w:lang w:val="en-CA"/>
        </w:rPr>
        <w:t xml:space="preserve">presents </w:t>
      </w:r>
      <w:r w:rsidR="00D729AA">
        <w:rPr>
          <w:lang w:val="en-CA"/>
        </w:rPr>
        <w:t>a</w:t>
      </w:r>
      <w:r w:rsidR="00095C49">
        <w:rPr>
          <w:lang w:val="en-CA"/>
        </w:rPr>
        <w:t xml:space="preserve"> software bug fix</w:t>
      </w:r>
      <w:r w:rsidR="00FA07E1">
        <w:rPr>
          <w:lang w:val="en-CA"/>
        </w:rPr>
        <w:t>.</w:t>
      </w:r>
      <w:r w:rsidR="00095C49">
        <w:rPr>
          <w:lang w:val="en-CA"/>
        </w:rPr>
        <w:t xml:space="preserve"> The modifications aim to clean up the </w:t>
      </w:r>
      <w:r w:rsidR="00C1624E">
        <w:rPr>
          <w:lang w:val="en-CA"/>
        </w:rPr>
        <w:t xml:space="preserve">disparity derivation </w:t>
      </w:r>
      <w:r w:rsidR="00095C49">
        <w:rPr>
          <w:lang w:val="en-CA"/>
        </w:rPr>
        <w:t>process</w:t>
      </w:r>
      <w:r w:rsidR="00C1624E">
        <w:rPr>
          <w:lang w:val="en-CA"/>
        </w:rPr>
        <w:t xml:space="preserve"> in the software to be aligned with the 3D-HEVC draft text</w:t>
      </w:r>
      <w:r w:rsidR="00095C49">
        <w:rPr>
          <w:lang w:val="en-CA"/>
        </w:rPr>
        <w:t>.</w:t>
      </w:r>
      <w:r>
        <w:rPr>
          <w:lang w:val="en-CA"/>
        </w:rPr>
        <w:t xml:space="preserve"> </w:t>
      </w:r>
    </w:p>
    <w:p w:rsidR="00D64211" w:rsidRPr="009165F4" w:rsidRDefault="00D64211" w:rsidP="000776C7">
      <w:pPr>
        <w:pStyle w:val="Heading1"/>
        <w:ind w:left="360" w:hanging="360"/>
      </w:pPr>
      <w:r>
        <w:t>References</w:t>
      </w:r>
    </w:p>
    <w:p w:rsidR="00C065A0" w:rsidRDefault="007055EB" w:rsidP="00C065A0">
      <w:pPr>
        <w:numPr>
          <w:ilvl w:val="0"/>
          <w:numId w:val="13"/>
        </w:numPr>
        <w:textAlignment w:val="auto"/>
      </w:pPr>
      <w:r>
        <w:t>G.</w:t>
      </w:r>
      <w:r w:rsidR="00C065A0" w:rsidRPr="00273022">
        <w:t xml:space="preserve"> Tech, </w:t>
      </w:r>
      <w:r>
        <w:t xml:space="preserve">K. </w:t>
      </w:r>
      <w:r w:rsidR="00C065A0" w:rsidRPr="00273022">
        <w:t xml:space="preserve">Wegner, </w:t>
      </w:r>
      <w:r>
        <w:t xml:space="preserve">Y. </w:t>
      </w:r>
      <w:r w:rsidR="00C065A0" w:rsidRPr="00273022">
        <w:t xml:space="preserve">Chen, </w:t>
      </w:r>
      <w:r>
        <w:t xml:space="preserve">S. </w:t>
      </w:r>
      <w:r w:rsidR="00C065A0" w:rsidRPr="00273022">
        <w:t>Yea</w:t>
      </w:r>
      <w:r w:rsidR="00C065A0">
        <w:t xml:space="preserve">, “3D-HEVC Test Model </w:t>
      </w:r>
      <w:r w:rsidR="00075686">
        <w:t>2”, JCT3V</w:t>
      </w:r>
      <w:r>
        <w:t>-</w:t>
      </w:r>
      <w:r w:rsidR="00075686">
        <w:t>B</w:t>
      </w:r>
      <w:r w:rsidR="00C065A0">
        <w:t xml:space="preserve">1005, </w:t>
      </w:r>
      <w:r w:rsidR="00075686">
        <w:t>Oct</w:t>
      </w:r>
      <w:r w:rsidR="00C065A0">
        <w:t>. 2012.</w:t>
      </w:r>
    </w:p>
    <w:p w:rsidR="00082ED0" w:rsidRPr="00D64211" w:rsidRDefault="00082ED0" w:rsidP="009234A5">
      <w:pPr>
        <w:jc w:val="both"/>
        <w:rPr>
          <w:szCs w:val="22"/>
        </w:rPr>
      </w:pPr>
    </w:p>
    <w:p w:rsidR="001F2594" w:rsidRPr="000776C7" w:rsidRDefault="001F2594" w:rsidP="000776C7">
      <w:pPr>
        <w:pStyle w:val="Heading1"/>
        <w:ind w:left="360" w:hanging="360"/>
      </w:pPr>
      <w:r w:rsidRPr="000776C7">
        <w:t>Patent rights declaration</w:t>
      </w:r>
      <w:r w:rsidR="00B94B06" w:rsidRPr="000776C7">
        <w:t>(s)</w:t>
      </w:r>
    </w:p>
    <w:p w:rsidR="00082ED0" w:rsidRDefault="00082ED0" w:rsidP="00082ED0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 Incorporated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82ED0" w:rsidRPr="00082ED0" w:rsidRDefault="00082ED0" w:rsidP="009234A5">
      <w:pPr>
        <w:jc w:val="both"/>
        <w:rPr>
          <w:b/>
          <w:sz w:val="32"/>
          <w:szCs w:val="32"/>
          <w:lang w:val="en-CA"/>
        </w:rPr>
      </w:pPr>
    </w:p>
    <w:sectPr w:rsidR="00082ED0" w:rsidRPr="00082ED0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A3" w:rsidRDefault="00E64DA3">
      <w:r>
        <w:separator/>
      </w:r>
    </w:p>
  </w:endnote>
  <w:endnote w:type="continuationSeparator" w:id="0">
    <w:p w:rsidR="00E64DA3" w:rsidRDefault="00E64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67" w:rsidRDefault="00FA256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2165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5D062E">
      <w:rPr>
        <w:rStyle w:val="PageNumber"/>
        <w:noProof/>
      </w:rPr>
      <w:t>2013-01-09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A3" w:rsidRDefault="00E64DA3">
      <w:r>
        <w:separator/>
      </w:r>
    </w:p>
  </w:footnote>
  <w:footnote w:type="continuationSeparator" w:id="0">
    <w:p w:rsidR="00E64DA3" w:rsidRDefault="00E64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155E4"/>
    <w:multiLevelType w:val="hybridMultilevel"/>
    <w:tmpl w:val="8EEA1756"/>
    <w:lvl w:ilvl="0" w:tplc="542EE966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E7DF4"/>
    <w:multiLevelType w:val="hybridMultilevel"/>
    <w:tmpl w:val="4F689C6E"/>
    <w:lvl w:ilvl="0" w:tplc="B02AB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CD010B"/>
    <w:multiLevelType w:val="hybridMultilevel"/>
    <w:tmpl w:val="1132280E"/>
    <w:lvl w:ilvl="0" w:tplc="50624C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63E39"/>
    <w:multiLevelType w:val="hybridMultilevel"/>
    <w:tmpl w:val="11D21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279C"/>
    <w:multiLevelType w:val="hybridMultilevel"/>
    <w:tmpl w:val="2D72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2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5"/>
  </w:num>
  <w:num w:numId="16">
    <w:abstractNumId w:val="19"/>
  </w:num>
  <w:num w:numId="17">
    <w:abstractNumId w:val="17"/>
  </w:num>
  <w:num w:numId="18">
    <w:abstractNumId w:val="7"/>
  </w:num>
  <w:num w:numId="19">
    <w:abstractNumId w:val="7"/>
  </w:num>
  <w:num w:numId="20">
    <w:abstractNumId w:val="11"/>
  </w:num>
  <w:num w:numId="21">
    <w:abstractNumId w:val="6"/>
  </w:num>
  <w:num w:numId="22">
    <w:abstractNumId w:val="8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027"/>
    <w:rsid w:val="00017E48"/>
    <w:rsid w:val="00042104"/>
    <w:rsid w:val="000458BC"/>
    <w:rsid w:val="00045C41"/>
    <w:rsid w:val="00046C03"/>
    <w:rsid w:val="000608CF"/>
    <w:rsid w:val="00061ED1"/>
    <w:rsid w:val="00063C6C"/>
    <w:rsid w:val="00066AD7"/>
    <w:rsid w:val="00072239"/>
    <w:rsid w:val="00075686"/>
    <w:rsid w:val="0007614F"/>
    <w:rsid w:val="000776C7"/>
    <w:rsid w:val="00082ED0"/>
    <w:rsid w:val="0008358F"/>
    <w:rsid w:val="000861D4"/>
    <w:rsid w:val="00095C49"/>
    <w:rsid w:val="000A2160"/>
    <w:rsid w:val="000A33F9"/>
    <w:rsid w:val="000B1C6B"/>
    <w:rsid w:val="000B4FF9"/>
    <w:rsid w:val="000B6410"/>
    <w:rsid w:val="000B768C"/>
    <w:rsid w:val="000C09AC"/>
    <w:rsid w:val="000C7B98"/>
    <w:rsid w:val="000D3529"/>
    <w:rsid w:val="000D37FF"/>
    <w:rsid w:val="000D5B12"/>
    <w:rsid w:val="000E00F3"/>
    <w:rsid w:val="000E223A"/>
    <w:rsid w:val="000E320D"/>
    <w:rsid w:val="000F158C"/>
    <w:rsid w:val="00102F3D"/>
    <w:rsid w:val="0010643D"/>
    <w:rsid w:val="00124163"/>
    <w:rsid w:val="00124E38"/>
    <w:rsid w:val="0012580B"/>
    <w:rsid w:val="0013045D"/>
    <w:rsid w:val="00131F90"/>
    <w:rsid w:val="0013526E"/>
    <w:rsid w:val="001360F5"/>
    <w:rsid w:val="00136516"/>
    <w:rsid w:val="001471EE"/>
    <w:rsid w:val="00162CCB"/>
    <w:rsid w:val="0016349F"/>
    <w:rsid w:val="00163EB3"/>
    <w:rsid w:val="00171371"/>
    <w:rsid w:val="00175A24"/>
    <w:rsid w:val="001865EB"/>
    <w:rsid w:val="00187E58"/>
    <w:rsid w:val="001965EC"/>
    <w:rsid w:val="00197E88"/>
    <w:rsid w:val="001A1813"/>
    <w:rsid w:val="001A297E"/>
    <w:rsid w:val="001A368E"/>
    <w:rsid w:val="001A46D7"/>
    <w:rsid w:val="001A7329"/>
    <w:rsid w:val="001B2619"/>
    <w:rsid w:val="001B4E28"/>
    <w:rsid w:val="001B6BF8"/>
    <w:rsid w:val="001B7446"/>
    <w:rsid w:val="001C3525"/>
    <w:rsid w:val="001C52DF"/>
    <w:rsid w:val="001D1BD2"/>
    <w:rsid w:val="001E02BE"/>
    <w:rsid w:val="001E3B37"/>
    <w:rsid w:val="001E44E8"/>
    <w:rsid w:val="001F2594"/>
    <w:rsid w:val="001F382B"/>
    <w:rsid w:val="00204451"/>
    <w:rsid w:val="002055A6"/>
    <w:rsid w:val="00206460"/>
    <w:rsid w:val="002069B4"/>
    <w:rsid w:val="00215DFC"/>
    <w:rsid w:val="00216DDD"/>
    <w:rsid w:val="002212DF"/>
    <w:rsid w:val="00227BA7"/>
    <w:rsid w:val="002345F1"/>
    <w:rsid w:val="0024391E"/>
    <w:rsid w:val="00253217"/>
    <w:rsid w:val="0025364D"/>
    <w:rsid w:val="00256C88"/>
    <w:rsid w:val="00263398"/>
    <w:rsid w:val="00271DB9"/>
    <w:rsid w:val="00275BCF"/>
    <w:rsid w:val="002842E2"/>
    <w:rsid w:val="00287387"/>
    <w:rsid w:val="00292257"/>
    <w:rsid w:val="00292B96"/>
    <w:rsid w:val="0029379A"/>
    <w:rsid w:val="002A055C"/>
    <w:rsid w:val="002A0844"/>
    <w:rsid w:val="002A54E0"/>
    <w:rsid w:val="002A5A18"/>
    <w:rsid w:val="002B1595"/>
    <w:rsid w:val="002B191D"/>
    <w:rsid w:val="002C0B32"/>
    <w:rsid w:val="002D0AF6"/>
    <w:rsid w:val="002D362E"/>
    <w:rsid w:val="002D7053"/>
    <w:rsid w:val="002D70BA"/>
    <w:rsid w:val="002E1B0E"/>
    <w:rsid w:val="002F1392"/>
    <w:rsid w:val="002F164D"/>
    <w:rsid w:val="002F48E4"/>
    <w:rsid w:val="002F7201"/>
    <w:rsid w:val="00306206"/>
    <w:rsid w:val="003103C3"/>
    <w:rsid w:val="003122BB"/>
    <w:rsid w:val="00317D85"/>
    <w:rsid w:val="0032201D"/>
    <w:rsid w:val="00327C56"/>
    <w:rsid w:val="0033076C"/>
    <w:rsid w:val="003315A1"/>
    <w:rsid w:val="0033485A"/>
    <w:rsid w:val="0033569A"/>
    <w:rsid w:val="00335D57"/>
    <w:rsid w:val="003373EC"/>
    <w:rsid w:val="00342FF4"/>
    <w:rsid w:val="0035118F"/>
    <w:rsid w:val="00352B24"/>
    <w:rsid w:val="00354396"/>
    <w:rsid w:val="0036702E"/>
    <w:rsid w:val="00367A85"/>
    <w:rsid w:val="003706CC"/>
    <w:rsid w:val="00374D2B"/>
    <w:rsid w:val="00377710"/>
    <w:rsid w:val="003A2D8E"/>
    <w:rsid w:val="003A6A82"/>
    <w:rsid w:val="003C20E4"/>
    <w:rsid w:val="003C2BC5"/>
    <w:rsid w:val="003C338F"/>
    <w:rsid w:val="003C6415"/>
    <w:rsid w:val="003E02F0"/>
    <w:rsid w:val="003E6F90"/>
    <w:rsid w:val="003E75F3"/>
    <w:rsid w:val="003F24B4"/>
    <w:rsid w:val="003F5D0F"/>
    <w:rsid w:val="0041188A"/>
    <w:rsid w:val="00414101"/>
    <w:rsid w:val="0041542A"/>
    <w:rsid w:val="0042225D"/>
    <w:rsid w:val="00425CD7"/>
    <w:rsid w:val="00433DDB"/>
    <w:rsid w:val="0043693B"/>
    <w:rsid w:val="00437619"/>
    <w:rsid w:val="00440DA3"/>
    <w:rsid w:val="0044419A"/>
    <w:rsid w:val="00451EA9"/>
    <w:rsid w:val="004538F2"/>
    <w:rsid w:val="00454F53"/>
    <w:rsid w:val="004551CA"/>
    <w:rsid w:val="004640DC"/>
    <w:rsid w:val="00483AC3"/>
    <w:rsid w:val="0048451C"/>
    <w:rsid w:val="004921C9"/>
    <w:rsid w:val="004953A9"/>
    <w:rsid w:val="004A07FB"/>
    <w:rsid w:val="004A2A63"/>
    <w:rsid w:val="004A7055"/>
    <w:rsid w:val="004B1124"/>
    <w:rsid w:val="004B210C"/>
    <w:rsid w:val="004B56D6"/>
    <w:rsid w:val="004B6664"/>
    <w:rsid w:val="004B7416"/>
    <w:rsid w:val="004C160A"/>
    <w:rsid w:val="004C30AB"/>
    <w:rsid w:val="004C3AFE"/>
    <w:rsid w:val="004D34D5"/>
    <w:rsid w:val="004D405F"/>
    <w:rsid w:val="004E4F4F"/>
    <w:rsid w:val="004E5DD9"/>
    <w:rsid w:val="004E6789"/>
    <w:rsid w:val="004F61E3"/>
    <w:rsid w:val="0051015C"/>
    <w:rsid w:val="005149FE"/>
    <w:rsid w:val="005151C5"/>
    <w:rsid w:val="00516CF1"/>
    <w:rsid w:val="00520082"/>
    <w:rsid w:val="00524FB2"/>
    <w:rsid w:val="005253A5"/>
    <w:rsid w:val="005272CA"/>
    <w:rsid w:val="00531AE9"/>
    <w:rsid w:val="005345F4"/>
    <w:rsid w:val="00535674"/>
    <w:rsid w:val="00541BEC"/>
    <w:rsid w:val="005431D4"/>
    <w:rsid w:val="005455AC"/>
    <w:rsid w:val="00550A66"/>
    <w:rsid w:val="00551000"/>
    <w:rsid w:val="00552D05"/>
    <w:rsid w:val="00555BCC"/>
    <w:rsid w:val="005656BD"/>
    <w:rsid w:val="00567EC7"/>
    <w:rsid w:val="00570013"/>
    <w:rsid w:val="00570B42"/>
    <w:rsid w:val="00577F35"/>
    <w:rsid w:val="005801A2"/>
    <w:rsid w:val="00580557"/>
    <w:rsid w:val="00592B3D"/>
    <w:rsid w:val="00593A7E"/>
    <w:rsid w:val="005952A5"/>
    <w:rsid w:val="005A1788"/>
    <w:rsid w:val="005A33A1"/>
    <w:rsid w:val="005B217D"/>
    <w:rsid w:val="005B4D5E"/>
    <w:rsid w:val="005C0ACE"/>
    <w:rsid w:val="005C2C27"/>
    <w:rsid w:val="005C385F"/>
    <w:rsid w:val="005C3CFF"/>
    <w:rsid w:val="005C4797"/>
    <w:rsid w:val="005D062E"/>
    <w:rsid w:val="005D4F57"/>
    <w:rsid w:val="005E1AC6"/>
    <w:rsid w:val="005E2E19"/>
    <w:rsid w:val="005F6F1B"/>
    <w:rsid w:val="00602A2C"/>
    <w:rsid w:val="00605234"/>
    <w:rsid w:val="00610D43"/>
    <w:rsid w:val="00613524"/>
    <w:rsid w:val="0061725A"/>
    <w:rsid w:val="00622730"/>
    <w:rsid w:val="00624048"/>
    <w:rsid w:val="00624B33"/>
    <w:rsid w:val="00630AA2"/>
    <w:rsid w:val="00635CB2"/>
    <w:rsid w:val="00637B41"/>
    <w:rsid w:val="00640DF3"/>
    <w:rsid w:val="00646707"/>
    <w:rsid w:val="00656227"/>
    <w:rsid w:val="006563CA"/>
    <w:rsid w:val="0066029C"/>
    <w:rsid w:val="00662E58"/>
    <w:rsid w:val="00663339"/>
    <w:rsid w:val="00664DCF"/>
    <w:rsid w:val="00691ED5"/>
    <w:rsid w:val="00693A9B"/>
    <w:rsid w:val="00694E79"/>
    <w:rsid w:val="006A6F48"/>
    <w:rsid w:val="006B02A4"/>
    <w:rsid w:val="006B2920"/>
    <w:rsid w:val="006C4CE1"/>
    <w:rsid w:val="006C5D39"/>
    <w:rsid w:val="006D4462"/>
    <w:rsid w:val="006D7F73"/>
    <w:rsid w:val="006E2810"/>
    <w:rsid w:val="006E31BB"/>
    <w:rsid w:val="006E5417"/>
    <w:rsid w:val="006F3A31"/>
    <w:rsid w:val="007023EA"/>
    <w:rsid w:val="007055EB"/>
    <w:rsid w:val="00710FF7"/>
    <w:rsid w:val="00712F60"/>
    <w:rsid w:val="00720E3B"/>
    <w:rsid w:val="00731006"/>
    <w:rsid w:val="00741255"/>
    <w:rsid w:val="00745287"/>
    <w:rsid w:val="00745F6B"/>
    <w:rsid w:val="0075585E"/>
    <w:rsid w:val="00770571"/>
    <w:rsid w:val="00772C30"/>
    <w:rsid w:val="007768FF"/>
    <w:rsid w:val="007824D3"/>
    <w:rsid w:val="0079184A"/>
    <w:rsid w:val="00796EE3"/>
    <w:rsid w:val="007A4923"/>
    <w:rsid w:val="007A5B22"/>
    <w:rsid w:val="007A6C58"/>
    <w:rsid w:val="007A7D29"/>
    <w:rsid w:val="007B069B"/>
    <w:rsid w:val="007B4AB8"/>
    <w:rsid w:val="007C0329"/>
    <w:rsid w:val="007D2738"/>
    <w:rsid w:val="007E0E51"/>
    <w:rsid w:val="007F0ACD"/>
    <w:rsid w:val="007F1F8B"/>
    <w:rsid w:val="007F2071"/>
    <w:rsid w:val="007F67A1"/>
    <w:rsid w:val="008014EC"/>
    <w:rsid w:val="0080257C"/>
    <w:rsid w:val="00805295"/>
    <w:rsid w:val="008206C8"/>
    <w:rsid w:val="00820754"/>
    <w:rsid w:val="00833268"/>
    <w:rsid w:val="00846045"/>
    <w:rsid w:val="00846B3A"/>
    <w:rsid w:val="00853297"/>
    <w:rsid w:val="00856A45"/>
    <w:rsid w:val="008670AB"/>
    <w:rsid w:val="0087159F"/>
    <w:rsid w:val="00874A6C"/>
    <w:rsid w:val="008759E8"/>
    <w:rsid w:val="00876C65"/>
    <w:rsid w:val="008776C8"/>
    <w:rsid w:val="00881203"/>
    <w:rsid w:val="00887664"/>
    <w:rsid w:val="008A08D3"/>
    <w:rsid w:val="008A4B4C"/>
    <w:rsid w:val="008B4249"/>
    <w:rsid w:val="008C239F"/>
    <w:rsid w:val="008C436F"/>
    <w:rsid w:val="008C6732"/>
    <w:rsid w:val="008D0304"/>
    <w:rsid w:val="008D4758"/>
    <w:rsid w:val="008E28E7"/>
    <w:rsid w:val="008E480C"/>
    <w:rsid w:val="008E6465"/>
    <w:rsid w:val="00902CC0"/>
    <w:rsid w:val="00907757"/>
    <w:rsid w:val="00912B52"/>
    <w:rsid w:val="00914AE0"/>
    <w:rsid w:val="00915CA6"/>
    <w:rsid w:val="009165F4"/>
    <w:rsid w:val="009212B0"/>
    <w:rsid w:val="0092165C"/>
    <w:rsid w:val="009234A5"/>
    <w:rsid w:val="00925682"/>
    <w:rsid w:val="00926C2E"/>
    <w:rsid w:val="009336F7"/>
    <w:rsid w:val="009374A7"/>
    <w:rsid w:val="0094193F"/>
    <w:rsid w:val="0094619A"/>
    <w:rsid w:val="00950E90"/>
    <w:rsid w:val="00952E2F"/>
    <w:rsid w:val="00970FBB"/>
    <w:rsid w:val="009728FF"/>
    <w:rsid w:val="00974551"/>
    <w:rsid w:val="00984880"/>
    <w:rsid w:val="0098551D"/>
    <w:rsid w:val="00990706"/>
    <w:rsid w:val="009908BE"/>
    <w:rsid w:val="0099518F"/>
    <w:rsid w:val="009A523D"/>
    <w:rsid w:val="009B08D2"/>
    <w:rsid w:val="009B13D3"/>
    <w:rsid w:val="009B3787"/>
    <w:rsid w:val="009D5755"/>
    <w:rsid w:val="009D5800"/>
    <w:rsid w:val="009E286A"/>
    <w:rsid w:val="009E53C8"/>
    <w:rsid w:val="009E5458"/>
    <w:rsid w:val="009F496B"/>
    <w:rsid w:val="009F508B"/>
    <w:rsid w:val="009F7338"/>
    <w:rsid w:val="009F7687"/>
    <w:rsid w:val="009F7C47"/>
    <w:rsid w:val="00A01439"/>
    <w:rsid w:val="00A02E61"/>
    <w:rsid w:val="00A03E5E"/>
    <w:rsid w:val="00A05CFF"/>
    <w:rsid w:val="00A0651B"/>
    <w:rsid w:val="00A1788A"/>
    <w:rsid w:val="00A2758E"/>
    <w:rsid w:val="00A30967"/>
    <w:rsid w:val="00A31C5A"/>
    <w:rsid w:val="00A35991"/>
    <w:rsid w:val="00A45743"/>
    <w:rsid w:val="00A47588"/>
    <w:rsid w:val="00A56B97"/>
    <w:rsid w:val="00A6093D"/>
    <w:rsid w:val="00A63077"/>
    <w:rsid w:val="00A6747A"/>
    <w:rsid w:val="00A67C4C"/>
    <w:rsid w:val="00A72EE2"/>
    <w:rsid w:val="00A731C0"/>
    <w:rsid w:val="00A74CF8"/>
    <w:rsid w:val="00A768C3"/>
    <w:rsid w:val="00A76A6D"/>
    <w:rsid w:val="00A83253"/>
    <w:rsid w:val="00A92770"/>
    <w:rsid w:val="00A9481A"/>
    <w:rsid w:val="00A97D50"/>
    <w:rsid w:val="00AA6E84"/>
    <w:rsid w:val="00AB02C6"/>
    <w:rsid w:val="00AB2494"/>
    <w:rsid w:val="00AC01B9"/>
    <w:rsid w:val="00AC519E"/>
    <w:rsid w:val="00AC7D7F"/>
    <w:rsid w:val="00AD2906"/>
    <w:rsid w:val="00AD4F31"/>
    <w:rsid w:val="00AE341B"/>
    <w:rsid w:val="00AE6676"/>
    <w:rsid w:val="00AE71C2"/>
    <w:rsid w:val="00AF6F72"/>
    <w:rsid w:val="00B057FD"/>
    <w:rsid w:val="00B07CA7"/>
    <w:rsid w:val="00B104A8"/>
    <w:rsid w:val="00B1279A"/>
    <w:rsid w:val="00B14430"/>
    <w:rsid w:val="00B214E5"/>
    <w:rsid w:val="00B21D42"/>
    <w:rsid w:val="00B32FE6"/>
    <w:rsid w:val="00B429D3"/>
    <w:rsid w:val="00B5222E"/>
    <w:rsid w:val="00B53AF5"/>
    <w:rsid w:val="00B551F3"/>
    <w:rsid w:val="00B61C96"/>
    <w:rsid w:val="00B63C84"/>
    <w:rsid w:val="00B732ED"/>
    <w:rsid w:val="00B73A2A"/>
    <w:rsid w:val="00B74ABA"/>
    <w:rsid w:val="00B86341"/>
    <w:rsid w:val="00B94B06"/>
    <w:rsid w:val="00B94B78"/>
    <w:rsid w:val="00B94C28"/>
    <w:rsid w:val="00BA6C58"/>
    <w:rsid w:val="00BA73B3"/>
    <w:rsid w:val="00BA7CEC"/>
    <w:rsid w:val="00BB2343"/>
    <w:rsid w:val="00BB45B0"/>
    <w:rsid w:val="00BB46ED"/>
    <w:rsid w:val="00BC10BA"/>
    <w:rsid w:val="00BC5AFD"/>
    <w:rsid w:val="00BD0725"/>
    <w:rsid w:val="00BD16EB"/>
    <w:rsid w:val="00BD2528"/>
    <w:rsid w:val="00BE3B61"/>
    <w:rsid w:val="00BE4604"/>
    <w:rsid w:val="00BF471D"/>
    <w:rsid w:val="00C04F43"/>
    <w:rsid w:val="00C0609D"/>
    <w:rsid w:val="00C065A0"/>
    <w:rsid w:val="00C115AB"/>
    <w:rsid w:val="00C14839"/>
    <w:rsid w:val="00C15CEA"/>
    <w:rsid w:val="00C1624E"/>
    <w:rsid w:val="00C20E02"/>
    <w:rsid w:val="00C23350"/>
    <w:rsid w:val="00C272FD"/>
    <w:rsid w:val="00C30249"/>
    <w:rsid w:val="00C360B1"/>
    <w:rsid w:val="00C3723B"/>
    <w:rsid w:val="00C43D22"/>
    <w:rsid w:val="00C44CA6"/>
    <w:rsid w:val="00C44D2C"/>
    <w:rsid w:val="00C606C9"/>
    <w:rsid w:val="00C6261E"/>
    <w:rsid w:val="00C668D6"/>
    <w:rsid w:val="00C72C94"/>
    <w:rsid w:val="00C72F54"/>
    <w:rsid w:val="00C80288"/>
    <w:rsid w:val="00C84003"/>
    <w:rsid w:val="00C90650"/>
    <w:rsid w:val="00C91F59"/>
    <w:rsid w:val="00C9736B"/>
    <w:rsid w:val="00C97D78"/>
    <w:rsid w:val="00CA4D54"/>
    <w:rsid w:val="00CB2EBB"/>
    <w:rsid w:val="00CC2AAE"/>
    <w:rsid w:val="00CC2D7E"/>
    <w:rsid w:val="00CC3FE5"/>
    <w:rsid w:val="00CC5A42"/>
    <w:rsid w:val="00CD0EAB"/>
    <w:rsid w:val="00CD2CFF"/>
    <w:rsid w:val="00CD6BE0"/>
    <w:rsid w:val="00CD7823"/>
    <w:rsid w:val="00CE0A4C"/>
    <w:rsid w:val="00CE1C7A"/>
    <w:rsid w:val="00CF34DB"/>
    <w:rsid w:val="00CF4433"/>
    <w:rsid w:val="00CF558F"/>
    <w:rsid w:val="00D058D8"/>
    <w:rsid w:val="00D073E2"/>
    <w:rsid w:val="00D254DB"/>
    <w:rsid w:val="00D26FC5"/>
    <w:rsid w:val="00D31E35"/>
    <w:rsid w:val="00D34B68"/>
    <w:rsid w:val="00D427E9"/>
    <w:rsid w:val="00D446EC"/>
    <w:rsid w:val="00D51BF0"/>
    <w:rsid w:val="00D54323"/>
    <w:rsid w:val="00D556B4"/>
    <w:rsid w:val="00D55942"/>
    <w:rsid w:val="00D56046"/>
    <w:rsid w:val="00D566F7"/>
    <w:rsid w:val="00D63323"/>
    <w:rsid w:val="00D64211"/>
    <w:rsid w:val="00D65CCC"/>
    <w:rsid w:val="00D729AA"/>
    <w:rsid w:val="00D72F55"/>
    <w:rsid w:val="00D7305A"/>
    <w:rsid w:val="00D73BB5"/>
    <w:rsid w:val="00D807BF"/>
    <w:rsid w:val="00D86146"/>
    <w:rsid w:val="00D94655"/>
    <w:rsid w:val="00DA3514"/>
    <w:rsid w:val="00DA7887"/>
    <w:rsid w:val="00DB2C26"/>
    <w:rsid w:val="00DB351C"/>
    <w:rsid w:val="00DB37A6"/>
    <w:rsid w:val="00DB6269"/>
    <w:rsid w:val="00DD1B8C"/>
    <w:rsid w:val="00DE2835"/>
    <w:rsid w:val="00DE2A1A"/>
    <w:rsid w:val="00DE31DD"/>
    <w:rsid w:val="00DE6B43"/>
    <w:rsid w:val="00DF082C"/>
    <w:rsid w:val="00DF47E0"/>
    <w:rsid w:val="00DF6C4D"/>
    <w:rsid w:val="00E100FF"/>
    <w:rsid w:val="00E1148C"/>
    <w:rsid w:val="00E11923"/>
    <w:rsid w:val="00E21F20"/>
    <w:rsid w:val="00E23E70"/>
    <w:rsid w:val="00E2506C"/>
    <w:rsid w:val="00E255B3"/>
    <w:rsid w:val="00E262D4"/>
    <w:rsid w:val="00E3545D"/>
    <w:rsid w:val="00E36250"/>
    <w:rsid w:val="00E463CF"/>
    <w:rsid w:val="00E5342A"/>
    <w:rsid w:val="00E54511"/>
    <w:rsid w:val="00E56AE9"/>
    <w:rsid w:val="00E61DAC"/>
    <w:rsid w:val="00E64DA3"/>
    <w:rsid w:val="00E6790F"/>
    <w:rsid w:val="00E67983"/>
    <w:rsid w:val="00E71640"/>
    <w:rsid w:val="00E72180"/>
    <w:rsid w:val="00E72B80"/>
    <w:rsid w:val="00E75FE3"/>
    <w:rsid w:val="00E833A3"/>
    <w:rsid w:val="00E83CBF"/>
    <w:rsid w:val="00E86C4C"/>
    <w:rsid w:val="00E90048"/>
    <w:rsid w:val="00E9241A"/>
    <w:rsid w:val="00EA6089"/>
    <w:rsid w:val="00EB1580"/>
    <w:rsid w:val="00EB7AB1"/>
    <w:rsid w:val="00EC4009"/>
    <w:rsid w:val="00EC646C"/>
    <w:rsid w:val="00EF48CC"/>
    <w:rsid w:val="00F00D46"/>
    <w:rsid w:val="00F06138"/>
    <w:rsid w:val="00F062C0"/>
    <w:rsid w:val="00F16C52"/>
    <w:rsid w:val="00F17CF6"/>
    <w:rsid w:val="00F206FA"/>
    <w:rsid w:val="00F21E7F"/>
    <w:rsid w:val="00F24020"/>
    <w:rsid w:val="00F2501C"/>
    <w:rsid w:val="00F32DEA"/>
    <w:rsid w:val="00F35C31"/>
    <w:rsid w:val="00F36316"/>
    <w:rsid w:val="00F371CD"/>
    <w:rsid w:val="00F56903"/>
    <w:rsid w:val="00F602E9"/>
    <w:rsid w:val="00F6536D"/>
    <w:rsid w:val="00F73032"/>
    <w:rsid w:val="00F848FC"/>
    <w:rsid w:val="00F9152A"/>
    <w:rsid w:val="00F9282A"/>
    <w:rsid w:val="00F96BAD"/>
    <w:rsid w:val="00FA07E1"/>
    <w:rsid w:val="00FA1F6A"/>
    <w:rsid w:val="00FA2567"/>
    <w:rsid w:val="00FA47AC"/>
    <w:rsid w:val="00FA5793"/>
    <w:rsid w:val="00FB0E84"/>
    <w:rsid w:val="00FB407D"/>
    <w:rsid w:val="00FB665A"/>
    <w:rsid w:val="00FD01C2"/>
    <w:rsid w:val="00FD315C"/>
    <w:rsid w:val="00FD71ED"/>
    <w:rsid w:val="00FE7E57"/>
    <w:rsid w:val="00FF0C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zhang@qti.qualcomm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wonk@qti.qualcomm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22FA6-A150-40CD-9563-3C2B1CB3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3040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Ying Chen</cp:lastModifiedBy>
  <cp:revision>3</cp:revision>
  <cp:lastPrinted>2012-10-04T15:32:00Z</cp:lastPrinted>
  <dcterms:created xsi:type="dcterms:W3CDTF">2013-01-10T07:21:00Z</dcterms:created>
  <dcterms:modified xsi:type="dcterms:W3CDTF">2013-01-10T07:22:00Z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789371442</vt:i4>
  </property>
  <property fmtid="{D5CDD505-2E9C-101B-9397-08002B2CF9AE}" pid="3" name="_NewReviewCycle">
    <vt:lpwstr/>
  </property>
  <property fmtid="{D5CDD505-2E9C-101B-9397-08002B2CF9AE}" pid="4" name="_EmailSubject">
    <vt:lpwstr>JCT3V-C0055 d01</vt:lpwstr>
  </property>
  <property fmtid="{D5CDD505-2E9C-101B-9397-08002B2CF9AE}" pid="5" name="_AuthorEmail">
    <vt:lpwstr>jewonk@qti.qualcomm.com</vt:lpwstr>
  </property>
  <property fmtid="{D5CDD505-2E9C-101B-9397-08002B2CF9AE}" pid="6" name="_AuthorEmailDisplayName">
    <vt:lpwstr>Kang, Jewon</vt:lpwstr>
  </property>
  <property fmtid="{D5CDD505-2E9C-101B-9397-08002B2CF9AE}" pid="7" name="_ReviewingToolsShownOnce">
    <vt:lpwstr/>
  </property>
</Properties>
</file>