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7E0EA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0EAD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D83F2C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B27280" w:rsidRDefault="00E61DAC" w:rsidP="00A369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8229C6" w:rsidRPr="00B27280">
              <w:rPr>
                <w:lang w:val="en-CA"/>
              </w:rPr>
              <w:t>JCT</w:t>
            </w:r>
            <w:r w:rsidR="008229C6">
              <w:rPr>
                <w:lang w:val="en-CA"/>
              </w:rPr>
              <w:t>3V</w:t>
            </w:r>
            <w:r w:rsidRPr="00B27280">
              <w:rPr>
                <w:lang w:val="en-CA"/>
              </w:rPr>
              <w:t>-</w:t>
            </w:r>
            <w:r w:rsidR="00A36921">
              <w:rPr>
                <w:lang w:val="en-CA"/>
              </w:rPr>
              <w:t>B</w:t>
            </w:r>
            <w:r w:rsidR="007E0EAD" w:rsidRPr="007E0EAD">
              <w:rPr>
                <w:lang w:val="en-CA"/>
              </w:rPr>
              <w:t>0082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416628" w:rsidP="00B347B0">
            <w:pPr>
              <w:rPr>
                <w:b/>
                <w:szCs w:val="22"/>
                <w:lang w:val="en-CA" w:eastAsia="zh-TW"/>
              </w:rPr>
            </w:pPr>
            <w:bookmarkStart w:id="0" w:name="OLE_LINK1"/>
            <w:bookmarkStart w:id="1" w:name="OLE_LINK2"/>
            <w:r>
              <w:rPr>
                <w:b/>
                <w:bCs/>
                <w:lang w:eastAsia="zh-TW"/>
              </w:rPr>
              <w:t>3D-</w:t>
            </w:r>
            <w:r w:rsidR="008229C6">
              <w:rPr>
                <w:b/>
                <w:bCs/>
                <w:lang w:eastAsia="zh-TW"/>
              </w:rPr>
              <w:t xml:space="preserve">CE5.a related: </w:t>
            </w:r>
            <w:r w:rsidR="00B347B0" w:rsidRPr="00B347B0">
              <w:rPr>
                <w:b/>
                <w:bCs/>
                <w:lang w:eastAsia="zh-TW"/>
              </w:rPr>
              <w:t>Simplification of the Inter-view candidate</w:t>
            </w:r>
            <w:r w:rsidR="00464661">
              <w:rPr>
                <w:b/>
                <w:bCs/>
                <w:lang w:eastAsia="zh-TW"/>
              </w:rPr>
              <w:t xml:space="preserve"> derivation</w:t>
            </w:r>
            <w:bookmarkEnd w:id="0"/>
            <w:bookmarkEnd w:id="1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Jian-Liang Lin, </w:t>
            </w:r>
            <w:r w:rsidR="00EE4268">
              <w:rPr>
                <w:lang w:eastAsia="ja-JP"/>
              </w:rPr>
              <w:t>Yi-Wen Chen</w:t>
            </w:r>
            <w:r w:rsidR="00EE4268">
              <w:rPr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Yu-Wen Huang, and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>No. 1, Dusing Rd. 1, Hsinchu Science Park, Hsinchu,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2" w:name="OLE_LINK235"/>
            <w:bookmarkStart w:id="3" w:name="OLE_LINK236"/>
            <w:r>
              <w:rPr>
                <w:szCs w:val="22"/>
                <w:lang w:eastAsia="zh-TW"/>
              </w:rPr>
              <w:t>+886-3-5670766 ext. 25555</w:t>
            </w:r>
          </w:p>
          <w:p w:rsidR="00E61DAC" w:rsidRPr="00B27280" w:rsidRDefault="002B4841" w:rsidP="00EE426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 xml:space="preserve"> jl.lin, </w:t>
            </w:r>
            <w:r w:rsidR="00EE4268">
              <w:rPr>
                <w:szCs w:val="22"/>
                <w:lang w:eastAsia="zh-TW"/>
              </w:rPr>
              <w:t>yiwen.chen,</w:t>
            </w:r>
            <w:r w:rsidR="00BA70AA">
              <w:rPr>
                <w:rFonts w:hint="eastAsia"/>
                <w:szCs w:val="22"/>
                <w:lang w:eastAsia="zh-TW"/>
              </w:rPr>
              <w:t>yuwen.huang</w:t>
            </w:r>
            <w:r>
              <w:rPr>
                <w:szCs w:val="22"/>
                <w:lang w:eastAsia="zh-TW"/>
              </w:rPr>
              <w:t xml:space="preserve"> shawmin.lei}@mediatek.com</w:t>
            </w:r>
            <w:r w:rsidRPr="00B27280" w:rsidDel="002B4841">
              <w:rPr>
                <w:szCs w:val="22"/>
                <w:lang w:eastAsia="zh-TW"/>
              </w:rPr>
              <w:t xml:space="preserve"> </w:t>
            </w:r>
            <w:bookmarkEnd w:id="2"/>
            <w:bookmarkEnd w:id="3"/>
            <w:r w:rsidR="00924C87" w:rsidRPr="00B27280">
              <w:rPr>
                <w:szCs w:val="22"/>
              </w:rPr>
              <w:br/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4" w:name="OLE_LINK8"/>
            <w:bookmarkStart w:id="5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4"/>
            <w:bookmarkEnd w:id="5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C51BCC" w:rsidRDefault="00C51BCC" w:rsidP="00D91945">
      <w:pPr>
        <w:jc w:val="both"/>
        <w:rPr>
          <w:szCs w:val="24"/>
          <w:lang w:eastAsia="zh-TW"/>
        </w:rPr>
      </w:pPr>
      <w:r>
        <w:t xml:space="preserve">In the </w:t>
      </w:r>
      <w:r>
        <w:rPr>
          <w:rFonts w:hint="eastAsia"/>
          <w:lang w:eastAsia="zh-TW"/>
        </w:rPr>
        <w:t>A</w:t>
      </w:r>
      <w:r>
        <w:t xml:space="preserve">VC-based 3D video coding, </w:t>
      </w:r>
      <w:r>
        <w:rPr>
          <w:rFonts w:hint="eastAsia"/>
          <w:lang w:eastAsia="zh-TW"/>
        </w:rPr>
        <w:t>A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>-</w:t>
      </w:r>
      <w:r>
        <w:rPr>
          <w:rFonts w:hint="eastAsia"/>
          <w:lang w:eastAsia="zh-TW"/>
        </w:rPr>
        <w:t>5</w:t>
      </w:r>
      <w:r>
        <w:rPr>
          <w:lang w:eastAsia="zh-TW"/>
        </w:rPr>
        <w:t>.</w:t>
      </w:r>
      <w:r>
        <w:rPr>
          <w:rFonts w:hint="eastAsia"/>
          <w:lang w:eastAsia="zh-TW"/>
        </w:rPr>
        <w:t>1r2,</w:t>
      </w:r>
      <w:r>
        <w:rPr>
          <w:szCs w:val="24"/>
        </w:rPr>
        <w:t xml:space="preserve"> </w:t>
      </w:r>
      <w:r w:rsidR="00CB1AD1">
        <w:rPr>
          <w:szCs w:val="24"/>
        </w:rPr>
        <w:t xml:space="preserve">the </w:t>
      </w:r>
      <w:r>
        <w:rPr>
          <w:rFonts w:hint="eastAsia"/>
          <w:szCs w:val="24"/>
          <w:lang w:eastAsia="zh-TW"/>
        </w:rPr>
        <w:t xml:space="preserve">inter-view candidate in Skip/Direct mode is derived from the motion vectors (MVs) of </w:t>
      </w:r>
      <w:r w:rsidR="00CB1AD1">
        <w:rPr>
          <w:szCs w:val="24"/>
          <w:lang w:eastAsia="zh-TW"/>
        </w:rPr>
        <w:t>two</w:t>
      </w:r>
      <w:r>
        <w:rPr>
          <w:rFonts w:hint="eastAsia"/>
          <w:szCs w:val="24"/>
          <w:lang w:eastAsia="zh-TW"/>
        </w:rPr>
        <w:t xml:space="preserve"> </w:t>
      </w:r>
      <w:r w:rsidR="0011559A">
        <w:rPr>
          <w:szCs w:val="24"/>
          <w:lang w:eastAsia="zh-TW"/>
        </w:rPr>
        <w:t xml:space="preserve">different </w:t>
      </w:r>
      <w:r>
        <w:rPr>
          <w:rFonts w:hint="eastAsia"/>
          <w:szCs w:val="24"/>
          <w:lang w:eastAsia="zh-TW"/>
        </w:rPr>
        <w:t>corresponding block</w:t>
      </w:r>
      <w:r w:rsidR="00CB1AD1">
        <w:rPr>
          <w:szCs w:val="24"/>
          <w:lang w:eastAsia="zh-TW"/>
        </w:rPr>
        <w:t>s</w:t>
      </w:r>
      <w:r>
        <w:rPr>
          <w:rFonts w:hint="eastAsia"/>
          <w:szCs w:val="24"/>
          <w:lang w:eastAsia="zh-TW"/>
        </w:rPr>
        <w:t xml:space="preserve"> in the reference view. </w:t>
      </w:r>
      <w:r w:rsidR="00DC032B">
        <w:rPr>
          <w:szCs w:val="24"/>
          <w:lang w:eastAsia="zh-TW"/>
        </w:rPr>
        <w:t xml:space="preserve">To derive the inter-view candidate, the MV of list 0 is </w:t>
      </w:r>
      <w:r w:rsidR="00E066A5">
        <w:rPr>
          <w:szCs w:val="24"/>
          <w:lang w:eastAsia="zh-TW"/>
        </w:rPr>
        <w:t>inferred</w:t>
      </w:r>
      <w:r w:rsidR="00DC032B">
        <w:rPr>
          <w:szCs w:val="24"/>
          <w:lang w:eastAsia="zh-TW"/>
        </w:rPr>
        <w:t xml:space="preserve"> from a corresponding block located by a disparity vector derived for list 0, and the MV of list 1 is </w:t>
      </w:r>
      <w:r w:rsidR="00E066A5">
        <w:rPr>
          <w:szCs w:val="24"/>
          <w:lang w:eastAsia="zh-TW"/>
        </w:rPr>
        <w:t>inferred</w:t>
      </w:r>
      <w:r w:rsidR="00DC032B">
        <w:rPr>
          <w:szCs w:val="24"/>
          <w:lang w:eastAsia="zh-TW"/>
        </w:rPr>
        <w:t xml:space="preserve"> from another corresponding block located by a different disparity vector derived for list 1. </w:t>
      </w:r>
      <w:r>
        <w:rPr>
          <w:rFonts w:hint="eastAsia"/>
          <w:szCs w:val="24"/>
          <w:lang w:eastAsia="zh-TW"/>
        </w:rPr>
        <w:t xml:space="preserve">In this contribution, we propose to </w:t>
      </w:r>
      <w:r w:rsidR="00DC032B">
        <w:rPr>
          <w:szCs w:val="24"/>
          <w:lang w:eastAsia="zh-TW"/>
        </w:rPr>
        <w:t xml:space="preserve">derive the inter-view candidate from a single corresponding block located </w:t>
      </w:r>
      <w:r w:rsidR="00D91945">
        <w:rPr>
          <w:szCs w:val="24"/>
          <w:lang w:eastAsia="zh-TW"/>
        </w:rPr>
        <w:t xml:space="preserve">by a disparity vector </w:t>
      </w:r>
      <w:r w:rsidR="00AB04B7">
        <w:rPr>
          <w:szCs w:val="24"/>
          <w:lang w:eastAsia="zh-TW"/>
        </w:rPr>
        <w:t xml:space="preserve">derived for list 0 and list 1 </w:t>
      </w:r>
      <w:r w:rsidR="00D91945">
        <w:rPr>
          <w:szCs w:val="24"/>
          <w:lang w:eastAsia="zh-TW"/>
        </w:rPr>
        <w:t>to reduce the memory access bandwidth for the inter-view motion</w:t>
      </w:r>
      <w:r w:rsidR="005F7305">
        <w:rPr>
          <w:rFonts w:hint="eastAsia"/>
          <w:szCs w:val="24"/>
          <w:lang w:eastAsia="zh-TW"/>
        </w:rPr>
        <w:t xml:space="preserve"> data</w:t>
      </w:r>
      <w:r w:rsidR="00D91945">
        <w:rPr>
          <w:szCs w:val="24"/>
          <w:lang w:eastAsia="zh-TW"/>
        </w:rPr>
        <w:t xml:space="preserve"> fetch. The e</w:t>
      </w:r>
      <w:r w:rsidR="00AF2EC2">
        <w:rPr>
          <w:rFonts w:hint="eastAsia"/>
          <w:szCs w:val="24"/>
          <w:lang w:eastAsia="zh-TW"/>
        </w:rPr>
        <w:t>xperimental results reportedly show that th</w:t>
      </w:r>
      <w:r w:rsidR="00D91945">
        <w:rPr>
          <w:szCs w:val="24"/>
          <w:lang w:eastAsia="zh-TW"/>
        </w:rPr>
        <w:t xml:space="preserve">is proposed simplification </w:t>
      </w:r>
      <w:r w:rsidR="00B418A6">
        <w:rPr>
          <w:rFonts w:hint="eastAsia"/>
          <w:szCs w:val="24"/>
          <w:lang w:eastAsia="zh-TW"/>
        </w:rPr>
        <w:t>brings no coding loss compared to ATM-5.1r2.</w:t>
      </w:r>
    </w:p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C37D45" w:rsidRPr="003B398D" w:rsidRDefault="00896F26" w:rsidP="00C37D45">
      <w:pPr>
        <w:jc w:val="both"/>
        <w:rPr>
          <w:lang w:eastAsia="zh-TW"/>
        </w:rPr>
      </w:pPr>
      <w:r>
        <w:t xml:space="preserve">In the </w:t>
      </w:r>
      <w:r>
        <w:rPr>
          <w:rFonts w:hint="eastAsia"/>
          <w:lang w:eastAsia="zh-TW"/>
        </w:rPr>
        <w:t>A</w:t>
      </w:r>
      <w:r>
        <w:t xml:space="preserve">VC-based 3D video coding, </w:t>
      </w:r>
      <w:bookmarkStart w:id="6" w:name="OLE_LINK622"/>
      <w:bookmarkStart w:id="7" w:name="OLE_LINK623"/>
      <w:r>
        <w:rPr>
          <w:rFonts w:hint="eastAsia"/>
          <w:lang w:eastAsia="zh-TW"/>
        </w:rPr>
        <w:t>A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>-</w:t>
      </w:r>
      <w:r>
        <w:rPr>
          <w:rFonts w:hint="eastAsia"/>
          <w:lang w:eastAsia="zh-TW"/>
        </w:rPr>
        <w:t>5</w:t>
      </w:r>
      <w:r>
        <w:rPr>
          <w:lang w:eastAsia="zh-TW"/>
        </w:rPr>
        <w:t>.</w:t>
      </w:r>
      <w:r>
        <w:rPr>
          <w:rFonts w:hint="eastAsia"/>
          <w:lang w:eastAsia="zh-TW"/>
        </w:rPr>
        <w:t>1r2</w:t>
      </w:r>
      <w:r>
        <w:rPr>
          <w:lang w:eastAsia="zh-TW"/>
        </w:rPr>
        <w:t xml:space="preserve"> [</w:t>
      </w:r>
      <w:r>
        <w:rPr>
          <w:lang w:eastAsia="zh-CN"/>
        </w:rPr>
        <w:t>1</w:t>
      </w:r>
      <w:r>
        <w:rPr>
          <w:lang w:eastAsia="zh-TW"/>
        </w:rPr>
        <w:t>]</w:t>
      </w:r>
      <w:bookmarkEnd w:id="6"/>
      <w:bookmarkEnd w:id="7"/>
      <w:r>
        <w:rPr>
          <w:rFonts w:eastAsia="MS Mincho"/>
        </w:rPr>
        <w:t>,</w:t>
      </w:r>
      <w:r>
        <w:rPr>
          <w:lang w:eastAsia="zh-TW"/>
        </w:rPr>
        <w:t xml:space="preserve"> </w:t>
      </w:r>
      <w:bookmarkStart w:id="8" w:name="OLE_LINK369"/>
      <w:bookmarkStart w:id="9" w:name="OLE_LINK368"/>
      <w:bookmarkStart w:id="10" w:name="OLE_LINK349"/>
      <w:bookmarkStart w:id="11" w:name="OLE_LINK348"/>
      <w:r>
        <w:rPr>
          <w:rFonts w:hint="eastAsia"/>
          <w:szCs w:val="24"/>
          <w:lang w:eastAsia="zh-TW"/>
        </w:rPr>
        <w:t xml:space="preserve">a </w:t>
      </w:r>
      <w:r w:rsidR="003B398D">
        <w:rPr>
          <w:rFonts w:hint="eastAsia"/>
          <w:szCs w:val="24"/>
          <w:lang w:eastAsia="zh-TW"/>
        </w:rPr>
        <w:t xml:space="preserve">priority based </w:t>
      </w:r>
      <w:r w:rsidR="00231715">
        <w:rPr>
          <w:rFonts w:hint="eastAsia"/>
          <w:szCs w:val="24"/>
          <w:lang w:eastAsia="zh-TW"/>
        </w:rPr>
        <w:t>motion vector predictor (</w:t>
      </w:r>
      <w:r w:rsidR="003B398D">
        <w:rPr>
          <w:rFonts w:hint="eastAsia"/>
          <w:szCs w:val="24"/>
          <w:lang w:eastAsia="zh-TW"/>
        </w:rPr>
        <w:t>MVP</w:t>
      </w:r>
      <w:r w:rsidR="00231715">
        <w:rPr>
          <w:rFonts w:hint="eastAsia"/>
          <w:szCs w:val="24"/>
          <w:lang w:eastAsia="zh-TW"/>
        </w:rPr>
        <w:t>)</w:t>
      </w:r>
      <w:r w:rsidR="003B398D">
        <w:rPr>
          <w:rFonts w:hint="eastAsia"/>
          <w:szCs w:val="24"/>
          <w:lang w:eastAsia="zh-TW"/>
        </w:rPr>
        <w:t xml:space="preserve"> </w:t>
      </w:r>
      <w:r w:rsidR="00AB04B7">
        <w:rPr>
          <w:szCs w:val="24"/>
          <w:lang w:eastAsia="zh-TW"/>
        </w:rPr>
        <w:t>i</w:t>
      </w:r>
      <w:r w:rsidR="003B398D">
        <w:rPr>
          <w:rFonts w:hint="eastAsia"/>
          <w:szCs w:val="24"/>
          <w:lang w:eastAsia="zh-TW"/>
        </w:rPr>
        <w:t>s used for Skip and Direct modes</w:t>
      </w:r>
      <w:r w:rsidR="009E664A">
        <w:rPr>
          <w:szCs w:val="24"/>
          <w:lang w:eastAsia="zh-TW"/>
        </w:rPr>
        <w:t xml:space="preserve"> [2]</w:t>
      </w:r>
      <w:r w:rsidR="003B398D">
        <w:rPr>
          <w:rFonts w:hint="eastAsia"/>
          <w:szCs w:val="24"/>
          <w:lang w:eastAsia="zh-TW"/>
        </w:rPr>
        <w:t>. The</w:t>
      </w:r>
      <w:r w:rsidR="003B398D">
        <w:rPr>
          <w:szCs w:val="24"/>
        </w:rPr>
        <w:t xml:space="preserve"> MVP is derived based on </w:t>
      </w:r>
      <w:r w:rsidR="003B398D">
        <w:rPr>
          <w:rFonts w:hint="eastAsia"/>
          <w:szCs w:val="24"/>
          <w:lang w:eastAsia="zh-TW"/>
        </w:rPr>
        <w:t xml:space="preserve">a </w:t>
      </w:r>
      <w:r w:rsidR="003B398D">
        <w:rPr>
          <w:szCs w:val="24"/>
        </w:rPr>
        <w:t xml:space="preserve">predefined order: </w:t>
      </w:r>
      <w:r w:rsidR="00AB04B7">
        <w:rPr>
          <w:szCs w:val="24"/>
        </w:rPr>
        <w:t xml:space="preserve">the </w:t>
      </w:r>
      <w:r w:rsidR="003B398D">
        <w:rPr>
          <w:szCs w:val="24"/>
        </w:rPr>
        <w:t>inter-view candidate and three spatial candidates from the neighboring blocks A, B, and C (D is used only when C is unavailable) as shown in Figure 1.</w:t>
      </w:r>
      <w:r w:rsidR="003B398D">
        <w:rPr>
          <w:rFonts w:hint="eastAsia"/>
          <w:szCs w:val="24"/>
          <w:lang w:eastAsia="zh-TW"/>
        </w:rPr>
        <w:t xml:space="preserve"> </w:t>
      </w:r>
      <w:r w:rsidR="00EC2F9B">
        <w:rPr>
          <w:rFonts w:hint="eastAsia"/>
          <w:szCs w:val="24"/>
          <w:lang w:eastAsia="zh-TW"/>
        </w:rPr>
        <w:t>The</w:t>
      </w:r>
      <w:r w:rsidR="003B398D">
        <w:rPr>
          <w:rFonts w:hint="eastAsia"/>
          <w:szCs w:val="24"/>
          <w:lang w:eastAsia="zh-TW"/>
        </w:rPr>
        <w:t xml:space="preserve"> </w:t>
      </w:r>
      <w:r>
        <w:rPr>
          <w:szCs w:val="24"/>
        </w:rPr>
        <w:t xml:space="preserve">disparity vector (DV) is used </w:t>
      </w:r>
      <w:r>
        <w:rPr>
          <w:rFonts w:hint="eastAsia"/>
          <w:szCs w:val="24"/>
          <w:lang w:eastAsia="zh-TW"/>
        </w:rPr>
        <w:t>to locate</w:t>
      </w:r>
      <w:r>
        <w:rPr>
          <w:szCs w:val="24"/>
        </w:rPr>
        <w:t xml:space="preserve"> the inter-view corresponding block </w:t>
      </w:r>
      <w:r w:rsidR="00AB04B7">
        <w:rPr>
          <w:szCs w:val="24"/>
        </w:rPr>
        <w:t xml:space="preserve">in order </w:t>
      </w:r>
      <w:r>
        <w:rPr>
          <w:szCs w:val="24"/>
        </w:rPr>
        <w:t xml:space="preserve">to derive </w:t>
      </w:r>
      <w:r w:rsidR="008B7FBF">
        <w:rPr>
          <w:szCs w:val="24"/>
        </w:rPr>
        <w:t xml:space="preserve">the </w:t>
      </w:r>
      <w:r>
        <w:rPr>
          <w:szCs w:val="24"/>
        </w:rPr>
        <w:t>inter-view candidate.</w:t>
      </w:r>
      <w:r w:rsidR="003B398D">
        <w:rPr>
          <w:rFonts w:hint="eastAsia"/>
          <w:szCs w:val="24"/>
          <w:lang w:eastAsia="zh-TW"/>
        </w:rPr>
        <w:t xml:space="preserve"> </w:t>
      </w:r>
      <w:r w:rsidR="003B398D">
        <w:rPr>
          <w:rFonts w:eastAsia="SimSun" w:cs="Arial"/>
          <w:bCs/>
          <w:kern w:val="32"/>
          <w:lang w:val="en-GB" w:eastAsia="zh-CN"/>
        </w:rPr>
        <w:t xml:space="preserve">The </w:t>
      </w:r>
      <w:r w:rsidR="00B418A6">
        <w:rPr>
          <w:rFonts w:eastAsiaTheme="minorEastAsia" w:cs="Arial" w:hint="eastAsia"/>
          <w:bCs/>
          <w:kern w:val="32"/>
          <w:lang w:val="en-GB" w:eastAsia="zh-TW"/>
        </w:rPr>
        <w:t>DV</w:t>
      </w:r>
      <w:r w:rsidR="003B398D">
        <w:rPr>
          <w:rFonts w:eastAsia="SimSun" w:cs="Arial"/>
          <w:bCs/>
          <w:kern w:val="32"/>
          <w:lang w:val="en-GB" w:eastAsia="zh-CN"/>
        </w:rPr>
        <w:t xml:space="preserve"> can be derived from the neighboring blocks </w:t>
      </w:r>
      <w:r w:rsidR="003B398D">
        <w:rPr>
          <w:rFonts w:eastAsiaTheme="minorEastAsia" w:cs="Arial" w:hint="eastAsia"/>
          <w:bCs/>
          <w:kern w:val="32"/>
          <w:lang w:val="en-GB" w:eastAsia="zh-TW"/>
        </w:rPr>
        <w:t>or</w:t>
      </w:r>
      <w:r w:rsidR="003B398D">
        <w:rPr>
          <w:rFonts w:eastAsia="SimSun" w:cs="Arial"/>
          <w:bCs/>
          <w:kern w:val="32"/>
          <w:lang w:val="en-GB" w:eastAsia="zh-CN"/>
        </w:rPr>
        <w:t xml:space="preserve"> the depth value of the central point. </w:t>
      </w:r>
      <w:bookmarkStart w:id="12" w:name="OLE_LINK32"/>
      <w:bookmarkStart w:id="13" w:name="OLE_LINK33"/>
      <w:r w:rsidR="003B398D">
        <w:rPr>
          <w:rFonts w:eastAsia="SimSun" w:cs="Arial"/>
          <w:bCs/>
          <w:kern w:val="32"/>
          <w:lang w:val="en-GB" w:eastAsia="zh-CN"/>
        </w:rPr>
        <w:t xml:space="preserve">Specifically, if one of the neighboring blocks has </w:t>
      </w:r>
      <w:r w:rsidR="00416628">
        <w:rPr>
          <w:rFonts w:eastAsia="SimSun" w:cs="Arial"/>
          <w:bCs/>
          <w:kern w:val="32"/>
          <w:lang w:val="en-GB" w:eastAsia="zh-CN"/>
        </w:rPr>
        <w:t xml:space="preserve">a </w:t>
      </w:r>
      <w:r w:rsidR="003B398D">
        <w:rPr>
          <w:rFonts w:eastAsia="SimSun" w:cs="Arial"/>
          <w:bCs/>
          <w:kern w:val="32"/>
          <w:lang w:val="en-GB" w:eastAsia="zh-CN"/>
        </w:rPr>
        <w:t>DV, th</w:t>
      </w:r>
      <w:r w:rsidR="00B418A6">
        <w:rPr>
          <w:rFonts w:eastAsiaTheme="minorEastAsia" w:cs="Arial" w:hint="eastAsia"/>
          <w:bCs/>
          <w:kern w:val="32"/>
          <w:lang w:val="en-GB" w:eastAsia="zh-TW"/>
        </w:rPr>
        <w:t>is</w:t>
      </w:r>
      <w:r w:rsidR="003B398D">
        <w:rPr>
          <w:rFonts w:eastAsia="SimSun" w:cs="Arial"/>
          <w:bCs/>
          <w:kern w:val="32"/>
          <w:lang w:val="en-GB" w:eastAsia="zh-CN"/>
        </w:rPr>
        <w:t xml:space="preserve"> DV is used. Otherwise, </w:t>
      </w:r>
      <w:bookmarkStart w:id="14" w:name="OLE_LINK620"/>
      <w:bookmarkStart w:id="15" w:name="OLE_LINK621"/>
      <w:r w:rsidR="003B398D">
        <w:rPr>
          <w:rFonts w:eastAsia="SimSun" w:cs="Arial"/>
          <w:bCs/>
          <w:kern w:val="32"/>
          <w:lang w:val="en-GB" w:eastAsia="zh-CN"/>
        </w:rPr>
        <w:t>the</w:t>
      </w:r>
      <w:r w:rsidR="003B398D">
        <w:rPr>
          <w:rFonts w:eastAsiaTheme="minorEastAsia" w:cs="Arial" w:hint="eastAsia"/>
          <w:bCs/>
          <w:kern w:val="32"/>
          <w:lang w:val="en-GB" w:eastAsia="zh-TW"/>
        </w:rPr>
        <w:t xml:space="preserve"> </w:t>
      </w:r>
      <w:r w:rsidR="00B418A6">
        <w:rPr>
          <w:rFonts w:eastAsiaTheme="minorEastAsia" w:cs="Arial" w:hint="eastAsia"/>
          <w:bCs/>
          <w:kern w:val="32"/>
          <w:lang w:val="en-GB" w:eastAsia="zh-TW"/>
        </w:rPr>
        <w:t>DV</w:t>
      </w:r>
      <w:r w:rsidR="003B398D">
        <w:rPr>
          <w:rFonts w:eastAsia="SimSun" w:cs="Arial"/>
          <w:bCs/>
          <w:kern w:val="32"/>
          <w:lang w:val="en-GB" w:eastAsia="zh-CN"/>
        </w:rPr>
        <w:t xml:space="preserve"> </w:t>
      </w:r>
      <w:r w:rsidR="00AB04B7">
        <w:rPr>
          <w:rFonts w:eastAsia="SimSun" w:cs="Arial"/>
          <w:bCs/>
          <w:kern w:val="32"/>
          <w:lang w:val="en-GB" w:eastAsia="zh-CN"/>
        </w:rPr>
        <w:t>converted</w:t>
      </w:r>
      <w:r w:rsidR="003B398D">
        <w:rPr>
          <w:rFonts w:eastAsia="SimSun" w:cs="Arial"/>
          <w:bCs/>
          <w:kern w:val="32"/>
          <w:lang w:val="en-GB" w:eastAsia="zh-CN"/>
        </w:rPr>
        <w:t xml:space="preserve"> </w:t>
      </w:r>
      <w:r w:rsidR="00AB04B7">
        <w:rPr>
          <w:rFonts w:eastAsia="SimSun" w:cs="Arial"/>
          <w:bCs/>
          <w:kern w:val="32"/>
          <w:lang w:val="en-GB" w:eastAsia="zh-CN"/>
        </w:rPr>
        <w:t>from</w:t>
      </w:r>
      <w:r w:rsidR="003B398D">
        <w:rPr>
          <w:rFonts w:eastAsia="SimSun" w:cs="Arial"/>
          <w:bCs/>
          <w:kern w:val="32"/>
          <w:lang w:val="en-GB" w:eastAsia="zh-CN"/>
        </w:rPr>
        <w:t xml:space="preserve"> the depth value of the central point </w:t>
      </w:r>
      <w:r w:rsidR="00AB04B7">
        <w:rPr>
          <w:rFonts w:eastAsia="SimSun" w:cs="Arial"/>
          <w:bCs/>
          <w:kern w:val="32"/>
          <w:lang w:val="en-GB" w:eastAsia="zh-CN"/>
        </w:rPr>
        <w:t>within the associated depth block</w:t>
      </w:r>
      <w:r w:rsidR="003B398D">
        <w:rPr>
          <w:rFonts w:eastAsia="SimSun" w:cs="Arial"/>
          <w:bCs/>
          <w:kern w:val="32"/>
          <w:lang w:val="en-GB" w:eastAsia="zh-CN"/>
        </w:rPr>
        <w:t xml:space="preserve"> is used.</w:t>
      </w:r>
      <w:bookmarkEnd w:id="8"/>
      <w:bookmarkEnd w:id="9"/>
      <w:bookmarkEnd w:id="10"/>
      <w:bookmarkEnd w:id="11"/>
    </w:p>
    <w:p w:rsidR="008B7FBF" w:rsidRDefault="007517F0" w:rsidP="008B7FBF">
      <w:pPr>
        <w:jc w:val="both"/>
        <w:rPr>
          <w:lang w:eastAsia="zh-TW"/>
        </w:rPr>
      </w:pPr>
      <w:bookmarkStart w:id="16" w:name="OLE_LINK597"/>
      <w:bookmarkStart w:id="17" w:name="OLE_LINK598"/>
      <w:bookmarkEnd w:id="12"/>
      <w:bookmarkEnd w:id="13"/>
      <w:bookmarkEnd w:id="14"/>
      <w:bookmarkEnd w:id="15"/>
      <w:r>
        <w:rPr>
          <w:szCs w:val="24"/>
        </w:rPr>
        <w:t>I</w:t>
      </w:r>
      <w:r w:rsidR="00D91945">
        <w:rPr>
          <w:szCs w:val="24"/>
        </w:rPr>
        <w:t xml:space="preserve">n Figure 1, </w:t>
      </w:r>
      <w:r w:rsidR="00E066A5">
        <w:rPr>
          <w:szCs w:val="24"/>
        </w:rPr>
        <w:t xml:space="preserve">to locate a </w:t>
      </w:r>
      <w:r w:rsidR="00D91945">
        <w:rPr>
          <w:szCs w:val="24"/>
        </w:rPr>
        <w:t>corresponding block</w:t>
      </w:r>
      <w:r w:rsidR="00E066A5">
        <w:rPr>
          <w:szCs w:val="24"/>
        </w:rPr>
        <w:t xml:space="preserve"> for list 0</w:t>
      </w:r>
      <w:r w:rsidR="008B7FBF">
        <w:rPr>
          <w:szCs w:val="24"/>
        </w:rPr>
        <w:t xml:space="preserve">, </w:t>
      </w:r>
      <w:r w:rsidR="00DE62E3">
        <w:rPr>
          <w:szCs w:val="24"/>
          <w:lang w:eastAsia="zh-TW"/>
        </w:rPr>
        <w:t>DV</w:t>
      </w:r>
      <w:r w:rsidR="00DE62E3">
        <w:rPr>
          <w:szCs w:val="24"/>
          <w:vertAlign w:val="subscript"/>
          <w:lang w:eastAsia="zh-TW"/>
        </w:rPr>
        <w:t>L0</w:t>
      </w:r>
      <w:r w:rsidR="00CB1AD1">
        <w:rPr>
          <w:szCs w:val="24"/>
        </w:rPr>
        <w:t xml:space="preserve"> is derived from</w:t>
      </w:r>
      <w:r w:rsidR="008B7FBF">
        <w:rPr>
          <w:szCs w:val="24"/>
        </w:rPr>
        <w:t xml:space="preserve"> the List0 DVs of the neighboring blocks in </w:t>
      </w:r>
      <w:r w:rsidR="008B7FBF">
        <w:rPr>
          <w:szCs w:val="24"/>
          <w:lang w:eastAsia="zh-TW"/>
        </w:rPr>
        <w:t xml:space="preserve">the </w:t>
      </w:r>
      <w:r w:rsidR="008B7FBF">
        <w:rPr>
          <w:szCs w:val="24"/>
        </w:rPr>
        <w:t xml:space="preserve">order: L0 </w:t>
      </w:r>
      <w:r w:rsidR="00DE62E3">
        <w:rPr>
          <w:szCs w:val="24"/>
        </w:rPr>
        <w:t xml:space="preserve">DV </w:t>
      </w:r>
      <w:r w:rsidR="008B7FBF">
        <w:rPr>
          <w:szCs w:val="24"/>
        </w:rPr>
        <w:t>of A</w:t>
      </w:r>
      <w:r w:rsidR="008B7FBF">
        <w:rPr>
          <w:szCs w:val="24"/>
          <w:lang w:eastAsia="zh-TW"/>
        </w:rPr>
        <w:t xml:space="preserve">, </w:t>
      </w:r>
      <w:r w:rsidR="008B7FBF">
        <w:rPr>
          <w:szCs w:val="24"/>
        </w:rPr>
        <w:t xml:space="preserve">L0 </w:t>
      </w:r>
      <w:r w:rsidR="00DE62E3">
        <w:rPr>
          <w:szCs w:val="24"/>
        </w:rPr>
        <w:t xml:space="preserve">DV </w:t>
      </w:r>
      <w:r w:rsidR="008B7FBF">
        <w:rPr>
          <w:szCs w:val="24"/>
        </w:rPr>
        <w:t>of B</w:t>
      </w:r>
      <w:r w:rsidR="008B7FBF">
        <w:rPr>
          <w:szCs w:val="24"/>
          <w:lang w:eastAsia="zh-TW"/>
        </w:rPr>
        <w:t xml:space="preserve">, </w:t>
      </w:r>
      <w:r w:rsidR="008B7FBF">
        <w:rPr>
          <w:szCs w:val="24"/>
        </w:rPr>
        <w:t xml:space="preserve">L0 </w:t>
      </w:r>
      <w:r w:rsidR="00DE62E3">
        <w:rPr>
          <w:szCs w:val="24"/>
        </w:rPr>
        <w:t xml:space="preserve">DV </w:t>
      </w:r>
      <w:r w:rsidR="008B7FBF">
        <w:rPr>
          <w:szCs w:val="24"/>
        </w:rPr>
        <w:t>of C</w:t>
      </w:r>
      <w:r w:rsidR="008B7FBF">
        <w:rPr>
          <w:szCs w:val="24"/>
          <w:lang w:eastAsia="zh-TW"/>
        </w:rPr>
        <w:t xml:space="preserve">. If no DV is available from neighboring blocks, </w:t>
      </w:r>
      <w:bookmarkStart w:id="18" w:name="OLE_LINK30"/>
      <w:bookmarkStart w:id="19" w:name="OLE_LINK31"/>
      <w:r w:rsidR="00E066A5">
        <w:rPr>
          <w:szCs w:val="24"/>
          <w:lang w:eastAsia="zh-TW"/>
        </w:rPr>
        <w:t>DV</w:t>
      </w:r>
      <w:r w:rsidR="00E066A5">
        <w:rPr>
          <w:szCs w:val="24"/>
          <w:vertAlign w:val="subscript"/>
          <w:lang w:eastAsia="zh-TW"/>
        </w:rPr>
        <w:t>L0</w:t>
      </w:r>
      <w:bookmarkEnd w:id="18"/>
      <w:bookmarkEnd w:id="19"/>
      <w:r w:rsidR="008B7FBF">
        <w:rPr>
          <w:rFonts w:eastAsia="SimSun" w:cs="Arial"/>
          <w:bCs/>
          <w:kern w:val="32"/>
          <w:lang w:val="en-GB" w:eastAsia="zh-CN"/>
        </w:rPr>
        <w:t xml:space="preserve"> is </w:t>
      </w:r>
      <w:r w:rsidR="00E066A5">
        <w:rPr>
          <w:rFonts w:eastAsia="SimSun" w:cs="Arial"/>
          <w:bCs/>
          <w:kern w:val="32"/>
          <w:lang w:val="en-GB" w:eastAsia="zh-CN"/>
        </w:rPr>
        <w:t xml:space="preserve">converted from the </w:t>
      </w:r>
      <w:r w:rsidR="008B7FBF">
        <w:rPr>
          <w:rFonts w:eastAsia="SimSun" w:cs="Arial"/>
          <w:bCs/>
          <w:kern w:val="32"/>
          <w:lang w:val="en-GB" w:eastAsia="zh-CN"/>
        </w:rPr>
        <w:t xml:space="preserve">depth value of the central point. </w:t>
      </w:r>
      <w:r w:rsidR="00E066A5">
        <w:rPr>
          <w:rFonts w:eastAsia="SimSun" w:cs="Arial"/>
          <w:bCs/>
          <w:kern w:val="32"/>
          <w:lang w:val="en-GB" w:eastAsia="zh-CN"/>
        </w:rPr>
        <w:t>On the other</w:t>
      </w:r>
      <w:bookmarkStart w:id="20" w:name="OLE_LINK28"/>
      <w:bookmarkStart w:id="21" w:name="OLE_LINK29"/>
      <w:r w:rsidR="00E066A5">
        <w:rPr>
          <w:rFonts w:eastAsia="SimSun" w:cs="Arial"/>
          <w:bCs/>
          <w:kern w:val="32"/>
          <w:lang w:val="en-GB" w:eastAsia="zh-CN"/>
        </w:rPr>
        <w:t xml:space="preserve"> </w:t>
      </w:r>
      <w:bookmarkEnd w:id="20"/>
      <w:bookmarkEnd w:id="21"/>
      <w:r w:rsidR="00E066A5">
        <w:rPr>
          <w:rFonts w:eastAsia="SimSun" w:cs="Arial"/>
          <w:bCs/>
          <w:kern w:val="32"/>
          <w:lang w:val="en-GB" w:eastAsia="zh-CN"/>
        </w:rPr>
        <w:t xml:space="preserve">hand, </w:t>
      </w:r>
      <w:bookmarkStart w:id="22" w:name="OLE_LINK34"/>
      <w:bookmarkStart w:id="23" w:name="OLE_LINK35"/>
      <w:r w:rsidR="00DE62E3">
        <w:rPr>
          <w:szCs w:val="24"/>
          <w:lang w:eastAsia="zh-TW"/>
        </w:rPr>
        <w:t>DV</w:t>
      </w:r>
      <w:r w:rsidR="00DE62E3">
        <w:rPr>
          <w:szCs w:val="24"/>
          <w:vertAlign w:val="subscript"/>
          <w:lang w:eastAsia="zh-TW"/>
        </w:rPr>
        <w:t>L1</w:t>
      </w:r>
      <w:bookmarkEnd w:id="22"/>
      <w:bookmarkEnd w:id="23"/>
      <w:r w:rsidR="00E066A5">
        <w:rPr>
          <w:rFonts w:eastAsia="SimSun" w:cs="Arial"/>
          <w:bCs/>
          <w:kern w:val="32"/>
          <w:lang w:val="en-GB" w:eastAsia="zh-CN"/>
        </w:rPr>
        <w:t xml:space="preserve"> </w:t>
      </w:r>
      <w:r w:rsidR="008B7FBF">
        <w:rPr>
          <w:rFonts w:eastAsia="SimSun" w:cs="Arial"/>
          <w:bCs/>
          <w:kern w:val="32"/>
          <w:lang w:val="en-GB" w:eastAsia="zh-CN"/>
        </w:rPr>
        <w:t xml:space="preserve">is derived from the List1 DVs of the neighboring blocks in the order: </w:t>
      </w:r>
      <w:r w:rsidR="008B7FBF">
        <w:rPr>
          <w:szCs w:val="24"/>
        </w:rPr>
        <w:t xml:space="preserve">L1 </w:t>
      </w:r>
      <w:r w:rsidR="0042391B">
        <w:rPr>
          <w:szCs w:val="24"/>
        </w:rPr>
        <w:t xml:space="preserve">DV </w:t>
      </w:r>
      <w:r w:rsidR="008B7FBF">
        <w:rPr>
          <w:szCs w:val="24"/>
        </w:rPr>
        <w:t>of A</w:t>
      </w:r>
      <w:r w:rsidR="008B7FBF">
        <w:rPr>
          <w:szCs w:val="24"/>
          <w:lang w:eastAsia="zh-TW"/>
        </w:rPr>
        <w:t>,</w:t>
      </w:r>
      <w:r w:rsidR="008B7FBF">
        <w:rPr>
          <w:szCs w:val="24"/>
        </w:rPr>
        <w:t xml:space="preserve"> L1 </w:t>
      </w:r>
      <w:r w:rsidR="0042391B">
        <w:rPr>
          <w:szCs w:val="24"/>
        </w:rPr>
        <w:t xml:space="preserve">DV </w:t>
      </w:r>
      <w:r w:rsidR="008B7FBF">
        <w:rPr>
          <w:szCs w:val="24"/>
        </w:rPr>
        <w:t>of B</w:t>
      </w:r>
      <w:r w:rsidR="008B7FBF">
        <w:rPr>
          <w:szCs w:val="24"/>
          <w:lang w:eastAsia="zh-TW"/>
        </w:rPr>
        <w:t>,</w:t>
      </w:r>
      <w:r w:rsidR="008B7FBF">
        <w:rPr>
          <w:szCs w:val="24"/>
        </w:rPr>
        <w:t xml:space="preserve"> L1 </w:t>
      </w:r>
      <w:r w:rsidR="0042391B">
        <w:rPr>
          <w:szCs w:val="24"/>
        </w:rPr>
        <w:t xml:space="preserve">DV </w:t>
      </w:r>
      <w:r w:rsidR="008B7FBF">
        <w:rPr>
          <w:szCs w:val="24"/>
        </w:rPr>
        <w:t xml:space="preserve">of </w:t>
      </w:r>
      <w:r w:rsidR="008B7FBF">
        <w:rPr>
          <w:szCs w:val="24"/>
        </w:rPr>
        <w:lastRenderedPageBreak/>
        <w:t>C</w:t>
      </w:r>
      <w:r w:rsidR="008B7FBF">
        <w:rPr>
          <w:szCs w:val="24"/>
          <w:lang w:eastAsia="zh-TW"/>
        </w:rPr>
        <w:t xml:space="preserve">. If no DV is available from neighboring blocks, </w:t>
      </w:r>
      <w:r w:rsidR="00AB04B7">
        <w:rPr>
          <w:szCs w:val="24"/>
          <w:lang w:eastAsia="zh-TW"/>
        </w:rPr>
        <w:t>DV</w:t>
      </w:r>
      <w:r w:rsidR="00AB04B7">
        <w:rPr>
          <w:szCs w:val="24"/>
          <w:vertAlign w:val="subscript"/>
          <w:lang w:eastAsia="zh-TW"/>
        </w:rPr>
        <w:t>L1</w:t>
      </w:r>
      <w:r w:rsidR="008B7FBF">
        <w:rPr>
          <w:rFonts w:eastAsia="SimSun" w:cs="Arial"/>
          <w:bCs/>
          <w:kern w:val="32"/>
          <w:lang w:val="en-GB" w:eastAsia="zh-CN"/>
        </w:rPr>
        <w:t xml:space="preserve"> is </w:t>
      </w:r>
      <w:r w:rsidR="00E066A5">
        <w:rPr>
          <w:rFonts w:eastAsia="SimSun" w:cs="Arial"/>
          <w:bCs/>
          <w:kern w:val="32"/>
          <w:lang w:val="en-GB" w:eastAsia="zh-CN"/>
        </w:rPr>
        <w:t xml:space="preserve">converted from </w:t>
      </w:r>
      <w:r w:rsidR="008B7FBF">
        <w:rPr>
          <w:rFonts w:eastAsia="SimSun" w:cs="Arial"/>
          <w:bCs/>
          <w:kern w:val="32"/>
          <w:lang w:val="en-GB" w:eastAsia="zh-CN"/>
        </w:rPr>
        <w:t>the depth value of the central point.</w:t>
      </w:r>
    </w:p>
    <w:p w:rsidR="00C37D45" w:rsidRDefault="00DE62E3" w:rsidP="00C37D45">
      <w:pPr>
        <w:jc w:val="both"/>
        <w:rPr>
          <w:szCs w:val="24"/>
        </w:rPr>
      </w:pPr>
      <w:r>
        <w:rPr>
          <w:szCs w:val="24"/>
        </w:rPr>
        <w:t>Based on the above DV derivation method, L</w:t>
      </w:r>
      <w:r w:rsidR="008B7FBF">
        <w:rPr>
          <w:szCs w:val="24"/>
        </w:rPr>
        <w:t xml:space="preserve">ist0 MV and </w:t>
      </w:r>
      <w:r>
        <w:rPr>
          <w:szCs w:val="24"/>
        </w:rPr>
        <w:t>L</w:t>
      </w:r>
      <w:r w:rsidR="008B7FBF">
        <w:rPr>
          <w:szCs w:val="24"/>
        </w:rPr>
        <w:t xml:space="preserve">ist1 MV of the inter-view candidate are </w:t>
      </w:r>
      <w:r>
        <w:rPr>
          <w:szCs w:val="24"/>
        </w:rPr>
        <w:t xml:space="preserve">independently </w:t>
      </w:r>
      <w:r w:rsidR="008B7FBF">
        <w:rPr>
          <w:szCs w:val="24"/>
        </w:rPr>
        <w:t xml:space="preserve">inferred </w:t>
      </w:r>
      <w:r>
        <w:rPr>
          <w:szCs w:val="24"/>
        </w:rPr>
        <w:t xml:space="preserve">from </w:t>
      </w:r>
      <w:r w:rsidR="00E066A5">
        <w:rPr>
          <w:szCs w:val="24"/>
        </w:rPr>
        <w:t xml:space="preserve">two </w:t>
      </w:r>
      <w:r>
        <w:rPr>
          <w:szCs w:val="24"/>
        </w:rPr>
        <w:t>different corresponding block</w:t>
      </w:r>
      <w:r w:rsidR="00E066A5">
        <w:rPr>
          <w:szCs w:val="24"/>
        </w:rPr>
        <w:t>s</w:t>
      </w:r>
      <w:r>
        <w:rPr>
          <w:szCs w:val="24"/>
        </w:rPr>
        <w:t xml:space="preserve"> in the reference view</w:t>
      </w:r>
      <w:r w:rsidR="008B7FBF">
        <w:rPr>
          <w:szCs w:val="24"/>
        </w:rPr>
        <w:t xml:space="preserve">. </w:t>
      </w:r>
      <w:r w:rsidR="00CC7F59">
        <w:rPr>
          <w:rFonts w:hint="eastAsia"/>
          <w:szCs w:val="24"/>
          <w:lang w:eastAsia="zh-TW"/>
        </w:rPr>
        <w:t>To be specific</w:t>
      </w:r>
      <w:r w:rsidR="00C37D45">
        <w:rPr>
          <w:szCs w:val="24"/>
        </w:rPr>
        <w:t xml:space="preserve">, </w:t>
      </w:r>
      <w:r>
        <w:rPr>
          <w:szCs w:val="24"/>
        </w:rPr>
        <w:t>L</w:t>
      </w:r>
      <w:r w:rsidR="00C37D45">
        <w:rPr>
          <w:szCs w:val="24"/>
        </w:rPr>
        <w:t xml:space="preserve">ist0 MV is derived as the </w:t>
      </w:r>
      <w:r>
        <w:rPr>
          <w:szCs w:val="24"/>
        </w:rPr>
        <w:t>L</w:t>
      </w:r>
      <w:r w:rsidR="00C37D45">
        <w:rPr>
          <w:szCs w:val="24"/>
        </w:rPr>
        <w:t xml:space="preserve">ist0 MV of the corresponding block located by </w:t>
      </w:r>
      <w:r>
        <w:rPr>
          <w:szCs w:val="24"/>
          <w:lang w:eastAsia="zh-TW"/>
        </w:rPr>
        <w:t>DV</w:t>
      </w:r>
      <w:r>
        <w:rPr>
          <w:szCs w:val="24"/>
          <w:vertAlign w:val="subscript"/>
          <w:lang w:eastAsia="zh-TW"/>
        </w:rPr>
        <w:t>L0</w:t>
      </w:r>
      <w:r w:rsidR="00C37D45">
        <w:rPr>
          <w:szCs w:val="24"/>
        </w:rPr>
        <w:t xml:space="preserve"> </w:t>
      </w:r>
      <w:r>
        <w:rPr>
          <w:szCs w:val="24"/>
        </w:rPr>
        <w:t>and L</w:t>
      </w:r>
      <w:r w:rsidR="00C37D45">
        <w:rPr>
          <w:szCs w:val="24"/>
        </w:rPr>
        <w:t xml:space="preserve">ist1 MV is derived as the </w:t>
      </w:r>
      <w:r>
        <w:rPr>
          <w:szCs w:val="24"/>
        </w:rPr>
        <w:t>L</w:t>
      </w:r>
      <w:r w:rsidR="00C37D45">
        <w:rPr>
          <w:szCs w:val="24"/>
        </w:rPr>
        <w:t xml:space="preserve">ist1 MV of the corresponding block located by </w:t>
      </w:r>
      <w:r>
        <w:rPr>
          <w:szCs w:val="24"/>
          <w:lang w:eastAsia="zh-TW"/>
        </w:rPr>
        <w:t>DV</w:t>
      </w:r>
      <w:r>
        <w:rPr>
          <w:szCs w:val="24"/>
          <w:vertAlign w:val="subscript"/>
          <w:lang w:eastAsia="zh-TW"/>
        </w:rPr>
        <w:t>L1</w:t>
      </w:r>
      <w:r w:rsidR="00C37D45">
        <w:rPr>
          <w:szCs w:val="24"/>
        </w:rPr>
        <w:t>.</w:t>
      </w:r>
      <w:bookmarkEnd w:id="16"/>
      <w:bookmarkEnd w:id="17"/>
    </w:p>
    <w:p w:rsidR="00871CF2" w:rsidRDefault="00561E91" w:rsidP="00561E91">
      <w:pPr>
        <w:jc w:val="center"/>
        <w:rPr>
          <w:rFonts w:eastAsiaTheme="minorEastAsia"/>
          <w:lang w:eastAsia="zh-TW"/>
        </w:rPr>
      </w:pPr>
      <w:r w:rsidRPr="00561E91">
        <w:rPr>
          <w:noProof/>
          <w:lang w:eastAsia="zh-TW"/>
        </w:rPr>
        <w:drawing>
          <wp:inline distT="0" distB="0" distL="0" distR="0">
            <wp:extent cx="3829050" cy="161925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E91" w:rsidRPr="00561E91" w:rsidRDefault="00561E91" w:rsidP="00561E91">
      <w:pPr>
        <w:jc w:val="center"/>
        <w:rPr>
          <w:rFonts w:eastAsiaTheme="minorEastAsia"/>
          <w:b/>
          <w:lang w:eastAsia="zh-TW"/>
        </w:rPr>
      </w:pPr>
      <w:bookmarkStart w:id="24" w:name="OLE_LINK26"/>
      <w:bookmarkStart w:id="25" w:name="OLE_LINK27"/>
      <w:r w:rsidRPr="00561E91">
        <w:rPr>
          <w:rFonts w:eastAsiaTheme="minorEastAsia" w:hint="eastAsia"/>
          <w:b/>
          <w:lang w:eastAsia="zh-TW"/>
        </w:rPr>
        <w:t>Figure 1. Inter-view candidate derivation</w:t>
      </w:r>
      <w:bookmarkEnd w:id="24"/>
      <w:bookmarkEnd w:id="25"/>
    </w:p>
    <w:p w:rsidR="00530354" w:rsidRDefault="0088568C" w:rsidP="003C1946">
      <w:pPr>
        <w:pStyle w:val="Heading1"/>
        <w:rPr>
          <w:rFonts w:eastAsiaTheme="minorEastAsia"/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5332A5">
        <w:rPr>
          <w:rFonts w:eastAsiaTheme="minorEastAsia" w:hint="eastAsia"/>
          <w:lang w:val="en-CA" w:eastAsia="zh-TW"/>
        </w:rPr>
        <w:t>Method</w:t>
      </w:r>
    </w:p>
    <w:p w:rsidR="003C3341" w:rsidRDefault="00E61260" w:rsidP="003C3341">
      <w:pPr>
        <w:jc w:val="both"/>
        <w:rPr>
          <w:rFonts w:eastAsia="SimSun" w:cs="Arial"/>
          <w:bCs/>
          <w:kern w:val="32"/>
          <w:lang w:val="en-GB" w:eastAsia="zh-CN"/>
        </w:rPr>
      </w:pPr>
      <w:bookmarkStart w:id="26" w:name="OLE_LINK440"/>
      <w:bookmarkStart w:id="27" w:name="OLE_LINK439"/>
      <w:bookmarkStart w:id="28" w:name="OLE_LINK5"/>
      <w:bookmarkStart w:id="29" w:name="OLE_LINK6"/>
      <w:r>
        <w:rPr>
          <w:szCs w:val="24"/>
        </w:rPr>
        <w:t xml:space="preserve">In this </w:t>
      </w:r>
      <w:r w:rsidR="00040447">
        <w:rPr>
          <w:rFonts w:hint="eastAsia"/>
          <w:szCs w:val="24"/>
          <w:lang w:eastAsia="zh-TW"/>
        </w:rPr>
        <w:t>contribution</w:t>
      </w:r>
      <w:r>
        <w:rPr>
          <w:szCs w:val="24"/>
        </w:rPr>
        <w:t>,</w:t>
      </w:r>
      <w:bookmarkEnd w:id="26"/>
      <w:bookmarkEnd w:id="27"/>
      <w:r>
        <w:rPr>
          <w:szCs w:val="24"/>
        </w:rPr>
        <w:t xml:space="preserve"> we propose to use a </w:t>
      </w:r>
      <w:r w:rsidR="003E5B75">
        <w:rPr>
          <w:szCs w:val="24"/>
        </w:rPr>
        <w:t xml:space="preserve">single </w:t>
      </w:r>
      <w:r>
        <w:rPr>
          <w:szCs w:val="24"/>
        </w:rPr>
        <w:t>DV to infer both list 0 MV and list 1 MV for inter-view candidate</w:t>
      </w:r>
      <w:r w:rsidR="001D1AA4">
        <w:rPr>
          <w:szCs w:val="24"/>
        </w:rPr>
        <w:t xml:space="preserve"> as shown in Figure 2</w:t>
      </w:r>
      <w:r>
        <w:rPr>
          <w:szCs w:val="24"/>
        </w:rPr>
        <w:t xml:space="preserve">. </w:t>
      </w:r>
      <w:bookmarkStart w:id="30" w:name="OLE_LINK445"/>
      <w:bookmarkStart w:id="31" w:name="OLE_LINK444"/>
      <w:bookmarkStart w:id="32" w:name="OLE_LINK443"/>
      <w:r>
        <w:rPr>
          <w:szCs w:val="24"/>
        </w:rPr>
        <w:t xml:space="preserve">The DV </w:t>
      </w:r>
      <w:bookmarkStart w:id="33" w:name="OLE_LINK86"/>
      <w:bookmarkStart w:id="34" w:name="OLE_LINK87"/>
      <w:bookmarkStart w:id="35" w:name="OLE_LINK461"/>
      <w:bookmarkStart w:id="36" w:name="OLE_LINK460"/>
      <w:bookmarkEnd w:id="30"/>
      <w:bookmarkEnd w:id="31"/>
      <w:bookmarkEnd w:id="32"/>
      <w:r>
        <w:rPr>
          <w:szCs w:val="24"/>
        </w:rPr>
        <w:t xml:space="preserve">is derived from the </w:t>
      </w:r>
      <w:r w:rsidR="00DE62E3">
        <w:rPr>
          <w:szCs w:val="24"/>
        </w:rPr>
        <w:t xml:space="preserve">List0 or List 1 DVs </w:t>
      </w:r>
      <w:r>
        <w:rPr>
          <w:szCs w:val="24"/>
        </w:rPr>
        <w:t xml:space="preserve">of neighboring blocks </w:t>
      </w:r>
      <w:r w:rsidR="00040447">
        <w:rPr>
          <w:szCs w:val="24"/>
        </w:rPr>
        <w:t xml:space="preserve">in </w:t>
      </w:r>
      <w:r w:rsidR="00040447">
        <w:rPr>
          <w:rFonts w:hint="eastAsia"/>
          <w:szCs w:val="24"/>
          <w:lang w:eastAsia="zh-TW"/>
        </w:rPr>
        <w:t xml:space="preserve">the </w:t>
      </w:r>
      <w:r w:rsidR="00040447">
        <w:rPr>
          <w:szCs w:val="24"/>
        </w:rPr>
        <w:t>order</w:t>
      </w:r>
      <w:r>
        <w:rPr>
          <w:szCs w:val="24"/>
        </w:rPr>
        <w:t>:</w:t>
      </w:r>
      <w:bookmarkEnd w:id="33"/>
      <w:bookmarkEnd w:id="34"/>
      <w:r w:rsidR="00040447" w:rsidRPr="00040447">
        <w:rPr>
          <w:szCs w:val="24"/>
        </w:rPr>
        <w:t xml:space="preserve"> </w:t>
      </w:r>
      <w:r w:rsidR="00040447">
        <w:rPr>
          <w:szCs w:val="24"/>
        </w:rPr>
        <w:t xml:space="preserve">L0 </w:t>
      </w:r>
      <w:r w:rsidR="0042391B">
        <w:rPr>
          <w:szCs w:val="24"/>
        </w:rPr>
        <w:t xml:space="preserve">DV </w:t>
      </w:r>
      <w:r w:rsidR="00040447">
        <w:rPr>
          <w:szCs w:val="24"/>
        </w:rPr>
        <w:t>of A</w:t>
      </w:r>
      <w:r w:rsidR="00040447">
        <w:rPr>
          <w:rFonts w:hint="eastAsia"/>
          <w:szCs w:val="24"/>
          <w:lang w:eastAsia="zh-TW"/>
        </w:rPr>
        <w:t xml:space="preserve">, </w:t>
      </w:r>
      <w:r w:rsidR="00040447">
        <w:rPr>
          <w:szCs w:val="24"/>
        </w:rPr>
        <w:t xml:space="preserve">L0 </w:t>
      </w:r>
      <w:r w:rsidR="0042391B">
        <w:rPr>
          <w:szCs w:val="24"/>
        </w:rPr>
        <w:t xml:space="preserve">DV </w:t>
      </w:r>
      <w:r w:rsidR="00040447">
        <w:rPr>
          <w:szCs w:val="24"/>
        </w:rPr>
        <w:t>of B</w:t>
      </w:r>
      <w:r w:rsidR="00040447">
        <w:rPr>
          <w:rFonts w:hint="eastAsia"/>
          <w:szCs w:val="24"/>
          <w:lang w:eastAsia="zh-TW"/>
        </w:rPr>
        <w:t xml:space="preserve">, </w:t>
      </w:r>
      <w:r w:rsidR="00040447">
        <w:rPr>
          <w:szCs w:val="24"/>
        </w:rPr>
        <w:t xml:space="preserve">L0 </w:t>
      </w:r>
      <w:r w:rsidR="0042391B">
        <w:rPr>
          <w:szCs w:val="24"/>
        </w:rPr>
        <w:t xml:space="preserve">DV </w:t>
      </w:r>
      <w:r w:rsidR="00040447">
        <w:rPr>
          <w:szCs w:val="24"/>
        </w:rPr>
        <w:t>of C</w:t>
      </w:r>
      <w:r w:rsidR="00040447">
        <w:rPr>
          <w:rFonts w:hint="eastAsia"/>
          <w:szCs w:val="24"/>
          <w:lang w:eastAsia="zh-TW"/>
        </w:rPr>
        <w:t xml:space="preserve">, </w:t>
      </w:r>
      <w:r w:rsidR="00040447">
        <w:rPr>
          <w:szCs w:val="24"/>
        </w:rPr>
        <w:t xml:space="preserve">L1 </w:t>
      </w:r>
      <w:r w:rsidR="0042391B">
        <w:rPr>
          <w:szCs w:val="24"/>
        </w:rPr>
        <w:t xml:space="preserve">DV </w:t>
      </w:r>
      <w:r w:rsidR="00040447">
        <w:rPr>
          <w:szCs w:val="24"/>
        </w:rPr>
        <w:t>of A</w:t>
      </w:r>
      <w:r w:rsidR="00040447">
        <w:rPr>
          <w:rFonts w:hint="eastAsia"/>
          <w:szCs w:val="24"/>
          <w:lang w:eastAsia="zh-TW"/>
        </w:rPr>
        <w:t>,</w:t>
      </w:r>
      <w:r w:rsidR="00040447">
        <w:rPr>
          <w:szCs w:val="24"/>
        </w:rPr>
        <w:t xml:space="preserve"> L1 </w:t>
      </w:r>
      <w:r w:rsidR="0042391B">
        <w:rPr>
          <w:szCs w:val="24"/>
        </w:rPr>
        <w:t xml:space="preserve">DV </w:t>
      </w:r>
      <w:r w:rsidR="00040447">
        <w:rPr>
          <w:szCs w:val="24"/>
        </w:rPr>
        <w:t>of B</w:t>
      </w:r>
      <w:r w:rsidR="00040447">
        <w:rPr>
          <w:rFonts w:hint="eastAsia"/>
          <w:szCs w:val="24"/>
          <w:lang w:eastAsia="zh-TW"/>
        </w:rPr>
        <w:t>,</w:t>
      </w:r>
      <w:r w:rsidR="00040447">
        <w:rPr>
          <w:szCs w:val="24"/>
        </w:rPr>
        <w:t xml:space="preserve"> L1 </w:t>
      </w:r>
      <w:r w:rsidR="0042391B">
        <w:rPr>
          <w:szCs w:val="24"/>
        </w:rPr>
        <w:t xml:space="preserve">DV </w:t>
      </w:r>
      <w:r w:rsidR="00040447">
        <w:rPr>
          <w:szCs w:val="24"/>
        </w:rPr>
        <w:t>of C</w:t>
      </w:r>
      <w:r w:rsidR="00040447">
        <w:rPr>
          <w:rFonts w:hint="eastAsia"/>
          <w:szCs w:val="24"/>
          <w:lang w:eastAsia="zh-TW"/>
        </w:rPr>
        <w:t>.</w:t>
      </w:r>
      <w:r w:rsidR="003C3341">
        <w:rPr>
          <w:rFonts w:hint="eastAsia"/>
          <w:szCs w:val="24"/>
          <w:lang w:eastAsia="zh-TW"/>
        </w:rPr>
        <w:t xml:space="preserve"> If no DV is available from neighboring blocks, </w:t>
      </w:r>
      <w:r w:rsidR="003C3341">
        <w:rPr>
          <w:rFonts w:eastAsia="SimSun" w:cs="Arial"/>
          <w:bCs/>
          <w:kern w:val="32"/>
          <w:lang w:val="en-GB" w:eastAsia="zh-CN"/>
        </w:rPr>
        <w:t>the</w:t>
      </w:r>
      <w:r w:rsidR="003C3341">
        <w:rPr>
          <w:rFonts w:eastAsiaTheme="minorEastAsia" w:cs="Arial"/>
          <w:bCs/>
          <w:kern w:val="32"/>
          <w:lang w:val="en-GB" w:eastAsia="zh-TW"/>
        </w:rPr>
        <w:t xml:space="preserve"> DV</w:t>
      </w:r>
      <w:r w:rsidR="003C3341">
        <w:rPr>
          <w:rFonts w:eastAsia="SimSun" w:cs="Arial"/>
          <w:bCs/>
          <w:kern w:val="32"/>
          <w:lang w:val="en-GB" w:eastAsia="zh-CN"/>
        </w:rPr>
        <w:t xml:space="preserve"> is </w:t>
      </w:r>
      <w:r w:rsidR="00E066A5">
        <w:rPr>
          <w:rFonts w:eastAsia="SimSun" w:cs="Arial"/>
          <w:bCs/>
          <w:kern w:val="32"/>
          <w:lang w:val="en-GB" w:eastAsia="zh-CN"/>
        </w:rPr>
        <w:t xml:space="preserve">converted from </w:t>
      </w:r>
      <w:r w:rsidR="003C3341">
        <w:rPr>
          <w:rFonts w:eastAsia="SimSun" w:cs="Arial"/>
          <w:bCs/>
          <w:kern w:val="32"/>
          <w:lang w:val="en-GB" w:eastAsia="zh-CN"/>
        </w:rPr>
        <w:t>the depth value of the central point.</w:t>
      </w:r>
      <w:r w:rsidR="0042391B">
        <w:rPr>
          <w:rFonts w:eastAsia="SimSun" w:cs="Arial"/>
          <w:bCs/>
          <w:kern w:val="32"/>
          <w:lang w:val="en-GB" w:eastAsia="zh-CN"/>
        </w:rPr>
        <w:t xml:space="preserve"> Therefore, </w:t>
      </w:r>
      <w:bookmarkStart w:id="37" w:name="OLE_LINK24"/>
      <w:bookmarkStart w:id="38" w:name="OLE_LINK25"/>
      <w:r w:rsidR="0042391B">
        <w:rPr>
          <w:rFonts w:eastAsia="SimSun" w:cs="Arial"/>
          <w:bCs/>
          <w:kern w:val="32"/>
          <w:lang w:val="en-GB" w:eastAsia="zh-CN"/>
        </w:rPr>
        <w:t xml:space="preserve">only one single corresponding block is located and the inter-view candidate is directly derived from that corresponding block, instead of </w:t>
      </w:r>
      <w:r w:rsidR="00AB04B7">
        <w:rPr>
          <w:rFonts w:eastAsia="SimSun" w:cs="Arial"/>
          <w:bCs/>
          <w:kern w:val="32"/>
          <w:lang w:val="en-GB" w:eastAsia="zh-CN"/>
        </w:rPr>
        <w:t xml:space="preserve">deriving </w:t>
      </w:r>
      <w:r w:rsidR="00E07D13">
        <w:rPr>
          <w:rFonts w:eastAsia="SimSun" w:cs="Arial"/>
          <w:bCs/>
          <w:kern w:val="32"/>
          <w:lang w:val="en-GB" w:eastAsia="zh-CN"/>
        </w:rPr>
        <w:t xml:space="preserve">the MV of </w:t>
      </w:r>
      <w:r w:rsidR="00293D4A">
        <w:rPr>
          <w:rFonts w:eastAsia="SimSun" w:cs="Arial"/>
          <w:bCs/>
          <w:kern w:val="32"/>
          <w:lang w:val="en-GB" w:eastAsia="zh-CN"/>
        </w:rPr>
        <w:t xml:space="preserve">each list </w:t>
      </w:r>
      <w:r w:rsidR="0042391B">
        <w:rPr>
          <w:rFonts w:eastAsia="SimSun" w:cs="Arial"/>
          <w:bCs/>
          <w:kern w:val="32"/>
          <w:lang w:val="en-GB" w:eastAsia="zh-CN"/>
        </w:rPr>
        <w:t xml:space="preserve">independently </w:t>
      </w:r>
      <w:r w:rsidR="00E07D13">
        <w:rPr>
          <w:rFonts w:eastAsia="SimSun" w:cs="Arial"/>
          <w:bCs/>
          <w:kern w:val="32"/>
          <w:lang w:val="en-GB" w:eastAsia="zh-CN"/>
        </w:rPr>
        <w:t>f</w:t>
      </w:r>
      <w:r w:rsidR="0042391B">
        <w:rPr>
          <w:rFonts w:eastAsia="SimSun" w:cs="Arial"/>
          <w:bCs/>
          <w:kern w:val="32"/>
          <w:lang w:val="en-GB" w:eastAsia="zh-CN"/>
        </w:rPr>
        <w:t>rom different corresponding block.</w:t>
      </w:r>
    </w:p>
    <w:p w:rsidR="001D1AA4" w:rsidRDefault="00E066A5" w:rsidP="00E066A5">
      <w:pPr>
        <w:jc w:val="center"/>
        <w:rPr>
          <w:rFonts w:eastAsia="SimSun" w:cs="Arial"/>
          <w:bCs/>
          <w:kern w:val="32"/>
          <w:lang w:val="en-GB" w:eastAsia="zh-CN"/>
        </w:rPr>
      </w:pPr>
      <w:r w:rsidRPr="00E066A5">
        <w:rPr>
          <w:noProof/>
          <w:lang w:eastAsia="zh-TW"/>
        </w:rPr>
        <w:drawing>
          <wp:inline distT="0" distB="0" distL="0" distR="0">
            <wp:extent cx="4174963" cy="16184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963" cy="1618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AA4" w:rsidRDefault="001D1AA4" w:rsidP="001D1AA4">
      <w:pPr>
        <w:jc w:val="center"/>
        <w:rPr>
          <w:lang w:eastAsia="zh-TW"/>
        </w:rPr>
      </w:pPr>
      <w:r>
        <w:rPr>
          <w:rFonts w:eastAsiaTheme="minorEastAsia"/>
          <w:b/>
          <w:lang w:eastAsia="zh-TW"/>
        </w:rPr>
        <w:t xml:space="preserve">Figure 2. </w:t>
      </w:r>
      <w:r w:rsidR="00416628">
        <w:rPr>
          <w:rFonts w:eastAsiaTheme="minorEastAsia"/>
          <w:b/>
          <w:lang w:eastAsia="zh-TW"/>
        </w:rPr>
        <w:t xml:space="preserve">Simplified </w:t>
      </w:r>
      <w:r>
        <w:rPr>
          <w:rFonts w:eastAsiaTheme="minorEastAsia"/>
          <w:b/>
          <w:lang w:eastAsia="zh-TW"/>
        </w:rPr>
        <w:t>inter-view candidate derivation</w:t>
      </w:r>
    </w:p>
    <w:bookmarkEnd w:id="28"/>
    <w:bookmarkEnd w:id="29"/>
    <w:bookmarkEnd w:id="35"/>
    <w:bookmarkEnd w:id="36"/>
    <w:bookmarkEnd w:id="37"/>
    <w:bookmarkEnd w:id="38"/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lastRenderedPageBreak/>
        <w:t xml:space="preserve">Experimental </w:t>
      </w:r>
      <w:r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763BAE" w:rsidRDefault="00AB4154" w:rsidP="00871CF2">
      <w:pPr>
        <w:jc w:val="both"/>
        <w:rPr>
          <w:lang w:eastAsia="zh-TW"/>
        </w:rPr>
      </w:pPr>
      <w:r>
        <w:rPr>
          <w:rFonts w:hint="eastAsia"/>
          <w:szCs w:val="24"/>
          <w:lang w:eastAsia="zh-TW"/>
        </w:rPr>
        <w:t xml:space="preserve">The proposed </w:t>
      </w:r>
      <w:r w:rsidR="00E066A5">
        <w:rPr>
          <w:szCs w:val="24"/>
          <w:lang w:eastAsia="zh-TW"/>
        </w:rPr>
        <w:t>simplification is</w:t>
      </w:r>
      <w:r w:rsidR="000E5BAE">
        <w:rPr>
          <w:szCs w:val="24"/>
          <w:lang w:eastAsia="ja-JP"/>
        </w:rPr>
        <w:t xml:space="preserve"> </w:t>
      </w:r>
      <w:r w:rsidR="000E5BAE">
        <w:rPr>
          <w:rFonts w:hint="eastAsia"/>
          <w:szCs w:val="24"/>
          <w:lang w:eastAsia="zh-TW"/>
        </w:rPr>
        <w:t>integrated into</w:t>
      </w:r>
      <w:r w:rsidR="000E5BAE">
        <w:rPr>
          <w:szCs w:val="24"/>
          <w:lang w:eastAsia="ja-JP"/>
        </w:rPr>
        <w:t xml:space="preserve"> </w:t>
      </w:r>
      <w:r>
        <w:rPr>
          <w:lang w:eastAsia="zh-TW"/>
        </w:rPr>
        <w:t>AT</w:t>
      </w:r>
      <w:r>
        <w:t>M</w:t>
      </w:r>
      <w:r>
        <w:rPr>
          <w:lang w:eastAsia="zh-TW"/>
        </w:rPr>
        <w:t>-5.1r2 [</w:t>
      </w:r>
      <w:r>
        <w:rPr>
          <w:lang w:eastAsia="zh-CN"/>
        </w:rPr>
        <w:t>1</w:t>
      </w:r>
      <w:r>
        <w:rPr>
          <w:lang w:eastAsia="zh-TW"/>
        </w:rPr>
        <w:t>]</w:t>
      </w:r>
      <w:r>
        <w:rPr>
          <w:rFonts w:hint="eastAsia"/>
          <w:szCs w:val="24"/>
          <w:lang w:eastAsia="zh-TW"/>
        </w:rPr>
        <w:t xml:space="preserve"> </w:t>
      </w:r>
      <w:r w:rsidR="00871CF2">
        <w:rPr>
          <w:lang w:eastAsia="zh-TW"/>
        </w:rPr>
        <w:t>and the simulations are run und</w:t>
      </w:r>
      <w:r w:rsidR="002F3940">
        <w:rPr>
          <w:lang w:eastAsia="zh-TW"/>
        </w:rPr>
        <w:t>er the common test conditions [</w:t>
      </w:r>
      <w:r w:rsidR="009E664A">
        <w:rPr>
          <w:lang w:eastAsia="zh-TW"/>
        </w:rPr>
        <w:t>3</w:t>
      </w:r>
      <w:r w:rsidR="00871CF2">
        <w:rPr>
          <w:lang w:eastAsia="zh-TW"/>
        </w:rPr>
        <w:t xml:space="preserve">]. </w:t>
      </w:r>
      <w:bookmarkStart w:id="39" w:name="OLE_LINK22"/>
      <w:bookmarkStart w:id="40" w:name="OLE_LINK21"/>
      <w:r w:rsidR="004D20A6">
        <w:rPr>
          <w:rFonts w:hint="eastAsia"/>
          <w:lang w:eastAsia="zh-TW"/>
        </w:rPr>
        <w:t xml:space="preserve">The results of </w:t>
      </w:r>
      <w:bookmarkStart w:id="41" w:name="OLE_LINK624"/>
      <w:bookmarkStart w:id="42" w:name="OLE_LINK625"/>
      <w:r>
        <w:rPr>
          <w:rFonts w:hint="eastAsia"/>
          <w:lang w:eastAsia="zh-TW"/>
        </w:rPr>
        <w:t xml:space="preserve">using a </w:t>
      </w:r>
      <w:r w:rsidR="00E07D13">
        <w:rPr>
          <w:lang w:eastAsia="zh-TW"/>
        </w:rPr>
        <w:t xml:space="preserve">single corresponding block to derive </w:t>
      </w:r>
      <w:r>
        <w:rPr>
          <w:rFonts w:hint="eastAsia"/>
          <w:lang w:eastAsia="zh-TW"/>
        </w:rPr>
        <w:t>the inter-view candidate</w:t>
      </w:r>
      <w:bookmarkEnd w:id="41"/>
      <w:bookmarkEnd w:id="42"/>
      <w:r>
        <w:rPr>
          <w:rFonts w:hint="eastAsia"/>
          <w:lang w:eastAsia="zh-TW"/>
        </w:rPr>
        <w:t xml:space="preserve"> are </w:t>
      </w:r>
      <w:r w:rsidR="00C37F97">
        <w:rPr>
          <w:rFonts w:hint="eastAsia"/>
          <w:lang w:eastAsia="zh-TW"/>
        </w:rPr>
        <w:t>i</w:t>
      </w:r>
      <w:r>
        <w:rPr>
          <w:rFonts w:hint="eastAsia"/>
          <w:lang w:eastAsia="zh-TW"/>
        </w:rPr>
        <w:t>llustrated in Table 1</w:t>
      </w:r>
      <w:r w:rsidR="00C37F97">
        <w:rPr>
          <w:rFonts w:hint="eastAsia"/>
          <w:lang w:eastAsia="zh-TW"/>
        </w:rPr>
        <w:t xml:space="preserve">. </w:t>
      </w:r>
      <w:r>
        <w:rPr>
          <w:rFonts w:hint="eastAsia"/>
          <w:lang w:eastAsia="zh-TW"/>
        </w:rPr>
        <w:t>T</w:t>
      </w:r>
      <w:r w:rsidR="00763BAE">
        <w:rPr>
          <w:rFonts w:hint="eastAsia"/>
          <w:lang w:eastAsia="zh-TW"/>
        </w:rPr>
        <w:t>he experimental results</w:t>
      </w:r>
      <w:r>
        <w:rPr>
          <w:rFonts w:hint="eastAsia"/>
          <w:lang w:eastAsia="zh-TW"/>
        </w:rPr>
        <w:t xml:space="preserve"> show that th</w:t>
      </w:r>
      <w:r w:rsidR="00E066A5">
        <w:rPr>
          <w:lang w:eastAsia="zh-TW"/>
        </w:rPr>
        <w:t>is</w:t>
      </w:r>
      <w:r>
        <w:rPr>
          <w:rFonts w:hint="eastAsia"/>
          <w:lang w:eastAsia="zh-TW"/>
        </w:rPr>
        <w:t xml:space="preserve"> proposed </w:t>
      </w:r>
      <w:r w:rsidR="00E066A5">
        <w:rPr>
          <w:lang w:eastAsia="zh-TW"/>
        </w:rPr>
        <w:t xml:space="preserve">simplification </w:t>
      </w:r>
      <w:r>
        <w:rPr>
          <w:rFonts w:hint="eastAsia"/>
          <w:lang w:eastAsia="zh-TW"/>
        </w:rPr>
        <w:t xml:space="preserve">brings no coding loss while the </w:t>
      </w:r>
      <w:r w:rsidR="0042391B">
        <w:rPr>
          <w:lang w:eastAsia="zh-TW"/>
        </w:rPr>
        <w:t xml:space="preserve">complexity of the inter-view candidate derivation and </w:t>
      </w:r>
      <w:r>
        <w:rPr>
          <w:rFonts w:hint="eastAsia"/>
          <w:lang w:eastAsia="zh-TW"/>
        </w:rPr>
        <w:t xml:space="preserve">memory access bandwidth for inter-view motion data access </w:t>
      </w:r>
      <w:r w:rsidR="00E07D13">
        <w:rPr>
          <w:lang w:eastAsia="zh-TW"/>
        </w:rPr>
        <w:t>are</w:t>
      </w:r>
      <w:r>
        <w:rPr>
          <w:rFonts w:hint="eastAsia"/>
          <w:lang w:eastAsia="zh-TW"/>
        </w:rPr>
        <w:t xml:space="preserve"> reduced.</w:t>
      </w:r>
    </w:p>
    <w:p w:rsidR="00D03A8F" w:rsidRPr="00592A97" w:rsidRDefault="004D20A6" w:rsidP="00592A97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b w:val="0"/>
          <w:lang w:eastAsia="zh-TW"/>
        </w:rPr>
      </w:pPr>
      <w:bookmarkStart w:id="43" w:name="_Ref308449033"/>
      <w:bookmarkStart w:id="44" w:name="OLE_LINK575"/>
      <w:bookmarkStart w:id="45" w:name="OLE_LINK576"/>
      <w:r w:rsidRPr="00592A97">
        <w:rPr>
          <w:rFonts w:eastAsiaTheme="minorEastAsia"/>
          <w:b w:val="0"/>
          <w:lang w:eastAsia="zh-TW"/>
        </w:rPr>
        <w:t>T</w:t>
      </w:r>
      <w:r w:rsidRPr="00592A97">
        <w:rPr>
          <w:rFonts w:eastAsiaTheme="minorEastAsia" w:hint="eastAsia"/>
          <w:b w:val="0"/>
          <w:lang w:eastAsia="zh-TW"/>
        </w:rPr>
        <w:t>able</w:t>
      </w:r>
      <w:r w:rsidRPr="00592A97">
        <w:rPr>
          <w:rFonts w:eastAsiaTheme="minorEastAsia"/>
          <w:b w:val="0"/>
          <w:lang w:eastAsia="zh-TW"/>
        </w:rPr>
        <w:t xml:space="preserve"> </w:t>
      </w:r>
      <w:r w:rsidR="007E0EAD" w:rsidRPr="00592A97">
        <w:rPr>
          <w:rFonts w:eastAsiaTheme="minorEastAsia"/>
          <w:b w:val="0"/>
          <w:lang w:eastAsia="zh-TW"/>
        </w:rPr>
        <w:fldChar w:fldCharType="begin"/>
      </w:r>
      <w:r w:rsidRPr="00592A97">
        <w:rPr>
          <w:rFonts w:eastAsiaTheme="minorEastAsia"/>
          <w:b w:val="0"/>
          <w:lang w:eastAsia="zh-TW"/>
        </w:rPr>
        <w:instrText xml:space="preserve"> SEQ Table \* ARABIC </w:instrText>
      </w:r>
      <w:r w:rsidR="007E0EAD" w:rsidRPr="00592A97">
        <w:rPr>
          <w:rFonts w:eastAsiaTheme="minorEastAsia"/>
          <w:b w:val="0"/>
          <w:lang w:eastAsia="zh-TW"/>
        </w:rPr>
        <w:fldChar w:fldCharType="separate"/>
      </w:r>
      <w:r w:rsidRPr="00592A97">
        <w:rPr>
          <w:rFonts w:eastAsiaTheme="minorEastAsia"/>
          <w:b w:val="0"/>
          <w:lang w:eastAsia="zh-TW"/>
        </w:rPr>
        <w:t>1</w:t>
      </w:r>
      <w:r w:rsidR="007E0EAD" w:rsidRPr="00592A97">
        <w:rPr>
          <w:rFonts w:eastAsiaTheme="minorEastAsia"/>
          <w:b w:val="0"/>
          <w:lang w:eastAsia="zh-TW"/>
        </w:rPr>
        <w:fldChar w:fldCharType="end"/>
      </w:r>
      <w:bookmarkEnd w:id="43"/>
      <w:r w:rsidRPr="00592A97">
        <w:rPr>
          <w:rFonts w:eastAsiaTheme="minorEastAsia"/>
          <w:b w:val="0"/>
          <w:lang w:eastAsia="zh-TW"/>
        </w:rPr>
        <w:t xml:space="preserve"> </w:t>
      </w:r>
      <w:bookmarkStart w:id="46" w:name="OLE_LINK583"/>
      <w:bookmarkStart w:id="47" w:name="OLE_LINK584"/>
      <w:bookmarkEnd w:id="44"/>
      <w:bookmarkEnd w:id="45"/>
      <w:r w:rsidR="00D03A8F" w:rsidRPr="00592A97">
        <w:rPr>
          <w:rFonts w:eastAsiaTheme="minorEastAsia"/>
          <w:b w:val="0"/>
          <w:lang w:eastAsia="zh-TW"/>
        </w:rPr>
        <w:t xml:space="preserve">Results of </w:t>
      </w:r>
      <w:r w:rsidR="00AB4154" w:rsidRPr="00592A97">
        <w:rPr>
          <w:rFonts w:eastAsiaTheme="minorEastAsia"/>
          <w:b w:val="0"/>
          <w:lang w:eastAsia="zh-TW"/>
        </w:rPr>
        <w:t xml:space="preserve">using </w:t>
      </w:r>
      <w:r w:rsidR="007517F0" w:rsidRPr="00592A97">
        <w:rPr>
          <w:rFonts w:eastAsiaTheme="minorEastAsia"/>
          <w:b w:val="0"/>
          <w:lang w:eastAsia="zh-TW"/>
        </w:rPr>
        <w:t>single corresponding block to derive the</w:t>
      </w:r>
      <w:r w:rsidR="00AB4154" w:rsidRPr="00592A97">
        <w:rPr>
          <w:rFonts w:eastAsiaTheme="minorEastAsia"/>
          <w:b w:val="0"/>
          <w:lang w:eastAsia="zh-TW"/>
        </w:rPr>
        <w:t xml:space="preserve"> inter-view candidate</w:t>
      </w:r>
    </w:p>
    <w:bookmarkEnd w:id="46"/>
    <w:bookmarkEnd w:id="47"/>
    <w:p w:rsidR="00D83F2C" w:rsidRDefault="00BD282C" w:rsidP="00871CF2">
      <w:pPr>
        <w:jc w:val="both"/>
        <w:rPr>
          <w:lang w:eastAsia="zh-TW"/>
        </w:rPr>
      </w:pPr>
      <w:r>
        <w:rPr>
          <w:noProof/>
          <w:lang w:eastAsia="zh-TW"/>
        </w:rPr>
        <w:drawing>
          <wp:inline distT="0" distB="0" distL="0" distR="0">
            <wp:extent cx="5943600" cy="1033887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33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6C0" w:rsidRPr="00A226C0" w:rsidRDefault="00A226C0" w:rsidP="00A226C0">
      <w:pPr>
        <w:jc w:val="both"/>
        <w:rPr>
          <w:lang w:eastAsia="zh-TW"/>
        </w:rPr>
      </w:pPr>
      <w:r w:rsidRPr="00A226C0">
        <w:rPr>
          <w:lang w:eastAsia="zh-TW"/>
        </w:rPr>
        <w:t xml:space="preserve">In current </w:t>
      </w:r>
      <w:r w:rsidR="003E5B75">
        <w:rPr>
          <w:lang w:eastAsia="zh-TW"/>
        </w:rPr>
        <w:t>DV derivation</w:t>
      </w:r>
      <w:r w:rsidRPr="00A226C0">
        <w:rPr>
          <w:lang w:eastAsia="zh-TW"/>
        </w:rPr>
        <w:t xml:space="preserve">, </w:t>
      </w:r>
      <w:r w:rsidR="003E5B75">
        <w:rPr>
          <w:lang w:eastAsia="zh-TW"/>
        </w:rPr>
        <w:t xml:space="preserve">if </w:t>
      </w:r>
      <w:r w:rsidR="001102F3">
        <w:rPr>
          <w:rFonts w:hint="eastAsia"/>
          <w:lang w:eastAsia="zh-TW"/>
        </w:rPr>
        <w:t>none</w:t>
      </w:r>
      <w:r w:rsidR="003E5B75">
        <w:rPr>
          <w:lang w:eastAsia="zh-TW"/>
        </w:rPr>
        <w:t xml:space="preserve"> of the neighboring block has a DV</w:t>
      </w:r>
      <w:r w:rsidRPr="00A226C0">
        <w:rPr>
          <w:lang w:eastAsia="zh-TW"/>
        </w:rPr>
        <w:t>, the depth values of the central pixel within the associated depth block is converted to a DV</w:t>
      </w:r>
      <w:r w:rsidR="003E5B75">
        <w:rPr>
          <w:lang w:eastAsia="zh-TW"/>
        </w:rPr>
        <w:t xml:space="preserve">. </w:t>
      </w:r>
      <w:r w:rsidRPr="00A226C0">
        <w:rPr>
          <w:lang w:eastAsia="zh-TW"/>
        </w:rPr>
        <w:t xml:space="preserve">However, this conversion is different from the one used in </w:t>
      </w:r>
      <w:bookmarkStart w:id="48" w:name="OLE_LINK325"/>
      <w:bookmarkStart w:id="49" w:name="OLE_LINK324"/>
      <w:r w:rsidRPr="00A226C0">
        <w:rPr>
          <w:lang w:eastAsia="zh-TW"/>
        </w:rPr>
        <w:t>direction-separate motion vector prediction</w:t>
      </w:r>
      <w:bookmarkEnd w:id="48"/>
      <w:bookmarkEnd w:id="49"/>
      <w:r w:rsidRPr="00A226C0">
        <w:rPr>
          <w:lang w:eastAsia="zh-TW"/>
        </w:rPr>
        <w:t xml:space="preserve">, which </w:t>
      </w:r>
      <w:bookmarkStart w:id="50" w:name="OLE_LINK648"/>
      <w:bookmarkStart w:id="51" w:name="OLE_LINK649"/>
      <w:r w:rsidRPr="00A226C0">
        <w:rPr>
          <w:lang w:eastAsia="zh-TW"/>
        </w:rPr>
        <w:t>uses the maximum depth value of four corner depth samples within the associated depth block</w:t>
      </w:r>
      <w:bookmarkEnd w:id="50"/>
      <w:bookmarkEnd w:id="51"/>
      <w:r w:rsidRPr="00A226C0">
        <w:rPr>
          <w:lang w:eastAsia="zh-TW"/>
        </w:rPr>
        <w:t>.</w:t>
      </w:r>
      <w:r>
        <w:rPr>
          <w:rFonts w:hint="eastAsia"/>
          <w:lang w:eastAsia="zh-TW"/>
        </w:rPr>
        <w:t xml:space="preserve"> </w:t>
      </w:r>
      <w:r w:rsidR="003129D1">
        <w:rPr>
          <w:rFonts w:hint="eastAsia"/>
          <w:lang w:eastAsia="zh-TW"/>
        </w:rPr>
        <w:t xml:space="preserve">In this </w:t>
      </w:r>
      <w:r w:rsidR="00231715">
        <w:rPr>
          <w:rFonts w:hint="eastAsia"/>
          <w:lang w:eastAsia="zh-TW"/>
        </w:rPr>
        <w:t>experiment</w:t>
      </w:r>
      <w:r w:rsidR="003129D1">
        <w:rPr>
          <w:rFonts w:hint="eastAsia"/>
          <w:lang w:eastAsia="zh-TW"/>
        </w:rPr>
        <w:t xml:space="preserve">, the DV converted from depth is unified to </w:t>
      </w:r>
      <w:r w:rsidR="003129D1">
        <w:rPr>
          <w:lang w:eastAsia="zh-TW"/>
        </w:rPr>
        <w:t>use the maximum depth value of four corner depth samples within the associated depth block</w:t>
      </w:r>
      <w:r w:rsidR="003129D1">
        <w:rPr>
          <w:rFonts w:hint="eastAsia"/>
          <w:lang w:eastAsia="zh-TW"/>
        </w:rPr>
        <w:t>. T</w:t>
      </w:r>
      <w:r w:rsidR="003129D1">
        <w:rPr>
          <w:rFonts w:hint="eastAsia"/>
          <w:szCs w:val="24"/>
          <w:lang w:eastAsia="zh-TW"/>
        </w:rPr>
        <w:t xml:space="preserve">he proposed </w:t>
      </w:r>
      <w:r w:rsidR="007517F0">
        <w:rPr>
          <w:szCs w:val="24"/>
          <w:lang w:eastAsia="zh-TW"/>
        </w:rPr>
        <w:t>simplification</w:t>
      </w:r>
      <w:r w:rsidR="003129D1">
        <w:rPr>
          <w:rFonts w:hint="eastAsia"/>
          <w:szCs w:val="24"/>
          <w:lang w:eastAsia="zh-TW"/>
        </w:rPr>
        <w:t xml:space="preserve"> and the unified depth to DV conversion are both integrated into ATM-5.1r2 and the simulation results are shown in Table 2. </w:t>
      </w:r>
      <w:r w:rsidR="00E07D13">
        <w:rPr>
          <w:szCs w:val="24"/>
          <w:lang w:eastAsia="zh-TW"/>
        </w:rPr>
        <w:t xml:space="preserve">The experimental results show that </w:t>
      </w:r>
      <w:r w:rsidR="003129D1">
        <w:rPr>
          <w:rFonts w:hint="eastAsia"/>
          <w:szCs w:val="24"/>
          <w:lang w:eastAsia="zh-TW"/>
        </w:rPr>
        <w:t xml:space="preserve">the combined methods can </w:t>
      </w:r>
      <w:r w:rsidR="003E5B75">
        <w:rPr>
          <w:szCs w:val="24"/>
          <w:lang w:eastAsia="zh-TW"/>
        </w:rPr>
        <w:t>bring</w:t>
      </w:r>
      <w:r w:rsidR="003129D1">
        <w:rPr>
          <w:rFonts w:hint="eastAsia"/>
          <w:szCs w:val="24"/>
          <w:lang w:eastAsia="zh-TW"/>
        </w:rPr>
        <w:t xml:space="preserve"> about 0.2% BD-rate saving along with the </w:t>
      </w:r>
      <w:r w:rsidR="003129D1">
        <w:rPr>
          <w:szCs w:val="24"/>
          <w:lang w:eastAsia="zh-TW"/>
        </w:rPr>
        <w:t>benefit</w:t>
      </w:r>
      <w:r w:rsidR="003129D1">
        <w:rPr>
          <w:rFonts w:hint="eastAsia"/>
          <w:szCs w:val="24"/>
          <w:lang w:eastAsia="zh-TW"/>
        </w:rPr>
        <w:t xml:space="preserve"> of reduced memory access bandwidth and unified depth to DV conversion.</w:t>
      </w:r>
    </w:p>
    <w:p w:rsidR="00D03A8F" w:rsidRDefault="00D03A8F" w:rsidP="00D03A8F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b w:val="0"/>
          <w:lang w:eastAsia="zh-TW"/>
        </w:rPr>
      </w:pPr>
      <w:r>
        <w:rPr>
          <w:rFonts w:eastAsia="SimSun"/>
          <w:b w:val="0"/>
        </w:rPr>
        <w:t xml:space="preserve">Table </w:t>
      </w:r>
      <w:r w:rsidR="00AB4154">
        <w:rPr>
          <w:rFonts w:eastAsiaTheme="minorEastAsia" w:hint="eastAsia"/>
          <w:b w:val="0"/>
          <w:lang w:eastAsia="zh-TW"/>
        </w:rPr>
        <w:t>2</w:t>
      </w:r>
      <w:r>
        <w:rPr>
          <w:rFonts w:eastAsia="SimSun"/>
          <w:b w:val="0"/>
        </w:rPr>
        <w:t xml:space="preserve"> </w:t>
      </w:r>
      <w:r>
        <w:rPr>
          <w:rFonts w:eastAsiaTheme="minorEastAsia"/>
          <w:b w:val="0"/>
          <w:lang w:eastAsia="zh-TW"/>
        </w:rPr>
        <w:t>R</w:t>
      </w:r>
      <w:r>
        <w:rPr>
          <w:rFonts w:eastAsia="SimSun"/>
          <w:b w:val="0"/>
        </w:rPr>
        <w:t xml:space="preserve">esults of </w:t>
      </w:r>
      <w:r w:rsidR="007517F0">
        <w:rPr>
          <w:rFonts w:eastAsiaTheme="minorEastAsia"/>
          <w:b w:val="0"/>
          <w:lang w:eastAsia="zh-TW"/>
        </w:rPr>
        <w:t>the combination of using single corresponding block and the unified depth to DV conversion</w:t>
      </w:r>
    </w:p>
    <w:p w:rsidR="00D83F2C" w:rsidRPr="00E90DC5" w:rsidRDefault="00BD282C" w:rsidP="00E90DC5">
      <w:pPr>
        <w:rPr>
          <w:lang w:eastAsia="zh-TW"/>
        </w:rPr>
      </w:pPr>
      <w:bookmarkStart w:id="52" w:name="OLE_LINK19"/>
      <w:bookmarkStart w:id="53" w:name="OLE_LINK20"/>
      <w:bookmarkStart w:id="54" w:name="OLE_LINK579"/>
      <w:bookmarkStart w:id="55" w:name="OLE_LINK580"/>
      <w:bookmarkStart w:id="56" w:name="OLE_LINK577"/>
      <w:bookmarkStart w:id="57" w:name="OLE_LINK578"/>
      <w:bookmarkEnd w:id="39"/>
      <w:bookmarkEnd w:id="40"/>
      <w:r>
        <w:rPr>
          <w:noProof/>
          <w:lang w:eastAsia="zh-TW"/>
        </w:rPr>
        <w:drawing>
          <wp:inline distT="0" distB="0" distL="0" distR="0">
            <wp:extent cx="5943600" cy="1033887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33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End w:id="53"/>
    <w:bookmarkEnd w:id="54"/>
    <w:bookmarkEnd w:id="55"/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bookmarkEnd w:id="56"/>
    <w:bookmarkEnd w:id="57"/>
    <w:p w:rsidR="00050957" w:rsidRDefault="00805A0B" w:rsidP="004B7C76">
      <w:pPr>
        <w:jc w:val="both"/>
        <w:rPr>
          <w:lang w:val="en-CA" w:eastAsia="zh-TW"/>
        </w:rPr>
      </w:pPr>
      <w:r>
        <w:rPr>
          <w:rFonts w:hint="eastAsia"/>
          <w:lang w:eastAsia="zh-TW"/>
        </w:rPr>
        <w:t xml:space="preserve">In this contribution, we propose to derive </w:t>
      </w:r>
      <w:r w:rsidR="00293D4A">
        <w:rPr>
          <w:lang w:eastAsia="zh-TW"/>
        </w:rPr>
        <w:t xml:space="preserve">the inter-view candidate directly from </w:t>
      </w:r>
      <w:bookmarkStart w:id="58" w:name="OLE_LINK38"/>
      <w:bookmarkStart w:id="59" w:name="OLE_LINK39"/>
      <w:bookmarkStart w:id="60" w:name="OLE_LINK40"/>
      <w:r w:rsidR="00293D4A">
        <w:rPr>
          <w:lang w:eastAsia="zh-TW"/>
        </w:rPr>
        <w:t xml:space="preserve">one </w:t>
      </w:r>
      <w:r w:rsidR="00E07D13">
        <w:rPr>
          <w:lang w:eastAsia="zh-TW"/>
        </w:rPr>
        <w:t xml:space="preserve">single </w:t>
      </w:r>
      <w:bookmarkEnd w:id="58"/>
      <w:bookmarkEnd w:id="59"/>
      <w:bookmarkEnd w:id="60"/>
      <w:r w:rsidR="00293D4A">
        <w:rPr>
          <w:lang w:eastAsia="zh-TW"/>
        </w:rPr>
        <w:t xml:space="preserve">corresponding block, instead of </w:t>
      </w:r>
      <w:r w:rsidR="00E07D13">
        <w:rPr>
          <w:lang w:eastAsia="zh-TW"/>
        </w:rPr>
        <w:t xml:space="preserve">deriving the MV of </w:t>
      </w:r>
      <w:r w:rsidR="00293D4A">
        <w:rPr>
          <w:lang w:eastAsia="zh-TW"/>
        </w:rPr>
        <w:t xml:space="preserve">each list independently </w:t>
      </w:r>
      <w:r w:rsidR="00E07D13">
        <w:rPr>
          <w:lang w:eastAsia="zh-TW"/>
        </w:rPr>
        <w:t>f</w:t>
      </w:r>
      <w:r w:rsidR="00293D4A">
        <w:rPr>
          <w:lang w:eastAsia="zh-TW"/>
        </w:rPr>
        <w:t>rom different corresponding block</w:t>
      </w:r>
      <w:r>
        <w:rPr>
          <w:rFonts w:hint="eastAsia"/>
          <w:lang w:eastAsia="zh-TW"/>
        </w:rPr>
        <w:t xml:space="preserve">. </w:t>
      </w:r>
      <w:r w:rsidR="001C0062">
        <w:rPr>
          <w:lang w:eastAsia="zh-TW"/>
        </w:rPr>
        <w:t xml:space="preserve">The results reportedly showed that </w:t>
      </w:r>
      <w:r>
        <w:rPr>
          <w:rFonts w:hint="eastAsia"/>
          <w:lang w:eastAsia="zh-TW"/>
        </w:rPr>
        <w:t xml:space="preserve">the proposed </w:t>
      </w:r>
      <w:r w:rsidR="00E07D13">
        <w:rPr>
          <w:lang w:eastAsia="zh-TW"/>
        </w:rPr>
        <w:t>simplification</w:t>
      </w:r>
      <w:r>
        <w:rPr>
          <w:rFonts w:hint="eastAsia"/>
          <w:lang w:eastAsia="zh-TW"/>
        </w:rPr>
        <w:t xml:space="preserve"> brings no coding loss while the </w:t>
      </w:r>
      <w:r w:rsidR="00293D4A">
        <w:rPr>
          <w:lang w:eastAsia="zh-TW"/>
        </w:rPr>
        <w:t xml:space="preserve">complexity of the inter-view candidate derivation and </w:t>
      </w:r>
      <w:r>
        <w:rPr>
          <w:rFonts w:hint="eastAsia"/>
          <w:lang w:eastAsia="zh-TW"/>
        </w:rPr>
        <w:t xml:space="preserve">memory access bandwidth for inter-view motion data fetch </w:t>
      </w:r>
      <w:r w:rsidR="00E07D13">
        <w:rPr>
          <w:lang w:eastAsia="zh-TW"/>
        </w:rPr>
        <w:t>are</w:t>
      </w:r>
      <w:r>
        <w:rPr>
          <w:rFonts w:hint="eastAsia"/>
          <w:lang w:eastAsia="zh-TW"/>
        </w:rPr>
        <w:t xml:space="preserve"> reduced</w:t>
      </w:r>
      <w:r w:rsidR="008A4DA2">
        <w:rPr>
          <w:rFonts w:hint="eastAsia"/>
          <w:lang w:eastAsia="zh-TW"/>
        </w:rPr>
        <w:t>.</w:t>
      </w:r>
    </w:p>
    <w:p w:rsidR="00050957" w:rsidRPr="00050957" w:rsidRDefault="00050957" w:rsidP="00050957">
      <w:pPr>
        <w:rPr>
          <w:rFonts w:eastAsiaTheme="minorEastAsia"/>
          <w:lang w:val="en-CA" w:eastAsia="zh-CN"/>
        </w:rPr>
      </w:pP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B672DC" w:rsidRPr="00B672DC" w:rsidRDefault="00B672DC" w:rsidP="009234A5">
      <w:pPr>
        <w:jc w:val="both"/>
        <w:rPr>
          <w:rFonts w:eastAsiaTheme="minorEastAsia"/>
          <w:szCs w:val="22"/>
          <w:lang w:val="en-CA" w:eastAsia="zh-CN"/>
        </w:rPr>
      </w:pP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0A2E79" w:rsidRPr="00FA63EC" w:rsidRDefault="000A2E79" w:rsidP="000A2E79">
      <w:pPr>
        <w:rPr>
          <w:rFonts w:ascii="Calibri" w:hAnsi="Calibri"/>
          <w:color w:val="1F497D"/>
          <w:szCs w:val="22"/>
          <w:lang w:eastAsia="zh-TW"/>
        </w:rPr>
      </w:pPr>
      <w:r>
        <w:rPr>
          <w:lang w:val="en-CA" w:eastAsia="zh-CN"/>
        </w:rPr>
        <w:t xml:space="preserve">[1] </w:t>
      </w:r>
      <w:r w:rsidR="00FA63EC">
        <w:rPr>
          <w:rFonts w:eastAsiaTheme="minorEastAsia" w:hint="eastAsia"/>
          <w:lang w:val="en-CA" w:eastAsia="zh-TW"/>
        </w:rPr>
        <w:t>A</w:t>
      </w:r>
      <w:r>
        <w:rPr>
          <w:rFonts w:eastAsiaTheme="minorEastAsia"/>
          <w:lang w:val="en-CA" w:eastAsia="zh-CN"/>
        </w:rPr>
        <w:t>TM-</w:t>
      </w:r>
      <w:r w:rsidR="00FA63EC">
        <w:rPr>
          <w:rFonts w:eastAsiaTheme="minorEastAsia" w:hint="eastAsia"/>
          <w:lang w:val="en-CA" w:eastAsia="zh-TW"/>
        </w:rPr>
        <w:t>5</w:t>
      </w:r>
      <w:r>
        <w:rPr>
          <w:rFonts w:eastAsiaTheme="minorEastAsia"/>
          <w:lang w:val="en-CA" w:eastAsia="zh-CN"/>
        </w:rPr>
        <w:t>.</w:t>
      </w:r>
      <w:r w:rsidR="00FA63EC">
        <w:rPr>
          <w:rFonts w:eastAsiaTheme="minorEastAsia" w:hint="eastAsia"/>
          <w:lang w:val="en-CA" w:eastAsia="zh-TW"/>
        </w:rPr>
        <w:t>1r2</w:t>
      </w:r>
      <w:r>
        <w:rPr>
          <w:rFonts w:eastAsiaTheme="minorEastAsia"/>
          <w:lang w:val="en-CA" w:eastAsia="zh-CN"/>
        </w:rPr>
        <w:t xml:space="preserve">, </w:t>
      </w:r>
      <w:hyperlink r:id="rId14" w:history="1">
        <w:r w:rsidR="00FA63EC" w:rsidRPr="00FA63EC">
          <w:rPr>
            <w:rStyle w:val="Hyperlink"/>
            <w:rFonts w:eastAsiaTheme="minorEastAsia"/>
            <w:lang w:val="en-CA" w:eastAsia="zh-CN"/>
          </w:rPr>
          <w:t>http://mpeg3dv.research.nokia.com/svn/mpeg3dv/tags/3DV-ATMv5.1r2/</w:t>
        </w:r>
      </w:hyperlink>
    </w:p>
    <w:p w:rsidR="00B672DC" w:rsidRDefault="005A2E91" w:rsidP="009E664A">
      <w:pPr>
        <w:jc w:val="both"/>
        <w:rPr>
          <w:rFonts w:eastAsiaTheme="minorEastAsia"/>
          <w:lang w:eastAsia="zh-CN"/>
        </w:rPr>
      </w:pPr>
      <w:bookmarkStart w:id="61" w:name="OLE_LINK36"/>
      <w:bookmarkStart w:id="62" w:name="OLE_LINK37"/>
      <w:r>
        <w:rPr>
          <w:lang w:val="en-CA" w:eastAsia="zh-CN"/>
        </w:rPr>
        <w:t>[</w:t>
      </w:r>
      <w:r w:rsidR="00FA63EC">
        <w:rPr>
          <w:rFonts w:hint="eastAsia"/>
          <w:lang w:val="en-CA" w:eastAsia="zh-TW"/>
        </w:rPr>
        <w:t>2</w:t>
      </w:r>
      <w:r w:rsidR="002F3940">
        <w:rPr>
          <w:lang w:val="en-CA" w:eastAsia="zh-CN"/>
        </w:rPr>
        <w:t xml:space="preserve">] </w:t>
      </w:r>
      <w:r w:rsidR="009E664A" w:rsidRPr="009E664A">
        <w:rPr>
          <w:lang w:eastAsia="zh-CN"/>
        </w:rPr>
        <w:t>Jian-Liang Lin, Yi-Wen Chen, Yu-Lin Chang, Yu-Pao Tsai, Yu-Wen Huang,</w:t>
      </w:r>
      <w:r w:rsidR="009E664A">
        <w:rPr>
          <w:lang w:eastAsia="zh-CN"/>
        </w:rPr>
        <w:t xml:space="preserve"> and</w:t>
      </w:r>
      <w:r w:rsidR="009E664A" w:rsidRPr="009E664A">
        <w:rPr>
          <w:lang w:eastAsia="zh-CN"/>
        </w:rPr>
        <w:t xml:space="preserve"> Shawmin Lei </w:t>
      </w:r>
      <w:r w:rsidR="002F3940">
        <w:rPr>
          <w:lang w:eastAsia="zh-CN"/>
        </w:rPr>
        <w:t>“</w:t>
      </w:r>
      <w:r w:rsidR="009E664A" w:rsidRPr="009E664A">
        <w:rPr>
          <w:lang w:eastAsia="zh-CN"/>
        </w:rPr>
        <w:t>3D-CE5.a results on motion vector competition-based Skip/Direct mode with explicit signaling</w:t>
      </w:r>
      <w:r w:rsidR="002F3940">
        <w:rPr>
          <w:lang w:eastAsia="zh-CN"/>
        </w:rPr>
        <w:t>”,</w:t>
      </w:r>
      <w:r w:rsidR="002F3940">
        <w:t xml:space="preserve">  </w:t>
      </w:r>
      <w:r w:rsidR="002F3940">
        <w:rPr>
          <w:rFonts w:eastAsia="SimSun"/>
          <w:lang w:eastAsia="zh-CN"/>
        </w:rPr>
        <w:t>Joint Collaborative Team on 3D Video Coding Extension Development of ITU-T SG 16 WP 3 and ISO/IEC JTC 1/SC 29/WG 11</w:t>
      </w:r>
      <w:r w:rsidR="002F3940">
        <w:t xml:space="preserve">, </w:t>
      </w:r>
      <w:r w:rsidR="002F3940">
        <w:rPr>
          <w:rFonts w:eastAsia="SimSun"/>
          <w:lang w:eastAsia="zh-CN"/>
        </w:rPr>
        <w:t>JCT3V-A</w:t>
      </w:r>
      <w:r w:rsidR="009E664A">
        <w:rPr>
          <w:rFonts w:eastAsia="SimSun"/>
          <w:lang w:eastAsia="zh-CN"/>
        </w:rPr>
        <w:t>0045</w:t>
      </w:r>
      <w:r w:rsidR="002F3940">
        <w:rPr>
          <w:lang w:eastAsia="zh-CN"/>
        </w:rPr>
        <w:t xml:space="preserve">, </w:t>
      </w:r>
      <w:r w:rsidR="002F3940">
        <w:rPr>
          <w:rFonts w:eastAsia="SimSun"/>
          <w:lang w:eastAsia="zh-CN"/>
        </w:rPr>
        <w:t>July</w:t>
      </w:r>
      <w:r w:rsidR="002F3940">
        <w:rPr>
          <w:lang w:eastAsia="zh-CN"/>
        </w:rPr>
        <w:t xml:space="preserve"> 2012, </w:t>
      </w:r>
      <w:r w:rsidR="002F3940">
        <w:rPr>
          <w:szCs w:val="22"/>
          <w:lang w:val="en-CA"/>
        </w:rPr>
        <w:t>Stockholm</w:t>
      </w:r>
      <w:r w:rsidR="002F3940">
        <w:rPr>
          <w:rFonts w:eastAsiaTheme="minorEastAsia"/>
          <w:lang w:eastAsia="zh-CN"/>
        </w:rPr>
        <w:t>.</w:t>
      </w:r>
      <w:bookmarkEnd w:id="61"/>
      <w:bookmarkEnd w:id="62"/>
    </w:p>
    <w:p w:rsidR="009E664A" w:rsidRDefault="009E664A" w:rsidP="009E664A">
      <w:pPr>
        <w:jc w:val="both"/>
        <w:rPr>
          <w:rFonts w:eastAsiaTheme="minorEastAsia"/>
          <w:lang w:eastAsia="zh-TW"/>
        </w:rPr>
      </w:pPr>
      <w:r>
        <w:rPr>
          <w:lang w:val="en-CA" w:eastAsia="zh-CN"/>
        </w:rPr>
        <w:t>[</w:t>
      </w:r>
      <w:r>
        <w:rPr>
          <w:lang w:val="en-CA" w:eastAsia="zh-TW"/>
        </w:rPr>
        <w:t>3</w:t>
      </w:r>
      <w:r>
        <w:rPr>
          <w:lang w:val="en-CA" w:eastAsia="zh-CN"/>
        </w:rPr>
        <w:t xml:space="preserve">] </w:t>
      </w:r>
      <w:r>
        <w:rPr>
          <w:lang w:eastAsia="zh-CN"/>
        </w:rPr>
        <w:t>Dmytro Rusanovskyy, Karsten Müller, Anthony Vetro, “Common Test Conditions of 3DV Core Experiments”,</w:t>
      </w:r>
      <w:r>
        <w:t xml:space="preserve">  </w:t>
      </w:r>
      <w:r>
        <w:rPr>
          <w:rFonts w:eastAsia="SimSun"/>
          <w:lang w:eastAsia="zh-CN"/>
        </w:rPr>
        <w:t>Joint Collaborative Team on 3D Video Coding Extension Development of ITU-T SG 16 WP 3 and ISO/IEC JTC 1/SC 29/WG 11</w:t>
      </w:r>
      <w:r>
        <w:t xml:space="preserve">, </w:t>
      </w:r>
      <w:r>
        <w:rPr>
          <w:rFonts w:eastAsia="SimSun"/>
          <w:lang w:eastAsia="zh-CN"/>
        </w:rPr>
        <w:t>JCT3V-A1100</w:t>
      </w:r>
      <w:r>
        <w:rPr>
          <w:lang w:eastAsia="zh-CN"/>
        </w:rPr>
        <w:t xml:space="preserve">, </w:t>
      </w:r>
      <w:r>
        <w:rPr>
          <w:rFonts w:eastAsia="SimSun"/>
          <w:lang w:eastAsia="zh-CN"/>
        </w:rPr>
        <w:t>July</w:t>
      </w:r>
      <w:r>
        <w:rPr>
          <w:lang w:eastAsia="zh-CN"/>
        </w:rPr>
        <w:t xml:space="preserve"> 2012, </w:t>
      </w:r>
      <w:r>
        <w:rPr>
          <w:szCs w:val="22"/>
          <w:lang w:val="en-CA"/>
        </w:rPr>
        <w:t>Stockholm</w:t>
      </w:r>
      <w:r>
        <w:rPr>
          <w:rFonts w:eastAsiaTheme="minorEastAsia"/>
          <w:lang w:eastAsia="zh-CN"/>
        </w:rPr>
        <w:t>.</w:t>
      </w:r>
    </w:p>
    <w:p w:rsidR="009E664A" w:rsidRPr="00FA63EC" w:rsidRDefault="009E664A" w:rsidP="00B672DC">
      <w:pPr>
        <w:rPr>
          <w:rFonts w:eastAsiaTheme="minorEastAsia"/>
          <w:lang w:eastAsia="zh-TW"/>
        </w:rPr>
      </w:pPr>
    </w:p>
    <w:sectPr w:rsidR="009E664A" w:rsidRPr="00FA63EC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972" w:rsidRDefault="00733972">
      <w:r>
        <w:separator/>
      </w:r>
    </w:p>
  </w:endnote>
  <w:endnote w:type="continuationSeparator" w:id="0">
    <w:p w:rsidR="00733972" w:rsidRDefault="00733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70" w:rsidRDefault="00943A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E0EA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E0EAD">
      <w:rPr>
        <w:rStyle w:val="PageNumber"/>
      </w:rPr>
      <w:fldChar w:fldCharType="separate"/>
    </w:r>
    <w:r w:rsidR="00BD282C">
      <w:rPr>
        <w:rStyle w:val="PageNumber"/>
        <w:noProof/>
      </w:rPr>
      <w:t>1</w:t>
    </w:r>
    <w:r w:rsidR="007E0EA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E0EA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E0EAD">
      <w:rPr>
        <w:rStyle w:val="PageNumber"/>
      </w:rPr>
      <w:fldChar w:fldCharType="separate"/>
    </w:r>
    <w:r w:rsidR="00BD282C">
      <w:rPr>
        <w:rStyle w:val="PageNumber"/>
        <w:noProof/>
      </w:rPr>
      <w:t>2012-10-09</w:t>
    </w:r>
    <w:r w:rsidR="007E0EA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972" w:rsidRDefault="00733972">
      <w:r>
        <w:separator/>
      </w:r>
    </w:p>
  </w:footnote>
  <w:footnote w:type="continuationSeparator" w:id="0">
    <w:p w:rsidR="00733972" w:rsidRDefault="007339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1539F"/>
    <w:multiLevelType w:val="hybridMultilevel"/>
    <w:tmpl w:val="90B4D6A0"/>
    <w:lvl w:ilvl="0" w:tplc="EAA09A0A">
      <w:start w:val="1"/>
      <w:numFmt w:val="decimal"/>
      <w:lvlText w:val="%1."/>
      <w:lvlJc w:val="left"/>
      <w:pPr>
        <w:ind w:left="360" w:hanging="360"/>
      </w:pPr>
    </w:lvl>
    <w:lvl w:ilvl="1" w:tplc="919ED22E">
      <w:numFmt w:val="bullet"/>
      <w:lvlText w:val="-"/>
      <w:lvlJc w:val="left"/>
      <w:pPr>
        <w:ind w:left="960" w:hanging="480"/>
      </w:pPr>
      <w:rPr>
        <w:rFonts w:ascii="Times New Roman" w:eastAsia="Malgun Gothic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7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F075D"/>
    <w:multiLevelType w:val="hybridMultilevel"/>
    <w:tmpl w:val="59A69488"/>
    <w:lvl w:ilvl="0" w:tplc="919ED22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2"/>
  </w:num>
  <w:num w:numId="4">
    <w:abstractNumId w:val="18"/>
  </w:num>
  <w:num w:numId="5">
    <w:abstractNumId w:val="20"/>
  </w:num>
  <w:num w:numId="6">
    <w:abstractNumId w:val="11"/>
  </w:num>
  <w:num w:numId="7">
    <w:abstractNumId w:val="15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0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3"/>
  </w:num>
  <w:num w:numId="25">
    <w:abstractNumId w:val="5"/>
  </w:num>
  <w:num w:numId="26">
    <w:abstractNumId w:val="11"/>
  </w:num>
  <w:num w:numId="27">
    <w:abstractNumId w:val="23"/>
  </w:num>
  <w:num w:numId="28">
    <w:abstractNumId w:val="17"/>
  </w:num>
  <w:num w:numId="29">
    <w:abstractNumId w:val="11"/>
  </w:num>
  <w:num w:numId="30">
    <w:abstractNumId w:val="32"/>
  </w:num>
  <w:num w:numId="31">
    <w:abstractNumId w:val="16"/>
  </w:num>
  <w:num w:numId="32">
    <w:abstractNumId w:val="21"/>
  </w:num>
  <w:num w:numId="33">
    <w:abstractNumId w:val="4"/>
  </w:num>
  <w:num w:numId="34">
    <w:abstractNumId w:val="11"/>
  </w:num>
  <w:num w:numId="35">
    <w:abstractNumId w:val="28"/>
  </w:num>
  <w:num w:numId="36">
    <w:abstractNumId w:val="19"/>
  </w:num>
  <w:num w:numId="37">
    <w:abstractNumId w:val="11"/>
  </w:num>
  <w:num w:numId="38">
    <w:abstractNumId w:val="11"/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3DE"/>
    <w:rsid w:val="00014329"/>
    <w:rsid w:val="00021649"/>
    <w:rsid w:val="00026023"/>
    <w:rsid w:val="00031316"/>
    <w:rsid w:val="00031F3C"/>
    <w:rsid w:val="000370EC"/>
    <w:rsid w:val="00040447"/>
    <w:rsid w:val="00041C7D"/>
    <w:rsid w:val="000424AC"/>
    <w:rsid w:val="000430A5"/>
    <w:rsid w:val="0004460A"/>
    <w:rsid w:val="000458BC"/>
    <w:rsid w:val="00045C41"/>
    <w:rsid w:val="00046C03"/>
    <w:rsid w:val="00050957"/>
    <w:rsid w:val="0005689D"/>
    <w:rsid w:val="00073FF2"/>
    <w:rsid w:val="0007614F"/>
    <w:rsid w:val="000A2E79"/>
    <w:rsid w:val="000B183B"/>
    <w:rsid w:val="000B1C6B"/>
    <w:rsid w:val="000B4FF9"/>
    <w:rsid w:val="000B7032"/>
    <w:rsid w:val="000C0166"/>
    <w:rsid w:val="000C09AC"/>
    <w:rsid w:val="000C196F"/>
    <w:rsid w:val="000C2860"/>
    <w:rsid w:val="000D5B90"/>
    <w:rsid w:val="000E00F3"/>
    <w:rsid w:val="000E5BAE"/>
    <w:rsid w:val="000E7024"/>
    <w:rsid w:val="000F158C"/>
    <w:rsid w:val="000F5207"/>
    <w:rsid w:val="00102F3D"/>
    <w:rsid w:val="0010477C"/>
    <w:rsid w:val="0010643D"/>
    <w:rsid w:val="001102F3"/>
    <w:rsid w:val="0011559A"/>
    <w:rsid w:val="00116C46"/>
    <w:rsid w:val="0012122B"/>
    <w:rsid w:val="00124E38"/>
    <w:rsid w:val="0012580B"/>
    <w:rsid w:val="00125D61"/>
    <w:rsid w:val="00131F90"/>
    <w:rsid w:val="0013353E"/>
    <w:rsid w:val="0013526E"/>
    <w:rsid w:val="0014734F"/>
    <w:rsid w:val="00147F77"/>
    <w:rsid w:val="00157B72"/>
    <w:rsid w:val="00162925"/>
    <w:rsid w:val="00171201"/>
    <w:rsid w:val="00171371"/>
    <w:rsid w:val="00175A24"/>
    <w:rsid w:val="001768CB"/>
    <w:rsid w:val="00183C74"/>
    <w:rsid w:val="0018504D"/>
    <w:rsid w:val="0018734A"/>
    <w:rsid w:val="00187E58"/>
    <w:rsid w:val="001A1CF3"/>
    <w:rsid w:val="001A297E"/>
    <w:rsid w:val="001A368E"/>
    <w:rsid w:val="001A7329"/>
    <w:rsid w:val="001B4E28"/>
    <w:rsid w:val="001B6DE2"/>
    <w:rsid w:val="001C0062"/>
    <w:rsid w:val="001C3525"/>
    <w:rsid w:val="001D1AA4"/>
    <w:rsid w:val="001D1BD2"/>
    <w:rsid w:val="001D2FF0"/>
    <w:rsid w:val="001E02BE"/>
    <w:rsid w:val="001E3B37"/>
    <w:rsid w:val="001F2594"/>
    <w:rsid w:val="002055A6"/>
    <w:rsid w:val="002055FB"/>
    <w:rsid w:val="00206460"/>
    <w:rsid w:val="002069B4"/>
    <w:rsid w:val="00213642"/>
    <w:rsid w:val="00215DFC"/>
    <w:rsid w:val="002210C1"/>
    <w:rsid w:val="002212DF"/>
    <w:rsid w:val="00224E86"/>
    <w:rsid w:val="00227BA7"/>
    <w:rsid w:val="00231715"/>
    <w:rsid w:val="00237416"/>
    <w:rsid w:val="00243B16"/>
    <w:rsid w:val="002458B0"/>
    <w:rsid w:val="002464D9"/>
    <w:rsid w:val="002479BB"/>
    <w:rsid w:val="00256543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3D4A"/>
    <w:rsid w:val="00295484"/>
    <w:rsid w:val="002A54E0"/>
    <w:rsid w:val="002B1595"/>
    <w:rsid w:val="002B191D"/>
    <w:rsid w:val="002B243C"/>
    <w:rsid w:val="002B4841"/>
    <w:rsid w:val="002C4DD1"/>
    <w:rsid w:val="002D0AF6"/>
    <w:rsid w:val="002D5405"/>
    <w:rsid w:val="002D57B1"/>
    <w:rsid w:val="002D5B2D"/>
    <w:rsid w:val="002D681D"/>
    <w:rsid w:val="002D79FF"/>
    <w:rsid w:val="002F0454"/>
    <w:rsid w:val="002F164D"/>
    <w:rsid w:val="002F3940"/>
    <w:rsid w:val="002F4501"/>
    <w:rsid w:val="002F5048"/>
    <w:rsid w:val="003017AA"/>
    <w:rsid w:val="003054A8"/>
    <w:rsid w:val="00306206"/>
    <w:rsid w:val="00306513"/>
    <w:rsid w:val="0031157B"/>
    <w:rsid w:val="003129D1"/>
    <w:rsid w:val="00317D85"/>
    <w:rsid w:val="00322418"/>
    <w:rsid w:val="00327C56"/>
    <w:rsid w:val="00330114"/>
    <w:rsid w:val="003315A1"/>
    <w:rsid w:val="00332A4D"/>
    <w:rsid w:val="00335CF7"/>
    <w:rsid w:val="003373EC"/>
    <w:rsid w:val="00342FF4"/>
    <w:rsid w:val="00351BD4"/>
    <w:rsid w:val="0035229E"/>
    <w:rsid w:val="0035501A"/>
    <w:rsid w:val="00356D81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40E5"/>
    <w:rsid w:val="003A5213"/>
    <w:rsid w:val="003B31F2"/>
    <w:rsid w:val="003B398D"/>
    <w:rsid w:val="003B5AC1"/>
    <w:rsid w:val="003C1946"/>
    <w:rsid w:val="003C20E4"/>
    <w:rsid w:val="003C2FA0"/>
    <w:rsid w:val="003C3341"/>
    <w:rsid w:val="003C421D"/>
    <w:rsid w:val="003D44B8"/>
    <w:rsid w:val="003E24F0"/>
    <w:rsid w:val="003E2C4D"/>
    <w:rsid w:val="003E5A15"/>
    <w:rsid w:val="003E5B75"/>
    <w:rsid w:val="003E6F90"/>
    <w:rsid w:val="003F0815"/>
    <w:rsid w:val="003F5D0F"/>
    <w:rsid w:val="00405050"/>
    <w:rsid w:val="00414101"/>
    <w:rsid w:val="00414ABF"/>
    <w:rsid w:val="00416628"/>
    <w:rsid w:val="0041694F"/>
    <w:rsid w:val="0042391B"/>
    <w:rsid w:val="0043013A"/>
    <w:rsid w:val="004339FE"/>
    <w:rsid w:val="00433DDB"/>
    <w:rsid w:val="00437619"/>
    <w:rsid w:val="00442FD1"/>
    <w:rsid w:val="0044541A"/>
    <w:rsid w:val="00445535"/>
    <w:rsid w:val="0044708E"/>
    <w:rsid w:val="00451844"/>
    <w:rsid w:val="004542D7"/>
    <w:rsid w:val="004613B3"/>
    <w:rsid w:val="00464661"/>
    <w:rsid w:val="004674E3"/>
    <w:rsid w:val="004827C3"/>
    <w:rsid w:val="004910C8"/>
    <w:rsid w:val="004936C1"/>
    <w:rsid w:val="00496BB2"/>
    <w:rsid w:val="004A0070"/>
    <w:rsid w:val="004A0D2F"/>
    <w:rsid w:val="004A2A63"/>
    <w:rsid w:val="004B210C"/>
    <w:rsid w:val="004B262F"/>
    <w:rsid w:val="004B7C76"/>
    <w:rsid w:val="004D20A6"/>
    <w:rsid w:val="004D2301"/>
    <w:rsid w:val="004D405F"/>
    <w:rsid w:val="004D5224"/>
    <w:rsid w:val="004E04A6"/>
    <w:rsid w:val="004E4F4F"/>
    <w:rsid w:val="004E6789"/>
    <w:rsid w:val="004E767F"/>
    <w:rsid w:val="004F0808"/>
    <w:rsid w:val="004F367E"/>
    <w:rsid w:val="004F61E3"/>
    <w:rsid w:val="0051015C"/>
    <w:rsid w:val="005123D5"/>
    <w:rsid w:val="00514EC0"/>
    <w:rsid w:val="00516109"/>
    <w:rsid w:val="00516CF1"/>
    <w:rsid w:val="00525F2B"/>
    <w:rsid w:val="0053031C"/>
    <w:rsid w:val="00530354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1E91"/>
    <w:rsid w:val="00567EC7"/>
    <w:rsid w:val="00570013"/>
    <w:rsid w:val="005801A2"/>
    <w:rsid w:val="0059110B"/>
    <w:rsid w:val="00591EF4"/>
    <w:rsid w:val="005928DE"/>
    <w:rsid w:val="00592A97"/>
    <w:rsid w:val="005952A5"/>
    <w:rsid w:val="005A2E91"/>
    <w:rsid w:val="005A33A1"/>
    <w:rsid w:val="005A5416"/>
    <w:rsid w:val="005A78CC"/>
    <w:rsid w:val="005B217D"/>
    <w:rsid w:val="005B7C9D"/>
    <w:rsid w:val="005C31FE"/>
    <w:rsid w:val="005C385F"/>
    <w:rsid w:val="005C5BED"/>
    <w:rsid w:val="005C6421"/>
    <w:rsid w:val="005E1AC6"/>
    <w:rsid w:val="005F123C"/>
    <w:rsid w:val="005F1CEB"/>
    <w:rsid w:val="005F2129"/>
    <w:rsid w:val="005F3AED"/>
    <w:rsid w:val="005F4D1C"/>
    <w:rsid w:val="005F6F1B"/>
    <w:rsid w:val="005F7305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3C3B"/>
    <w:rsid w:val="006D55E6"/>
    <w:rsid w:val="006D7CCD"/>
    <w:rsid w:val="006E2810"/>
    <w:rsid w:val="006E3274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20E3B"/>
    <w:rsid w:val="0072483E"/>
    <w:rsid w:val="00727763"/>
    <w:rsid w:val="00727A0D"/>
    <w:rsid w:val="00733972"/>
    <w:rsid w:val="00740753"/>
    <w:rsid w:val="00742D6D"/>
    <w:rsid w:val="00744CEC"/>
    <w:rsid w:val="00745F6B"/>
    <w:rsid w:val="00746ACC"/>
    <w:rsid w:val="007517F0"/>
    <w:rsid w:val="00753C75"/>
    <w:rsid w:val="007557C3"/>
    <w:rsid w:val="0075585E"/>
    <w:rsid w:val="00760E4B"/>
    <w:rsid w:val="00763BAE"/>
    <w:rsid w:val="0076610C"/>
    <w:rsid w:val="00770571"/>
    <w:rsid w:val="007720CA"/>
    <w:rsid w:val="007768FF"/>
    <w:rsid w:val="00776ACA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4BA1"/>
    <w:rsid w:val="007C6054"/>
    <w:rsid w:val="007C740C"/>
    <w:rsid w:val="007D5810"/>
    <w:rsid w:val="007E0B44"/>
    <w:rsid w:val="007E0EAD"/>
    <w:rsid w:val="007E1B6A"/>
    <w:rsid w:val="007E2DDF"/>
    <w:rsid w:val="007E2DEE"/>
    <w:rsid w:val="007F153E"/>
    <w:rsid w:val="007F1F8B"/>
    <w:rsid w:val="007F67A1"/>
    <w:rsid w:val="00802F35"/>
    <w:rsid w:val="00805A0B"/>
    <w:rsid w:val="008129B5"/>
    <w:rsid w:val="008161C2"/>
    <w:rsid w:val="008206C8"/>
    <w:rsid w:val="008229C6"/>
    <w:rsid w:val="00832940"/>
    <w:rsid w:val="00852C9A"/>
    <w:rsid w:val="00855594"/>
    <w:rsid w:val="00855804"/>
    <w:rsid w:val="00871919"/>
    <w:rsid w:val="00871CF2"/>
    <w:rsid w:val="00874A6C"/>
    <w:rsid w:val="00876C65"/>
    <w:rsid w:val="0088568C"/>
    <w:rsid w:val="0089660A"/>
    <w:rsid w:val="00896F26"/>
    <w:rsid w:val="008A4B4C"/>
    <w:rsid w:val="008A4DA2"/>
    <w:rsid w:val="008B24BA"/>
    <w:rsid w:val="008B4F56"/>
    <w:rsid w:val="008B7FBF"/>
    <w:rsid w:val="008C239F"/>
    <w:rsid w:val="008D487E"/>
    <w:rsid w:val="008D59BD"/>
    <w:rsid w:val="008E480C"/>
    <w:rsid w:val="008E57E9"/>
    <w:rsid w:val="008F343B"/>
    <w:rsid w:val="008F3CF9"/>
    <w:rsid w:val="008F5C7E"/>
    <w:rsid w:val="00907757"/>
    <w:rsid w:val="00907E86"/>
    <w:rsid w:val="009212B0"/>
    <w:rsid w:val="009234A5"/>
    <w:rsid w:val="009241FA"/>
    <w:rsid w:val="00924C87"/>
    <w:rsid w:val="009336F7"/>
    <w:rsid w:val="00935B5E"/>
    <w:rsid w:val="009374A7"/>
    <w:rsid w:val="009426BB"/>
    <w:rsid w:val="00943A70"/>
    <w:rsid w:val="00943A7F"/>
    <w:rsid w:val="00946BBD"/>
    <w:rsid w:val="00947D8B"/>
    <w:rsid w:val="00952962"/>
    <w:rsid w:val="00955979"/>
    <w:rsid w:val="009629C3"/>
    <w:rsid w:val="00966FE0"/>
    <w:rsid w:val="00974CB1"/>
    <w:rsid w:val="0098494D"/>
    <w:rsid w:val="0098551D"/>
    <w:rsid w:val="0099518F"/>
    <w:rsid w:val="009A4E23"/>
    <w:rsid w:val="009A523D"/>
    <w:rsid w:val="009A750A"/>
    <w:rsid w:val="009B579A"/>
    <w:rsid w:val="009B5953"/>
    <w:rsid w:val="009C076B"/>
    <w:rsid w:val="009C171B"/>
    <w:rsid w:val="009C387D"/>
    <w:rsid w:val="009C38FC"/>
    <w:rsid w:val="009E664A"/>
    <w:rsid w:val="009F3E71"/>
    <w:rsid w:val="009F496B"/>
    <w:rsid w:val="009F5B68"/>
    <w:rsid w:val="009F7338"/>
    <w:rsid w:val="00A01439"/>
    <w:rsid w:val="00A02E61"/>
    <w:rsid w:val="00A05CFF"/>
    <w:rsid w:val="00A10B1D"/>
    <w:rsid w:val="00A1103A"/>
    <w:rsid w:val="00A226C0"/>
    <w:rsid w:val="00A23793"/>
    <w:rsid w:val="00A2758E"/>
    <w:rsid w:val="00A36921"/>
    <w:rsid w:val="00A42189"/>
    <w:rsid w:val="00A56B97"/>
    <w:rsid w:val="00A6093D"/>
    <w:rsid w:val="00A71BF8"/>
    <w:rsid w:val="00A75350"/>
    <w:rsid w:val="00A76A6D"/>
    <w:rsid w:val="00A83253"/>
    <w:rsid w:val="00A87053"/>
    <w:rsid w:val="00A90D71"/>
    <w:rsid w:val="00AA6E84"/>
    <w:rsid w:val="00AB04B7"/>
    <w:rsid w:val="00AB2494"/>
    <w:rsid w:val="00AB4154"/>
    <w:rsid w:val="00AC534C"/>
    <w:rsid w:val="00AD5124"/>
    <w:rsid w:val="00AE341B"/>
    <w:rsid w:val="00AF1D5D"/>
    <w:rsid w:val="00AF2EC2"/>
    <w:rsid w:val="00AF7B5E"/>
    <w:rsid w:val="00B02003"/>
    <w:rsid w:val="00B067DD"/>
    <w:rsid w:val="00B07CA7"/>
    <w:rsid w:val="00B1279A"/>
    <w:rsid w:val="00B25F73"/>
    <w:rsid w:val="00B27280"/>
    <w:rsid w:val="00B30886"/>
    <w:rsid w:val="00B347B0"/>
    <w:rsid w:val="00B41191"/>
    <w:rsid w:val="00B418A6"/>
    <w:rsid w:val="00B45C5C"/>
    <w:rsid w:val="00B5222E"/>
    <w:rsid w:val="00B61C96"/>
    <w:rsid w:val="00B672DC"/>
    <w:rsid w:val="00B71C39"/>
    <w:rsid w:val="00B731B4"/>
    <w:rsid w:val="00B73A2A"/>
    <w:rsid w:val="00B94B06"/>
    <w:rsid w:val="00B94C28"/>
    <w:rsid w:val="00B95377"/>
    <w:rsid w:val="00B96D70"/>
    <w:rsid w:val="00BA70AA"/>
    <w:rsid w:val="00BC10BA"/>
    <w:rsid w:val="00BC5AFD"/>
    <w:rsid w:val="00BD0E26"/>
    <w:rsid w:val="00BD282C"/>
    <w:rsid w:val="00BD7860"/>
    <w:rsid w:val="00BE7553"/>
    <w:rsid w:val="00C04F43"/>
    <w:rsid w:val="00C0609D"/>
    <w:rsid w:val="00C115AB"/>
    <w:rsid w:val="00C11E95"/>
    <w:rsid w:val="00C12021"/>
    <w:rsid w:val="00C12CB5"/>
    <w:rsid w:val="00C14043"/>
    <w:rsid w:val="00C1490D"/>
    <w:rsid w:val="00C21E17"/>
    <w:rsid w:val="00C23865"/>
    <w:rsid w:val="00C23FA7"/>
    <w:rsid w:val="00C243AC"/>
    <w:rsid w:val="00C30249"/>
    <w:rsid w:val="00C3723B"/>
    <w:rsid w:val="00C37D45"/>
    <w:rsid w:val="00C37F97"/>
    <w:rsid w:val="00C51BCC"/>
    <w:rsid w:val="00C606C9"/>
    <w:rsid w:val="00C6516C"/>
    <w:rsid w:val="00C67124"/>
    <w:rsid w:val="00C70289"/>
    <w:rsid w:val="00C708D4"/>
    <w:rsid w:val="00C70EF0"/>
    <w:rsid w:val="00C778DF"/>
    <w:rsid w:val="00C77AC0"/>
    <w:rsid w:val="00C80288"/>
    <w:rsid w:val="00C84003"/>
    <w:rsid w:val="00C90650"/>
    <w:rsid w:val="00C97D78"/>
    <w:rsid w:val="00CA72DE"/>
    <w:rsid w:val="00CB1AD1"/>
    <w:rsid w:val="00CB2D58"/>
    <w:rsid w:val="00CB683F"/>
    <w:rsid w:val="00CC2AAE"/>
    <w:rsid w:val="00CC5A42"/>
    <w:rsid w:val="00CC7F59"/>
    <w:rsid w:val="00CD0EAB"/>
    <w:rsid w:val="00CD7D1C"/>
    <w:rsid w:val="00CE0A4C"/>
    <w:rsid w:val="00CF062B"/>
    <w:rsid w:val="00CF34DB"/>
    <w:rsid w:val="00CF558F"/>
    <w:rsid w:val="00CF5E03"/>
    <w:rsid w:val="00D004A6"/>
    <w:rsid w:val="00D0113E"/>
    <w:rsid w:val="00D03A8F"/>
    <w:rsid w:val="00D0418A"/>
    <w:rsid w:val="00D073E2"/>
    <w:rsid w:val="00D1147D"/>
    <w:rsid w:val="00D11D7F"/>
    <w:rsid w:val="00D31E83"/>
    <w:rsid w:val="00D446EC"/>
    <w:rsid w:val="00D51BF0"/>
    <w:rsid w:val="00D54508"/>
    <w:rsid w:val="00D5524C"/>
    <w:rsid w:val="00D55299"/>
    <w:rsid w:val="00D55942"/>
    <w:rsid w:val="00D636DA"/>
    <w:rsid w:val="00D72558"/>
    <w:rsid w:val="00D73AA5"/>
    <w:rsid w:val="00D7606F"/>
    <w:rsid w:val="00D807BF"/>
    <w:rsid w:val="00D81741"/>
    <w:rsid w:val="00D83F2C"/>
    <w:rsid w:val="00D91945"/>
    <w:rsid w:val="00D92210"/>
    <w:rsid w:val="00D95F62"/>
    <w:rsid w:val="00DA05B4"/>
    <w:rsid w:val="00DA170A"/>
    <w:rsid w:val="00DA6578"/>
    <w:rsid w:val="00DA7887"/>
    <w:rsid w:val="00DB2C26"/>
    <w:rsid w:val="00DB6F77"/>
    <w:rsid w:val="00DC032B"/>
    <w:rsid w:val="00DE62E3"/>
    <w:rsid w:val="00DE6B43"/>
    <w:rsid w:val="00E02678"/>
    <w:rsid w:val="00E066A5"/>
    <w:rsid w:val="00E07D13"/>
    <w:rsid w:val="00E11923"/>
    <w:rsid w:val="00E17B19"/>
    <w:rsid w:val="00E21F20"/>
    <w:rsid w:val="00E2462D"/>
    <w:rsid w:val="00E25D0E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260"/>
    <w:rsid w:val="00E61DAC"/>
    <w:rsid w:val="00E70D5C"/>
    <w:rsid w:val="00E72B80"/>
    <w:rsid w:val="00E75FE3"/>
    <w:rsid w:val="00E763B4"/>
    <w:rsid w:val="00E808AC"/>
    <w:rsid w:val="00E840CE"/>
    <w:rsid w:val="00E86C4C"/>
    <w:rsid w:val="00E90DC5"/>
    <w:rsid w:val="00E9546E"/>
    <w:rsid w:val="00EA6089"/>
    <w:rsid w:val="00EB7AB1"/>
    <w:rsid w:val="00EC2F9B"/>
    <w:rsid w:val="00ED25A6"/>
    <w:rsid w:val="00EE4268"/>
    <w:rsid w:val="00EE6832"/>
    <w:rsid w:val="00EF48CC"/>
    <w:rsid w:val="00F03D26"/>
    <w:rsid w:val="00F16835"/>
    <w:rsid w:val="00F21745"/>
    <w:rsid w:val="00F23223"/>
    <w:rsid w:val="00F23504"/>
    <w:rsid w:val="00F267D2"/>
    <w:rsid w:val="00F31212"/>
    <w:rsid w:val="00F3414D"/>
    <w:rsid w:val="00F418A3"/>
    <w:rsid w:val="00F44B22"/>
    <w:rsid w:val="00F52554"/>
    <w:rsid w:val="00F70605"/>
    <w:rsid w:val="00F73032"/>
    <w:rsid w:val="00F76F0B"/>
    <w:rsid w:val="00F848FC"/>
    <w:rsid w:val="00F86B7A"/>
    <w:rsid w:val="00F8737A"/>
    <w:rsid w:val="00F9282A"/>
    <w:rsid w:val="00F96BAD"/>
    <w:rsid w:val="00FA545C"/>
    <w:rsid w:val="00FA63EC"/>
    <w:rsid w:val="00FB0E84"/>
    <w:rsid w:val="00FB5AF2"/>
    <w:rsid w:val="00FB5D47"/>
    <w:rsid w:val="00FC5CE1"/>
    <w:rsid w:val="00FD01C2"/>
    <w:rsid w:val="00FD0B9B"/>
    <w:rsid w:val="00FD130A"/>
    <w:rsid w:val="00FD6E0C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5B7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link w:val="CaptionChar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aliases w:val="Figure Char"/>
    <w:link w:val="Caption"/>
    <w:locked/>
    <w:rsid w:val="00871CF2"/>
    <w:rPr>
      <w:rFonts w:eastAsia="Malgun Gothic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18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mpeg3dv.research.nokia.com/svn/mpeg3dv/tags/3DV-ATMv5.1r2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0A06-152C-4F58-B336-8C6FC6281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1106</Words>
  <Characters>5932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MTK02478 - JL Lin (林建良)</cp:lastModifiedBy>
  <cp:revision>11</cp:revision>
  <dcterms:created xsi:type="dcterms:W3CDTF">2012-10-06T11:17:00Z</dcterms:created>
  <dcterms:modified xsi:type="dcterms:W3CDTF">2012-10-09T01:59:00Z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1325791043</vt:i4>
  </property>
  <property fmtid="{D5CDD505-2E9C-101B-9397-08002B2CF9AE}" pid="3" name="_NewReviewCycle">
    <vt:lpwstr/>
  </property>
  <property fmtid="{D5CDD505-2E9C-101B-9397-08002B2CF9AE}" pid="4" name="_EmailSubject">
    <vt:lpwstr>JCT3V-B0082.docx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ReviewingToolsShownOnce">
    <vt:lpwstr/>
  </property>
</Properties>
</file>