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D1078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10789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FD74DC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B27280" w:rsidRDefault="00E61DAC" w:rsidP="001D0C1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D81755" w:rsidRPr="00B27280">
              <w:rPr>
                <w:lang w:val="en-CA"/>
              </w:rPr>
              <w:t>JCT</w:t>
            </w:r>
            <w:r w:rsidR="00D81755">
              <w:rPr>
                <w:lang w:val="en-CA"/>
              </w:rPr>
              <w:t>3V</w:t>
            </w:r>
            <w:r w:rsidRPr="00B27280">
              <w:rPr>
                <w:lang w:val="en-CA"/>
              </w:rPr>
              <w:t>-</w:t>
            </w:r>
            <w:r w:rsidR="001D0C10">
              <w:rPr>
                <w:lang w:val="en-CA"/>
              </w:rPr>
              <w:t>B</w:t>
            </w:r>
            <w:r w:rsidR="00636CDA" w:rsidRPr="00636CDA">
              <w:rPr>
                <w:lang w:val="en-CA"/>
              </w:rPr>
              <w:t>0081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870F2D" w:rsidP="00870F2D">
            <w:pPr>
              <w:rPr>
                <w:b/>
                <w:szCs w:val="22"/>
                <w:lang w:val="en-CA" w:eastAsia="zh-TW"/>
              </w:rPr>
            </w:pPr>
            <w:r>
              <w:rPr>
                <w:b/>
                <w:bCs/>
                <w:lang w:eastAsia="zh-TW"/>
              </w:rPr>
              <w:t>3D-CE5.a</w:t>
            </w:r>
            <w:r w:rsidR="00E7248A">
              <w:rPr>
                <w:b/>
                <w:bCs/>
                <w:lang w:eastAsia="zh-TW"/>
              </w:rPr>
              <w:t xml:space="preserve"> related</w:t>
            </w:r>
            <w:r>
              <w:rPr>
                <w:b/>
                <w:bCs/>
                <w:lang w:eastAsia="zh-TW"/>
              </w:rPr>
              <w:t>: Unification of the depth to DV conversion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Jian-Liang Lin, </w:t>
            </w:r>
            <w:r w:rsidR="00EE4268">
              <w:rPr>
                <w:lang w:eastAsia="ja-JP"/>
              </w:rPr>
              <w:t>Yi-Wen Chen</w:t>
            </w:r>
            <w:r w:rsidR="00EE4268">
              <w:rPr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Yu-Wen Huang, and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>No. 1, Dusing Rd. 1, Hsinchu Science Park, Hsinchu,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0" w:name="OLE_LINK235"/>
            <w:bookmarkStart w:id="1" w:name="OLE_LINK236"/>
            <w:r>
              <w:rPr>
                <w:szCs w:val="22"/>
                <w:lang w:eastAsia="zh-TW"/>
              </w:rPr>
              <w:t>+886-3-5670766 ext. 25555</w:t>
            </w:r>
          </w:p>
          <w:p w:rsidR="00E61DAC" w:rsidRPr="00B27280" w:rsidRDefault="002B4841" w:rsidP="001D0C1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 xml:space="preserve">jl.lin, </w:t>
            </w:r>
            <w:r w:rsidR="00EE4268">
              <w:rPr>
                <w:szCs w:val="22"/>
                <w:lang w:eastAsia="zh-TW"/>
              </w:rPr>
              <w:t>yiwen.chen,</w:t>
            </w:r>
            <w:r w:rsidR="00BA70AA">
              <w:rPr>
                <w:rFonts w:hint="eastAsia"/>
                <w:szCs w:val="22"/>
                <w:lang w:eastAsia="zh-TW"/>
              </w:rPr>
              <w:t>yuwen.huang</w:t>
            </w:r>
            <w:r>
              <w:rPr>
                <w:szCs w:val="22"/>
                <w:lang w:eastAsia="zh-TW"/>
              </w:rPr>
              <w:t xml:space="preserve"> shawmin.lei}@mediatek.com</w:t>
            </w:r>
            <w:r w:rsidRPr="00B27280" w:rsidDel="002B4841">
              <w:rPr>
                <w:szCs w:val="22"/>
                <w:lang w:eastAsia="zh-TW"/>
              </w:rPr>
              <w:t xml:space="preserve"> </w:t>
            </w:r>
            <w:bookmarkEnd w:id="0"/>
            <w:bookmarkEnd w:id="1"/>
            <w:r w:rsidR="00924C87" w:rsidRPr="00B27280">
              <w:rPr>
                <w:szCs w:val="22"/>
              </w:rPr>
              <w:br/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2" w:name="OLE_LINK8"/>
            <w:bookmarkStart w:id="3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2"/>
            <w:bookmarkEnd w:id="3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5A7262" w:rsidRDefault="00C51BCC" w:rsidP="006C4940">
      <w:pPr>
        <w:jc w:val="both"/>
        <w:rPr>
          <w:szCs w:val="24"/>
          <w:lang w:eastAsia="zh-TW"/>
        </w:rPr>
      </w:pPr>
      <w:r>
        <w:t xml:space="preserve">In the </w:t>
      </w:r>
      <w:r>
        <w:rPr>
          <w:rFonts w:hint="eastAsia"/>
          <w:lang w:eastAsia="zh-TW"/>
        </w:rPr>
        <w:t>A</w:t>
      </w:r>
      <w:r>
        <w:t xml:space="preserve">VC-based 3D video coding, </w:t>
      </w:r>
      <w:r>
        <w:rPr>
          <w:rFonts w:hint="eastAsia"/>
          <w:lang w:eastAsia="zh-TW"/>
        </w:rPr>
        <w:t>A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>-</w:t>
      </w:r>
      <w:r>
        <w:rPr>
          <w:rFonts w:hint="eastAsia"/>
          <w:lang w:eastAsia="zh-TW"/>
        </w:rPr>
        <w:t>5</w:t>
      </w:r>
      <w:r>
        <w:rPr>
          <w:lang w:eastAsia="zh-TW"/>
        </w:rPr>
        <w:t>.</w:t>
      </w:r>
      <w:r>
        <w:rPr>
          <w:rFonts w:hint="eastAsia"/>
          <w:lang w:eastAsia="zh-TW"/>
        </w:rPr>
        <w:t>1r2,</w:t>
      </w:r>
      <w:r>
        <w:rPr>
          <w:szCs w:val="24"/>
        </w:rPr>
        <w:t xml:space="preserve"> </w:t>
      </w:r>
      <w:r w:rsidR="005A7262">
        <w:rPr>
          <w:lang w:eastAsia="zh-TW"/>
        </w:rPr>
        <w:t xml:space="preserve">in order to derive a </w:t>
      </w:r>
      <w:r w:rsidR="003D5F3D">
        <w:rPr>
          <w:rFonts w:hint="eastAsia"/>
          <w:lang w:eastAsia="zh-TW"/>
        </w:rPr>
        <w:t>disparity vector (</w:t>
      </w:r>
      <w:r w:rsidR="005A7262">
        <w:rPr>
          <w:lang w:eastAsia="zh-TW"/>
        </w:rPr>
        <w:t>DV</w:t>
      </w:r>
      <w:r w:rsidR="003D5F3D">
        <w:rPr>
          <w:rFonts w:hint="eastAsia"/>
          <w:lang w:eastAsia="zh-TW"/>
        </w:rPr>
        <w:t>)</w:t>
      </w:r>
      <w:r w:rsidR="005A7262">
        <w:rPr>
          <w:lang w:eastAsia="zh-TW"/>
        </w:rPr>
        <w:t xml:space="preserve"> to indicate the inter-view corresponding block</w:t>
      </w:r>
      <w:r w:rsidR="00B77679">
        <w:rPr>
          <w:rFonts w:hint="eastAsia"/>
          <w:lang w:eastAsia="zh-TW"/>
        </w:rPr>
        <w:t xml:space="preserve"> for </w:t>
      </w:r>
      <w:r w:rsidR="008358B2">
        <w:rPr>
          <w:lang w:eastAsia="zh-TW"/>
        </w:rPr>
        <w:t xml:space="preserve">the </w:t>
      </w:r>
      <w:r w:rsidR="00B77679">
        <w:rPr>
          <w:rFonts w:hint="eastAsia"/>
          <w:lang w:eastAsia="zh-TW"/>
        </w:rPr>
        <w:t>inter-view candidate derivation in Skip and Direct modes</w:t>
      </w:r>
      <w:r w:rsidR="005A7262">
        <w:rPr>
          <w:lang w:eastAsia="zh-TW"/>
        </w:rPr>
        <w:t xml:space="preserve">, the depth values of the central pixel within the associated depth block is converted to a DV. However, this conversion is different from the one used in </w:t>
      </w:r>
      <w:r w:rsidR="008358B2">
        <w:rPr>
          <w:lang w:eastAsia="zh-TW"/>
        </w:rPr>
        <w:t>Inter mode</w:t>
      </w:r>
      <w:r w:rsidR="005A7262">
        <w:rPr>
          <w:lang w:eastAsia="zh-TW"/>
        </w:rPr>
        <w:t xml:space="preserve">, which uses the maximum depth value of four corner depth samples within the associated depth block. In this </w:t>
      </w:r>
      <w:r w:rsidR="00B77679">
        <w:rPr>
          <w:rFonts w:hint="eastAsia"/>
          <w:lang w:eastAsia="zh-TW"/>
        </w:rPr>
        <w:t>contribution,</w:t>
      </w:r>
      <w:r w:rsidR="005A7262">
        <w:rPr>
          <w:lang w:eastAsia="zh-TW"/>
        </w:rPr>
        <w:t xml:space="preserve"> the </w:t>
      </w:r>
      <w:r w:rsidR="00952ED4">
        <w:rPr>
          <w:rFonts w:hint="eastAsia"/>
          <w:lang w:eastAsia="zh-TW"/>
        </w:rPr>
        <w:t>depth to DV conversion</w:t>
      </w:r>
      <w:r w:rsidR="005A7262">
        <w:rPr>
          <w:lang w:eastAsia="zh-TW"/>
        </w:rPr>
        <w:t xml:space="preserve"> is unified </w:t>
      </w:r>
      <w:r w:rsidR="00952ED4">
        <w:rPr>
          <w:rFonts w:hint="eastAsia"/>
          <w:lang w:eastAsia="zh-TW"/>
        </w:rPr>
        <w:t>by</w:t>
      </w:r>
      <w:r w:rsidR="00952ED4">
        <w:rPr>
          <w:lang w:eastAsia="zh-TW"/>
        </w:rPr>
        <w:t xml:space="preserve"> us</w:t>
      </w:r>
      <w:r w:rsidR="00952ED4">
        <w:rPr>
          <w:rFonts w:hint="eastAsia"/>
          <w:lang w:eastAsia="zh-TW"/>
        </w:rPr>
        <w:t>ing</w:t>
      </w:r>
      <w:r w:rsidR="005A7262">
        <w:rPr>
          <w:lang w:eastAsia="zh-TW"/>
        </w:rPr>
        <w:t xml:space="preserve"> the maximum depth value of four corner depth samples within the associated depth block. </w:t>
      </w:r>
      <w:r w:rsidR="003D5F3D">
        <w:rPr>
          <w:rFonts w:hint="eastAsia"/>
          <w:szCs w:val="24"/>
          <w:lang w:eastAsia="zh-TW"/>
        </w:rPr>
        <w:t>T</w:t>
      </w:r>
      <w:r w:rsidR="00B77679">
        <w:rPr>
          <w:szCs w:val="24"/>
          <w:lang w:eastAsia="zh-TW"/>
        </w:rPr>
        <w:t>he simulation results</w:t>
      </w:r>
      <w:r w:rsidR="00B77679">
        <w:rPr>
          <w:lang w:eastAsia="zh-TW"/>
        </w:rPr>
        <w:t xml:space="preserve"> </w:t>
      </w:r>
      <w:r w:rsidR="00B77679">
        <w:rPr>
          <w:rFonts w:hint="eastAsia"/>
          <w:lang w:eastAsia="zh-TW"/>
        </w:rPr>
        <w:t xml:space="preserve">reportedly show that </w:t>
      </w:r>
      <w:r w:rsidR="00A27606">
        <w:rPr>
          <w:rFonts w:hint="eastAsia"/>
          <w:lang w:eastAsia="zh-TW"/>
        </w:rPr>
        <w:t>t</w:t>
      </w:r>
      <w:r w:rsidR="00B77679">
        <w:rPr>
          <w:szCs w:val="24"/>
          <w:lang w:eastAsia="zh-TW"/>
        </w:rPr>
        <w:t xml:space="preserve">he proposed method </w:t>
      </w:r>
      <w:r w:rsidR="00B77679">
        <w:rPr>
          <w:rFonts w:hint="eastAsia"/>
          <w:szCs w:val="24"/>
          <w:lang w:eastAsia="zh-TW"/>
        </w:rPr>
        <w:t xml:space="preserve">brings </w:t>
      </w:r>
      <w:r w:rsidR="00A27606">
        <w:rPr>
          <w:rFonts w:hint="eastAsia"/>
          <w:szCs w:val="24"/>
          <w:lang w:eastAsia="zh-TW"/>
        </w:rPr>
        <w:t>0.2% BD-rate reduction</w:t>
      </w:r>
      <w:r w:rsidR="00B77679">
        <w:rPr>
          <w:rFonts w:hint="eastAsia"/>
          <w:szCs w:val="24"/>
          <w:lang w:eastAsia="zh-TW"/>
        </w:rPr>
        <w:t xml:space="preserve"> while the depth to DV </w:t>
      </w:r>
      <w:r w:rsidR="00B77679">
        <w:rPr>
          <w:szCs w:val="24"/>
          <w:lang w:eastAsia="zh-TW"/>
        </w:rPr>
        <w:t>conversions</w:t>
      </w:r>
      <w:r w:rsidR="00B77679">
        <w:rPr>
          <w:rFonts w:hint="eastAsia"/>
          <w:szCs w:val="24"/>
          <w:lang w:eastAsia="zh-TW"/>
        </w:rPr>
        <w:t xml:space="preserve"> is unified</w:t>
      </w:r>
      <w:r w:rsidR="005A7262">
        <w:rPr>
          <w:szCs w:val="24"/>
          <w:lang w:eastAsia="zh-TW"/>
        </w:rPr>
        <w:t>.</w:t>
      </w:r>
    </w:p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583BC9" w:rsidRDefault="00896F26" w:rsidP="00583BC9">
      <w:pPr>
        <w:jc w:val="both"/>
        <w:rPr>
          <w:szCs w:val="24"/>
          <w:lang w:eastAsia="zh-TW"/>
        </w:rPr>
      </w:pPr>
      <w:r>
        <w:t xml:space="preserve">In the </w:t>
      </w:r>
      <w:r>
        <w:rPr>
          <w:rFonts w:hint="eastAsia"/>
          <w:lang w:eastAsia="zh-TW"/>
        </w:rPr>
        <w:t>A</w:t>
      </w:r>
      <w:r>
        <w:t xml:space="preserve">VC-based 3D video coding, </w:t>
      </w:r>
      <w:bookmarkStart w:id="4" w:name="OLE_LINK622"/>
      <w:bookmarkStart w:id="5" w:name="OLE_LINK623"/>
      <w:r>
        <w:rPr>
          <w:rFonts w:hint="eastAsia"/>
          <w:lang w:eastAsia="zh-TW"/>
        </w:rPr>
        <w:t>A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>-</w:t>
      </w:r>
      <w:r>
        <w:rPr>
          <w:rFonts w:hint="eastAsia"/>
          <w:lang w:eastAsia="zh-TW"/>
        </w:rPr>
        <w:t>5</w:t>
      </w:r>
      <w:r>
        <w:rPr>
          <w:lang w:eastAsia="zh-TW"/>
        </w:rPr>
        <w:t>.</w:t>
      </w:r>
      <w:r>
        <w:rPr>
          <w:rFonts w:hint="eastAsia"/>
          <w:lang w:eastAsia="zh-TW"/>
        </w:rPr>
        <w:t>1r2</w:t>
      </w:r>
      <w:r>
        <w:rPr>
          <w:lang w:eastAsia="zh-TW"/>
        </w:rPr>
        <w:t xml:space="preserve"> [</w:t>
      </w:r>
      <w:r>
        <w:rPr>
          <w:lang w:eastAsia="zh-CN"/>
        </w:rPr>
        <w:t>1</w:t>
      </w:r>
      <w:r>
        <w:rPr>
          <w:lang w:eastAsia="zh-TW"/>
        </w:rPr>
        <w:t>]</w:t>
      </w:r>
      <w:bookmarkEnd w:id="4"/>
      <w:bookmarkEnd w:id="5"/>
      <w:r>
        <w:rPr>
          <w:rFonts w:eastAsia="MS Mincho"/>
        </w:rPr>
        <w:t>,</w:t>
      </w:r>
      <w:r w:rsidR="00583BC9" w:rsidRPr="00583BC9">
        <w:rPr>
          <w:szCs w:val="24"/>
        </w:rPr>
        <w:t xml:space="preserve"> </w:t>
      </w:r>
      <w:r w:rsidR="00583BC9">
        <w:rPr>
          <w:szCs w:val="24"/>
        </w:rPr>
        <w:t>the direction-separate motion vector predictio</w:t>
      </w:r>
      <w:r w:rsidR="00583BC9">
        <w:rPr>
          <w:rFonts w:hint="eastAsia"/>
          <w:szCs w:val="24"/>
          <w:lang w:eastAsia="zh-TW"/>
        </w:rPr>
        <w:t>n is applied in</w:t>
      </w:r>
      <w:r>
        <w:rPr>
          <w:lang w:eastAsia="zh-TW"/>
        </w:rPr>
        <w:t xml:space="preserve"> </w:t>
      </w:r>
      <w:bookmarkStart w:id="6" w:name="OLE_LINK315"/>
      <w:bookmarkStart w:id="7" w:name="OLE_LINK314"/>
      <w:r w:rsidR="008358B2">
        <w:rPr>
          <w:lang w:eastAsia="zh-TW"/>
        </w:rPr>
        <w:t>I</w:t>
      </w:r>
      <w:r w:rsidR="00583BC9">
        <w:rPr>
          <w:szCs w:val="24"/>
        </w:rPr>
        <w:t>nter mode</w:t>
      </w:r>
      <w:bookmarkEnd w:id="6"/>
      <w:bookmarkEnd w:id="7"/>
      <w:r w:rsidR="00583BC9">
        <w:rPr>
          <w:szCs w:val="24"/>
        </w:rPr>
        <w:t xml:space="preserve">. If the target reference picture is a temporal prediction picture, the temporal motion vectors of the adjacent blocks around the current block Cb such as A, B, and C in Fig. 1 are employed in the derivation of the motion vector prediction. If a temporal motion vector is unavailable, a zero vector is used. The motion vector prediction </w:t>
      </w:r>
      <w:bookmarkStart w:id="8" w:name="OLE_LINK46"/>
      <w:bookmarkStart w:id="9" w:name="OLE_LINK47"/>
      <w:r w:rsidR="00583BC9">
        <w:rPr>
          <w:szCs w:val="24"/>
        </w:rPr>
        <w:t xml:space="preserve">is then derived as the </w:t>
      </w:r>
      <w:bookmarkEnd w:id="8"/>
      <w:bookmarkEnd w:id="9"/>
      <w:r w:rsidR="00583BC9">
        <w:rPr>
          <w:szCs w:val="24"/>
        </w:rPr>
        <w:t>median of the motion vectors of the adjacent blocks A, B, and C.</w:t>
      </w:r>
    </w:p>
    <w:p w:rsidR="00583BC9" w:rsidRDefault="00583BC9" w:rsidP="00583BC9">
      <w:pPr>
        <w:jc w:val="both"/>
        <w:rPr>
          <w:szCs w:val="24"/>
        </w:rPr>
      </w:pPr>
      <w:r>
        <w:rPr>
          <w:szCs w:val="24"/>
        </w:rPr>
        <w:t xml:space="preserve">On the contrary, </w:t>
      </w:r>
      <w:bookmarkStart w:id="10" w:name="OLE_LINK65"/>
      <w:bookmarkStart w:id="11" w:name="OLE_LINK64"/>
      <w:r>
        <w:rPr>
          <w:szCs w:val="24"/>
        </w:rPr>
        <w:t xml:space="preserve">if the target reference picture is an inter-view prediction picture, the inter-view motion vectors of the neighboring blocks are employed for the inter-view prediction. If an inter-view motion vector is unavailable, a disparity vector which is </w:t>
      </w:r>
      <w:bookmarkStart w:id="12" w:name="OLE_LINK254"/>
      <w:bookmarkStart w:id="13" w:name="OLE_LINK253"/>
      <w:r>
        <w:rPr>
          <w:szCs w:val="24"/>
        </w:rPr>
        <w:t xml:space="preserve">derived from the </w:t>
      </w:r>
      <w:bookmarkStart w:id="14" w:name="OLE_LINK321"/>
      <w:bookmarkStart w:id="15" w:name="OLE_LINK320"/>
      <w:r>
        <w:rPr>
          <w:szCs w:val="24"/>
        </w:rPr>
        <w:t>maximum depth value of four corner depth samples</w:t>
      </w:r>
      <w:bookmarkEnd w:id="12"/>
      <w:bookmarkEnd w:id="13"/>
      <w:r>
        <w:rPr>
          <w:szCs w:val="24"/>
        </w:rPr>
        <w:t xml:space="preserve"> within the associated depth block</w:t>
      </w:r>
      <w:bookmarkEnd w:id="14"/>
      <w:bookmarkEnd w:id="15"/>
      <w:r>
        <w:rPr>
          <w:szCs w:val="24"/>
        </w:rPr>
        <w:t xml:space="preserve"> is used. </w:t>
      </w:r>
      <w:bookmarkStart w:id="16" w:name="OLE_LINK60"/>
      <w:bookmarkStart w:id="17" w:name="OLE_LINK61"/>
      <w:r>
        <w:rPr>
          <w:szCs w:val="24"/>
        </w:rPr>
        <w:t>The motion vector predictor is then derived as the median of the inter-view motion vector of the adjacent blocks A, B, and C.</w:t>
      </w:r>
      <w:bookmarkEnd w:id="16"/>
      <w:bookmarkEnd w:id="17"/>
    </w:p>
    <w:bookmarkEnd w:id="10"/>
    <w:bookmarkEnd w:id="11"/>
    <w:p w:rsidR="00583BC9" w:rsidRDefault="00583BC9" w:rsidP="003D5F3D">
      <w:pPr>
        <w:jc w:val="center"/>
        <w:rPr>
          <w:szCs w:val="24"/>
          <w:lang w:eastAsia="zh-TW"/>
        </w:rPr>
      </w:pPr>
      <w:r>
        <w:rPr>
          <w:noProof/>
          <w:lang w:eastAsia="zh-TW"/>
        </w:rPr>
        <w:lastRenderedPageBreak/>
        <w:drawing>
          <wp:inline distT="0" distB="0" distL="0" distR="0">
            <wp:extent cx="3816350" cy="188595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BC9" w:rsidRDefault="00583BC9" w:rsidP="00583BC9">
      <w:pPr>
        <w:jc w:val="center"/>
        <w:rPr>
          <w:szCs w:val="24"/>
        </w:rPr>
      </w:pPr>
      <w:r>
        <w:rPr>
          <w:szCs w:val="24"/>
        </w:rPr>
        <w:t xml:space="preserve">Figure 1. The direction-separated motion vector prediction </w:t>
      </w:r>
      <w:r w:rsidR="00B11DD4">
        <w:rPr>
          <w:szCs w:val="24"/>
        </w:rPr>
        <w:t>in</w:t>
      </w:r>
      <w:r>
        <w:rPr>
          <w:szCs w:val="24"/>
        </w:rPr>
        <w:t xml:space="preserve"> </w:t>
      </w:r>
      <w:r w:rsidR="00B11DD4">
        <w:rPr>
          <w:szCs w:val="24"/>
        </w:rPr>
        <w:t>I</w:t>
      </w:r>
      <w:r>
        <w:rPr>
          <w:szCs w:val="24"/>
        </w:rPr>
        <w:t>nter mode</w:t>
      </w:r>
    </w:p>
    <w:p w:rsidR="00583BC9" w:rsidRDefault="00583BC9" w:rsidP="00583BC9">
      <w:pPr>
        <w:jc w:val="both"/>
        <w:rPr>
          <w:szCs w:val="24"/>
        </w:rPr>
      </w:pPr>
      <w:bookmarkStart w:id="18" w:name="OLE_LINK360"/>
      <w:bookmarkStart w:id="19" w:name="OLE_LINK361"/>
      <w:r>
        <w:rPr>
          <w:szCs w:val="24"/>
        </w:rPr>
        <w:t>In Skip</w:t>
      </w:r>
      <w:r w:rsidR="008358B2">
        <w:rPr>
          <w:szCs w:val="24"/>
        </w:rPr>
        <w:t xml:space="preserve"> and </w:t>
      </w:r>
      <w:r>
        <w:rPr>
          <w:szCs w:val="24"/>
        </w:rPr>
        <w:t xml:space="preserve">Direct mode, </w:t>
      </w:r>
      <w:bookmarkStart w:id="20" w:name="OLE_LINK348"/>
      <w:bookmarkStart w:id="21" w:name="OLE_LINK349"/>
      <w:bookmarkStart w:id="22" w:name="OLE_LINK368"/>
      <w:bookmarkStart w:id="23" w:name="OLE_LINK369"/>
      <w:r>
        <w:rPr>
          <w:szCs w:val="24"/>
        </w:rPr>
        <w:t xml:space="preserve">a MVP candidate is derived based on </w:t>
      </w:r>
      <w:r w:rsidR="00E7248A">
        <w:rPr>
          <w:szCs w:val="24"/>
        </w:rPr>
        <w:t xml:space="preserve">a </w:t>
      </w:r>
      <w:r>
        <w:rPr>
          <w:szCs w:val="24"/>
        </w:rPr>
        <w:t xml:space="preserve">predefined derivation order: </w:t>
      </w:r>
      <w:bookmarkEnd w:id="20"/>
      <w:bookmarkEnd w:id="21"/>
      <w:bookmarkEnd w:id="22"/>
      <w:bookmarkEnd w:id="23"/>
      <w:r>
        <w:rPr>
          <w:szCs w:val="24"/>
        </w:rPr>
        <w:t xml:space="preserve">inter-view candidate and the three spatial candidates derived from the neighboring blocks A, B, and C (D is used only when C is unavailable) as shown in Figure 2. </w:t>
      </w:r>
      <w:r w:rsidR="008358B2">
        <w:rPr>
          <w:szCs w:val="24"/>
        </w:rPr>
        <w:t>The i</w:t>
      </w:r>
      <w:r>
        <w:rPr>
          <w:szCs w:val="24"/>
        </w:rPr>
        <w:t xml:space="preserve">nter-view MV candidate derivation is also shown in Figure 2. The central point of the current block in the dependent view and its disparity vector are used to find the </w:t>
      </w:r>
      <w:bookmarkStart w:id="24" w:name="OLE_LINK404"/>
      <w:bookmarkStart w:id="25" w:name="OLE_LINK403"/>
      <w:r>
        <w:rPr>
          <w:szCs w:val="24"/>
        </w:rPr>
        <w:t>corresponding point in the base view</w:t>
      </w:r>
      <w:bookmarkEnd w:id="24"/>
      <w:bookmarkEnd w:id="25"/>
      <w:r>
        <w:rPr>
          <w:szCs w:val="24"/>
        </w:rPr>
        <w:t xml:space="preserve">. </w:t>
      </w:r>
      <w:bookmarkStart w:id="26" w:name="OLE_LINK3"/>
      <w:bookmarkStart w:id="27" w:name="OLE_LINK4"/>
      <w:r>
        <w:rPr>
          <w:szCs w:val="24"/>
        </w:rPr>
        <w:t xml:space="preserve">After that, the MV of the </w:t>
      </w:r>
      <w:r w:rsidR="00B11DD4">
        <w:rPr>
          <w:szCs w:val="24"/>
        </w:rPr>
        <w:t xml:space="preserve">corresponding </w:t>
      </w:r>
      <w:r>
        <w:rPr>
          <w:szCs w:val="24"/>
        </w:rPr>
        <w:t>block is used as the inter-view candidate of the current block</w:t>
      </w:r>
      <w:bookmarkEnd w:id="26"/>
      <w:bookmarkEnd w:id="27"/>
      <w:r>
        <w:rPr>
          <w:szCs w:val="24"/>
        </w:rPr>
        <w:t xml:space="preserve">. The disparity vector </w:t>
      </w:r>
      <w:r w:rsidR="003D5F3D">
        <w:rPr>
          <w:rFonts w:hint="eastAsia"/>
          <w:szCs w:val="24"/>
          <w:lang w:eastAsia="zh-TW"/>
        </w:rPr>
        <w:t xml:space="preserve">(DV) </w:t>
      </w:r>
      <w:r>
        <w:rPr>
          <w:szCs w:val="24"/>
        </w:rPr>
        <w:t xml:space="preserve">can be derived from the neighboring blocks </w:t>
      </w:r>
      <w:r w:rsidR="00B11DD4">
        <w:rPr>
          <w:szCs w:val="24"/>
        </w:rPr>
        <w:t>or</w:t>
      </w:r>
      <w:r>
        <w:rPr>
          <w:szCs w:val="24"/>
        </w:rPr>
        <w:t xml:space="preserve"> the depth value of the central point. Specifically, if one of the neighboring blocks has </w:t>
      </w:r>
      <w:r w:rsidR="008358B2">
        <w:rPr>
          <w:szCs w:val="24"/>
        </w:rPr>
        <w:t xml:space="preserve">a </w:t>
      </w:r>
      <w:r w:rsidR="003D5F3D">
        <w:rPr>
          <w:rFonts w:hint="eastAsia"/>
          <w:szCs w:val="24"/>
          <w:lang w:eastAsia="zh-TW"/>
        </w:rPr>
        <w:t>DV</w:t>
      </w:r>
      <w:r>
        <w:rPr>
          <w:szCs w:val="24"/>
        </w:rPr>
        <w:t>, the DV is used as the disparity. Otherwise, the depth-based disparity vector which is derived using the depth value of the central point and camera parameters is used.</w:t>
      </w:r>
    </w:p>
    <w:p w:rsidR="00583BC9" w:rsidRDefault="00583BC9" w:rsidP="00583BC9">
      <w:pPr>
        <w:jc w:val="both"/>
        <w:rPr>
          <w:szCs w:val="24"/>
        </w:rPr>
      </w:pPr>
    </w:p>
    <w:p w:rsidR="00583BC9" w:rsidRDefault="00583BC9" w:rsidP="00583BC9">
      <w:pPr>
        <w:jc w:val="center"/>
        <w:rPr>
          <w:szCs w:val="24"/>
        </w:rPr>
      </w:pPr>
      <w:r>
        <w:rPr>
          <w:noProof/>
          <w:lang w:eastAsia="zh-TW"/>
        </w:rPr>
        <w:drawing>
          <wp:inline distT="0" distB="0" distL="0" distR="0">
            <wp:extent cx="2647950" cy="19367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3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789" w:rsidRDefault="00583BC9">
      <w:pPr>
        <w:jc w:val="center"/>
        <w:rPr>
          <w:rFonts w:eastAsiaTheme="minorEastAsia"/>
          <w:b/>
          <w:lang w:eastAsia="zh-TW"/>
        </w:rPr>
      </w:pPr>
      <w:bookmarkStart w:id="28" w:name="OLE_LINK336"/>
      <w:bookmarkStart w:id="29" w:name="OLE_LINK335"/>
      <w:r>
        <w:rPr>
          <w:szCs w:val="24"/>
        </w:rPr>
        <w:t xml:space="preserve">Figure 2. The priority based MVP candidate derivation </w:t>
      </w:r>
      <w:r w:rsidR="00B11DD4">
        <w:rPr>
          <w:szCs w:val="24"/>
        </w:rPr>
        <w:t xml:space="preserve">in </w:t>
      </w:r>
      <w:r>
        <w:rPr>
          <w:szCs w:val="24"/>
        </w:rPr>
        <w:t>Skip</w:t>
      </w:r>
      <w:r w:rsidR="00B11DD4">
        <w:rPr>
          <w:szCs w:val="24"/>
        </w:rPr>
        <w:t xml:space="preserve"> and </w:t>
      </w:r>
      <w:r>
        <w:rPr>
          <w:szCs w:val="24"/>
        </w:rPr>
        <w:t>Direct mode</w:t>
      </w:r>
      <w:r w:rsidR="00B11DD4">
        <w:rPr>
          <w:szCs w:val="24"/>
        </w:rPr>
        <w:t>s</w:t>
      </w:r>
      <w:r>
        <w:rPr>
          <w:szCs w:val="24"/>
        </w:rPr>
        <w:t>.</w:t>
      </w:r>
      <w:bookmarkEnd w:id="18"/>
      <w:bookmarkEnd w:id="19"/>
      <w:bookmarkEnd w:id="28"/>
      <w:bookmarkEnd w:id="29"/>
    </w:p>
    <w:p w:rsidR="00530354" w:rsidRDefault="0088568C" w:rsidP="003C1946">
      <w:pPr>
        <w:pStyle w:val="Heading1"/>
        <w:rPr>
          <w:rFonts w:eastAsiaTheme="minorEastAsia"/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5332A5">
        <w:rPr>
          <w:rFonts w:eastAsiaTheme="minorEastAsia" w:hint="eastAsia"/>
          <w:lang w:val="en-CA" w:eastAsia="zh-TW"/>
        </w:rPr>
        <w:t>Method</w:t>
      </w:r>
    </w:p>
    <w:p w:rsidR="00583BC9" w:rsidRPr="003D5F3D" w:rsidRDefault="00583BC9" w:rsidP="00583BC9">
      <w:pPr>
        <w:jc w:val="both"/>
        <w:rPr>
          <w:szCs w:val="24"/>
          <w:lang w:eastAsia="zh-TW"/>
        </w:rPr>
      </w:pPr>
      <w:bookmarkStart w:id="30" w:name="OLE_LINK644"/>
      <w:bookmarkStart w:id="31" w:name="OLE_LINK645"/>
      <w:bookmarkStart w:id="32" w:name="OLE_LINK461"/>
      <w:bookmarkStart w:id="33" w:name="OLE_LINK460"/>
      <w:r>
        <w:rPr>
          <w:szCs w:val="24"/>
        </w:rPr>
        <w:t>In current priority based MVP candidate derivation for Skip</w:t>
      </w:r>
      <w:r w:rsidR="008358B2">
        <w:rPr>
          <w:szCs w:val="24"/>
        </w:rPr>
        <w:t xml:space="preserve"> and </w:t>
      </w:r>
      <w:r>
        <w:rPr>
          <w:szCs w:val="24"/>
        </w:rPr>
        <w:t xml:space="preserve">Direct mode, </w:t>
      </w:r>
      <w:r w:rsidR="008358B2">
        <w:rPr>
          <w:szCs w:val="24"/>
        </w:rPr>
        <w:t>t</w:t>
      </w:r>
      <w:r>
        <w:rPr>
          <w:szCs w:val="24"/>
        </w:rPr>
        <w:t>o derive a DV to indicate the inter-view corresponding block</w:t>
      </w:r>
      <w:r w:rsidR="008358B2">
        <w:rPr>
          <w:szCs w:val="24"/>
        </w:rPr>
        <w:t xml:space="preserve"> </w:t>
      </w:r>
      <w:bookmarkStart w:id="34" w:name="OLE_LINK1"/>
      <w:bookmarkStart w:id="35" w:name="OLE_LINK2"/>
      <w:r w:rsidR="008358B2">
        <w:rPr>
          <w:szCs w:val="24"/>
        </w:rPr>
        <w:t xml:space="preserve">when </w:t>
      </w:r>
      <w:r w:rsidR="001F61C0">
        <w:rPr>
          <w:szCs w:val="24"/>
        </w:rPr>
        <w:t>none</w:t>
      </w:r>
      <w:r w:rsidR="008358B2">
        <w:rPr>
          <w:szCs w:val="24"/>
        </w:rPr>
        <w:t xml:space="preserve"> of </w:t>
      </w:r>
      <w:bookmarkEnd w:id="34"/>
      <w:bookmarkEnd w:id="35"/>
      <w:r w:rsidR="008358B2">
        <w:rPr>
          <w:szCs w:val="24"/>
        </w:rPr>
        <w:t xml:space="preserve">the neighboring blocks has a DV </w:t>
      </w:r>
      <w:r>
        <w:rPr>
          <w:szCs w:val="24"/>
        </w:rPr>
        <w:t>, the depth values of the central pixel within the associated depth b</w:t>
      </w:r>
      <w:r w:rsidR="003D5F3D">
        <w:rPr>
          <w:szCs w:val="24"/>
        </w:rPr>
        <w:t>lock is converted to a</w:t>
      </w:r>
      <w:r>
        <w:rPr>
          <w:szCs w:val="24"/>
        </w:rPr>
        <w:t xml:space="preserve"> DV. However, this conversion is </w:t>
      </w:r>
      <w:r>
        <w:rPr>
          <w:szCs w:val="24"/>
        </w:rPr>
        <w:lastRenderedPageBreak/>
        <w:t xml:space="preserve">different from the one used in </w:t>
      </w:r>
      <w:r w:rsidR="008358B2">
        <w:rPr>
          <w:szCs w:val="24"/>
        </w:rPr>
        <w:t>Inter mode</w:t>
      </w:r>
      <w:r>
        <w:rPr>
          <w:szCs w:val="24"/>
        </w:rPr>
        <w:t xml:space="preserve">, which </w:t>
      </w:r>
      <w:bookmarkStart w:id="36" w:name="OLE_LINK685"/>
      <w:bookmarkStart w:id="37" w:name="OLE_LINK686"/>
      <w:r>
        <w:rPr>
          <w:szCs w:val="24"/>
        </w:rPr>
        <w:t>uses the maximum depth value of four corner depth samples within the associated depth block</w:t>
      </w:r>
      <w:bookmarkEnd w:id="36"/>
      <w:bookmarkEnd w:id="37"/>
      <w:r>
        <w:rPr>
          <w:szCs w:val="24"/>
        </w:rPr>
        <w:t>.</w:t>
      </w:r>
      <w:bookmarkEnd w:id="30"/>
      <w:bookmarkEnd w:id="31"/>
    </w:p>
    <w:p w:rsidR="003C3341" w:rsidRDefault="00583BC9" w:rsidP="00583BC9">
      <w:pPr>
        <w:jc w:val="both"/>
        <w:rPr>
          <w:lang w:eastAsia="zh-TW"/>
        </w:rPr>
      </w:pPr>
      <w:r>
        <w:rPr>
          <w:szCs w:val="24"/>
        </w:rPr>
        <w:t xml:space="preserve">In this </w:t>
      </w:r>
      <w:r w:rsidR="003D5F3D">
        <w:rPr>
          <w:rFonts w:hint="eastAsia"/>
          <w:szCs w:val="24"/>
          <w:lang w:eastAsia="zh-TW"/>
        </w:rPr>
        <w:t>contribution</w:t>
      </w:r>
      <w:r>
        <w:rPr>
          <w:szCs w:val="24"/>
        </w:rPr>
        <w:t xml:space="preserve">, we propose to </w:t>
      </w:r>
      <w:r w:rsidR="003D5F3D">
        <w:rPr>
          <w:rFonts w:hint="eastAsia"/>
          <w:szCs w:val="24"/>
          <w:lang w:eastAsia="zh-TW"/>
        </w:rPr>
        <w:t>unify</w:t>
      </w:r>
      <w:r w:rsidR="00952ED4">
        <w:rPr>
          <w:szCs w:val="24"/>
        </w:rPr>
        <w:t xml:space="preserve"> the </w:t>
      </w:r>
      <w:r w:rsidR="00952ED4">
        <w:rPr>
          <w:rFonts w:hint="eastAsia"/>
          <w:szCs w:val="24"/>
          <w:lang w:eastAsia="zh-TW"/>
        </w:rPr>
        <w:t xml:space="preserve">depth to </w:t>
      </w:r>
      <w:r w:rsidR="00952ED4">
        <w:rPr>
          <w:szCs w:val="24"/>
        </w:rPr>
        <w:t xml:space="preserve">DV </w:t>
      </w:r>
      <w:r w:rsidR="00952ED4">
        <w:rPr>
          <w:rFonts w:hint="eastAsia"/>
          <w:szCs w:val="24"/>
          <w:lang w:eastAsia="zh-TW"/>
        </w:rPr>
        <w:t>conversion</w:t>
      </w:r>
      <w:r w:rsidR="00952ED4">
        <w:rPr>
          <w:szCs w:val="24"/>
        </w:rPr>
        <w:t xml:space="preserve"> </w:t>
      </w:r>
      <w:r w:rsidR="00952ED4">
        <w:rPr>
          <w:rFonts w:hint="eastAsia"/>
          <w:szCs w:val="24"/>
          <w:lang w:eastAsia="zh-TW"/>
        </w:rPr>
        <w:t>in</w:t>
      </w:r>
      <w:r>
        <w:rPr>
          <w:szCs w:val="24"/>
        </w:rPr>
        <w:t xml:space="preserve"> Skip/Direct mode and </w:t>
      </w:r>
      <w:r w:rsidR="008358B2">
        <w:rPr>
          <w:szCs w:val="24"/>
        </w:rPr>
        <w:t>Inter mode</w:t>
      </w:r>
      <w:r>
        <w:rPr>
          <w:szCs w:val="24"/>
        </w:rPr>
        <w:t xml:space="preserve">. </w:t>
      </w:r>
      <w:r w:rsidR="003D5F3D">
        <w:rPr>
          <w:rFonts w:hint="eastAsia"/>
          <w:szCs w:val="24"/>
          <w:lang w:eastAsia="zh-TW"/>
        </w:rPr>
        <w:t>With th</w:t>
      </w:r>
      <w:r w:rsidR="00D81755">
        <w:rPr>
          <w:szCs w:val="24"/>
          <w:lang w:eastAsia="zh-TW"/>
        </w:rPr>
        <w:t>is</w:t>
      </w:r>
      <w:r w:rsidR="003D5F3D">
        <w:rPr>
          <w:rFonts w:hint="eastAsia"/>
          <w:szCs w:val="24"/>
          <w:lang w:eastAsia="zh-TW"/>
        </w:rPr>
        <w:t xml:space="preserve"> </w:t>
      </w:r>
      <w:r w:rsidR="00A27606">
        <w:rPr>
          <w:rFonts w:hint="eastAsia"/>
          <w:szCs w:val="24"/>
          <w:lang w:eastAsia="zh-TW"/>
        </w:rPr>
        <w:t xml:space="preserve">proposed </w:t>
      </w:r>
      <w:r w:rsidR="003D5F3D">
        <w:rPr>
          <w:rFonts w:hint="eastAsia"/>
          <w:szCs w:val="24"/>
          <w:lang w:eastAsia="zh-TW"/>
        </w:rPr>
        <w:t xml:space="preserve">unification, </w:t>
      </w:r>
      <w:bookmarkStart w:id="38" w:name="OLE_LINK695"/>
      <w:bookmarkStart w:id="39" w:name="OLE_LINK696"/>
      <w:r w:rsidR="003D5F3D">
        <w:rPr>
          <w:szCs w:val="24"/>
        </w:rPr>
        <w:t>the maximum depth value of four corner depth samples within the associated depth block</w:t>
      </w:r>
      <w:r w:rsidR="003D5F3D">
        <w:rPr>
          <w:rFonts w:hint="eastAsia"/>
          <w:szCs w:val="24"/>
          <w:lang w:eastAsia="zh-TW"/>
        </w:rPr>
        <w:t xml:space="preserve"> is used to derive the DV for both </w:t>
      </w:r>
      <w:bookmarkStart w:id="40" w:name="OLE_LINK693"/>
      <w:bookmarkStart w:id="41" w:name="OLE_LINK694"/>
      <w:r w:rsidR="008358B2">
        <w:rPr>
          <w:szCs w:val="24"/>
          <w:lang w:eastAsia="zh-TW"/>
        </w:rPr>
        <w:t>Skip/Direct and Inter modes</w:t>
      </w:r>
      <w:bookmarkEnd w:id="38"/>
      <w:bookmarkEnd w:id="39"/>
      <w:bookmarkEnd w:id="40"/>
      <w:bookmarkEnd w:id="41"/>
      <w:r w:rsidR="003D5F3D">
        <w:rPr>
          <w:rFonts w:hint="eastAsia"/>
          <w:szCs w:val="24"/>
          <w:lang w:eastAsia="zh-TW"/>
        </w:rPr>
        <w:t>.</w:t>
      </w:r>
    </w:p>
    <w:bookmarkEnd w:id="32"/>
    <w:bookmarkEnd w:id="33"/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A226C0" w:rsidRPr="00A226C0" w:rsidRDefault="003D5F3D" w:rsidP="00A226C0">
      <w:pPr>
        <w:jc w:val="both"/>
        <w:rPr>
          <w:lang w:eastAsia="zh-TW"/>
        </w:rPr>
      </w:pPr>
      <w:r>
        <w:rPr>
          <w:rFonts w:hint="eastAsia"/>
          <w:szCs w:val="24"/>
          <w:lang w:eastAsia="zh-TW"/>
        </w:rPr>
        <w:t>The proposed method is</w:t>
      </w:r>
      <w:r w:rsidR="000E5BAE">
        <w:rPr>
          <w:szCs w:val="24"/>
          <w:lang w:eastAsia="ja-JP"/>
        </w:rPr>
        <w:t xml:space="preserve"> </w:t>
      </w:r>
      <w:r w:rsidR="000E5BAE">
        <w:rPr>
          <w:rFonts w:hint="eastAsia"/>
          <w:szCs w:val="24"/>
          <w:lang w:eastAsia="zh-TW"/>
        </w:rPr>
        <w:t>integrated into</w:t>
      </w:r>
      <w:r w:rsidR="000E5BAE">
        <w:rPr>
          <w:szCs w:val="24"/>
          <w:lang w:eastAsia="ja-JP"/>
        </w:rPr>
        <w:t xml:space="preserve"> </w:t>
      </w:r>
      <w:r w:rsidR="00AB4154">
        <w:rPr>
          <w:lang w:eastAsia="zh-TW"/>
        </w:rPr>
        <w:t>AT</w:t>
      </w:r>
      <w:r w:rsidR="00AB4154">
        <w:t>M</w:t>
      </w:r>
      <w:r w:rsidR="00AB4154">
        <w:rPr>
          <w:lang w:eastAsia="zh-TW"/>
        </w:rPr>
        <w:t>-5.1r2 [</w:t>
      </w:r>
      <w:r w:rsidR="00AB4154">
        <w:rPr>
          <w:lang w:eastAsia="zh-CN"/>
        </w:rPr>
        <w:t>1</w:t>
      </w:r>
      <w:r w:rsidR="00AB4154">
        <w:rPr>
          <w:lang w:eastAsia="zh-TW"/>
        </w:rPr>
        <w:t>]</w:t>
      </w:r>
      <w:r w:rsidR="00AB4154">
        <w:rPr>
          <w:rFonts w:hint="eastAsia"/>
          <w:szCs w:val="24"/>
          <w:lang w:eastAsia="zh-TW"/>
        </w:rPr>
        <w:t xml:space="preserve"> </w:t>
      </w:r>
      <w:r w:rsidR="00871CF2">
        <w:rPr>
          <w:lang w:eastAsia="zh-TW"/>
        </w:rPr>
        <w:t>and the simulations are run und</w:t>
      </w:r>
      <w:r w:rsidR="002F3940">
        <w:rPr>
          <w:lang w:eastAsia="zh-TW"/>
        </w:rPr>
        <w:t>er the common test conditions [</w:t>
      </w:r>
      <w:r w:rsidR="00AB4154">
        <w:rPr>
          <w:rFonts w:hint="eastAsia"/>
          <w:lang w:eastAsia="zh-TW"/>
        </w:rPr>
        <w:t>2</w:t>
      </w:r>
      <w:r w:rsidR="00871CF2">
        <w:rPr>
          <w:lang w:eastAsia="zh-TW"/>
        </w:rPr>
        <w:t xml:space="preserve">]. </w:t>
      </w:r>
      <w:bookmarkStart w:id="42" w:name="OLE_LINK22"/>
      <w:bookmarkStart w:id="43" w:name="OLE_LINK21"/>
      <w:r w:rsidR="004D20A6">
        <w:rPr>
          <w:rFonts w:hint="eastAsia"/>
          <w:lang w:eastAsia="zh-TW"/>
        </w:rPr>
        <w:t xml:space="preserve">The results of </w:t>
      </w:r>
      <w:bookmarkStart w:id="44" w:name="OLE_LINK691"/>
      <w:bookmarkStart w:id="45" w:name="OLE_LINK692"/>
      <w:bookmarkStart w:id="46" w:name="OLE_LINK624"/>
      <w:bookmarkStart w:id="47" w:name="OLE_LINK625"/>
      <w:r w:rsidR="00E7248A">
        <w:rPr>
          <w:lang w:eastAsia="zh-TW"/>
        </w:rPr>
        <w:t xml:space="preserve">the </w:t>
      </w:r>
      <w:r>
        <w:rPr>
          <w:rFonts w:hint="eastAsia"/>
          <w:lang w:eastAsia="zh-TW"/>
        </w:rPr>
        <w:t>unif</w:t>
      </w:r>
      <w:r w:rsidR="00B11DD4">
        <w:rPr>
          <w:lang w:eastAsia="zh-TW"/>
        </w:rPr>
        <w:t>ied</w:t>
      </w:r>
      <w:r w:rsidR="00AB4154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depth to </w:t>
      </w:r>
      <w:r w:rsidR="00AB4154">
        <w:rPr>
          <w:rFonts w:hint="eastAsia"/>
          <w:lang w:eastAsia="zh-TW"/>
        </w:rPr>
        <w:t xml:space="preserve">DV </w:t>
      </w:r>
      <w:r>
        <w:rPr>
          <w:rFonts w:hint="eastAsia"/>
          <w:lang w:eastAsia="zh-TW"/>
        </w:rPr>
        <w:t>conversion</w:t>
      </w:r>
      <w:bookmarkEnd w:id="44"/>
      <w:bookmarkEnd w:id="45"/>
      <w:r>
        <w:rPr>
          <w:rFonts w:hint="eastAsia"/>
          <w:lang w:eastAsia="zh-TW"/>
        </w:rPr>
        <w:t xml:space="preserve"> </w:t>
      </w:r>
      <w:bookmarkEnd w:id="46"/>
      <w:bookmarkEnd w:id="47"/>
      <w:r w:rsidR="00AB4154">
        <w:rPr>
          <w:rFonts w:hint="eastAsia"/>
          <w:lang w:eastAsia="zh-TW"/>
        </w:rPr>
        <w:t xml:space="preserve">are </w:t>
      </w:r>
      <w:r w:rsidR="00C37F97">
        <w:rPr>
          <w:rFonts w:hint="eastAsia"/>
          <w:lang w:eastAsia="zh-TW"/>
        </w:rPr>
        <w:t>i</w:t>
      </w:r>
      <w:r w:rsidR="00AB4154">
        <w:rPr>
          <w:rFonts w:hint="eastAsia"/>
          <w:lang w:eastAsia="zh-TW"/>
        </w:rPr>
        <w:t>llustrated in Table 1</w:t>
      </w:r>
      <w:r w:rsidR="00C37F97">
        <w:rPr>
          <w:rFonts w:hint="eastAsia"/>
          <w:lang w:eastAsia="zh-TW"/>
        </w:rPr>
        <w:t xml:space="preserve">. </w:t>
      </w:r>
      <w:r w:rsidR="00AB4154">
        <w:rPr>
          <w:rFonts w:hint="eastAsia"/>
          <w:lang w:eastAsia="zh-TW"/>
        </w:rPr>
        <w:t>T</w:t>
      </w:r>
      <w:r w:rsidR="00763BAE">
        <w:rPr>
          <w:rFonts w:hint="eastAsia"/>
          <w:lang w:eastAsia="zh-TW"/>
        </w:rPr>
        <w:t>he experimental results</w:t>
      </w:r>
      <w:r w:rsidR="00AB4154">
        <w:rPr>
          <w:rFonts w:hint="eastAsia"/>
          <w:lang w:eastAsia="zh-TW"/>
        </w:rPr>
        <w:t xml:space="preserve"> reportedly show that the proposed method brings </w:t>
      </w:r>
      <w:bookmarkStart w:id="48" w:name="OLE_LINK656"/>
      <w:bookmarkStart w:id="49" w:name="OLE_LINK657"/>
      <w:r w:rsidR="003129D1">
        <w:rPr>
          <w:rFonts w:hint="eastAsia"/>
          <w:szCs w:val="24"/>
          <w:lang w:eastAsia="zh-TW"/>
        </w:rPr>
        <w:t xml:space="preserve">about 0.2% BD-rate saving along with the </w:t>
      </w:r>
      <w:r w:rsidR="003129D1">
        <w:rPr>
          <w:szCs w:val="24"/>
          <w:lang w:eastAsia="zh-TW"/>
        </w:rPr>
        <w:t>benefit</w:t>
      </w:r>
      <w:r w:rsidR="003129D1">
        <w:rPr>
          <w:rFonts w:hint="eastAsia"/>
          <w:szCs w:val="24"/>
          <w:lang w:eastAsia="zh-TW"/>
        </w:rPr>
        <w:t xml:space="preserve"> of unified depth to DV conversion.</w:t>
      </w:r>
      <w:bookmarkEnd w:id="48"/>
      <w:bookmarkEnd w:id="49"/>
    </w:p>
    <w:p w:rsidR="00D03A8F" w:rsidRPr="00A27606" w:rsidRDefault="00D03A8F" w:rsidP="00D03A8F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sz w:val="22"/>
          <w:lang w:eastAsia="zh-TW"/>
        </w:rPr>
      </w:pPr>
      <w:r w:rsidRPr="00A27606">
        <w:rPr>
          <w:rFonts w:eastAsia="SimSun"/>
          <w:sz w:val="22"/>
        </w:rPr>
        <w:t xml:space="preserve">Table </w:t>
      </w:r>
      <w:r w:rsidR="00A27606" w:rsidRPr="00A27606">
        <w:rPr>
          <w:rFonts w:eastAsiaTheme="minorEastAsia" w:hint="eastAsia"/>
          <w:sz w:val="22"/>
          <w:lang w:eastAsia="zh-TW"/>
        </w:rPr>
        <w:t>1</w:t>
      </w:r>
      <w:r w:rsidRPr="00A27606">
        <w:rPr>
          <w:rFonts w:eastAsia="SimSun"/>
          <w:sz w:val="22"/>
        </w:rPr>
        <w:t xml:space="preserve"> </w:t>
      </w:r>
      <w:r w:rsidRPr="00A27606">
        <w:rPr>
          <w:rFonts w:eastAsiaTheme="minorEastAsia"/>
          <w:sz w:val="22"/>
          <w:lang w:eastAsia="zh-TW"/>
        </w:rPr>
        <w:t>R</w:t>
      </w:r>
      <w:r w:rsidRPr="00A27606">
        <w:rPr>
          <w:rFonts w:eastAsia="SimSun"/>
          <w:sz w:val="22"/>
        </w:rPr>
        <w:t xml:space="preserve">esults of </w:t>
      </w:r>
      <w:r w:rsidR="00E7248A">
        <w:rPr>
          <w:rFonts w:eastAsia="SimSun"/>
          <w:sz w:val="22"/>
        </w:rPr>
        <w:t xml:space="preserve">the </w:t>
      </w:r>
      <w:r w:rsidR="00A27606" w:rsidRPr="00A27606">
        <w:rPr>
          <w:sz w:val="22"/>
          <w:lang w:eastAsia="zh-TW"/>
        </w:rPr>
        <w:t>unif</w:t>
      </w:r>
      <w:r w:rsidR="00A27606" w:rsidRPr="00A27606">
        <w:rPr>
          <w:rFonts w:eastAsiaTheme="minorEastAsia" w:hint="eastAsia"/>
          <w:sz w:val="22"/>
          <w:lang w:eastAsia="zh-TW"/>
        </w:rPr>
        <w:t>ied</w:t>
      </w:r>
      <w:r w:rsidR="00A27606" w:rsidRPr="00A27606">
        <w:rPr>
          <w:sz w:val="22"/>
          <w:lang w:eastAsia="zh-TW"/>
        </w:rPr>
        <w:t xml:space="preserve"> depth to DV conversion</w:t>
      </w:r>
    </w:p>
    <w:p w:rsidR="00D03A8F" w:rsidRPr="00E90DC5" w:rsidRDefault="00985202" w:rsidP="00E90DC5">
      <w:pPr>
        <w:rPr>
          <w:lang w:eastAsia="zh-TW"/>
        </w:rPr>
      </w:pPr>
      <w:bookmarkStart w:id="50" w:name="OLE_LINK19"/>
      <w:bookmarkStart w:id="51" w:name="OLE_LINK20"/>
      <w:bookmarkStart w:id="52" w:name="OLE_LINK579"/>
      <w:bookmarkStart w:id="53" w:name="OLE_LINK580"/>
      <w:bookmarkStart w:id="54" w:name="OLE_LINK577"/>
      <w:bookmarkStart w:id="55" w:name="OLE_LINK578"/>
      <w:bookmarkEnd w:id="42"/>
      <w:bookmarkEnd w:id="43"/>
      <w:r w:rsidRPr="00985202">
        <w:drawing>
          <wp:inline distT="0" distB="0" distL="0" distR="0">
            <wp:extent cx="5943600" cy="121682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6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End w:id="52"/>
    <w:bookmarkEnd w:id="53"/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bookmarkEnd w:id="54"/>
    <w:bookmarkEnd w:id="55"/>
    <w:p w:rsidR="00050957" w:rsidRDefault="00805A0B" w:rsidP="004B7C76">
      <w:pPr>
        <w:jc w:val="both"/>
        <w:rPr>
          <w:lang w:val="en-CA" w:eastAsia="zh-TW"/>
        </w:rPr>
      </w:pPr>
      <w:r>
        <w:rPr>
          <w:rFonts w:hint="eastAsia"/>
          <w:lang w:eastAsia="zh-TW"/>
        </w:rPr>
        <w:t xml:space="preserve">In this contribution, we propose to </w:t>
      </w:r>
      <w:r w:rsidR="00A00D99">
        <w:rPr>
          <w:rFonts w:hint="eastAsia"/>
          <w:lang w:eastAsia="zh-TW"/>
        </w:rPr>
        <w:t>unify</w:t>
      </w:r>
      <w:r>
        <w:rPr>
          <w:rFonts w:hint="eastAsia"/>
          <w:lang w:eastAsia="zh-TW"/>
        </w:rPr>
        <w:t xml:space="preserve"> </w:t>
      </w:r>
      <w:r w:rsidR="00A00D99">
        <w:rPr>
          <w:rFonts w:hint="eastAsia"/>
          <w:lang w:eastAsia="zh-TW"/>
        </w:rPr>
        <w:t>the depth to</w:t>
      </w:r>
      <w:r>
        <w:rPr>
          <w:rFonts w:hint="eastAsia"/>
          <w:lang w:eastAsia="zh-TW"/>
        </w:rPr>
        <w:t xml:space="preserve"> DV </w:t>
      </w:r>
      <w:r w:rsidR="00A00D99">
        <w:rPr>
          <w:rFonts w:hint="eastAsia"/>
          <w:lang w:eastAsia="zh-TW"/>
        </w:rPr>
        <w:t xml:space="preserve">conversion </w:t>
      </w:r>
      <w:r w:rsidR="00870F2D">
        <w:rPr>
          <w:lang w:eastAsia="zh-TW"/>
        </w:rPr>
        <w:t>in Skip/Direct and Inter modes</w:t>
      </w:r>
      <w:r>
        <w:rPr>
          <w:rFonts w:hint="eastAsia"/>
          <w:lang w:eastAsia="zh-TW"/>
        </w:rPr>
        <w:t xml:space="preserve">. </w:t>
      </w:r>
      <w:r w:rsidR="00A00D99">
        <w:rPr>
          <w:rFonts w:hint="eastAsia"/>
          <w:szCs w:val="24"/>
          <w:lang w:eastAsia="zh-TW"/>
        </w:rPr>
        <w:t>T</w:t>
      </w:r>
      <w:r w:rsidR="00A00D99">
        <w:rPr>
          <w:szCs w:val="24"/>
        </w:rPr>
        <w:t>he maximum depth value of four corner depth samples within the associated depth block</w:t>
      </w:r>
      <w:r w:rsidR="00A00D99">
        <w:rPr>
          <w:szCs w:val="24"/>
          <w:lang w:eastAsia="zh-TW"/>
        </w:rPr>
        <w:t xml:space="preserve"> is used to derive the DV for both </w:t>
      </w:r>
      <w:r w:rsidR="00870F2D">
        <w:rPr>
          <w:szCs w:val="24"/>
          <w:lang w:eastAsia="zh-TW"/>
        </w:rPr>
        <w:t>Skip/Direct</w:t>
      </w:r>
      <w:r w:rsidR="00A00D99">
        <w:rPr>
          <w:szCs w:val="24"/>
          <w:lang w:eastAsia="zh-TW"/>
        </w:rPr>
        <w:t xml:space="preserve"> and </w:t>
      </w:r>
      <w:r w:rsidR="00870F2D">
        <w:rPr>
          <w:szCs w:val="24"/>
          <w:lang w:eastAsia="zh-TW"/>
        </w:rPr>
        <w:t>Inter modes</w:t>
      </w:r>
      <w:r w:rsidR="00A00D99">
        <w:rPr>
          <w:rFonts w:hint="eastAsia"/>
          <w:szCs w:val="24"/>
          <w:lang w:eastAsia="zh-TW"/>
        </w:rPr>
        <w:t xml:space="preserve">. </w:t>
      </w:r>
      <w:r w:rsidR="001C0062">
        <w:rPr>
          <w:lang w:eastAsia="zh-TW"/>
        </w:rPr>
        <w:t xml:space="preserve">The results reportedly showed that </w:t>
      </w:r>
      <w:r>
        <w:rPr>
          <w:rFonts w:hint="eastAsia"/>
          <w:lang w:eastAsia="zh-TW"/>
        </w:rPr>
        <w:t xml:space="preserve">the proposed method brings </w:t>
      </w:r>
      <w:r w:rsidR="00A00D99">
        <w:rPr>
          <w:rFonts w:hint="eastAsia"/>
          <w:lang w:eastAsia="zh-TW"/>
        </w:rPr>
        <w:t>0.2% BD-rate reduction</w:t>
      </w:r>
      <w:r>
        <w:rPr>
          <w:rFonts w:hint="eastAsia"/>
          <w:lang w:eastAsia="zh-TW"/>
        </w:rPr>
        <w:t xml:space="preserve"> while </w:t>
      </w:r>
      <w:r w:rsidR="00E7248A">
        <w:rPr>
          <w:lang w:eastAsia="zh-TW"/>
        </w:rPr>
        <w:t xml:space="preserve">the </w:t>
      </w:r>
      <w:r w:rsidR="00A00D99">
        <w:rPr>
          <w:rFonts w:hint="eastAsia"/>
          <w:lang w:eastAsia="zh-TW"/>
        </w:rPr>
        <w:t>depth to DV conversion is unified</w:t>
      </w:r>
      <w:r w:rsidR="008A4DA2">
        <w:rPr>
          <w:rFonts w:hint="eastAsia"/>
          <w:lang w:eastAsia="zh-TW"/>
        </w:rPr>
        <w:t>.</w:t>
      </w:r>
    </w:p>
    <w:p w:rsidR="00050957" w:rsidRPr="00050957" w:rsidRDefault="00050957" w:rsidP="00050957">
      <w:pPr>
        <w:rPr>
          <w:rFonts w:eastAsiaTheme="minorEastAsia"/>
          <w:lang w:val="en-CA" w:eastAsia="zh-CN"/>
        </w:rPr>
      </w:pP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B672DC" w:rsidRPr="00B672DC" w:rsidRDefault="00B672DC" w:rsidP="009234A5">
      <w:pPr>
        <w:jc w:val="both"/>
        <w:rPr>
          <w:rFonts w:eastAsiaTheme="minorEastAsia"/>
          <w:szCs w:val="22"/>
          <w:lang w:val="en-CA" w:eastAsia="zh-CN"/>
        </w:rPr>
      </w:pP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lastRenderedPageBreak/>
        <w:t>R</w:t>
      </w:r>
      <w:r w:rsidRPr="00B672DC">
        <w:rPr>
          <w:rFonts w:hint="eastAsia"/>
          <w:lang w:val="en-CA"/>
        </w:rPr>
        <w:t>eferences</w:t>
      </w:r>
    </w:p>
    <w:p w:rsidR="000A2E79" w:rsidRPr="00FA63EC" w:rsidRDefault="000A2E79" w:rsidP="000A2E79">
      <w:pPr>
        <w:rPr>
          <w:rFonts w:ascii="Calibri" w:hAnsi="Calibri"/>
          <w:color w:val="1F497D"/>
          <w:szCs w:val="22"/>
          <w:lang w:eastAsia="zh-TW"/>
        </w:rPr>
      </w:pPr>
      <w:r>
        <w:rPr>
          <w:lang w:val="en-CA" w:eastAsia="zh-CN"/>
        </w:rPr>
        <w:t xml:space="preserve">[1] </w:t>
      </w:r>
      <w:r w:rsidR="00FA63EC">
        <w:rPr>
          <w:rFonts w:eastAsiaTheme="minorEastAsia" w:hint="eastAsia"/>
          <w:lang w:val="en-CA" w:eastAsia="zh-TW"/>
        </w:rPr>
        <w:t>A</w:t>
      </w:r>
      <w:r>
        <w:rPr>
          <w:rFonts w:eastAsiaTheme="minorEastAsia"/>
          <w:lang w:val="en-CA" w:eastAsia="zh-CN"/>
        </w:rPr>
        <w:t>TM-</w:t>
      </w:r>
      <w:r w:rsidR="00FA63EC">
        <w:rPr>
          <w:rFonts w:eastAsiaTheme="minorEastAsia" w:hint="eastAsia"/>
          <w:lang w:val="en-CA" w:eastAsia="zh-TW"/>
        </w:rPr>
        <w:t>5</w:t>
      </w:r>
      <w:r>
        <w:rPr>
          <w:rFonts w:eastAsiaTheme="minorEastAsia"/>
          <w:lang w:val="en-CA" w:eastAsia="zh-CN"/>
        </w:rPr>
        <w:t>.</w:t>
      </w:r>
      <w:r w:rsidR="00FA63EC">
        <w:rPr>
          <w:rFonts w:eastAsiaTheme="minorEastAsia" w:hint="eastAsia"/>
          <w:lang w:val="en-CA" w:eastAsia="zh-TW"/>
        </w:rPr>
        <w:t>1r2</w:t>
      </w:r>
      <w:r>
        <w:rPr>
          <w:rFonts w:eastAsiaTheme="minorEastAsia"/>
          <w:lang w:val="en-CA" w:eastAsia="zh-CN"/>
        </w:rPr>
        <w:t xml:space="preserve">, </w:t>
      </w:r>
      <w:hyperlink r:id="rId13" w:history="1">
        <w:r w:rsidR="00FA63EC" w:rsidRPr="00FA63EC">
          <w:rPr>
            <w:rStyle w:val="Hyperlink"/>
            <w:rFonts w:eastAsiaTheme="minorEastAsia"/>
            <w:lang w:val="en-CA" w:eastAsia="zh-CN"/>
          </w:rPr>
          <w:t>http://mpeg3dv.research.nokia.com/svn/mpeg3dv/tags/3DV-ATMv5.1r2/</w:t>
        </w:r>
      </w:hyperlink>
    </w:p>
    <w:p w:rsidR="00C157BF" w:rsidRDefault="005A2E91">
      <w:pPr>
        <w:jc w:val="both"/>
        <w:rPr>
          <w:rFonts w:eastAsiaTheme="minorEastAsia"/>
          <w:lang w:eastAsia="zh-TW"/>
        </w:rPr>
      </w:pPr>
      <w:r>
        <w:rPr>
          <w:lang w:val="en-CA" w:eastAsia="zh-CN"/>
        </w:rPr>
        <w:t>[</w:t>
      </w:r>
      <w:r w:rsidR="00FA63EC">
        <w:rPr>
          <w:rFonts w:hint="eastAsia"/>
          <w:lang w:val="en-CA" w:eastAsia="zh-TW"/>
        </w:rPr>
        <w:t>2</w:t>
      </w:r>
      <w:r w:rsidR="002F3940">
        <w:rPr>
          <w:lang w:val="en-CA" w:eastAsia="zh-CN"/>
        </w:rPr>
        <w:t xml:space="preserve">] </w:t>
      </w:r>
      <w:r w:rsidR="002F3940">
        <w:rPr>
          <w:lang w:eastAsia="zh-CN"/>
        </w:rPr>
        <w:t>Dmytro Rusanovskyy, Karsten Müller, Anthony Vetro, “Common Test Conditions of 3DV Core Experiments”,</w:t>
      </w:r>
      <w:r w:rsidR="002F3940">
        <w:t xml:space="preserve">  </w:t>
      </w:r>
      <w:r w:rsidR="002F3940">
        <w:rPr>
          <w:rFonts w:eastAsia="SimSun"/>
          <w:lang w:eastAsia="zh-CN"/>
        </w:rPr>
        <w:t>Joint Collaborative Team on 3D Video Coding Extension Development of ITU-T SG 16 WP 3 and ISO/IEC JTC 1/SC 29/WG 11</w:t>
      </w:r>
      <w:r w:rsidR="002F3940">
        <w:t xml:space="preserve">, </w:t>
      </w:r>
      <w:r w:rsidR="002F3940">
        <w:rPr>
          <w:rFonts w:eastAsia="SimSun"/>
          <w:lang w:eastAsia="zh-CN"/>
        </w:rPr>
        <w:t>JCT3V-A1100</w:t>
      </w:r>
      <w:r w:rsidR="002F3940">
        <w:rPr>
          <w:lang w:eastAsia="zh-CN"/>
        </w:rPr>
        <w:t xml:space="preserve">, </w:t>
      </w:r>
      <w:r w:rsidR="002F3940">
        <w:rPr>
          <w:rFonts w:eastAsia="SimSun"/>
          <w:lang w:eastAsia="zh-CN"/>
        </w:rPr>
        <w:t>July</w:t>
      </w:r>
      <w:r w:rsidR="002F3940">
        <w:rPr>
          <w:lang w:eastAsia="zh-CN"/>
        </w:rPr>
        <w:t xml:space="preserve"> 2012, </w:t>
      </w:r>
      <w:r w:rsidR="002F3940">
        <w:rPr>
          <w:szCs w:val="22"/>
          <w:lang w:val="en-CA"/>
        </w:rPr>
        <w:t>Stockholm</w:t>
      </w:r>
      <w:r w:rsidR="002F3940">
        <w:rPr>
          <w:rFonts w:eastAsiaTheme="minorEastAsia"/>
          <w:lang w:eastAsia="zh-CN"/>
        </w:rPr>
        <w:t>.</w:t>
      </w:r>
    </w:p>
    <w:sectPr w:rsidR="00C157BF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7BF" w:rsidRDefault="00C157BF">
      <w:r>
        <w:separator/>
      </w:r>
    </w:p>
  </w:endnote>
  <w:endnote w:type="continuationSeparator" w:id="0">
    <w:p w:rsidR="00C157BF" w:rsidRDefault="00C15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70" w:rsidRDefault="00943A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1078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10789">
      <w:rPr>
        <w:rStyle w:val="PageNumber"/>
      </w:rPr>
      <w:fldChar w:fldCharType="separate"/>
    </w:r>
    <w:r w:rsidR="00985202">
      <w:rPr>
        <w:rStyle w:val="PageNumber"/>
        <w:noProof/>
      </w:rPr>
      <w:t>3</w:t>
    </w:r>
    <w:r w:rsidR="00D1078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D1078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D10789">
      <w:rPr>
        <w:rStyle w:val="PageNumber"/>
      </w:rPr>
      <w:fldChar w:fldCharType="separate"/>
    </w:r>
    <w:r w:rsidR="00985202">
      <w:rPr>
        <w:rStyle w:val="PageNumber"/>
        <w:noProof/>
      </w:rPr>
      <w:t>2012-10-08</w:t>
    </w:r>
    <w:r w:rsidR="00D1078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7BF" w:rsidRDefault="00C157BF">
      <w:r>
        <w:separator/>
      </w:r>
    </w:p>
  </w:footnote>
  <w:footnote w:type="continuationSeparator" w:id="0">
    <w:p w:rsidR="00C157BF" w:rsidRDefault="00C157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1539F"/>
    <w:multiLevelType w:val="hybridMultilevel"/>
    <w:tmpl w:val="90B4D6A0"/>
    <w:lvl w:ilvl="0" w:tplc="EAA09A0A">
      <w:start w:val="1"/>
      <w:numFmt w:val="decimal"/>
      <w:lvlText w:val="%1."/>
      <w:lvlJc w:val="left"/>
      <w:pPr>
        <w:ind w:left="360" w:hanging="360"/>
      </w:pPr>
    </w:lvl>
    <w:lvl w:ilvl="1" w:tplc="919ED22E">
      <w:numFmt w:val="bullet"/>
      <w:lvlText w:val="-"/>
      <w:lvlJc w:val="left"/>
      <w:pPr>
        <w:ind w:left="960" w:hanging="480"/>
      </w:pPr>
      <w:rPr>
        <w:rFonts w:ascii="Times New Roman" w:eastAsia="Malgun Gothic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7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F075D"/>
    <w:multiLevelType w:val="hybridMultilevel"/>
    <w:tmpl w:val="59A69488"/>
    <w:lvl w:ilvl="0" w:tplc="919ED22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2"/>
  </w:num>
  <w:num w:numId="4">
    <w:abstractNumId w:val="18"/>
  </w:num>
  <w:num w:numId="5">
    <w:abstractNumId w:val="20"/>
  </w:num>
  <w:num w:numId="6">
    <w:abstractNumId w:val="11"/>
  </w:num>
  <w:num w:numId="7">
    <w:abstractNumId w:val="15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0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3"/>
  </w:num>
  <w:num w:numId="25">
    <w:abstractNumId w:val="5"/>
  </w:num>
  <w:num w:numId="26">
    <w:abstractNumId w:val="11"/>
  </w:num>
  <w:num w:numId="27">
    <w:abstractNumId w:val="23"/>
  </w:num>
  <w:num w:numId="28">
    <w:abstractNumId w:val="17"/>
  </w:num>
  <w:num w:numId="29">
    <w:abstractNumId w:val="11"/>
  </w:num>
  <w:num w:numId="30">
    <w:abstractNumId w:val="32"/>
  </w:num>
  <w:num w:numId="31">
    <w:abstractNumId w:val="16"/>
  </w:num>
  <w:num w:numId="32">
    <w:abstractNumId w:val="21"/>
  </w:num>
  <w:num w:numId="33">
    <w:abstractNumId w:val="4"/>
  </w:num>
  <w:num w:numId="34">
    <w:abstractNumId w:val="11"/>
  </w:num>
  <w:num w:numId="35">
    <w:abstractNumId w:val="28"/>
  </w:num>
  <w:num w:numId="36">
    <w:abstractNumId w:val="19"/>
  </w:num>
  <w:num w:numId="37">
    <w:abstractNumId w:val="11"/>
  </w:num>
  <w:num w:numId="38">
    <w:abstractNumId w:val="11"/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3DE"/>
    <w:rsid w:val="00014329"/>
    <w:rsid w:val="00021649"/>
    <w:rsid w:val="00026023"/>
    <w:rsid w:val="00031316"/>
    <w:rsid w:val="00031F3C"/>
    <w:rsid w:val="000370EC"/>
    <w:rsid w:val="00040447"/>
    <w:rsid w:val="00041C7D"/>
    <w:rsid w:val="000424AC"/>
    <w:rsid w:val="000430A5"/>
    <w:rsid w:val="0004460A"/>
    <w:rsid w:val="000458BC"/>
    <w:rsid w:val="00045C41"/>
    <w:rsid w:val="00046C03"/>
    <w:rsid w:val="00050957"/>
    <w:rsid w:val="0005689D"/>
    <w:rsid w:val="00073FF2"/>
    <w:rsid w:val="0007614F"/>
    <w:rsid w:val="000A2E79"/>
    <w:rsid w:val="000B183B"/>
    <w:rsid w:val="000B1C6B"/>
    <w:rsid w:val="000B4FF9"/>
    <w:rsid w:val="000B7032"/>
    <w:rsid w:val="000C0166"/>
    <w:rsid w:val="000C09AC"/>
    <w:rsid w:val="000C196F"/>
    <w:rsid w:val="000C2860"/>
    <w:rsid w:val="000E00F3"/>
    <w:rsid w:val="000E5BAE"/>
    <w:rsid w:val="000E7024"/>
    <w:rsid w:val="000F158C"/>
    <w:rsid w:val="000F5207"/>
    <w:rsid w:val="00102F3D"/>
    <w:rsid w:val="0010477C"/>
    <w:rsid w:val="0010643D"/>
    <w:rsid w:val="00116C46"/>
    <w:rsid w:val="0012122B"/>
    <w:rsid w:val="00124E38"/>
    <w:rsid w:val="0012580B"/>
    <w:rsid w:val="00125D61"/>
    <w:rsid w:val="00131F90"/>
    <w:rsid w:val="0013353E"/>
    <w:rsid w:val="0013526E"/>
    <w:rsid w:val="0014734F"/>
    <w:rsid w:val="00147F77"/>
    <w:rsid w:val="00157B72"/>
    <w:rsid w:val="00162925"/>
    <w:rsid w:val="00171201"/>
    <w:rsid w:val="00171371"/>
    <w:rsid w:val="00175A24"/>
    <w:rsid w:val="001768CB"/>
    <w:rsid w:val="00183C74"/>
    <w:rsid w:val="0018504D"/>
    <w:rsid w:val="0018734A"/>
    <w:rsid w:val="00187E58"/>
    <w:rsid w:val="001A1CF3"/>
    <w:rsid w:val="001A297E"/>
    <w:rsid w:val="001A368E"/>
    <w:rsid w:val="001A7329"/>
    <w:rsid w:val="001B4E28"/>
    <w:rsid w:val="001B6DE2"/>
    <w:rsid w:val="001C0062"/>
    <w:rsid w:val="001C3525"/>
    <w:rsid w:val="001D0C10"/>
    <w:rsid w:val="001D1BD2"/>
    <w:rsid w:val="001D2FF0"/>
    <w:rsid w:val="001E02BE"/>
    <w:rsid w:val="001E3B37"/>
    <w:rsid w:val="001F2594"/>
    <w:rsid w:val="001F61C0"/>
    <w:rsid w:val="002055A6"/>
    <w:rsid w:val="002055FB"/>
    <w:rsid w:val="00206460"/>
    <w:rsid w:val="002069B4"/>
    <w:rsid w:val="00213642"/>
    <w:rsid w:val="00215DFC"/>
    <w:rsid w:val="002210C1"/>
    <w:rsid w:val="002212DF"/>
    <w:rsid w:val="00224E86"/>
    <w:rsid w:val="00227BA7"/>
    <w:rsid w:val="00231715"/>
    <w:rsid w:val="00237416"/>
    <w:rsid w:val="002458B0"/>
    <w:rsid w:val="002464D9"/>
    <w:rsid w:val="002479BB"/>
    <w:rsid w:val="00256543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0454"/>
    <w:rsid w:val="002F164D"/>
    <w:rsid w:val="002F3940"/>
    <w:rsid w:val="002F4501"/>
    <w:rsid w:val="002F5048"/>
    <w:rsid w:val="003017AA"/>
    <w:rsid w:val="003054A8"/>
    <w:rsid w:val="00306206"/>
    <w:rsid w:val="00306513"/>
    <w:rsid w:val="0031157B"/>
    <w:rsid w:val="003129D1"/>
    <w:rsid w:val="00317D85"/>
    <w:rsid w:val="00322418"/>
    <w:rsid w:val="00327C56"/>
    <w:rsid w:val="00330114"/>
    <w:rsid w:val="003315A1"/>
    <w:rsid w:val="00332A4D"/>
    <w:rsid w:val="00335CF7"/>
    <w:rsid w:val="003373EC"/>
    <w:rsid w:val="00342FF4"/>
    <w:rsid w:val="00351BD4"/>
    <w:rsid w:val="0035229E"/>
    <w:rsid w:val="0035501A"/>
    <w:rsid w:val="00356D81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40E5"/>
    <w:rsid w:val="003A5213"/>
    <w:rsid w:val="003B31F2"/>
    <w:rsid w:val="003B398D"/>
    <w:rsid w:val="003B5AC1"/>
    <w:rsid w:val="003C1946"/>
    <w:rsid w:val="003C20E4"/>
    <w:rsid w:val="003C2FA0"/>
    <w:rsid w:val="003C3341"/>
    <w:rsid w:val="003C421D"/>
    <w:rsid w:val="003D44B8"/>
    <w:rsid w:val="003D5F3D"/>
    <w:rsid w:val="003E24F0"/>
    <w:rsid w:val="003E2C4D"/>
    <w:rsid w:val="003E5A15"/>
    <w:rsid w:val="003E6F90"/>
    <w:rsid w:val="003F0815"/>
    <w:rsid w:val="003F5D0F"/>
    <w:rsid w:val="00405050"/>
    <w:rsid w:val="00414101"/>
    <w:rsid w:val="00414ABF"/>
    <w:rsid w:val="0041694F"/>
    <w:rsid w:val="0043013A"/>
    <w:rsid w:val="00433DDB"/>
    <w:rsid w:val="00437619"/>
    <w:rsid w:val="00442FD1"/>
    <w:rsid w:val="0044541A"/>
    <w:rsid w:val="00445535"/>
    <w:rsid w:val="0044708E"/>
    <w:rsid w:val="00451844"/>
    <w:rsid w:val="004542D7"/>
    <w:rsid w:val="004674E3"/>
    <w:rsid w:val="004827C3"/>
    <w:rsid w:val="004910C8"/>
    <w:rsid w:val="004936C1"/>
    <w:rsid w:val="00496BB2"/>
    <w:rsid w:val="004A0070"/>
    <w:rsid w:val="004A0D2F"/>
    <w:rsid w:val="004A2A63"/>
    <w:rsid w:val="004B210C"/>
    <w:rsid w:val="004B262F"/>
    <w:rsid w:val="004B7C76"/>
    <w:rsid w:val="004D20A6"/>
    <w:rsid w:val="004D2301"/>
    <w:rsid w:val="004D405F"/>
    <w:rsid w:val="004D5224"/>
    <w:rsid w:val="004E04A6"/>
    <w:rsid w:val="004E4F4F"/>
    <w:rsid w:val="004E6789"/>
    <w:rsid w:val="004E767F"/>
    <w:rsid w:val="004F0808"/>
    <w:rsid w:val="004F367E"/>
    <w:rsid w:val="004F61E3"/>
    <w:rsid w:val="0051015C"/>
    <w:rsid w:val="005123D5"/>
    <w:rsid w:val="00514EC0"/>
    <w:rsid w:val="00516109"/>
    <w:rsid w:val="00516CF1"/>
    <w:rsid w:val="0053031C"/>
    <w:rsid w:val="00530354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1E91"/>
    <w:rsid w:val="00567EC7"/>
    <w:rsid w:val="00570013"/>
    <w:rsid w:val="005801A2"/>
    <w:rsid w:val="00583BC9"/>
    <w:rsid w:val="0059110B"/>
    <w:rsid w:val="00591EF4"/>
    <w:rsid w:val="005928DE"/>
    <w:rsid w:val="005952A5"/>
    <w:rsid w:val="005A2E91"/>
    <w:rsid w:val="005A33A1"/>
    <w:rsid w:val="005A5416"/>
    <w:rsid w:val="005A7262"/>
    <w:rsid w:val="005A78CC"/>
    <w:rsid w:val="005B217D"/>
    <w:rsid w:val="005B7C9D"/>
    <w:rsid w:val="005C31FE"/>
    <w:rsid w:val="005C385F"/>
    <w:rsid w:val="005C5BED"/>
    <w:rsid w:val="005C6421"/>
    <w:rsid w:val="005E1AC6"/>
    <w:rsid w:val="005F123C"/>
    <w:rsid w:val="005F1CEB"/>
    <w:rsid w:val="005F3AED"/>
    <w:rsid w:val="005F4D1C"/>
    <w:rsid w:val="005F6F1B"/>
    <w:rsid w:val="00604268"/>
    <w:rsid w:val="006050C6"/>
    <w:rsid w:val="00614A98"/>
    <w:rsid w:val="006221C2"/>
    <w:rsid w:val="0062479C"/>
    <w:rsid w:val="00624B33"/>
    <w:rsid w:val="00630AA2"/>
    <w:rsid w:val="00635CBA"/>
    <w:rsid w:val="00636CDA"/>
    <w:rsid w:val="006370D2"/>
    <w:rsid w:val="00646707"/>
    <w:rsid w:val="006478A6"/>
    <w:rsid w:val="00662E58"/>
    <w:rsid w:val="00664DCF"/>
    <w:rsid w:val="0067528B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3C3B"/>
    <w:rsid w:val="006D55E6"/>
    <w:rsid w:val="006D7CCD"/>
    <w:rsid w:val="006E2810"/>
    <w:rsid w:val="006E3274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20E3B"/>
    <w:rsid w:val="0072483E"/>
    <w:rsid w:val="00727763"/>
    <w:rsid w:val="00727A0D"/>
    <w:rsid w:val="00740753"/>
    <w:rsid w:val="00742D6D"/>
    <w:rsid w:val="00744CEC"/>
    <w:rsid w:val="00745F6B"/>
    <w:rsid w:val="00746ACC"/>
    <w:rsid w:val="00753C75"/>
    <w:rsid w:val="007557C3"/>
    <w:rsid w:val="0075585E"/>
    <w:rsid w:val="00760E4B"/>
    <w:rsid w:val="00763BAE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6054"/>
    <w:rsid w:val="007C740C"/>
    <w:rsid w:val="007D5810"/>
    <w:rsid w:val="007E0B44"/>
    <w:rsid w:val="007E1B6A"/>
    <w:rsid w:val="007E2DDF"/>
    <w:rsid w:val="007E2DEE"/>
    <w:rsid w:val="007F153E"/>
    <w:rsid w:val="007F1F8B"/>
    <w:rsid w:val="007F67A1"/>
    <w:rsid w:val="00802F35"/>
    <w:rsid w:val="00805A0B"/>
    <w:rsid w:val="008129B5"/>
    <w:rsid w:val="008161C2"/>
    <w:rsid w:val="008206C8"/>
    <w:rsid w:val="00832940"/>
    <w:rsid w:val="008358B2"/>
    <w:rsid w:val="00852C9A"/>
    <w:rsid w:val="00855594"/>
    <w:rsid w:val="00855804"/>
    <w:rsid w:val="00870F2D"/>
    <w:rsid w:val="00871919"/>
    <w:rsid w:val="00871CF2"/>
    <w:rsid w:val="00874A6C"/>
    <w:rsid w:val="00876C65"/>
    <w:rsid w:val="0088568C"/>
    <w:rsid w:val="0089660A"/>
    <w:rsid w:val="00896F26"/>
    <w:rsid w:val="008A4B4C"/>
    <w:rsid w:val="008A4DA2"/>
    <w:rsid w:val="008B24BA"/>
    <w:rsid w:val="008B4F56"/>
    <w:rsid w:val="008C239F"/>
    <w:rsid w:val="008D487E"/>
    <w:rsid w:val="008D59BD"/>
    <w:rsid w:val="008E480C"/>
    <w:rsid w:val="008F343B"/>
    <w:rsid w:val="008F3CF9"/>
    <w:rsid w:val="008F5C7E"/>
    <w:rsid w:val="00907757"/>
    <w:rsid w:val="00907E86"/>
    <w:rsid w:val="009212B0"/>
    <w:rsid w:val="009234A5"/>
    <w:rsid w:val="009241FA"/>
    <w:rsid w:val="00924C87"/>
    <w:rsid w:val="009336F7"/>
    <w:rsid w:val="00935B5E"/>
    <w:rsid w:val="009374A7"/>
    <w:rsid w:val="009426BB"/>
    <w:rsid w:val="00943A70"/>
    <w:rsid w:val="00943A7F"/>
    <w:rsid w:val="00947D8B"/>
    <w:rsid w:val="00952962"/>
    <w:rsid w:val="00952ED4"/>
    <w:rsid w:val="00955979"/>
    <w:rsid w:val="009629C3"/>
    <w:rsid w:val="00966FE0"/>
    <w:rsid w:val="00974CB1"/>
    <w:rsid w:val="0098494D"/>
    <w:rsid w:val="00985202"/>
    <w:rsid w:val="0098551D"/>
    <w:rsid w:val="00985EB7"/>
    <w:rsid w:val="0099518F"/>
    <w:rsid w:val="009A41A3"/>
    <w:rsid w:val="009A4E23"/>
    <w:rsid w:val="009A523D"/>
    <w:rsid w:val="009A750A"/>
    <w:rsid w:val="009B579A"/>
    <w:rsid w:val="009B5953"/>
    <w:rsid w:val="009C076B"/>
    <w:rsid w:val="009C171B"/>
    <w:rsid w:val="009C387D"/>
    <w:rsid w:val="009C38FC"/>
    <w:rsid w:val="009F3E71"/>
    <w:rsid w:val="009F496B"/>
    <w:rsid w:val="009F5B68"/>
    <w:rsid w:val="009F7338"/>
    <w:rsid w:val="00A00D99"/>
    <w:rsid w:val="00A01439"/>
    <w:rsid w:val="00A02E61"/>
    <w:rsid w:val="00A05CFF"/>
    <w:rsid w:val="00A10B1D"/>
    <w:rsid w:val="00A1103A"/>
    <w:rsid w:val="00A226C0"/>
    <w:rsid w:val="00A23793"/>
    <w:rsid w:val="00A2758E"/>
    <w:rsid w:val="00A27606"/>
    <w:rsid w:val="00A42189"/>
    <w:rsid w:val="00A56B97"/>
    <w:rsid w:val="00A6093D"/>
    <w:rsid w:val="00A71BF8"/>
    <w:rsid w:val="00A75350"/>
    <w:rsid w:val="00A76A6D"/>
    <w:rsid w:val="00A83253"/>
    <w:rsid w:val="00A87053"/>
    <w:rsid w:val="00A90D71"/>
    <w:rsid w:val="00AA6E84"/>
    <w:rsid w:val="00AB2494"/>
    <w:rsid w:val="00AB4154"/>
    <w:rsid w:val="00AC534C"/>
    <w:rsid w:val="00AD5124"/>
    <w:rsid w:val="00AE341B"/>
    <w:rsid w:val="00AF1D5D"/>
    <w:rsid w:val="00AF2EC2"/>
    <w:rsid w:val="00AF7B5E"/>
    <w:rsid w:val="00B067DD"/>
    <w:rsid w:val="00B07CA7"/>
    <w:rsid w:val="00B11DD4"/>
    <w:rsid w:val="00B1279A"/>
    <w:rsid w:val="00B24646"/>
    <w:rsid w:val="00B25F73"/>
    <w:rsid w:val="00B27280"/>
    <w:rsid w:val="00B30886"/>
    <w:rsid w:val="00B347B0"/>
    <w:rsid w:val="00B41191"/>
    <w:rsid w:val="00B418A6"/>
    <w:rsid w:val="00B45C5C"/>
    <w:rsid w:val="00B5222E"/>
    <w:rsid w:val="00B61C96"/>
    <w:rsid w:val="00B672DC"/>
    <w:rsid w:val="00B71C39"/>
    <w:rsid w:val="00B731B4"/>
    <w:rsid w:val="00B73A2A"/>
    <w:rsid w:val="00B77679"/>
    <w:rsid w:val="00B94B06"/>
    <w:rsid w:val="00B94C28"/>
    <w:rsid w:val="00B95377"/>
    <w:rsid w:val="00B96D70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043"/>
    <w:rsid w:val="00C1490D"/>
    <w:rsid w:val="00C157BF"/>
    <w:rsid w:val="00C21E17"/>
    <w:rsid w:val="00C23865"/>
    <w:rsid w:val="00C23FA7"/>
    <w:rsid w:val="00C243AC"/>
    <w:rsid w:val="00C30249"/>
    <w:rsid w:val="00C3723B"/>
    <w:rsid w:val="00C37D45"/>
    <w:rsid w:val="00C37F97"/>
    <w:rsid w:val="00C51BCC"/>
    <w:rsid w:val="00C606C9"/>
    <w:rsid w:val="00C6516C"/>
    <w:rsid w:val="00C67124"/>
    <w:rsid w:val="00C70289"/>
    <w:rsid w:val="00C708D4"/>
    <w:rsid w:val="00C70EF0"/>
    <w:rsid w:val="00C73D01"/>
    <w:rsid w:val="00C778DF"/>
    <w:rsid w:val="00C77AC0"/>
    <w:rsid w:val="00C80288"/>
    <w:rsid w:val="00C84003"/>
    <w:rsid w:val="00C90650"/>
    <w:rsid w:val="00C97D78"/>
    <w:rsid w:val="00CA72DE"/>
    <w:rsid w:val="00CB2D58"/>
    <w:rsid w:val="00CC2AAE"/>
    <w:rsid w:val="00CC5A42"/>
    <w:rsid w:val="00CC7F59"/>
    <w:rsid w:val="00CD0EAB"/>
    <w:rsid w:val="00CD7D1C"/>
    <w:rsid w:val="00CE0A4C"/>
    <w:rsid w:val="00CE4996"/>
    <w:rsid w:val="00CF062B"/>
    <w:rsid w:val="00CF34DB"/>
    <w:rsid w:val="00CF558F"/>
    <w:rsid w:val="00CF5E03"/>
    <w:rsid w:val="00D004A6"/>
    <w:rsid w:val="00D0113E"/>
    <w:rsid w:val="00D03A8F"/>
    <w:rsid w:val="00D0418A"/>
    <w:rsid w:val="00D073E2"/>
    <w:rsid w:val="00D10789"/>
    <w:rsid w:val="00D1147D"/>
    <w:rsid w:val="00D11D7F"/>
    <w:rsid w:val="00D31E83"/>
    <w:rsid w:val="00D446EC"/>
    <w:rsid w:val="00D51BF0"/>
    <w:rsid w:val="00D5524C"/>
    <w:rsid w:val="00D55299"/>
    <w:rsid w:val="00D55942"/>
    <w:rsid w:val="00D636DA"/>
    <w:rsid w:val="00D72558"/>
    <w:rsid w:val="00D72910"/>
    <w:rsid w:val="00D73AA5"/>
    <w:rsid w:val="00D7606F"/>
    <w:rsid w:val="00D807BF"/>
    <w:rsid w:val="00D81741"/>
    <w:rsid w:val="00D81755"/>
    <w:rsid w:val="00D95F62"/>
    <w:rsid w:val="00DA05B4"/>
    <w:rsid w:val="00DA170A"/>
    <w:rsid w:val="00DA6578"/>
    <w:rsid w:val="00DA7887"/>
    <w:rsid w:val="00DB2C26"/>
    <w:rsid w:val="00DB6F77"/>
    <w:rsid w:val="00DE6B43"/>
    <w:rsid w:val="00E02678"/>
    <w:rsid w:val="00E11923"/>
    <w:rsid w:val="00E17B19"/>
    <w:rsid w:val="00E2022D"/>
    <w:rsid w:val="00E21F20"/>
    <w:rsid w:val="00E2462D"/>
    <w:rsid w:val="00E25D0E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260"/>
    <w:rsid w:val="00E61DAC"/>
    <w:rsid w:val="00E7025D"/>
    <w:rsid w:val="00E70D5C"/>
    <w:rsid w:val="00E7248A"/>
    <w:rsid w:val="00E72B80"/>
    <w:rsid w:val="00E75FE3"/>
    <w:rsid w:val="00E763B4"/>
    <w:rsid w:val="00E808AC"/>
    <w:rsid w:val="00E840CE"/>
    <w:rsid w:val="00E86C4C"/>
    <w:rsid w:val="00E90DC5"/>
    <w:rsid w:val="00EA6089"/>
    <w:rsid w:val="00EB7AB1"/>
    <w:rsid w:val="00EC2F9B"/>
    <w:rsid w:val="00ED25A6"/>
    <w:rsid w:val="00EE4268"/>
    <w:rsid w:val="00EE6832"/>
    <w:rsid w:val="00EF48CC"/>
    <w:rsid w:val="00F03D26"/>
    <w:rsid w:val="00F16835"/>
    <w:rsid w:val="00F21745"/>
    <w:rsid w:val="00F23223"/>
    <w:rsid w:val="00F23504"/>
    <w:rsid w:val="00F267D2"/>
    <w:rsid w:val="00F31212"/>
    <w:rsid w:val="00F3414D"/>
    <w:rsid w:val="00F418A3"/>
    <w:rsid w:val="00F44B22"/>
    <w:rsid w:val="00F52554"/>
    <w:rsid w:val="00F70605"/>
    <w:rsid w:val="00F73032"/>
    <w:rsid w:val="00F76F0B"/>
    <w:rsid w:val="00F848FC"/>
    <w:rsid w:val="00F86B7A"/>
    <w:rsid w:val="00F8737A"/>
    <w:rsid w:val="00F9282A"/>
    <w:rsid w:val="00F96BAD"/>
    <w:rsid w:val="00FA545C"/>
    <w:rsid w:val="00FA63EC"/>
    <w:rsid w:val="00FB0E84"/>
    <w:rsid w:val="00FB5AF2"/>
    <w:rsid w:val="00FB5D47"/>
    <w:rsid w:val="00FC5CE1"/>
    <w:rsid w:val="00FD01C2"/>
    <w:rsid w:val="00FD0B9B"/>
    <w:rsid w:val="00FD6E0C"/>
    <w:rsid w:val="00FD71AF"/>
    <w:rsid w:val="00FD74DC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334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link w:val="CaptionChar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aliases w:val="Figure Char"/>
    <w:link w:val="Caption"/>
    <w:locked/>
    <w:rsid w:val="00871CF2"/>
    <w:rPr>
      <w:rFonts w:eastAsia="Malgun Gothic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18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peg3dv.research.nokia.com/svn/mpeg3dv/tags/3DV-ATMv5.1r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650D3-562E-4562-98EA-D5C2FCE0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4</Pages>
  <Words>931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MTK02478 - JL Lin (林建良)</cp:lastModifiedBy>
  <cp:revision>135</cp:revision>
  <dcterms:created xsi:type="dcterms:W3CDTF">2012-09-26T07:18:00Z</dcterms:created>
  <dcterms:modified xsi:type="dcterms:W3CDTF">2012-10-09T01:42:00Z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-1970067479</vt:i4>
  </property>
  <property fmtid="{D5CDD505-2E9C-101B-9397-08002B2CF9AE}" pid="3" name="_NewReviewCycle">
    <vt:lpwstr/>
  </property>
  <property fmtid="{D5CDD505-2E9C-101B-9397-08002B2CF9AE}" pid="4" name="_EmailSubject">
    <vt:lpwstr>JCT3V-B0081.docx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ReviewingToolsShownOnce">
    <vt:lpwstr/>
  </property>
</Properties>
</file>