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D3C" w:rsidRPr="00C0188B" w:rsidRDefault="00EA0D3C" w:rsidP="00EA0D3C">
      <w:pPr>
        <w:jc w:val="center"/>
        <w:rPr>
          <w:b/>
          <w:sz w:val="28"/>
          <w:szCs w:val="28"/>
        </w:rPr>
      </w:pPr>
      <w:r w:rsidRPr="00C0188B">
        <w:rPr>
          <w:b/>
          <w:sz w:val="28"/>
          <w:szCs w:val="28"/>
        </w:rPr>
        <w:t>INTERNATIONAL ORGANISATION FOR STANDARDISATION</w:t>
      </w:r>
    </w:p>
    <w:p w:rsidR="00EA0D3C" w:rsidRDefault="00EA0D3C" w:rsidP="00EA0D3C">
      <w:pPr>
        <w:jc w:val="center"/>
        <w:rPr>
          <w:b/>
          <w:sz w:val="28"/>
        </w:rPr>
      </w:pPr>
      <w:r>
        <w:rPr>
          <w:b/>
          <w:sz w:val="28"/>
        </w:rPr>
        <w:t>ORGANISATION INTERNATIONALE DE NORMALISATION</w:t>
      </w:r>
    </w:p>
    <w:p w:rsidR="00EA0D3C" w:rsidRDefault="00EA0D3C" w:rsidP="00EA0D3C">
      <w:pPr>
        <w:jc w:val="center"/>
        <w:rPr>
          <w:b/>
          <w:sz w:val="28"/>
        </w:rPr>
      </w:pPr>
      <w:r>
        <w:rPr>
          <w:b/>
          <w:sz w:val="28"/>
        </w:rPr>
        <w:t>ISO/IEC JTC1/SC29/WG11</w:t>
      </w:r>
    </w:p>
    <w:p w:rsidR="00EA0D3C" w:rsidRDefault="00EA0D3C" w:rsidP="00EA0D3C">
      <w:pPr>
        <w:jc w:val="center"/>
        <w:rPr>
          <w:b/>
        </w:rPr>
      </w:pPr>
      <w:r>
        <w:rPr>
          <w:b/>
          <w:sz w:val="28"/>
        </w:rPr>
        <w:t>CODING OF MOVING PICTURES AND AUDIO</w:t>
      </w:r>
    </w:p>
    <w:p w:rsidR="00EA0D3C" w:rsidRDefault="00EA0D3C" w:rsidP="00EA0D3C">
      <w:pPr>
        <w:tabs>
          <w:tab w:val="left" w:pos="5387"/>
        </w:tabs>
        <w:spacing w:line="240" w:lineRule="exact"/>
        <w:jc w:val="center"/>
        <w:rPr>
          <w:b/>
        </w:rPr>
      </w:pPr>
    </w:p>
    <w:p w:rsidR="00EA0D3C" w:rsidRPr="00E26321" w:rsidRDefault="00EA0D3C" w:rsidP="00EA0D3C">
      <w:pPr>
        <w:jc w:val="right"/>
        <w:rPr>
          <w:rFonts w:eastAsiaTheme="minorEastAsia"/>
          <w:b/>
          <w:lang w:eastAsia="ko-KR"/>
        </w:rPr>
      </w:pPr>
      <w:r>
        <w:rPr>
          <w:b/>
        </w:rPr>
        <w:t>ISO/IEC JTC1/SC29/WG11</w:t>
      </w:r>
      <w:r w:rsidR="000D0C16">
        <w:rPr>
          <w:b/>
        </w:rPr>
        <w:t xml:space="preserve"> </w:t>
      </w:r>
      <w:r w:rsidRPr="00815D2A">
        <w:rPr>
          <w:b/>
        </w:rPr>
        <w:t>MPEG20</w:t>
      </w:r>
      <w:r>
        <w:rPr>
          <w:rFonts w:hint="eastAsia"/>
          <w:b/>
          <w:lang w:eastAsia="ja-JP"/>
        </w:rPr>
        <w:t>1</w:t>
      </w:r>
      <w:r w:rsidR="00AC13FE">
        <w:rPr>
          <w:rFonts w:hint="eastAsia"/>
          <w:b/>
          <w:lang w:eastAsia="ja-JP"/>
        </w:rPr>
        <w:t>2</w:t>
      </w:r>
      <w:r w:rsidRPr="00815D2A">
        <w:rPr>
          <w:b/>
        </w:rPr>
        <w:t>/</w:t>
      </w:r>
      <w:r w:rsidRPr="001D0C9E">
        <w:rPr>
          <w:rFonts w:hint="eastAsia"/>
          <w:b/>
          <w:lang w:eastAsia="ja-JP"/>
        </w:rPr>
        <w:t>M</w:t>
      </w:r>
      <w:r w:rsidR="00E26321">
        <w:rPr>
          <w:rFonts w:eastAsiaTheme="minorEastAsia" w:hint="eastAsia"/>
          <w:b/>
          <w:lang w:eastAsia="ko-KR"/>
        </w:rPr>
        <w:t>26638</w:t>
      </w:r>
    </w:p>
    <w:p w:rsidR="002F424F" w:rsidRPr="00E73099" w:rsidRDefault="004143FB" w:rsidP="002F424F">
      <w:pPr>
        <w:jc w:val="right"/>
        <w:rPr>
          <w:rFonts w:eastAsia="맑은 고딕"/>
          <w:b/>
          <w:lang w:eastAsia="ko-KR"/>
        </w:rPr>
      </w:pPr>
      <w:r>
        <w:rPr>
          <w:rFonts w:eastAsiaTheme="minorEastAsia" w:hint="eastAsia"/>
          <w:b/>
          <w:lang w:eastAsia="ko-KR"/>
        </w:rPr>
        <w:t>October</w:t>
      </w:r>
      <w:r w:rsidR="003D07F5">
        <w:rPr>
          <w:rFonts w:eastAsia="맑은 고딕"/>
          <w:b/>
        </w:rPr>
        <w:t xml:space="preserve"> 201</w:t>
      </w:r>
      <w:r w:rsidR="00AC13FE">
        <w:rPr>
          <w:rFonts w:hint="eastAsia"/>
          <w:b/>
          <w:lang w:eastAsia="ja-JP"/>
        </w:rPr>
        <w:t>2</w:t>
      </w:r>
      <w:r w:rsidR="0024609C">
        <w:rPr>
          <w:rFonts w:eastAsia="맑은 고딕"/>
          <w:b/>
        </w:rPr>
        <w:t xml:space="preserve">, </w:t>
      </w:r>
      <w:r>
        <w:rPr>
          <w:rFonts w:eastAsia="맑은 고딕" w:hint="eastAsia"/>
          <w:b/>
          <w:lang w:eastAsia="ko-KR"/>
        </w:rPr>
        <w:t>Shanghai</w:t>
      </w:r>
      <w:r w:rsidR="003D07F5">
        <w:rPr>
          <w:rFonts w:eastAsia="맑은 고딕"/>
          <w:b/>
        </w:rPr>
        <w:t xml:space="preserve">, </w:t>
      </w:r>
      <w:r>
        <w:rPr>
          <w:rFonts w:eastAsia="맑은 고딕" w:hint="eastAsia"/>
          <w:b/>
          <w:lang w:eastAsia="ko-KR"/>
        </w:rPr>
        <w:t>China</w:t>
      </w:r>
    </w:p>
    <w:p w:rsidR="002F4216" w:rsidRDefault="002F4216" w:rsidP="00351B35">
      <w:pPr>
        <w:jc w:val="right"/>
        <w:rPr>
          <w:b/>
          <w:lang w:eastAsia="ja-JP"/>
        </w:rPr>
      </w:pPr>
    </w:p>
    <w:p w:rsidR="00EA0D3C" w:rsidRPr="00815D2A" w:rsidRDefault="00EA0D3C" w:rsidP="00EA0D3C">
      <w:pPr>
        <w:jc w:val="right"/>
        <w:rPr>
          <w:b/>
          <w:lang w:eastAsia="ja-JP"/>
        </w:rPr>
      </w:pPr>
    </w:p>
    <w:p w:rsidR="00EA0D3C" w:rsidRPr="00C0188B" w:rsidRDefault="00EA0D3C" w:rsidP="00EA0D3C">
      <w:pPr>
        <w:spacing w:line="240" w:lineRule="exact"/>
        <w:rPr>
          <w:lang w:val="fr-FR"/>
        </w:rPr>
      </w:pPr>
    </w:p>
    <w:tbl>
      <w:tblPr>
        <w:tblW w:w="0" w:type="auto"/>
        <w:tblLook w:val="01E0" w:firstRow="1" w:lastRow="1" w:firstColumn="1" w:lastColumn="1" w:noHBand="0" w:noVBand="0"/>
      </w:tblPr>
      <w:tblGrid>
        <w:gridCol w:w="1080"/>
        <w:gridCol w:w="8491"/>
      </w:tblGrid>
      <w:tr w:rsidR="00EA0D3C" w:rsidRPr="00EA0D3C">
        <w:tc>
          <w:tcPr>
            <w:tcW w:w="1080" w:type="dxa"/>
          </w:tcPr>
          <w:p w:rsidR="00EA0D3C" w:rsidRPr="00EA0D3C" w:rsidRDefault="00EA0D3C" w:rsidP="00EA0D3C">
            <w:pPr>
              <w:suppressAutoHyphens/>
              <w:rPr>
                <w:b/>
              </w:rPr>
            </w:pPr>
            <w:r w:rsidRPr="00EA0D3C">
              <w:rPr>
                <w:b/>
              </w:rPr>
              <w:t>Source</w:t>
            </w:r>
          </w:p>
        </w:tc>
        <w:tc>
          <w:tcPr>
            <w:tcW w:w="8491" w:type="dxa"/>
          </w:tcPr>
          <w:p w:rsidR="00EA0D3C" w:rsidRPr="009D1AD7" w:rsidRDefault="009D1AD7" w:rsidP="00EA0D3C">
            <w:pPr>
              <w:suppressAutoHyphens/>
              <w:rPr>
                <w:rFonts w:eastAsiaTheme="minorEastAsia"/>
                <w:b/>
                <w:lang w:eastAsia="ko-KR"/>
              </w:rPr>
            </w:pPr>
            <w:proofErr w:type="spellStart"/>
            <w:r>
              <w:rPr>
                <w:rFonts w:eastAsiaTheme="minorEastAsia" w:hint="eastAsia"/>
                <w:b/>
                <w:lang w:eastAsia="ko-KR"/>
              </w:rPr>
              <w:t>Kwangwoon</w:t>
            </w:r>
            <w:proofErr w:type="spellEnd"/>
            <w:r>
              <w:rPr>
                <w:rFonts w:eastAsiaTheme="minorEastAsia" w:hint="eastAsia"/>
                <w:b/>
                <w:lang w:eastAsia="ko-KR"/>
              </w:rPr>
              <w:t xml:space="preserve"> University (KWU) and Simon Fraser University (SFU)</w:t>
            </w:r>
          </w:p>
        </w:tc>
      </w:tr>
      <w:tr w:rsidR="00EA0D3C" w:rsidRPr="00EA0D3C">
        <w:tc>
          <w:tcPr>
            <w:tcW w:w="1080" w:type="dxa"/>
          </w:tcPr>
          <w:p w:rsidR="00EA0D3C" w:rsidRPr="00EA0D3C" w:rsidRDefault="00EA0D3C" w:rsidP="00EA0D3C">
            <w:pPr>
              <w:suppressAutoHyphens/>
              <w:rPr>
                <w:b/>
              </w:rPr>
            </w:pPr>
            <w:r w:rsidRPr="00EA0D3C">
              <w:rPr>
                <w:b/>
              </w:rPr>
              <w:t>Status</w:t>
            </w:r>
          </w:p>
        </w:tc>
        <w:tc>
          <w:tcPr>
            <w:tcW w:w="8491" w:type="dxa"/>
          </w:tcPr>
          <w:p w:rsidR="00EA0D3C" w:rsidRPr="009D1AD7" w:rsidRDefault="009D1AD7" w:rsidP="00EA0D3C">
            <w:pPr>
              <w:suppressAutoHyphens/>
              <w:rPr>
                <w:rFonts w:eastAsiaTheme="minorEastAsia"/>
                <w:b/>
                <w:lang w:eastAsia="ko-KR"/>
              </w:rPr>
            </w:pPr>
            <w:r>
              <w:rPr>
                <w:rFonts w:eastAsiaTheme="minorEastAsia" w:hint="eastAsia"/>
                <w:b/>
                <w:lang w:eastAsia="ko-KR"/>
              </w:rPr>
              <w:t>Proposal</w:t>
            </w:r>
          </w:p>
        </w:tc>
      </w:tr>
      <w:tr w:rsidR="00EA0D3C" w:rsidRPr="00EA0D3C">
        <w:tc>
          <w:tcPr>
            <w:tcW w:w="1080" w:type="dxa"/>
          </w:tcPr>
          <w:p w:rsidR="00EA0D3C" w:rsidRPr="00EA0D3C" w:rsidRDefault="00EA0D3C" w:rsidP="00EA0D3C">
            <w:pPr>
              <w:suppressAutoHyphens/>
              <w:rPr>
                <w:b/>
              </w:rPr>
            </w:pPr>
            <w:r w:rsidRPr="00EA0D3C">
              <w:rPr>
                <w:b/>
              </w:rPr>
              <w:t>Title</w:t>
            </w:r>
          </w:p>
        </w:tc>
        <w:tc>
          <w:tcPr>
            <w:tcW w:w="8491" w:type="dxa"/>
          </w:tcPr>
          <w:p w:rsidR="00EA0D3C" w:rsidRPr="009D1AD7" w:rsidRDefault="009D1AD7" w:rsidP="00645848">
            <w:pPr>
              <w:suppressAutoHyphens/>
              <w:rPr>
                <w:rFonts w:eastAsiaTheme="minorEastAsia"/>
                <w:b/>
                <w:lang w:eastAsia="ko-KR"/>
              </w:rPr>
            </w:pPr>
            <w:r>
              <w:rPr>
                <w:rFonts w:eastAsiaTheme="minorEastAsia" w:hint="eastAsia"/>
                <w:b/>
                <w:lang w:eastAsia="ko-KR"/>
              </w:rPr>
              <w:t xml:space="preserve">3D-HEVC </w:t>
            </w:r>
            <w:r>
              <w:rPr>
                <w:rFonts w:eastAsiaTheme="minorEastAsia"/>
                <w:b/>
                <w:lang w:eastAsia="ko-KR"/>
              </w:rPr>
              <w:t>–</w:t>
            </w:r>
            <w:r>
              <w:rPr>
                <w:rFonts w:eastAsiaTheme="minorEastAsia" w:hint="eastAsia"/>
                <w:b/>
                <w:lang w:eastAsia="ko-KR"/>
              </w:rPr>
              <w:t xml:space="preserve"> </w:t>
            </w:r>
            <w:r w:rsidR="00645848">
              <w:rPr>
                <w:rFonts w:eastAsiaTheme="minorEastAsia" w:hint="eastAsia"/>
                <w:b/>
                <w:lang w:eastAsia="ko-KR"/>
              </w:rPr>
              <w:t>Improvement of the r</w:t>
            </w:r>
            <w:r>
              <w:rPr>
                <w:rFonts w:eastAsiaTheme="minorEastAsia" w:hint="eastAsia"/>
                <w:b/>
                <w:lang w:eastAsia="ko-KR"/>
              </w:rPr>
              <w:t>ate control for 3D multi-view</w:t>
            </w:r>
            <w:r w:rsidR="00772ECB">
              <w:rPr>
                <w:rFonts w:eastAsiaTheme="minorEastAsia" w:hint="eastAsia"/>
                <w:b/>
                <w:lang w:eastAsia="ko-KR"/>
              </w:rPr>
              <w:t xml:space="preserve"> video</w:t>
            </w:r>
            <w:r>
              <w:rPr>
                <w:rFonts w:eastAsiaTheme="minorEastAsia" w:hint="eastAsia"/>
                <w:b/>
                <w:lang w:eastAsia="ko-KR"/>
              </w:rPr>
              <w:t xml:space="preserve"> coding</w:t>
            </w:r>
          </w:p>
        </w:tc>
      </w:tr>
      <w:tr w:rsidR="00EA0D3C" w:rsidRPr="005945ED">
        <w:tc>
          <w:tcPr>
            <w:tcW w:w="1080" w:type="dxa"/>
          </w:tcPr>
          <w:p w:rsidR="00EA0D3C" w:rsidRPr="00EA0D3C" w:rsidRDefault="00EA0D3C" w:rsidP="00EA0D3C">
            <w:pPr>
              <w:rPr>
                <w:b/>
              </w:rPr>
            </w:pPr>
            <w:r w:rsidRPr="00EA0D3C">
              <w:rPr>
                <w:b/>
              </w:rPr>
              <w:t>Author</w:t>
            </w:r>
          </w:p>
        </w:tc>
        <w:tc>
          <w:tcPr>
            <w:tcW w:w="8491" w:type="dxa"/>
          </w:tcPr>
          <w:p w:rsidR="009D1AD7" w:rsidRDefault="009D1AD7" w:rsidP="009D1AD7">
            <w:pPr>
              <w:rPr>
                <w:rFonts w:eastAsia="맑은 고딕"/>
                <w:b/>
                <w:lang w:eastAsia="ko-KR"/>
              </w:rPr>
            </w:pPr>
            <w:proofErr w:type="spellStart"/>
            <w:r w:rsidRPr="00130CDA">
              <w:rPr>
                <w:rFonts w:eastAsia="맑은 고딕" w:hint="eastAsia"/>
                <w:b/>
                <w:lang w:eastAsia="ko-KR"/>
              </w:rPr>
              <w:t>Woong</w:t>
            </w:r>
            <w:proofErr w:type="spellEnd"/>
            <w:r w:rsidRPr="00130CDA">
              <w:rPr>
                <w:rFonts w:eastAsia="맑은 고딕" w:hint="eastAsia"/>
                <w:b/>
                <w:lang w:eastAsia="ko-KR"/>
              </w:rPr>
              <w:t xml:space="preserve"> Lim (</w:t>
            </w:r>
            <w:r w:rsidR="007D5F4E" w:rsidRPr="007D5F4E">
              <w:rPr>
                <w:rFonts w:eastAsia="맑은 고딕" w:hint="eastAsia"/>
                <w:b/>
                <w:lang w:eastAsia="ko-KR"/>
              </w:rPr>
              <w:t>limwoong@kw.ac.kr</w:t>
            </w:r>
            <w:r w:rsidRPr="00130CDA">
              <w:rPr>
                <w:rFonts w:eastAsia="맑은 고딕" w:hint="eastAsia"/>
                <w:b/>
                <w:lang w:eastAsia="ko-KR"/>
              </w:rPr>
              <w:t>)</w:t>
            </w:r>
          </w:p>
          <w:p w:rsidR="009D1AD7" w:rsidRDefault="009D1AD7" w:rsidP="009D1AD7">
            <w:pPr>
              <w:rPr>
                <w:rFonts w:eastAsia="맑은 고딕"/>
                <w:b/>
                <w:lang w:eastAsia="ko-KR"/>
              </w:rPr>
            </w:pPr>
            <w:proofErr w:type="spellStart"/>
            <w:r>
              <w:rPr>
                <w:rFonts w:eastAsia="맑은 고딕" w:hint="eastAsia"/>
                <w:b/>
                <w:lang w:eastAsia="ko-KR"/>
              </w:rPr>
              <w:t>H</w:t>
            </w:r>
            <w:bookmarkStart w:id="0" w:name="_GoBack"/>
            <w:bookmarkEnd w:id="0"/>
            <w:r>
              <w:rPr>
                <w:rFonts w:eastAsia="맑은 고딕" w:hint="eastAsia"/>
                <w:b/>
                <w:lang w:eastAsia="ko-KR"/>
              </w:rPr>
              <w:t>yomin</w:t>
            </w:r>
            <w:proofErr w:type="spellEnd"/>
            <w:r>
              <w:rPr>
                <w:rFonts w:eastAsia="맑은 고딕" w:hint="eastAsia"/>
                <w:b/>
                <w:lang w:eastAsia="ko-KR"/>
              </w:rPr>
              <w:t xml:space="preserve"> Choi (hyomin06@kw.ac.kr)</w:t>
            </w:r>
          </w:p>
          <w:p w:rsidR="009D1AD7" w:rsidRDefault="009D1AD7" w:rsidP="009D1AD7">
            <w:pPr>
              <w:rPr>
                <w:rFonts w:eastAsia="맑은 고딕"/>
                <w:b/>
                <w:lang w:eastAsia="ko-KR"/>
              </w:rPr>
            </w:pPr>
            <w:proofErr w:type="spellStart"/>
            <w:r w:rsidRPr="00130CDA">
              <w:rPr>
                <w:rFonts w:eastAsia="맑은 고딕" w:hint="eastAsia"/>
                <w:b/>
                <w:lang w:eastAsia="ko-KR"/>
              </w:rPr>
              <w:t>Junghak</w:t>
            </w:r>
            <w:proofErr w:type="spellEnd"/>
            <w:r w:rsidRPr="00130CDA">
              <w:rPr>
                <w:rFonts w:eastAsia="맑은 고딕" w:hint="eastAsia"/>
                <w:b/>
                <w:lang w:eastAsia="ko-KR"/>
              </w:rPr>
              <w:t xml:space="preserve"> Nam (</w:t>
            </w:r>
            <w:r w:rsidR="0041573D" w:rsidRPr="0041573D">
              <w:rPr>
                <w:rFonts w:eastAsia="맑은 고딕" w:hint="eastAsia"/>
                <w:b/>
                <w:lang w:eastAsia="ko-KR"/>
              </w:rPr>
              <w:t>qejixfyza@kw.ac.kr</w:t>
            </w:r>
            <w:r w:rsidRPr="00130CDA">
              <w:rPr>
                <w:rFonts w:eastAsia="맑은 고딕" w:hint="eastAsia"/>
                <w:b/>
                <w:lang w:eastAsia="ko-KR"/>
              </w:rPr>
              <w:t>)</w:t>
            </w:r>
          </w:p>
          <w:p w:rsidR="0041573D" w:rsidRDefault="0041573D" w:rsidP="009D1AD7">
            <w:pPr>
              <w:rPr>
                <w:rFonts w:eastAsia="맑은 고딕"/>
                <w:b/>
                <w:lang w:eastAsia="ko-KR"/>
              </w:rPr>
            </w:pPr>
            <w:proofErr w:type="spellStart"/>
            <w:r>
              <w:rPr>
                <w:rFonts w:eastAsia="맑은 고딕" w:hint="eastAsia"/>
                <w:b/>
                <w:lang w:eastAsia="ko-KR"/>
              </w:rPr>
              <w:t>Hyunho</w:t>
            </w:r>
            <w:proofErr w:type="spellEnd"/>
            <w:r>
              <w:rPr>
                <w:rFonts w:eastAsia="맑은 고딕" w:hint="eastAsia"/>
                <w:b/>
                <w:lang w:eastAsia="ko-KR"/>
              </w:rPr>
              <w:t xml:space="preserve"> Jo (idjhh@kw.ac.kr)</w:t>
            </w:r>
          </w:p>
          <w:p w:rsidR="009D1AD7" w:rsidRDefault="009D1AD7" w:rsidP="009D1AD7">
            <w:pPr>
              <w:rPr>
                <w:rFonts w:eastAsia="맑은 고딕"/>
                <w:b/>
                <w:lang w:eastAsia="ko-KR"/>
              </w:rPr>
            </w:pPr>
            <w:proofErr w:type="spellStart"/>
            <w:r w:rsidRPr="00130CDA">
              <w:rPr>
                <w:rFonts w:eastAsia="맑은 고딕" w:hint="eastAsia"/>
                <w:b/>
                <w:lang w:eastAsia="ko-KR"/>
              </w:rPr>
              <w:t>Donggyu</w:t>
            </w:r>
            <w:proofErr w:type="spellEnd"/>
            <w:r w:rsidRPr="00130CDA">
              <w:rPr>
                <w:rFonts w:eastAsia="맑은 고딕" w:hint="eastAsia"/>
                <w:b/>
                <w:lang w:eastAsia="ko-KR"/>
              </w:rPr>
              <w:t xml:space="preserve"> </w:t>
            </w:r>
            <w:proofErr w:type="spellStart"/>
            <w:r w:rsidRPr="00130CDA">
              <w:rPr>
                <w:rFonts w:eastAsia="맑은 고딕" w:hint="eastAsia"/>
                <w:b/>
                <w:lang w:eastAsia="ko-KR"/>
              </w:rPr>
              <w:t>Sim</w:t>
            </w:r>
            <w:proofErr w:type="spellEnd"/>
            <w:r w:rsidRPr="00130CDA">
              <w:rPr>
                <w:rFonts w:eastAsia="맑은 고딕" w:hint="eastAsia"/>
                <w:b/>
                <w:lang w:eastAsia="ko-KR"/>
              </w:rPr>
              <w:t xml:space="preserve"> (</w:t>
            </w:r>
            <w:r w:rsidRPr="00731DF9">
              <w:rPr>
                <w:rFonts w:eastAsia="맑은 고딕" w:hint="eastAsia"/>
                <w:b/>
                <w:lang w:eastAsia="ko-KR"/>
              </w:rPr>
              <w:t>dgsim@kw.ac.kr</w:t>
            </w:r>
            <w:r w:rsidRPr="00130CDA">
              <w:rPr>
                <w:rFonts w:eastAsia="맑은 고딕" w:hint="eastAsia"/>
                <w:b/>
                <w:lang w:eastAsia="ko-KR"/>
              </w:rPr>
              <w:t>)</w:t>
            </w:r>
          </w:p>
          <w:p w:rsidR="009D1AD7" w:rsidRPr="000A77B1" w:rsidRDefault="009D1AD7" w:rsidP="009D1AD7">
            <w:pPr>
              <w:rPr>
                <w:rFonts w:eastAsia="맑은 고딕"/>
                <w:b/>
                <w:lang w:eastAsia="ko-KR"/>
              </w:rPr>
            </w:pPr>
            <w:r>
              <w:rPr>
                <w:rFonts w:eastAsia="맑은 고딕" w:hint="eastAsia"/>
                <w:b/>
                <w:lang w:eastAsia="ko-KR"/>
              </w:rPr>
              <w:t xml:space="preserve">Ivan V. </w:t>
            </w:r>
            <w:proofErr w:type="spellStart"/>
            <w:r w:rsidRPr="009D1AD7">
              <w:rPr>
                <w:rFonts w:eastAsia="맑은 고딕"/>
                <w:b/>
                <w:lang w:eastAsia="ko-KR"/>
              </w:rPr>
              <w:t>Bajić</w:t>
            </w:r>
            <w:proofErr w:type="spellEnd"/>
            <w:r>
              <w:rPr>
                <w:rFonts w:eastAsia="맑은 고딕" w:hint="eastAsia"/>
                <w:b/>
                <w:lang w:eastAsia="ko-KR"/>
              </w:rPr>
              <w:t xml:space="preserve"> (</w:t>
            </w:r>
            <w:r w:rsidRPr="009D1AD7">
              <w:rPr>
                <w:rFonts w:eastAsia="맑은 고딕"/>
                <w:b/>
                <w:lang w:eastAsia="ko-KR"/>
              </w:rPr>
              <w:t>ibajic@ensc.sfu.ca</w:t>
            </w:r>
            <w:r>
              <w:rPr>
                <w:rFonts w:eastAsia="맑은 고딕" w:hint="eastAsia"/>
                <w:b/>
                <w:lang w:eastAsia="ko-KR"/>
              </w:rPr>
              <w:t>)</w:t>
            </w:r>
          </w:p>
          <w:p w:rsidR="00EA0D3C" w:rsidRPr="009D1AD7" w:rsidRDefault="00EA0D3C" w:rsidP="00EA0D3C">
            <w:pPr>
              <w:rPr>
                <w:lang w:eastAsia="ja-JP"/>
              </w:rPr>
            </w:pPr>
          </w:p>
        </w:tc>
      </w:tr>
    </w:tbl>
    <w:p w:rsidR="009D1AD7" w:rsidRPr="005B217D" w:rsidRDefault="009D1AD7" w:rsidP="009D1AD7">
      <w:pPr>
        <w:pStyle w:val="1"/>
        <w:ind w:left="432" w:hanging="432"/>
        <w:rPr>
          <w:lang w:val="en-CA"/>
        </w:rPr>
      </w:pPr>
      <w:r w:rsidRPr="009D1AD7">
        <w:rPr>
          <w:rFonts w:ascii="Times New Roman" w:eastAsia="맑은 고딕" w:hAnsi="Times New Roman"/>
          <w:lang w:val="de-AT" w:eastAsia="ko-KR"/>
        </w:rPr>
        <w:t>Abstract</w:t>
      </w:r>
    </w:p>
    <w:p w:rsidR="009D1AD7" w:rsidRPr="009D1AD7" w:rsidRDefault="00037832" w:rsidP="009D1AD7">
      <w:pPr>
        <w:ind w:firstLineChars="100" w:firstLine="220"/>
        <w:rPr>
          <w:sz w:val="22"/>
          <w:lang w:val="en-CA"/>
        </w:rPr>
      </w:pPr>
      <w:r>
        <w:rPr>
          <w:rFonts w:eastAsia="맑은 고딕" w:hint="eastAsia"/>
          <w:sz w:val="22"/>
          <w:lang w:val="de-AT" w:eastAsia="ko-KR"/>
        </w:rPr>
        <w:t xml:space="preserve">In the last meeting in Stokholm, we proposed </w:t>
      </w:r>
      <w:r w:rsidR="00BE1638">
        <w:rPr>
          <w:rFonts w:eastAsia="맑은 고딕"/>
          <w:sz w:val="22"/>
          <w:lang w:val="de-AT" w:eastAsia="ko-KR"/>
        </w:rPr>
        <w:t xml:space="preserve">a </w:t>
      </w:r>
      <w:r>
        <w:rPr>
          <w:rFonts w:eastAsia="맑은 고딕" w:hint="eastAsia"/>
          <w:sz w:val="22"/>
          <w:lang w:val="de-AT" w:eastAsia="ko-KR"/>
        </w:rPr>
        <w:t>rate control algorithm for multi-view video coding</w:t>
      </w:r>
      <w:r w:rsidR="00DC07DD">
        <w:rPr>
          <w:rFonts w:eastAsia="맑은 고딕" w:hint="eastAsia"/>
          <w:sz w:val="22"/>
          <w:lang w:val="de-AT" w:eastAsia="ko-KR"/>
        </w:rPr>
        <w:t xml:space="preserve"> [1]</w:t>
      </w:r>
      <w:r>
        <w:rPr>
          <w:rFonts w:eastAsia="맑은 고딕" w:hint="eastAsia"/>
          <w:sz w:val="22"/>
          <w:lang w:val="de-AT" w:eastAsia="ko-KR"/>
        </w:rPr>
        <w:t xml:space="preserve">. </w:t>
      </w:r>
      <w:r>
        <w:rPr>
          <w:rFonts w:eastAsia="맑은 고딕"/>
          <w:sz w:val="22"/>
          <w:lang w:val="de-AT" w:eastAsia="ko-KR"/>
        </w:rPr>
        <w:t>T</w:t>
      </w:r>
      <w:r>
        <w:rPr>
          <w:rFonts w:eastAsia="맑은 고딕" w:hint="eastAsia"/>
          <w:sz w:val="22"/>
          <w:lang w:val="de-AT" w:eastAsia="ko-KR"/>
        </w:rPr>
        <w:t>h</w:t>
      </w:r>
      <w:r w:rsidR="00BE1638">
        <w:rPr>
          <w:rFonts w:eastAsia="맑은 고딕"/>
          <w:sz w:val="22"/>
          <w:lang w:val="de-AT" w:eastAsia="ko-KR"/>
        </w:rPr>
        <w:t>at</w:t>
      </w:r>
      <w:r>
        <w:rPr>
          <w:rFonts w:eastAsia="맑은 고딕" w:hint="eastAsia"/>
          <w:sz w:val="22"/>
          <w:lang w:val="de-AT" w:eastAsia="ko-KR"/>
        </w:rPr>
        <w:t xml:space="preserve"> </w:t>
      </w:r>
      <w:r w:rsidRPr="009D1AD7">
        <w:rPr>
          <w:rFonts w:eastAsia="맑은 고딕" w:hint="eastAsia"/>
          <w:sz w:val="22"/>
          <w:lang w:val="de-AT" w:eastAsia="ko-KR"/>
        </w:rPr>
        <w:t>contribution present</w:t>
      </w:r>
      <w:r w:rsidR="00BE1638">
        <w:rPr>
          <w:rFonts w:eastAsia="맑은 고딕"/>
          <w:sz w:val="22"/>
          <w:lang w:val="de-AT" w:eastAsia="ko-KR"/>
        </w:rPr>
        <w:t>ed</w:t>
      </w:r>
      <w:r>
        <w:rPr>
          <w:rFonts w:eastAsia="맑은 고딕" w:hint="eastAsia"/>
          <w:sz w:val="22"/>
          <w:lang w:val="de-AT" w:eastAsia="ko-KR"/>
        </w:rPr>
        <w:t xml:space="preserve"> a</w:t>
      </w:r>
      <w:r w:rsidRPr="009D1AD7">
        <w:rPr>
          <w:rFonts w:eastAsia="맑은 고딕" w:hint="eastAsia"/>
          <w:sz w:val="22"/>
          <w:lang w:val="de-AT" w:eastAsia="ko-KR"/>
        </w:rPr>
        <w:t xml:space="preserve"> rate control scheme for multi-view video coding based on the unified rate-quantization (URQ) model for HEVC described in JCTVC-H0213</w:t>
      </w:r>
      <w:r>
        <w:rPr>
          <w:rFonts w:eastAsia="맑은 고딕" w:hint="eastAsia"/>
          <w:sz w:val="22"/>
          <w:lang w:val="de-AT" w:eastAsia="ko-KR"/>
        </w:rPr>
        <w:t xml:space="preserve"> [2]</w:t>
      </w:r>
      <w:r w:rsidRPr="009D1AD7">
        <w:rPr>
          <w:rFonts w:eastAsia="맑은 고딕" w:hint="eastAsia"/>
          <w:sz w:val="22"/>
          <w:lang w:val="de-AT" w:eastAsia="ko-KR"/>
        </w:rPr>
        <w:t xml:space="preserve"> and JCTVC-I0094</w:t>
      </w:r>
      <w:r>
        <w:rPr>
          <w:rFonts w:eastAsia="맑은 고딕" w:hint="eastAsia"/>
          <w:sz w:val="22"/>
          <w:lang w:val="de-AT" w:eastAsia="ko-KR"/>
        </w:rPr>
        <w:t xml:space="preserve"> [3]</w:t>
      </w:r>
      <w:r w:rsidRPr="009D1AD7">
        <w:rPr>
          <w:rFonts w:eastAsia="맑은 고딕" w:hint="eastAsia"/>
          <w:sz w:val="22"/>
          <w:lang w:val="de-AT" w:eastAsia="ko-KR"/>
        </w:rPr>
        <w:t>.</w:t>
      </w:r>
      <w:r>
        <w:rPr>
          <w:rFonts w:eastAsia="맑은 고딕" w:hint="eastAsia"/>
          <w:sz w:val="22"/>
          <w:lang w:val="de-AT" w:eastAsia="ko-KR"/>
        </w:rPr>
        <w:t xml:space="preserve"> </w:t>
      </w:r>
      <w:r>
        <w:rPr>
          <w:rFonts w:eastAsia="맑은 고딕"/>
          <w:sz w:val="22"/>
          <w:lang w:val="de-AT" w:eastAsia="ko-KR"/>
        </w:rPr>
        <w:t>I</w:t>
      </w:r>
      <w:r>
        <w:rPr>
          <w:rFonts w:eastAsia="맑은 고딕" w:hint="eastAsia"/>
          <w:sz w:val="22"/>
          <w:lang w:val="de-AT" w:eastAsia="ko-KR"/>
        </w:rPr>
        <w:t xml:space="preserve">n the contribution, there </w:t>
      </w:r>
      <w:r w:rsidR="00C81836">
        <w:rPr>
          <w:rFonts w:eastAsia="맑은 고딕" w:hint="eastAsia"/>
          <w:sz w:val="22"/>
          <w:lang w:val="de-AT" w:eastAsia="ko-KR"/>
        </w:rPr>
        <w:t>we</w:t>
      </w:r>
      <w:r>
        <w:rPr>
          <w:rFonts w:eastAsia="맑은 고딕" w:hint="eastAsia"/>
          <w:sz w:val="22"/>
          <w:lang w:val="de-AT" w:eastAsia="ko-KR"/>
        </w:rPr>
        <w:t>re two primary algorithms for extended view</w:t>
      </w:r>
      <w:r w:rsidR="00BE1638">
        <w:rPr>
          <w:rFonts w:eastAsia="맑은 고딕"/>
          <w:sz w:val="22"/>
          <w:lang w:val="de-AT" w:eastAsia="ko-KR"/>
        </w:rPr>
        <w:t>: (1)</w:t>
      </w:r>
      <w:r>
        <w:rPr>
          <w:rFonts w:eastAsia="맑은 고딕" w:hint="eastAsia"/>
          <w:sz w:val="22"/>
          <w:lang w:val="de-AT" w:eastAsia="ko-KR"/>
        </w:rPr>
        <w:t xml:space="preserve"> initial frame level QP setting of the first frame of a GOP of </w:t>
      </w:r>
      <w:r w:rsidR="00BE1638">
        <w:rPr>
          <w:rFonts w:eastAsia="맑은 고딕"/>
          <w:sz w:val="22"/>
          <w:lang w:val="de-AT" w:eastAsia="ko-KR"/>
        </w:rPr>
        <w:t xml:space="preserve">an </w:t>
      </w:r>
      <w:r>
        <w:rPr>
          <w:rFonts w:eastAsia="맑은 고딕" w:hint="eastAsia"/>
          <w:sz w:val="22"/>
          <w:lang w:val="de-AT" w:eastAsia="ko-KR"/>
        </w:rPr>
        <w:t>extended view</w:t>
      </w:r>
      <w:r w:rsidR="00BE1638">
        <w:rPr>
          <w:rFonts w:eastAsia="맑은 고딕"/>
          <w:sz w:val="22"/>
          <w:lang w:val="de-AT" w:eastAsia="ko-KR"/>
        </w:rPr>
        <w:t>, and (2)</w:t>
      </w:r>
      <w:r>
        <w:rPr>
          <w:rFonts w:eastAsia="맑은 고딕" w:hint="eastAsia"/>
          <w:sz w:val="22"/>
          <w:lang w:val="de-AT" w:eastAsia="ko-KR"/>
        </w:rPr>
        <w:t xml:space="preserve"> inter-view MAD prediction by using </w:t>
      </w:r>
      <w:r w:rsidR="00BE1638">
        <w:rPr>
          <w:rFonts w:eastAsia="맑은 고딕"/>
          <w:sz w:val="22"/>
          <w:lang w:val="de-AT" w:eastAsia="ko-KR"/>
        </w:rPr>
        <w:t xml:space="preserve">the </w:t>
      </w:r>
      <w:r>
        <w:rPr>
          <w:rFonts w:eastAsia="맑은 고딕" w:hint="eastAsia"/>
          <w:sz w:val="22"/>
          <w:lang w:val="de-AT" w:eastAsia="ko-KR"/>
        </w:rPr>
        <w:t>depth map.</w:t>
      </w:r>
      <w:r w:rsidR="00DC07DD">
        <w:rPr>
          <w:rFonts w:eastAsia="맑은 고딕" w:hint="eastAsia"/>
          <w:sz w:val="22"/>
          <w:lang w:val="de-AT" w:eastAsia="ko-KR"/>
        </w:rPr>
        <w:t xml:space="preserve"> </w:t>
      </w:r>
      <w:r w:rsidR="00BE1638">
        <w:rPr>
          <w:rFonts w:eastAsia="맑은 고딕" w:hint="eastAsia"/>
          <w:sz w:val="22"/>
          <w:lang w:val="de-AT" w:eastAsia="ko-KR"/>
        </w:rPr>
        <w:t xml:space="preserve">However, a problem </w:t>
      </w:r>
      <w:r w:rsidR="00BE1638">
        <w:rPr>
          <w:rFonts w:eastAsia="맑은 고딕"/>
          <w:sz w:val="22"/>
          <w:lang w:val="de-AT" w:eastAsia="ko-KR"/>
        </w:rPr>
        <w:t>was observed</w:t>
      </w:r>
      <w:r w:rsidR="00BE1638">
        <w:rPr>
          <w:rFonts w:eastAsia="맑은 고딕" w:hint="eastAsia"/>
          <w:sz w:val="22"/>
          <w:lang w:val="de-AT" w:eastAsia="ko-KR"/>
        </w:rPr>
        <w:t xml:space="preserve"> for some sequences </w:t>
      </w:r>
      <w:r w:rsidR="0002203B">
        <w:rPr>
          <w:rFonts w:eastAsia="맑은 고딕"/>
          <w:sz w:val="22"/>
          <w:lang w:val="de-AT" w:eastAsia="ko-KR"/>
        </w:rPr>
        <w:t>where</w:t>
      </w:r>
      <w:r w:rsidR="00BE1638">
        <w:rPr>
          <w:rFonts w:eastAsia="맑은 고딕" w:hint="eastAsia"/>
          <w:sz w:val="22"/>
          <w:lang w:val="de-AT" w:eastAsia="ko-KR"/>
        </w:rPr>
        <w:t xml:space="preserve"> sudden </w:t>
      </w:r>
      <w:r w:rsidR="00BE1638">
        <w:rPr>
          <w:rFonts w:eastAsia="맑은 고딕"/>
          <w:sz w:val="22"/>
          <w:lang w:val="de-AT" w:eastAsia="ko-KR"/>
        </w:rPr>
        <w:t>spikes in the number of generated</w:t>
      </w:r>
      <w:r w:rsidR="00BE1638">
        <w:rPr>
          <w:rFonts w:eastAsia="맑은 고딕" w:hint="eastAsia"/>
          <w:sz w:val="22"/>
          <w:lang w:val="de-AT" w:eastAsia="ko-KR"/>
        </w:rPr>
        <w:t xml:space="preserve"> bits</w:t>
      </w:r>
      <w:r w:rsidR="00BE1638">
        <w:rPr>
          <w:rFonts w:eastAsia="맑은 고딕"/>
          <w:sz w:val="22"/>
          <w:lang w:val="de-AT" w:eastAsia="ko-KR"/>
        </w:rPr>
        <w:t xml:space="preserve"> occured</w:t>
      </w:r>
      <w:r w:rsidR="0002203B">
        <w:rPr>
          <w:rFonts w:eastAsia="맑은 고딕"/>
          <w:sz w:val="22"/>
          <w:lang w:val="de-AT" w:eastAsia="ko-KR"/>
        </w:rPr>
        <w:t xml:space="preserve"> in extended views</w:t>
      </w:r>
      <w:r w:rsidR="00BE1638">
        <w:rPr>
          <w:rFonts w:eastAsia="맑은 고딕" w:hint="eastAsia"/>
          <w:sz w:val="22"/>
          <w:lang w:val="de-AT" w:eastAsia="ko-KR"/>
        </w:rPr>
        <w:t>.</w:t>
      </w:r>
      <w:r w:rsidR="00DC07DD">
        <w:rPr>
          <w:rFonts w:eastAsia="맑은 고딕" w:hint="eastAsia"/>
          <w:sz w:val="22"/>
          <w:lang w:val="de-AT" w:eastAsia="ko-KR"/>
        </w:rPr>
        <w:t xml:space="preserve"> This problem </w:t>
      </w:r>
      <w:r w:rsidR="00BE1638">
        <w:rPr>
          <w:rFonts w:eastAsia="맑은 고딕"/>
          <w:sz w:val="22"/>
          <w:lang w:val="de-AT" w:eastAsia="ko-KR"/>
        </w:rPr>
        <w:t>did not</w:t>
      </w:r>
      <w:r w:rsidR="00BE1638">
        <w:rPr>
          <w:rFonts w:eastAsia="맑은 고딕" w:hint="eastAsia"/>
          <w:sz w:val="22"/>
          <w:lang w:val="de-AT" w:eastAsia="ko-KR"/>
        </w:rPr>
        <w:t xml:space="preserve"> </w:t>
      </w:r>
      <w:r w:rsidR="00DC07DD">
        <w:rPr>
          <w:rFonts w:eastAsia="맑은 고딕" w:hint="eastAsia"/>
          <w:sz w:val="22"/>
          <w:lang w:val="de-AT" w:eastAsia="ko-KR"/>
        </w:rPr>
        <w:t xml:space="preserve">affect much the </w:t>
      </w:r>
      <w:r w:rsidR="00BE1638">
        <w:rPr>
          <w:rFonts w:eastAsia="맑은 고딕"/>
          <w:sz w:val="22"/>
          <w:lang w:val="de-AT" w:eastAsia="ko-KR"/>
        </w:rPr>
        <w:t>average</w:t>
      </w:r>
      <w:r w:rsidR="00BE1638">
        <w:rPr>
          <w:rFonts w:eastAsia="맑은 고딕" w:hint="eastAsia"/>
          <w:sz w:val="22"/>
          <w:lang w:val="de-AT" w:eastAsia="ko-KR"/>
        </w:rPr>
        <w:t xml:space="preserve"> </w:t>
      </w:r>
      <w:r w:rsidR="00DC07DD">
        <w:rPr>
          <w:rFonts w:eastAsia="맑은 고딕" w:hint="eastAsia"/>
          <w:sz w:val="22"/>
          <w:lang w:val="de-AT" w:eastAsia="ko-KR"/>
        </w:rPr>
        <w:t>performace of rate control</w:t>
      </w:r>
      <w:r w:rsidR="00BE1638">
        <w:rPr>
          <w:rFonts w:eastAsia="맑은 고딕"/>
          <w:sz w:val="22"/>
          <w:lang w:val="de-AT" w:eastAsia="ko-KR"/>
        </w:rPr>
        <w:t>, but still caused a noticeable fluctuation in the number of generated bits on a frame by frame basis</w:t>
      </w:r>
      <w:r w:rsidR="0002203B">
        <w:rPr>
          <w:rFonts w:eastAsia="맑은 고딕"/>
          <w:sz w:val="22"/>
          <w:lang w:val="de-AT" w:eastAsia="ko-KR"/>
        </w:rPr>
        <w:t xml:space="preserve"> in extended views</w:t>
      </w:r>
      <w:r w:rsidR="00DC07DD">
        <w:rPr>
          <w:rFonts w:eastAsia="맑은 고딕" w:hint="eastAsia"/>
          <w:sz w:val="22"/>
          <w:lang w:val="de-AT" w:eastAsia="ko-KR"/>
        </w:rPr>
        <w:t xml:space="preserve">. </w:t>
      </w:r>
      <w:r w:rsidR="00DC07DD">
        <w:rPr>
          <w:rFonts w:eastAsia="맑은 고딕"/>
          <w:sz w:val="22"/>
          <w:lang w:val="de-AT" w:eastAsia="ko-KR"/>
        </w:rPr>
        <w:t>T</w:t>
      </w:r>
      <w:r w:rsidR="00DC07DD">
        <w:rPr>
          <w:rFonts w:eastAsia="맑은 고딕" w:hint="eastAsia"/>
          <w:sz w:val="22"/>
          <w:lang w:val="de-AT" w:eastAsia="ko-KR"/>
        </w:rPr>
        <w:t xml:space="preserve">o </w:t>
      </w:r>
      <w:r w:rsidR="00BE1638">
        <w:rPr>
          <w:rFonts w:eastAsia="맑은 고딕"/>
          <w:sz w:val="22"/>
          <w:lang w:val="de-AT" w:eastAsia="ko-KR"/>
        </w:rPr>
        <w:t>mitigate</w:t>
      </w:r>
      <w:r w:rsidR="00BE1638">
        <w:rPr>
          <w:rFonts w:eastAsia="맑은 고딕" w:hint="eastAsia"/>
          <w:sz w:val="22"/>
          <w:lang w:val="de-AT" w:eastAsia="ko-KR"/>
        </w:rPr>
        <w:t xml:space="preserve"> </w:t>
      </w:r>
      <w:r w:rsidR="00DC07DD">
        <w:rPr>
          <w:rFonts w:eastAsia="맑은 고딕" w:hint="eastAsia"/>
          <w:sz w:val="22"/>
          <w:lang w:val="de-AT" w:eastAsia="ko-KR"/>
        </w:rPr>
        <w:t xml:space="preserve">this problem, we propose </w:t>
      </w:r>
      <w:r w:rsidR="00BE1638">
        <w:rPr>
          <w:rFonts w:eastAsia="맑은 고딕"/>
          <w:sz w:val="22"/>
          <w:lang w:val="de-AT" w:eastAsia="ko-KR"/>
        </w:rPr>
        <w:t>a new method for</w:t>
      </w:r>
      <w:r w:rsidR="00DC07DD">
        <w:rPr>
          <w:rFonts w:eastAsia="맑은 고딕" w:hint="eastAsia"/>
          <w:sz w:val="22"/>
          <w:lang w:val="de-AT" w:eastAsia="ko-KR"/>
        </w:rPr>
        <w:t xml:space="preserve"> initial QP setting for the first frame of </w:t>
      </w:r>
      <w:r w:rsidR="0002203B">
        <w:rPr>
          <w:rFonts w:eastAsia="맑은 고딕"/>
          <w:sz w:val="22"/>
          <w:lang w:val="de-AT" w:eastAsia="ko-KR"/>
        </w:rPr>
        <w:t xml:space="preserve">a </w:t>
      </w:r>
      <w:r w:rsidR="00DC07DD">
        <w:rPr>
          <w:rFonts w:eastAsia="맑은 고딕" w:hint="eastAsia"/>
          <w:sz w:val="22"/>
          <w:lang w:val="de-AT" w:eastAsia="ko-KR"/>
        </w:rPr>
        <w:t xml:space="preserve">GOP of extended views. </w:t>
      </w:r>
      <w:r w:rsidR="00DC07DD">
        <w:rPr>
          <w:rFonts w:eastAsia="맑은 고딕"/>
          <w:sz w:val="22"/>
          <w:lang w:val="de-AT" w:eastAsia="ko-KR"/>
        </w:rPr>
        <w:t>T</w:t>
      </w:r>
      <w:r w:rsidR="00DC07DD">
        <w:rPr>
          <w:rFonts w:eastAsia="맑은 고딕" w:hint="eastAsia"/>
          <w:sz w:val="22"/>
          <w:lang w:val="de-AT" w:eastAsia="ko-KR"/>
        </w:rPr>
        <w:t>he proposed rate control scheme</w:t>
      </w:r>
      <w:r w:rsidR="00BE1638">
        <w:rPr>
          <w:rFonts w:eastAsia="맑은 고딕"/>
          <w:sz w:val="22"/>
          <w:lang w:val="de-AT" w:eastAsia="ko-KR"/>
        </w:rPr>
        <w:t>, incorporating the new initial QP setting,</w:t>
      </w:r>
      <w:r w:rsidR="00DC07DD">
        <w:rPr>
          <w:rFonts w:eastAsia="맑은 고딕" w:hint="eastAsia"/>
          <w:sz w:val="22"/>
          <w:lang w:val="de-AT" w:eastAsia="ko-KR"/>
        </w:rPr>
        <w:t xml:space="preserve"> is implemeted on 3D-HTM4.0.1.</w:t>
      </w:r>
      <w:r w:rsidR="009D1AD7" w:rsidRPr="009D1AD7">
        <w:rPr>
          <w:rFonts w:eastAsia="맑은 고딕" w:hint="eastAsia"/>
          <w:sz w:val="22"/>
          <w:lang w:val="de-AT" w:eastAsia="ko-KR"/>
        </w:rPr>
        <w:t xml:space="preserve"> To evaluate the proposed </w:t>
      </w:r>
      <w:r w:rsidR="00EB5009">
        <w:rPr>
          <w:rFonts w:eastAsia="맑은 고딕" w:hint="eastAsia"/>
          <w:sz w:val="22"/>
          <w:lang w:val="de-AT" w:eastAsia="ko-KR"/>
        </w:rPr>
        <w:t>scheme, 3D-HTM4.0.1</w:t>
      </w:r>
      <w:r w:rsidR="002C47CE">
        <w:rPr>
          <w:rFonts w:eastAsia="맑은 고딕" w:hint="eastAsia"/>
          <w:sz w:val="22"/>
          <w:lang w:val="de-AT" w:eastAsia="ko-KR"/>
        </w:rPr>
        <w:t>,</w:t>
      </w:r>
      <w:r w:rsidR="009D1AD7" w:rsidRPr="009D1AD7">
        <w:rPr>
          <w:rFonts w:eastAsia="맑은 고딕" w:hint="eastAsia"/>
          <w:sz w:val="22"/>
          <w:lang w:val="de-AT" w:eastAsia="ko-KR"/>
        </w:rPr>
        <w:t xml:space="preserve"> which uses hierarchical QP setting</w:t>
      </w:r>
      <w:r w:rsidR="002C47CE">
        <w:rPr>
          <w:rFonts w:eastAsia="맑은 고딕" w:hint="eastAsia"/>
          <w:sz w:val="22"/>
          <w:lang w:val="de-AT" w:eastAsia="ko-KR"/>
        </w:rPr>
        <w:t>,</w:t>
      </w:r>
      <w:r w:rsidR="009D1AD7" w:rsidRPr="009D1AD7">
        <w:rPr>
          <w:rFonts w:eastAsia="맑은 고딕" w:hint="eastAsia"/>
          <w:sz w:val="22"/>
          <w:lang w:val="de-AT" w:eastAsia="ko-KR"/>
        </w:rPr>
        <w:t xml:space="preserve"> is used for </w:t>
      </w:r>
      <w:r w:rsidR="002C47CE">
        <w:rPr>
          <w:rFonts w:eastAsia="맑은 고딕" w:hint="eastAsia"/>
          <w:sz w:val="22"/>
          <w:lang w:val="de-AT" w:eastAsia="ko-KR"/>
        </w:rPr>
        <w:t>the</w:t>
      </w:r>
      <w:r w:rsidR="009D1AD7" w:rsidRPr="009D1AD7">
        <w:rPr>
          <w:rFonts w:eastAsia="맑은 고딕" w:hint="eastAsia"/>
          <w:sz w:val="22"/>
          <w:lang w:val="de-AT" w:eastAsia="ko-KR"/>
        </w:rPr>
        <w:t xml:space="preserve"> constant bit rate (CBR)</w:t>
      </w:r>
      <w:r w:rsidR="00772ECB">
        <w:rPr>
          <w:rFonts w:eastAsia="맑은 고딕" w:hint="eastAsia"/>
          <w:sz w:val="22"/>
          <w:lang w:val="de-AT" w:eastAsia="ko-KR"/>
        </w:rPr>
        <w:t xml:space="preserve"> case</w:t>
      </w:r>
      <w:r w:rsidR="009D1AD7" w:rsidRPr="009D1AD7">
        <w:rPr>
          <w:rFonts w:eastAsia="맑은 고딕" w:hint="eastAsia"/>
          <w:sz w:val="22"/>
          <w:lang w:val="de-AT" w:eastAsia="ko-KR"/>
        </w:rPr>
        <w:t>.</w:t>
      </w:r>
      <w:r w:rsidR="0074648B">
        <w:rPr>
          <w:rFonts w:eastAsia="맑은 고딕" w:hint="eastAsia"/>
          <w:sz w:val="22"/>
          <w:lang w:val="de-AT" w:eastAsia="ko-KR"/>
        </w:rPr>
        <w:t xml:space="preserve"> </w:t>
      </w:r>
      <w:r w:rsidR="00B33A8A" w:rsidRPr="00AF5CA7">
        <w:rPr>
          <w:rFonts w:eastAsia="맑은 고딕"/>
          <w:sz w:val="22"/>
          <w:lang w:val="de-AT" w:eastAsia="ko-KR"/>
        </w:rPr>
        <w:t>In the previous contribution, we found that the accuracy of our proposed multi-view rate control was over 99.11%, which came with a 2.1dB of average PSNR degradation. By using the new improved rate control scheme, the average bitrate accuracy is 99.20% with only about 1.22dB average PSNR degradation.</w:t>
      </w:r>
    </w:p>
    <w:p w:rsidR="009D1AD7" w:rsidRPr="009D1AD7" w:rsidRDefault="009D1AD7" w:rsidP="009D1AD7">
      <w:pPr>
        <w:pStyle w:val="1"/>
        <w:numPr>
          <w:ilvl w:val="0"/>
          <w:numId w:val="4"/>
        </w:numPr>
        <w:tabs>
          <w:tab w:val="left" w:pos="360"/>
          <w:tab w:val="left" w:pos="720"/>
          <w:tab w:val="left" w:pos="1080"/>
          <w:tab w:val="left" w:pos="1440"/>
        </w:tabs>
        <w:overflowPunct w:val="0"/>
        <w:autoSpaceDE w:val="0"/>
        <w:autoSpaceDN w:val="0"/>
        <w:adjustRightInd w:val="0"/>
        <w:ind w:left="432" w:hanging="432"/>
        <w:jc w:val="left"/>
        <w:textAlignment w:val="baseline"/>
        <w:rPr>
          <w:rFonts w:ascii="Times New Roman" w:eastAsia="맑은 고딕" w:hAnsi="Times New Roman" w:cs="Arial"/>
          <w:lang w:val="en-CA"/>
        </w:rPr>
      </w:pPr>
      <w:r w:rsidRPr="009D1AD7">
        <w:rPr>
          <w:rFonts w:ascii="Times New Roman" w:eastAsia="맑은 고딕" w:hAnsi="Times New Roman" w:cs="Arial"/>
          <w:lang w:val="en-CA"/>
        </w:rPr>
        <w:t>Introduction</w:t>
      </w:r>
    </w:p>
    <w:p w:rsidR="00A739B1" w:rsidRDefault="009D1AD7" w:rsidP="00A739B1">
      <w:pPr>
        <w:ind w:firstLine="120"/>
        <w:rPr>
          <w:rFonts w:eastAsiaTheme="minorEastAsia"/>
          <w:sz w:val="22"/>
          <w:szCs w:val="22"/>
          <w:lang w:val="en-CA" w:eastAsia="ko-KR"/>
        </w:rPr>
      </w:pPr>
      <w:r w:rsidRPr="009D1AD7">
        <w:rPr>
          <w:rFonts w:hint="eastAsia"/>
          <w:sz w:val="22"/>
          <w:szCs w:val="22"/>
          <w:lang w:val="en-CA" w:eastAsia="ko-KR"/>
        </w:rPr>
        <w:t xml:space="preserve">A rate control algorithm for HEVC, </w:t>
      </w:r>
      <w:r w:rsidR="00A739B1">
        <w:rPr>
          <w:rFonts w:eastAsiaTheme="minorEastAsia" w:hint="eastAsia"/>
          <w:sz w:val="22"/>
          <w:szCs w:val="22"/>
          <w:lang w:val="en-CA" w:eastAsia="ko-KR"/>
        </w:rPr>
        <w:t xml:space="preserve">described in </w:t>
      </w:r>
      <w:r w:rsidRPr="009D1AD7">
        <w:rPr>
          <w:rFonts w:hint="eastAsia"/>
          <w:sz w:val="22"/>
          <w:szCs w:val="22"/>
          <w:lang w:val="en-CA" w:eastAsia="ko-KR"/>
        </w:rPr>
        <w:t>JCTVC-H0213</w:t>
      </w:r>
      <w:r w:rsidR="002C47CE">
        <w:rPr>
          <w:rFonts w:eastAsiaTheme="minorEastAsia" w:hint="eastAsia"/>
          <w:sz w:val="22"/>
          <w:szCs w:val="22"/>
          <w:lang w:val="en-CA" w:eastAsia="ko-KR"/>
        </w:rPr>
        <w:t>,</w:t>
      </w:r>
      <w:r w:rsidRPr="009D1AD7">
        <w:rPr>
          <w:rFonts w:hint="eastAsia"/>
          <w:sz w:val="22"/>
          <w:szCs w:val="22"/>
          <w:lang w:val="en-CA" w:eastAsia="ko-KR"/>
        </w:rPr>
        <w:t xml:space="preserve"> was adopted </w:t>
      </w:r>
      <w:r w:rsidR="00A739B1">
        <w:rPr>
          <w:rFonts w:eastAsiaTheme="minorEastAsia" w:hint="eastAsia"/>
          <w:sz w:val="22"/>
          <w:szCs w:val="22"/>
          <w:lang w:val="en-CA" w:eastAsia="ko-KR"/>
        </w:rPr>
        <w:t>in the reference HM software</w:t>
      </w:r>
      <w:r w:rsidRPr="009D1AD7">
        <w:rPr>
          <w:rFonts w:hint="eastAsia"/>
          <w:sz w:val="22"/>
          <w:szCs w:val="22"/>
          <w:lang w:val="en-CA" w:eastAsia="ko-KR"/>
        </w:rPr>
        <w:t xml:space="preserve"> at the 8</w:t>
      </w:r>
      <w:r w:rsidRPr="009D1AD7">
        <w:rPr>
          <w:rFonts w:hint="eastAsia"/>
          <w:sz w:val="22"/>
          <w:szCs w:val="22"/>
          <w:vertAlign w:val="superscript"/>
          <w:lang w:val="en-CA" w:eastAsia="ko-KR"/>
        </w:rPr>
        <w:t>th</w:t>
      </w:r>
      <w:r w:rsidRPr="009D1AD7">
        <w:rPr>
          <w:rFonts w:hint="eastAsia"/>
          <w:sz w:val="22"/>
          <w:szCs w:val="22"/>
          <w:lang w:val="en-CA" w:eastAsia="ko-KR"/>
        </w:rPr>
        <w:t xml:space="preserve"> San Jose meeting</w:t>
      </w:r>
      <w:r w:rsidR="00A739B1">
        <w:rPr>
          <w:rFonts w:eastAsiaTheme="minorEastAsia" w:hint="eastAsia"/>
          <w:sz w:val="22"/>
          <w:szCs w:val="22"/>
          <w:lang w:val="en-CA" w:eastAsia="ko-KR"/>
        </w:rPr>
        <w:t xml:space="preserve"> in February 2012. S</w:t>
      </w:r>
      <w:r w:rsidRPr="009D1AD7">
        <w:rPr>
          <w:rFonts w:hint="eastAsia"/>
          <w:sz w:val="22"/>
          <w:szCs w:val="22"/>
          <w:lang w:val="en-CA" w:eastAsia="ko-KR"/>
        </w:rPr>
        <w:t xml:space="preserve">ome </w:t>
      </w:r>
      <w:r w:rsidRPr="009D1AD7">
        <w:rPr>
          <w:sz w:val="22"/>
          <w:szCs w:val="22"/>
          <w:lang w:val="en-CA" w:eastAsia="ko-KR"/>
        </w:rPr>
        <w:t>improvement</w:t>
      </w:r>
      <w:r w:rsidR="0072452B">
        <w:rPr>
          <w:rFonts w:eastAsiaTheme="minorEastAsia" w:hint="eastAsia"/>
          <w:sz w:val="22"/>
          <w:szCs w:val="22"/>
          <w:lang w:val="en-CA" w:eastAsia="ko-KR"/>
        </w:rPr>
        <w:t>s were</w:t>
      </w:r>
      <w:r w:rsidRPr="009D1AD7">
        <w:rPr>
          <w:rFonts w:hint="eastAsia"/>
          <w:sz w:val="22"/>
          <w:szCs w:val="22"/>
          <w:lang w:val="en-CA" w:eastAsia="ko-KR"/>
        </w:rPr>
        <w:t xml:space="preserve"> reported in JCTVC-I0094.</w:t>
      </w:r>
      <w:r w:rsidR="00A739B1">
        <w:rPr>
          <w:rFonts w:eastAsiaTheme="minorEastAsia" w:hint="eastAsia"/>
          <w:sz w:val="22"/>
          <w:szCs w:val="22"/>
          <w:lang w:val="en-CA" w:eastAsia="ko-KR"/>
        </w:rPr>
        <w:t xml:space="preserve"> </w:t>
      </w:r>
      <w:r w:rsidR="00A739B1">
        <w:rPr>
          <w:rFonts w:eastAsiaTheme="minorEastAsia"/>
          <w:sz w:val="22"/>
          <w:szCs w:val="22"/>
          <w:lang w:val="en-CA" w:eastAsia="ko-KR"/>
        </w:rPr>
        <w:t>W</w:t>
      </w:r>
      <w:r w:rsidR="00A739B1">
        <w:rPr>
          <w:rFonts w:eastAsiaTheme="minorEastAsia" w:hint="eastAsia"/>
          <w:sz w:val="22"/>
          <w:szCs w:val="22"/>
          <w:lang w:val="en-CA" w:eastAsia="ko-KR"/>
        </w:rPr>
        <w:t xml:space="preserve">hile the approach from JCTVC-H0213 and JCTVC-I0094 can be applied to </w:t>
      </w:r>
      <w:r w:rsidR="00A739B1">
        <w:rPr>
          <w:rFonts w:hint="eastAsia"/>
          <w:sz w:val="22"/>
          <w:szCs w:val="22"/>
          <w:lang w:val="en-CA" w:eastAsia="ko-KR"/>
        </w:rPr>
        <w:t>HEVC</w:t>
      </w:r>
      <w:r w:rsidR="00A739B1">
        <w:rPr>
          <w:rFonts w:eastAsiaTheme="minorEastAsia" w:hint="eastAsia"/>
          <w:sz w:val="22"/>
          <w:szCs w:val="22"/>
          <w:lang w:val="en-CA" w:eastAsia="ko-KR"/>
        </w:rPr>
        <w:t>-</w:t>
      </w:r>
      <w:r w:rsidRPr="009D1AD7">
        <w:rPr>
          <w:rFonts w:hint="eastAsia"/>
          <w:sz w:val="22"/>
          <w:szCs w:val="22"/>
          <w:lang w:val="en-CA" w:eastAsia="ko-KR"/>
        </w:rPr>
        <w:t>based multi-view encoding,</w:t>
      </w:r>
      <w:r w:rsidR="00A739B1">
        <w:rPr>
          <w:rFonts w:eastAsiaTheme="minorEastAsia" w:hint="eastAsia"/>
          <w:sz w:val="22"/>
          <w:szCs w:val="22"/>
          <w:lang w:val="en-CA" w:eastAsia="ko-KR"/>
        </w:rPr>
        <w:t xml:space="preserve"> some modifications are necessary in order to adapt the rate control procedure to the multi-view scenario.</w:t>
      </w:r>
      <w:r w:rsidR="00E16245">
        <w:rPr>
          <w:rFonts w:eastAsiaTheme="minorEastAsia" w:hint="eastAsia"/>
          <w:sz w:val="22"/>
          <w:szCs w:val="22"/>
          <w:lang w:val="en-CA" w:eastAsia="ko-KR"/>
        </w:rPr>
        <w:t xml:space="preserve"> </w:t>
      </w:r>
      <w:r w:rsidR="00C07B0C">
        <w:rPr>
          <w:rFonts w:eastAsia="맑은 고딕" w:hint="eastAsia"/>
          <w:sz w:val="22"/>
          <w:lang w:val="de-AT" w:eastAsia="ko-KR"/>
        </w:rPr>
        <w:t>In the last meeting in Stokholm</w:t>
      </w:r>
      <w:r w:rsidR="00C07B0C">
        <w:rPr>
          <w:rFonts w:eastAsia="맑은 고딕"/>
          <w:sz w:val="22"/>
          <w:lang w:val="de-AT" w:eastAsia="ko-KR"/>
        </w:rPr>
        <w:t>,</w:t>
      </w:r>
      <w:r w:rsidR="00E16245">
        <w:rPr>
          <w:rFonts w:eastAsiaTheme="minorEastAsia" w:hint="eastAsia"/>
          <w:sz w:val="22"/>
          <w:szCs w:val="22"/>
          <w:lang w:val="en-CA" w:eastAsia="ko-KR"/>
        </w:rPr>
        <w:t xml:space="preserve"> we proposed rate control scheme for multi-view video coding </w:t>
      </w:r>
      <w:r w:rsidR="00C07B0C">
        <w:rPr>
          <w:rFonts w:eastAsiaTheme="minorEastAsia"/>
          <w:sz w:val="22"/>
          <w:szCs w:val="22"/>
          <w:lang w:val="en-CA" w:eastAsia="ko-KR"/>
        </w:rPr>
        <w:t xml:space="preserve">[1] </w:t>
      </w:r>
      <w:r w:rsidR="00E16245">
        <w:rPr>
          <w:rFonts w:eastAsiaTheme="minorEastAsia" w:hint="eastAsia"/>
          <w:sz w:val="22"/>
          <w:szCs w:val="22"/>
          <w:lang w:val="en-CA" w:eastAsia="ko-KR"/>
        </w:rPr>
        <w:t>with consideration of the following two main issues.</w:t>
      </w:r>
    </w:p>
    <w:p w:rsidR="00E16245" w:rsidRPr="00857AEB" w:rsidRDefault="00E16245" w:rsidP="00E16245">
      <w:pPr>
        <w:ind w:firstLine="120"/>
        <w:rPr>
          <w:rFonts w:eastAsiaTheme="minorEastAsia"/>
          <w:sz w:val="22"/>
          <w:szCs w:val="22"/>
          <w:lang w:val="en-CA" w:eastAsia="ko-KR"/>
        </w:rPr>
      </w:pPr>
      <w:r>
        <w:rPr>
          <w:rFonts w:eastAsiaTheme="minorEastAsia" w:hint="eastAsia"/>
          <w:sz w:val="22"/>
          <w:szCs w:val="22"/>
          <w:lang w:val="en-CA" w:eastAsia="ko-KR"/>
        </w:rPr>
        <w:t xml:space="preserve">First, </w:t>
      </w:r>
      <w:r w:rsidRPr="009D1AD7">
        <w:rPr>
          <w:rFonts w:hint="eastAsia"/>
          <w:sz w:val="22"/>
          <w:szCs w:val="22"/>
          <w:lang w:val="en-CA" w:eastAsia="ko-KR"/>
        </w:rPr>
        <w:t xml:space="preserve">we </w:t>
      </w:r>
      <w:r>
        <w:rPr>
          <w:rFonts w:eastAsiaTheme="minorEastAsia" w:hint="eastAsia"/>
          <w:sz w:val="22"/>
          <w:szCs w:val="22"/>
          <w:lang w:val="en-CA" w:eastAsia="ko-KR"/>
        </w:rPr>
        <w:t xml:space="preserve">considered </w:t>
      </w:r>
      <w:r w:rsidR="00C07B0C">
        <w:rPr>
          <w:rFonts w:eastAsiaTheme="minorEastAsia"/>
          <w:sz w:val="22"/>
          <w:szCs w:val="22"/>
          <w:lang w:val="en-CA" w:eastAsia="ko-KR"/>
        </w:rPr>
        <w:t xml:space="preserve">how </w:t>
      </w:r>
      <w:r>
        <w:rPr>
          <w:rFonts w:hint="eastAsia"/>
          <w:sz w:val="22"/>
          <w:szCs w:val="22"/>
          <w:lang w:val="en-CA" w:eastAsia="ko-KR"/>
        </w:rPr>
        <w:t xml:space="preserve">to set </w:t>
      </w:r>
      <w:r w:rsidRPr="009D1AD7">
        <w:rPr>
          <w:rFonts w:hint="eastAsia"/>
          <w:sz w:val="22"/>
          <w:szCs w:val="22"/>
          <w:lang w:val="en-CA" w:eastAsia="ko-KR"/>
        </w:rPr>
        <w:t xml:space="preserve">the initial QP value of the first frame of </w:t>
      </w:r>
      <w:r>
        <w:rPr>
          <w:rFonts w:eastAsiaTheme="minorEastAsia" w:hint="eastAsia"/>
          <w:sz w:val="22"/>
          <w:szCs w:val="22"/>
          <w:lang w:val="en-CA" w:eastAsia="ko-KR"/>
        </w:rPr>
        <w:t xml:space="preserve">the </w:t>
      </w:r>
      <w:r w:rsidRPr="009D1AD7">
        <w:rPr>
          <w:rFonts w:hint="eastAsia"/>
          <w:sz w:val="22"/>
          <w:szCs w:val="22"/>
          <w:lang w:val="en-CA" w:eastAsia="ko-KR"/>
        </w:rPr>
        <w:t>extended views.</w:t>
      </w:r>
      <w:r>
        <w:rPr>
          <w:rFonts w:eastAsiaTheme="minorEastAsia" w:hint="eastAsia"/>
          <w:sz w:val="22"/>
          <w:szCs w:val="22"/>
          <w:lang w:val="en-CA" w:eastAsia="ko-KR"/>
        </w:rPr>
        <w:t xml:space="preserve"> Because the extended view has at least one reference frame </w:t>
      </w:r>
      <w:r w:rsidR="00C07B0C">
        <w:rPr>
          <w:rFonts w:eastAsiaTheme="minorEastAsia"/>
          <w:sz w:val="22"/>
          <w:szCs w:val="22"/>
          <w:lang w:val="en-CA" w:eastAsia="ko-KR"/>
        </w:rPr>
        <w:t>at any point in</w:t>
      </w:r>
      <w:r>
        <w:rPr>
          <w:rFonts w:eastAsiaTheme="minorEastAsia" w:hint="eastAsia"/>
          <w:sz w:val="22"/>
          <w:szCs w:val="22"/>
          <w:lang w:val="en-CA" w:eastAsia="ko-KR"/>
        </w:rPr>
        <w:t xml:space="preserve"> time, QP initialization can be conducted </w:t>
      </w:r>
      <w:r w:rsidR="00C07B0C">
        <w:rPr>
          <w:rFonts w:eastAsiaTheme="minorEastAsia"/>
          <w:sz w:val="22"/>
          <w:szCs w:val="22"/>
          <w:lang w:val="en-CA" w:eastAsia="ko-KR"/>
        </w:rPr>
        <w:t>using</w:t>
      </w:r>
      <w:r w:rsidR="00C07B0C">
        <w:rPr>
          <w:rFonts w:eastAsiaTheme="minorEastAsia" w:hint="eastAsia"/>
          <w:sz w:val="22"/>
          <w:szCs w:val="22"/>
          <w:lang w:val="en-CA" w:eastAsia="ko-KR"/>
        </w:rPr>
        <w:t xml:space="preserve"> </w:t>
      </w:r>
      <w:r>
        <w:rPr>
          <w:rFonts w:eastAsiaTheme="minorEastAsia" w:hint="eastAsia"/>
          <w:sz w:val="22"/>
          <w:szCs w:val="22"/>
          <w:lang w:val="en-CA" w:eastAsia="ko-KR"/>
        </w:rPr>
        <w:t xml:space="preserve">the QP of the inter-view reference frame at the frame level. Furthermore, </w:t>
      </w:r>
      <w:r w:rsidRPr="009D1AD7">
        <w:rPr>
          <w:rFonts w:hint="eastAsia"/>
          <w:sz w:val="22"/>
          <w:szCs w:val="22"/>
          <w:lang w:val="en-CA" w:eastAsia="ko-KR"/>
        </w:rPr>
        <w:t>for stable generation of bits, we propose</w:t>
      </w:r>
      <w:r w:rsidR="00C07B0C">
        <w:rPr>
          <w:sz w:val="22"/>
          <w:szCs w:val="22"/>
          <w:lang w:val="en-CA" w:eastAsia="ko-KR"/>
        </w:rPr>
        <w:t>d</w:t>
      </w:r>
      <w:r w:rsidRPr="009D1AD7">
        <w:rPr>
          <w:rFonts w:hint="eastAsia"/>
          <w:sz w:val="22"/>
          <w:szCs w:val="22"/>
          <w:lang w:val="en-CA" w:eastAsia="ko-KR"/>
        </w:rPr>
        <w:t xml:space="preserve"> inter-view MAD</w:t>
      </w:r>
      <w:r>
        <w:rPr>
          <w:rFonts w:hint="eastAsia"/>
          <w:sz w:val="22"/>
          <w:szCs w:val="22"/>
          <w:lang w:val="en-CA" w:eastAsia="ko-KR"/>
        </w:rPr>
        <w:t xml:space="preserve"> prediction for extended views.</w:t>
      </w:r>
      <w:r>
        <w:rPr>
          <w:rFonts w:eastAsiaTheme="minorEastAsia" w:hint="eastAsia"/>
          <w:sz w:val="22"/>
          <w:szCs w:val="22"/>
          <w:lang w:val="en-CA" w:eastAsia="ko-KR"/>
        </w:rPr>
        <w:t xml:space="preserve"> </w:t>
      </w:r>
      <w:r w:rsidRPr="009D1AD7">
        <w:rPr>
          <w:rFonts w:hint="eastAsia"/>
          <w:sz w:val="22"/>
          <w:szCs w:val="22"/>
          <w:lang w:val="en-CA" w:eastAsia="ko-KR"/>
        </w:rPr>
        <w:t>In single</w:t>
      </w:r>
      <w:r w:rsidR="00C07B0C">
        <w:rPr>
          <w:sz w:val="22"/>
          <w:szCs w:val="22"/>
          <w:lang w:val="en-CA" w:eastAsia="ko-KR"/>
        </w:rPr>
        <w:t>-</w:t>
      </w:r>
      <w:r w:rsidRPr="009D1AD7">
        <w:rPr>
          <w:rFonts w:hint="eastAsia"/>
          <w:sz w:val="22"/>
          <w:szCs w:val="22"/>
          <w:lang w:val="en-CA" w:eastAsia="ko-KR"/>
        </w:rPr>
        <w:t xml:space="preserve">view coding, the temporal MAD factor </w:t>
      </w:r>
      <w:r w:rsidR="00C07B0C">
        <w:rPr>
          <w:sz w:val="22"/>
          <w:szCs w:val="22"/>
          <w:lang w:val="en-CA" w:eastAsia="ko-KR"/>
        </w:rPr>
        <w:t xml:space="preserve">is used </w:t>
      </w:r>
      <w:r w:rsidRPr="009D1AD7">
        <w:rPr>
          <w:rFonts w:hint="eastAsia"/>
          <w:sz w:val="22"/>
          <w:szCs w:val="22"/>
          <w:lang w:val="en-CA" w:eastAsia="ko-KR"/>
        </w:rPr>
        <w:t xml:space="preserve">to predict the complexity of texture for the current frame. </w:t>
      </w:r>
      <w:r>
        <w:rPr>
          <w:rFonts w:eastAsiaTheme="minorEastAsia" w:hint="eastAsia"/>
          <w:sz w:val="22"/>
          <w:szCs w:val="22"/>
          <w:lang w:val="en-CA" w:eastAsia="ko-KR"/>
        </w:rPr>
        <w:t>In single-view coding, t</w:t>
      </w:r>
      <w:r w:rsidRPr="009D1AD7">
        <w:rPr>
          <w:rFonts w:hint="eastAsia"/>
          <w:sz w:val="22"/>
          <w:szCs w:val="22"/>
          <w:lang w:val="en-CA" w:eastAsia="ko-KR"/>
        </w:rPr>
        <w:t xml:space="preserve">o predict the complexity of texture, there is no </w:t>
      </w:r>
      <w:r>
        <w:rPr>
          <w:rFonts w:eastAsiaTheme="minorEastAsia" w:hint="eastAsia"/>
          <w:sz w:val="22"/>
          <w:szCs w:val="22"/>
          <w:lang w:val="en-CA" w:eastAsia="ko-KR"/>
        </w:rPr>
        <w:t xml:space="preserve">other </w:t>
      </w:r>
      <w:r w:rsidRPr="009D1AD7">
        <w:rPr>
          <w:rFonts w:hint="eastAsia"/>
          <w:sz w:val="22"/>
          <w:szCs w:val="22"/>
          <w:lang w:val="en-CA" w:eastAsia="ko-KR"/>
        </w:rPr>
        <w:t xml:space="preserve">choice </w:t>
      </w:r>
      <w:r>
        <w:rPr>
          <w:rFonts w:eastAsiaTheme="minorEastAsia" w:hint="eastAsia"/>
          <w:sz w:val="22"/>
          <w:szCs w:val="22"/>
          <w:lang w:val="en-CA" w:eastAsia="ko-KR"/>
        </w:rPr>
        <w:t>but to use</w:t>
      </w:r>
      <w:r w:rsidRPr="009D1AD7">
        <w:rPr>
          <w:rFonts w:hint="eastAsia"/>
          <w:sz w:val="22"/>
          <w:szCs w:val="22"/>
          <w:lang w:val="en-CA" w:eastAsia="ko-KR"/>
        </w:rPr>
        <w:t xml:space="preserve"> the previous</w:t>
      </w:r>
      <w:r>
        <w:rPr>
          <w:rFonts w:eastAsiaTheme="minorEastAsia" w:hint="eastAsia"/>
          <w:sz w:val="22"/>
          <w:szCs w:val="22"/>
          <w:lang w:val="en-CA" w:eastAsia="ko-KR"/>
        </w:rPr>
        <w:t>ly</w:t>
      </w:r>
      <w:r w:rsidRPr="009D1AD7">
        <w:rPr>
          <w:rFonts w:hint="eastAsia"/>
          <w:sz w:val="22"/>
          <w:szCs w:val="22"/>
          <w:lang w:val="en-CA" w:eastAsia="ko-KR"/>
        </w:rPr>
        <w:t xml:space="preserve"> encoded frame</w:t>
      </w:r>
      <w:r>
        <w:rPr>
          <w:rFonts w:eastAsiaTheme="minorEastAsia" w:hint="eastAsia"/>
          <w:sz w:val="22"/>
          <w:szCs w:val="22"/>
          <w:lang w:val="en-CA" w:eastAsia="ko-KR"/>
        </w:rPr>
        <w:t xml:space="preserve"> along </w:t>
      </w:r>
      <w:r w:rsidR="00C07B0C">
        <w:rPr>
          <w:rFonts w:eastAsiaTheme="minorEastAsia"/>
          <w:sz w:val="22"/>
          <w:szCs w:val="22"/>
          <w:lang w:val="en-CA" w:eastAsia="ko-KR"/>
        </w:rPr>
        <w:lastRenderedPageBreak/>
        <w:t xml:space="preserve">the </w:t>
      </w:r>
      <w:r>
        <w:rPr>
          <w:rFonts w:eastAsiaTheme="minorEastAsia" w:hint="eastAsia"/>
          <w:sz w:val="22"/>
          <w:szCs w:val="22"/>
          <w:lang w:val="en-CA" w:eastAsia="ko-KR"/>
        </w:rPr>
        <w:t>temporal axis</w:t>
      </w:r>
      <w:r w:rsidRPr="009D1AD7">
        <w:rPr>
          <w:rFonts w:hint="eastAsia"/>
          <w:sz w:val="22"/>
          <w:szCs w:val="22"/>
          <w:lang w:val="en-CA" w:eastAsia="ko-KR"/>
        </w:rPr>
        <w:t xml:space="preserve"> to calculate tem</w:t>
      </w:r>
      <w:r>
        <w:rPr>
          <w:rFonts w:hint="eastAsia"/>
          <w:sz w:val="22"/>
          <w:szCs w:val="22"/>
          <w:lang w:val="en-CA" w:eastAsia="ko-KR"/>
        </w:rPr>
        <w:t>poral MAD. But</w:t>
      </w:r>
      <w:r w:rsidRPr="009D1AD7">
        <w:rPr>
          <w:rFonts w:hint="eastAsia"/>
          <w:sz w:val="22"/>
          <w:szCs w:val="22"/>
          <w:lang w:val="en-CA" w:eastAsia="ko-KR"/>
        </w:rPr>
        <w:t xml:space="preserve"> in multi-view coding, the previously encoded frame</w:t>
      </w:r>
      <w:r>
        <w:rPr>
          <w:rFonts w:eastAsiaTheme="minorEastAsia" w:hint="eastAsia"/>
          <w:sz w:val="22"/>
          <w:szCs w:val="22"/>
          <w:lang w:val="en-CA" w:eastAsia="ko-KR"/>
        </w:rPr>
        <w:t>(s)</w:t>
      </w:r>
      <w:r w:rsidRPr="009D1AD7">
        <w:rPr>
          <w:rFonts w:hint="eastAsia"/>
          <w:sz w:val="22"/>
          <w:szCs w:val="22"/>
          <w:lang w:val="en-CA" w:eastAsia="ko-KR"/>
        </w:rPr>
        <w:t xml:space="preserve"> in neighbouring view</w:t>
      </w:r>
      <w:r>
        <w:rPr>
          <w:rFonts w:eastAsiaTheme="minorEastAsia" w:hint="eastAsia"/>
          <w:sz w:val="22"/>
          <w:szCs w:val="22"/>
          <w:lang w:val="en-CA" w:eastAsia="ko-KR"/>
        </w:rPr>
        <w:t>(s)</w:t>
      </w:r>
      <w:r w:rsidRPr="009D1AD7">
        <w:rPr>
          <w:rFonts w:hint="eastAsia"/>
          <w:sz w:val="22"/>
          <w:szCs w:val="22"/>
          <w:lang w:val="en-CA" w:eastAsia="ko-KR"/>
        </w:rPr>
        <w:t xml:space="preserve"> can </w:t>
      </w:r>
      <w:r>
        <w:rPr>
          <w:rFonts w:eastAsiaTheme="minorEastAsia" w:hint="eastAsia"/>
          <w:sz w:val="22"/>
          <w:szCs w:val="22"/>
          <w:lang w:val="en-CA" w:eastAsia="ko-KR"/>
        </w:rPr>
        <w:t xml:space="preserve">also </w:t>
      </w:r>
      <w:r w:rsidRPr="009D1AD7">
        <w:rPr>
          <w:rFonts w:hint="eastAsia"/>
          <w:sz w:val="22"/>
          <w:szCs w:val="22"/>
          <w:lang w:val="en-CA" w:eastAsia="ko-KR"/>
        </w:rPr>
        <w:t>be employed</w:t>
      </w:r>
      <w:r>
        <w:rPr>
          <w:rFonts w:eastAsiaTheme="minorEastAsia" w:hint="eastAsia"/>
          <w:sz w:val="22"/>
          <w:szCs w:val="22"/>
          <w:lang w:val="en-CA" w:eastAsia="ko-KR"/>
        </w:rPr>
        <w:t xml:space="preserve">. In addition, </w:t>
      </w:r>
      <w:r w:rsidRPr="009D1AD7">
        <w:rPr>
          <w:rFonts w:hint="eastAsia"/>
          <w:sz w:val="22"/>
          <w:szCs w:val="22"/>
          <w:lang w:val="en-CA" w:eastAsia="ko-KR"/>
        </w:rPr>
        <w:t xml:space="preserve">depth map can be used to find the corresponding </w:t>
      </w:r>
      <w:r w:rsidRPr="006E7130">
        <w:rPr>
          <w:rFonts w:hint="eastAsia"/>
          <w:sz w:val="22"/>
          <w:szCs w:val="22"/>
          <w:lang w:val="en-CA" w:eastAsia="ko-KR"/>
        </w:rPr>
        <w:t xml:space="preserve">position </w:t>
      </w:r>
      <w:r w:rsidRPr="006E7130">
        <w:rPr>
          <w:rFonts w:eastAsiaTheme="minorEastAsia" w:hint="eastAsia"/>
          <w:sz w:val="22"/>
          <w:szCs w:val="22"/>
          <w:lang w:val="en-CA" w:eastAsia="ko-KR"/>
        </w:rPr>
        <w:t>of the</w:t>
      </w:r>
      <w:r w:rsidRPr="006E7130">
        <w:rPr>
          <w:rFonts w:hint="eastAsia"/>
          <w:sz w:val="22"/>
          <w:szCs w:val="22"/>
          <w:lang w:val="en-CA" w:eastAsia="ko-KR"/>
        </w:rPr>
        <w:t xml:space="preserve"> current unit block</w:t>
      </w:r>
      <w:r w:rsidRPr="006E7130">
        <w:rPr>
          <w:rFonts w:eastAsiaTheme="minorEastAsia" w:hint="eastAsia"/>
          <w:sz w:val="22"/>
          <w:szCs w:val="22"/>
          <w:lang w:val="en-CA" w:eastAsia="ko-KR"/>
        </w:rPr>
        <w:t xml:space="preserve"> in the neighbouring view</w:t>
      </w:r>
      <w:r w:rsidRPr="006E7130">
        <w:rPr>
          <w:rFonts w:hint="eastAsia"/>
          <w:sz w:val="22"/>
          <w:szCs w:val="22"/>
          <w:lang w:val="en-CA" w:eastAsia="ko-KR"/>
        </w:rPr>
        <w:t>.</w:t>
      </w:r>
      <w:r w:rsidR="00857AEB">
        <w:rPr>
          <w:rFonts w:eastAsiaTheme="minorEastAsia" w:hint="eastAsia"/>
          <w:sz w:val="22"/>
          <w:szCs w:val="22"/>
          <w:lang w:val="en-CA" w:eastAsia="ko-KR"/>
        </w:rPr>
        <w:t xml:space="preserve"> </w:t>
      </w:r>
      <w:r w:rsidR="00C07B0C">
        <w:rPr>
          <w:rFonts w:eastAsiaTheme="minorEastAsia"/>
          <w:sz w:val="22"/>
          <w:szCs w:val="22"/>
          <w:lang w:val="en-CA" w:eastAsia="ko-KR"/>
        </w:rPr>
        <w:t>While the proposed method was able to control the aggregate bitrate fairly well,</w:t>
      </w:r>
      <w:r w:rsidR="00857AEB">
        <w:rPr>
          <w:rFonts w:eastAsiaTheme="minorEastAsia" w:hint="eastAsia"/>
          <w:sz w:val="22"/>
          <w:szCs w:val="22"/>
          <w:lang w:val="en-CA" w:eastAsia="ko-KR"/>
        </w:rPr>
        <w:t xml:space="preserve"> there was a</w:t>
      </w:r>
      <w:r w:rsidR="00C07B0C">
        <w:rPr>
          <w:rFonts w:eastAsiaTheme="minorEastAsia"/>
          <w:sz w:val="22"/>
          <w:szCs w:val="22"/>
          <w:lang w:val="en-CA" w:eastAsia="ko-KR"/>
        </w:rPr>
        <w:t>n occasional</w:t>
      </w:r>
      <w:r w:rsidR="00857AEB">
        <w:rPr>
          <w:rFonts w:eastAsiaTheme="minorEastAsia" w:hint="eastAsia"/>
          <w:sz w:val="22"/>
          <w:szCs w:val="22"/>
          <w:lang w:val="en-CA" w:eastAsia="ko-KR"/>
        </w:rPr>
        <w:t xml:space="preserve"> problem</w:t>
      </w:r>
      <w:r w:rsidR="00C07B0C">
        <w:rPr>
          <w:rFonts w:eastAsiaTheme="minorEastAsia"/>
          <w:sz w:val="22"/>
          <w:szCs w:val="22"/>
          <w:lang w:val="en-CA" w:eastAsia="ko-KR"/>
        </w:rPr>
        <w:t xml:space="preserve"> in some sequences</w:t>
      </w:r>
      <w:r w:rsidR="00857AEB">
        <w:rPr>
          <w:rFonts w:eastAsiaTheme="minorEastAsia" w:hint="eastAsia"/>
          <w:sz w:val="22"/>
          <w:szCs w:val="22"/>
          <w:lang w:val="en-CA" w:eastAsia="ko-KR"/>
        </w:rPr>
        <w:t xml:space="preserve"> that </w:t>
      </w:r>
      <w:r w:rsidR="00C07B0C">
        <w:rPr>
          <w:rFonts w:eastAsiaTheme="minorEastAsia"/>
          <w:sz w:val="22"/>
          <w:szCs w:val="22"/>
          <w:lang w:val="en-CA" w:eastAsia="ko-KR"/>
        </w:rPr>
        <w:t xml:space="preserve">caused </w:t>
      </w:r>
      <w:r w:rsidR="00857AEB">
        <w:rPr>
          <w:rFonts w:eastAsiaTheme="minorEastAsia" w:hint="eastAsia"/>
          <w:sz w:val="22"/>
          <w:szCs w:val="22"/>
          <w:lang w:val="en-CA" w:eastAsia="ko-KR"/>
        </w:rPr>
        <w:t xml:space="preserve">sudden </w:t>
      </w:r>
      <w:r w:rsidR="00C07B0C">
        <w:rPr>
          <w:rFonts w:eastAsiaTheme="minorEastAsia"/>
          <w:sz w:val="22"/>
          <w:szCs w:val="22"/>
          <w:lang w:val="en-CA" w:eastAsia="ko-KR"/>
        </w:rPr>
        <w:t>spikes in the number of</w:t>
      </w:r>
      <w:r w:rsidR="00C07B0C">
        <w:rPr>
          <w:rFonts w:eastAsiaTheme="minorEastAsia" w:hint="eastAsia"/>
          <w:sz w:val="22"/>
          <w:szCs w:val="22"/>
          <w:lang w:val="en-CA" w:eastAsia="ko-KR"/>
        </w:rPr>
        <w:t xml:space="preserve"> </w:t>
      </w:r>
      <w:r w:rsidR="00857AEB">
        <w:rPr>
          <w:rFonts w:eastAsiaTheme="minorEastAsia" w:hint="eastAsia"/>
          <w:sz w:val="22"/>
          <w:szCs w:val="22"/>
          <w:lang w:val="en-CA" w:eastAsia="ko-KR"/>
        </w:rPr>
        <w:t>generated bits at some frames</w:t>
      </w:r>
      <w:r w:rsidR="0002203B">
        <w:rPr>
          <w:rFonts w:eastAsiaTheme="minorEastAsia"/>
          <w:sz w:val="22"/>
          <w:szCs w:val="22"/>
          <w:lang w:val="en-CA" w:eastAsia="ko-KR"/>
        </w:rPr>
        <w:t xml:space="preserve"> in extended views</w:t>
      </w:r>
      <w:r w:rsidR="00C07B0C">
        <w:rPr>
          <w:rFonts w:eastAsiaTheme="minorEastAsia"/>
          <w:sz w:val="22"/>
          <w:szCs w:val="22"/>
          <w:lang w:val="en-CA" w:eastAsia="ko-KR"/>
        </w:rPr>
        <w:t>,</w:t>
      </w:r>
      <w:r w:rsidR="00857AEB">
        <w:rPr>
          <w:rFonts w:eastAsiaTheme="minorEastAsia" w:hint="eastAsia"/>
          <w:sz w:val="22"/>
          <w:szCs w:val="22"/>
          <w:lang w:val="en-CA" w:eastAsia="ko-KR"/>
        </w:rPr>
        <w:t xml:space="preserve"> as shown in </w:t>
      </w:r>
      <w:r w:rsidR="00C07B0C">
        <w:rPr>
          <w:rFonts w:eastAsiaTheme="minorEastAsia"/>
          <w:sz w:val="22"/>
          <w:szCs w:val="22"/>
          <w:lang w:val="en-CA" w:eastAsia="ko-KR"/>
        </w:rPr>
        <w:t>F</w:t>
      </w:r>
      <w:r w:rsidR="00857AEB">
        <w:rPr>
          <w:rFonts w:eastAsiaTheme="minorEastAsia" w:hint="eastAsia"/>
          <w:sz w:val="22"/>
          <w:szCs w:val="22"/>
          <w:lang w:val="en-CA" w:eastAsia="ko-KR"/>
        </w:rPr>
        <w:t>ig. 1.</w:t>
      </w:r>
    </w:p>
    <w:p w:rsidR="00DC07DD" w:rsidRPr="00E16245" w:rsidRDefault="00DC07DD" w:rsidP="00A739B1">
      <w:pPr>
        <w:ind w:firstLine="120"/>
        <w:rPr>
          <w:rFonts w:eastAsiaTheme="minorEastAsia"/>
          <w:sz w:val="22"/>
          <w:szCs w:val="22"/>
          <w:lang w:val="en-CA" w:eastAsia="ko-KR"/>
        </w:rPr>
      </w:pPr>
    </w:p>
    <w:p w:rsidR="0001406E" w:rsidRDefault="0001406E" w:rsidP="00A739B1">
      <w:pPr>
        <w:ind w:firstLine="120"/>
        <w:rPr>
          <w:rFonts w:eastAsiaTheme="minorEastAsia"/>
          <w:sz w:val="22"/>
          <w:szCs w:val="22"/>
          <w:lang w:val="en-CA" w:eastAsia="ko-KR"/>
        </w:rPr>
      </w:pPr>
      <w:r>
        <w:rPr>
          <w:rFonts w:eastAsiaTheme="minorEastAsia" w:hint="eastAsia"/>
          <w:noProof/>
          <w:sz w:val="22"/>
          <w:szCs w:val="22"/>
          <w:lang w:eastAsia="ko-KR"/>
        </w:rPr>
        <w:drawing>
          <wp:inline distT="0" distB="0" distL="0" distR="0" wp14:anchorId="320B1314" wp14:editId="6DE7B40A">
            <wp:extent cx="5779698" cy="1730323"/>
            <wp:effectExtent l="0" t="0" r="0" b="3810"/>
            <wp:docPr id="34" name="그림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79442" cy="1730246"/>
                    </a:xfrm>
                    <a:prstGeom prst="rect">
                      <a:avLst/>
                    </a:prstGeom>
                    <a:noFill/>
                    <a:ln>
                      <a:noFill/>
                    </a:ln>
                  </pic:spPr>
                </pic:pic>
              </a:graphicData>
            </a:graphic>
          </wp:inline>
        </w:drawing>
      </w:r>
    </w:p>
    <w:p w:rsidR="0001406E" w:rsidRDefault="0001406E" w:rsidP="0001406E">
      <w:pPr>
        <w:ind w:firstLine="120"/>
        <w:jc w:val="center"/>
        <w:rPr>
          <w:rFonts w:eastAsiaTheme="minorEastAsia"/>
          <w:sz w:val="22"/>
          <w:szCs w:val="22"/>
          <w:lang w:val="en-CA" w:eastAsia="ko-KR"/>
        </w:rPr>
      </w:pPr>
      <w:r>
        <w:rPr>
          <w:rFonts w:eastAsiaTheme="minorEastAsia" w:hint="eastAsia"/>
          <w:sz w:val="22"/>
          <w:szCs w:val="22"/>
          <w:lang w:val="en-CA" w:eastAsia="ko-KR"/>
        </w:rPr>
        <w:t>(a)</w:t>
      </w:r>
    </w:p>
    <w:p w:rsidR="0001406E" w:rsidRDefault="0001406E" w:rsidP="0001406E">
      <w:pPr>
        <w:ind w:firstLine="120"/>
        <w:jc w:val="center"/>
        <w:rPr>
          <w:rFonts w:eastAsiaTheme="minorEastAsia"/>
          <w:sz w:val="22"/>
          <w:szCs w:val="22"/>
          <w:lang w:val="en-CA" w:eastAsia="ko-KR"/>
        </w:rPr>
      </w:pPr>
    </w:p>
    <w:p w:rsidR="0001406E" w:rsidRDefault="0001406E" w:rsidP="00A739B1">
      <w:pPr>
        <w:ind w:firstLine="120"/>
        <w:rPr>
          <w:rFonts w:eastAsiaTheme="minorEastAsia"/>
          <w:sz w:val="22"/>
          <w:szCs w:val="22"/>
          <w:lang w:val="en-CA" w:eastAsia="ko-KR"/>
        </w:rPr>
      </w:pPr>
      <w:r>
        <w:rPr>
          <w:rFonts w:eastAsiaTheme="minorEastAsia" w:hint="eastAsia"/>
          <w:noProof/>
          <w:sz w:val="22"/>
          <w:szCs w:val="22"/>
          <w:lang w:eastAsia="ko-KR"/>
        </w:rPr>
        <w:drawing>
          <wp:inline distT="0" distB="0" distL="0" distR="0" wp14:anchorId="6CF2D24D" wp14:editId="3A7AB8C0">
            <wp:extent cx="5779698" cy="1730323"/>
            <wp:effectExtent l="0" t="0" r="0" b="3810"/>
            <wp:docPr id="35" name="그림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79442" cy="1730246"/>
                    </a:xfrm>
                    <a:prstGeom prst="rect">
                      <a:avLst/>
                    </a:prstGeom>
                    <a:noFill/>
                    <a:ln>
                      <a:noFill/>
                    </a:ln>
                  </pic:spPr>
                </pic:pic>
              </a:graphicData>
            </a:graphic>
          </wp:inline>
        </w:drawing>
      </w:r>
    </w:p>
    <w:p w:rsidR="00DC07DD" w:rsidRDefault="0001406E" w:rsidP="00DC07DD">
      <w:pPr>
        <w:ind w:firstLine="120"/>
        <w:jc w:val="center"/>
        <w:rPr>
          <w:rFonts w:eastAsiaTheme="minorEastAsia"/>
          <w:sz w:val="22"/>
          <w:szCs w:val="22"/>
          <w:lang w:val="en-CA" w:eastAsia="ko-KR"/>
        </w:rPr>
      </w:pPr>
      <w:r>
        <w:rPr>
          <w:rFonts w:eastAsiaTheme="minorEastAsia" w:hint="eastAsia"/>
          <w:sz w:val="22"/>
          <w:szCs w:val="22"/>
          <w:lang w:val="en-CA" w:eastAsia="ko-KR"/>
        </w:rPr>
        <w:t>(b)</w:t>
      </w:r>
    </w:p>
    <w:p w:rsidR="0001406E" w:rsidRDefault="0001406E" w:rsidP="0001406E">
      <w:pPr>
        <w:pStyle w:val="a4"/>
        <w:jc w:val="center"/>
        <w:rPr>
          <w:rFonts w:eastAsiaTheme="minorEastAsia"/>
          <w:sz w:val="22"/>
          <w:szCs w:val="22"/>
          <w:lang w:val="en-CA" w:eastAsia="ko-KR"/>
        </w:rPr>
      </w:pPr>
      <w:proofErr w:type="gramStart"/>
      <w:r>
        <w:rPr>
          <w:lang w:eastAsia="ko-KR"/>
        </w:rPr>
        <w:t xml:space="preserve">Figure </w:t>
      </w:r>
      <w:r w:rsidR="00B33A8A">
        <w:rPr>
          <w:lang w:eastAsia="ko-KR"/>
        </w:rPr>
        <w:fldChar w:fldCharType="begin"/>
      </w:r>
      <w:r>
        <w:rPr>
          <w:lang w:eastAsia="ko-KR"/>
        </w:rPr>
        <w:instrText xml:space="preserve"> SEQ Figure \* ARABIC </w:instrText>
      </w:r>
      <w:r w:rsidR="00B33A8A">
        <w:rPr>
          <w:lang w:eastAsia="ko-KR"/>
        </w:rPr>
        <w:fldChar w:fldCharType="separate"/>
      </w:r>
      <w:r>
        <w:rPr>
          <w:lang w:eastAsia="ko-KR"/>
        </w:rPr>
        <w:t>1</w:t>
      </w:r>
      <w:r w:rsidR="00B33A8A">
        <w:rPr>
          <w:lang w:eastAsia="ko-KR"/>
        </w:rPr>
        <w:fldChar w:fldCharType="end"/>
      </w:r>
      <w:r>
        <w:rPr>
          <w:rFonts w:hint="eastAsia"/>
          <w:lang w:eastAsia="ko-KR"/>
        </w:rPr>
        <w:t>.</w:t>
      </w:r>
      <w:proofErr w:type="gramEnd"/>
      <w:r>
        <w:rPr>
          <w:rFonts w:hint="eastAsia"/>
          <w:lang w:eastAsia="ko-KR"/>
        </w:rPr>
        <w:t xml:space="preserve"> Frame-wise (a) accumulated occupancy of </w:t>
      </w:r>
      <w:r w:rsidR="00680658">
        <w:rPr>
          <w:lang w:eastAsia="ko-KR"/>
        </w:rPr>
        <w:t xml:space="preserve">the </w:t>
      </w:r>
      <w:r>
        <w:rPr>
          <w:rFonts w:hint="eastAsia"/>
          <w:lang w:eastAsia="ko-KR"/>
        </w:rPr>
        <w:t xml:space="preserve">virtual buffer and (b) actual generated bits for </w:t>
      </w:r>
      <w:r>
        <w:rPr>
          <w:lang w:eastAsia="ko-KR"/>
        </w:rPr>
        <w:t>‘</w:t>
      </w:r>
      <w:r>
        <w:rPr>
          <w:rFonts w:hint="eastAsia"/>
          <w:lang w:eastAsia="ko-KR"/>
        </w:rPr>
        <w:t>Newspaper</w:t>
      </w:r>
      <w:r>
        <w:rPr>
          <w:lang w:eastAsia="ko-KR"/>
        </w:rPr>
        <w:t>’</w:t>
      </w:r>
      <w:r>
        <w:rPr>
          <w:rFonts w:hint="eastAsia"/>
          <w:lang w:eastAsia="ko-KR"/>
        </w:rPr>
        <w:t xml:space="preserve"> sequence (view 2, R2)</w:t>
      </w:r>
    </w:p>
    <w:p w:rsidR="0001406E" w:rsidRDefault="0001406E" w:rsidP="00A739B1">
      <w:pPr>
        <w:ind w:firstLine="120"/>
        <w:rPr>
          <w:rFonts w:eastAsiaTheme="minorEastAsia"/>
          <w:sz w:val="22"/>
          <w:szCs w:val="22"/>
          <w:lang w:val="en-CA" w:eastAsia="ko-KR"/>
        </w:rPr>
      </w:pPr>
    </w:p>
    <w:p w:rsidR="009D1AD7" w:rsidRPr="00857AEB" w:rsidRDefault="00857AEB" w:rsidP="00A739B1">
      <w:pPr>
        <w:ind w:firstLine="120"/>
        <w:rPr>
          <w:rFonts w:eastAsiaTheme="minorEastAsia"/>
          <w:sz w:val="22"/>
          <w:szCs w:val="22"/>
          <w:lang w:val="en-CA" w:eastAsia="ko-KR"/>
        </w:rPr>
      </w:pPr>
      <w:r>
        <w:rPr>
          <w:rFonts w:eastAsiaTheme="minorEastAsia" w:hint="eastAsia"/>
          <w:sz w:val="22"/>
          <w:szCs w:val="22"/>
          <w:lang w:val="en-CA" w:eastAsia="ko-KR"/>
        </w:rPr>
        <w:t xml:space="preserve">To remove this problem, we </w:t>
      </w:r>
      <w:r w:rsidR="00C07B0C">
        <w:rPr>
          <w:rFonts w:eastAsiaTheme="minorEastAsia"/>
          <w:sz w:val="22"/>
          <w:szCs w:val="22"/>
          <w:lang w:val="en-CA" w:eastAsia="ko-KR"/>
        </w:rPr>
        <w:t>corrected</w:t>
      </w:r>
      <w:r w:rsidR="00C07B0C">
        <w:rPr>
          <w:rFonts w:eastAsiaTheme="minorEastAsia" w:hint="eastAsia"/>
          <w:sz w:val="22"/>
          <w:szCs w:val="22"/>
          <w:lang w:val="en-CA" w:eastAsia="ko-KR"/>
        </w:rPr>
        <w:t xml:space="preserve"> </w:t>
      </w:r>
      <w:r>
        <w:rPr>
          <w:rFonts w:eastAsiaTheme="minorEastAsia" w:hint="eastAsia"/>
          <w:sz w:val="22"/>
          <w:szCs w:val="22"/>
          <w:lang w:val="en-CA" w:eastAsia="ko-KR"/>
        </w:rPr>
        <w:t>frame</w:t>
      </w:r>
      <w:r w:rsidR="00C07B0C">
        <w:rPr>
          <w:rFonts w:eastAsiaTheme="minorEastAsia"/>
          <w:sz w:val="22"/>
          <w:szCs w:val="22"/>
          <w:lang w:val="en-CA" w:eastAsia="ko-KR"/>
        </w:rPr>
        <w:t>-</w:t>
      </w:r>
      <w:r>
        <w:rPr>
          <w:rFonts w:eastAsiaTheme="minorEastAsia" w:hint="eastAsia"/>
          <w:sz w:val="22"/>
          <w:szCs w:val="22"/>
          <w:lang w:val="en-CA" w:eastAsia="ko-KR"/>
        </w:rPr>
        <w:t xml:space="preserve">level QP initialization of the first frame of </w:t>
      </w:r>
      <w:r w:rsidR="00C07B0C">
        <w:rPr>
          <w:rFonts w:eastAsiaTheme="minorEastAsia"/>
          <w:sz w:val="22"/>
          <w:szCs w:val="22"/>
          <w:lang w:val="en-CA" w:eastAsia="ko-KR"/>
        </w:rPr>
        <w:t xml:space="preserve">the </w:t>
      </w:r>
      <w:r>
        <w:rPr>
          <w:rFonts w:eastAsiaTheme="minorEastAsia" w:hint="eastAsia"/>
          <w:sz w:val="22"/>
          <w:szCs w:val="22"/>
          <w:lang w:val="en-CA" w:eastAsia="ko-KR"/>
        </w:rPr>
        <w:t>GOP</w:t>
      </w:r>
      <w:r w:rsidR="00AB6BE5">
        <w:rPr>
          <w:rFonts w:eastAsiaTheme="minorEastAsia" w:hint="eastAsia"/>
          <w:sz w:val="22"/>
          <w:szCs w:val="22"/>
          <w:lang w:val="en-CA" w:eastAsia="ko-KR"/>
        </w:rPr>
        <w:t xml:space="preserve"> of </w:t>
      </w:r>
      <w:r w:rsidR="00C07B0C">
        <w:rPr>
          <w:rFonts w:eastAsiaTheme="minorEastAsia"/>
          <w:sz w:val="22"/>
          <w:szCs w:val="22"/>
          <w:lang w:val="en-CA" w:eastAsia="ko-KR"/>
        </w:rPr>
        <w:t xml:space="preserve">an </w:t>
      </w:r>
      <w:r w:rsidR="00AB6BE5">
        <w:rPr>
          <w:rFonts w:eastAsiaTheme="minorEastAsia" w:hint="eastAsia"/>
          <w:sz w:val="22"/>
          <w:szCs w:val="22"/>
          <w:lang w:val="en-CA" w:eastAsia="ko-KR"/>
        </w:rPr>
        <w:t xml:space="preserve">extended view </w:t>
      </w:r>
      <w:r w:rsidR="00C07B0C">
        <w:rPr>
          <w:rFonts w:eastAsiaTheme="minorEastAsia"/>
          <w:sz w:val="22"/>
          <w:szCs w:val="22"/>
          <w:lang w:val="en-CA" w:eastAsia="ko-KR"/>
        </w:rPr>
        <w:t>to</w:t>
      </w:r>
      <w:r w:rsidR="00C07B0C">
        <w:rPr>
          <w:rFonts w:eastAsiaTheme="minorEastAsia" w:hint="eastAsia"/>
          <w:sz w:val="22"/>
          <w:szCs w:val="22"/>
          <w:lang w:val="en-CA" w:eastAsia="ko-KR"/>
        </w:rPr>
        <w:t xml:space="preserve"> </w:t>
      </w:r>
      <w:r w:rsidR="00AB6BE5">
        <w:rPr>
          <w:rFonts w:eastAsiaTheme="minorEastAsia" w:hint="eastAsia"/>
          <w:sz w:val="22"/>
          <w:szCs w:val="22"/>
          <w:lang w:val="en-CA" w:eastAsia="ko-KR"/>
        </w:rPr>
        <w:t xml:space="preserve">reference the QP from the base view and </w:t>
      </w:r>
      <w:r w:rsidR="00C07B0C">
        <w:rPr>
          <w:rFonts w:eastAsiaTheme="minorEastAsia"/>
          <w:sz w:val="22"/>
          <w:szCs w:val="22"/>
          <w:lang w:val="en-CA" w:eastAsia="ko-KR"/>
        </w:rPr>
        <w:t xml:space="preserve">use the </w:t>
      </w:r>
      <w:r w:rsidR="00AB6BE5">
        <w:rPr>
          <w:rFonts w:eastAsiaTheme="minorEastAsia" w:hint="eastAsia"/>
          <w:sz w:val="22"/>
          <w:szCs w:val="22"/>
          <w:lang w:val="en-CA" w:eastAsia="ko-KR"/>
        </w:rPr>
        <w:t>pre-defined view layer QP offset.</w:t>
      </w:r>
    </w:p>
    <w:p w:rsidR="009D1AD7" w:rsidRPr="007E2808" w:rsidRDefault="009D1AD7" w:rsidP="007E2808">
      <w:pPr>
        <w:rPr>
          <w:rFonts w:eastAsiaTheme="minorEastAsia"/>
          <w:szCs w:val="22"/>
          <w:lang w:val="en-CA" w:eastAsia="ko-KR"/>
        </w:rPr>
      </w:pPr>
    </w:p>
    <w:p w:rsidR="009D1AD7" w:rsidRPr="009D1AD7" w:rsidRDefault="009D1AD7" w:rsidP="007E2808">
      <w:pPr>
        <w:pStyle w:val="1"/>
        <w:numPr>
          <w:ilvl w:val="0"/>
          <w:numId w:val="4"/>
        </w:numPr>
        <w:tabs>
          <w:tab w:val="left" w:pos="360"/>
          <w:tab w:val="left" w:pos="720"/>
          <w:tab w:val="left" w:pos="1080"/>
          <w:tab w:val="left" w:pos="1440"/>
        </w:tabs>
        <w:overflowPunct w:val="0"/>
        <w:autoSpaceDE w:val="0"/>
        <w:autoSpaceDN w:val="0"/>
        <w:adjustRightInd w:val="0"/>
        <w:ind w:left="432" w:hanging="432"/>
        <w:jc w:val="left"/>
        <w:textAlignment w:val="baseline"/>
        <w:rPr>
          <w:rFonts w:ascii="Times New Roman" w:eastAsia="맑은 고딕" w:hAnsi="Times New Roman"/>
          <w:lang w:val="en-CA" w:eastAsia="ko-KR"/>
        </w:rPr>
      </w:pPr>
      <w:r w:rsidRPr="007E2808">
        <w:rPr>
          <w:rFonts w:ascii="Times New Roman" w:eastAsia="맑은 고딕" w:hAnsi="Times New Roman" w:cs="Arial"/>
          <w:lang w:val="en-CA"/>
        </w:rPr>
        <w:t>I</w:t>
      </w:r>
      <w:r w:rsidRPr="007E2808">
        <w:rPr>
          <w:rFonts w:ascii="Times New Roman" w:eastAsia="맑은 고딕" w:hAnsi="Times New Roman" w:cs="Arial" w:hint="eastAsia"/>
          <w:lang w:val="en-CA"/>
        </w:rPr>
        <w:t xml:space="preserve">nitial QP decision for the first </w:t>
      </w:r>
      <w:r w:rsidRPr="00AF5CA7">
        <w:rPr>
          <w:rFonts w:ascii="Times New Roman" w:eastAsia="맑은 고딕" w:hAnsi="Times New Roman" w:cs="Arial"/>
          <w:lang w:val="en-CA"/>
        </w:rPr>
        <w:t>frame</w:t>
      </w:r>
      <w:r w:rsidR="003A7AA1" w:rsidRPr="00AF5CA7">
        <w:rPr>
          <w:rFonts w:ascii="Times New Roman" w:eastAsia="맑은 고딕" w:hAnsi="Times New Roman" w:cs="Arial"/>
          <w:lang w:val="en-CA" w:eastAsia="ko-KR"/>
        </w:rPr>
        <w:t xml:space="preserve"> </w:t>
      </w:r>
      <w:r w:rsidR="00B33A8A" w:rsidRPr="00AF5CA7">
        <w:rPr>
          <w:rFonts w:ascii="Times New Roman" w:eastAsia="맑은 고딕" w:hAnsi="Times New Roman" w:cs="Arial"/>
          <w:lang w:val="en-CA" w:eastAsia="ko-KR"/>
        </w:rPr>
        <w:t xml:space="preserve">of </w:t>
      </w:r>
      <w:r w:rsidR="003A2E59" w:rsidRPr="00AF5CA7">
        <w:rPr>
          <w:rFonts w:ascii="Times New Roman" w:eastAsia="맑은 고딕" w:hAnsi="Times New Roman" w:cs="Arial"/>
          <w:lang w:val="en-CA" w:eastAsia="ko-KR"/>
        </w:rPr>
        <w:t xml:space="preserve">a </w:t>
      </w:r>
      <w:r w:rsidR="00B33A8A" w:rsidRPr="00AF5CA7">
        <w:rPr>
          <w:rFonts w:ascii="Times New Roman" w:eastAsia="맑은 고딕" w:hAnsi="Times New Roman" w:cs="Arial"/>
          <w:lang w:val="en-CA" w:eastAsia="ko-KR"/>
        </w:rPr>
        <w:t>GOP</w:t>
      </w:r>
      <w:r w:rsidRPr="00AF5CA7">
        <w:rPr>
          <w:rFonts w:ascii="Times New Roman" w:eastAsia="맑은 고딕" w:hAnsi="Times New Roman" w:cs="Arial"/>
          <w:lang w:val="en-CA"/>
        </w:rPr>
        <w:t xml:space="preserve"> in</w:t>
      </w:r>
      <w:r w:rsidRPr="007E2808">
        <w:rPr>
          <w:rFonts w:ascii="Times New Roman" w:eastAsia="맑은 고딕" w:hAnsi="Times New Roman" w:cs="Arial" w:hint="eastAsia"/>
          <w:lang w:val="en-CA"/>
        </w:rPr>
        <w:t xml:space="preserve"> </w:t>
      </w:r>
      <w:r w:rsidR="00844F89" w:rsidRPr="007E2808">
        <w:rPr>
          <w:rFonts w:ascii="Times New Roman" w:eastAsia="맑은 고딕" w:hAnsi="Times New Roman" w:cs="Arial" w:hint="eastAsia"/>
          <w:lang w:val="en-CA"/>
        </w:rPr>
        <w:t xml:space="preserve">an </w:t>
      </w:r>
      <w:r w:rsidRPr="007E2808">
        <w:rPr>
          <w:rFonts w:ascii="Times New Roman" w:eastAsia="맑은 고딕" w:hAnsi="Times New Roman" w:cs="Arial" w:hint="eastAsia"/>
          <w:lang w:val="en-CA"/>
        </w:rPr>
        <w:t>extended view</w:t>
      </w:r>
    </w:p>
    <w:p w:rsidR="00FA3C12" w:rsidRDefault="0002203B" w:rsidP="00AF5CA7">
      <w:pPr>
        <w:tabs>
          <w:tab w:val="left" w:pos="1120"/>
        </w:tabs>
        <w:ind w:firstLineChars="100" w:firstLine="220"/>
        <w:rPr>
          <w:sz w:val="22"/>
          <w:szCs w:val="22"/>
          <w:lang w:val="en-CA" w:eastAsia="ko-KR"/>
        </w:rPr>
      </w:pPr>
      <w:r>
        <w:rPr>
          <w:sz w:val="22"/>
          <w:szCs w:val="22"/>
          <w:lang w:val="en-CA" w:eastAsia="ko-KR"/>
        </w:rPr>
        <w:t xml:space="preserve">In the previous rate control method [1], the QP for the first frame of a GOP was initialized by the QP of the first frame of the previous GOP, for both base view and extended view. While the strategy is reasonable for the base view, in the case of an extended view, a better strategy would be to rely on the QP of the corresponding frame in the base view. </w:t>
      </w:r>
    </w:p>
    <w:p w:rsidR="00FA3C12" w:rsidRDefault="0072452B" w:rsidP="00AF5CA7">
      <w:pPr>
        <w:tabs>
          <w:tab w:val="left" w:pos="1120"/>
        </w:tabs>
        <w:ind w:firstLineChars="100" w:firstLine="220"/>
        <w:rPr>
          <w:sz w:val="22"/>
          <w:szCs w:val="22"/>
          <w:lang w:val="en-CA" w:eastAsia="ko-KR"/>
        </w:rPr>
      </w:pPr>
      <w:r>
        <w:rPr>
          <w:sz w:val="22"/>
          <w:szCs w:val="22"/>
          <w:lang w:val="en-CA" w:eastAsia="ko-KR"/>
        </w:rPr>
        <w:t>At the beginning of encoding</w:t>
      </w:r>
      <w:r w:rsidR="009D1AD7" w:rsidRPr="001D0C9E">
        <w:rPr>
          <w:sz w:val="22"/>
          <w:szCs w:val="22"/>
          <w:lang w:val="en-CA" w:eastAsia="ko-KR"/>
        </w:rPr>
        <w:t xml:space="preserve">, the first frame </w:t>
      </w:r>
      <w:r w:rsidR="009D1AD7" w:rsidRPr="001D0C9E">
        <w:rPr>
          <w:rFonts w:hint="eastAsia"/>
          <w:sz w:val="22"/>
          <w:szCs w:val="22"/>
          <w:lang w:val="en-CA" w:eastAsia="ko-KR"/>
        </w:rPr>
        <w:t>of</w:t>
      </w:r>
      <w:r w:rsidR="00844F89">
        <w:rPr>
          <w:rFonts w:eastAsiaTheme="minorEastAsia" w:hint="eastAsia"/>
          <w:sz w:val="22"/>
          <w:szCs w:val="22"/>
          <w:lang w:val="en-CA" w:eastAsia="ko-KR"/>
        </w:rPr>
        <w:t xml:space="preserve"> an</w:t>
      </w:r>
      <w:r w:rsidR="009D1AD7" w:rsidRPr="001D0C9E">
        <w:rPr>
          <w:rFonts w:hint="eastAsia"/>
          <w:sz w:val="22"/>
          <w:szCs w:val="22"/>
          <w:lang w:val="en-CA" w:eastAsia="ko-KR"/>
        </w:rPr>
        <w:t xml:space="preserve"> extended view is an inter-view frame. </w:t>
      </w:r>
      <w:r w:rsidR="00844F89">
        <w:rPr>
          <w:rFonts w:eastAsiaTheme="minorEastAsia" w:hint="eastAsia"/>
          <w:sz w:val="22"/>
          <w:lang w:eastAsia="ko-KR"/>
        </w:rPr>
        <w:t>This</w:t>
      </w:r>
      <w:r w:rsidR="00FC7439">
        <w:rPr>
          <w:rFonts w:eastAsiaTheme="minorEastAsia" w:hint="eastAsia"/>
          <w:sz w:val="22"/>
          <w:lang w:eastAsia="ko-KR"/>
        </w:rPr>
        <w:t xml:space="preserve"> means that the first frame of </w:t>
      </w:r>
      <w:r w:rsidR="00F12274">
        <w:rPr>
          <w:rFonts w:eastAsiaTheme="minorEastAsia"/>
          <w:sz w:val="22"/>
          <w:lang w:eastAsia="ko-KR"/>
        </w:rPr>
        <w:t xml:space="preserve">an </w:t>
      </w:r>
      <w:r w:rsidR="00FC7439">
        <w:rPr>
          <w:rFonts w:eastAsiaTheme="minorEastAsia" w:hint="eastAsia"/>
          <w:sz w:val="22"/>
          <w:lang w:eastAsia="ko-KR"/>
        </w:rPr>
        <w:t xml:space="preserve">extended view is not coded as an intra-frame but </w:t>
      </w:r>
      <w:r w:rsidR="00F12274">
        <w:rPr>
          <w:rFonts w:eastAsiaTheme="minorEastAsia"/>
          <w:sz w:val="22"/>
          <w:lang w:eastAsia="ko-KR"/>
        </w:rPr>
        <w:t xml:space="preserve">as </w:t>
      </w:r>
      <w:r w:rsidR="00FC7439">
        <w:rPr>
          <w:rFonts w:eastAsiaTheme="minorEastAsia" w:hint="eastAsia"/>
          <w:sz w:val="22"/>
          <w:lang w:eastAsia="ko-KR"/>
        </w:rPr>
        <w:t xml:space="preserve">an inter-frame. </w:t>
      </w:r>
      <w:r w:rsidR="00FC7439">
        <w:rPr>
          <w:rFonts w:eastAsiaTheme="minorEastAsia"/>
          <w:sz w:val="22"/>
          <w:lang w:eastAsia="ko-KR"/>
        </w:rPr>
        <w:t>A</w:t>
      </w:r>
      <w:r w:rsidR="00FC7439">
        <w:rPr>
          <w:rFonts w:eastAsiaTheme="minorEastAsia" w:hint="eastAsia"/>
          <w:sz w:val="22"/>
          <w:lang w:eastAsia="ko-KR"/>
        </w:rPr>
        <w:t xml:space="preserve">t </w:t>
      </w:r>
      <w:r w:rsidR="00F12274">
        <w:rPr>
          <w:rFonts w:eastAsiaTheme="minorEastAsia"/>
          <w:sz w:val="22"/>
          <w:lang w:eastAsia="ko-KR"/>
        </w:rPr>
        <w:t xml:space="preserve">the </w:t>
      </w:r>
      <w:r w:rsidR="00FC7439">
        <w:rPr>
          <w:rFonts w:eastAsiaTheme="minorEastAsia" w:hint="eastAsia"/>
          <w:sz w:val="22"/>
          <w:lang w:eastAsia="ko-KR"/>
        </w:rPr>
        <w:t xml:space="preserve">frame level, the QPs between </w:t>
      </w:r>
      <w:r w:rsidR="00F12274">
        <w:rPr>
          <w:rFonts w:eastAsiaTheme="minorEastAsia"/>
          <w:sz w:val="22"/>
          <w:lang w:eastAsia="ko-KR"/>
        </w:rPr>
        <w:t xml:space="preserve">the </w:t>
      </w:r>
      <w:r w:rsidR="00FC7439">
        <w:rPr>
          <w:rFonts w:eastAsiaTheme="minorEastAsia" w:hint="eastAsia"/>
          <w:sz w:val="22"/>
          <w:lang w:eastAsia="ko-KR"/>
        </w:rPr>
        <w:t xml:space="preserve">base view and </w:t>
      </w:r>
      <w:r w:rsidR="00F12274">
        <w:rPr>
          <w:rFonts w:eastAsiaTheme="minorEastAsia"/>
          <w:sz w:val="22"/>
          <w:lang w:eastAsia="ko-KR"/>
        </w:rPr>
        <w:t xml:space="preserve">an </w:t>
      </w:r>
      <w:r w:rsidR="00FC7439">
        <w:rPr>
          <w:rFonts w:eastAsiaTheme="minorEastAsia" w:hint="eastAsia"/>
          <w:sz w:val="22"/>
          <w:lang w:eastAsia="ko-KR"/>
        </w:rPr>
        <w:t>extended view are redundant an</w:t>
      </w:r>
      <w:r w:rsidR="00F12274">
        <w:rPr>
          <w:rFonts w:eastAsiaTheme="minorEastAsia"/>
          <w:sz w:val="22"/>
          <w:lang w:eastAsia="ko-KR"/>
        </w:rPr>
        <w:t>d</w:t>
      </w:r>
      <w:r w:rsidR="00FC7439">
        <w:rPr>
          <w:rFonts w:eastAsiaTheme="minorEastAsia" w:hint="eastAsia"/>
          <w:sz w:val="22"/>
          <w:lang w:eastAsia="ko-KR"/>
        </w:rPr>
        <w:t xml:space="preserve"> to maintain </w:t>
      </w:r>
      <w:r w:rsidR="00F12274">
        <w:rPr>
          <w:rFonts w:eastAsiaTheme="minorEastAsia"/>
          <w:sz w:val="22"/>
          <w:lang w:eastAsia="ko-KR"/>
        </w:rPr>
        <w:t>a</w:t>
      </w:r>
      <w:r w:rsidR="00F12274">
        <w:rPr>
          <w:rFonts w:eastAsiaTheme="minorEastAsia" w:hint="eastAsia"/>
          <w:sz w:val="22"/>
          <w:lang w:eastAsia="ko-KR"/>
        </w:rPr>
        <w:t xml:space="preserve"> </w:t>
      </w:r>
      <w:r w:rsidR="00FC7439">
        <w:rPr>
          <w:rFonts w:eastAsiaTheme="minorEastAsia" w:hint="eastAsia"/>
          <w:sz w:val="22"/>
          <w:lang w:eastAsia="ko-KR"/>
        </w:rPr>
        <w:t>similar quality between</w:t>
      </w:r>
      <w:r w:rsidR="00F12274">
        <w:rPr>
          <w:rFonts w:eastAsiaTheme="minorEastAsia"/>
          <w:sz w:val="22"/>
          <w:lang w:eastAsia="ko-KR"/>
        </w:rPr>
        <w:t xml:space="preserve"> the</w:t>
      </w:r>
      <w:r w:rsidR="00FC7439">
        <w:rPr>
          <w:rFonts w:eastAsiaTheme="minorEastAsia" w:hint="eastAsia"/>
          <w:sz w:val="22"/>
          <w:lang w:eastAsia="ko-KR"/>
        </w:rPr>
        <w:t xml:space="preserve"> base view and </w:t>
      </w:r>
      <w:r w:rsidR="00F12274">
        <w:rPr>
          <w:rFonts w:eastAsiaTheme="minorEastAsia"/>
          <w:sz w:val="22"/>
          <w:lang w:eastAsia="ko-KR"/>
        </w:rPr>
        <w:t xml:space="preserve">an </w:t>
      </w:r>
      <w:r w:rsidR="00FC7439">
        <w:rPr>
          <w:rFonts w:eastAsiaTheme="minorEastAsia" w:hint="eastAsia"/>
          <w:sz w:val="22"/>
          <w:lang w:eastAsia="ko-KR"/>
        </w:rPr>
        <w:t xml:space="preserve">extended view, </w:t>
      </w:r>
      <w:proofErr w:type="spellStart"/>
      <w:r w:rsidR="00FC7439" w:rsidRPr="00FC7439">
        <w:rPr>
          <w:rFonts w:eastAsiaTheme="minorEastAsia" w:hint="eastAsia"/>
          <w:i/>
          <w:sz w:val="22"/>
          <w:lang w:eastAsia="ko-KR"/>
        </w:rPr>
        <w:t>ViewLayerQPOffset</w:t>
      </w:r>
      <w:proofErr w:type="spellEnd"/>
      <w:r w:rsidR="00FC7439">
        <w:rPr>
          <w:rFonts w:eastAsiaTheme="minorEastAsia" w:hint="eastAsia"/>
          <w:sz w:val="22"/>
          <w:lang w:eastAsia="ko-KR"/>
        </w:rPr>
        <w:t xml:space="preserve"> is pre-defined in the configuration</w:t>
      </w:r>
      <w:r w:rsidR="00C07B0C">
        <w:rPr>
          <w:rFonts w:eastAsiaTheme="minorEastAsia"/>
          <w:sz w:val="22"/>
          <w:lang w:eastAsia="ko-KR"/>
        </w:rPr>
        <w:t xml:space="preserve"> file</w:t>
      </w:r>
      <w:r w:rsidR="00FC7439">
        <w:rPr>
          <w:rFonts w:eastAsiaTheme="minorEastAsia" w:hint="eastAsia"/>
          <w:sz w:val="22"/>
          <w:lang w:eastAsia="ko-KR"/>
        </w:rPr>
        <w:t xml:space="preserve">. </w:t>
      </w:r>
      <w:r w:rsidR="00FC7439">
        <w:rPr>
          <w:rFonts w:eastAsiaTheme="minorEastAsia"/>
          <w:sz w:val="22"/>
          <w:lang w:eastAsia="ko-KR"/>
        </w:rPr>
        <w:t>W</w:t>
      </w:r>
      <w:r w:rsidR="00E47470">
        <w:rPr>
          <w:rFonts w:eastAsiaTheme="minorEastAsia" w:hint="eastAsia"/>
          <w:sz w:val="22"/>
          <w:lang w:eastAsia="ko-KR"/>
        </w:rPr>
        <w:t xml:space="preserve">e can simply use this </w:t>
      </w:r>
      <w:proofErr w:type="spellStart"/>
      <w:r w:rsidR="00E47470" w:rsidRPr="00E47470">
        <w:rPr>
          <w:rFonts w:eastAsiaTheme="minorEastAsia" w:hint="eastAsia"/>
          <w:i/>
          <w:sz w:val="22"/>
          <w:lang w:eastAsia="ko-KR"/>
        </w:rPr>
        <w:t>ViewLayerQPOffset</w:t>
      </w:r>
      <w:proofErr w:type="spellEnd"/>
      <w:r w:rsidR="00E47470">
        <w:rPr>
          <w:rFonts w:eastAsiaTheme="minorEastAsia" w:hint="eastAsia"/>
          <w:sz w:val="22"/>
          <w:lang w:eastAsia="ko-KR"/>
        </w:rPr>
        <w:t xml:space="preserve"> for initialization of </w:t>
      </w:r>
      <w:r w:rsidR="00906A7D">
        <w:rPr>
          <w:rFonts w:eastAsiaTheme="minorEastAsia"/>
          <w:sz w:val="22"/>
          <w:lang w:eastAsia="ko-KR"/>
        </w:rPr>
        <w:t xml:space="preserve">the </w:t>
      </w:r>
      <w:r w:rsidR="00E47470">
        <w:rPr>
          <w:rFonts w:eastAsiaTheme="minorEastAsia" w:hint="eastAsia"/>
          <w:sz w:val="22"/>
          <w:lang w:eastAsia="ko-KR"/>
        </w:rPr>
        <w:t>frame</w:t>
      </w:r>
      <w:r w:rsidR="00906A7D">
        <w:rPr>
          <w:rFonts w:eastAsiaTheme="minorEastAsia"/>
          <w:sz w:val="22"/>
          <w:lang w:eastAsia="ko-KR"/>
        </w:rPr>
        <w:t>-</w:t>
      </w:r>
      <w:r w:rsidR="00E47470">
        <w:rPr>
          <w:rFonts w:eastAsiaTheme="minorEastAsia" w:hint="eastAsia"/>
          <w:sz w:val="22"/>
          <w:lang w:eastAsia="ko-KR"/>
        </w:rPr>
        <w:t>level QP of the first frame of</w:t>
      </w:r>
      <w:r w:rsidR="00906A7D">
        <w:rPr>
          <w:rFonts w:eastAsiaTheme="minorEastAsia"/>
          <w:sz w:val="22"/>
          <w:lang w:eastAsia="ko-KR"/>
        </w:rPr>
        <w:t xml:space="preserve"> an extended view in</w:t>
      </w:r>
      <w:r w:rsidR="00E47470">
        <w:rPr>
          <w:rFonts w:eastAsiaTheme="minorEastAsia" w:hint="eastAsia"/>
          <w:sz w:val="22"/>
          <w:lang w:eastAsia="ko-KR"/>
        </w:rPr>
        <w:t xml:space="preserve"> </w:t>
      </w:r>
      <w:r w:rsidR="00906A7D">
        <w:rPr>
          <w:rFonts w:eastAsiaTheme="minorEastAsia"/>
          <w:sz w:val="22"/>
          <w:lang w:eastAsia="ko-KR"/>
        </w:rPr>
        <w:t xml:space="preserve">the </w:t>
      </w:r>
      <w:r w:rsidR="00E47470">
        <w:rPr>
          <w:rFonts w:eastAsiaTheme="minorEastAsia" w:hint="eastAsia"/>
          <w:sz w:val="22"/>
          <w:lang w:eastAsia="ko-KR"/>
        </w:rPr>
        <w:t>GOP.</w:t>
      </w:r>
    </w:p>
    <w:p w:rsidR="009D1AD7" w:rsidRDefault="009D1AD7" w:rsidP="009D1AD7">
      <w:pPr>
        <w:ind w:leftChars="414" w:left="994" w:firstLineChars="50" w:firstLine="120"/>
        <w:rPr>
          <w:lang w:eastAsia="ko-KR"/>
        </w:rPr>
      </w:pPr>
    </w:p>
    <w:p w:rsidR="009D1AD7" w:rsidRDefault="00E47470" w:rsidP="009D1AD7">
      <w:pPr>
        <w:ind w:leftChars="414" w:left="994" w:firstLineChars="50" w:firstLine="120"/>
        <w:jc w:val="right"/>
        <w:rPr>
          <w:szCs w:val="22"/>
          <w:lang w:val="en-CA" w:eastAsia="ko-KR"/>
        </w:rPr>
      </w:pPr>
      <w:r w:rsidRPr="00E47470">
        <w:rPr>
          <w:position w:val="-14"/>
          <w:lang w:eastAsia="zh-CN"/>
        </w:rPr>
        <w:object w:dxaOrig="409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8pt;height:18.35pt" o:ole="">
            <v:imagedata r:id="rId10" o:title=""/>
          </v:shape>
          <o:OLEObject Type="Embed" ProgID="Equation.3" ShapeID="_x0000_i1025" DrawAspect="Content" ObjectID="_1411399826" r:id="rId11"/>
        </w:object>
      </w:r>
      <w:r w:rsidR="009D1AD7" w:rsidRPr="00173E95">
        <w:rPr>
          <w:rFonts w:hint="eastAsia"/>
          <w:lang w:eastAsia="ko-KR"/>
        </w:rPr>
        <w:t xml:space="preserve">          </w:t>
      </w:r>
      <w:r w:rsidR="009D1AD7">
        <w:rPr>
          <w:rFonts w:hint="eastAsia"/>
          <w:lang w:eastAsia="ko-KR"/>
        </w:rPr>
        <w:t xml:space="preserve"> </w:t>
      </w:r>
      <w:r w:rsidR="001D0C9E">
        <w:rPr>
          <w:rFonts w:eastAsiaTheme="minorEastAsia" w:hint="eastAsia"/>
          <w:lang w:eastAsia="ko-KR"/>
        </w:rPr>
        <w:t xml:space="preserve">                   </w:t>
      </w:r>
      <w:r w:rsidR="009D1AD7">
        <w:rPr>
          <w:rFonts w:hint="eastAsia"/>
          <w:lang w:eastAsia="ko-KR"/>
        </w:rPr>
        <w:t xml:space="preserve"> </w:t>
      </w:r>
      <w:r w:rsidR="009D1AD7" w:rsidRPr="00173E95">
        <w:rPr>
          <w:rFonts w:hint="eastAsia"/>
          <w:lang w:eastAsia="ko-KR"/>
        </w:rPr>
        <w:t xml:space="preserve">  </w:t>
      </w:r>
      <w:r w:rsidR="009D1AD7">
        <w:rPr>
          <w:rFonts w:hint="eastAsia"/>
          <w:lang w:eastAsia="ko-KR"/>
        </w:rPr>
        <w:t xml:space="preserve"> </w:t>
      </w:r>
      <w:r w:rsidR="009D1AD7" w:rsidRPr="00173E95">
        <w:rPr>
          <w:rFonts w:hint="eastAsia"/>
          <w:lang w:eastAsia="ko-KR"/>
        </w:rPr>
        <w:t xml:space="preserve">       (</w:t>
      </w:r>
      <w:r w:rsidR="00906A7D">
        <w:rPr>
          <w:lang w:eastAsia="ko-KR"/>
        </w:rPr>
        <w:t>1</w:t>
      </w:r>
      <w:r w:rsidR="009D1AD7" w:rsidRPr="00173E95">
        <w:rPr>
          <w:rFonts w:hint="eastAsia"/>
          <w:lang w:eastAsia="ko-KR"/>
        </w:rPr>
        <w:t>)</w:t>
      </w:r>
    </w:p>
    <w:p w:rsidR="009D1AD7" w:rsidRDefault="009D1AD7" w:rsidP="009D1AD7">
      <w:pPr>
        <w:ind w:leftChars="414" w:left="994" w:firstLineChars="50" w:firstLine="120"/>
        <w:rPr>
          <w:lang w:eastAsia="ko-KR"/>
        </w:rPr>
      </w:pPr>
    </w:p>
    <w:p w:rsidR="00E47470" w:rsidRDefault="009D1AD7" w:rsidP="00E47470">
      <w:pPr>
        <w:ind w:leftChars="14" w:left="34" w:firstLineChars="50" w:firstLine="110"/>
        <w:rPr>
          <w:rFonts w:eastAsiaTheme="minorEastAsia"/>
          <w:sz w:val="22"/>
          <w:lang w:eastAsia="ko-KR"/>
        </w:rPr>
      </w:pPr>
      <w:proofErr w:type="spellStart"/>
      <w:r w:rsidRPr="001D0C9E">
        <w:rPr>
          <w:rFonts w:hint="eastAsia"/>
          <w:i/>
          <w:sz w:val="22"/>
          <w:lang w:eastAsia="ko-KR"/>
        </w:rPr>
        <w:t>ViewLayerQPOffset</w:t>
      </w:r>
      <w:proofErr w:type="spellEnd"/>
      <w:r w:rsidRPr="001D0C9E">
        <w:rPr>
          <w:rFonts w:hint="eastAsia"/>
          <w:sz w:val="22"/>
          <w:lang w:eastAsia="ko-KR"/>
        </w:rPr>
        <w:t xml:space="preserve"> indicates the QP offset between view layers. </w:t>
      </w:r>
      <w:r w:rsidR="00E47470" w:rsidRPr="00E47470">
        <w:rPr>
          <w:position w:val="-14"/>
          <w:sz w:val="22"/>
          <w:lang w:eastAsia="ko-KR"/>
        </w:rPr>
        <w:object w:dxaOrig="859" w:dyaOrig="380">
          <v:shape id="_x0000_i1026" type="#_x0000_t75" style="width:42.8pt;height:18.35pt" o:ole="">
            <v:imagedata r:id="rId12" o:title=""/>
          </v:shape>
          <o:OLEObject Type="Embed" ProgID="Equation.3" ShapeID="_x0000_i1026" DrawAspect="Content" ObjectID="_1411399827" r:id="rId13"/>
        </w:object>
      </w:r>
      <w:r w:rsidR="00E47470">
        <w:rPr>
          <w:rFonts w:eastAsiaTheme="minorEastAsia" w:hint="eastAsia"/>
          <w:sz w:val="22"/>
          <w:lang w:eastAsia="ko-KR"/>
        </w:rPr>
        <w:t xml:space="preserve"> </w:t>
      </w:r>
      <w:proofErr w:type="gramStart"/>
      <w:r w:rsidR="00E47470">
        <w:rPr>
          <w:rFonts w:eastAsiaTheme="minorEastAsia" w:hint="eastAsia"/>
          <w:sz w:val="22"/>
          <w:lang w:eastAsia="ko-KR"/>
        </w:rPr>
        <w:t>and</w:t>
      </w:r>
      <w:proofErr w:type="gramEnd"/>
      <w:r w:rsidR="00E47470">
        <w:rPr>
          <w:rFonts w:eastAsiaTheme="minorEastAsia" w:hint="eastAsia"/>
          <w:sz w:val="22"/>
          <w:lang w:eastAsia="ko-KR"/>
        </w:rPr>
        <w:t xml:space="preserve"> </w:t>
      </w:r>
      <w:r w:rsidR="00E47470" w:rsidRPr="00E47470">
        <w:rPr>
          <w:position w:val="-14"/>
          <w:sz w:val="22"/>
          <w:lang w:eastAsia="ko-KR"/>
        </w:rPr>
        <w:object w:dxaOrig="940" w:dyaOrig="380">
          <v:shape id="_x0000_i1027" type="#_x0000_t75" style="width:46.2pt;height:18.35pt" o:ole="">
            <v:imagedata r:id="rId14" o:title=""/>
          </v:shape>
          <o:OLEObject Type="Embed" ProgID="Equation.3" ShapeID="_x0000_i1027" DrawAspect="Content" ObjectID="_1411399828" r:id="rId15"/>
        </w:object>
      </w:r>
      <w:r w:rsidR="00E47470">
        <w:rPr>
          <w:rFonts w:eastAsiaTheme="minorEastAsia" w:hint="eastAsia"/>
          <w:sz w:val="22"/>
          <w:lang w:eastAsia="ko-KR"/>
        </w:rPr>
        <w:t xml:space="preserve"> are QP</w:t>
      </w:r>
      <w:r w:rsidR="00F12274">
        <w:rPr>
          <w:rFonts w:eastAsiaTheme="minorEastAsia"/>
          <w:sz w:val="22"/>
          <w:lang w:eastAsia="ko-KR"/>
        </w:rPr>
        <w:t>s</w:t>
      </w:r>
      <w:r w:rsidR="00E47470">
        <w:rPr>
          <w:rFonts w:eastAsiaTheme="minorEastAsia" w:hint="eastAsia"/>
          <w:sz w:val="22"/>
          <w:lang w:eastAsia="ko-KR"/>
        </w:rPr>
        <w:t xml:space="preserve"> of the first frame of </w:t>
      </w:r>
      <w:r w:rsidR="00F12274">
        <w:rPr>
          <w:rFonts w:eastAsiaTheme="minorEastAsia"/>
          <w:sz w:val="22"/>
          <w:lang w:eastAsia="ko-KR"/>
        </w:rPr>
        <w:t xml:space="preserve">the </w:t>
      </w:r>
      <w:r w:rsidR="00E47470">
        <w:rPr>
          <w:rFonts w:eastAsiaTheme="minorEastAsia" w:hint="eastAsia"/>
          <w:sz w:val="22"/>
          <w:lang w:eastAsia="ko-KR"/>
        </w:rPr>
        <w:t xml:space="preserve">extended view and </w:t>
      </w:r>
      <w:r w:rsidR="00F12274">
        <w:rPr>
          <w:rFonts w:eastAsiaTheme="minorEastAsia"/>
          <w:sz w:val="22"/>
          <w:lang w:eastAsia="ko-KR"/>
        </w:rPr>
        <w:t xml:space="preserve">the </w:t>
      </w:r>
      <w:r w:rsidR="00E47470">
        <w:rPr>
          <w:rFonts w:eastAsiaTheme="minorEastAsia" w:hint="eastAsia"/>
          <w:sz w:val="22"/>
          <w:lang w:eastAsia="ko-KR"/>
        </w:rPr>
        <w:t>base view</w:t>
      </w:r>
      <w:r w:rsidR="00F12274">
        <w:rPr>
          <w:rFonts w:eastAsiaTheme="minorEastAsia"/>
          <w:sz w:val="22"/>
          <w:lang w:eastAsia="ko-KR"/>
        </w:rPr>
        <w:t>,</w:t>
      </w:r>
      <w:r w:rsidR="00E47470">
        <w:rPr>
          <w:rFonts w:eastAsiaTheme="minorEastAsia" w:hint="eastAsia"/>
          <w:sz w:val="22"/>
          <w:lang w:eastAsia="ko-KR"/>
        </w:rPr>
        <w:t xml:space="preserve"> respectively. By referencing the QP of the first frame of </w:t>
      </w:r>
      <w:r w:rsidR="00F12274">
        <w:rPr>
          <w:rFonts w:eastAsiaTheme="minorEastAsia"/>
          <w:sz w:val="22"/>
          <w:lang w:eastAsia="ko-KR"/>
        </w:rPr>
        <w:t xml:space="preserve">the </w:t>
      </w:r>
      <w:r w:rsidR="00E47470">
        <w:rPr>
          <w:rFonts w:eastAsiaTheme="minorEastAsia" w:hint="eastAsia"/>
          <w:sz w:val="22"/>
          <w:lang w:eastAsia="ko-KR"/>
        </w:rPr>
        <w:t xml:space="preserve">GOP from the base view as above, the bit rate and the quality of the extended view can be </w:t>
      </w:r>
      <w:r w:rsidR="00F12274">
        <w:rPr>
          <w:rFonts w:eastAsiaTheme="minorEastAsia"/>
          <w:sz w:val="22"/>
          <w:lang w:eastAsia="ko-KR"/>
        </w:rPr>
        <w:t xml:space="preserve">made more </w:t>
      </w:r>
      <w:r w:rsidR="00E47470">
        <w:rPr>
          <w:rFonts w:eastAsiaTheme="minorEastAsia" w:hint="eastAsia"/>
          <w:sz w:val="22"/>
          <w:lang w:eastAsia="ko-KR"/>
        </w:rPr>
        <w:t>stable.</w:t>
      </w:r>
    </w:p>
    <w:p w:rsidR="00E47470" w:rsidRPr="00E47470" w:rsidRDefault="00E47470" w:rsidP="00E47470">
      <w:pPr>
        <w:ind w:leftChars="14" w:left="34" w:firstLineChars="50" w:firstLine="120"/>
        <w:rPr>
          <w:rFonts w:eastAsiaTheme="minorEastAsia" w:cs="Arial"/>
          <w:lang w:val="en-CA" w:eastAsia="ko-KR"/>
        </w:rPr>
      </w:pPr>
    </w:p>
    <w:p w:rsidR="00D769FC" w:rsidRPr="009D1AD7" w:rsidRDefault="00D769FC" w:rsidP="00E47470">
      <w:pPr>
        <w:pStyle w:val="1"/>
        <w:numPr>
          <w:ilvl w:val="0"/>
          <w:numId w:val="4"/>
        </w:numPr>
        <w:tabs>
          <w:tab w:val="left" w:pos="360"/>
          <w:tab w:val="left" w:pos="720"/>
          <w:tab w:val="left" w:pos="1080"/>
          <w:tab w:val="left" w:pos="1440"/>
        </w:tabs>
        <w:overflowPunct w:val="0"/>
        <w:autoSpaceDE w:val="0"/>
        <w:autoSpaceDN w:val="0"/>
        <w:adjustRightInd w:val="0"/>
        <w:ind w:left="432" w:hanging="432"/>
        <w:jc w:val="left"/>
        <w:textAlignment w:val="baseline"/>
        <w:rPr>
          <w:rFonts w:ascii="Times New Roman" w:eastAsia="맑은 고딕" w:hAnsi="Times New Roman" w:cs="Arial"/>
          <w:lang w:val="en-CA"/>
        </w:rPr>
      </w:pPr>
      <w:r w:rsidRPr="00E47470">
        <w:rPr>
          <w:rFonts w:ascii="Times New Roman" w:eastAsia="맑은 고딕" w:hAnsi="Times New Roman" w:cs="Arial" w:hint="eastAsia"/>
          <w:lang w:val="en-CA"/>
        </w:rPr>
        <w:t>Experimental results</w:t>
      </w:r>
    </w:p>
    <w:p w:rsidR="00433873" w:rsidRDefault="00D769FC" w:rsidP="00433873">
      <w:pPr>
        <w:ind w:firstLineChars="100" w:firstLine="220"/>
        <w:rPr>
          <w:rFonts w:eastAsiaTheme="minorEastAsia"/>
          <w:sz w:val="22"/>
          <w:szCs w:val="22"/>
          <w:lang w:val="en-CA" w:eastAsia="ko-KR"/>
        </w:rPr>
      </w:pPr>
      <w:r w:rsidRPr="001D0C9E">
        <w:rPr>
          <w:rFonts w:hint="eastAsia"/>
          <w:sz w:val="22"/>
          <w:szCs w:val="22"/>
          <w:lang w:val="en-CA" w:eastAsia="ko-KR"/>
        </w:rPr>
        <w:t>The</w:t>
      </w:r>
      <w:r>
        <w:rPr>
          <w:rFonts w:eastAsiaTheme="minorEastAsia" w:hint="eastAsia"/>
          <w:sz w:val="22"/>
          <w:szCs w:val="22"/>
          <w:lang w:val="en-CA" w:eastAsia="ko-KR"/>
        </w:rPr>
        <w:t xml:space="preserve"> proposed rate control for multi-view video coding is </w:t>
      </w:r>
      <w:r w:rsidR="00F12274">
        <w:rPr>
          <w:rFonts w:eastAsiaTheme="minorEastAsia"/>
          <w:sz w:val="22"/>
          <w:szCs w:val="22"/>
          <w:lang w:val="en-CA" w:eastAsia="ko-KR"/>
        </w:rPr>
        <w:t>tested</w:t>
      </w:r>
      <w:r w:rsidR="00F12274">
        <w:rPr>
          <w:rFonts w:eastAsiaTheme="minorEastAsia" w:hint="eastAsia"/>
          <w:sz w:val="22"/>
          <w:szCs w:val="22"/>
          <w:lang w:val="en-CA" w:eastAsia="ko-KR"/>
        </w:rPr>
        <w:t xml:space="preserve"> </w:t>
      </w:r>
      <w:r>
        <w:rPr>
          <w:rFonts w:eastAsiaTheme="minorEastAsia" w:hint="eastAsia"/>
          <w:sz w:val="22"/>
          <w:szCs w:val="22"/>
          <w:lang w:val="en-CA" w:eastAsia="ko-KR"/>
        </w:rPr>
        <w:t>under the CBR condition.</w:t>
      </w:r>
      <w:r w:rsidR="00A32F64">
        <w:rPr>
          <w:rFonts w:eastAsiaTheme="minorEastAsia" w:hint="eastAsia"/>
          <w:sz w:val="22"/>
          <w:szCs w:val="22"/>
          <w:lang w:val="en-CA" w:eastAsia="ko-KR"/>
        </w:rPr>
        <w:t xml:space="preserve"> Table 1 </w:t>
      </w:r>
      <w:r w:rsidR="00F12274">
        <w:rPr>
          <w:rFonts w:eastAsiaTheme="minorEastAsia"/>
          <w:sz w:val="22"/>
          <w:szCs w:val="22"/>
          <w:lang w:val="en-CA" w:eastAsia="ko-KR"/>
        </w:rPr>
        <w:t>presents</w:t>
      </w:r>
      <w:r w:rsidR="00F12274">
        <w:rPr>
          <w:rFonts w:eastAsiaTheme="minorEastAsia" w:hint="eastAsia"/>
          <w:sz w:val="22"/>
          <w:szCs w:val="22"/>
          <w:lang w:val="en-CA" w:eastAsia="ko-KR"/>
        </w:rPr>
        <w:t xml:space="preserve"> </w:t>
      </w:r>
      <w:r w:rsidR="00A32F64">
        <w:rPr>
          <w:rFonts w:eastAsiaTheme="minorEastAsia" w:hint="eastAsia"/>
          <w:sz w:val="22"/>
          <w:szCs w:val="22"/>
          <w:lang w:val="en-CA" w:eastAsia="ko-KR"/>
        </w:rPr>
        <w:t xml:space="preserve">the delta bitrate </w:t>
      </w:r>
      <w:r w:rsidR="00433873">
        <w:rPr>
          <w:rFonts w:eastAsiaTheme="minorEastAsia" w:hint="eastAsia"/>
          <w:sz w:val="22"/>
          <w:szCs w:val="22"/>
          <w:lang w:val="en-CA" w:eastAsia="ko-KR"/>
        </w:rPr>
        <w:t>to show</w:t>
      </w:r>
      <w:r w:rsidR="00A32F64">
        <w:rPr>
          <w:rFonts w:eastAsiaTheme="minorEastAsia" w:hint="eastAsia"/>
          <w:sz w:val="22"/>
          <w:szCs w:val="22"/>
          <w:lang w:val="en-CA" w:eastAsia="ko-KR"/>
        </w:rPr>
        <w:t xml:space="preserve"> the </w:t>
      </w:r>
      <w:r w:rsidR="00A32F64">
        <w:rPr>
          <w:rFonts w:eastAsiaTheme="minorEastAsia"/>
          <w:sz w:val="22"/>
          <w:szCs w:val="22"/>
          <w:lang w:val="en-CA" w:eastAsia="ko-KR"/>
        </w:rPr>
        <w:t>overall</w:t>
      </w:r>
      <w:r w:rsidR="00A32F64">
        <w:rPr>
          <w:rFonts w:eastAsiaTheme="minorEastAsia" w:hint="eastAsia"/>
          <w:sz w:val="22"/>
          <w:szCs w:val="22"/>
          <w:lang w:val="en-CA" w:eastAsia="ko-KR"/>
        </w:rPr>
        <w:t xml:space="preserve"> performance. </w:t>
      </w:r>
      <w:r w:rsidR="00A32F64">
        <w:rPr>
          <w:rFonts w:eastAsiaTheme="minorEastAsia"/>
          <w:sz w:val="22"/>
          <w:szCs w:val="22"/>
          <w:lang w:val="en-CA" w:eastAsia="ko-KR"/>
        </w:rPr>
        <w:t>T</w:t>
      </w:r>
      <w:r w:rsidR="00A32F64">
        <w:rPr>
          <w:rFonts w:eastAsiaTheme="minorEastAsia" w:hint="eastAsia"/>
          <w:sz w:val="22"/>
          <w:szCs w:val="22"/>
          <w:lang w:val="en-CA" w:eastAsia="ko-KR"/>
        </w:rPr>
        <w:t xml:space="preserve">he proposed rate control is evaluated </w:t>
      </w:r>
      <w:r w:rsidR="00F12274">
        <w:rPr>
          <w:rFonts w:eastAsiaTheme="minorEastAsia"/>
          <w:sz w:val="22"/>
          <w:szCs w:val="22"/>
          <w:lang w:val="en-CA" w:eastAsia="ko-KR"/>
        </w:rPr>
        <w:t>under</w:t>
      </w:r>
      <w:r w:rsidR="00F12274">
        <w:rPr>
          <w:rFonts w:eastAsiaTheme="minorEastAsia" w:hint="eastAsia"/>
          <w:sz w:val="22"/>
          <w:szCs w:val="22"/>
          <w:lang w:val="en-CA" w:eastAsia="ko-KR"/>
        </w:rPr>
        <w:t xml:space="preserve"> </w:t>
      </w:r>
      <w:r w:rsidR="00A32F64">
        <w:rPr>
          <w:rFonts w:eastAsiaTheme="minorEastAsia" w:hint="eastAsia"/>
          <w:sz w:val="22"/>
          <w:szCs w:val="22"/>
          <w:lang w:val="en-CA" w:eastAsia="ko-KR"/>
        </w:rPr>
        <w:t>the same condition</w:t>
      </w:r>
      <w:r w:rsidR="00F12274">
        <w:rPr>
          <w:rFonts w:eastAsiaTheme="minorEastAsia"/>
          <w:sz w:val="22"/>
          <w:szCs w:val="22"/>
          <w:lang w:val="en-CA" w:eastAsia="ko-KR"/>
        </w:rPr>
        <w:t>s</w:t>
      </w:r>
      <w:r w:rsidR="00A32F64">
        <w:rPr>
          <w:rFonts w:eastAsiaTheme="minorEastAsia" w:hint="eastAsia"/>
          <w:sz w:val="22"/>
          <w:szCs w:val="22"/>
          <w:lang w:val="en-CA" w:eastAsia="ko-KR"/>
        </w:rPr>
        <w:t xml:space="preserve"> of the common random access condition of the current 3D multi-view coding.</w:t>
      </w:r>
      <w:r w:rsidR="00D11962">
        <w:rPr>
          <w:rFonts w:eastAsiaTheme="minorEastAsia" w:hint="eastAsia"/>
          <w:sz w:val="22"/>
          <w:szCs w:val="22"/>
          <w:lang w:val="en-CA" w:eastAsia="ko-KR"/>
        </w:rPr>
        <w:t xml:space="preserve"> To show the difference </w:t>
      </w:r>
      <w:r w:rsidR="00F12274">
        <w:rPr>
          <w:rFonts w:eastAsiaTheme="minorEastAsia"/>
          <w:sz w:val="22"/>
          <w:szCs w:val="22"/>
          <w:lang w:val="en-CA" w:eastAsia="ko-KR"/>
        </w:rPr>
        <w:t>in</w:t>
      </w:r>
      <w:r w:rsidR="00F12274">
        <w:rPr>
          <w:rFonts w:eastAsiaTheme="minorEastAsia" w:hint="eastAsia"/>
          <w:sz w:val="22"/>
          <w:szCs w:val="22"/>
          <w:lang w:val="en-CA" w:eastAsia="ko-KR"/>
        </w:rPr>
        <w:t xml:space="preserve"> </w:t>
      </w:r>
      <w:r w:rsidR="00D11962">
        <w:rPr>
          <w:rFonts w:eastAsiaTheme="minorEastAsia" w:hint="eastAsia"/>
          <w:sz w:val="22"/>
          <w:szCs w:val="22"/>
          <w:lang w:val="en-CA" w:eastAsia="ko-KR"/>
        </w:rPr>
        <w:t xml:space="preserve">the number of </w:t>
      </w:r>
      <w:r w:rsidR="00F12274">
        <w:rPr>
          <w:rFonts w:eastAsiaTheme="minorEastAsia"/>
          <w:sz w:val="22"/>
          <w:szCs w:val="22"/>
          <w:lang w:val="en-CA" w:eastAsia="ko-KR"/>
        </w:rPr>
        <w:t xml:space="preserve">generated and target </w:t>
      </w:r>
      <w:r w:rsidR="00D11962">
        <w:rPr>
          <w:rFonts w:eastAsiaTheme="minorEastAsia" w:hint="eastAsia"/>
          <w:sz w:val="22"/>
          <w:szCs w:val="22"/>
          <w:lang w:val="en-CA" w:eastAsia="ko-KR"/>
        </w:rPr>
        <w:t xml:space="preserve">bits, we use </w:t>
      </w:r>
      <w:r w:rsidR="002C47CE">
        <w:rPr>
          <w:rFonts w:eastAsiaTheme="minorEastAsia" w:hint="eastAsia"/>
          <w:sz w:val="22"/>
          <w:szCs w:val="22"/>
          <w:lang w:val="en-CA" w:eastAsia="ko-KR"/>
        </w:rPr>
        <w:t>%</w:t>
      </w:r>
      <w:r w:rsidR="004F1BE3">
        <w:rPr>
          <w:rFonts w:eastAsiaTheme="minorEastAsia" w:hint="eastAsia"/>
          <w:sz w:val="22"/>
          <w:szCs w:val="22"/>
          <w:lang w:val="en-CA" w:eastAsia="ko-KR"/>
        </w:rPr>
        <w:t xml:space="preserve"> </w:t>
      </w:r>
      <w:r w:rsidR="00D11962" w:rsidRPr="00433873">
        <w:rPr>
          <w:rFonts w:eastAsiaTheme="minorEastAsia"/>
          <w:sz w:val="22"/>
          <w:szCs w:val="22"/>
          <w:lang w:val="en-CA" w:eastAsia="ko-KR"/>
        </w:rPr>
        <w:t>k</w:t>
      </w:r>
      <w:r w:rsidR="00433873">
        <w:rPr>
          <w:rFonts w:eastAsiaTheme="minorEastAsia" w:hint="eastAsia"/>
          <w:sz w:val="22"/>
          <w:szCs w:val="22"/>
          <w:lang w:val="en-CA" w:eastAsia="ko-KR"/>
        </w:rPr>
        <w:t xml:space="preserve">bps </w:t>
      </w:r>
      <w:r w:rsidR="002C47CE">
        <w:rPr>
          <w:rFonts w:eastAsiaTheme="minorEastAsia" w:hint="eastAsia"/>
          <w:sz w:val="22"/>
          <w:szCs w:val="22"/>
          <w:lang w:val="en-CA" w:eastAsia="ko-KR"/>
        </w:rPr>
        <w:t xml:space="preserve">error </w:t>
      </w:r>
      <w:r w:rsidR="00433873">
        <w:rPr>
          <w:rFonts w:eastAsiaTheme="minorEastAsia" w:hint="eastAsia"/>
          <w:sz w:val="22"/>
          <w:szCs w:val="22"/>
          <w:lang w:val="en-CA" w:eastAsia="ko-KR"/>
        </w:rPr>
        <w:t>defined by formula (</w:t>
      </w:r>
      <w:r w:rsidR="00906A7D">
        <w:rPr>
          <w:rFonts w:eastAsiaTheme="minorEastAsia"/>
          <w:sz w:val="22"/>
          <w:szCs w:val="22"/>
          <w:lang w:val="en-CA" w:eastAsia="ko-KR"/>
        </w:rPr>
        <w:t>2</w:t>
      </w:r>
      <w:r w:rsidR="00433873">
        <w:rPr>
          <w:rFonts w:eastAsiaTheme="minorEastAsia" w:hint="eastAsia"/>
          <w:sz w:val="22"/>
          <w:szCs w:val="22"/>
          <w:lang w:val="en-CA" w:eastAsia="ko-KR"/>
        </w:rPr>
        <w:t>).</w:t>
      </w:r>
    </w:p>
    <w:p w:rsidR="00433873" w:rsidRPr="00433873" w:rsidRDefault="00433873" w:rsidP="00433873">
      <w:pPr>
        <w:ind w:firstLineChars="100" w:firstLine="220"/>
        <w:rPr>
          <w:rFonts w:eastAsiaTheme="minorEastAsia"/>
          <w:sz w:val="22"/>
          <w:szCs w:val="22"/>
          <w:lang w:val="en-CA" w:eastAsia="ko-KR"/>
        </w:rPr>
      </w:pPr>
    </w:p>
    <w:p w:rsidR="00433873" w:rsidRDefault="0059139E" w:rsidP="00433873">
      <w:pPr>
        <w:ind w:firstLineChars="100" w:firstLine="240"/>
        <w:jc w:val="right"/>
        <w:rPr>
          <w:rFonts w:eastAsiaTheme="minorEastAsia"/>
          <w:sz w:val="22"/>
          <w:szCs w:val="22"/>
          <w:lang w:val="en-CA" w:eastAsia="ko-KR"/>
        </w:rPr>
      </w:pPr>
      <w:r w:rsidRPr="00433873">
        <w:rPr>
          <w:position w:val="-30"/>
          <w:lang w:eastAsia="zh-CN"/>
        </w:rPr>
        <w:object w:dxaOrig="3700" w:dyaOrig="740">
          <v:shape id="_x0000_i1028" type="#_x0000_t75" style="width:184.1pt;height:36.7pt" o:ole="">
            <v:imagedata r:id="rId16" o:title=""/>
          </v:shape>
          <o:OLEObject Type="Embed" ProgID="Equation.3" ShapeID="_x0000_i1028" DrawAspect="Content" ObjectID="_1411399829" r:id="rId17"/>
        </w:object>
      </w:r>
      <w:r w:rsidR="00433873" w:rsidRPr="00F239FC">
        <w:rPr>
          <w:lang w:eastAsia="ko-KR"/>
        </w:rPr>
        <w:t xml:space="preserve">               </w:t>
      </w:r>
      <w:r w:rsidR="00433873">
        <w:rPr>
          <w:rFonts w:eastAsiaTheme="minorEastAsia" w:hint="eastAsia"/>
          <w:lang w:eastAsia="ko-KR"/>
        </w:rPr>
        <w:t xml:space="preserve">                </w:t>
      </w:r>
      <w:r w:rsidR="00433873" w:rsidRPr="00F239FC">
        <w:rPr>
          <w:lang w:eastAsia="ko-KR"/>
        </w:rPr>
        <w:t xml:space="preserve">          (</w:t>
      </w:r>
      <w:r w:rsidR="00906A7D">
        <w:rPr>
          <w:rFonts w:eastAsiaTheme="minorEastAsia"/>
          <w:lang w:eastAsia="ko-KR"/>
        </w:rPr>
        <w:t>2</w:t>
      </w:r>
      <w:r w:rsidR="00433873" w:rsidRPr="00F239FC">
        <w:rPr>
          <w:lang w:eastAsia="ko-KR"/>
        </w:rPr>
        <w:t>)</w:t>
      </w:r>
    </w:p>
    <w:p w:rsidR="00433873" w:rsidRDefault="00433873" w:rsidP="000B1686">
      <w:pPr>
        <w:ind w:firstLineChars="100" w:firstLine="220"/>
        <w:rPr>
          <w:rFonts w:eastAsiaTheme="minorEastAsia"/>
          <w:sz w:val="22"/>
          <w:szCs w:val="22"/>
          <w:lang w:val="en-CA" w:eastAsia="ko-KR"/>
        </w:rPr>
      </w:pPr>
    </w:p>
    <w:p w:rsidR="00433873" w:rsidRDefault="00433873" w:rsidP="00433873">
      <w:pPr>
        <w:pStyle w:val="a4"/>
        <w:keepNext/>
      </w:pPr>
      <w:proofErr w:type="gramStart"/>
      <w:r>
        <w:t xml:space="preserve">Table </w:t>
      </w:r>
      <w:r w:rsidR="00B33A8A">
        <w:fldChar w:fldCharType="begin"/>
      </w:r>
      <w:r w:rsidR="00124B9E">
        <w:instrText xml:space="preserve"> SEQ Table \* ARABIC </w:instrText>
      </w:r>
      <w:r w:rsidR="00B33A8A">
        <w:fldChar w:fldCharType="separate"/>
      </w:r>
      <w:r>
        <w:rPr>
          <w:noProof/>
        </w:rPr>
        <w:t>1</w:t>
      </w:r>
      <w:r w:rsidR="00B33A8A">
        <w:rPr>
          <w:noProof/>
        </w:rPr>
        <w:fldChar w:fldCharType="end"/>
      </w:r>
      <w:r>
        <w:rPr>
          <w:rFonts w:hint="eastAsia"/>
          <w:lang w:eastAsia="ko-KR"/>
        </w:rPr>
        <w:t>.</w:t>
      </w:r>
      <w:proofErr w:type="gramEnd"/>
      <w:r>
        <w:rPr>
          <w:rFonts w:hint="eastAsia"/>
          <w:lang w:eastAsia="ko-KR"/>
        </w:rPr>
        <w:t xml:space="preserve"> Performance of view-wise actual generated bits of 3D-HTM rate control and the existing 3D-HTM</w:t>
      </w:r>
    </w:p>
    <w:tbl>
      <w:tblPr>
        <w:tblW w:w="0" w:type="auto"/>
        <w:tblInd w:w="84" w:type="dxa"/>
        <w:tblCellMar>
          <w:left w:w="99" w:type="dxa"/>
          <w:right w:w="99" w:type="dxa"/>
        </w:tblCellMar>
        <w:tblLook w:val="04A0" w:firstRow="1" w:lastRow="0" w:firstColumn="1" w:lastColumn="0" w:noHBand="0" w:noVBand="1"/>
      </w:tblPr>
      <w:tblGrid>
        <w:gridCol w:w="1081"/>
        <w:gridCol w:w="766"/>
        <w:gridCol w:w="823"/>
        <w:gridCol w:w="823"/>
        <w:gridCol w:w="778"/>
        <w:gridCol w:w="692"/>
        <w:gridCol w:w="615"/>
        <w:gridCol w:w="615"/>
        <w:gridCol w:w="835"/>
        <w:gridCol w:w="835"/>
        <w:gridCol w:w="835"/>
        <w:gridCol w:w="771"/>
      </w:tblGrid>
      <w:tr w:rsidR="006E7130" w:rsidRPr="000B1686" w:rsidTr="0074648B">
        <w:trPr>
          <w:trHeight w:val="264"/>
        </w:trPr>
        <w:tc>
          <w:tcPr>
            <w:tcW w:w="0" w:type="auto"/>
            <w:tcBorders>
              <w:top w:val="single" w:sz="8" w:space="0" w:color="auto"/>
              <w:left w:val="single" w:sz="8" w:space="0" w:color="auto"/>
              <w:bottom w:val="single" w:sz="8" w:space="0" w:color="auto"/>
              <w:right w:val="single" w:sz="8" w:space="0" w:color="auto"/>
            </w:tcBorders>
            <w:shd w:val="clear" w:color="auto" w:fill="C6D9F1" w:themeFill="text2" w:themeFillTint="33"/>
            <w:noWrap/>
            <w:vAlign w:val="center"/>
            <w:hideMark/>
          </w:tcPr>
          <w:p w:rsidR="006E7130" w:rsidRPr="000B1686" w:rsidRDefault="006E7130" w:rsidP="000B1686">
            <w:pPr>
              <w:jc w:val="center"/>
              <w:rPr>
                <w:rFonts w:ascii="맑은 고딕" w:eastAsia="맑은 고딕" w:hAnsi="맑은 고딕" w:cs="굴림"/>
                <w:b/>
                <w:bCs/>
                <w:color w:val="000000"/>
                <w:sz w:val="14"/>
                <w:szCs w:val="14"/>
                <w:lang w:eastAsia="ko-KR"/>
              </w:rPr>
            </w:pPr>
            <w:r w:rsidRPr="000B1686">
              <w:rPr>
                <w:rFonts w:ascii="맑은 고딕" w:eastAsia="맑은 고딕" w:hAnsi="맑은 고딕" w:cs="굴림" w:hint="eastAsia"/>
                <w:b/>
                <w:bCs/>
                <w:color w:val="000000"/>
                <w:sz w:val="14"/>
                <w:szCs w:val="14"/>
                <w:lang w:eastAsia="ko-KR"/>
              </w:rPr>
              <w:t>sequence</w:t>
            </w:r>
          </w:p>
        </w:tc>
        <w:tc>
          <w:tcPr>
            <w:tcW w:w="0" w:type="auto"/>
            <w:tcBorders>
              <w:top w:val="single" w:sz="8" w:space="0" w:color="auto"/>
              <w:left w:val="nil"/>
              <w:bottom w:val="single" w:sz="8" w:space="0" w:color="auto"/>
              <w:right w:val="nil"/>
            </w:tcBorders>
            <w:shd w:val="clear" w:color="auto" w:fill="C6D9F1" w:themeFill="text2" w:themeFillTint="33"/>
            <w:vAlign w:val="center"/>
            <w:hideMark/>
          </w:tcPr>
          <w:p w:rsidR="006E7130" w:rsidRPr="000B1686" w:rsidRDefault="006E7130" w:rsidP="000B1686">
            <w:pPr>
              <w:jc w:val="center"/>
              <w:rPr>
                <w:rFonts w:ascii="맑은 고딕" w:eastAsia="맑은 고딕" w:hAnsi="맑은 고딕" w:cs="굴림"/>
                <w:b/>
                <w:bCs/>
                <w:color w:val="000000"/>
                <w:sz w:val="14"/>
                <w:szCs w:val="14"/>
                <w:lang w:eastAsia="ko-KR"/>
              </w:rPr>
            </w:pPr>
            <w:r w:rsidRPr="000B1686">
              <w:rPr>
                <w:rFonts w:ascii="맑은 고딕" w:eastAsia="맑은 고딕" w:hAnsi="맑은 고딕" w:cs="굴림" w:hint="eastAsia"/>
                <w:b/>
                <w:bCs/>
                <w:color w:val="000000"/>
                <w:sz w:val="14"/>
                <w:szCs w:val="14"/>
                <w:lang w:eastAsia="ko-KR"/>
              </w:rPr>
              <w:t>target total</w:t>
            </w:r>
          </w:p>
        </w:tc>
        <w:tc>
          <w:tcPr>
            <w:tcW w:w="0" w:type="auto"/>
            <w:tcBorders>
              <w:top w:val="single" w:sz="8" w:space="0" w:color="auto"/>
              <w:left w:val="single" w:sz="8" w:space="0" w:color="auto"/>
              <w:bottom w:val="single" w:sz="8" w:space="0" w:color="auto"/>
              <w:right w:val="single" w:sz="4" w:space="0" w:color="auto"/>
            </w:tcBorders>
            <w:shd w:val="clear" w:color="auto" w:fill="C6D9F1" w:themeFill="text2" w:themeFillTint="33"/>
            <w:vAlign w:val="center"/>
            <w:hideMark/>
          </w:tcPr>
          <w:p w:rsidR="006E7130" w:rsidRPr="000B1686" w:rsidRDefault="006E7130" w:rsidP="000B1686">
            <w:pPr>
              <w:jc w:val="center"/>
              <w:rPr>
                <w:rFonts w:ascii="맑은 고딕" w:eastAsia="맑은 고딕" w:hAnsi="맑은 고딕" w:cs="굴림"/>
                <w:b/>
                <w:bCs/>
                <w:color w:val="000000"/>
                <w:sz w:val="14"/>
                <w:szCs w:val="14"/>
                <w:lang w:eastAsia="ko-KR"/>
              </w:rPr>
            </w:pPr>
            <w:r w:rsidRPr="000B1686">
              <w:rPr>
                <w:rFonts w:ascii="맑은 고딕" w:eastAsia="맑은 고딕" w:hAnsi="맑은 고딕" w:cs="굴림"/>
                <w:b/>
                <w:bCs/>
                <w:color w:val="000000"/>
                <w:sz w:val="14"/>
                <w:szCs w:val="14"/>
                <w:lang w:eastAsia="ko-KR"/>
              </w:rPr>
              <w:t>T</w:t>
            </w:r>
            <w:r w:rsidRPr="000B1686">
              <w:rPr>
                <w:rFonts w:ascii="맑은 고딕" w:eastAsia="맑은 고딕" w:hAnsi="맑은 고딕" w:cs="굴림" w:hint="eastAsia"/>
                <w:b/>
                <w:bCs/>
                <w:color w:val="000000"/>
                <w:sz w:val="14"/>
                <w:szCs w:val="14"/>
                <w:lang w:eastAsia="ko-KR"/>
              </w:rPr>
              <w:t>arget</w:t>
            </w:r>
            <w:r>
              <w:rPr>
                <w:rFonts w:ascii="맑은 고딕" w:eastAsia="맑은 고딕" w:hAnsi="맑은 고딕" w:cs="굴림" w:hint="eastAsia"/>
                <w:b/>
                <w:bCs/>
                <w:color w:val="000000"/>
                <w:sz w:val="14"/>
                <w:szCs w:val="14"/>
                <w:lang w:eastAsia="ko-KR"/>
              </w:rPr>
              <w:t xml:space="preserve"> rate V0</w:t>
            </w:r>
          </w:p>
        </w:tc>
        <w:tc>
          <w:tcPr>
            <w:tcW w:w="0" w:type="auto"/>
            <w:tcBorders>
              <w:top w:val="single" w:sz="8" w:space="0" w:color="auto"/>
              <w:left w:val="nil"/>
              <w:bottom w:val="single" w:sz="8" w:space="0" w:color="auto"/>
              <w:right w:val="single" w:sz="4" w:space="0" w:color="auto"/>
            </w:tcBorders>
            <w:shd w:val="clear" w:color="auto" w:fill="C6D9F1" w:themeFill="text2" w:themeFillTint="33"/>
            <w:vAlign w:val="center"/>
            <w:hideMark/>
          </w:tcPr>
          <w:p w:rsidR="006E7130" w:rsidRPr="000B1686" w:rsidRDefault="006E7130" w:rsidP="000B1686">
            <w:pPr>
              <w:jc w:val="center"/>
              <w:rPr>
                <w:rFonts w:ascii="맑은 고딕" w:eastAsia="맑은 고딕" w:hAnsi="맑은 고딕" w:cs="굴림"/>
                <w:b/>
                <w:bCs/>
                <w:color w:val="000000"/>
                <w:sz w:val="14"/>
                <w:szCs w:val="14"/>
                <w:lang w:eastAsia="ko-KR"/>
              </w:rPr>
            </w:pPr>
            <w:r w:rsidRPr="000B1686">
              <w:rPr>
                <w:rFonts w:ascii="맑은 고딕" w:eastAsia="맑은 고딕" w:hAnsi="맑은 고딕" w:cs="굴림"/>
                <w:b/>
                <w:bCs/>
                <w:color w:val="000000"/>
                <w:sz w:val="14"/>
                <w:szCs w:val="14"/>
                <w:lang w:eastAsia="ko-KR"/>
              </w:rPr>
              <w:t>T</w:t>
            </w:r>
            <w:r w:rsidRPr="000B1686">
              <w:rPr>
                <w:rFonts w:ascii="맑은 고딕" w:eastAsia="맑은 고딕" w:hAnsi="맑은 고딕" w:cs="굴림" w:hint="eastAsia"/>
                <w:b/>
                <w:bCs/>
                <w:color w:val="000000"/>
                <w:sz w:val="14"/>
                <w:szCs w:val="14"/>
                <w:lang w:eastAsia="ko-KR"/>
              </w:rPr>
              <w:t>arget</w:t>
            </w:r>
            <w:r>
              <w:rPr>
                <w:rFonts w:ascii="맑은 고딕" w:eastAsia="맑은 고딕" w:hAnsi="맑은 고딕" w:cs="굴림" w:hint="eastAsia"/>
                <w:b/>
                <w:bCs/>
                <w:color w:val="000000"/>
                <w:sz w:val="14"/>
                <w:szCs w:val="14"/>
                <w:lang w:eastAsia="ko-KR"/>
              </w:rPr>
              <w:t xml:space="preserve"> rate</w:t>
            </w:r>
            <w:r w:rsidRPr="000B1686">
              <w:rPr>
                <w:rFonts w:ascii="맑은 고딕" w:eastAsia="맑은 고딕" w:hAnsi="맑은 고딕" w:cs="굴림" w:hint="eastAsia"/>
                <w:b/>
                <w:bCs/>
                <w:color w:val="000000"/>
                <w:sz w:val="14"/>
                <w:szCs w:val="14"/>
                <w:lang w:eastAsia="ko-KR"/>
              </w:rPr>
              <w:t xml:space="preserve"> </w:t>
            </w:r>
            <w:r>
              <w:rPr>
                <w:rFonts w:ascii="맑은 고딕" w:eastAsia="맑은 고딕" w:hAnsi="맑은 고딕" w:cs="굴림" w:hint="eastAsia"/>
                <w:b/>
                <w:bCs/>
                <w:color w:val="000000"/>
                <w:sz w:val="14"/>
                <w:szCs w:val="14"/>
                <w:lang w:eastAsia="ko-KR"/>
              </w:rPr>
              <w:t>V</w:t>
            </w:r>
            <w:r w:rsidRPr="000B1686">
              <w:rPr>
                <w:rFonts w:ascii="맑은 고딕" w:eastAsia="맑은 고딕" w:hAnsi="맑은 고딕" w:cs="굴림" w:hint="eastAsia"/>
                <w:b/>
                <w:bCs/>
                <w:color w:val="000000"/>
                <w:sz w:val="14"/>
                <w:szCs w:val="14"/>
                <w:lang w:eastAsia="ko-KR"/>
              </w:rPr>
              <w:t>1</w:t>
            </w:r>
          </w:p>
        </w:tc>
        <w:tc>
          <w:tcPr>
            <w:tcW w:w="0" w:type="auto"/>
            <w:tcBorders>
              <w:top w:val="single" w:sz="8" w:space="0" w:color="auto"/>
              <w:left w:val="nil"/>
              <w:bottom w:val="single" w:sz="8" w:space="0" w:color="auto"/>
              <w:right w:val="single" w:sz="8" w:space="0" w:color="auto"/>
            </w:tcBorders>
            <w:shd w:val="clear" w:color="auto" w:fill="C6D9F1" w:themeFill="text2" w:themeFillTint="33"/>
            <w:vAlign w:val="center"/>
            <w:hideMark/>
          </w:tcPr>
          <w:p w:rsidR="006E7130" w:rsidRPr="000B1686" w:rsidRDefault="006E7130" w:rsidP="000B1686">
            <w:pPr>
              <w:jc w:val="center"/>
              <w:rPr>
                <w:rFonts w:ascii="맑은 고딕" w:eastAsia="맑은 고딕" w:hAnsi="맑은 고딕" w:cs="굴림"/>
                <w:b/>
                <w:bCs/>
                <w:color w:val="000000"/>
                <w:sz w:val="14"/>
                <w:szCs w:val="14"/>
                <w:lang w:eastAsia="ko-KR"/>
              </w:rPr>
            </w:pPr>
            <w:r w:rsidRPr="000B1686">
              <w:rPr>
                <w:rFonts w:ascii="맑은 고딕" w:eastAsia="맑은 고딕" w:hAnsi="맑은 고딕" w:cs="굴림"/>
                <w:b/>
                <w:bCs/>
                <w:color w:val="000000"/>
                <w:sz w:val="14"/>
                <w:szCs w:val="14"/>
                <w:lang w:eastAsia="ko-KR"/>
              </w:rPr>
              <w:t>T</w:t>
            </w:r>
            <w:r w:rsidRPr="000B1686">
              <w:rPr>
                <w:rFonts w:ascii="맑은 고딕" w:eastAsia="맑은 고딕" w:hAnsi="맑은 고딕" w:cs="굴림" w:hint="eastAsia"/>
                <w:b/>
                <w:bCs/>
                <w:color w:val="000000"/>
                <w:sz w:val="14"/>
                <w:szCs w:val="14"/>
                <w:lang w:eastAsia="ko-KR"/>
              </w:rPr>
              <w:t>arget</w:t>
            </w:r>
            <w:r>
              <w:rPr>
                <w:rFonts w:ascii="맑은 고딕" w:eastAsia="맑은 고딕" w:hAnsi="맑은 고딕" w:cs="굴림" w:hint="eastAsia"/>
                <w:b/>
                <w:bCs/>
                <w:color w:val="000000"/>
                <w:sz w:val="14"/>
                <w:szCs w:val="14"/>
                <w:lang w:eastAsia="ko-KR"/>
              </w:rPr>
              <w:t xml:space="preserve"> rate</w:t>
            </w:r>
            <w:r w:rsidRPr="000B1686">
              <w:rPr>
                <w:rFonts w:ascii="맑은 고딕" w:eastAsia="맑은 고딕" w:hAnsi="맑은 고딕" w:cs="굴림" w:hint="eastAsia"/>
                <w:b/>
                <w:bCs/>
                <w:color w:val="000000"/>
                <w:sz w:val="14"/>
                <w:szCs w:val="14"/>
                <w:lang w:eastAsia="ko-KR"/>
              </w:rPr>
              <w:t xml:space="preserve"> </w:t>
            </w:r>
            <w:r>
              <w:rPr>
                <w:rFonts w:ascii="맑은 고딕" w:eastAsia="맑은 고딕" w:hAnsi="맑은 고딕" w:cs="굴림" w:hint="eastAsia"/>
                <w:b/>
                <w:bCs/>
                <w:color w:val="000000"/>
                <w:sz w:val="14"/>
                <w:szCs w:val="14"/>
                <w:lang w:eastAsia="ko-KR"/>
              </w:rPr>
              <w:t>V</w:t>
            </w:r>
            <w:r w:rsidRPr="000B1686">
              <w:rPr>
                <w:rFonts w:ascii="맑은 고딕" w:eastAsia="맑은 고딕" w:hAnsi="맑은 고딕" w:cs="굴림" w:hint="eastAsia"/>
                <w:b/>
                <w:bCs/>
                <w:color w:val="000000"/>
                <w:sz w:val="14"/>
                <w:szCs w:val="14"/>
                <w:lang w:eastAsia="ko-KR"/>
              </w:rPr>
              <w:t>2</w:t>
            </w:r>
          </w:p>
        </w:tc>
        <w:tc>
          <w:tcPr>
            <w:tcW w:w="0" w:type="auto"/>
            <w:tcBorders>
              <w:top w:val="single" w:sz="8" w:space="0" w:color="auto"/>
              <w:left w:val="nil"/>
              <w:bottom w:val="single" w:sz="8" w:space="0" w:color="auto"/>
              <w:right w:val="single" w:sz="4" w:space="0" w:color="auto"/>
            </w:tcBorders>
            <w:shd w:val="clear" w:color="auto" w:fill="C6D9F1" w:themeFill="text2" w:themeFillTint="33"/>
            <w:noWrap/>
            <w:vAlign w:val="center"/>
            <w:hideMark/>
          </w:tcPr>
          <w:p w:rsidR="006E7130" w:rsidRPr="000B1686" w:rsidRDefault="006E7130" w:rsidP="000B1686">
            <w:pPr>
              <w:jc w:val="center"/>
              <w:rPr>
                <w:rFonts w:ascii="맑은 고딕" w:eastAsia="맑은 고딕" w:hAnsi="맑은 고딕" w:cs="굴림"/>
                <w:b/>
                <w:bCs/>
                <w:color w:val="000000"/>
                <w:sz w:val="14"/>
                <w:szCs w:val="14"/>
                <w:lang w:eastAsia="ko-KR"/>
              </w:rPr>
            </w:pPr>
            <w:r w:rsidRPr="000B1686">
              <w:rPr>
                <w:rFonts w:ascii="맑은 고딕" w:eastAsia="맑은 고딕" w:hAnsi="맑은 고딕" w:cs="굴림" w:hint="eastAsia"/>
                <w:b/>
                <w:bCs/>
                <w:color w:val="000000"/>
                <w:sz w:val="14"/>
                <w:szCs w:val="14"/>
                <w:lang w:eastAsia="ko-KR"/>
              </w:rPr>
              <w:t>view0</w:t>
            </w:r>
          </w:p>
        </w:tc>
        <w:tc>
          <w:tcPr>
            <w:tcW w:w="0" w:type="auto"/>
            <w:tcBorders>
              <w:top w:val="single" w:sz="8" w:space="0" w:color="auto"/>
              <w:left w:val="nil"/>
              <w:bottom w:val="single" w:sz="8" w:space="0" w:color="auto"/>
              <w:right w:val="single" w:sz="4" w:space="0" w:color="auto"/>
            </w:tcBorders>
            <w:shd w:val="clear" w:color="auto" w:fill="C6D9F1" w:themeFill="text2" w:themeFillTint="33"/>
            <w:noWrap/>
            <w:vAlign w:val="center"/>
            <w:hideMark/>
          </w:tcPr>
          <w:p w:rsidR="006E7130" w:rsidRPr="000B1686" w:rsidRDefault="006E7130" w:rsidP="000B1686">
            <w:pPr>
              <w:jc w:val="center"/>
              <w:rPr>
                <w:rFonts w:ascii="맑은 고딕" w:eastAsia="맑은 고딕" w:hAnsi="맑은 고딕" w:cs="굴림"/>
                <w:b/>
                <w:bCs/>
                <w:color w:val="000000"/>
                <w:sz w:val="14"/>
                <w:szCs w:val="14"/>
                <w:lang w:eastAsia="ko-KR"/>
              </w:rPr>
            </w:pPr>
            <w:r w:rsidRPr="000B1686">
              <w:rPr>
                <w:rFonts w:ascii="맑은 고딕" w:eastAsia="맑은 고딕" w:hAnsi="맑은 고딕" w:cs="굴림" w:hint="eastAsia"/>
                <w:b/>
                <w:bCs/>
                <w:color w:val="000000"/>
                <w:sz w:val="14"/>
                <w:szCs w:val="14"/>
                <w:lang w:eastAsia="ko-KR"/>
              </w:rPr>
              <w:t>view1</w:t>
            </w:r>
          </w:p>
        </w:tc>
        <w:tc>
          <w:tcPr>
            <w:tcW w:w="0" w:type="auto"/>
            <w:tcBorders>
              <w:top w:val="single" w:sz="8" w:space="0" w:color="auto"/>
              <w:left w:val="nil"/>
              <w:bottom w:val="single" w:sz="8" w:space="0" w:color="auto"/>
              <w:right w:val="nil"/>
            </w:tcBorders>
            <w:shd w:val="clear" w:color="auto" w:fill="C6D9F1" w:themeFill="text2" w:themeFillTint="33"/>
            <w:noWrap/>
            <w:vAlign w:val="center"/>
            <w:hideMark/>
          </w:tcPr>
          <w:p w:rsidR="006E7130" w:rsidRPr="000B1686" w:rsidRDefault="006E7130" w:rsidP="000B1686">
            <w:pPr>
              <w:jc w:val="center"/>
              <w:rPr>
                <w:rFonts w:ascii="맑은 고딕" w:eastAsia="맑은 고딕" w:hAnsi="맑은 고딕" w:cs="굴림"/>
                <w:b/>
                <w:bCs/>
                <w:color w:val="000000"/>
                <w:sz w:val="14"/>
                <w:szCs w:val="14"/>
                <w:lang w:eastAsia="ko-KR"/>
              </w:rPr>
            </w:pPr>
            <w:r w:rsidRPr="000B1686">
              <w:rPr>
                <w:rFonts w:ascii="맑은 고딕" w:eastAsia="맑은 고딕" w:hAnsi="맑은 고딕" w:cs="굴림" w:hint="eastAsia"/>
                <w:b/>
                <w:bCs/>
                <w:color w:val="000000"/>
                <w:sz w:val="14"/>
                <w:szCs w:val="14"/>
                <w:lang w:eastAsia="ko-KR"/>
              </w:rPr>
              <w:t>view2</w:t>
            </w:r>
          </w:p>
        </w:tc>
        <w:tc>
          <w:tcPr>
            <w:tcW w:w="0" w:type="auto"/>
            <w:tcBorders>
              <w:top w:val="single" w:sz="8" w:space="0" w:color="auto"/>
              <w:left w:val="single" w:sz="8" w:space="0" w:color="auto"/>
              <w:bottom w:val="single" w:sz="8" w:space="0" w:color="auto"/>
              <w:right w:val="single" w:sz="4" w:space="0" w:color="auto"/>
            </w:tcBorders>
            <w:shd w:val="clear" w:color="auto" w:fill="C6D9F1" w:themeFill="text2" w:themeFillTint="33"/>
            <w:vAlign w:val="center"/>
            <w:hideMark/>
          </w:tcPr>
          <w:p w:rsidR="006E7130" w:rsidRPr="000B1686" w:rsidRDefault="006E7130" w:rsidP="006E7130">
            <w:pPr>
              <w:jc w:val="center"/>
              <w:rPr>
                <w:rFonts w:ascii="맑은 고딕" w:eastAsia="맑은 고딕" w:hAnsi="맑은 고딕" w:cs="굴림"/>
                <w:b/>
                <w:bCs/>
                <w:color w:val="000000"/>
                <w:sz w:val="14"/>
                <w:szCs w:val="14"/>
                <w:lang w:eastAsia="ko-KR"/>
              </w:rPr>
            </w:pPr>
            <w:r>
              <w:rPr>
                <w:rFonts w:ascii="맑은 고딕" w:eastAsia="맑은 고딕" w:hAnsi="맑은 고딕" w:cs="굴림" w:hint="eastAsia"/>
                <w:b/>
                <w:bCs/>
                <w:color w:val="000000"/>
                <w:sz w:val="14"/>
                <w:szCs w:val="14"/>
                <w:lang w:eastAsia="ko-KR"/>
              </w:rPr>
              <w:t>%</w:t>
            </w:r>
            <w:r w:rsidRPr="000B1686">
              <w:rPr>
                <w:rFonts w:ascii="맑은 고딕" w:eastAsia="맑은 고딕" w:hAnsi="맑은 고딕" w:cs="굴림" w:hint="eastAsia"/>
                <w:b/>
                <w:bCs/>
                <w:color w:val="000000"/>
                <w:sz w:val="14"/>
                <w:szCs w:val="14"/>
                <w:lang w:eastAsia="ko-KR"/>
              </w:rPr>
              <w:t xml:space="preserve"> kbps </w:t>
            </w:r>
            <w:r>
              <w:rPr>
                <w:rFonts w:ascii="맑은 고딕" w:eastAsia="맑은 고딕" w:hAnsi="맑은 고딕" w:cs="굴림" w:hint="eastAsia"/>
                <w:b/>
                <w:bCs/>
                <w:color w:val="000000"/>
                <w:sz w:val="14"/>
                <w:szCs w:val="14"/>
                <w:lang w:eastAsia="ko-KR"/>
              </w:rPr>
              <w:t xml:space="preserve">error </w:t>
            </w:r>
            <w:r w:rsidRPr="000B1686">
              <w:rPr>
                <w:rFonts w:ascii="맑은 고딕" w:eastAsia="맑은 고딕" w:hAnsi="맑은 고딕" w:cs="굴림" w:hint="eastAsia"/>
                <w:b/>
                <w:bCs/>
                <w:color w:val="000000"/>
                <w:sz w:val="14"/>
                <w:szCs w:val="14"/>
                <w:lang w:eastAsia="ko-KR"/>
              </w:rPr>
              <w:t>view0</w:t>
            </w:r>
          </w:p>
        </w:tc>
        <w:tc>
          <w:tcPr>
            <w:tcW w:w="0" w:type="auto"/>
            <w:tcBorders>
              <w:top w:val="single" w:sz="8" w:space="0" w:color="auto"/>
              <w:left w:val="nil"/>
              <w:bottom w:val="single" w:sz="8" w:space="0" w:color="auto"/>
              <w:right w:val="single" w:sz="4" w:space="0" w:color="auto"/>
            </w:tcBorders>
            <w:shd w:val="clear" w:color="auto" w:fill="C6D9F1" w:themeFill="text2" w:themeFillTint="33"/>
            <w:vAlign w:val="center"/>
            <w:hideMark/>
          </w:tcPr>
          <w:p w:rsidR="006E7130" w:rsidRPr="000B1686" w:rsidRDefault="006E7130" w:rsidP="006E7130">
            <w:pPr>
              <w:jc w:val="center"/>
              <w:rPr>
                <w:rFonts w:ascii="맑은 고딕" w:eastAsia="맑은 고딕" w:hAnsi="맑은 고딕" w:cs="굴림"/>
                <w:b/>
                <w:bCs/>
                <w:color w:val="000000"/>
                <w:sz w:val="14"/>
                <w:szCs w:val="14"/>
                <w:lang w:eastAsia="ko-KR"/>
              </w:rPr>
            </w:pPr>
            <w:r>
              <w:rPr>
                <w:rFonts w:ascii="맑은 고딕" w:eastAsia="맑은 고딕" w:hAnsi="맑은 고딕" w:cs="굴림" w:hint="eastAsia"/>
                <w:b/>
                <w:bCs/>
                <w:color w:val="000000"/>
                <w:sz w:val="14"/>
                <w:szCs w:val="14"/>
                <w:lang w:eastAsia="ko-KR"/>
              </w:rPr>
              <w:t>%</w:t>
            </w:r>
            <w:r w:rsidRPr="000B1686">
              <w:rPr>
                <w:rFonts w:ascii="맑은 고딕" w:eastAsia="맑은 고딕" w:hAnsi="맑은 고딕" w:cs="굴림" w:hint="eastAsia"/>
                <w:b/>
                <w:bCs/>
                <w:color w:val="000000"/>
                <w:sz w:val="14"/>
                <w:szCs w:val="14"/>
                <w:lang w:eastAsia="ko-KR"/>
              </w:rPr>
              <w:t xml:space="preserve"> kbps </w:t>
            </w:r>
            <w:r>
              <w:rPr>
                <w:rFonts w:ascii="맑은 고딕" w:eastAsia="맑은 고딕" w:hAnsi="맑은 고딕" w:cs="굴림" w:hint="eastAsia"/>
                <w:b/>
                <w:bCs/>
                <w:color w:val="000000"/>
                <w:sz w:val="14"/>
                <w:szCs w:val="14"/>
                <w:lang w:eastAsia="ko-KR"/>
              </w:rPr>
              <w:t xml:space="preserve">error </w:t>
            </w:r>
            <w:r w:rsidRPr="000B1686">
              <w:rPr>
                <w:rFonts w:ascii="맑은 고딕" w:eastAsia="맑은 고딕" w:hAnsi="맑은 고딕" w:cs="굴림" w:hint="eastAsia"/>
                <w:b/>
                <w:bCs/>
                <w:color w:val="000000"/>
                <w:sz w:val="14"/>
                <w:szCs w:val="14"/>
                <w:lang w:eastAsia="ko-KR"/>
              </w:rPr>
              <w:t>view</w:t>
            </w:r>
            <w:r>
              <w:rPr>
                <w:rFonts w:ascii="맑은 고딕" w:eastAsia="맑은 고딕" w:hAnsi="맑은 고딕" w:cs="굴림" w:hint="eastAsia"/>
                <w:b/>
                <w:bCs/>
                <w:color w:val="000000"/>
                <w:sz w:val="14"/>
                <w:szCs w:val="14"/>
                <w:lang w:eastAsia="ko-KR"/>
              </w:rPr>
              <w:t>1</w:t>
            </w:r>
          </w:p>
        </w:tc>
        <w:tc>
          <w:tcPr>
            <w:tcW w:w="0" w:type="auto"/>
            <w:tcBorders>
              <w:top w:val="single" w:sz="8" w:space="0" w:color="auto"/>
              <w:left w:val="nil"/>
              <w:bottom w:val="single" w:sz="8" w:space="0" w:color="auto"/>
              <w:right w:val="single" w:sz="8" w:space="0" w:color="auto"/>
            </w:tcBorders>
            <w:shd w:val="clear" w:color="auto" w:fill="C6D9F1" w:themeFill="text2" w:themeFillTint="33"/>
            <w:vAlign w:val="center"/>
            <w:hideMark/>
          </w:tcPr>
          <w:p w:rsidR="006E7130" w:rsidRPr="000B1686" w:rsidRDefault="006E7130" w:rsidP="006E7130">
            <w:pPr>
              <w:jc w:val="center"/>
              <w:rPr>
                <w:rFonts w:ascii="맑은 고딕" w:eastAsia="맑은 고딕" w:hAnsi="맑은 고딕" w:cs="굴림"/>
                <w:b/>
                <w:bCs/>
                <w:color w:val="000000"/>
                <w:sz w:val="14"/>
                <w:szCs w:val="14"/>
                <w:lang w:eastAsia="ko-KR"/>
              </w:rPr>
            </w:pPr>
            <w:r>
              <w:rPr>
                <w:rFonts w:ascii="맑은 고딕" w:eastAsia="맑은 고딕" w:hAnsi="맑은 고딕" w:cs="굴림" w:hint="eastAsia"/>
                <w:b/>
                <w:bCs/>
                <w:color w:val="000000"/>
                <w:sz w:val="14"/>
                <w:szCs w:val="14"/>
                <w:lang w:eastAsia="ko-KR"/>
              </w:rPr>
              <w:t>%</w:t>
            </w:r>
            <w:r w:rsidRPr="000B1686">
              <w:rPr>
                <w:rFonts w:ascii="맑은 고딕" w:eastAsia="맑은 고딕" w:hAnsi="맑은 고딕" w:cs="굴림" w:hint="eastAsia"/>
                <w:b/>
                <w:bCs/>
                <w:color w:val="000000"/>
                <w:sz w:val="14"/>
                <w:szCs w:val="14"/>
                <w:lang w:eastAsia="ko-KR"/>
              </w:rPr>
              <w:t xml:space="preserve"> kbps </w:t>
            </w:r>
            <w:r>
              <w:rPr>
                <w:rFonts w:ascii="맑은 고딕" w:eastAsia="맑은 고딕" w:hAnsi="맑은 고딕" w:cs="굴림" w:hint="eastAsia"/>
                <w:b/>
                <w:bCs/>
                <w:color w:val="000000"/>
                <w:sz w:val="14"/>
                <w:szCs w:val="14"/>
                <w:lang w:eastAsia="ko-KR"/>
              </w:rPr>
              <w:t xml:space="preserve">error </w:t>
            </w:r>
            <w:r w:rsidRPr="000B1686">
              <w:rPr>
                <w:rFonts w:ascii="맑은 고딕" w:eastAsia="맑은 고딕" w:hAnsi="맑은 고딕" w:cs="굴림" w:hint="eastAsia"/>
                <w:b/>
                <w:bCs/>
                <w:color w:val="000000"/>
                <w:sz w:val="14"/>
                <w:szCs w:val="14"/>
                <w:lang w:eastAsia="ko-KR"/>
              </w:rPr>
              <w:t>view</w:t>
            </w:r>
            <w:r>
              <w:rPr>
                <w:rFonts w:ascii="맑은 고딕" w:eastAsia="맑은 고딕" w:hAnsi="맑은 고딕" w:cs="굴림" w:hint="eastAsia"/>
                <w:b/>
                <w:bCs/>
                <w:color w:val="000000"/>
                <w:sz w:val="14"/>
                <w:szCs w:val="14"/>
                <w:lang w:eastAsia="ko-KR"/>
              </w:rPr>
              <w:t>2</w:t>
            </w:r>
          </w:p>
        </w:tc>
        <w:tc>
          <w:tcPr>
            <w:tcW w:w="771" w:type="dxa"/>
            <w:tcBorders>
              <w:top w:val="single" w:sz="8" w:space="0" w:color="auto"/>
              <w:left w:val="nil"/>
              <w:bottom w:val="single" w:sz="8" w:space="0" w:color="auto"/>
              <w:right w:val="single" w:sz="8" w:space="0" w:color="auto"/>
            </w:tcBorders>
            <w:shd w:val="clear" w:color="auto" w:fill="C6D9F1" w:themeFill="text2" w:themeFillTint="33"/>
            <w:vAlign w:val="center"/>
            <w:hideMark/>
          </w:tcPr>
          <w:p w:rsidR="006E7130" w:rsidRPr="000B1686" w:rsidRDefault="006E7130" w:rsidP="000B1686">
            <w:pPr>
              <w:jc w:val="center"/>
              <w:rPr>
                <w:rFonts w:ascii="맑은 고딕" w:eastAsia="맑은 고딕" w:hAnsi="맑은 고딕" w:cs="굴림"/>
                <w:b/>
                <w:bCs/>
                <w:color w:val="000000"/>
                <w:sz w:val="14"/>
                <w:szCs w:val="14"/>
                <w:lang w:eastAsia="ko-KR"/>
              </w:rPr>
            </w:pPr>
            <w:proofErr w:type="gramStart"/>
            <w:r>
              <w:rPr>
                <w:rFonts w:ascii="맑은 고딕" w:eastAsia="맑은 고딕" w:hAnsi="맑은 고딕" w:cs="굴림" w:hint="eastAsia"/>
                <w:b/>
                <w:bCs/>
                <w:color w:val="000000"/>
                <w:sz w:val="14"/>
                <w:szCs w:val="14"/>
                <w:lang w:eastAsia="ko-KR"/>
              </w:rPr>
              <w:t>overall</w:t>
            </w:r>
            <w:proofErr w:type="gramEnd"/>
            <w:r w:rsidRPr="000B1686">
              <w:rPr>
                <w:rFonts w:ascii="맑은 고딕" w:eastAsia="맑은 고딕" w:hAnsi="맑은 고딕" w:cs="굴림" w:hint="eastAsia"/>
                <w:b/>
                <w:bCs/>
                <w:color w:val="000000"/>
                <w:sz w:val="14"/>
                <w:szCs w:val="14"/>
                <w:lang w:eastAsia="ko-KR"/>
              </w:rPr>
              <w:t xml:space="preserve"> kbps </w:t>
            </w:r>
            <w:r>
              <w:rPr>
                <w:rFonts w:ascii="맑은 고딕" w:eastAsia="맑은 고딕" w:hAnsi="맑은 고딕" w:cs="굴림" w:hint="eastAsia"/>
                <w:b/>
                <w:bCs/>
                <w:color w:val="000000"/>
                <w:sz w:val="14"/>
                <w:szCs w:val="14"/>
                <w:lang w:eastAsia="ko-KR"/>
              </w:rPr>
              <w:t>error(%)</w:t>
            </w:r>
          </w:p>
        </w:tc>
      </w:tr>
      <w:tr w:rsidR="0074648B" w:rsidRPr="000B1686" w:rsidTr="0074648B">
        <w:trPr>
          <w:trHeight w:val="43"/>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4648B" w:rsidRPr="000B1686" w:rsidRDefault="0074648B" w:rsidP="000B1686">
            <w:pPr>
              <w:jc w:val="center"/>
              <w:rPr>
                <w:rFonts w:ascii="맑은 고딕" w:eastAsia="맑은 고딕" w:hAnsi="맑은 고딕" w:cs="굴림"/>
                <w:b/>
                <w:bCs/>
                <w:color w:val="000000"/>
                <w:sz w:val="14"/>
                <w:szCs w:val="14"/>
                <w:lang w:eastAsia="ko-KR"/>
              </w:rPr>
            </w:pPr>
            <w:r w:rsidRPr="000B1686">
              <w:rPr>
                <w:rFonts w:ascii="맑은 고딕" w:eastAsia="맑은 고딕" w:hAnsi="맑은 고딕" w:cs="굴림" w:hint="eastAsia"/>
                <w:b/>
                <w:bCs/>
                <w:color w:val="000000"/>
                <w:sz w:val="14"/>
                <w:szCs w:val="14"/>
                <w:lang w:eastAsia="ko-KR"/>
              </w:rPr>
              <w:t>Balloons</w:t>
            </w:r>
          </w:p>
        </w:tc>
        <w:tc>
          <w:tcPr>
            <w:tcW w:w="0" w:type="auto"/>
            <w:tcBorders>
              <w:top w:val="single" w:sz="8" w:space="0" w:color="auto"/>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1527.00 </w:t>
            </w:r>
          </w:p>
        </w:tc>
        <w:tc>
          <w:tcPr>
            <w:tcW w:w="0" w:type="auto"/>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876.00 </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311.00 </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340.00 </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872.84 </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310.65 </w:t>
            </w:r>
          </w:p>
        </w:tc>
        <w:tc>
          <w:tcPr>
            <w:tcW w:w="0" w:type="auto"/>
            <w:tcBorders>
              <w:top w:val="single" w:sz="8" w:space="0" w:color="auto"/>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340.75 </w:t>
            </w:r>
          </w:p>
        </w:tc>
        <w:tc>
          <w:tcPr>
            <w:tcW w:w="0" w:type="auto"/>
            <w:tcBorders>
              <w:top w:val="single" w:sz="8" w:space="0" w:color="auto"/>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0.36 </w:t>
            </w:r>
          </w:p>
        </w:tc>
        <w:tc>
          <w:tcPr>
            <w:tcW w:w="0" w:type="auto"/>
            <w:tcBorders>
              <w:top w:val="single" w:sz="8" w:space="0" w:color="auto"/>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0.11 </w:t>
            </w:r>
          </w:p>
        </w:tc>
        <w:tc>
          <w:tcPr>
            <w:tcW w:w="0" w:type="auto"/>
            <w:tcBorders>
              <w:top w:val="single" w:sz="8" w:space="0" w:color="auto"/>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0.22 </w:t>
            </w:r>
          </w:p>
        </w:tc>
        <w:tc>
          <w:tcPr>
            <w:tcW w:w="771" w:type="dxa"/>
            <w:tcBorders>
              <w:top w:val="single" w:sz="8" w:space="0" w:color="auto"/>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0.18 </w:t>
            </w:r>
          </w:p>
        </w:tc>
      </w:tr>
      <w:tr w:rsidR="0074648B" w:rsidRPr="000B1686" w:rsidTr="0074648B">
        <w:trPr>
          <w:trHeight w:val="62"/>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797.00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482.00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151.00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164.00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479.50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148.60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163.41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0.52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1.59 </w:t>
            </w:r>
          </w:p>
        </w:tc>
        <w:tc>
          <w:tcPr>
            <w:tcW w:w="0" w:type="auto"/>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0.36 </w:t>
            </w:r>
          </w:p>
        </w:tc>
        <w:tc>
          <w:tcPr>
            <w:tcW w:w="771" w:type="dxa"/>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0.69 </w:t>
            </w:r>
          </w:p>
        </w:tc>
      </w:tr>
      <w:tr w:rsidR="0074648B" w:rsidRPr="000B1686" w:rsidTr="0074648B">
        <w:trPr>
          <w:trHeight w:val="23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448.00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278.00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81.00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89.00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276.02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79.31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87.67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0.71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2.09 </w:t>
            </w:r>
          </w:p>
        </w:tc>
        <w:tc>
          <w:tcPr>
            <w:tcW w:w="0" w:type="auto"/>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1.49 </w:t>
            </w:r>
          </w:p>
        </w:tc>
        <w:tc>
          <w:tcPr>
            <w:tcW w:w="771" w:type="dxa"/>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1.12 </w:t>
            </w:r>
          </w:p>
        </w:tc>
      </w:tr>
      <w:tr w:rsidR="0074648B" w:rsidRPr="000B1686" w:rsidTr="0074648B">
        <w:trPr>
          <w:trHeight w:val="9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8"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265.00 </w:t>
            </w:r>
          </w:p>
        </w:tc>
        <w:tc>
          <w:tcPr>
            <w:tcW w:w="0" w:type="auto"/>
            <w:tcBorders>
              <w:top w:val="nil"/>
              <w:left w:val="single" w:sz="8" w:space="0" w:color="auto"/>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168.00 </w:t>
            </w:r>
          </w:p>
        </w:tc>
        <w:tc>
          <w:tcPr>
            <w:tcW w:w="0" w:type="auto"/>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46.00 </w:t>
            </w:r>
          </w:p>
        </w:tc>
        <w:tc>
          <w:tcPr>
            <w:tcW w:w="0" w:type="auto"/>
            <w:tcBorders>
              <w:top w:val="nil"/>
              <w:left w:val="nil"/>
              <w:bottom w:val="single" w:sz="8"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51.00 </w:t>
            </w:r>
          </w:p>
        </w:tc>
        <w:tc>
          <w:tcPr>
            <w:tcW w:w="0" w:type="auto"/>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166.92 </w:t>
            </w:r>
          </w:p>
        </w:tc>
        <w:tc>
          <w:tcPr>
            <w:tcW w:w="0" w:type="auto"/>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45.75 </w:t>
            </w:r>
          </w:p>
        </w:tc>
        <w:tc>
          <w:tcPr>
            <w:tcW w:w="0" w:type="auto"/>
            <w:tcBorders>
              <w:top w:val="nil"/>
              <w:left w:val="nil"/>
              <w:bottom w:val="single" w:sz="8"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50.13 </w:t>
            </w:r>
          </w:p>
        </w:tc>
        <w:tc>
          <w:tcPr>
            <w:tcW w:w="0" w:type="auto"/>
            <w:tcBorders>
              <w:top w:val="nil"/>
              <w:left w:val="single" w:sz="8" w:space="0" w:color="auto"/>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0.64 </w:t>
            </w:r>
          </w:p>
        </w:tc>
        <w:tc>
          <w:tcPr>
            <w:tcW w:w="0" w:type="auto"/>
            <w:tcBorders>
              <w:top w:val="nil"/>
              <w:left w:val="nil"/>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0.55 </w:t>
            </w:r>
          </w:p>
        </w:tc>
        <w:tc>
          <w:tcPr>
            <w:tcW w:w="0" w:type="auto"/>
            <w:tcBorders>
              <w:top w:val="nil"/>
              <w:left w:val="nil"/>
              <w:bottom w:val="nil"/>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1.71 </w:t>
            </w:r>
          </w:p>
        </w:tc>
        <w:tc>
          <w:tcPr>
            <w:tcW w:w="771" w:type="dxa"/>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0.83 </w:t>
            </w:r>
          </w:p>
        </w:tc>
      </w:tr>
      <w:tr w:rsidR="0074648B" w:rsidRPr="000B1686" w:rsidTr="0074648B">
        <w:trPr>
          <w:trHeight w:val="129"/>
        </w:trPr>
        <w:tc>
          <w:tcPr>
            <w:tcW w:w="0" w:type="auto"/>
            <w:vMerge w:val="restart"/>
            <w:tcBorders>
              <w:top w:val="nil"/>
              <w:left w:val="single" w:sz="8" w:space="0" w:color="auto"/>
              <w:bottom w:val="single" w:sz="4" w:space="0" w:color="auto"/>
              <w:right w:val="single" w:sz="8" w:space="0" w:color="auto"/>
            </w:tcBorders>
            <w:shd w:val="clear" w:color="auto" w:fill="auto"/>
            <w:noWrap/>
            <w:vAlign w:val="center"/>
            <w:hideMark/>
          </w:tcPr>
          <w:p w:rsidR="0074648B" w:rsidRPr="000B1686" w:rsidRDefault="0074648B" w:rsidP="000B1686">
            <w:pPr>
              <w:jc w:val="center"/>
              <w:rPr>
                <w:rFonts w:ascii="맑은 고딕" w:eastAsia="맑은 고딕" w:hAnsi="맑은 고딕" w:cs="굴림"/>
                <w:b/>
                <w:bCs/>
                <w:color w:val="000000"/>
                <w:sz w:val="14"/>
                <w:szCs w:val="14"/>
                <w:lang w:eastAsia="ko-KR"/>
              </w:rPr>
            </w:pPr>
            <w:r w:rsidRPr="000B1686">
              <w:rPr>
                <w:rFonts w:ascii="맑은 고딕" w:eastAsia="맑은 고딕" w:hAnsi="맑은 고딕" w:cs="굴림" w:hint="eastAsia"/>
                <w:b/>
                <w:bCs/>
                <w:color w:val="000000"/>
                <w:sz w:val="14"/>
                <w:szCs w:val="14"/>
                <w:lang w:eastAsia="ko-KR"/>
              </w:rPr>
              <w:t>Kendo</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1495.00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844.00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314.00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337.00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832.41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307.95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331.78 </w:t>
            </w:r>
          </w:p>
        </w:tc>
        <w:tc>
          <w:tcPr>
            <w:tcW w:w="0" w:type="auto"/>
            <w:tcBorders>
              <w:top w:val="single" w:sz="8" w:space="0" w:color="auto"/>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1.37 </w:t>
            </w:r>
          </w:p>
        </w:tc>
        <w:tc>
          <w:tcPr>
            <w:tcW w:w="0" w:type="auto"/>
            <w:tcBorders>
              <w:top w:val="single" w:sz="8" w:space="0" w:color="auto"/>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1.93 </w:t>
            </w:r>
          </w:p>
        </w:tc>
        <w:tc>
          <w:tcPr>
            <w:tcW w:w="0" w:type="auto"/>
            <w:tcBorders>
              <w:top w:val="single" w:sz="8" w:space="0" w:color="auto"/>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1.55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1.53 </w:t>
            </w:r>
          </w:p>
        </w:tc>
      </w:tr>
      <w:tr w:rsidR="0074648B" w:rsidRPr="000B1686" w:rsidTr="0074648B">
        <w:trPr>
          <w:trHeight w:val="158"/>
        </w:trPr>
        <w:tc>
          <w:tcPr>
            <w:tcW w:w="0" w:type="auto"/>
            <w:vMerge/>
            <w:tcBorders>
              <w:top w:val="nil"/>
              <w:left w:val="single" w:sz="8" w:space="0" w:color="auto"/>
              <w:bottom w:val="single" w:sz="4" w:space="0" w:color="auto"/>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759.00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451.00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149.00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159.00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446.39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147.66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157.78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1.02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0.90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0.77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0.94 </w:t>
            </w:r>
          </w:p>
        </w:tc>
      </w:tr>
      <w:tr w:rsidR="0074648B" w:rsidRPr="000B1686" w:rsidTr="0074648B">
        <w:trPr>
          <w:trHeight w:val="189"/>
        </w:trPr>
        <w:tc>
          <w:tcPr>
            <w:tcW w:w="0" w:type="auto"/>
            <w:vMerge/>
            <w:tcBorders>
              <w:top w:val="nil"/>
              <w:left w:val="single" w:sz="8" w:space="0" w:color="auto"/>
              <w:bottom w:val="single" w:sz="4" w:space="0" w:color="auto"/>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423.00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257.00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81.00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85.00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256.20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80.56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84.66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0.31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0.54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0.41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0.37 </w:t>
            </w:r>
          </w:p>
        </w:tc>
      </w:tr>
      <w:tr w:rsidR="0074648B" w:rsidRPr="000B1686" w:rsidTr="0074648B">
        <w:trPr>
          <w:trHeight w:val="80"/>
        </w:trPr>
        <w:tc>
          <w:tcPr>
            <w:tcW w:w="0" w:type="auto"/>
            <w:vMerge/>
            <w:tcBorders>
              <w:top w:val="nil"/>
              <w:left w:val="single" w:sz="8" w:space="0" w:color="auto"/>
              <w:bottom w:val="single" w:sz="4" w:space="0" w:color="auto"/>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nil"/>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250.00 </w:t>
            </w:r>
          </w:p>
        </w:tc>
        <w:tc>
          <w:tcPr>
            <w:tcW w:w="0" w:type="auto"/>
            <w:tcBorders>
              <w:top w:val="nil"/>
              <w:left w:val="single" w:sz="8" w:space="0" w:color="auto"/>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155.00 </w:t>
            </w:r>
          </w:p>
        </w:tc>
        <w:tc>
          <w:tcPr>
            <w:tcW w:w="0" w:type="auto"/>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46.00 </w:t>
            </w:r>
          </w:p>
        </w:tc>
        <w:tc>
          <w:tcPr>
            <w:tcW w:w="0" w:type="auto"/>
            <w:tcBorders>
              <w:top w:val="nil"/>
              <w:left w:val="nil"/>
              <w:bottom w:val="nil"/>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49.00 </w:t>
            </w:r>
          </w:p>
        </w:tc>
        <w:tc>
          <w:tcPr>
            <w:tcW w:w="0" w:type="auto"/>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154.86 </w:t>
            </w:r>
          </w:p>
        </w:tc>
        <w:tc>
          <w:tcPr>
            <w:tcW w:w="0" w:type="auto"/>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45.96 </w:t>
            </w:r>
          </w:p>
        </w:tc>
        <w:tc>
          <w:tcPr>
            <w:tcW w:w="0" w:type="auto"/>
            <w:tcBorders>
              <w:top w:val="nil"/>
              <w:left w:val="nil"/>
              <w:bottom w:val="nil"/>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48.99 </w:t>
            </w:r>
          </w:p>
        </w:tc>
        <w:tc>
          <w:tcPr>
            <w:tcW w:w="0" w:type="auto"/>
            <w:tcBorders>
              <w:top w:val="nil"/>
              <w:left w:val="single" w:sz="8" w:space="0" w:color="auto"/>
              <w:bottom w:val="single" w:sz="8"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0.09 </w:t>
            </w:r>
          </w:p>
        </w:tc>
        <w:tc>
          <w:tcPr>
            <w:tcW w:w="0" w:type="auto"/>
            <w:tcBorders>
              <w:top w:val="nil"/>
              <w:left w:val="nil"/>
              <w:bottom w:val="single" w:sz="8"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0.08 </w:t>
            </w:r>
          </w:p>
        </w:tc>
        <w:tc>
          <w:tcPr>
            <w:tcW w:w="0" w:type="auto"/>
            <w:tcBorders>
              <w:top w:val="nil"/>
              <w:left w:val="nil"/>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0.02 </w:t>
            </w:r>
          </w:p>
        </w:tc>
        <w:tc>
          <w:tcPr>
            <w:tcW w:w="771" w:type="dxa"/>
            <w:tcBorders>
              <w:top w:val="nil"/>
              <w:left w:val="nil"/>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0.07 </w:t>
            </w:r>
          </w:p>
        </w:tc>
      </w:tr>
      <w:tr w:rsidR="0074648B" w:rsidRPr="000B1686" w:rsidTr="0074648B">
        <w:trPr>
          <w:trHeight w:val="101"/>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4648B" w:rsidRPr="000B1686" w:rsidRDefault="0074648B" w:rsidP="000B1686">
            <w:pPr>
              <w:jc w:val="center"/>
              <w:rPr>
                <w:rFonts w:ascii="맑은 고딕" w:eastAsia="맑은 고딕" w:hAnsi="맑은 고딕" w:cs="굴림"/>
                <w:b/>
                <w:bCs/>
                <w:color w:val="000000"/>
                <w:sz w:val="14"/>
                <w:szCs w:val="14"/>
                <w:lang w:eastAsia="ko-KR"/>
              </w:rPr>
            </w:pPr>
            <w:r w:rsidRPr="000B1686">
              <w:rPr>
                <w:rFonts w:ascii="맑은 고딕" w:eastAsia="맑은 고딕" w:hAnsi="맑은 고딕" w:cs="굴림" w:hint="eastAsia"/>
                <w:b/>
                <w:bCs/>
                <w:color w:val="000000"/>
                <w:sz w:val="14"/>
                <w:szCs w:val="14"/>
                <w:lang w:eastAsia="ko-KR"/>
              </w:rPr>
              <w:t>Newspaper</w:t>
            </w:r>
          </w:p>
        </w:tc>
        <w:tc>
          <w:tcPr>
            <w:tcW w:w="0" w:type="auto"/>
            <w:tcBorders>
              <w:top w:val="single" w:sz="8" w:space="0" w:color="auto"/>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1685.00 </w:t>
            </w:r>
          </w:p>
        </w:tc>
        <w:tc>
          <w:tcPr>
            <w:tcW w:w="0" w:type="auto"/>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934.00 </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383.00 </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368.00 </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924.76 </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379.81 </w:t>
            </w:r>
          </w:p>
        </w:tc>
        <w:tc>
          <w:tcPr>
            <w:tcW w:w="0" w:type="auto"/>
            <w:tcBorders>
              <w:top w:val="single" w:sz="8" w:space="0" w:color="auto"/>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360.92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0.99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0.83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1.92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1.16 </w:t>
            </w:r>
          </w:p>
        </w:tc>
      </w:tr>
      <w:tr w:rsidR="0074648B" w:rsidRPr="000B1686" w:rsidTr="0074648B">
        <w:trPr>
          <w:trHeight w:val="119"/>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839.00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491.00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180.00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168.00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486.02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175.68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164.10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1.02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2.40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2.32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1.57 </w:t>
            </w:r>
          </w:p>
        </w:tc>
      </w:tr>
      <w:tr w:rsidR="0074648B" w:rsidRPr="000B1686" w:rsidTr="0074648B">
        <w:trPr>
          <w:trHeight w:val="43"/>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453.00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270.00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95.00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88.00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266.27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92.56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86.02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1.38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2.57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2.25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1.80 </w:t>
            </w:r>
          </w:p>
        </w:tc>
      </w:tr>
      <w:tr w:rsidR="0074648B" w:rsidRPr="000B1686" w:rsidTr="0074648B">
        <w:trPr>
          <w:trHeight w:val="169"/>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8"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260.00 </w:t>
            </w:r>
          </w:p>
        </w:tc>
        <w:tc>
          <w:tcPr>
            <w:tcW w:w="0" w:type="auto"/>
            <w:tcBorders>
              <w:top w:val="nil"/>
              <w:left w:val="single" w:sz="8" w:space="0" w:color="auto"/>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157.00 </w:t>
            </w:r>
          </w:p>
        </w:tc>
        <w:tc>
          <w:tcPr>
            <w:tcW w:w="0" w:type="auto"/>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54.00 </w:t>
            </w:r>
          </w:p>
        </w:tc>
        <w:tc>
          <w:tcPr>
            <w:tcW w:w="0" w:type="auto"/>
            <w:tcBorders>
              <w:top w:val="nil"/>
              <w:left w:val="nil"/>
              <w:bottom w:val="single" w:sz="8"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49.00 </w:t>
            </w:r>
          </w:p>
        </w:tc>
        <w:tc>
          <w:tcPr>
            <w:tcW w:w="0" w:type="auto"/>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152.44 </w:t>
            </w:r>
          </w:p>
        </w:tc>
        <w:tc>
          <w:tcPr>
            <w:tcW w:w="0" w:type="auto"/>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52.37 </w:t>
            </w:r>
          </w:p>
        </w:tc>
        <w:tc>
          <w:tcPr>
            <w:tcW w:w="0" w:type="auto"/>
            <w:tcBorders>
              <w:top w:val="nil"/>
              <w:left w:val="nil"/>
              <w:bottom w:val="single" w:sz="8"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47.77 </w:t>
            </w:r>
          </w:p>
        </w:tc>
        <w:tc>
          <w:tcPr>
            <w:tcW w:w="0" w:type="auto"/>
            <w:tcBorders>
              <w:top w:val="nil"/>
              <w:left w:val="single" w:sz="8" w:space="0" w:color="auto"/>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2.90 </w:t>
            </w:r>
          </w:p>
        </w:tc>
        <w:tc>
          <w:tcPr>
            <w:tcW w:w="0" w:type="auto"/>
            <w:tcBorders>
              <w:top w:val="nil"/>
              <w:left w:val="nil"/>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3.01 </w:t>
            </w:r>
          </w:p>
        </w:tc>
        <w:tc>
          <w:tcPr>
            <w:tcW w:w="0" w:type="auto"/>
            <w:tcBorders>
              <w:top w:val="nil"/>
              <w:left w:val="nil"/>
              <w:bottom w:val="nil"/>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2.51 </w:t>
            </w:r>
          </w:p>
        </w:tc>
        <w:tc>
          <w:tcPr>
            <w:tcW w:w="771" w:type="dxa"/>
            <w:tcBorders>
              <w:top w:val="nil"/>
              <w:left w:val="nil"/>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2.85 </w:t>
            </w:r>
          </w:p>
        </w:tc>
      </w:tr>
      <w:tr w:rsidR="0074648B" w:rsidRPr="000B1686" w:rsidTr="0074648B">
        <w:trPr>
          <w:trHeight w:val="187"/>
        </w:trPr>
        <w:tc>
          <w:tcPr>
            <w:tcW w:w="0" w:type="auto"/>
            <w:vMerge w:val="restart"/>
            <w:tcBorders>
              <w:top w:val="nil"/>
              <w:left w:val="single" w:sz="8" w:space="0" w:color="auto"/>
              <w:bottom w:val="single" w:sz="4" w:space="0" w:color="auto"/>
              <w:right w:val="single" w:sz="8" w:space="0" w:color="auto"/>
            </w:tcBorders>
            <w:shd w:val="clear" w:color="auto" w:fill="auto"/>
            <w:noWrap/>
            <w:vAlign w:val="center"/>
            <w:hideMark/>
          </w:tcPr>
          <w:p w:rsidR="0074648B" w:rsidRPr="000B1686" w:rsidRDefault="0074648B" w:rsidP="000B1686">
            <w:pPr>
              <w:jc w:val="center"/>
              <w:rPr>
                <w:rFonts w:ascii="맑은 고딕" w:eastAsia="맑은 고딕" w:hAnsi="맑은 고딕" w:cs="굴림"/>
                <w:b/>
                <w:bCs/>
                <w:color w:val="000000"/>
                <w:sz w:val="14"/>
                <w:szCs w:val="14"/>
                <w:lang w:eastAsia="ko-KR"/>
              </w:rPr>
            </w:pPr>
            <w:proofErr w:type="spellStart"/>
            <w:r w:rsidRPr="000B1686">
              <w:rPr>
                <w:rFonts w:ascii="맑은 고딕" w:eastAsia="맑은 고딕" w:hAnsi="맑은 고딕" w:cs="굴림" w:hint="eastAsia"/>
                <w:b/>
                <w:bCs/>
                <w:color w:val="000000"/>
                <w:sz w:val="14"/>
                <w:szCs w:val="14"/>
                <w:lang w:eastAsia="ko-KR"/>
              </w:rPr>
              <w:t>Gtfly</w:t>
            </w:r>
            <w:proofErr w:type="spellEnd"/>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4949.00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3670.00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629.00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650.00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3650.33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622.29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649.56 </w:t>
            </w:r>
          </w:p>
        </w:tc>
        <w:tc>
          <w:tcPr>
            <w:tcW w:w="0" w:type="auto"/>
            <w:tcBorders>
              <w:top w:val="single" w:sz="8" w:space="0" w:color="auto"/>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0.54 </w:t>
            </w:r>
          </w:p>
        </w:tc>
        <w:tc>
          <w:tcPr>
            <w:tcW w:w="0" w:type="auto"/>
            <w:tcBorders>
              <w:top w:val="single" w:sz="8" w:space="0" w:color="auto"/>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1.07 </w:t>
            </w:r>
          </w:p>
        </w:tc>
        <w:tc>
          <w:tcPr>
            <w:tcW w:w="0" w:type="auto"/>
            <w:tcBorders>
              <w:top w:val="single" w:sz="8" w:space="0" w:color="auto"/>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0.07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0.54 </w:t>
            </w:r>
          </w:p>
        </w:tc>
      </w:tr>
      <w:tr w:rsidR="0074648B" w:rsidRPr="000B1686" w:rsidTr="0074648B">
        <w:trPr>
          <w:trHeight w:val="215"/>
        </w:trPr>
        <w:tc>
          <w:tcPr>
            <w:tcW w:w="0" w:type="auto"/>
            <w:vMerge/>
            <w:tcBorders>
              <w:top w:val="nil"/>
              <w:left w:val="single" w:sz="8" w:space="0" w:color="auto"/>
              <w:bottom w:val="single" w:sz="4" w:space="0" w:color="auto"/>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2091.00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1611.00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235.00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245.00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1602.14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234.06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242.14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0.55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0.40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1.17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0.61 </w:t>
            </w:r>
          </w:p>
        </w:tc>
      </w:tr>
      <w:tr w:rsidR="0074648B" w:rsidRPr="000B1686" w:rsidTr="0074648B">
        <w:trPr>
          <w:trHeight w:val="149"/>
        </w:trPr>
        <w:tc>
          <w:tcPr>
            <w:tcW w:w="0" w:type="auto"/>
            <w:vMerge/>
            <w:tcBorders>
              <w:top w:val="nil"/>
              <w:left w:val="single" w:sz="8" w:space="0" w:color="auto"/>
              <w:bottom w:val="single" w:sz="4" w:space="0" w:color="auto"/>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976.00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755.00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107.00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114.00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751.92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107.22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113.44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0.41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0.20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0.49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0.35 </w:t>
            </w:r>
          </w:p>
        </w:tc>
      </w:tr>
      <w:tr w:rsidR="0074648B" w:rsidRPr="000B1686" w:rsidTr="0074648B">
        <w:trPr>
          <w:trHeight w:val="126"/>
        </w:trPr>
        <w:tc>
          <w:tcPr>
            <w:tcW w:w="0" w:type="auto"/>
            <w:vMerge/>
            <w:tcBorders>
              <w:top w:val="nil"/>
              <w:left w:val="single" w:sz="8" w:space="0" w:color="auto"/>
              <w:bottom w:val="single" w:sz="4" w:space="0" w:color="auto"/>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nil"/>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474.00 </w:t>
            </w:r>
          </w:p>
        </w:tc>
        <w:tc>
          <w:tcPr>
            <w:tcW w:w="0" w:type="auto"/>
            <w:tcBorders>
              <w:top w:val="nil"/>
              <w:left w:val="single" w:sz="8" w:space="0" w:color="auto"/>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366.00 </w:t>
            </w:r>
          </w:p>
        </w:tc>
        <w:tc>
          <w:tcPr>
            <w:tcW w:w="0" w:type="auto"/>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52.00 </w:t>
            </w:r>
          </w:p>
        </w:tc>
        <w:tc>
          <w:tcPr>
            <w:tcW w:w="0" w:type="auto"/>
            <w:tcBorders>
              <w:top w:val="nil"/>
              <w:left w:val="nil"/>
              <w:bottom w:val="nil"/>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56.00 </w:t>
            </w:r>
          </w:p>
        </w:tc>
        <w:tc>
          <w:tcPr>
            <w:tcW w:w="0" w:type="auto"/>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364.24 </w:t>
            </w:r>
          </w:p>
        </w:tc>
        <w:tc>
          <w:tcPr>
            <w:tcW w:w="0" w:type="auto"/>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52.23 </w:t>
            </w:r>
          </w:p>
        </w:tc>
        <w:tc>
          <w:tcPr>
            <w:tcW w:w="0" w:type="auto"/>
            <w:tcBorders>
              <w:top w:val="nil"/>
              <w:left w:val="nil"/>
              <w:bottom w:val="nil"/>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56.47 </w:t>
            </w:r>
          </w:p>
        </w:tc>
        <w:tc>
          <w:tcPr>
            <w:tcW w:w="0" w:type="auto"/>
            <w:tcBorders>
              <w:top w:val="nil"/>
              <w:left w:val="single" w:sz="8" w:space="0" w:color="auto"/>
              <w:bottom w:val="single" w:sz="8"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0.48 </w:t>
            </w:r>
          </w:p>
        </w:tc>
        <w:tc>
          <w:tcPr>
            <w:tcW w:w="0" w:type="auto"/>
            <w:tcBorders>
              <w:top w:val="nil"/>
              <w:left w:val="nil"/>
              <w:bottom w:val="single" w:sz="8"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0.44 </w:t>
            </w:r>
          </w:p>
        </w:tc>
        <w:tc>
          <w:tcPr>
            <w:tcW w:w="0" w:type="auto"/>
            <w:tcBorders>
              <w:top w:val="nil"/>
              <w:left w:val="nil"/>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0.84 </w:t>
            </w:r>
          </w:p>
        </w:tc>
        <w:tc>
          <w:tcPr>
            <w:tcW w:w="771" w:type="dxa"/>
            <w:tcBorders>
              <w:top w:val="nil"/>
              <w:left w:val="nil"/>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0.22 </w:t>
            </w:r>
          </w:p>
        </w:tc>
      </w:tr>
      <w:tr w:rsidR="0074648B" w:rsidRPr="000B1686" w:rsidTr="0074648B">
        <w:trPr>
          <w:trHeight w:val="176"/>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4648B" w:rsidRPr="000B1686" w:rsidRDefault="0074648B" w:rsidP="000B1686">
            <w:pPr>
              <w:jc w:val="center"/>
              <w:rPr>
                <w:rFonts w:ascii="맑은 고딕" w:eastAsia="맑은 고딕" w:hAnsi="맑은 고딕" w:cs="굴림"/>
                <w:b/>
                <w:bCs/>
                <w:color w:val="000000"/>
                <w:sz w:val="14"/>
                <w:szCs w:val="14"/>
                <w:lang w:eastAsia="ko-KR"/>
              </w:rPr>
            </w:pPr>
            <w:r w:rsidRPr="000B1686">
              <w:rPr>
                <w:rFonts w:ascii="맑은 고딕" w:eastAsia="맑은 고딕" w:hAnsi="맑은 고딕" w:cs="굴림" w:hint="eastAsia"/>
                <w:b/>
                <w:bCs/>
                <w:color w:val="000000"/>
                <w:sz w:val="14"/>
                <w:szCs w:val="14"/>
                <w:lang w:eastAsia="ko-KR"/>
              </w:rPr>
              <w:t>PoznanHall2</w:t>
            </w:r>
          </w:p>
        </w:tc>
        <w:tc>
          <w:tcPr>
            <w:tcW w:w="0" w:type="auto"/>
            <w:tcBorders>
              <w:top w:val="single" w:sz="8" w:space="0" w:color="auto"/>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1366.00 </w:t>
            </w:r>
          </w:p>
        </w:tc>
        <w:tc>
          <w:tcPr>
            <w:tcW w:w="0" w:type="auto"/>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809.00 </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271.00 </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286.00 </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802.45 </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257.47 </w:t>
            </w:r>
          </w:p>
        </w:tc>
        <w:tc>
          <w:tcPr>
            <w:tcW w:w="0" w:type="auto"/>
            <w:tcBorders>
              <w:top w:val="single" w:sz="8" w:space="0" w:color="auto"/>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291.30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0.81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4.99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1.85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1.08 </w:t>
            </w:r>
          </w:p>
        </w:tc>
      </w:tr>
      <w:tr w:rsidR="0074648B" w:rsidRPr="000B1686" w:rsidTr="0074648B">
        <w:trPr>
          <w:trHeight w:val="18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570.00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344.00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111.00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115.00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341.25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111.43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115.51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0.80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0.39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0.44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0.32 </w:t>
            </w:r>
          </w:p>
        </w:tc>
      </w:tr>
      <w:tr w:rsidR="0074648B" w:rsidRPr="000B1686" w:rsidTr="0074648B">
        <w:trPr>
          <w:trHeight w:val="212"/>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300.00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178.00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60.00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62.00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181.27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62.00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63.34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1.83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3.33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2.16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2.20 </w:t>
            </w:r>
          </w:p>
        </w:tc>
      </w:tr>
      <w:tr w:rsidR="0074648B" w:rsidRPr="000B1686" w:rsidTr="0074648B">
        <w:trPr>
          <w:trHeight w:val="23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8"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167.00 </w:t>
            </w:r>
          </w:p>
        </w:tc>
        <w:tc>
          <w:tcPr>
            <w:tcW w:w="0" w:type="auto"/>
            <w:tcBorders>
              <w:top w:val="nil"/>
              <w:left w:val="single" w:sz="8" w:space="0" w:color="auto"/>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100.00 </w:t>
            </w:r>
          </w:p>
        </w:tc>
        <w:tc>
          <w:tcPr>
            <w:tcW w:w="0" w:type="auto"/>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33.00 </w:t>
            </w:r>
          </w:p>
        </w:tc>
        <w:tc>
          <w:tcPr>
            <w:tcW w:w="0" w:type="auto"/>
            <w:tcBorders>
              <w:top w:val="nil"/>
              <w:left w:val="nil"/>
              <w:bottom w:val="single" w:sz="8"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34.00 </w:t>
            </w:r>
          </w:p>
        </w:tc>
        <w:tc>
          <w:tcPr>
            <w:tcW w:w="0" w:type="auto"/>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99.54 </w:t>
            </w:r>
          </w:p>
        </w:tc>
        <w:tc>
          <w:tcPr>
            <w:tcW w:w="0" w:type="auto"/>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33.09 </w:t>
            </w:r>
          </w:p>
        </w:tc>
        <w:tc>
          <w:tcPr>
            <w:tcW w:w="0" w:type="auto"/>
            <w:tcBorders>
              <w:top w:val="nil"/>
              <w:left w:val="nil"/>
              <w:bottom w:val="single" w:sz="8"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34.27 </w:t>
            </w:r>
          </w:p>
        </w:tc>
        <w:tc>
          <w:tcPr>
            <w:tcW w:w="0" w:type="auto"/>
            <w:tcBorders>
              <w:top w:val="nil"/>
              <w:left w:val="single" w:sz="8" w:space="0" w:color="auto"/>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0.46 </w:t>
            </w:r>
          </w:p>
        </w:tc>
        <w:tc>
          <w:tcPr>
            <w:tcW w:w="0" w:type="auto"/>
            <w:tcBorders>
              <w:top w:val="nil"/>
              <w:left w:val="nil"/>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0.28 </w:t>
            </w:r>
          </w:p>
        </w:tc>
        <w:tc>
          <w:tcPr>
            <w:tcW w:w="0" w:type="auto"/>
            <w:tcBorders>
              <w:top w:val="nil"/>
              <w:left w:val="nil"/>
              <w:bottom w:val="nil"/>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0.80 </w:t>
            </w:r>
          </w:p>
        </w:tc>
        <w:tc>
          <w:tcPr>
            <w:tcW w:w="771" w:type="dxa"/>
            <w:tcBorders>
              <w:top w:val="nil"/>
              <w:left w:val="nil"/>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0.06 </w:t>
            </w:r>
          </w:p>
        </w:tc>
      </w:tr>
      <w:tr w:rsidR="0074648B" w:rsidRPr="000B1686" w:rsidTr="0074648B">
        <w:trPr>
          <w:trHeight w:val="106"/>
        </w:trPr>
        <w:tc>
          <w:tcPr>
            <w:tcW w:w="0" w:type="auto"/>
            <w:vMerge w:val="restart"/>
            <w:tcBorders>
              <w:top w:val="nil"/>
              <w:left w:val="single" w:sz="8" w:space="0" w:color="auto"/>
              <w:bottom w:val="single" w:sz="4" w:space="0" w:color="auto"/>
              <w:right w:val="single" w:sz="8" w:space="0" w:color="auto"/>
            </w:tcBorders>
            <w:shd w:val="clear" w:color="auto" w:fill="auto"/>
            <w:noWrap/>
            <w:vAlign w:val="center"/>
            <w:hideMark/>
          </w:tcPr>
          <w:p w:rsidR="0074648B" w:rsidRPr="000B1686" w:rsidRDefault="0074648B" w:rsidP="000B1686">
            <w:pPr>
              <w:jc w:val="center"/>
              <w:rPr>
                <w:rFonts w:ascii="맑은 고딕" w:eastAsia="맑은 고딕" w:hAnsi="맑은 고딕" w:cs="굴림"/>
                <w:b/>
                <w:bCs/>
                <w:color w:val="000000"/>
                <w:sz w:val="14"/>
                <w:szCs w:val="14"/>
                <w:lang w:eastAsia="ko-KR"/>
              </w:rPr>
            </w:pPr>
            <w:proofErr w:type="spellStart"/>
            <w:r w:rsidRPr="000B1686">
              <w:rPr>
                <w:rFonts w:ascii="맑은 고딕" w:eastAsia="맑은 고딕" w:hAnsi="맑은 고딕" w:cs="굴림" w:hint="eastAsia"/>
                <w:b/>
                <w:bCs/>
                <w:color w:val="000000"/>
                <w:sz w:val="14"/>
                <w:szCs w:val="14"/>
                <w:lang w:eastAsia="ko-KR"/>
              </w:rPr>
              <w:t>PoznanStreet</w:t>
            </w:r>
            <w:proofErr w:type="spellEnd"/>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3913.00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2339.00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707.00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867.00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2332.93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695.76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854.78 </w:t>
            </w:r>
          </w:p>
        </w:tc>
        <w:tc>
          <w:tcPr>
            <w:tcW w:w="0" w:type="auto"/>
            <w:tcBorders>
              <w:top w:val="single" w:sz="8" w:space="0" w:color="auto"/>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0.26 </w:t>
            </w:r>
          </w:p>
        </w:tc>
        <w:tc>
          <w:tcPr>
            <w:tcW w:w="0" w:type="auto"/>
            <w:tcBorders>
              <w:top w:val="single" w:sz="8" w:space="0" w:color="auto"/>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1.59 </w:t>
            </w:r>
          </w:p>
        </w:tc>
        <w:tc>
          <w:tcPr>
            <w:tcW w:w="0" w:type="auto"/>
            <w:tcBorders>
              <w:top w:val="single" w:sz="8" w:space="0" w:color="auto"/>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1.41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0.75 </w:t>
            </w:r>
          </w:p>
        </w:tc>
      </w:tr>
      <w:tr w:rsidR="0074648B" w:rsidRPr="000B1686" w:rsidTr="0074648B">
        <w:trPr>
          <w:trHeight w:val="289"/>
        </w:trPr>
        <w:tc>
          <w:tcPr>
            <w:tcW w:w="0" w:type="auto"/>
            <w:vMerge/>
            <w:tcBorders>
              <w:top w:val="nil"/>
              <w:left w:val="single" w:sz="8" w:space="0" w:color="auto"/>
              <w:bottom w:val="single" w:sz="4" w:space="0" w:color="auto"/>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1355.00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890.00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209.00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256.00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885.74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196.04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249.00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0.48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6.20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2.73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1.79 </w:t>
            </w:r>
          </w:p>
        </w:tc>
      </w:tr>
      <w:tr w:rsidR="0074648B" w:rsidRPr="000B1686" w:rsidTr="0074648B">
        <w:trPr>
          <w:trHeight w:val="123"/>
        </w:trPr>
        <w:tc>
          <w:tcPr>
            <w:tcW w:w="0" w:type="auto"/>
            <w:vMerge/>
            <w:tcBorders>
              <w:top w:val="nil"/>
              <w:left w:val="single" w:sz="8" w:space="0" w:color="auto"/>
              <w:bottom w:val="single" w:sz="4" w:space="0" w:color="auto"/>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605.00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415.00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86.00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104.00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413.51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86.70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104.72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0.36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0.81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0.70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0.01 </w:t>
            </w:r>
          </w:p>
        </w:tc>
      </w:tr>
      <w:tr w:rsidR="0074648B" w:rsidRPr="000B1686" w:rsidTr="0074648B">
        <w:trPr>
          <w:trHeight w:val="155"/>
        </w:trPr>
        <w:tc>
          <w:tcPr>
            <w:tcW w:w="0" w:type="auto"/>
            <w:vMerge/>
            <w:tcBorders>
              <w:top w:val="nil"/>
              <w:left w:val="single" w:sz="8" w:space="0" w:color="auto"/>
              <w:bottom w:val="single" w:sz="4" w:space="0" w:color="auto"/>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nil"/>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302.00 </w:t>
            </w:r>
          </w:p>
        </w:tc>
        <w:tc>
          <w:tcPr>
            <w:tcW w:w="0" w:type="auto"/>
            <w:tcBorders>
              <w:top w:val="nil"/>
              <w:left w:val="single" w:sz="8" w:space="0" w:color="auto"/>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212.00 </w:t>
            </w:r>
          </w:p>
        </w:tc>
        <w:tc>
          <w:tcPr>
            <w:tcW w:w="0" w:type="auto"/>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42.00 </w:t>
            </w:r>
          </w:p>
        </w:tc>
        <w:tc>
          <w:tcPr>
            <w:tcW w:w="0" w:type="auto"/>
            <w:tcBorders>
              <w:top w:val="nil"/>
              <w:left w:val="nil"/>
              <w:bottom w:val="nil"/>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48.00 </w:t>
            </w:r>
          </w:p>
        </w:tc>
        <w:tc>
          <w:tcPr>
            <w:tcW w:w="0" w:type="auto"/>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211.53 </w:t>
            </w:r>
          </w:p>
        </w:tc>
        <w:tc>
          <w:tcPr>
            <w:tcW w:w="0" w:type="auto"/>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41.53 </w:t>
            </w:r>
          </w:p>
        </w:tc>
        <w:tc>
          <w:tcPr>
            <w:tcW w:w="0" w:type="auto"/>
            <w:tcBorders>
              <w:top w:val="nil"/>
              <w:left w:val="nil"/>
              <w:bottom w:val="nil"/>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47.74 </w:t>
            </w:r>
          </w:p>
        </w:tc>
        <w:tc>
          <w:tcPr>
            <w:tcW w:w="0" w:type="auto"/>
            <w:tcBorders>
              <w:top w:val="nil"/>
              <w:left w:val="single" w:sz="8" w:space="0" w:color="auto"/>
              <w:bottom w:val="single" w:sz="8"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0.22 </w:t>
            </w:r>
          </w:p>
        </w:tc>
        <w:tc>
          <w:tcPr>
            <w:tcW w:w="0" w:type="auto"/>
            <w:tcBorders>
              <w:top w:val="nil"/>
              <w:left w:val="nil"/>
              <w:bottom w:val="single" w:sz="8"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1.12 </w:t>
            </w:r>
          </w:p>
        </w:tc>
        <w:tc>
          <w:tcPr>
            <w:tcW w:w="0" w:type="auto"/>
            <w:tcBorders>
              <w:top w:val="nil"/>
              <w:left w:val="nil"/>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0.54 </w:t>
            </w:r>
          </w:p>
        </w:tc>
        <w:tc>
          <w:tcPr>
            <w:tcW w:w="771" w:type="dxa"/>
            <w:tcBorders>
              <w:top w:val="nil"/>
              <w:left w:val="nil"/>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0.40 </w:t>
            </w:r>
          </w:p>
        </w:tc>
      </w:tr>
      <w:tr w:rsidR="0074648B" w:rsidRPr="000B1686" w:rsidTr="0074648B">
        <w:trPr>
          <w:trHeight w:val="43"/>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4648B" w:rsidRPr="000B1686" w:rsidRDefault="0074648B" w:rsidP="000B1686">
            <w:pPr>
              <w:jc w:val="center"/>
              <w:rPr>
                <w:rFonts w:ascii="맑은 고딕" w:eastAsia="맑은 고딕" w:hAnsi="맑은 고딕" w:cs="굴림"/>
                <w:b/>
                <w:bCs/>
                <w:color w:val="000000"/>
                <w:sz w:val="14"/>
                <w:szCs w:val="14"/>
                <w:lang w:eastAsia="ko-KR"/>
              </w:rPr>
            </w:pPr>
            <w:r w:rsidRPr="000B1686">
              <w:rPr>
                <w:rFonts w:ascii="맑은 고딕" w:eastAsia="맑은 고딕" w:hAnsi="맑은 고딕" w:cs="굴림" w:hint="eastAsia"/>
                <w:b/>
                <w:bCs/>
                <w:color w:val="000000"/>
                <w:sz w:val="14"/>
                <w:szCs w:val="14"/>
                <w:lang w:eastAsia="ko-KR"/>
              </w:rPr>
              <w:t>Dancer</w:t>
            </w:r>
          </w:p>
        </w:tc>
        <w:tc>
          <w:tcPr>
            <w:tcW w:w="0" w:type="auto"/>
            <w:tcBorders>
              <w:top w:val="single" w:sz="8" w:space="0" w:color="auto"/>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6539.00 </w:t>
            </w:r>
          </w:p>
        </w:tc>
        <w:tc>
          <w:tcPr>
            <w:tcW w:w="0" w:type="auto"/>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4593.00 </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1002.00 </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944.00 </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4578.18 </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988.16 </w:t>
            </w:r>
          </w:p>
        </w:tc>
        <w:tc>
          <w:tcPr>
            <w:tcW w:w="0" w:type="auto"/>
            <w:tcBorders>
              <w:top w:val="single" w:sz="8" w:space="0" w:color="auto"/>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925.57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0.32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1.38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1.95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0.72 </w:t>
            </w:r>
          </w:p>
        </w:tc>
      </w:tr>
      <w:tr w:rsidR="0074648B" w:rsidRPr="000B1686" w:rsidTr="0074648B">
        <w:trPr>
          <w:trHeight w:val="196"/>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2736.00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1996.00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381.00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359.00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1990.06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381.46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360.73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0.30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0.12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0.48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0.14 </w:t>
            </w:r>
          </w:p>
        </w:tc>
      </w:tr>
      <w:tr w:rsidR="0074648B" w:rsidRPr="000B1686" w:rsidTr="0074648B">
        <w:trPr>
          <w:trHeight w:val="213"/>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1256.00 </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917.00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174.00 </w:t>
            </w:r>
          </w:p>
        </w:tc>
        <w:tc>
          <w:tcPr>
            <w:tcW w:w="0" w:type="auto"/>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165.00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914.53 </w:t>
            </w:r>
          </w:p>
        </w:tc>
        <w:tc>
          <w:tcPr>
            <w:tcW w:w="0" w:type="auto"/>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175.06 </w:t>
            </w:r>
          </w:p>
        </w:tc>
        <w:tc>
          <w:tcPr>
            <w:tcW w:w="0" w:type="auto"/>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165.68 </w:t>
            </w:r>
          </w:p>
        </w:tc>
        <w:tc>
          <w:tcPr>
            <w:tcW w:w="0" w:type="auto"/>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0.27 </w:t>
            </w:r>
          </w:p>
        </w:tc>
        <w:tc>
          <w:tcPr>
            <w:tcW w:w="0" w:type="auto"/>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0.61 </w:t>
            </w:r>
          </w:p>
        </w:tc>
        <w:tc>
          <w:tcPr>
            <w:tcW w:w="0" w:type="auto"/>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0.41 </w:t>
            </w:r>
          </w:p>
        </w:tc>
        <w:tc>
          <w:tcPr>
            <w:tcW w:w="771" w:type="dxa"/>
            <w:tcBorders>
              <w:top w:val="nil"/>
              <w:left w:val="nil"/>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0.06 </w:t>
            </w:r>
          </w:p>
        </w:tc>
      </w:tr>
      <w:tr w:rsidR="0074648B" w:rsidRPr="000B1686" w:rsidTr="0074648B">
        <w:trPr>
          <w:trHeight w:val="104"/>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
        </w:tc>
        <w:tc>
          <w:tcPr>
            <w:tcW w:w="0" w:type="auto"/>
            <w:tcBorders>
              <w:top w:val="nil"/>
              <w:left w:val="nil"/>
              <w:bottom w:val="single" w:sz="8"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592.00 </w:t>
            </w:r>
          </w:p>
        </w:tc>
        <w:tc>
          <w:tcPr>
            <w:tcW w:w="0" w:type="auto"/>
            <w:tcBorders>
              <w:top w:val="nil"/>
              <w:left w:val="single" w:sz="8" w:space="0" w:color="auto"/>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429.00 </w:t>
            </w:r>
          </w:p>
        </w:tc>
        <w:tc>
          <w:tcPr>
            <w:tcW w:w="0" w:type="auto"/>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83.00 </w:t>
            </w:r>
          </w:p>
        </w:tc>
        <w:tc>
          <w:tcPr>
            <w:tcW w:w="0" w:type="auto"/>
            <w:tcBorders>
              <w:top w:val="nil"/>
              <w:left w:val="nil"/>
              <w:bottom w:val="single" w:sz="8"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80.00 </w:t>
            </w:r>
          </w:p>
        </w:tc>
        <w:tc>
          <w:tcPr>
            <w:tcW w:w="0" w:type="auto"/>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427.83 </w:t>
            </w:r>
          </w:p>
        </w:tc>
        <w:tc>
          <w:tcPr>
            <w:tcW w:w="0" w:type="auto"/>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83.49 </w:t>
            </w:r>
          </w:p>
        </w:tc>
        <w:tc>
          <w:tcPr>
            <w:tcW w:w="0" w:type="auto"/>
            <w:tcBorders>
              <w:top w:val="nil"/>
              <w:left w:val="nil"/>
              <w:bottom w:val="nil"/>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80.64 </w:t>
            </w:r>
          </w:p>
        </w:tc>
        <w:tc>
          <w:tcPr>
            <w:tcW w:w="0" w:type="auto"/>
            <w:tcBorders>
              <w:top w:val="nil"/>
              <w:left w:val="single" w:sz="8" w:space="0" w:color="auto"/>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0.27 </w:t>
            </w:r>
          </w:p>
        </w:tc>
        <w:tc>
          <w:tcPr>
            <w:tcW w:w="0" w:type="auto"/>
            <w:tcBorders>
              <w:top w:val="nil"/>
              <w:left w:val="nil"/>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0.59 </w:t>
            </w:r>
          </w:p>
        </w:tc>
        <w:tc>
          <w:tcPr>
            <w:tcW w:w="0" w:type="auto"/>
            <w:tcBorders>
              <w:top w:val="nil"/>
              <w:left w:val="nil"/>
              <w:bottom w:val="nil"/>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0.80 </w:t>
            </w:r>
          </w:p>
        </w:tc>
        <w:tc>
          <w:tcPr>
            <w:tcW w:w="771" w:type="dxa"/>
            <w:tcBorders>
              <w:top w:val="nil"/>
              <w:left w:val="nil"/>
              <w:bottom w:val="nil"/>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0.01 </w:t>
            </w:r>
          </w:p>
        </w:tc>
      </w:tr>
      <w:tr w:rsidR="0074648B" w:rsidRPr="000B1686" w:rsidTr="0074648B">
        <w:trPr>
          <w:trHeight w:val="263"/>
        </w:trPr>
        <w:tc>
          <w:tcPr>
            <w:tcW w:w="0" w:type="auto"/>
            <w:tcBorders>
              <w:top w:val="nil"/>
              <w:left w:val="nil"/>
              <w:bottom w:val="nil"/>
              <w:right w:val="nil"/>
            </w:tcBorders>
            <w:shd w:val="clear" w:color="auto" w:fill="auto"/>
            <w:noWrap/>
            <w:vAlign w:val="center"/>
            <w:hideMark/>
          </w:tcPr>
          <w:p w:rsidR="0074648B" w:rsidRPr="000B1686" w:rsidRDefault="0074648B" w:rsidP="000B1686">
            <w:pPr>
              <w:jc w:val="left"/>
              <w:rPr>
                <w:rFonts w:ascii="맑은 고딕" w:eastAsia="맑은 고딕" w:hAnsi="맑은 고딕" w:cs="굴림"/>
                <w:color w:val="000000"/>
                <w:sz w:val="14"/>
                <w:szCs w:val="14"/>
                <w:lang w:eastAsia="ko-KR"/>
              </w:rPr>
            </w:pPr>
          </w:p>
        </w:tc>
        <w:tc>
          <w:tcPr>
            <w:tcW w:w="0" w:type="auto"/>
            <w:tcBorders>
              <w:top w:val="nil"/>
              <w:left w:val="nil"/>
              <w:bottom w:val="nil"/>
              <w:right w:val="nil"/>
            </w:tcBorders>
            <w:shd w:val="clear" w:color="auto" w:fill="auto"/>
            <w:noWrap/>
            <w:vAlign w:val="center"/>
            <w:hideMark/>
          </w:tcPr>
          <w:p w:rsidR="0074648B" w:rsidRPr="000B1686" w:rsidRDefault="0074648B" w:rsidP="000B1686">
            <w:pPr>
              <w:jc w:val="left"/>
              <w:rPr>
                <w:rFonts w:ascii="맑은 고딕" w:eastAsia="맑은 고딕" w:hAnsi="맑은 고딕" w:cs="굴림"/>
                <w:color w:val="000000"/>
                <w:sz w:val="14"/>
                <w:szCs w:val="14"/>
                <w:lang w:eastAsia="ko-KR"/>
              </w:rPr>
            </w:pPr>
          </w:p>
        </w:tc>
        <w:tc>
          <w:tcPr>
            <w:tcW w:w="0" w:type="auto"/>
            <w:tcBorders>
              <w:top w:val="nil"/>
              <w:left w:val="nil"/>
              <w:bottom w:val="nil"/>
              <w:right w:val="nil"/>
            </w:tcBorders>
            <w:shd w:val="clear" w:color="auto" w:fill="auto"/>
            <w:noWrap/>
            <w:vAlign w:val="center"/>
            <w:hideMark/>
          </w:tcPr>
          <w:p w:rsidR="0074648B" w:rsidRPr="000B1686" w:rsidRDefault="0074648B" w:rsidP="000B1686">
            <w:pPr>
              <w:jc w:val="left"/>
              <w:rPr>
                <w:rFonts w:ascii="맑은 고딕" w:eastAsia="맑은 고딕" w:hAnsi="맑은 고딕" w:cs="굴림"/>
                <w:color w:val="000000"/>
                <w:sz w:val="14"/>
                <w:szCs w:val="14"/>
                <w:lang w:eastAsia="ko-KR"/>
              </w:rPr>
            </w:pPr>
          </w:p>
        </w:tc>
        <w:tc>
          <w:tcPr>
            <w:tcW w:w="0" w:type="auto"/>
            <w:tcBorders>
              <w:top w:val="nil"/>
              <w:left w:val="nil"/>
              <w:bottom w:val="nil"/>
              <w:right w:val="nil"/>
            </w:tcBorders>
            <w:shd w:val="clear" w:color="auto" w:fill="auto"/>
            <w:noWrap/>
            <w:vAlign w:val="center"/>
            <w:hideMark/>
          </w:tcPr>
          <w:p w:rsidR="0074648B" w:rsidRPr="000B1686" w:rsidRDefault="0074648B" w:rsidP="000B1686">
            <w:pPr>
              <w:jc w:val="left"/>
              <w:rPr>
                <w:rFonts w:ascii="맑은 고딕" w:eastAsia="맑은 고딕" w:hAnsi="맑은 고딕" w:cs="굴림"/>
                <w:color w:val="000000"/>
                <w:sz w:val="14"/>
                <w:szCs w:val="14"/>
                <w:lang w:eastAsia="ko-KR"/>
              </w:rPr>
            </w:pPr>
          </w:p>
        </w:tc>
        <w:tc>
          <w:tcPr>
            <w:tcW w:w="0" w:type="auto"/>
            <w:tcBorders>
              <w:top w:val="nil"/>
              <w:left w:val="nil"/>
              <w:bottom w:val="nil"/>
              <w:right w:val="nil"/>
            </w:tcBorders>
            <w:shd w:val="clear" w:color="auto" w:fill="auto"/>
            <w:noWrap/>
            <w:vAlign w:val="center"/>
            <w:hideMark/>
          </w:tcPr>
          <w:p w:rsidR="0074648B" w:rsidRPr="000B1686" w:rsidRDefault="0074648B" w:rsidP="000B1686">
            <w:pPr>
              <w:jc w:val="left"/>
              <w:rPr>
                <w:rFonts w:ascii="맑은 고딕" w:eastAsia="맑은 고딕" w:hAnsi="맑은 고딕" w:cs="굴림"/>
                <w:color w:val="000000"/>
                <w:sz w:val="14"/>
                <w:szCs w:val="14"/>
                <w:lang w:eastAsia="ko-KR"/>
              </w:rPr>
            </w:pPr>
          </w:p>
        </w:tc>
        <w:tc>
          <w:tcPr>
            <w:tcW w:w="0" w:type="auto"/>
            <w:tcBorders>
              <w:top w:val="nil"/>
              <w:left w:val="nil"/>
              <w:bottom w:val="nil"/>
              <w:right w:val="nil"/>
            </w:tcBorders>
            <w:shd w:val="clear" w:color="auto" w:fill="auto"/>
            <w:noWrap/>
            <w:vAlign w:val="center"/>
            <w:hideMark/>
          </w:tcPr>
          <w:p w:rsidR="0074648B" w:rsidRPr="000B1686" w:rsidRDefault="0074648B" w:rsidP="000B1686">
            <w:pPr>
              <w:jc w:val="left"/>
              <w:rPr>
                <w:rFonts w:ascii="맑은 고딕" w:eastAsia="맑은 고딕" w:hAnsi="맑은 고딕" w:cs="굴림"/>
                <w:color w:val="000000"/>
                <w:sz w:val="14"/>
                <w:szCs w:val="14"/>
                <w:lang w:eastAsia="ko-KR"/>
              </w:rPr>
            </w:pPr>
          </w:p>
        </w:tc>
        <w:tc>
          <w:tcPr>
            <w:tcW w:w="0" w:type="auto"/>
            <w:tcBorders>
              <w:top w:val="nil"/>
              <w:left w:val="nil"/>
              <w:bottom w:val="nil"/>
              <w:right w:val="nil"/>
            </w:tcBorders>
            <w:shd w:val="clear" w:color="auto" w:fill="auto"/>
            <w:noWrap/>
            <w:vAlign w:val="center"/>
            <w:hideMark/>
          </w:tcPr>
          <w:p w:rsidR="0074648B" w:rsidRPr="000B1686" w:rsidRDefault="0074648B" w:rsidP="000B1686">
            <w:pPr>
              <w:jc w:val="left"/>
              <w:rPr>
                <w:rFonts w:ascii="맑은 고딕" w:eastAsia="맑은 고딕" w:hAnsi="맑은 고딕" w:cs="굴림"/>
                <w:color w:val="000000"/>
                <w:sz w:val="14"/>
                <w:szCs w:val="14"/>
                <w:lang w:eastAsia="ko-KR"/>
              </w:rPr>
            </w:pP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4648B" w:rsidRPr="000B1686" w:rsidRDefault="0074648B" w:rsidP="000B1686">
            <w:pPr>
              <w:jc w:val="left"/>
              <w:rPr>
                <w:rFonts w:ascii="맑은 고딕" w:eastAsia="맑은 고딕" w:hAnsi="맑은 고딕" w:cs="굴림"/>
                <w:b/>
                <w:bCs/>
                <w:color w:val="000000"/>
                <w:sz w:val="14"/>
                <w:szCs w:val="14"/>
                <w:lang w:eastAsia="ko-KR"/>
              </w:rPr>
            </w:pPr>
            <w:proofErr w:type="spellStart"/>
            <w:r w:rsidRPr="000B1686">
              <w:rPr>
                <w:rFonts w:ascii="맑은 고딕" w:eastAsia="맑은 고딕" w:hAnsi="맑은 고딕" w:cs="굴림" w:hint="eastAsia"/>
                <w:b/>
                <w:bCs/>
                <w:color w:val="000000"/>
                <w:sz w:val="14"/>
                <w:szCs w:val="14"/>
                <w:lang w:eastAsia="ko-KR"/>
              </w:rPr>
              <w:t>Avg</w:t>
            </w:r>
            <w:proofErr w:type="spellEnd"/>
          </w:p>
        </w:tc>
        <w:tc>
          <w:tcPr>
            <w:tcW w:w="0" w:type="auto"/>
            <w:tcBorders>
              <w:top w:val="single" w:sz="8" w:space="0" w:color="auto"/>
              <w:left w:val="nil"/>
              <w:bottom w:val="single" w:sz="8" w:space="0" w:color="auto"/>
              <w:right w:val="single" w:sz="4" w:space="0" w:color="auto"/>
            </w:tcBorders>
            <w:shd w:val="clear" w:color="auto" w:fill="C2D69B" w:themeFill="accent3" w:themeFillTint="99"/>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0.70 </w:t>
            </w:r>
          </w:p>
        </w:tc>
        <w:tc>
          <w:tcPr>
            <w:tcW w:w="0" w:type="auto"/>
            <w:tcBorders>
              <w:top w:val="single" w:sz="8" w:space="0" w:color="auto"/>
              <w:left w:val="nil"/>
              <w:bottom w:val="single" w:sz="8" w:space="0" w:color="auto"/>
              <w:right w:val="single" w:sz="4" w:space="0" w:color="auto"/>
            </w:tcBorders>
            <w:shd w:val="clear" w:color="auto" w:fill="C2D69B" w:themeFill="accent3" w:themeFillTint="99"/>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1.43 </w:t>
            </w:r>
          </w:p>
        </w:tc>
        <w:tc>
          <w:tcPr>
            <w:tcW w:w="0" w:type="auto"/>
            <w:tcBorders>
              <w:top w:val="single" w:sz="8" w:space="0" w:color="auto"/>
              <w:left w:val="nil"/>
              <w:bottom w:val="single" w:sz="8" w:space="0" w:color="auto"/>
              <w:right w:val="nil"/>
            </w:tcBorders>
            <w:shd w:val="clear" w:color="auto" w:fill="C2D69B" w:themeFill="accent3" w:themeFillTint="99"/>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1.16 </w:t>
            </w:r>
          </w:p>
        </w:tc>
        <w:tc>
          <w:tcPr>
            <w:tcW w:w="771" w:type="dxa"/>
            <w:tcBorders>
              <w:top w:val="single" w:sz="8" w:space="0" w:color="auto"/>
              <w:left w:val="single" w:sz="8" w:space="0" w:color="auto"/>
              <w:bottom w:val="single" w:sz="8" w:space="0" w:color="auto"/>
              <w:right w:val="single" w:sz="8" w:space="0" w:color="auto"/>
            </w:tcBorders>
            <w:shd w:val="clear" w:color="auto" w:fill="C2D69B" w:themeFill="accent3" w:themeFillTint="99"/>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0.80 </w:t>
            </w:r>
          </w:p>
        </w:tc>
      </w:tr>
    </w:tbl>
    <w:p w:rsidR="000B1686" w:rsidRDefault="000B1686" w:rsidP="000B1686">
      <w:pPr>
        <w:ind w:firstLineChars="100" w:firstLine="240"/>
        <w:rPr>
          <w:rFonts w:eastAsiaTheme="minorEastAsia"/>
          <w:lang w:val="en-CA" w:eastAsia="ko-KR"/>
        </w:rPr>
      </w:pPr>
    </w:p>
    <w:p w:rsidR="00133929" w:rsidRDefault="00433873" w:rsidP="00433873">
      <w:pPr>
        <w:ind w:firstLineChars="100" w:firstLine="220"/>
        <w:rPr>
          <w:rFonts w:eastAsiaTheme="minorEastAsia"/>
          <w:sz w:val="22"/>
          <w:szCs w:val="22"/>
          <w:lang w:val="en-CA" w:eastAsia="ko-KR"/>
        </w:rPr>
      </w:pPr>
      <w:r w:rsidRPr="00433873">
        <w:rPr>
          <w:rFonts w:eastAsiaTheme="minorEastAsia" w:hint="eastAsia"/>
          <w:sz w:val="22"/>
          <w:szCs w:val="22"/>
          <w:lang w:val="en-CA" w:eastAsia="ko-KR"/>
        </w:rPr>
        <w:t xml:space="preserve">Table 1 shows the </w:t>
      </w:r>
      <w:r w:rsidR="006E7130">
        <w:rPr>
          <w:rFonts w:eastAsiaTheme="minorEastAsia" w:hint="eastAsia"/>
          <w:sz w:val="22"/>
          <w:szCs w:val="22"/>
          <w:lang w:val="en-CA" w:eastAsia="ko-KR"/>
        </w:rPr>
        <w:t>percentage error</w:t>
      </w:r>
      <w:r w:rsidRPr="00433873">
        <w:rPr>
          <w:rFonts w:eastAsiaTheme="minorEastAsia" w:hint="eastAsia"/>
          <w:sz w:val="22"/>
          <w:szCs w:val="22"/>
          <w:lang w:val="en-CA" w:eastAsia="ko-KR"/>
        </w:rPr>
        <w:t xml:space="preserve"> of the proposed rate control </w:t>
      </w:r>
      <w:r w:rsidR="006E7130">
        <w:rPr>
          <w:rFonts w:eastAsiaTheme="minorEastAsia" w:hint="eastAsia"/>
          <w:sz w:val="22"/>
          <w:szCs w:val="22"/>
          <w:lang w:val="en-CA" w:eastAsia="ko-KR"/>
        </w:rPr>
        <w:t xml:space="preserve">given the target bitrates produced by </w:t>
      </w:r>
      <w:r w:rsidRPr="00433873">
        <w:rPr>
          <w:rFonts w:eastAsiaTheme="minorEastAsia" w:hint="eastAsia"/>
          <w:sz w:val="22"/>
          <w:szCs w:val="22"/>
          <w:lang w:val="en-CA" w:eastAsia="ko-KR"/>
        </w:rPr>
        <w:t xml:space="preserve">the existing 3D-HTM. </w:t>
      </w:r>
      <w:r>
        <w:rPr>
          <w:rFonts w:eastAsiaTheme="minorEastAsia"/>
          <w:sz w:val="22"/>
          <w:szCs w:val="22"/>
          <w:lang w:val="en-CA" w:eastAsia="ko-KR"/>
        </w:rPr>
        <w:t>T</w:t>
      </w:r>
      <w:r>
        <w:rPr>
          <w:rFonts w:eastAsiaTheme="minorEastAsia" w:hint="eastAsia"/>
          <w:sz w:val="22"/>
          <w:szCs w:val="22"/>
          <w:lang w:val="en-CA" w:eastAsia="ko-KR"/>
        </w:rPr>
        <w:t>he average</w:t>
      </w:r>
      <w:r w:rsidR="006E7130">
        <w:rPr>
          <w:rFonts w:eastAsiaTheme="minorEastAsia" w:hint="eastAsia"/>
          <w:sz w:val="22"/>
          <w:szCs w:val="22"/>
          <w:lang w:val="en-CA" w:eastAsia="ko-KR"/>
        </w:rPr>
        <w:t xml:space="preserve"> percentage error across all views and sequences is about 0.8</w:t>
      </w:r>
      <w:r w:rsidR="00347056">
        <w:rPr>
          <w:rFonts w:eastAsiaTheme="minorEastAsia" w:hint="eastAsia"/>
          <w:sz w:val="22"/>
          <w:szCs w:val="22"/>
          <w:lang w:val="en-CA" w:eastAsia="ko-KR"/>
        </w:rPr>
        <w:t>0</w:t>
      </w:r>
      <w:r w:rsidR="006E7130">
        <w:rPr>
          <w:rFonts w:eastAsiaTheme="minorEastAsia" w:hint="eastAsia"/>
          <w:sz w:val="22"/>
          <w:szCs w:val="22"/>
          <w:lang w:val="en-CA" w:eastAsia="ko-KR"/>
        </w:rPr>
        <w:t xml:space="preserve">%, meaning that the </w:t>
      </w:r>
      <w:r w:rsidR="00F12274">
        <w:rPr>
          <w:rFonts w:eastAsiaTheme="minorEastAsia"/>
          <w:sz w:val="22"/>
          <w:szCs w:val="22"/>
          <w:lang w:val="en-CA" w:eastAsia="ko-KR"/>
        </w:rPr>
        <w:t xml:space="preserve">average </w:t>
      </w:r>
      <w:r w:rsidR="006E7130">
        <w:rPr>
          <w:rFonts w:eastAsiaTheme="minorEastAsia" w:hint="eastAsia"/>
          <w:sz w:val="22"/>
          <w:szCs w:val="22"/>
          <w:lang w:val="en-CA" w:eastAsia="ko-KR"/>
        </w:rPr>
        <w:t>accuracy is 99</w:t>
      </w:r>
      <w:r w:rsidR="00F12274">
        <w:rPr>
          <w:rFonts w:eastAsiaTheme="minorEastAsia"/>
          <w:sz w:val="22"/>
          <w:szCs w:val="22"/>
          <w:lang w:val="en-CA" w:eastAsia="ko-KR"/>
        </w:rPr>
        <w:t>.20</w:t>
      </w:r>
      <w:r w:rsidR="006E7130">
        <w:rPr>
          <w:rFonts w:eastAsiaTheme="minorEastAsia" w:hint="eastAsia"/>
          <w:sz w:val="22"/>
          <w:szCs w:val="22"/>
          <w:lang w:val="en-CA" w:eastAsia="ko-KR"/>
        </w:rPr>
        <w:t>%.</w:t>
      </w:r>
    </w:p>
    <w:p w:rsidR="00290C60" w:rsidRDefault="006E7130" w:rsidP="00433873">
      <w:pPr>
        <w:ind w:firstLineChars="100" w:firstLine="220"/>
        <w:rPr>
          <w:rFonts w:eastAsiaTheme="minorEastAsia"/>
          <w:sz w:val="22"/>
          <w:szCs w:val="22"/>
          <w:lang w:val="en-CA" w:eastAsia="ko-KR"/>
        </w:rPr>
      </w:pPr>
      <w:r>
        <w:rPr>
          <w:rFonts w:eastAsiaTheme="minorEastAsia" w:hint="eastAsia"/>
          <w:sz w:val="22"/>
          <w:szCs w:val="22"/>
          <w:lang w:val="en-CA" w:eastAsia="ko-KR"/>
        </w:rPr>
        <w:t xml:space="preserve">However, rate control comes with some cost in terms of PSNR degradation. </w:t>
      </w:r>
      <w:r w:rsidR="00290C60">
        <w:rPr>
          <w:rFonts w:eastAsiaTheme="minorEastAsia" w:hint="eastAsia"/>
          <w:sz w:val="22"/>
          <w:szCs w:val="22"/>
          <w:lang w:val="en-CA" w:eastAsia="ko-KR"/>
        </w:rPr>
        <w:t xml:space="preserve">To show the </w:t>
      </w:r>
      <w:r>
        <w:rPr>
          <w:rFonts w:eastAsiaTheme="minorEastAsia" w:hint="eastAsia"/>
          <w:sz w:val="22"/>
          <w:szCs w:val="22"/>
          <w:lang w:val="en-CA" w:eastAsia="ko-KR"/>
        </w:rPr>
        <w:t xml:space="preserve">PSNR </w:t>
      </w:r>
      <w:r w:rsidR="00290C60">
        <w:rPr>
          <w:rFonts w:eastAsiaTheme="minorEastAsia" w:hint="eastAsia"/>
          <w:sz w:val="22"/>
          <w:szCs w:val="22"/>
          <w:lang w:val="en-CA" w:eastAsia="ko-KR"/>
        </w:rPr>
        <w:t xml:space="preserve">degradation from the proposed rate control, we </w:t>
      </w:r>
      <w:r>
        <w:rPr>
          <w:rFonts w:eastAsiaTheme="minorEastAsia" w:hint="eastAsia"/>
          <w:sz w:val="22"/>
          <w:szCs w:val="22"/>
          <w:lang w:val="en-CA" w:eastAsia="ko-KR"/>
        </w:rPr>
        <w:t xml:space="preserve">computed </w:t>
      </w:r>
      <w:r w:rsidR="00290C60">
        <w:rPr>
          <w:rFonts w:eastAsiaTheme="minorEastAsia" w:hint="eastAsia"/>
          <w:sz w:val="22"/>
          <w:szCs w:val="22"/>
          <w:lang w:val="en-CA" w:eastAsia="ko-KR"/>
        </w:rPr>
        <w:t xml:space="preserve">the </w:t>
      </w:r>
      <w:r w:rsidR="00290C60">
        <w:rPr>
          <w:rFonts w:eastAsiaTheme="minorEastAsia"/>
          <w:sz w:val="22"/>
          <w:szCs w:val="22"/>
          <w:lang w:val="en-CA" w:eastAsia="ko-KR"/>
        </w:rPr>
        <w:t>Δ</w:t>
      </w:r>
      <w:r>
        <w:rPr>
          <w:rFonts w:eastAsiaTheme="minorEastAsia" w:hint="eastAsia"/>
          <w:sz w:val="22"/>
          <w:szCs w:val="22"/>
          <w:lang w:val="en-CA" w:eastAsia="ko-KR"/>
        </w:rPr>
        <w:t>PSNR as</w:t>
      </w:r>
    </w:p>
    <w:p w:rsidR="00290C60" w:rsidRPr="00290C60" w:rsidRDefault="00290C60" w:rsidP="00290C60">
      <w:pPr>
        <w:ind w:firstLineChars="100" w:firstLine="220"/>
        <w:rPr>
          <w:rFonts w:eastAsiaTheme="minorEastAsia"/>
          <w:sz w:val="22"/>
          <w:szCs w:val="22"/>
          <w:lang w:val="en-CA" w:eastAsia="ko-KR"/>
        </w:rPr>
      </w:pPr>
    </w:p>
    <w:p w:rsidR="00290C60" w:rsidRPr="00290C60" w:rsidRDefault="006E7130" w:rsidP="00290C60">
      <w:pPr>
        <w:ind w:firstLineChars="100" w:firstLine="220"/>
        <w:jc w:val="right"/>
        <w:rPr>
          <w:rFonts w:eastAsiaTheme="minorEastAsia"/>
          <w:sz w:val="22"/>
          <w:szCs w:val="22"/>
          <w:lang w:val="en-CA" w:eastAsia="ko-KR"/>
        </w:rPr>
      </w:pPr>
      <w:r w:rsidRPr="006E7130">
        <w:rPr>
          <w:rFonts w:eastAsiaTheme="minorEastAsia"/>
          <w:position w:val="-12"/>
          <w:sz w:val="22"/>
          <w:szCs w:val="22"/>
          <w:lang w:val="en-CA" w:eastAsia="ko-KR"/>
        </w:rPr>
        <w:object w:dxaOrig="3420" w:dyaOrig="360">
          <v:shape id="_x0000_i1029" type="#_x0000_t75" style="width:169.8pt;height:18.35pt" o:ole="">
            <v:imagedata r:id="rId18" o:title=""/>
          </v:shape>
          <o:OLEObject Type="Embed" ProgID="Equation.3" ShapeID="_x0000_i1029" DrawAspect="Content" ObjectID="_1411399830" r:id="rId19"/>
        </w:object>
      </w:r>
      <w:r w:rsidR="00290C60" w:rsidRPr="00290C60">
        <w:rPr>
          <w:rFonts w:eastAsiaTheme="minorEastAsia"/>
          <w:sz w:val="22"/>
          <w:szCs w:val="22"/>
          <w:lang w:val="en-CA" w:eastAsia="ko-KR"/>
        </w:rPr>
        <w:t xml:space="preserve">               </w:t>
      </w:r>
      <w:r w:rsidR="00290C60">
        <w:rPr>
          <w:rFonts w:eastAsiaTheme="minorEastAsia" w:hint="eastAsia"/>
          <w:sz w:val="22"/>
          <w:szCs w:val="22"/>
          <w:lang w:val="en-CA" w:eastAsia="ko-KR"/>
        </w:rPr>
        <w:t xml:space="preserve">                     </w:t>
      </w:r>
      <w:r>
        <w:rPr>
          <w:rFonts w:eastAsiaTheme="minorEastAsia"/>
          <w:sz w:val="22"/>
          <w:szCs w:val="22"/>
          <w:lang w:val="en-CA" w:eastAsia="ko-KR"/>
        </w:rPr>
        <w:t xml:space="preserve">          (</w:t>
      </w:r>
      <w:r w:rsidR="00906A7D">
        <w:rPr>
          <w:rFonts w:eastAsiaTheme="minorEastAsia"/>
          <w:sz w:val="22"/>
          <w:szCs w:val="22"/>
          <w:lang w:val="en-CA" w:eastAsia="ko-KR"/>
        </w:rPr>
        <w:t>3</w:t>
      </w:r>
      <w:r w:rsidR="00290C60" w:rsidRPr="00290C60">
        <w:rPr>
          <w:rFonts w:eastAsiaTheme="minorEastAsia"/>
          <w:sz w:val="22"/>
          <w:szCs w:val="22"/>
          <w:lang w:val="en-CA" w:eastAsia="ko-KR"/>
        </w:rPr>
        <w:t>)</w:t>
      </w:r>
    </w:p>
    <w:p w:rsidR="00133929" w:rsidRPr="00433873" w:rsidRDefault="00133929" w:rsidP="00433873">
      <w:pPr>
        <w:ind w:firstLineChars="100" w:firstLine="220"/>
        <w:rPr>
          <w:rFonts w:eastAsiaTheme="minorEastAsia"/>
          <w:sz w:val="22"/>
          <w:szCs w:val="22"/>
          <w:lang w:val="en-CA" w:eastAsia="ko-KR"/>
        </w:rPr>
      </w:pPr>
    </w:p>
    <w:p w:rsidR="00433873" w:rsidRDefault="00433873" w:rsidP="00433873">
      <w:pPr>
        <w:pStyle w:val="a4"/>
        <w:keepNext/>
      </w:pPr>
      <w:proofErr w:type="gramStart"/>
      <w:r>
        <w:t xml:space="preserve">Table </w:t>
      </w:r>
      <w:r w:rsidR="00B33A8A">
        <w:fldChar w:fldCharType="begin"/>
      </w:r>
      <w:r w:rsidR="00124B9E">
        <w:instrText xml:space="preserve"> SEQ Table \* ARABIC </w:instrText>
      </w:r>
      <w:r w:rsidR="00B33A8A">
        <w:fldChar w:fldCharType="separate"/>
      </w:r>
      <w:r>
        <w:rPr>
          <w:noProof/>
        </w:rPr>
        <w:t>2</w:t>
      </w:r>
      <w:r w:rsidR="00B33A8A">
        <w:rPr>
          <w:noProof/>
        </w:rPr>
        <w:fldChar w:fldCharType="end"/>
      </w:r>
      <w:r>
        <w:rPr>
          <w:rFonts w:hint="eastAsia"/>
          <w:lang w:eastAsia="ko-KR"/>
        </w:rPr>
        <w:t>.</w:t>
      </w:r>
      <w:proofErr w:type="gramEnd"/>
      <w:r>
        <w:rPr>
          <w:rFonts w:hint="eastAsia"/>
          <w:lang w:eastAsia="ko-KR"/>
        </w:rPr>
        <w:t xml:space="preserve"> Performance of view-wise quality of 3D-HTM rate control and the existing 3D-HTM</w:t>
      </w:r>
    </w:p>
    <w:tbl>
      <w:tblPr>
        <w:tblW w:w="5000" w:type="pct"/>
        <w:tblLayout w:type="fixed"/>
        <w:tblCellMar>
          <w:left w:w="99" w:type="dxa"/>
          <w:right w:w="99" w:type="dxa"/>
        </w:tblCellMar>
        <w:tblLook w:val="04A0" w:firstRow="1" w:lastRow="0" w:firstColumn="1" w:lastColumn="0" w:noHBand="0" w:noVBand="1"/>
      </w:tblPr>
      <w:tblGrid>
        <w:gridCol w:w="1109"/>
        <w:gridCol w:w="814"/>
        <w:gridCol w:w="812"/>
        <w:gridCol w:w="812"/>
        <w:gridCol w:w="806"/>
        <w:gridCol w:w="709"/>
        <w:gridCol w:w="709"/>
        <w:gridCol w:w="992"/>
        <w:gridCol w:w="992"/>
        <w:gridCol w:w="992"/>
        <w:gridCol w:w="806"/>
      </w:tblGrid>
      <w:tr w:rsidR="00D11962" w:rsidRPr="00133929" w:rsidTr="00433873">
        <w:trPr>
          <w:trHeight w:val="407"/>
        </w:trPr>
        <w:tc>
          <w:tcPr>
            <w:tcW w:w="580" w:type="pct"/>
            <w:tcBorders>
              <w:top w:val="single" w:sz="8" w:space="0" w:color="auto"/>
              <w:left w:val="single" w:sz="8" w:space="0" w:color="auto"/>
              <w:bottom w:val="nil"/>
              <w:right w:val="single" w:sz="8" w:space="0" w:color="auto"/>
            </w:tcBorders>
            <w:shd w:val="clear" w:color="auto" w:fill="C6D9F1" w:themeFill="text2" w:themeFillTint="33"/>
            <w:noWrap/>
            <w:vAlign w:val="center"/>
            <w:hideMark/>
          </w:tcPr>
          <w:p w:rsidR="00133929" w:rsidRPr="00133929" w:rsidRDefault="00133929"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sequence</w:t>
            </w:r>
          </w:p>
        </w:tc>
        <w:tc>
          <w:tcPr>
            <w:tcW w:w="426" w:type="pct"/>
            <w:tcBorders>
              <w:top w:val="single" w:sz="8" w:space="0" w:color="auto"/>
              <w:left w:val="nil"/>
              <w:bottom w:val="nil"/>
              <w:right w:val="single" w:sz="4" w:space="0" w:color="auto"/>
            </w:tcBorders>
            <w:shd w:val="clear" w:color="auto" w:fill="C6D9F1" w:themeFill="text2" w:themeFillTint="33"/>
            <w:vAlign w:val="center"/>
            <w:hideMark/>
          </w:tcPr>
          <w:p w:rsidR="00133929" w:rsidRPr="00133929" w:rsidRDefault="00133929"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PSNR V0</w:t>
            </w:r>
          </w:p>
        </w:tc>
        <w:tc>
          <w:tcPr>
            <w:tcW w:w="425" w:type="pct"/>
            <w:tcBorders>
              <w:top w:val="single" w:sz="8" w:space="0" w:color="auto"/>
              <w:left w:val="nil"/>
              <w:bottom w:val="nil"/>
              <w:right w:val="single" w:sz="4" w:space="0" w:color="auto"/>
            </w:tcBorders>
            <w:shd w:val="clear" w:color="auto" w:fill="C6D9F1" w:themeFill="text2" w:themeFillTint="33"/>
            <w:vAlign w:val="center"/>
            <w:hideMark/>
          </w:tcPr>
          <w:p w:rsidR="00133929" w:rsidRPr="00133929" w:rsidRDefault="00133929"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PSNR V1</w:t>
            </w:r>
          </w:p>
        </w:tc>
        <w:tc>
          <w:tcPr>
            <w:tcW w:w="425" w:type="pct"/>
            <w:tcBorders>
              <w:top w:val="single" w:sz="8" w:space="0" w:color="auto"/>
              <w:left w:val="nil"/>
              <w:bottom w:val="nil"/>
              <w:right w:val="single" w:sz="8" w:space="0" w:color="auto"/>
            </w:tcBorders>
            <w:shd w:val="clear" w:color="auto" w:fill="C6D9F1" w:themeFill="text2" w:themeFillTint="33"/>
            <w:vAlign w:val="center"/>
            <w:hideMark/>
          </w:tcPr>
          <w:p w:rsidR="00133929" w:rsidRPr="00133929" w:rsidRDefault="00133929"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PSNR V2</w:t>
            </w:r>
          </w:p>
        </w:tc>
        <w:tc>
          <w:tcPr>
            <w:tcW w:w="422" w:type="pct"/>
            <w:tcBorders>
              <w:top w:val="single" w:sz="8" w:space="0" w:color="auto"/>
              <w:left w:val="nil"/>
              <w:bottom w:val="nil"/>
              <w:right w:val="single" w:sz="4" w:space="0" w:color="auto"/>
            </w:tcBorders>
            <w:shd w:val="clear" w:color="auto" w:fill="C6D9F1" w:themeFill="text2" w:themeFillTint="33"/>
            <w:noWrap/>
            <w:vAlign w:val="center"/>
            <w:hideMark/>
          </w:tcPr>
          <w:p w:rsidR="00133929" w:rsidRPr="00133929" w:rsidRDefault="00133929"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view0</w:t>
            </w:r>
          </w:p>
        </w:tc>
        <w:tc>
          <w:tcPr>
            <w:tcW w:w="371" w:type="pct"/>
            <w:tcBorders>
              <w:top w:val="single" w:sz="8" w:space="0" w:color="auto"/>
              <w:left w:val="nil"/>
              <w:bottom w:val="nil"/>
              <w:right w:val="single" w:sz="4" w:space="0" w:color="auto"/>
            </w:tcBorders>
            <w:shd w:val="clear" w:color="auto" w:fill="C6D9F1" w:themeFill="text2" w:themeFillTint="33"/>
            <w:noWrap/>
            <w:vAlign w:val="center"/>
            <w:hideMark/>
          </w:tcPr>
          <w:p w:rsidR="00133929" w:rsidRPr="00133929" w:rsidRDefault="00133929"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view1</w:t>
            </w:r>
          </w:p>
        </w:tc>
        <w:tc>
          <w:tcPr>
            <w:tcW w:w="371" w:type="pct"/>
            <w:tcBorders>
              <w:top w:val="single" w:sz="8" w:space="0" w:color="auto"/>
              <w:left w:val="nil"/>
              <w:bottom w:val="nil"/>
              <w:right w:val="nil"/>
            </w:tcBorders>
            <w:shd w:val="clear" w:color="auto" w:fill="C6D9F1" w:themeFill="text2" w:themeFillTint="33"/>
            <w:noWrap/>
            <w:vAlign w:val="center"/>
            <w:hideMark/>
          </w:tcPr>
          <w:p w:rsidR="00133929" w:rsidRPr="00133929" w:rsidRDefault="00133929"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view2</w:t>
            </w:r>
          </w:p>
        </w:tc>
        <w:tc>
          <w:tcPr>
            <w:tcW w:w="519" w:type="pct"/>
            <w:tcBorders>
              <w:top w:val="single" w:sz="8" w:space="0" w:color="auto"/>
              <w:left w:val="single" w:sz="8" w:space="0" w:color="auto"/>
              <w:bottom w:val="nil"/>
              <w:right w:val="single" w:sz="4" w:space="0" w:color="auto"/>
            </w:tcBorders>
            <w:shd w:val="clear" w:color="auto" w:fill="C6D9F1" w:themeFill="text2" w:themeFillTint="33"/>
            <w:vAlign w:val="center"/>
            <w:hideMark/>
          </w:tcPr>
          <w:p w:rsidR="00133929" w:rsidRPr="00133929" w:rsidRDefault="00133929"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Δ PSNR V0</w:t>
            </w:r>
          </w:p>
        </w:tc>
        <w:tc>
          <w:tcPr>
            <w:tcW w:w="519" w:type="pct"/>
            <w:tcBorders>
              <w:top w:val="single" w:sz="8" w:space="0" w:color="auto"/>
              <w:left w:val="nil"/>
              <w:bottom w:val="nil"/>
              <w:right w:val="single" w:sz="4" w:space="0" w:color="auto"/>
            </w:tcBorders>
            <w:shd w:val="clear" w:color="auto" w:fill="C6D9F1" w:themeFill="text2" w:themeFillTint="33"/>
            <w:vAlign w:val="center"/>
            <w:hideMark/>
          </w:tcPr>
          <w:p w:rsidR="00133929" w:rsidRPr="00133929" w:rsidRDefault="00133929"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Δ PSNR V1</w:t>
            </w:r>
          </w:p>
        </w:tc>
        <w:tc>
          <w:tcPr>
            <w:tcW w:w="519" w:type="pct"/>
            <w:tcBorders>
              <w:top w:val="single" w:sz="8" w:space="0" w:color="auto"/>
              <w:left w:val="nil"/>
              <w:bottom w:val="nil"/>
              <w:right w:val="single" w:sz="8" w:space="0" w:color="auto"/>
            </w:tcBorders>
            <w:shd w:val="clear" w:color="auto" w:fill="C6D9F1" w:themeFill="text2" w:themeFillTint="33"/>
            <w:vAlign w:val="center"/>
            <w:hideMark/>
          </w:tcPr>
          <w:p w:rsidR="00133929" w:rsidRPr="00133929" w:rsidRDefault="00133929"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Δ PSNR V2</w:t>
            </w:r>
          </w:p>
        </w:tc>
        <w:tc>
          <w:tcPr>
            <w:tcW w:w="422" w:type="pct"/>
            <w:tcBorders>
              <w:top w:val="single" w:sz="8" w:space="0" w:color="auto"/>
              <w:left w:val="nil"/>
              <w:bottom w:val="nil"/>
              <w:right w:val="single" w:sz="8" w:space="0" w:color="auto"/>
            </w:tcBorders>
            <w:shd w:val="clear" w:color="auto" w:fill="C6D9F1" w:themeFill="text2" w:themeFillTint="33"/>
            <w:vAlign w:val="center"/>
            <w:hideMark/>
          </w:tcPr>
          <w:p w:rsidR="00133929" w:rsidRPr="00133929" w:rsidRDefault="00133929"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average Δ PSNR</w:t>
            </w:r>
          </w:p>
        </w:tc>
      </w:tr>
      <w:tr w:rsidR="0074648B" w:rsidRPr="00133929" w:rsidTr="00433873">
        <w:trPr>
          <w:trHeight w:val="45"/>
        </w:trPr>
        <w:tc>
          <w:tcPr>
            <w:tcW w:w="580"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4648B" w:rsidRPr="00133929" w:rsidRDefault="0074648B"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Balloons</w:t>
            </w:r>
          </w:p>
        </w:tc>
        <w:tc>
          <w:tcPr>
            <w:tcW w:w="426"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42.51 </w:t>
            </w:r>
          </w:p>
        </w:tc>
        <w:tc>
          <w:tcPr>
            <w:tcW w:w="425"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41.36 </w:t>
            </w:r>
          </w:p>
        </w:tc>
        <w:tc>
          <w:tcPr>
            <w:tcW w:w="425" w:type="pct"/>
            <w:tcBorders>
              <w:top w:val="single" w:sz="8" w:space="0" w:color="auto"/>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41.12 </w:t>
            </w:r>
          </w:p>
        </w:tc>
        <w:tc>
          <w:tcPr>
            <w:tcW w:w="422"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43.10 </w:t>
            </w:r>
          </w:p>
        </w:tc>
        <w:tc>
          <w:tcPr>
            <w:tcW w:w="371"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42.29 </w:t>
            </w:r>
          </w:p>
        </w:tc>
        <w:tc>
          <w:tcPr>
            <w:tcW w:w="371" w:type="pct"/>
            <w:tcBorders>
              <w:top w:val="single" w:sz="8" w:space="0" w:color="auto"/>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41.96 </w:t>
            </w:r>
          </w:p>
        </w:tc>
        <w:tc>
          <w:tcPr>
            <w:tcW w:w="519" w:type="pct"/>
            <w:tcBorders>
              <w:top w:val="single" w:sz="8" w:space="0" w:color="auto"/>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0.60 </w:t>
            </w:r>
          </w:p>
        </w:tc>
        <w:tc>
          <w:tcPr>
            <w:tcW w:w="519" w:type="pct"/>
            <w:tcBorders>
              <w:top w:val="single" w:sz="8" w:space="0" w:color="auto"/>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0.93 </w:t>
            </w:r>
          </w:p>
        </w:tc>
        <w:tc>
          <w:tcPr>
            <w:tcW w:w="519" w:type="pct"/>
            <w:tcBorders>
              <w:top w:val="single" w:sz="8" w:space="0" w:color="auto"/>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0.84 </w:t>
            </w:r>
          </w:p>
        </w:tc>
        <w:tc>
          <w:tcPr>
            <w:tcW w:w="422" w:type="pct"/>
            <w:tcBorders>
              <w:top w:val="single" w:sz="8" w:space="0" w:color="auto"/>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0.79 </w:t>
            </w:r>
          </w:p>
        </w:tc>
      </w:tr>
      <w:tr w:rsidR="0074648B" w:rsidRPr="00133929" w:rsidTr="00433873">
        <w:trPr>
          <w:trHeight w:val="63"/>
        </w:trPr>
        <w:tc>
          <w:tcPr>
            <w:tcW w:w="580" w:type="pct"/>
            <w:vMerge/>
            <w:tcBorders>
              <w:top w:val="single" w:sz="8" w:space="0" w:color="auto"/>
              <w:left w:val="single" w:sz="8" w:space="0" w:color="auto"/>
              <w:bottom w:val="single" w:sz="8" w:space="0" w:color="000000"/>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39.80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38.69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38.52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41.07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39.99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39.74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1.27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1.30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1.22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1.26 </w:t>
            </w:r>
          </w:p>
        </w:tc>
      </w:tr>
      <w:tr w:rsidR="0074648B" w:rsidRPr="00133929" w:rsidTr="00433873">
        <w:trPr>
          <w:trHeight w:val="81"/>
        </w:trPr>
        <w:tc>
          <w:tcPr>
            <w:tcW w:w="580" w:type="pct"/>
            <w:vMerge/>
            <w:tcBorders>
              <w:top w:val="single" w:sz="8" w:space="0" w:color="auto"/>
              <w:left w:val="single" w:sz="8" w:space="0" w:color="auto"/>
              <w:bottom w:val="single" w:sz="8" w:space="0" w:color="000000"/>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36.37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35.39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35.30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38.51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37.40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37.19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2.13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2.01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1.89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2.01 </w:t>
            </w:r>
          </w:p>
        </w:tc>
      </w:tr>
      <w:tr w:rsidR="0074648B" w:rsidRPr="00133929" w:rsidTr="00433873">
        <w:trPr>
          <w:trHeight w:val="255"/>
        </w:trPr>
        <w:tc>
          <w:tcPr>
            <w:tcW w:w="580" w:type="pct"/>
            <w:vMerge/>
            <w:tcBorders>
              <w:top w:val="single" w:sz="8" w:space="0" w:color="auto"/>
              <w:left w:val="single" w:sz="8" w:space="0" w:color="auto"/>
              <w:bottom w:val="single" w:sz="8" w:space="0" w:color="000000"/>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33.87 </w:t>
            </w:r>
          </w:p>
        </w:tc>
        <w:tc>
          <w:tcPr>
            <w:tcW w:w="425"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32.80 </w:t>
            </w:r>
          </w:p>
        </w:tc>
        <w:tc>
          <w:tcPr>
            <w:tcW w:w="425" w:type="pct"/>
            <w:tcBorders>
              <w:top w:val="nil"/>
              <w:left w:val="nil"/>
              <w:bottom w:val="single" w:sz="8"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32.58 </w:t>
            </w:r>
          </w:p>
        </w:tc>
        <w:tc>
          <w:tcPr>
            <w:tcW w:w="422"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35.68 </w:t>
            </w:r>
          </w:p>
        </w:tc>
        <w:tc>
          <w:tcPr>
            <w:tcW w:w="371"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34.67 </w:t>
            </w:r>
          </w:p>
        </w:tc>
        <w:tc>
          <w:tcPr>
            <w:tcW w:w="371" w:type="pct"/>
            <w:tcBorders>
              <w:top w:val="nil"/>
              <w:left w:val="nil"/>
              <w:bottom w:val="single" w:sz="8"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34.47 </w:t>
            </w:r>
          </w:p>
        </w:tc>
        <w:tc>
          <w:tcPr>
            <w:tcW w:w="519" w:type="pct"/>
            <w:tcBorders>
              <w:top w:val="nil"/>
              <w:left w:val="single" w:sz="8" w:space="0" w:color="auto"/>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1.81 </w:t>
            </w:r>
          </w:p>
        </w:tc>
        <w:tc>
          <w:tcPr>
            <w:tcW w:w="519" w:type="pct"/>
            <w:tcBorders>
              <w:top w:val="nil"/>
              <w:left w:val="nil"/>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1.87 </w:t>
            </w:r>
          </w:p>
        </w:tc>
        <w:tc>
          <w:tcPr>
            <w:tcW w:w="519" w:type="pct"/>
            <w:tcBorders>
              <w:top w:val="nil"/>
              <w:left w:val="nil"/>
              <w:bottom w:val="nil"/>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1.89 </w:t>
            </w:r>
          </w:p>
        </w:tc>
        <w:tc>
          <w:tcPr>
            <w:tcW w:w="422" w:type="pct"/>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1.85 </w:t>
            </w:r>
          </w:p>
        </w:tc>
      </w:tr>
      <w:tr w:rsidR="0074648B" w:rsidRPr="00133929" w:rsidTr="00433873">
        <w:trPr>
          <w:trHeight w:val="117"/>
        </w:trPr>
        <w:tc>
          <w:tcPr>
            <w:tcW w:w="580" w:type="pct"/>
            <w:vMerge w:val="restart"/>
            <w:tcBorders>
              <w:top w:val="nil"/>
              <w:left w:val="single" w:sz="8" w:space="0" w:color="auto"/>
              <w:bottom w:val="single" w:sz="4" w:space="0" w:color="auto"/>
              <w:right w:val="single" w:sz="8" w:space="0" w:color="auto"/>
            </w:tcBorders>
            <w:shd w:val="clear" w:color="auto" w:fill="auto"/>
            <w:noWrap/>
            <w:vAlign w:val="center"/>
            <w:hideMark/>
          </w:tcPr>
          <w:p w:rsidR="0074648B" w:rsidRPr="00133929" w:rsidRDefault="0074648B"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Kendo</w:t>
            </w: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41.97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40.64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40.59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43.62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42.75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40.17 </w:t>
            </w:r>
          </w:p>
        </w:tc>
        <w:tc>
          <w:tcPr>
            <w:tcW w:w="519" w:type="pct"/>
            <w:tcBorders>
              <w:top w:val="single" w:sz="8" w:space="0" w:color="auto"/>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1.65 </w:t>
            </w:r>
          </w:p>
        </w:tc>
        <w:tc>
          <w:tcPr>
            <w:tcW w:w="519" w:type="pct"/>
            <w:tcBorders>
              <w:top w:val="single" w:sz="8" w:space="0" w:color="auto"/>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2.11 </w:t>
            </w:r>
          </w:p>
        </w:tc>
        <w:tc>
          <w:tcPr>
            <w:tcW w:w="519" w:type="pct"/>
            <w:tcBorders>
              <w:top w:val="single" w:sz="8" w:space="0" w:color="auto"/>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-0.42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1.11 </w:t>
            </w:r>
          </w:p>
        </w:tc>
      </w:tr>
      <w:tr w:rsidR="0074648B" w:rsidRPr="00133929" w:rsidTr="00433873">
        <w:trPr>
          <w:trHeight w:val="145"/>
        </w:trPr>
        <w:tc>
          <w:tcPr>
            <w:tcW w:w="580" w:type="pct"/>
            <w:vMerge/>
            <w:tcBorders>
              <w:top w:val="nil"/>
              <w:left w:val="single" w:sz="8" w:space="0" w:color="auto"/>
              <w:bottom w:val="single" w:sz="4" w:space="0" w:color="auto"/>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39.52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38.38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38.33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41.46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40.43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40.17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1.95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2.05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1.84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1.94 </w:t>
            </w:r>
          </w:p>
        </w:tc>
      </w:tr>
      <w:tr w:rsidR="0074648B" w:rsidRPr="00133929" w:rsidTr="00433873">
        <w:trPr>
          <w:trHeight w:val="177"/>
        </w:trPr>
        <w:tc>
          <w:tcPr>
            <w:tcW w:w="580" w:type="pct"/>
            <w:vMerge/>
            <w:tcBorders>
              <w:top w:val="nil"/>
              <w:left w:val="single" w:sz="8" w:space="0" w:color="auto"/>
              <w:bottom w:val="single" w:sz="4" w:space="0" w:color="auto"/>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37.09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36.22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36.09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38.99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38.01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37.81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1.90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1.79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1.72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1.80 </w:t>
            </w:r>
          </w:p>
        </w:tc>
      </w:tr>
      <w:tr w:rsidR="0074648B" w:rsidRPr="00133929" w:rsidTr="00433873">
        <w:trPr>
          <w:trHeight w:val="209"/>
        </w:trPr>
        <w:tc>
          <w:tcPr>
            <w:tcW w:w="580" w:type="pct"/>
            <w:vMerge/>
            <w:tcBorders>
              <w:top w:val="nil"/>
              <w:left w:val="single" w:sz="8" w:space="0" w:color="auto"/>
              <w:bottom w:val="single" w:sz="4" w:space="0" w:color="auto"/>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34.68 </w:t>
            </w:r>
          </w:p>
        </w:tc>
        <w:tc>
          <w:tcPr>
            <w:tcW w:w="425" w:type="pct"/>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33.92 </w:t>
            </w:r>
          </w:p>
        </w:tc>
        <w:tc>
          <w:tcPr>
            <w:tcW w:w="425" w:type="pct"/>
            <w:tcBorders>
              <w:top w:val="nil"/>
              <w:left w:val="nil"/>
              <w:bottom w:val="nil"/>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33.78 </w:t>
            </w:r>
          </w:p>
        </w:tc>
        <w:tc>
          <w:tcPr>
            <w:tcW w:w="422" w:type="pct"/>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36.38 </w:t>
            </w:r>
          </w:p>
        </w:tc>
        <w:tc>
          <w:tcPr>
            <w:tcW w:w="371" w:type="pct"/>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35.47 </w:t>
            </w:r>
          </w:p>
        </w:tc>
        <w:tc>
          <w:tcPr>
            <w:tcW w:w="371" w:type="pct"/>
            <w:tcBorders>
              <w:top w:val="nil"/>
              <w:left w:val="nil"/>
              <w:bottom w:val="nil"/>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35.32 </w:t>
            </w:r>
          </w:p>
        </w:tc>
        <w:tc>
          <w:tcPr>
            <w:tcW w:w="519" w:type="pct"/>
            <w:tcBorders>
              <w:top w:val="nil"/>
              <w:left w:val="single" w:sz="8" w:space="0" w:color="auto"/>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1.70 </w:t>
            </w:r>
          </w:p>
        </w:tc>
        <w:tc>
          <w:tcPr>
            <w:tcW w:w="519" w:type="pct"/>
            <w:tcBorders>
              <w:top w:val="nil"/>
              <w:left w:val="nil"/>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1.55 </w:t>
            </w:r>
          </w:p>
        </w:tc>
        <w:tc>
          <w:tcPr>
            <w:tcW w:w="519" w:type="pct"/>
            <w:tcBorders>
              <w:top w:val="nil"/>
              <w:left w:val="nil"/>
              <w:bottom w:val="nil"/>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1.54 </w:t>
            </w:r>
          </w:p>
        </w:tc>
        <w:tc>
          <w:tcPr>
            <w:tcW w:w="422" w:type="pct"/>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1.60 </w:t>
            </w:r>
          </w:p>
        </w:tc>
      </w:tr>
      <w:tr w:rsidR="0074648B" w:rsidRPr="00133929" w:rsidTr="00433873">
        <w:trPr>
          <w:trHeight w:val="90"/>
        </w:trPr>
        <w:tc>
          <w:tcPr>
            <w:tcW w:w="580"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4648B" w:rsidRPr="00133929" w:rsidRDefault="0074648B"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Newspaper</w:t>
            </w:r>
          </w:p>
        </w:tc>
        <w:tc>
          <w:tcPr>
            <w:tcW w:w="426"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40.17 </w:t>
            </w:r>
          </w:p>
        </w:tc>
        <w:tc>
          <w:tcPr>
            <w:tcW w:w="425"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39.18 </w:t>
            </w:r>
          </w:p>
        </w:tc>
        <w:tc>
          <w:tcPr>
            <w:tcW w:w="425" w:type="pct"/>
            <w:tcBorders>
              <w:top w:val="single" w:sz="8" w:space="0" w:color="auto"/>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38.80 </w:t>
            </w:r>
          </w:p>
        </w:tc>
        <w:tc>
          <w:tcPr>
            <w:tcW w:w="422"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41.38 </w:t>
            </w:r>
          </w:p>
        </w:tc>
        <w:tc>
          <w:tcPr>
            <w:tcW w:w="371"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40.25 </w:t>
            </w:r>
          </w:p>
        </w:tc>
        <w:tc>
          <w:tcPr>
            <w:tcW w:w="371" w:type="pct"/>
            <w:tcBorders>
              <w:top w:val="single" w:sz="8" w:space="0" w:color="auto"/>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39.87 </w:t>
            </w:r>
          </w:p>
        </w:tc>
        <w:tc>
          <w:tcPr>
            <w:tcW w:w="519" w:type="pct"/>
            <w:tcBorders>
              <w:top w:val="single" w:sz="8" w:space="0" w:color="auto"/>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1.21 </w:t>
            </w:r>
          </w:p>
        </w:tc>
        <w:tc>
          <w:tcPr>
            <w:tcW w:w="519" w:type="pct"/>
            <w:tcBorders>
              <w:top w:val="single" w:sz="8" w:space="0" w:color="auto"/>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1.07 </w:t>
            </w:r>
          </w:p>
        </w:tc>
        <w:tc>
          <w:tcPr>
            <w:tcW w:w="519" w:type="pct"/>
            <w:tcBorders>
              <w:top w:val="single" w:sz="8" w:space="0" w:color="auto"/>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1.07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1.12 </w:t>
            </w:r>
          </w:p>
        </w:tc>
      </w:tr>
      <w:tr w:rsidR="0074648B" w:rsidRPr="00133929" w:rsidTr="00433873">
        <w:trPr>
          <w:trHeight w:val="107"/>
        </w:trPr>
        <w:tc>
          <w:tcPr>
            <w:tcW w:w="580" w:type="pct"/>
            <w:vMerge/>
            <w:tcBorders>
              <w:top w:val="single" w:sz="8" w:space="0" w:color="auto"/>
              <w:left w:val="single" w:sz="8" w:space="0" w:color="auto"/>
              <w:bottom w:val="single" w:sz="8" w:space="0" w:color="000000"/>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37.35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36.16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35.92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38.98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37.85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37.48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1.63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1.68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1.57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1.63 </w:t>
            </w:r>
          </w:p>
        </w:tc>
      </w:tr>
      <w:tr w:rsidR="0074648B" w:rsidRPr="00133929" w:rsidTr="00433873">
        <w:trPr>
          <w:trHeight w:val="139"/>
        </w:trPr>
        <w:tc>
          <w:tcPr>
            <w:tcW w:w="580" w:type="pct"/>
            <w:vMerge/>
            <w:tcBorders>
              <w:top w:val="single" w:sz="8" w:space="0" w:color="auto"/>
              <w:left w:val="single" w:sz="8" w:space="0" w:color="auto"/>
              <w:bottom w:val="single" w:sz="8" w:space="0" w:color="000000"/>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34.87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33.79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33.58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36.46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35.34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35.04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1.59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1.55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1.46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1.54 </w:t>
            </w:r>
          </w:p>
        </w:tc>
      </w:tr>
      <w:tr w:rsidR="0074648B" w:rsidRPr="00133929" w:rsidTr="00433873">
        <w:trPr>
          <w:trHeight w:val="143"/>
        </w:trPr>
        <w:tc>
          <w:tcPr>
            <w:tcW w:w="580" w:type="pct"/>
            <w:vMerge/>
            <w:tcBorders>
              <w:top w:val="single" w:sz="8" w:space="0" w:color="auto"/>
              <w:left w:val="single" w:sz="8" w:space="0" w:color="auto"/>
              <w:bottom w:val="single" w:sz="8" w:space="0" w:color="000000"/>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31.96 </w:t>
            </w:r>
          </w:p>
        </w:tc>
        <w:tc>
          <w:tcPr>
            <w:tcW w:w="425"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30.86 </w:t>
            </w:r>
          </w:p>
        </w:tc>
        <w:tc>
          <w:tcPr>
            <w:tcW w:w="425" w:type="pct"/>
            <w:tcBorders>
              <w:top w:val="nil"/>
              <w:left w:val="nil"/>
              <w:bottom w:val="single" w:sz="8"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30.56 </w:t>
            </w:r>
          </w:p>
        </w:tc>
        <w:tc>
          <w:tcPr>
            <w:tcW w:w="422"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33.93 </w:t>
            </w:r>
          </w:p>
        </w:tc>
        <w:tc>
          <w:tcPr>
            <w:tcW w:w="371"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32.86 </w:t>
            </w:r>
          </w:p>
        </w:tc>
        <w:tc>
          <w:tcPr>
            <w:tcW w:w="371" w:type="pct"/>
            <w:tcBorders>
              <w:top w:val="nil"/>
              <w:left w:val="nil"/>
              <w:bottom w:val="single" w:sz="8"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32.55 </w:t>
            </w:r>
          </w:p>
        </w:tc>
        <w:tc>
          <w:tcPr>
            <w:tcW w:w="519" w:type="pct"/>
            <w:tcBorders>
              <w:top w:val="nil"/>
              <w:left w:val="single" w:sz="8" w:space="0" w:color="auto"/>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1.97 </w:t>
            </w:r>
          </w:p>
        </w:tc>
        <w:tc>
          <w:tcPr>
            <w:tcW w:w="519" w:type="pct"/>
            <w:tcBorders>
              <w:top w:val="nil"/>
              <w:left w:val="nil"/>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2.00 </w:t>
            </w:r>
          </w:p>
        </w:tc>
        <w:tc>
          <w:tcPr>
            <w:tcW w:w="519" w:type="pct"/>
            <w:tcBorders>
              <w:top w:val="nil"/>
              <w:left w:val="nil"/>
              <w:bottom w:val="nil"/>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1.99 </w:t>
            </w:r>
          </w:p>
        </w:tc>
        <w:tc>
          <w:tcPr>
            <w:tcW w:w="422" w:type="pct"/>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1.98 </w:t>
            </w:r>
          </w:p>
        </w:tc>
      </w:tr>
      <w:tr w:rsidR="0074648B" w:rsidRPr="00133929" w:rsidTr="00433873">
        <w:trPr>
          <w:trHeight w:val="175"/>
        </w:trPr>
        <w:tc>
          <w:tcPr>
            <w:tcW w:w="580" w:type="pct"/>
            <w:vMerge w:val="restart"/>
            <w:tcBorders>
              <w:top w:val="nil"/>
              <w:left w:val="single" w:sz="8" w:space="0" w:color="auto"/>
              <w:bottom w:val="single" w:sz="4" w:space="0" w:color="auto"/>
              <w:right w:val="single" w:sz="8" w:space="0" w:color="auto"/>
            </w:tcBorders>
            <w:shd w:val="clear" w:color="auto" w:fill="auto"/>
            <w:noWrap/>
            <w:vAlign w:val="center"/>
            <w:hideMark/>
          </w:tcPr>
          <w:p w:rsidR="0074648B" w:rsidRPr="00133929" w:rsidRDefault="0074648B" w:rsidP="00133929">
            <w:pPr>
              <w:jc w:val="center"/>
              <w:rPr>
                <w:rFonts w:ascii="맑은 고딕" w:eastAsia="맑은 고딕" w:hAnsi="맑은 고딕" w:cs="굴림"/>
                <w:b/>
                <w:bCs/>
                <w:color w:val="000000"/>
                <w:sz w:val="14"/>
                <w:szCs w:val="14"/>
                <w:lang w:eastAsia="ko-KR"/>
              </w:rPr>
            </w:pPr>
            <w:proofErr w:type="spellStart"/>
            <w:r w:rsidRPr="00133929">
              <w:rPr>
                <w:rFonts w:ascii="맑은 고딕" w:eastAsia="맑은 고딕" w:hAnsi="맑은 고딕" w:cs="굴림" w:hint="eastAsia"/>
                <w:b/>
                <w:bCs/>
                <w:color w:val="000000"/>
                <w:sz w:val="14"/>
                <w:szCs w:val="14"/>
                <w:lang w:eastAsia="ko-KR"/>
              </w:rPr>
              <w:t>Gtfly</w:t>
            </w:r>
            <w:proofErr w:type="spellEnd"/>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39.44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38.74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38.76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40.19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39.68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39.64 </w:t>
            </w:r>
          </w:p>
        </w:tc>
        <w:tc>
          <w:tcPr>
            <w:tcW w:w="519" w:type="pct"/>
            <w:tcBorders>
              <w:top w:val="single" w:sz="8" w:space="0" w:color="auto"/>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0.75 </w:t>
            </w:r>
          </w:p>
        </w:tc>
        <w:tc>
          <w:tcPr>
            <w:tcW w:w="519" w:type="pct"/>
            <w:tcBorders>
              <w:top w:val="single" w:sz="8" w:space="0" w:color="auto"/>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0.94 </w:t>
            </w:r>
          </w:p>
        </w:tc>
        <w:tc>
          <w:tcPr>
            <w:tcW w:w="519" w:type="pct"/>
            <w:tcBorders>
              <w:top w:val="single" w:sz="8" w:space="0" w:color="auto"/>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0.88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0.86 </w:t>
            </w:r>
          </w:p>
        </w:tc>
      </w:tr>
      <w:tr w:rsidR="0074648B" w:rsidRPr="00133929" w:rsidTr="00433873">
        <w:trPr>
          <w:trHeight w:val="75"/>
        </w:trPr>
        <w:tc>
          <w:tcPr>
            <w:tcW w:w="580" w:type="pct"/>
            <w:vMerge/>
            <w:tcBorders>
              <w:top w:val="nil"/>
              <w:left w:val="single" w:sz="8" w:space="0" w:color="auto"/>
              <w:bottom w:val="single" w:sz="4" w:space="0" w:color="auto"/>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36.61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36.26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36.15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37.78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37.43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37.38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1.17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1.16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1.23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1.19 </w:t>
            </w:r>
          </w:p>
        </w:tc>
      </w:tr>
      <w:tr w:rsidR="0074648B" w:rsidRPr="00133929" w:rsidTr="00433873">
        <w:trPr>
          <w:trHeight w:val="235"/>
        </w:trPr>
        <w:tc>
          <w:tcPr>
            <w:tcW w:w="580" w:type="pct"/>
            <w:vMerge/>
            <w:tcBorders>
              <w:top w:val="nil"/>
              <w:left w:val="single" w:sz="8" w:space="0" w:color="auto"/>
              <w:bottom w:val="single" w:sz="4" w:space="0" w:color="auto"/>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34.60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34.46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34.42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35.60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35.36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35.31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1.00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0.90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0.89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0.93 </w:t>
            </w:r>
          </w:p>
        </w:tc>
      </w:tr>
      <w:tr w:rsidR="0074648B" w:rsidRPr="00133929" w:rsidTr="00433873">
        <w:trPr>
          <w:trHeight w:val="125"/>
        </w:trPr>
        <w:tc>
          <w:tcPr>
            <w:tcW w:w="580" w:type="pct"/>
            <w:vMerge/>
            <w:tcBorders>
              <w:top w:val="nil"/>
              <w:left w:val="single" w:sz="8" w:space="0" w:color="auto"/>
              <w:bottom w:val="single" w:sz="4" w:space="0" w:color="auto"/>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33.03 </w:t>
            </w:r>
          </w:p>
        </w:tc>
        <w:tc>
          <w:tcPr>
            <w:tcW w:w="425" w:type="pct"/>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32.89 </w:t>
            </w:r>
          </w:p>
        </w:tc>
        <w:tc>
          <w:tcPr>
            <w:tcW w:w="425" w:type="pct"/>
            <w:tcBorders>
              <w:top w:val="nil"/>
              <w:left w:val="nil"/>
              <w:bottom w:val="nil"/>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32.78 </w:t>
            </w:r>
          </w:p>
        </w:tc>
        <w:tc>
          <w:tcPr>
            <w:tcW w:w="422" w:type="pct"/>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33.46 </w:t>
            </w:r>
          </w:p>
        </w:tc>
        <w:tc>
          <w:tcPr>
            <w:tcW w:w="371" w:type="pct"/>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33.29 </w:t>
            </w:r>
          </w:p>
        </w:tc>
        <w:tc>
          <w:tcPr>
            <w:tcW w:w="371" w:type="pct"/>
            <w:tcBorders>
              <w:top w:val="nil"/>
              <w:left w:val="nil"/>
              <w:bottom w:val="nil"/>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33.23 </w:t>
            </w:r>
          </w:p>
        </w:tc>
        <w:tc>
          <w:tcPr>
            <w:tcW w:w="519" w:type="pct"/>
            <w:tcBorders>
              <w:top w:val="nil"/>
              <w:left w:val="single" w:sz="8" w:space="0" w:color="auto"/>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0.44 </w:t>
            </w:r>
          </w:p>
        </w:tc>
        <w:tc>
          <w:tcPr>
            <w:tcW w:w="519" w:type="pct"/>
            <w:tcBorders>
              <w:top w:val="nil"/>
              <w:left w:val="nil"/>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0.40 </w:t>
            </w:r>
          </w:p>
        </w:tc>
        <w:tc>
          <w:tcPr>
            <w:tcW w:w="519" w:type="pct"/>
            <w:tcBorders>
              <w:top w:val="nil"/>
              <w:left w:val="nil"/>
              <w:bottom w:val="nil"/>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0.45 </w:t>
            </w:r>
          </w:p>
        </w:tc>
        <w:tc>
          <w:tcPr>
            <w:tcW w:w="422" w:type="pct"/>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0.43 </w:t>
            </w:r>
          </w:p>
        </w:tc>
      </w:tr>
      <w:tr w:rsidR="0074648B" w:rsidRPr="00133929" w:rsidTr="00433873">
        <w:trPr>
          <w:trHeight w:val="147"/>
        </w:trPr>
        <w:tc>
          <w:tcPr>
            <w:tcW w:w="580"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4648B" w:rsidRPr="00133929" w:rsidRDefault="0074648B"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PoznanHall2</w:t>
            </w:r>
          </w:p>
        </w:tc>
        <w:tc>
          <w:tcPr>
            <w:tcW w:w="426"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41.54 </w:t>
            </w:r>
          </w:p>
        </w:tc>
        <w:tc>
          <w:tcPr>
            <w:tcW w:w="425"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41.43 </w:t>
            </w:r>
          </w:p>
        </w:tc>
        <w:tc>
          <w:tcPr>
            <w:tcW w:w="425" w:type="pct"/>
            <w:tcBorders>
              <w:top w:val="single" w:sz="8" w:space="0" w:color="auto"/>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41.31 </w:t>
            </w:r>
          </w:p>
        </w:tc>
        <w:tc>
          <w:tcPr>
            <w:tcW w:w="422"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42.13 </w:t>
            </w:r>
          </w:p>
        </w:tc>
        <w:tc>
          <w:tcPr>
            <w:tcW w:w="371"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41.86 </w:t>
            </w:r>
          </w:p>
        </w:tc>
        <w:tc>
          <w:tcPr>
            <w:tcW w:w="371" w:type="pct"/>
            <w:tcBorders>
              <w:top w:val="single" w:sz="8" w:space="0" w:color="auto"/>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41.70 </w:t>
            </w:r>
          </w:p>
        </w:tc>
        <w:tc>
          <w:tcPr>
            <w:tcW w:w="519" w:type="pct"/>
            <w:tcBorders>
              <w:top w:val="single" w:sz="8" w:space="0" w:color="auto"/>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0.59 </w:t>
            </w:r>
          </w:p>
        </w:tc>
        <w:tc>
          <w:tcPr>
            <w:tcW w:w="519" w:type="pct"/>
            <w:tcBorders>
              <w:top w:val="single" w:sz="8" w:space="0" w:color="auto"/>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0.43 </w:t>
            </w:r>
          </w:p>
        </w:tc>
        <w:tc>
          <w:tcPr>
            <w:tcW w:w="519" w:type="pct"/>
            <w:tcBorders>
              <w:top w:val="single" w:sz="8" w:space="0" w:color="auto"/>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0.39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0.47 </w:t>
            </w:r>
          </w:p>
        </w:tc>
      </w:tr>
      <w:tr w:rsidR="0074648B" w:rsidRPr="00133929" w:rsidTr="00433873">
        <w:trPr>
          <w:trHeight w:val="179"/>
        </w:trPr>
        <w:tc>
          <w:tcPr>
            <w:tcW w:w="580" w:type="pct"/>
            <w:vMerge/>
            <w:tcBorders>
              <w:top w:val="single" w:sz="8" w:space="0" w:color="auto"/>
              <w:left w:val="single" w:sz="8" w:space="0" w:color="auto"/>
              <w:bottom w:val="single" w:sz="8" w:space="0" w:color="000000"/>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40.65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40.41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40.33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41.15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40.86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40.77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0.50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0.45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0.44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0.46 </w:t>
            </w:r>
          </w:p>
        </w:tc>
      </w:tr>
      <w:tr w:rsidR="0074648B" w:rsidRPr="00133929" w:rsidTr="00433873">
        <w:trPr>
          <w:trHeight w:val="183"/>
        </w:trPr>
        <w:tc>
          <w:tcPr>
            <w:tcW w:w="580" w:type="pct"/>
            <w:vMerge/>
            <w:tcBorders>
              <w:top w:val="single" w:sz="8" w:space="0" w:color="auto"/>
              <w:left w:val="single" w:sz="8" w:space="0" w:color="auto"/>
              <w:bottom w:val="single" w:sz="8" w:space="0" w:color="000000"/>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39.54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39.04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38.97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39.76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39.44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39.40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0.21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0.39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0.44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0.35 </w:t>
            </w:r>
          </w:p>
        </w:tc>
      </w:tr>
      <w:tr w:rsidR="0074648B" w:rsidRPr="00133929" w:rsidTr="00433873">
        <w:trPr>
          <w:trHeight w:val="215"/>
        </w:trPr>
        <w:tc>
          <w:tcPr>
            <w:tcW w:w="580" w:type="pct"/>
            <w:vMerge/>
            <w:tcBorders>
              <w:top w:val="single" w:sz="8" w:space="0" w:color="auto"/>
              <w:left w:val="single" w:sz="8" w:space="0" w:color="auto"/>
              <w:bottom w:val="single" w:sz="8" w:space="0" w:color="000000"/>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37.49 </w:t>
            </w:r>
          </w:p>
        </w:tc>
        <w:tc>
          <w:tcPr>
            <w:tcW w:w="425"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36.87 </w:t>
            </w:r>
          </w:p>
        </w:tc>
        <w:tc>
          <w:tcPr>
            <w:tcW w:w="425" w:type="pct"/>
            <w:tcBorders>
              <w:top w:val="nil"/>
              <w:left w:val="nil"/>
              <w:bottom w:val="single" w:sz="8"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37.01 </w:t>
            </w:r>
          </w:p>
        </w:tc>
        <w:tc>
          <w:tcPr>
            <w:tcW w:w="422"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38.05 </w:t>
            </w:r>
          </w:p>
        </w:tc>
        <w:tc>
          <w:tcPr>
            <w:tcW w:w="371"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37.71 </w:t>
            </w:r>
          </w:p>
        </w:tc>
        <w:tc>
          <w:tcPr>
            <w:tcW w:w="371" w:type="pct"/>
            <w:tcBorders>
              <w:top w:val="nil"/>
              <w:left w:val="nil"/>
              <w:bottom w:val="single" w:sz="8"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37.70 </w:t>
            </w:r>
          </w:p>
        </w:tc>
        <w:tc>
          <w:tcPr>
            <w:tcW w:w="519" w:type="pct"/>
            <w:tcBorders>
              <w:top w:val="nil"/>
              <w:left w:val="single" w:sz="8" w:space="0" w:color="auto"/>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0.56 </w:t>
            </w:r>
          </w:p>
        </w:tc>
        <w:tc>
          <w:tcPr>
            <w:tcW w:w="519" w:type="pct"/>
            <w:tcBorders>
              <w:top w:val="nil"/>
              <w:left w:val="nil"/>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0.83 </w:t>
            </w:r>
          </w:p>
        </w:tc>
        <w:tc>
          <w:tcPr>
            <w:tcW w:w="519" w:type="pct"/>
            <w:tcBorders>
              <w:top w:val="nil"/>
              <w:left w:val="nil"/>
              <w:bottom w:val="nil"/>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0.68 </w:t>
            </w:r>
          </w:p>
        </w:tc>
        <w:tc>
          <w:tcPr>
            <w:tcW w:w="422" w:type="pct"/>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0.69 </w:t>
            </w:r>
          </w:p>
        </w:tc>
      </w:tr>
      <w:tr w:rsidR="0074648B" w:rsidRPr="00133929" w:rsidTr="00433873">
        <w:trPr>
          <w:trHeight w:val="91"/>
        </w:trPr>
        <w:tc>
          <w:tcPr>
            <w:tcW w:w="580" w:type="pct"/>
            <w:vMerge w:val="restart"/>
            <w:tcBorders>
              <w:top w:val="nil"/>
              <w:left w:val="single" w:sz="8" w:space="0" w:color="auto"/>
              <w:bottom w:val="single" w:sz="4" w:space="0" w:color="auto"/>
              <w:right w:val="single" w:sz="8" w:space="0" w:color="auto"/>
            </w:tcBorders>
            <w:shd w:val="clear" w:color="auto" w:fill="auto"/>
            <w:noWrap/>
            <w:vAlign w:val="center"/>
            <w:hideMark/>
          </w:tcPr>
          <w:p w:rsidR="0074648B" w:rsidRPr="00133929" w:rsidRDefault="0074648B" w:rsidP="00133929">
            <w:pPr>
              <w:jc w:val="center"/>
              <w:rPr>
                <w:rFonts w:ascii="맑은 고딕" w:eastAsia="맑은 고딕" w:hAnsi="맑은 고딕" w:cs="굴림"/>
                <w:b/>
                <w:bCs/>
                <w:color w:val="000000"/>
                <w:sz w:val="14"/>
                <w:szCs w:val="14"/>
                <w:lang w:eastAsia="ko-KR"/>
              </w:rPr>
            </w:pPr>
            <w:proofErr w:type="spellStart"/>
            <w:r w:rsidRPr="00133929">
              <w:rPr>
                <w:rFonts w:ascii="맑은 고딕" w:eastAsia="맑은 고딕" w:hAnsi="맑은 고딕" w:cs="굴림" w:hint="eastAsia"/>
                <w:b/>
                <w:bCs/>
                <w:color w:val="000000"/>
                <w:sz w:val="14"/>
                <w:szCs w:val="14"/>
                <w:lang w:eastAsia="ko-KR"/>
              </w:rPr>
              <w:t>PoznanStreet</w:t>
            </w:r>
            <w:proofErr w:type="spellEnd"/>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39.19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38.33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37.73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39.87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39.09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38.57 </w:t>
            </w:r>
          </w:p>
        </w:tc>
        <w:tc>
          <w:tcPr>
            <w:tcW w:w="519" w:type="pct"/>
            <w:tcBorders>
              <w:top w:val="single" w:sz="8" w:space="0" w:color="auto"/>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0.67 </w:t>
            </w:r>
          </w:p>
        </w:tc>
        <w:tc>
          <w:tcPr>
            <w:tcW w:w="519" w:type="pct"/>
            <w:tcBorders>
              <w:top w:val="single" w:sz="8" w:space="0" w:color="auto"/>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0.76 </w:t>
            </w:r>
          </w:p>
        </w:tc>
        <w:tc>
          <w:tcPr>
            <w:tcW w:w="519" w:type="pct"/>
            <w:tcBorders>
              <w:top w:val="single" w:sz="8" w:space="0" w:color="auto"/>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0.84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0.76 </w:t>
            </w:r>
          </w:p>
        </w:tc>
      </w:tr>
      <w:tr w:rsidR="0074648B" w:rsidRPr="00133929" w:rsidTr="00433873">
        <w:trPr>
          <w:trHeight w:val="120"/>
        </w:trPr>
        <w:tc>
          <w:tcPr>
            <w:tcW w:w="580" w:type="pct"/>
            <w:vMerge/>
            <w:tcBorders>
              <w:top w:val="nil"/>
              <w:left w:val="single" w:sz="8" w:space="0" w:color="auto"/>
              <w:bottom w:val="single" w:sz="4" w:space="0" w:color="auto"/>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36.36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35.90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35.06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37.94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37.34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36.61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1.58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1.43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1.55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1.52 </w:t>
            </w:r>
          </w:p>
        </w:tc>
      </w:tr>
      <w:tr w:rsidR="0074648B" w:rsidRPr="00133929" w:rsidTr="00433873">
        <w:trPr>
          <w:trHeight w:val="151"/>
        </w:trPr>
        <w:tc>
          <w:tcPr>
            <w:tcW w:w="580" w:type="pct"/>
            <w:vMerge/>
            <w:tcBorders>
              <w:top w:val="nil"/>
              <w:left w:val="single" w:sz="8" w:space="0" w:color="auto"/>
              <w:bottom w:val="single" w:sz="4" w:space="0" w:color="auto"/>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34.26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33.82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32.90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35.95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35.53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34.63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1.70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1.72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1.73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1.72 </w:t>
            </w:r>
          </w:p>
        </w:tc>
      </w:tr>
      <w:tr w:rsidR="0074648B" w:rsidRPr="00133929" w:rsidTr="00433873">
        <w:trPr>
          <w:trHeight w:val="183"/>
        </w:trPr>
        <w:tc>
          <w:tcPr>
            <w:tcW w:w="580" w:type="pct"/>
            <w:vMerge/>
            <w:tcBorders>
              <w:top w:val="nil"/>
              <w:left w:val="single" w:sz="8" w:space="0" w:color="auto"/>
              <w:bottom w:val="single" w:sz="4" w:space="0" w:color="auto"/>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31.82 </w:t>
            </w:r>
          </w:p>
        </w:tc>
        <w:tc>
          <w:tcPr>
            <w:tcW w:w="425" w:type="pct"/>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31.57 </w:t>
            </w:r>
          </w:p>
        </w:tc>
        <w:tc>
          <w:tcPr>
            <w:tcW w:w="425" w:type="pct"/>
            <w:tcBorders>
              <w:top w:val="nil"/>
              <w:left w:val="nil"/>
              <w:bottom w:val="nil"/>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30.62 </w:t>
            </w:r>
          </w:p>
        </w:tc>
        <w:tc>
          <w:tcPr>
            <w:tcW w:w="422" w:type="pct"/>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33.89 </w:t>
            </w:r>
          </w:p>
        </w:tc>
        <w:tc>
          <w:tcPr>
            <w:tcW w:w="371" w:type="pct"/>
            <w:tcBorders>
              <w:top w:val="nil"/>
              <w:left w:val="nil"/>
              <w:bottom w:val="nil"/>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33.66 </w:t>
            </w:r>
          </w:p>
        </w:tc>
        <w:tc>
          <w:tcPr>
            <w:tcW w:w="371" w:type="pct"/>
            <w:tcBorders>
              <w:top w:val="nil"/>
              <w:left w:val="nil"/>
              <w:bottom w:val="nil"/>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32.68 </w:t>
            </w:r>
          </w:p>
        </w:tc>
        <w:tc>
          <w:tcPr>
            <w:tcW w:w="519" w:type="pct"/>
            <w:tcBorders>
              <w:top w:val="nil"/>
              <w:left w:val="single" w:sz="8" w:space="0" w:color="auto"/>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2.07 </w:t>
            </w:r>
          </w:p>
        </w:tc>
        <w:tc>
          <w:tcPr>
            <w:tcW w:w="519" w:type="pct"/>
            <w:tcBorders>
              <w:top w:val="nil"/>
              <w:left w:val="nil"/>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2.09 </w:t>
            </w:r>
          </w:p>
        </w:tc>
        <w:tc>
          <w:tcPr>
            <w:tcW w:w="519" w:type="pct"/>
            <w:tcBorders>
              <w:top w:val="nil"/>
              <w:left w:val="nil"/>
              <w:bottom w:val="nil"/>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2.06 </w:t>
            </w:r>
          </w:p>
        </w:tc>
        <w:tc>
          <w:tcPr>
            <w:tcW w:w="422" w:type="pct"/>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2.07 </w:t>
            </w:r>
          </w:p>
        </w:tc>
      </w:tr>
      <w:tr w:rsidR="0074648B" w:rsidRPr="00133929" w:rsidTr="00433873">
        <w:trPr>
          <w:trHeight w:val="205"/>
        </w:trPr>
        <w:tc>
          <w:tcPr>
            <w:tcW w:w="580"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4648B" w:rsidRPr="00133929" w:rsidRDefault="0074648B" w:rsidP="00133929">
            <w:pPr>
              <w:jc w:val="center"/>
              <w:rPr>
                <w:rFonts w:ascii="맑은 고딕" w:eastAsia="맑은 고딕" w:hAnsi="맑은 고딕" w:cs="굴림"/>
                <w:b/>
                <w:bCs/>
                <w:color w:val="000000"/>
                <w:sz w:val="14"/>
                <w:szCs w:val="14"/>
                <w:lang w:eastAsia="ko-KR"/>
              </w:rPr>
            </w:pPr>
            <w:r w:rsidRPr="00133929">
              <w:rPr>
                <w:rFonts w:ascii="맑은 고딕" w:eastAsia="맑은 고딕" w:hAnsi="맑은 고딕" w:cs="굴림" w:hint="eastAsia"/>
                <w:b/>
                <w:bCs/>
                <w:color w:val="000000"/>
                <w:sz w:val="14"/>
                <w:szCs w:val="14"/>
                <w:lang w:eastAsia="ko-KR"/>
              </w:rPr>
              <w:t>Dancer</w:t>
            </w:r>
          </w:p>
        </w:tc>
        <w:tc>
          <w:tcPr>
            <w:tcW w:w="426"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37.86 </w:t>
            </w:r>
          </w:p>
        </w:tc>
        <w:tc>
          <w:tcPr>
            <w:tcW w:w="425"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36.83 </w:t>
            </w:r>
          </w:p>
        </w:tc>
        <w:tc>
          <w:tcPr>
            <w:tcW w:w="425" w:type="pct"/>
            <w:tcBorders>
              <w:top w:val="single" w:sz="8" w:space="0" w:color="auto"/>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37.03 </w:t>
            </w:r>
          </w:p>
        </w:tc>
        <w:tc>
          <w:tcPr>
            <w:tcW w:w="422"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38.76 </w:t>
            </w:r>
          </w:p>
        </w:tc>
        <w:tc>
          <w:tcPr>
            <w:tcW w:w="371" w:type="pct"/>
            <w:tcBorders>
              <w:top w:val="single" w:sz="8" w:space="0" w:color="auto"/>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37.95 </w:t>
            </w:r>
          </w:p>
        </w:tc>
        <w:tc>
          <w:tcPr>
            <w:tcW w:w="371" w:type="pct"/>
            <w:tcBorders>
              <w:top w:val="single" w:sz="8" w:space="0" w:color="auto"/>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38.13 </w:t>
            </w:r>
          </w:p>
        </w:tc>
        <w:tc>
          <w:tcPr>
            <w:tcW w:w="519" w:type="pct"/>
            <w:tcBorders>
              <w:top w:val="single" w:sz="8" w:space="0" w:color="auto"/>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0.89 </w:t>
            </w:r>
          </w:p>
        </w:tc>
        <w:tc>
          <w:tcPr>
            <w:tcW w:w="519" w:type="pct"/>
            <w:tcBorders>
              <w:top w:val="single" w:sz="8" w:space="0" w:color="auto"/>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1.12 </w:t>
            </w:r>
          </w:p>
        </w:tc>
        <w:tc>
          <w:tcPr>
            <w:tcW w:w="519" w:type="pct"/>
            <w:tcBorders>
              <w:top w:val="single" w:sz="8" w:space="0" w:color="auto"/>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1.10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1.04 </w:t>
            </w:r>
          </w:p>
        </w:tc>
      </w:tr>
      <w:tr w:rsidR="0074648B" w:rsidRPr="00133929" w:rsidTr="00433873">
        <w:trPr>
          <w:trHeight w:val="81"/>
        </w:trPr>
        <w:tc>
          <w:tcPr>
            <w:tcW w:w="580" w:type="pct"/>
            <w:vMerge/>
            <w:tcBorders>
              <w:top w:val="single" w:sz="8" w:space="0" w:color="auto"/>
              <w:left w:val="single" w:sz="8" w:space="0" w:color="auto"/>
              <w:bottom w:val="single" w:sz="8" w:space="0" w:color="000000"/>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34.78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34.12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34.27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35.89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35.34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35.54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1.11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1.21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1.27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1.20 </w:t>
            </w:r>
          </w:p>
        </w:tc>
      </w:tr>
      <w:tr w:rsidR="0074648B" w:rsidRPr="00133929" w:rsidTr="00433873">
        <w:trPr>
          <w:trHeight w:val="113"/>
        </w:trPr>
        <w:tc>
          <w:tcPr>
            <w:tcW w:w="580" w:type="pct"/>
            <w:vMerge/>
            <w:tcBorders>
              <w:top w:val="single" w:sz="8" w:space="0" w:color="auto"/>
              <w:left w:val="single" w:sz="8" w:space="0" w:color="auto"/>
              <w:bottom w:val="single" w:sz="8" w:space="0" w:color="000000"/>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32.30 </w:t>
            </w:r>
          </w:p>
        </w:tc>
        <w:tc>
          <w:tcPr>
            <w:tcW w:w="425"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31.78 </w:t>
            </w:r>
          </w:p>
        </w:tc>
        <w:tc>
          <w:tcPr>
            <w:tcW w:w="425" w:type="pct"/>
            <w:tcBorders>
              <w:top w:val="nil"/>
              <w:left w:val="nil"/>
              <w:bottom w:val="single" w:sz="4"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32.00 </w:t>
            </w:r>
          </w:p>
        </w:tc>
        <w:tc>
          <w:tcPr>
            <w:tcW w:w="422"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33.38 </w:t>
            </w:r>
          </w:p>
        </w:tc>
        <w:tc>
          <w:tcPr>
            <w:tcW w:w="371" w:type="pct"/>
            <w:tcBorders>
              <w:top w:val="nil"/>
              <w:left w:val="nil"/>
              <w:bottom w:val="single" w:sz="4"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32.95 </w:t>
            </w:r>
          </w:p>
        </w:tc>
        <w:tc>
          <w:tcPr>
            <w:tcW w:w="371" w:type="pct"/>
            <w:tcBorders>
              <w:top w:val="nil"/>
              <w:left w:val="nil"/>
              <w:bottom w:val="single" w:sz="4" w:space="0" w:color="auto"/>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33.15 </w:t>
            </w:r>
          </w:p>
        </w:tc>
        <w:tc>
          <w:tcPr>
            <w:tcW w:w="519" w:type="pct"/>
            <w:tcBorders>
              <w:top w:val="nil"/>
              <w:left w:val="single" w:sz="8" w:space="0" w:color="auto"/>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1.08 </w:t>
            </w:r>
          </w:p>
        </w:tc>
        <w:tc>
          <w:tcPr>
            <w:tcW w:w="519" w:type="pct"/>
            <w:tcBorders>
              <w:top w:val="nil"/>
              <w:left w:val="nil"/>
              <w:bottom w:val="single" w:sz="4" w:space="0" w:color="auto"/>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1.17 </w:t>
            </w:r>
          </w:p>
        </w:tc>
        <w:tc>
          <w:tcPr>
            <w:tcW w:w="519" w:type="pct"/>
            <w:tcBorders>
              <w:top w:val="nil"/>
              <w:left w:val="nil"/>
              <w:bottom w:val="single" w:sz="4" w:space="0" w:color="auto"/>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1.16 </w:t>
            </w:r>
          </w:p>
        </w:tc>
        <w:tc>
          <w:tcPr>
            <w:tcW w:w="422" w:type="pct"/>
            <w:tcBorders>
              <w:top w:val="nil"/>
              <w:left w:val="single" w:sz="8" w:space="0" w:color="auto"/>
              <w:bottom w:val="single" w:sz="4"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1.13 </w:t>
            </w:r>
          </w:p>
        </w:tc>
      </w:tr>
      <w:tr w:rsidR="0074648B" w:rsidRPr="00133929" w:rsidTr="00433873">
        <w:trPr>
          <w:trHeight w:val="131"/>
        </w:trPr>
        <w:tc>
          <w:tcPr>
            <w:tcW w:w="580" w:type="pct"/>
            <w:vMerge/>
            <w:tcBorders>
              <w:top w:val="single" w:sz="8" w:space="0" w:color="auto"/>
              <w:left w:val="single" w:sz="8" w:space="0" w:color="auto"/>
              <w:bottom w:val="single" w:sz="8" w:space="0" w:color="000000"/>
              <w:right w:val="single" w:sz="8" w:space="0" w:color="auto"/>
            </w:tcBorders>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
        </w:tc>
        <w:tc>
          <w:tcPr>
            <w:tcW w:w="426"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30.46 </w:t>
            </w:r>
          </w:p>
        </w:tc>
        <w:tc>
          <w:tcPr>
            <w:tcW w:w="425"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30.04 </w:t>
            </w:r>
          </w:p>
        </w:tc>
        <w:tc>
          <w:tcPr>
            <w:tcW w:w="425" w:type="pct"/>
            <w:tcBorders>
              <w:top w:val="nil"/>
              <w:left w:val="nil"/>
              <w:bottom w:val="single" w:sz="8" w:space="0" w:color="auto"/>
              <w:right w:val="single" w:sz="8"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30.23 </w:t>
            </w:r>
          </w:p>
        </w:tc>
        <w:tc>
          <w:tcPr>
            <w:tcW w:w="422"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31.10 </w:t>
            </w:r>
          </w:p>
        </w:tc>
        <w:tc>
          <w:tcPr>
            <w:tcW w:w="371" w:type="pct"/>
            <w:tcBorders>
              <w:top w:val="nil"/>
              <w:left w:val="nil"/>
              <w:bottom w:val="single" w:sz="8" w:space="0" w:color="auto"/>
              <w:right w:val="single" w:sz="4" w:space="0" w:color="auto"/>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30.75 </w:t>
            </w:r>
          </w:p>
        </w:tc>
        <w:tc>
          <w:tcPr>
            <w:tcW w:w="371" w:type="pct"/>
            <w:tcBorders>
              <w:top w:val="nil"/>
              <w:left w:val="nil"/>
              <w:bottom w:val="nil"/>
              <w:right w:val="nil"/>
            </w:tcBorders>
            <w:shd w:val="clear" w:color="auto" w:fill="auto"/>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30.93 </w:t>
            </w:r>
          </w:p>
        </w:tc>
        <w:tc>
          <w:tcPr>
            <w:tcW w:w="519" w:type="pct"/>
            <w:tcBorders>
              <w:top w:val="nil"/>
              <w:left w:val="single" w:sz="8" w:space="0" w:color="auto"/>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0.65 </w:t>
            </w:r>
          </w:p>
        </w:tc>
        <w:tc>
          <w:tcPr>
            <w:tcW w:w="519" w:type="pct"/>
            <w:tcBorders>
              <w:top w:val="nil"/>
              <w:left w:val="nil"/>
              <w:bottom w:val="nil"/>
              <w:right w:val="single" w:sz="4"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0.71 </w:t>
            </w:r>
          </w:p>
        </w:tc>
        <w:tc>
          <w:tcPr>
            <w:tcW w:w="519" w:type="pct"/>
            <w:tcBorders>
              <w:top w:val="nil"/>
              <w:left w:val="nil"/>
              <w:bottom w:val="nil"/>
              <w:right w:val="nil"/>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0.70 </w:t>
            </w:r>
          </w:p>
        </w:tc>
        <w:tc>
          <w:tcPr>
            <w:tcW w:w="422" w:type="pct"/>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0.69 </w:t>
            </w:r>
          </w:p>
        </w:tc>
      </w:tr>
      <w:tr w:rsidR="0074648B" w:rsidRPr="0074648B" w:rsidTr="008104CE">
        <w:trPr>
          <w:trHeight w:val="150"/>
        </w:trPr>
        <w:tc>
          <w:tcPr>
            <w:tcW w:w="580" w:type="pct"/>
            <w:tcBorders>
              <w:top w:val="nil"/>
              <w:left w:val="nil"/>
              <w:bottom w:val="nil"/>
              <w:right w:val="nil"/>
            </w:tcBorders>
            <w:shd w:val="clear" w:color="auto" w:fill="auto"/>
            <w:noWrap/>
            <w:vAlign w:val="center"/>
            <w:hideMark/>
          </w:tcPr>
          <w:p w:rsidR="0074648B" w:rsidRPr="00133929" w:rsidRDefault="0074648B" w:rsidP="00133929">
            <w:pPr>
              <w:jc w:val="left"/>
              <w:rPr>
                <w:rFonts w:ascii="맑은 고딕" w:eastAsia="맑은 고딕" w:hAnsi="맑은 고딕" w:cs="굴림"/>
                <w:color w:val="000000"/>
                <w:sz w:val="14"/>
                <w:szCs w:val="14"/>
                <w:lang w:eastAsia="ko-KR"/>
              </w:rPr>
            </w:pPr>
          </w:p>
        </w:tc>
        <w:tc>
          <w:tcPr>
            <w:tcW w:w="426" w:type="pct"/>
            <w:tcBorders>
              <w:top w:val="nil"/>
              <w:left w:val="nil"/>
              <w:bottom w:val="nil"/>
              <w:right w:val="nil"/>
            </w:tcBorders>
            <w:shd w:val="clear" w:color="auto" w:fill="auto"/>
            <w:noWrap/>
            <w:vAlign w:val="center"/>
            <w:hideMark/>
          </w:tcPr>
          <w:p w:rsidR="0074648B" w:rsidRPr="00133929" w:rsidRDefault="0074648B" w:rsidP="00133929">
            <w:pPr>
              <w:jc w:val="left"/>
              <w:rPr>
                <w:rFonts w:ascii="맑은 고딕" w:eastAsia="맑은 고딕" w:hAnsi="맑은 고딕" w:cs="굴림"/>
                <w:color w:val="000000"/>
                <w:sz w:val="14"/>
                <w:szCs w:val="14"/>
                <w:lang w:eastAsia="ko-KR"/>
              </w:rPr>
            </w:pPr>
          </w:p>
        </w:tc>
        <w:tc>
          <w:tcPr>
            <w:tcW w:w="425" w:type="pct"/>
            <w:tcBorders>
              <w:top w:val="nil"/>
              <w:left w:val="nil"/>
              <w:bottom w:val="nil"/>
              <w:right w:val="nil"/>
            </w:tcBorders>
            <w:shd w:val="clear" w:color="auto" w:fill="auto"/>
            <w:noWrap/>
            <w:vAlign w:val="center"/>
            <w:hideMark/>
          </w:tcPr>
          <w:p w:rsidR="0074648B" w:rsidRPr="00133929" w:rsidRDefault="0074648B" w:rsidP="00133929">
            <w:pPr>
              <w:jc w:val="left"/>
              <w:rPr>
                <w:rFonts w:ascii="맑은 고딕" w:eastAsia="맑은 고딕" w:hAnsi="맑은 고딕" w:cs="굴림"/>
                <w:color w:val="000000"/>
                <w:sz w:val="14"/>
                <w:szCs w:val="14"/>
                <w:lang w:eastAsia="ko-KR"/>
              </w:rPr>
            </w:pPr>
          </w:p>
        </w:tc>
        <w:tc>
          <w:tcPr>
            <w:tcW w:w="425" w:type="pct"/>
            <w:tcBorders>
              <w:top w:val="nil"/>
              <w:left w:val="nil"/>
              <w:bottom w:val="nil"/>
              <w:right w:val="nil"/>
            </w:tcBorders>
            <w:shd w:val="clear" w:color="auto" w:fill="auto"/>
            <w:noWrap/>
            <w:vAlign w:val="center"/>
            <w:hideMark/>
          </w:tcPr>
          <w:p w:rsidR="0074648B" w:rsidRPr="00133929" w:rsidRDefault="0074648B" w:rsidP="00133929">
            <w:pPr>
              <w:jc w:val="left"/>
              <w:rPr>
                <w:rFonts w:ascii="맑은 고딕" w:eastAsia="맑은 고딕" w:hAnsi="맑은 고딕" w:cs="굴림"/>
                <w:color w:val="000000"/>
                <w:sz w:val="14"/>
                <w:szCs w:val="14"/>
                <w:lang w:eastAsia="ko-KR"/>
              </w:rPr>
            </w:pPr>
          </w:p>
        </w:tc>
        <w:tc>
          <w:tcPr>
            <w:tcW w:w="422" w:type="pct"/>
            <w:tcBorders>
              <w:top w:val="nil"/>
              <w:left w:val="nil"/>
              <w:bottom w:val="nil"/>
              <w:right w:val="nil"/>
            </w:tcBorders>
            <w:shd w:val="clear" w:color="auto" w:fill="auto"/>
            <w:noWrap/>
            <w:vAlign w:val="center"/>
            <w:hideMark/>
          </w:tcPr>
          <w:p w:rsidR="0074648B" w:rsidRPr="00133929" w:rsidRDefault="0074648B" w:rsidP="00133929">
            <w:pPr>
              <w:jc w:val="left"/>
              <w:rPr>
                <w:rFonts w:ascii="맑은 고딕" w:eastAsia="맑은 고딕" w:hAnsi="맑은 고딕" w:cs="굴림"/>
                <w:color w:val="000000"/>
                <w:sz w:val="14"/>
                <w:szCs w:val="14"/>
                <w:lang w:eastAsia="ko-KR"/>
              </w:rPr>
            </w:pPr>
          </w:p>
        </w:tc>
        <w:tc>
          <w:tcPr>
            <w:tcW w:w="371" w:type="pct"/>
            <w:tcBorders>
              <w:top w:val="nil"/>
              <w:left w:val="nil"/>
              <w:bottom w:val="nil"/>
              <w:right w:val="nil"/>
            </w:tcBorders>
            <w:shd w:val="clear" w:color="auto" w:fill="auto"/>
            <w:noWrap/>
            <w:vAlign w:val="center"/>
            <w:hideMark/>
          </w:tcPr>
          <w:p w:rsidR="0074648B" w:rsidRPr="00133929" w:rsidRDefault="0074648B" w:rsidP="00133929">
            <w:pPr>
              <w:jc w:val="left"/>
              <w:rPr>
                <w:rFonts w:ascii="맑은 고딕" w:eastAsia="맑은 고딕" w:hAnsi="맑은 고딕" w:cs="굴림"/>
                <w:color w:val="000000"/>
                <w:sz w:val="14"/>
                <w:szCs w:val="14"/>
                <w:lang w:eastAsia="ko-KR"/>
              </w:rPr>
            </w:pPr>
          </w:p>
        </w:tc>
        <w:tc>
          <w:tcPr>
            <w:tcW w:w="371"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4648B" w:rsidRPr="00133929" w:rsidRDefault="0074648B" w:rsidP="00133929">
            <w:pPr>
              <w:jc w:val="left"/>
              <w:rPr>
                <w:rFonts w:ascii="맑은 고딕" w:eastAsia="맑은 고딕" w:hAnsi="맑은 고딕" w:cs="굴림"/>
                <w:b/>
                <w:bCs/>
                <w:color w:val="000000"/>
                <w:sz w:val="14"/>
                <w:szCs w:val="14"/>
                <w:lang w:eastAsia="ko-KR"/>
              </w:rPr>
            </w:pPr>
            <w:proofErr w:type="spellStart"/>
            <w:r w:rsidRPr="00133929">
              <w:rPr>
                <w:rFonts w:ascii="맑은 고딕" w:eastAsia="맑은 고딕" w:hAnsi="맑은 고딕" w:cs="굴림" w:hint="eastAsia"/>
                <w:b/>
                <w:bCs/>
                <w:color w:val="000000"/>
                <w:sz w:val="14"/>
                <w:szCs w:val="14"/>
                <w:lang w:eastAsia="ko-KR"/>
              </w:rPr>
              <w:t>Avg</w:t>
            </w:r>
            <w:proofErr w:type="spellEnd"/>
          </w:p>
        </w:tc>
        <w:tc>
          <w:tcPr>
            <w:tcW w:w="519" w:type="pct"/>
            <w:tcBorders>
              <w:top w:val="single" w:sz="8" w:space="0" w:color="auto"/>
              <w:left w:val="nil"/>
              <w:bottom w:val="single" w:sz="8" w:space="0" w:color="auto"/>
              <w:right w:val="single" w:sz="4" w:space="0" w:color="auto"/>
            </w:tcBorders>
            <w:shd w:val="clear" w:color="auto" w:fill="C2D69B" w:themeFill="accent3" w:themeFillTint="99"/>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1.23 </w:t>
            </w:r>
          </w:p>
        </w:tc>
        <w:tc>
          <w:tcPr>
            <w:tcW w:w="519" w:type="pct"/>
            <w:tcBorders>
              <w:top w:val="single" w:sz="8" w:space="0" w:color="auto"/>
              <w:left w:val="nil"/>
              <w:bottom w:val="single" w:sz="8" w:space="0" w:color="auto"/>
              <w:right w:val="single" w:sz="4" w:space="0" w:color="auto"/>
            </w:tcBorders>
            <w:shd w:val="clear" w:color="auto" w:fill="C2D69B" w:themeFill="accent3" w:themeFillTint="99"/>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1.27 </w:t>
            </w:r>
          </w:p>
        </w:tc>
        <w:tc>
          <w:tcPr>
            <w:tcW w:w="519" w:type="pct"/>
            <w:tcBorders>
              <w:top w:val="single" w:sz="8" w:space="0" w:color="auto"/>
              <w:left w:val="nil"/>
              <w:bottom w:val="single" w:sz="8" w:space="0" w:color="auto"/>
              <w:right w:val="nil"/>
            </w:tcBorders>
            <w:shd w:val="clear" w:color="auto" w:fill="C2D69B" w:themeFill="accent3" w:themeFillTint="99"/>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1.16 </w:t>
            </w:r>
          </w:p>
        </w:tc>
        <w:tc>
          <w:tcPr>
            <w:tcW w:w="422" w:type="pct"/>
            <w:tcBorders>
              <w:top w:val="nil"/>
              <w:left w:val="single" w:sz="8" w:space="0" w:color="auto"/>
              <w:bottom w:val="single" w:sz="8" w:space="0" w:color="auto"/>
              <w:right w:val="single" w:sz="8" w:space="0" w:color="auto"/>
            </w:tcBorders>
            <w:shd w:val="clear" w:color="auto" w:fill="C2D69B" w:themeFill="accent3" w:themeFillTint="99"/>
            <w:noWrap/>
            <w:vAlign w:val="center"/>
            <w:hideMark/>
          </w:tcPr>
          <w:p w:rsidR="0074648B" w:rsidRPr="0074648B" w:rsidRDefault="0074648B">
            <w:pPr>
              <w:jc w:val="right"/>
              <w:rPr>
                <w:rFonts w:ascii="맑은 고딕" w:eastAsia="맑은 고딕" w:hAnsi="맑은 고딕" w:cs="굴림"/>
                <w:color w:val="000000"/>
                <w:sz w:val="14"/>
                <w:szCs w:val="14"/>
                <w:lang w:eastAsia="ko-KR"/>
              </w:rPr>
            </w:pPr>
            <w:r w:rsidRPr="0074648B">
              <w:rPr>
                <w:rFonts w:ascii="맑은 고딕" w:eastAsia="맑은 고딕" w:hAnsi="맑은 고딕" w:cs="굴림" w:hint="eastAsia"/>
                <w:color w:val="000000"/>
                <w:sz w:val="14"/>
                <w:szCs w:val="14"/>
                <w:lang w:eastAsia="ko-KR"/>
              </w:rPr>
              <w:t xml:space="preserve">1.22 </w:t>
            </w:r>
          </w:p>
        </w:tc>
      </w:tr>
    </w:tbl>
    <w:p w:rsidR="00133929" w:rsidRPr="009A404D" w:rsidRDefault="00133929" w:rsidP="009A404D">
      <w:pPr>
        <w:ind w:firstLineChars="100" w:firstLine="220"/>
        <w:rPr>
          <w:rFonts w:eastAsiaTheme="minorEastAsia"/>
          <w:sz w:val="22"/>
          <w:lang w:val="en-CA" w:eastAsia="ko-KR"/>
        </w:rPr>
      </w:pPr>
    </w:p>
    <w:p w:rsidR="00133929" w:rsidRPr="009A404D" w:rsidRDefault="00290C60" w:rsidP="009A404D">
      <w:pPr>
        <w:ind w:firstLineChars="100" w:firstLine="220"/>
        <w:rPr>
          <w:rFonts w:eastAsiaTheme="minorEastAsia"/>
          <w:sz w:val="22"/>
          <w:lang w:val="en-CA" w:eastAsia="ko-KR"/>
        </w:rPr>
      </w:pPr>
      <w:r w:rsidRPr="009A404D">
        <w:rPr>
          <w:rFonts w:eastAsiaTheme="minorEastAsia" w:hint="eastAsia"/>
          <w:sz w:val="22"/>
          <w:lang w:val="en-CA" w:eastAsia="ko-KR"/>
        </w:rPr>
        <w:t xml:space="preserve">Table 2 shows the average PSNR </w:t>
      </w:r>
      <w:r w:rsidR="006E7130">
        <w:rPr>
          <w:rFonts w:eastAsiaTheme="minorEastAsia" w:hint="eastAsia"/>
          <w:sz w:val="22"/>
          <w:lang w:val="en-CA" w:eastAsia="ko-KR"/>
        </w:rPr>
        <w:t xml:space="preserve">degradation </w:t>
      </w:r>
      <w:r w:rsidR="00347056">
        <w:rPr>
          <w:rFonts w:eastAsiaTheme="minorEastAsia" w:hint="eastAsia"/>
          <w:sz w:val="22"/>
          <w:lang w:val="en-CA" w:eastAsia="ko-KR"/>
        </w:rPr>
        <w:t>is about 1.22</w:t>
      </w:r>
      <w:r w:rsidRPr="009A404D">
        <w:rPr>
          <w:rFonts w:eastAsiaTheme="minorEastAsia" w:hint="eastAsia"/>
          <w:sz w:val="22"/>
          <w:lang w:val="en-CA" w:eastAsia="ko-KR"/>
        </w:rPr>
        <w:t>dB.</w:t>
      </w:r>
    </w:p>
    <w:p w:rsidR="008104CE" w:rsidRPr="009A404D" w:rsidRDefault="008104CE" w:rsidP="009A404D">
      <w:pPr>
        <w:ind w:firstLineChars="100" w:firstLine="220"/>
        <w:rPr>
          <w:rFonts w:eastAsiaTheme="minorEastAsia"/>
          <w:sz w:val="22"/>
          <w:lang w:val="en-CA" w:eastAsia="ko-KR"/>
        </w:rPr>
      </w:pPr>
      <w:r w:rsidRPr="009A404D">
        <w:rPr>
          <w:rFonts w:eastAsiaTheme="minorEastAsia" w:hint="eastAsia"/>
          <w:sz w:val="22"/>
          <w:lang w:val="en-CA" w:eastAsia="ko-KR"/>
        </w:rPr>
        <w:t>Figure</w:t>
      </w:r>
      <w:r w:rsidR="006E7130">
        <w:rPr>
          <w:rFonts w:eastAsiaTheme="minorEastAsia" w:hint="eastAsia"/>
          <w:sz w:val="22"/>
          <w:lang w:val="en-CA" w:eastAsia="ko-KR"/>
        </w:rPr>
        <w:t>s</w:t>
      </w:r>
      <w:r w:rsidR="00347056">
        <w:rPr>
          <w:rFonts w:eastAsiaTheme="minorEastAsia" w:hint="eastAsia"/>
          <w:sz w:val="22"/>
          <w:lang w:val="en-CA" w:eastAsia="ko-KR"/>
        </w:rPr>
        <w:t xml:space="preserve"> 2</w:t>
      </w:r>
      <w:r w:rsidR="006E7130">
        <w:rPr>
          <w:rFonts w:eastAsiaTheme="minorEastAsia" w:hint="eastAsia"/>
          <w:sz w:val="22"/>
          <w:lang w:val="en-CA" w:eastAsia="ko-KR"/>
        </w:rPr>
        <w:t xml:space="preserve"> to </w:t>
      </w:r>
      <w:r w:rsidR="00347056">
        <w:rPr>
          <w:rFonts w:eastAsiaTheme="minorEastAsia" w:hint="eastAsia"/>
          <w:sz w:val="22"/>
          <w:lang w:val="en-CA" w:eastAsia="ko-KR"/>
        </w:rPr>
        <w:t>8</w:t>
      </w:r>
      <w:r w:rsidRPr="009A404D">
        <w:rPr>
          <w:rFonts w:eastAsiaTheme="minorEastAsia" w:hint="eastAsia"/>
          <w:sz w:val="22"/>
          <w:lang w:val="en-CA" w:eastAsia="ko-KR"/>
        </w:rPr>
        <w:t xml:space="preserve"> show the accumulated occupancy of </w:t>
      </w:r>
      <w:r w:rsidR="008D1E02">
        <w:rPr>
          <w:rFonts w:eastAsiaTheme="minorEastAsia"/>
          <w:sz w:val="22"/>
          <w:lang w:val="en-CA" w:eastAsia="ko-KR"/>
        </w:rPr>
        <w:t xml:space="preserve">the </w:t>
      </w:r>
      <w:r w:rsidRPr="009A404D">
        <w:rPr>
          <w:rFonts w:eastAsiaTheme="minorEastAsia" w:hint="eastAsia"/>
          <w:sz w:val="22"/>
          <w:lang w:val="en-CA" w:eastAsia="ko-KR"/>
        </w:rPr>
        <w:t xml:space="preserve">virtual buffer for </w:t>
      </w:r>
      <w:r w:rsidR="008D1E02">
        <w:rPr>
          <w:rFonts w:eastAsiaTheme="minorEastAsia"/>
          <w:sz w:val="22"/>
          <w:lang w:val="en-CA" w:eastAsia="ko-KR"/>
        </w:rPr>
        <w:t xml:space="preserve">the </w:t>
      </w:r>
      <w:r w:rsidRPr="009A404D">
        <w:rPr>
          <w:rFonts w:eastAsiaTheme="minorEastAsia" w:hint="eastAsia"/>
          <w:sz w:val="22"/>
          <w:lang w:val="en-CA" w:eastAsia="ko-KR"/>
        </w:rPr>
        <w:t>base view of each sequence.</w:t>
      </w:r>
    </w:p>
    <w:p w:rsidR="008104CE" w:rsidRPr="009A404D" w:rsidRDefault="008104CE" w:rsidP="009A404D">
      <w:pPr>
        <w:ind w:firstLineChars="100" w:firstLine="220"/>
        <w:rPr>
          <w:rFonts w:eastAsiaTheme="minorEastAsia"/>
          <w:sz w:val="22"/>
          <w:lang w:val="en-CA" w:eastAsia="ko-KR"/>
        </w:rPr>
      </w:pPr>
    </w:p>
    <w:p w:rsidR="008104CE" w:rsidRDefault="00742315" w:rsidP="00742315">
      <w:pPr>
        <w:ind w:firstLineChars="100" w:firstLine="240"/>
        <w:jc w:val="center"/>
        <w:rPr>
          <w:rFonts w:eastAsiaTheme="minorEastAsia"/>
          <w:lang w:val="en-CA" w:eastAsia="ko-KR"/>
        </w:rPr>
      </w:pPr>
      <w:r>
        <w:rPr>
          <w:rFonts w:eastAsiaTheme="minorEastAsia"/>
          <w:noProof/>
          <w:lang w:eastAsia="ko-KR"/>
        </w:rPr>
        <w:lastRenderedPageBreak/>
        <w:drawing>
          <wp:inline distT="0" distB="0" distL="0" distR="0" wp14:anchorId="70840E30" wp14:editId="15212E18">
            <wp:extent cx="5581290" cy="1670923"/>
            <wp:effectExtent l="0" t="0" r="635" b="571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587040" cy="1672645"/>
                    </a:xfrm>
                    <a:prstGeom prst="rect">
                      <a:avLst/>
                    </a:prstGeom>
                    <a:noFill/>
                    <a:ln>
                      <a:noFill/>
                    </a:ln>
                  </pic:spPr>
                </pic:pic>
              </a:graphicData>
            </a:graphic>
          </wp:inline>
        </w:drawing>
      </w:r>
    </w:p>
    <w:p w:rsidR="008104CE" w:rsidRDefault="008104CE" w:rsidP="008104CE">
      <w:pPr>
        <w:ind w:firstLineChars="100" w:firstLine="240"/>
        <w:jc w:val="center"/>
        <w:rPr>
          <w:rFonts w:eastAsiaTheme="minorEastAsia"/>
          <w:lang w:val="en-CA" w:eastAsia="ko-KR"/>
        </w:rPr>
      </w:pPr>
      <w:r>
        <w:rPr>
          <w:rFonts w:eastAsiaTheme="minorEastAsia" w:hint="eastAsia"/>
          <w:lang w:val="en-CA" w:eastAsia="ko-KR"/>
        </w:rPr>
        <w:t>(a)</w:t>
      </w:r>
    </w:p>
    <w:p w:rsidR="008104CE" w:rsidRDefault="00742315" w:rsidP="00742315">
      <w:pPr>
        <w:ind w:firstLineChars="100" w:firstLine="240"/>
        <w:jc w:val="center"/>
        <w:rPr>
          <w:rFonts w:eastAsiaTheme="minorEastAsia"/>
          <w:lang w:val="en-CA" w:eastAsia="ko-KR"/>
        </w:rPr>
      </w:pPr>
      <w:r>
        <w:rPr>
          <w:rFonts w:eastAsiaTheme="minorEastAsia"/>
          <w:noProof/>
          <w:lang w:eastAsia="ko-KR"/>
        </w:rPr>
        <w:drawing>
          <wp:inline distT="0" distB="0" distL="0" distR="0" wp14:anchorId="34F1FC5A" wp14:editId="426AD3EC">
            <wp:extent cx="5684807" cy="1694007"/>
            <wp:effectExtent l="0" t="0" r="0" b="1905"/>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85000" cy="1694064"/>
                    </a:xfrm>
                    <a:prstGeom prst="rect">
                      <a:avLst/>
                    </a:prstGeom>
                    <a:noFill/>
                    <a:ln>
                      <a:noFill/>
                    </a:ln>
                  </pic:spPr>
                </pic:pic>
              </a:graphicData>
            </a:graphic>
          </wp:inline>
        </w:drawing>
      </w:r>
    </w:p>
    <w:p w:rsidR="008104CE" w:rsidRDefault="008104CE" w:rsidP="008104CE">
      <w:pPr>
        <w:ind w:firstLineChars="100" w:firstLine="240"/>
        <w:jc w:val="center"/>
        <w:rPr>
          <w:rFonts w:eastAsiaTheme="minorEastAsia"/>
          <w:lang w:val="en-CA" w:eastAsia="ko-KR"/>
        </w:rPr>
      </w:pPr>
      <w:r>
        <w:rPr>
          <w:rFonts w:eastAsiaTheme="minorEastAsia" w:hint="eastAsia"/>
          <w:lang w:val="en-CA" w:eastAsia="ko-KR"/>
        </w:rPr>
        <w:t>(b)</w:t>
      </w:r>
    </w:p>
    <w:p w:rsidR="008104CE" w:rsidRDefault="008104CE" w:rsidP="008104CE">
      <w:pPr>
        <w:ind w:firstLineChars="100" w:firstLine="240"/>
        <w:jc w:val="center"/>
        <w:rPr>
          <w:rFonts w:eastAsiaTheme="minorEastAsia"/>
          <w:lang w:val="en-CA" w:eastAsia="ko-KR"/>
        </w:rPr>
      </w:pPr>
    </w:p>
    <w:p w:rsidR="008104CE" w:rsidRDefault="00742315" w:rsidP="00742315">
      <w:pPr>
        <w:ind w:firstLineChars="100" w:firstLine="240"/>
        <w:jc w:val="center"/>
        <w:rPr>
          <w:rFonts w:eastAsiaTheme="minorEastAsia"/>
          <w:lang w:val="en-CA" w:eastAsia="ko-KR"/>
        </w:rPr>
      </w:pPr>
      <w:r>
        <w:rPr>
          <w:rFonts w:eastAsiaTheme="minorEastAsia"/>
          <w:noProof/>
          <w:lang w:eastAsia="ko-KR"/>
        </w:rPr>
        <w:drawing>
          <wp:inline distT="0" distB="0" distL="0" distR="0" wp14:anchorId="1750ECAA" wp14:editId="1693E6C4">
            <wp:extent cx="5684807" cy="1694007"/>
            <wp:effectExtent l="0" t="0" r="0" b="1905"/>
            <wp:docPr id="32" name="그림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685000" cy="1694064"/>
                    </a:xfrm>
                    <a:prstGeom prst="rect">
                      <a:avLst/>
                    </a:prstGeom>
                    <a:noFill/>
                    <a:ln>
                      <a:noFill/>
                    </a:ln>
                  </pic:spPr>
                </pic:pic>
              </a:graphicData>
            </a:graphic>
          </wp:inline>
        </w:drawing>
      </w:r>
    </w:p>
    <w:p w:rsidR="008104CE" w:rsidRDefault="008104CE" w:rsidP="008104CE">
      <w:pPr>
        <w:ind w:firstLineChars="100" w:firstLine="240"/>
        <w:jc w:val="center"/>
        <w:rPr>
          <w:rFonts w:eastAsiaTheme="minorEastAsia"/>
          <w:lang w:val="en-CA" w:eastAsia="ko-KR"/>
        </w:rPr>
      </w:pPr>
      <w:r>
        <w:rPr>
          <w:rFonts w:eastAsiaTheme="minorEastAsia" w:hint="eastAsia"/>
          <w:lang w:val="en-CA" w:eastAsia="ko-KR"/>
        </w:rPr>
        <w:t>(c)</w:t>
      </w:r>
    </w:p>
    <w:p w:rsidR="008104CE" w:rsidRDefault="008104CE" w:rsidP="008104CE">
      <w:pPr>
        <w:ind w:firstLineChars="100" w:firstLine="240"/>
        <w:jc w:val="center"/>
        <w:rPr>
          <w:rFonts w:eastAsiaTheme="minorEastAsia"/>
          <w:lang w:val="en-CA" w:eastAsia="ko-KR"/>
        </w:rPr>
      </w:pPr>
    </w:p>
    <w:p w:rsidR="008104CE" w:rsidRDefault="00742315" w:rsidP="00742315">
      <w:pPr>
        <w:keepNext/>
        <w:ind w:firstLineChars="100" w:firstLine="240"/>
        <w:jc w:val="center"/>
        <w:rPr>
          <w:rFonts w:eastAsiaTheme="minorEastAsia"/>
          <w:lang w:eastAsia="ko-KR"/>
        </w:rPr>
      </w:pPr>
      <w:r>
        <w:rPr>
          <w:rFonts w:eastAsiaTheme="minorEastAsia"/>
          <w:noProof/>
          <w:lang w:eastAsia="ko-KR"/>
        </w:rPr>
        <w:drawing>
          <wp:inline distT="0" distB="0" distL="0" distR="0" wp14:anchorId="430898BD" wp14:editId="3BD85298">
            <wp:extent cx="5684807" cy="1694007"/>
            <wp:effectExtent l="0" t="0" r="0" b="1905"/>
            <wp:docPr id="36" name="그림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85000" cy="1694064"/>
                    </a:xfrm>
                    <a:prstGeom prst="rect">
                      <a:avLst/>
                    </a:prstGeom>
                    <a:noFill/>
                    <a:ln>
                      <a:noFill/>
                    </a:ln>
                  </pic:spPr>
                </pic:pic>
              </a:graphicData>
            </a:graphic>
          </wp:inline>
        </w:drawing>
      </w:r>
    </w:p>
    <w:p w:rsidR="008104CE" w:rsidRPr="008104CE" w:rsidRDefault="008104CE" w:rsidP="00742315">
      <w:pPr>
        <w:ind w:firstLineChars="100" w:firstLine="240"/>
        <w:jc w:val="center"/>
        <w:rPr>
          <w:rFonts w:eastAsiaTheme="minorEastAsia"/>
          <w:lang w:eastAsia="ko-KR"/>
        </w:rPr>
      </w:pPr>
      <w:r>
        <w:rPr>
          <w:rFonts w:eastAsiaTheme="minorEastAsia" w:hint="eastAsia"/>
          <w:lang w:val="en-CA" w:eastAsia="ko-KR"/>
        </w:rPr>
        <w:t>(d)</w:t>
      </w:r>
    </w:p>
    <w:p w:rsidR="008104CE" w:rsidRDefault="008104CE" w:rsidP="00742315">
      <w:pPr>
        <w:pStyle w:val="a4"/>
        <w:jc w:val="center"/>
        <w:rPr>
          <w:rFonts w:eastAsiaTheme="minorEastAsia"/>
          <w:lang w:val="en-CA" w:eastAsia="ko-KR"/>
        </w:rPr>
      </w:pPr>
      <w:proofErr w:type="gramStart"/>
      <w:r>
        <w:t xml:space="preserve">Figure </w:t>
      </w:r>
      <w:r w:rsidR="00347056">
        <w:rPr>
          <w:rFonts w:hint="eastAsia"/>
          <w:lang w:eastAsia="ko-KR"/>
        </w:rPr>
        <w:t>2</w:t>
      </w:r>
      <w:r>
        <w:rPr>
          <w:rFonts w:hint="eastAsia"/>
          <w:lang w:eastAsia="ko-KR"/>
        </w:rPr>
        <w:t>.</w:t>
      </w:r>
      <w:proofErr w:type="gramEnd"/>
      <w:r>
        <w:rPr>
          <w:rFonts w:hint="eastAsia"/>
          <w:lang w:eastAsia="ko-KR"/>
        </w:rPr>
        <w:t xml:space="preserve"> </w:t>
      </w:r>
      <w:proofErr w:type="gramStart"/>
      <w:r>
        <w:rPr>
          <w:rFonts w:hint="eastAsia"/>
          <w:lang w:eastAsia="ko-KR"/>
        </w:rPr>
        <w:t xml:space="preserve">The accumulated occupancy of </w:t>
      </w:r>
      <w:r w:rsidR="008D1E02">
        <w:rPr>
          <w:lang w:eastAsia="ko-KR"/>
        </w:rPr>
        <w:t xml:space="preserve">the </w:t>
      </w:r>
      <w:r>
        <w:rPr>
          <w:rFonts w:hint="eastAsia"/>
          <w:lang w:eastAsia="ko-KR"/>
        </w:rPr>
        <w:t xml:space="preserve">virtual buffer for </w:t>
      </w:r>
      <w:r>
        <w:rPr>
          <w:lang w:eastAsia="ko-KR"/>
        </w:rPr>
        <w:t>‘</w:t>
      </w:r>
      <w:r>
        <w:rPr>
          <w:rFonts w:hint="eastAsia"/>
          <w:lang w:eastAsia="ko-KR"/>
        </w:rPr>
        <w:t>Balloons</w:t>
      </w:r>
      <w:r>
        <w:rPr>
          <w:lang w:eastAsia="ko-KR"/>
        </w:rPr>
        <w:t>’</w:t>
      </w:r>
      <w:r>
        <w:rPr>
          <w:rFonts w:hint="eastAsia"/>
          <w:lang w:eastAsia="ko-KR"/>
        </w:rPr>
        <w:t xml:space="preserve"> sequence.</w:t>
      </w:r>
      <w:proofErr w:type="gramEnd"/>
      <w:r>
        <w:rPr>
          <w:rFonts w:hint="eastAsia"/>
          <w:lang w:eastAsia="ko-KR"/>
        </w:rPr>
        <w:t xml:space="preserve"> (a)</w:t>
      </w:r>
      <w:proofErr w:type="gramStart"/>
      <w:r>
        <w:rPr>
          <w:rFonts w:hint="eastAsia"/>
          <w:lang w:eastAsia="ko-KR"/>
        </w:rPr>
        <w:t>~(</w:t>
      </w:r>
      <w:proofErr w:type="gramEnd"/>
      <w:r>
        <w:rPr>
          <w:rFonts w:hint="eastAsia"/>
          <w:lang w:eastAsia="ko-KR"/>
        </w:rPr>
        <w:t>d) : rate1 ~ rate4</w:t>
      </w:r>
    </w:p>
    <w:p w:rsidR="008104CE" w:rsidRDefault="008104CE" w:rsidP="000B1686">
      <w:pPr>
        <w:ind w:firstLineChars="100" w:firstLine="240"/>
        <w:rPr>
          <w:rFonts w:eastAsiaTheme="minorEastAsia"/>
          <w:lang w:val="en-CA" w:eastAsia="ko-KR"/>
        </w:rPr>
      </w:pPr>
    </w:p>
    <w:p w:rsidR="008104CE" w:rsidRDefault="00742315" w:rsidP="00742315">
      <w:pPr>
        <w:ind w:firstLineChars="100" w:firstLine="240"/>
        <w:jc w:val="center"/>
        <w:rPr>
          <w:rFonts w:eastAsiaTheme="minorEastAsia"/>
          <w:lang w:val="en-CA" w:eastAsia="ko-KR"/>
        </w:rPr>
      </w:pPr>
      <w:r>
        <w:rPr>
          <w:rFonts w:eastAsiaTheme="minorEastAsia"/>
          <w:noProof/>
          <w:lang w:eastAsia="ko-KR"/>
        </w:rPr>
        <w:lastRenderedPageBreak/>
        <w:drawing>
          <wp:inline distT="0" distB="0" distL="0" distR="0" wp14:anchorId="42D85555" wp14:editId="004E8895">
            <wp:extent cx="5684807" cy="1701914"/>
            <wp:effectExtent l="0" t="0" r="0" b="0"/>
            <wp:docPr id="38" name="그림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84555" cy="1701839"/>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(a)</w:t>
      </w:r>
    </w:p>
    <w:p w:rsidR="008104CE" w:rsidRDefault="008104CE" w:rsidP="000B1686">
      <w:pPr>
        <w:ind w:firstLineChars="100" w:firstLine="240"/>
        <w:rPr>
          <w:rFonts w:eastAsiaTheme="minorEastAsia"/>
          <w:lang w:val="en-CA" w:eastAsia="ko-KR"/>
        </w:rPr>
      </w:pPr>
    </w:p>
    <w:p w:rsidR="008104CE" w:rsidRDefault="00742315" w:rsidP="00742315">
      <w:pPr>
        <w:ind w:firstLineChars="100" w:firstLine="240"/>
        <w:jc w:val="center"/>
        <w:rPr>
          <w:rFonts w:eastAsiaTheme="minorEastAsia"/>
          <w:lang w:val="en-CA" w:eastAsia="ko-KR"/>
        </w:rPr>
      </w:pPr>
      <w:r>
        <w:rPr>
          <w:rFonts w:eastAsiaTheme="minorEastAsia"/>
          <w:noProof/>
          <w:lang w:eastAsia="ko-KR"/>
        </w:rPr>
        <w:drawing>
          <wp:inline distT="0" distB="0" distL="0" distR="0" wp14:anchorId="5FDA626A" wp14:editId="57FE75BE">
            <wp:extent cx="5641675" cy="1681154"/>
            <wp:effectExtent l="0" t="0" r="0" b="0"/>
            <wp:docPr id="39" name="그림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41866" cy="1681211"/>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(b)</w:t>
      </w:r>
    </w:p>
    <w:p w:rsidR="008104CE" w:rsidRDefault="008104CE" w:rsidP="000B1686">
      <w:pPr>
        <w:ind w:firstLineChars="100" w:firstLine="240"/>
        <w:rPr>
          <w:rFonts w:eastAsiaTheme="minorEastAsia"/>
          <w:lang w:val="en-CA" w:eastAsia="ko-KR"/>
        </w:rPr>
      </w:pPr>
    </w:p>
    <w:p w:rsidR="008104CE" w:rsidRDefault="00742315" w:rsidP="00742315">
      <w:pPr>
        <w:ind w:firstLineChars="100" w:firstLine="240"/>
        <w:jc w:val="center"/>
        <w:rPr>
          <w:rFonts w:eastAsiaTheme="minorEastAsia"/>
          <w:lang w:val="en-CA" w:eastAsia="ko-KR"/>
        </w:rPr>
      </w:pPr>
      <w:r>
        <w:rPr>
          <w:rFonts w:eastAsiaTheme="minorEastAsia"/>
          <w:noProof/>
          <w:lang w:eastAsia="ko-KR"/>
        </w:rPr>
        <w:drawing>
          <wp:inline distT="0" distB="0" distL="0" distR="0" wp14:anchorId="57F7DE34" wp14:editId="5B14451C">
            <wp:extent cx="5641675" cy="1681154"/>
            <wp:effectExtent l="0" t="0" r="0" b="0"/>
            <wp:docPr id="41" name="그림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41866" cy="1681211"/>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(c)</w:t>
      </w:r>
    </w:p>
    <w:p w:rsidR="008104CE" w:rsidRDefault="008104CE" w:rsidP="000B1686">
      <w:pPr>
        <w:ind w:firstLineChars="100" w:firstLine="240"/>
        <w:rPr>
          <w:rFonts w:eastAsiaTheme="minorEastAsia"/>
          <w:lang w:val="en-CA" w:eastAsia="ko-KR"/>
        </w:rPr>
      </w:pPr>
    </w:p>
    <w:p w:rsidR="00C12807" w:rsidRDefault="00742315" w:rsidP="00742315">
      <w:pPr>
        <w:keepNext/>
        <w:ind w:firstLineChars="100" w:firstLine="240"/>
        <w:jc w:val="center"/>
        <w:rPr>
          <w:rFonts w:eastAsiaTheme="minorEastAsia"/>
          <w:lang w:eastAsia="ko-KR"/>
        </w:rPr>
      </w:pPr>
      <w:r>
        <w:rPr>
          <w:rFonts w:eastAsiaTheme="minorEastAsia"/>
          <w:noProof/>
          <w:lang w:eastAsia="ko-KR"/>
        </w:rPr>
        <w:drawing>
          <wp:inline distT="0" distB="0" distL="0" distR="0" wp14:anchorId="33AC234E" wp14:editId="6DD342E5">
            <wp:extent cx="5658928" cy="1686295"/>
            <wp:effectExtent l="0" t="0" r="0" b="9525"/>
            <wp:docPr id="42" name="그림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59120" cy="1686352"/>
                    </a:xfrm>
                    <a:prstGeom prst="rect">
                      <a:avLst/>
                    </a:prstGeom>
                    <a:noFill/>
                    <a:ln>
                      <a:noFill/>
                    </a:ln>
                  </pic:spPr>
                </pic:pic>
              </a:graphicData>
            </a:graphic>
          </wp:inline>
        </w:drawing>
      </w:r>
    </w:p>
    <w:p w:rsidR="00C12807" w:rsidRPr="00C12807" w:rsidRDefault="00C12807" w:rsidP="00742315">
      <w:pPr>
        <w:ind w:firstLineChars="100" w:firstLine="240"/>
        <w:jc w:val="center"/>
        <w:rPr>
          <w:rFonts w:eastAsiaTheme="minorEastAsia"/>
          <w:lang w:eastAsia="ko-KR"/>
        </w:rPr>
      </w:pPr>
      <w:r>
        <w:rPr>
          <w:rFonts w:eastAsiaTheme="minorEastAsia" w:hint="eastAsia"/>
          <w:lang w:val="en-CA" w:eastAsia="ko-KR"/>
        </w:rPr>
        <w:t>(d)</w:t>
      </w:r>
    </w:p>
    <w:p w:rsidR="008104CE" w:rsidRDefault="00C12807" w:rsidP="00C12807">
      <w:pPr>
        <w:pStyle w:val="a4"/>
        <w:jc w:val="both"/>
        <w:rPr>
          <w:rFonts w:eastAsiaTheme="minorEastAsia"/>
          <w:lang w:val="en-CA" w:eastAsia="ko-KR"/>
        </w:rPr>
      </w:pPr>
      <w:proofErr w:type="gramStart"/>
      <w:r>
        <w:t xml:space="preserve">Figure </w:t>
      </w:r>
      <w:r w:rsidR="00347056">
        <w:rPr>
          <w:rFonts w:hint="eastAsia"/>
          <w:lang w:eastAsia="ko-KR"/>
        </w:rPr>
        <w:t>3</w:t>
      </w:r>
      <w:r>
        <w:rPr>
          <w:rFonts w:hint="eastAsia"/>
          <w:lang w:eastAsia="ko-KR"/>
        </w:rPr>
        <w:t>.</w:t>
      </w:r>
      <w:proofErr w:type="gramEnd"/>
      <w:r>
        <w:rPr>
          <w:rFonts w:hint="eastAsia"/>
          <w:lang w:eastAsia="ko-KR"/>
        </w:rPr>
        <w:t xml:space="preserve"> </w:t>
      </w:r>
      <w:proofErr w:type="gramStart"/>
      <w:r>
        <w:rPr>
          <w:rFonts w:hint="eastAsia"/>
          <w:lang w:eastAsia="ko-KR"/>
        </w:rPr>
        <w:t xml:space="preserve">The accumulated occupancy of </w:t>
      </w:r>
      <w:r w:rsidR="008D1E02">
        <w:rPr>
          <w:lang w:eastAsia="ko-KR"/>
        </w:rPr>
        <w:t xml:space="preserve">the </w:t>
      </w:r>
      <w:r>
        <w:rPr>
          <w:rFonts w:hint="eastAsia"/>
          <w:lang w:eastAsia="ko-KR"/>
        </w:rPr>
        <w:t xml:space="preserve">virtual buffer for </w:t>
      </w:r>
      <w:r>
        <w:rPr>
          <w:lang w:eastAsia="ko-KR"/>
        </w:rPr>
        <w:t>‘</w:t>
      </w:r>
      <w:r>
        <w:rPr>
          <w:rFonts w:hint="eastAsia"/>
          <w:lang w:eastAsia="ko-KR"/>
        </w:rPr>
        <w:t>Newspaper</w:t>
      </w:r>
      <w:r>
        <w:rPr>
          <w:lang w:eastAsia="ko-KR"/>
        </w:rPr>
        <w:t>’</w:t>
      </w:r>
      <w:r>
        <w:rPr>
          <w:rFonts w:hint="eastAsia"/>
          <w:lang w:eastAsia="ko-KR"/>
        </w:rPr>
        <w:t xml:space="preserve"> sequence.</w:t>
      </w:r>
      <w:proofErr w:type="gramEnd"/>
      <w:r>
        <w:rPr>
          <w:rFonts w:hint="eastAsia"/>
          <w:lang w:eastAsia="ko-KR"/>
        </w:rPr>
        <w:t xml:space="preserve"> (a)</w:t>
      </w:r>
      <w:proofErr w:type="gramStart"/>
      <w:r>
        <w:rPr>
          <w:rFonts w:hint="eastAsia"/>
          <w:lang w:eastAsia="ko-KR"/>
        </w:rPr>
        <w:t>~(</w:t>
      </w:r>
      <w:proofErr w:type="gramEnd"/>
      <w:r>
        <w:rPr>
          <w:rFonts w:hint="eastAsia"/>
          <w:lang w:eastAsia="ko-KR"/>
        </w:rPr>
        <w:t>d) : rate1 ~ rate4</w:t>
      </w:r>
    </w:p>
    <w:p w:rsidR="008104CE" w:rsidRDefault="008104CE" w:rsidP="000B1686">
      <w:pPr>
        <w:ind w:firstLineChars="100" w:firstLine="240"/>
        <w:rPr>
          <w:rFonts w:eastAsiaTheme="minorEastAsia"/>
          <w:lang w:val="en-CA" w:eastAsia="ko-KR"/>
        </w:rPr>
      </w:pPr>
    </w:p>
    <w:p w:rsidR="00C12807" w:rsidRDefault="00742315" w:rsidP="00742315">
      <w:pPr>
        <w:ind w:firstLineChars="100" w:firstLine="240"/>
        <w:jc w:val="center"/>
        <w:rPr>
          <w:rFonts w:eastAsiaTheme="minorEastAsia"/>
          <w:lang w:val="en-CA" w:eastAsia="ko-KR"/>
        </w:rPr>
      </w:pPr>
      <w:r>
        <w:rPr>
          <w:rFonts w:eastAsiaTheme="minorEastAsia"/>
          <w:noProof/>
          <w:lang w:eastAsia="ko-KR"/>
        </w:rPr>
        <w:lastRenderedPageBreak/>
        <w:drawing>
          <wp:inline distT="0" distB="0" distL="0" distR="0" wp14:anchorId="6D5C2702" wp14:editId="03516CFE">
            <wp:extent cx="5719313" cy="1712245"/>
            <wp:effectExtent l="0" t="0" r="0" b="2540"/>
            <wp:docPr id="43" name="그림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19060" cy="1712169"/>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(a)</w:t>
      </w:r>
    </w:p>
    <w:p w:rsidR="00C12807" w:rsidRDefault="00C12807" w:rsidP="000B1686">
      <w:pPr>
        <w:ind w:firstLineChars="100" w:firstLine="240"/>
        <w:rPr>
          <w:rFonts w:eastAsiaTheme="minorEastAsia"/>
          <w:lang w:val="en-CA" w:eastAsia="ko-KR"/>
        </w:rPr>
      </w:pPr>
    </w:p>
    <w:p w:rsidR="008104CE" w:rsidRDefault="00742315" w:rsidP="00742315">
      <w:pPr>
        <w:ind w:firstLineChars="100" w:firstLine="240"/>
        <w:jc w:val="center"/>
        <w:rPr>
          <w:rFonts w:eastAsiaTheme="minorEastAsia"/>
          <w:lang w:val="en-CA" w:eastAsia="ko-KR"/>
        </w:rPr>
      </w:pPr>
      <w:r>
        <w:rPr>
          <w:rFonts w:eastAsiaTheme="minorEastAsia"/>
          <w:noProof/>
          <w:lang w:eastAsia="ko-KR"/>
        </w:rPr>
        <w:drawing>
          <wp:inline distT="0" distB="0" distL="0" distR="0" wp14:anchorId="65CF0A16" wp14:editId="52C2E894">
            <wp:extent cx="5676181" cy="1691436"/>
            <wp:effectExtent l="0" t="0" r="1270" b="4445"/>
            <wp:docPr id="44" name="그림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691168" cy="1695902"/>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(b)</w:t>
      </w:r>
    </w:p>
    <w:p w:rsidR="00C12807" w:rsidRDefault="00C12807" w:rsidP="00C12807">
      <w:pPr>
        <w:ind w:firstLineChars="100" w:firstLine="240"/>
        <w:rPr>
          <w:rFonts w:eastAsiaTheme="minorEastAsia"/>
          <w:lang w:val="en-CA" w:eastAsia="ko-KR"/>
        </w:rPr>
      </w:pPr>
    </w:p>
    <w:p w:rsidR="00C12807" w:rsidRDefault="00742315" w:rsidP="00742315">
      <w:pPr>
        <w:ind w:firstLineChars="100" w:firstLine="240"/>
        <w:jc w:val="center"/>
        <w:rPr>
          <w:rFonts w:eastAsiaTheme="minorEastAsia"/>
          <w:lang w:val="en-CA" w:eastAsia="ko-KR"/>
        </w:rPr>
      </w:pPr>
      <w:r>
        <w:rPr>
          <w:rFonts w:eastAsiaTheme="minorEastAsia"/>
          <w:noProof/>
          <w:lang w:eastAsia="ko-KR"/>
        </w:rPr>
        <w:drawing>
          <wp:inline distT="0" distB="0" distL="0" distR="0" wp14:anchorId="1A61468A" wp14:editId="20DBEEA2">
            <wp:extent cx="5727939" cy="1706860"/>
            <wp:effectExtent l="0" t="0" r="6350" b="8255"/>
            <wp:docPr id="46" name="그림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28133" cy="1706918"/>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(c)</w:t>
      </w:r>
    </w:p>
    <w:p w:rsidR="00C12807" w:rsidRDefault="00C12807" w:rsidP="00C12807">
      <w:pPr>
        <w:ind w:firstLineChars="100" w:firstLine="240"/>
        <w:rPr>
          <w:rFonts w:eastAsiaTheme="minorEastAsia"/>
          <w:lang w:val="en-CA" w:eastAsia="ko-KR"/>
        </w:rPr>
      </w:pPr>
    </w:p>
    <w:p w:rsidR="00C12807" w:rsidRDefault="00742315" w:rsidP="00742315">
      <w:pPr>
        <w:keepNext/>
        <w:ind w:firstLineChars="100" w:firstLine="240"/>
        <w:jc w:val="center"/>
        <w:rPr>
          <w:rFonts w:eastAsiaTheme="minorEastAsia"/>
          <w:lang w:eastAsia="ko-KR"/>
        </w:rPr>
      </w:pPr>
      <w:r>
        <w:rPr>
          <w:rFonts w:eastAsiaTheme="minorEastAsia"/>
          <w:noProof/>
          <w:lang w:eastAsia="ko-KR"/>
        </w:rPr>
        <w:drawing>
          <wp:inline distT="0" distB="0" distL="0" distR="0" wp14:anchorId="305E6FCE" wp14:editId="31F3F918">
            <wp:extent cx="5753819" cy="1714571"/>
            <wp:effectExtent l="0" t="0" r="0" b="0"/>
            <wp:docPr id="48" name="그림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54014" cy="1714629"/>
                    </a:xfrm>
                    <a:prstGeom prst="rect">
                      <a:avLst/>
                    </a:prstGeom>
                    <a:noFill/>
                    <a:ln>
                      <a:noFill/>
                    </a:ln>
                  </pic:spPr>
                </pic:pic>
              </a:graphicData>
            </a:graphic>
          </wp:inline>
        </w:drawing>
      </w:r>
    </w:p>
    <w:p w:rsidR="00C12807" w:rsidRPr="00C12807" w:rsidRDefault="00C12807" w:rsidP="00C12807">
      <w:pPr>
        <w:keepNext/>
        <w:ind w:firstLineChars="100" w:firstLine="240"/>
        <w:jc w:val="center"/>
        <w:rPr>
          <w:rFonts w:eastAsiaTheme="minorEastAsia"/>
          <w:lang w:eastAsia="ko-KR"/>
        </w:rPr>
      </w:pPr>
      <w:r>
        <w:rPr>
          <w:rFonts w:eastAsiaTheme="minorEastAsia" w:hint="eastAsia"/>
          <w:lang w:eastAsia="ko-KR"/>
        </w:rPr>
        <w:t>(d)</w:t>
      </w:r>
    </w:p>
    <w:p w:rsidR="00C12807" w:rsidRDefault="00C12807" w:rsidP="00C12807">
      <w:pPr>
        <w:pStyle w:val="a4"/>
        <w:jc w:val="both"/>
        <w:rPr>
          <w:rFonts w:eastAsiaTheme="minorEastAsia"/>
          <w:lang w:val="en-CA" w:eastAsia="ko-KR"/>
        </w:rPr>
      </w:pPr>
      <w:proofErr w:type="gramStart"/>
      <w:r>
        <w:t xml:space="preserve">Figure </w:t>
      </w:r>
      <w:r w:rsidR="00347056">
        <w:rPr>
          <w:rFonts w:hint="eastAsia"/>
          <w:lang w:eastAsia="ko-KR"/>
        </w:rPr>
        <w:t>4</w:t>
      </w:r>
      <w:r>
        <w:rPr>
          <w:rFonts w:hint="eastAsia"/>
          <w:lang w:eastAsia="ko-KR"/>
        </w:rPr>
        <w:t>.</w:t>
      </w:r>
      <w:proofErr w:type="gramEnd"/>
      <w:r>
        <w:rPr>
          <w:rFonts w:hint="eastAsia"/>
          <w:lang w:eastAsia="ko-KR"/>
        </w:rPr>
        <w:t xml:space="preserve"> </w:t>
      </w:r>
      <w:proofErr w:type="gramStart"/>
      <w:r>
        <w:rPr>
          <w:rFonts w:hint="eastAsia"/>
          <w:lang w:eastAsia="ko-KR"/>
        </w:rPr>
        <w:t xml:space="preserve">The accumulated occupancy of </w:t>
      </w:r>
      <w:r w:rsidR="008D1E02">
        <w:rPr>
          <w:lang w:eastAsia="ko-KR"/>
        </w:rPr>
        <w:t xml:space="preserve">the </w:t>
      </w:r>
      <w:r>
        <w:rPr>
          <w:rFonts w:hint="eastAsia"/>
          <w:lang w:eastAsia="ko-KR"/>
        </w:rPr>
        <w:t xml:space="preserve">virtual buffer for </w:t>
      </w:r>
      <w:r>
        <w:rPr>
          <w:lang w:eastAsia="ko-KR"/>
        </w:rPr>
        <w:t>‘</w:t>
      </w:r>
      <w:r w:rsidR="009A404D">
        <w:rPr>
          <w:rFonts w:hint="eastAsia"/>
          <w:lang w:eastAsia="ko-KR"/>
        </w:rPr>
        <w:t>Kendo</w:t>
      </w:r>
      <w:r>
        <w:rPr>
          <w:lang w:eastAsia="ko-KR"/>
        </w:rPr>
        <w:t>’</w:t>
      </w:r>
      <w:r>
        <w:rPr>
          <w:rFonts w:hint="eastAsia"/>
          <w:lang w:eastAsia="ko-KR"/>
        </w:rPr>
        <w:t xml:space="preserve"> sequence.</w:t>
      </w:r>
      <w:proofErr w:type="gramEnd"/>
      <w:r>
        <w:rPr>
          <w:rFonts w:hint="eastAsia"/>
          <w:lang w:eastAsia="ko-KR"/>
        </w:rPr>
        <w:t xml:space="preserve"> (a)</w:t>
      </w:r>
      <w:proofErr w:type="gramStart"/>
      <w:r>
        <w:rPr>
          <w:rFonts w:hint="eastAsia"/>
          <w:lang w:eastAsia="ko-KR"/>
        </w:rPr>
        <w:t>~(</w:t>
      </w:r>
      <w:proofErr w:type="gramEnd"/>
      <w:r>
        <w:rPr>
          <w:rFonts w:hint="eastAsia"/>
          <w:lang w:eastAsia="ko-KR"/>
        </w:rPr>
        <w:t>d) : rate1 ~ rate4</w:t>
      </w:r>
    </w:p>
    <w:p w:rsidR="00C12807" w:rsidRDefault="00C12807" w:rsidP="00C12807">
      <w:pPr>
        <w:ind w:firstLineChars="100" w:firstLine="240"/>
        <w:rPr>
          <w:rFonts w:eastAsiaTheme="minorEastAsia"/>
          <w:lang w:val="en-CA" w:eastAsia="ko-KR"/>
        </w:rPr>
      </w:pPr>
    </w:p>
    <w:p w:rsidR="00742315" w:rsidRDefault="00742315" w:rsidP="00742315">
      <w:pPr>
        <w:ind w:firstLineChars="100" w:firstLine="240"/>
        <w:jc w:val="center"/>
        <w:rPr>
          <w:rFonts w:eastAsiaTheme="minorEastAsia"/>
          <w:lang w:val="en-CA" w:eastAsia="ko-KR"/>
        </w:rPr>
      </w:pPr>
      <w:r>
        <w:rPr>
          <w:rFonts w:eastAsiaTheme="minorEastAsia"/>
          <w:noProof/>
          <w:lang w:eastAsia="ko-KR"/>
        </w:rPr>
        <w:lastRenderedPageBreak/>
        <w:drawing>
          <wp:inline distT="0" distB="0" distL="0" distR="0" wp14:anchorId="6D3DF95C" wp14:editId="7D942465">
            <wp:extent cx="5771071" cy="1661051"/>
            <wp:effectExtent l="0" t="0" r="1270" b="0"/>
            <wp:docPr id="49" name="그림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71476" cy="1661168"/>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(a)</w:t>
      </w:r>
    </w:p>
    <w:p w:rsidR="00C12807" w:rsidRDefault="00C12807" w:rsidP="00C12807">
      <w:pPr>
        <w:ind w:firstLineChars="100" w:firstLine="240"/>
        <w:rPr>
          <w:rFonts w:eastAsiaTheme="minorEastAsia"/>
          <w:lang w:val="en-CA" w:eastAsia="ko-KR"/>
        </w:rPr>
      </w:pPr>
    </w:p>
    <w:p w:rsidR="00742315" w:rsidRDefault="00742315" w:rsidP="00347056">
      <w:pPr>
        <w:ind w:firstLineChars="100" w:firstLine="240"/>
        <w:jc w:val="center"/>
        <w:rPr>
          <w:rFonts w:eastAsiaTheme="minorEastAsia"/>
          <w:lang w:val="en-CA" w:eastAsia="ko-KR"/>
        </w:rPr>
      </w:pPr>
      <w:r>
        <w:rPr>
          <w:rFonts w:eastAsiaTheme="minorEastAsia"/>
          <w:noProof/>
          <w:lang w:eastAsia="ko-KR"/>
        </w:rPr>
        <w:drawing>
          <wp:inline distT="0" distB="0" distL="0" distR="0" wp14:anchorId="37453F23" wp14:editId="7693F2B6">
            <wp:extent cx="5771072" cy="1652407"/>
            <wp:effectExtent l="0" t="0" r="1270" b="5080"/>
            <wp:docPr id="50" name="그림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837818" cy="1671518"/>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(b)</w:t>
      </w:r>
    </w:p>
    <w:p w:rsidR="00C12807" w:rsidRDefault="00C12807" w:rsidP="00C12807">
      <w:pPr>
        <w:ind w:firstLineChars="100" w:firstLine="240"/>
        <w:rPr>
          <w:rFonts w:eastAsiaTheme="minorEastAsia"/>
          <w:lang w:val="en-CA" w:eastAsia="ko-KR"/>
        </w:rPr>
      </w:pPr>
    </w:p>
    <w:p w:rsidR="00C12807" w:rsidRDefault="00347056" w:rsidP="00347056">
      <w:pPr>
        <w:ind w:firstLineChars="100" w:firstLine="240"/>
        <w:jc w:val="center"/>
        <w:rPr>
          <w:rFonts w:eastAsiaTheme="minorEastAsia"/>
          <w:lang w:val="en-CA" w:eastAsia="ko-KR"/>
        </w:rPr>
      </w:pPr>
      <w:r>
        <w:rPr>
          <w:rFonts w:eastAsiaTheme="minorEastAsia"/>
          <w:noProof/>
          <w:lang w:eastAsia="ko-KR"/>
        </w:rPr>
        <w:drawing>
          <wp:inline distT="0" distB="0" distL="0" distR="0" wp14:anchorId="24D31785" wp14:editId="513A1644">
            <wp:extent cx="5779698" cy="1663534"/>
            <wp:effectExtent l="0" t="0" r="0" b="0"/>
            <wp:docPr id="52" name="그림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780104" cy="1663651"/>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(c)</w:t>
      </w:r>
    </w:p>
    <w:p w:rsidR="00C12807" w:rsidRDefault="00C12807" w:rsidP="00C12807">
      <w:pPr>
        <w:ind w:firstLineChars="100" w:firstLine="240"/>
        <w:rPr>
          <w:rFonts w:eastAsiaTheme="minorEastAsia"/>
          <w:lang w:val="en-CA" w:eastAsia="ko-KR"/>
        </w:rPr>
      </w:pPr>
    </w:p>
    <w:p w:rsidR="00C12807" w:rsidRDefault="00347056" w:rsidP="00347056">
      <w:pPr>
        <w:keepNext/>
        <w:ind w:firstLineChars="100" w:firstLine="240"/>
        <w:jc w:val="center"/>
        <w:rPr>
          <w:rFonts w:eastAsiaTheme="minorEastAsia"/>
          <w:lang w:eastAsia="ko-KR"/>
        </w:rPr>
      </w:pPr>
      <w:r>
        <w:rPr>
          <w:rFonts w:eastAsiaTheme="minorEastAsia"/>
          <w:noProof/>
          <w:lang w:eastAsia="ko-KR"/>
        </w:rPr>
        <w:drawing>
          <wp:inline distT="0" distB="0" distL="0" distR="0" wp14:anchorId="3C751D73" wp14:editId="73F78A15">
            <wp:extent cx="5788324" cy="1666017"/>
            <wp:effectExtent l="0" t="0" r="3175" b="0"/>
            <wp:docPr id="53" name="그림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88731" cy="1666134"/>
                    </a:xfrm>
                    <a:prstGeom prst="rect">
                      <a:avLst/>
                    </a:prstGeom>
                    <a:noFill/>
                    <a:ln>
                      <a:noFill/>
                    </a:ln>
                  </pic:spPr>
                </pic:pic>
              </a:graphicData>
            </a:graphic>
          </wp:inline>
        </w:drawing>
      </w:r>
    </w:p>
    <w:p w:rsidR="00C12807" w:rsidRPr="00C12807" w:rsidRDefault="00C12807" w:rsidP="00C12807">
      <w:pPr>
        <w:keepNext/>
        <w:ind w:firstLineChars="100" w:firstLine="240"/>
        <w:jc w:val="center"/>
        <w:rPr>
          <w:rFonts w:eastAsiaTheme="minorEastAsia"/>
          <w:lang w:eastAsia="ko-KR"/>
        </w:rPr>
      </w:pPr>
      <w:r>
        <w:rPr>
          <w:rFonts w:eastAsiaTheme="minorEastAsia" w:hint="eastAsia"/>
          <w:lang w:eastAsia="ko-KR"/>
        </w:rPr>
        <w:t>(d)</w:t>
      </w:r>
    </w:p>
    <w:p w:rsidR="00C12807" w:rsidRDefault="00C12807" w:rsidP="00C12807">
      <w:pPr>
        <w:pStyle w:val="a4"/>
        <w:jc w:val="both"/>
        <w:rPr>
          <w:rFonts w:eastAsiaTheme="minorEastAsia"/>
          <w:lang w:val="en-CA" w:eastAsia="ko-KR"/>
        </w:rPr>
      </w:pPr>
      <w:proofErr w:type="gramStart"/>
      <w:r>
        <w:t xml:space="preserve">Figure </w:t>
      </w:r>
      <w:r w:rsidR="00347056">
        <w:rPr>
          <w:rFonts w:hint="eastAsia"/>
          <w:lang w:eastAsia="ko-KR"/>
        </w:rPr>
        <w:t>5</w:t>
      </w:r>
      <w:r>
        <w:rPr>
          <w:rFonts w:hint="eastAsia"/>
          <w:lang w:eastAsia="ko-KR"/>
        </w:rPr>
        <w:t>.</w:t>
      </w:r>
      <w:proofErr w:type="gramEnd"/>
      <w:r w:rsidR="009A404D">
        <w:rPr>
          <w:rFonts w:hint="eastAsia"/>
          <w:lang w:eastAsia="ko-KR"/>
        </w:rPr>
        <w:t xml:space="preserve"> </w:t>
      </w:r>
      <w:proofErr w:type="gramStart"/>
      <w:r w:rsidR="009A404D">
        <w:rPr>
          <w:rFonts w:hint="eastAsia"/>
          <w:lang w:eastAsia="ko-KR"/>
        </w:rPr>
        <w:t xml:space="preserve">The accumulated occupancy of </w:t>
      </w:r>
      <w:r w:rsidR="008D1E02">
        <w:rPr>
          <w:lang w:eastAsia="ko-KR"/>
        </w:rPr>
        <w:t xml:space="preserve">the </w:t>
      </w:r>
      <w:r w:rsidR="009A404D">
        <w:rPr>
          <w:rFonts w:hint="eastAsia"/>
          <w:lang w:eastAsia="ko-KR"/>
        </w:rPr>
        <w:t xml:space="preserve">virtual buffer for </w:t>
      </w:r>
      <w:r w:rsidR="009A404D">
        <w:rPr>
          <w:lang w:eastAsia="ko-KR"/>
        </w:rPr>
        <w:t>‘</w:t>
      </w:r>
      <w:proofErr w:type="spellStart"/>
      <w:r w:rsidR="009A404D">
        <w:rPr>
          <w:rFonts w:hint="eastAsia"/>
          <w:lang w:eastAsia="ko-KR"/>
        </w:rPr>
        <w:t>GTFly</w:t>
      </w:r>
      <w:proofErr w:type="spellEnd"/>
      <w:r w:rsidR="009A404D">
        <w:rPr>
          <w:lang w:eastAsia="ko-KR"/>
        </w:rPr>
        <w:t>’</w:t>
      </w:r>
      <w:r w:rsidR="009A404D">
        <w:rPr>
          <w:rFonts w:hint="eastAsia"/>
          <w:lang w:eastAsia="ko-KR"/>
        </w:rPr>
        <w:t xml:space="preserve"> sequence.</w:t>
      </w:r>
      <w:proofErr w:type="gramEnd"/>
      <w:r w:rsidR="009A404D">
        <w:rPr>
          <w:rFonts w:hint="eastAsia"/>
          <w:lang w:eastAsia="ko-KR"/>
        </w:rPr>
        <w:t xml:space="preserve"> (a)</w:t>
      </w:r>
      <w:proofErr w:type="gramStart"/>
      <w:r w:rsidR="009A404D">
        <w:rPr>
          <w:rFonts w:hint="eastAsia"/>
          <w:lang w:eastAsia="ko-KR"/>
        </w:rPr>
        <w:t>~(</w:t>
      </w:r>
      <w:proofErr w:type="gramEnd"/>
      <w:r w:rsidR="009A404D">
        <w:rPr>
          <w:rFonts w:hint="eastAsia"/>
          <w:lang w:eastAsia="ko-KR"/>
        </w:rPr>
        <w:t>d) : rate1 ~ rate4</w:t>
      </w:r>
    </w:p>
    <w:p w:rsidR="00C12807" w:rsidRDefault="00C12807" w:rsidP="00C12807">
      <w:pPr>
        <w:ind w:firstLineChars="100" w:firstLine="240"/>
        <w:rPr>
          <w:rFonts w:eastAsiaTheme="minorEastAsia"/>
          <w:lang w:val="en-CA" w:eastAsia="ko-KR"/>
        </w:rPr>
      </w:pPr>
    </w:p>
    <w:p w:rsidR="00C12807" w:rsidRDefault="00347056" w:rsidP="00347056">
      <w:pPr>
        <w:ind w:firstLineChars="100" w:firstLine="240"/>
        <w:jc w:val="center"/>
        <w:rPr>
          <w:rFonts w:eastAsiaTheme="minorEastAsia"/>
          <w:lang w:val="en-CA" w:eastAsia="ko-KR"/>
        </w:rPr>
      </w:pPr>
      <w:r>
        <w:rPr>
          <w:rFonts w:eastAsiaTheme="minorEastAsia"/>
          <w:noProof/>
          <w:lang w:eastAsia="ko-KR"/>
        </w:rPr>
        <w:lastRenderedPageBreak/>
        <w:drawing>
          <wp:inline distT="0" distB="0" distL="0" distR="0" wp14:anchorId="103D1A31" wp14:editId="13227A95">
            <wp:extent cx="5788324" cy="1724854"/>
            <wp:effectExtent l="0" t="0" r="3175" b="8890"/>
            <wp:docPr id="54" name="그림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788520" cy="1724913"/>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(a)</w:t>
      </w:r>
    </w:p>
    <w:p w:rsidR="00C12807" w:rsidRDefault="00C12807" w:rsidP="00C12807">
      <w:pPr>
        <w:ind w:firstLineChars="100" w:firstLine="240"/>
        <w:rPr>
          <w:rFonts w:eastAsiaTheme="minorEastAsia"/>
          <w:lang w:val="en-CA" w:eastAsia="ko-KR"/>
        </w:rPr>
      </w:pPr>
    </w:p>
    <w:p w:rsidR="00C12807" w:rsidRDefault="00347056" w:rsidP="00347056">
      <w:pPr>
        <w:ind w:firstLineChars="100" w:firstLine="240"/>
        <w:jc w:val="center"/>
        <w:rPr>
          <w:rFonts w:eastAsiaTheme="minorEastAsia"/>
          <w:lang w:val="en-CA" w:eastAsia="ko-KR"/>
        </w:rPr>
      </w:pPr>
      <w:r>
        <w:rPr>
          <w:rFonts w:eastAsiaTheme="minorEastAsia"/>
          <w:noProof/>
          <w:lang w:eastAsia="ko-KR"/>
        </w:rPr>
        <w:drawing>
          <wp:inline distT="0" distB="0" distL="0" distR="0" wp14:anchorId="2CC5631F" wp14:editId="2B78708F">
            <wp:extent cx="5788324" cy="1724854"/>
            <wp:effectExtent l="0" t="0" r="3175" b="8890"/>
            <wp:docPr id="55" name="그림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88520" cy="1724913"/>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(b)</w:t>
      </w:r>
    </w:p>
    <w:p w:rsidR="00C12807" w:rsidRDefault="00C12807" w:rsidP="00C12807">
      <w:pPr>
        <w:ind w:firstLineChars="100" w:firstLine="240"/>
        <w:rPr>
          <w:rFonts w:eastAsiaTheme="minorEastAsia"/>
          <w:lang w:val="en-CA" w:eastAsia="ko-KR"/>
        </w:rPr>
      </w:pPr>
    </w:p>
    <w:p w:rsidR="00C12807" w:rsidRDefault="00347056" w:rsidP="00347056">
      <w:pPr>
        <w:ind w:firstLineChars="100" w:firstLine="240"/>
        <w:jc w:val="center"/>
        <w:rPr>
          <w:rFonts w:eastAsiaTheme="minorEastAsia"/>
          <w:lang w:val="en-CA" w:eastAsia="ko-KR"/>
        </w:rPr>
      </w:pPr>
      <w:r>
        <w:rPr>
          <w:rFonts w:eastAsiaTheme="minorEastAsia"/>
          <w:noProof/>
          <w:lang w:eastAsia="ko-KR"/>
        </w:rPr>
        <w:drawing>
          <wp:inline distT="0" distB="0" distL="0" distR="0" wp14:anchorId="4682DEB0" wp14:editId="25A5DD61">
            <wp:extent cx="5788324" cy="1732905"/>
            <wp:effectExtent l="0" t="0" r="3175" b="1270"/>
            <wp:docPr id="57" name="그림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788067" cy="1732828"/>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(c)</w:t>
      </w:r>
    </w:p>
    <w:p w:rsidR="00C12807" w:rsidRDefault="00C12807" w:rsidP="00C12807">
      <w:pPr>
        <w:ind w:firstLineChars="100" w:firstLine="240"/>
        <w:rPr>
          <w:rFonts w:eastAsiaTheme="minorEastAsia"/>
          <w:lang w:val="en-CA" w:eastAsia="ko-KR"/>
        </w:rPr>
      </w:pPr>
    </w:p>
    <w:p w:rsidR="00C12807" w:rsidRDefault="00347056" w:rsidP="00347056">
      <w:pPr>
        <w:keepNext/>
        <w:ind w:firstLineChars="100" w:firstLine="240"/>
        <w:jc w:val="center"/>
        <w:rPr>
          <w:rFonts w:eastAsiaTheme="minorEastAsia"/>
          <w:lang w:eastAsia="ko-KR"/>
        </w:rPr>
      </w:pPr>
      <w:r>
        <w:rPr>
          <w:rFonts w:eastAsiaTheme="minorEastAsia"/>
          <w:noProof/>
          <w:lang w:eastAsia="ko-KR"/>
        </w:rPr>
        <w:drawing>
          <wp:inline distT="0" distB="0" distL="0" distR="0" wp14:anchorId="672AAB1A" wp14:editId="6AF2EE9E">
            <wp:extent cx="5788324" cy="1732905"/>
            <wp:effectExtent l="0" t="0" r="3175" b="1270"/>
            <wp:docPr id="58" name="그림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788067" cy="1732828"/>
                    </a:xfrm>
                    <a:prstGeom prst="rect">
                      <a:avLst/>
                    </a:prstGeom>
                    <a:noFill/>
                    <a:ln>
                      <a:noFill/>
                    </a:ln>
                  </pic:spPr>
                </pic:pic>
              </a:graphicData>
            </a:graphic>
          </wp:inline>
        </w:drawing>
      </w:r>
    </w:p>
    <w:p w:rsidR="00C12807" w:rsidRPr="00C12807" w:rsidRDefault="00C12807" w:rsidP="00C12807">
      <w:pPr>
        <w:keepNext/>
        <w:ind w:firstLineChars="100" w:firstLine="240"/>
        <w:jc w:val="center"/>
        <w:rPr>
          <w:rFonts w:eastAsiaTheme="minorEastAsia"/>
          <w:lang w:eastAsia="ko-KR"/>
        </w:rPr>
      </w:pPr>
      <w:r>
        <w:rPr>
          <w:rFonts w:eastAsiaTheme="minorEastAsia" w:hint="eastAsia"/>
          <w:lang w:eastAsia="ko-KR"/>
        </w:rPr>
        <w:t>(d)</w:t>
      </w:r>
    </w:p>
    <w:p w:rsidR="00C12807" w:rsidRDefault="00C12807" w:rsidP="00C12807">
      <w:pPr>
        <w:pStyle w:val="a4"/>
        <w:jc w:val="both"/>
        <w:rPr>
          <w:rFonts w:eastAsiaTheme="minorEastAsia"/>
          <w:lang w:val="en-CA" w:eastAsia="ko-KR"/>
        </w:rPr>
      </w:pPr>
      <w:proofErr w:type="gramStart"/>
      <w:r>
        <w:t xml:space="preserve">Figure </w:t>
      </w:r>
      <w:r w:rsidR="00347056">
        <w:rPr>
          <w:rFonts w:hint="eastAsia"/>
          <w:lang w:eastAsia="ko-KR"/>
        </w:rPr>
        <w:t>6</w:t>
      </w:r>
      <w:r>
        <w:rPr>
          <w:rFonts w:hint="eastAsia"/>
          <w:lang w:eastAsia="ko-KR"/>
        </w:rPr>
        <w:t>.</w:t>
      </w:r>
      <w:proofErr w:type="gramEnd"/>
      <w:r w:rsidR="009A404D">
        <w:rPr>
          <w:rFonts w:hint="eastAsia"/>
          <w:lang w:eastAsia="ko-KR"/>
        </w:rPr>
        <w:t xml:space="preserve"> </w:t>
      </w:r>
      <w:proofErr w:type="gramStart"/>
      <w:r w:rsidR="009A404D">
        <w:rPr>
          <w:rFonts w:hint="eastAsia"/>
          <w:lang w:eastAsia="ko-KR"/>
        </w:rPr>
        <w:t xml:space="preserve">The accumulated occupancy of </w:t>
      </w:r>
      <w:r w:rsidR="008D1E02">
        <w:rPr>
          <w:lang w:eastAsia="ko-KR"/>
        </w:rPr>
        <w:t xml:space="preserve">the </w:t>
      </w:r>
      <w:r w:rsidR="009A404D">
        <w:rPr>
          <w:rFonts w:hint="eastAsia"/>
          <w:lang w:eastAsia="ko-KR"/>
        </w:rPr>
        <w:t xml:space="preserve">virtual buffer for </w:t>
      </w:r>
      <w:r w:rsidR="009A404D">
        <w:rPr>
          <w:lang w:eastAsia="ko-KR"/>
        </w:rPr>
        <w:t>‘</w:t>
      </w:r>
      <w:r w:rsidR="009A404D">
        <w:rPr>
          <w:rFonts w:hint="eastAsia"/>
          <w:lang w:eastAsia="ko-KR"/>
        </w:rPr>
        <w:t>PoznanHall2</w:t>
      </w:r>
      <w:r w:rsidR="009A404D">
        <w:rPr>
          <w:lang w:eastAsia="ko-KR"/>
        </w:rPr>
        <w:t>’</w:t>
      </w:r>
      <w:r w:rsidR="009A404D">
        <w:rPr>
          <w:rFonts w:hint="eastAsia"/>
          <w:lang w:eastAsia="ko-KR"/>
        </w:rPr>
        <w:t xml:space="preserve"> sequence.</w:t>
      </w:r>
      <w:proofErr w:type="gramEnd"/>
      <w:r w:rsidR="009A404D">
        <w:rPr>
          <w:rFonts w:hint="eastAsia"/>
          <w:lang w:eastAsia="ko-KR"/>
        </w:rPr>
        <w:t xml:space="preserve"> (a)</w:t>
      </w:r>
      <w:proofErr w:type="gramStart"/>
      <w:r w:rsidR="009A404D">
        <w:rPr>
          <w:rFonts w:hint="eastAsia"/>
          <w:lang w:eastAsia="ko-KR"/>
        </w:rPr>
        <w:t>~(</w:t>
      </w:r>
      <w:proofErr w:type="gramEnd"/>
      <w:r w:rsidR="009A404D">
        <w:rPr>
          <w:rFonts w:hint="eastAsia"/>
          <w:lang w:eastAsia="ko-KR"/>
        </w:rPr>
        <w:t>d) : rate1 ~ rate4</w:t>
      </w:r>
    </w:p>
    <w:p w:rsidR="00C12807" w:rsidRDefault="00C12807" w:rsidP="00C12807">
      <w:pPr>
        <w:ind w:firstLineChars="100" w:firstLine="240"/>
        <w:rPr>
          <w:rFonts w:eastAsiaTheme="minorEastAsia"/>
          <w:lang w:val="en-CA" w:eastAsia="ko-KR"/>
        </w:rPr>
      </w:pPr>
    </w:p>
    <w:p w:rsidR="00C12807" w:rsidRDefault="00347056" w:rsidP="00347056">
      <w:pPr>
        <w:ind w:firstLineChars="100" w:firstLine="240"/>
        <w:jc w:val="center"/>
        <w:rPr>
          <w:rFonts w:eastAsiaTheme="minorEastAsia"/>
          <w:lang w:val="en-CA" w:eastAsia="ko-KR"/>
        </w:rPr>
      </w:pPr>
      <w:r>
        <w:rPr>
          <w:rFonts w:eastAsiaTheme="minorEastAsia"/>
          <w:noProof/>
          <w:lang w:eastAsia="ko-KR"/>
        </w:rPr>
        <w:lastRenderedPageBreak/>
        <w:drawing>
          <wp:inline distT="0" distB="0" distL="0" distR="0" wp14:anchorId="589F21F3" wp14:editId="6BE645FC">
            <wp:extent cx="5788324" cy="1732905"/>
            <wp:effectExtent l="0" t="0" r="3175" b="1270"/>
            <wp:docPr id="59" name="그림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788067" cy="1732828"/>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(a)</w:t>
      </w:r>
    </w:p>
    <w:p w:rsidR="00C12807" w:rsidRDefault="00C12807" w:rsidP="00C12807">
      <w:pPr>
        <w:ind w:firstLineChars="100" w:firstLine="240"/>
        <w:rPr>
          <w:rFonts w:eastAsiaTheme="minorEastAsia"/>
          <w:lang w:val="en-CA" w:eastAsia="ko-KR"/>
        </w:rPr>
      </w:pPr>
    </w:p>
    <w:p w:rsidR="00C12807" w:rsidRDefault="00347056" w:rsidP="00347056">
      <w:pPr>
        <w:ind w:firstLineChars="100" w:firstLine="240"/>
        <w:jc w:val="center"/>
        <w:rPr>
          <w:rFonts w:eastAsiaTheme="minorEastAsia"/>
          <w:lang w:val="en-CA" w:eastAsia="ko-KR"/>
        </w:rPr>
      </w:pPr>
      <w:r>
        <w:rPr>
          <w:rFonts w:eastAsiaTheme="minorEastAsia"/>
          <w:noProof/>
          <w:lang w:eastAsia="ko-KR"/>
        </w:rPr>
        <w:drawing>
          <wp:inline distT="0" distB="0" distL="0" distR="0" wp14:anchorId="7C17C529" wp14:editId="36F3B666">
            <wp:extent cx="5788324" cy="1724854"/>
            <wp:effectExtent l="0" t="0" r="3175" b="8890"/>
            <wp:docPr id="60" name="그림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788520" cy="1724913"/>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(b)</w:t>
      </w:r>
    </w:p>
    <w:p w:rsidR="00C12807" w:rsidRDefault="00C12807" w:rsidP="00C12807">
      <w:pPr>
        <w:ind w:firstLineChars="100" w:firstLine="240"/>
        <w:rPr>
          <w:rFonts w:eastAsiaTheme="minorEastAsia"/>
          <w:lang w:val="en-CA" w:eastAsia="ko-KR"/>
        </w:rPr>
      </w:pPr>
    </w:p>
    <w:p w:rsidR="00C12807" w:rsidRDefault="00347056" w:rsidP="00347056">
      <w:pPr>
        <w:ind w:firstLineChars="100" w:firstLine="240"/>
        <w:jc w:val="center"/>
        <w:rPr>
          <w:rFonts w:eastAsiaTheme="minorEastAsia"/>
          <w:lang w:val="en-CA" w:eastAsia="ko-KR"/>
        </w:rPr>
      </w:pPr>
      <w:r>
        <w:rPr>
          <w:rFonts w:eastAsiaTheme="minorEastAsia"/>
          <w:noProof/>
          <w:lang w:eastAsia="ko-KR"/>
        </w:rPr>
        <w:drawing>
          <wp:inline distT="0" distB="0" distL="0" distR="0" wp14:anchorId="3EA92E50" wp14:editId="7B6282EF">
            <wp:extent cx="5788324" cy="1732905"/>
            <wp:effectExtent l="0" t="0" r="3175" b="1270"/>
            <wp:docPr id="61" name="그림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788067" cy="1732828"/>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(c)</w:t>
      </w:r>
    </w:p>
    <w:p w:rsidR="00C12807" w:rsidRDefault="00C12807" w:rsidP="00C12807">
      <w:pPr>
        <w:ind w:firstLineChars="100" w:firstLine="240"/>
        <w:rPr>
          <w:rFonts w:eastAsiaTheme="minorEastAsia"/>
          <w:lang w:val="en-CA" w:eastAsia="ko-KR"/>
        </w:rPr>
      </w:pPr>
    </w:p>
    <w:p w:rsidR="00C12807" w:rsidRDefault="00347056" w:rsidP="00347056">
      <w:pPr>
        <w:keepNext/>
        <w:ind w:firstLineChars="100" w:firstLine="240"/>
        <w:jc w:val="center"/>
        <w:rPr>
          <w:rFonts w:eastAsiaTheme="minorEastAsia"/>
          <w:lang w:eastAsia="ko-KR"/>
        </w:rPr>
      </w:pPr>
      <w:r>
        <w:rPr>
          <w:rFonts w:eastAsiaTheme="minorEastAsia"/>
          <w:noProof/>
          <w:lang w:eastAsia="ko-KR"/>
        </w:rPr>
        <w:drawing>
          <wp:inline distT="0" distB="0" distL="0" distR="0" wp14:anchorId="0D45FCCB" wp14:editId="50FFB5DC">
            <wp:extent cx="5788324" cy="1732905"/>
            <wp:effectExtent l="0" t="0" r="3175" b="1270"/>
            <wp:docPr id="62" name="그림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788067" cy="1732828"/>
                    </a:xfrm>
                    <a:prstGeom prst="rect">
                      <a:avLst/>
                    </a:prstGeom>
                    <a:noFill/>
                    <a:ln>
                      <a:noFill/>
                    </a:ln>
                  </pic:spPr>
                </pic:pic>
              </a:graphicData>
            </a:graphic>
          </wp:inline>
        </w:drawing>
      </w:r>
    </w:p>
    <w:p w:rsidR="00C12807" w:rsidRPr="00C12807" w:rsidRDefault="00C12807" w:rsidP="00C12807">
      <w:pPr>
        <w:keepNext/>
        <w:ind w:firstLineChars="100" w:firstLine="240"/>
        <w:jc w:val="center"/>
        <w:rPr>
          <w:rFonts w:eastAsiaTheme="minorEastAsia"/>
          <w:lang w:eastAsia="ko-KR"/>
        </w:rPr>
      </w:pPr>
      <w:r>
        <w:rPr>
          <w:rFonts w:eastAsiaTheme="minorEastAsia" w:hint="eastAsia"/>
          <w:lang w:eastAsia="ko-KR"/>
        </w:rPr>
        <w:t>(d)</w:t>
      </w:r>
    </w:p>
    <w:p w:rsidR="00C12807" w:rsidRDefault="00C12807" w:rsidP="00C12807">
      <w:pPr>
        <w:pStyle w:val="a4"/>
        <w:jc w:val="both"/>
        <w:rPr>
          <w:rFonts w:eastAsiaTheme="minorEastAsia"/>
          <w:lang w:val="en-CA" w:eastAsia="ko-KR"/>
        </w:rPr>
      </w:pPr>
      <w:proofErr w:type="gramStart"/>
      <w:r>
        <w:t xml:space="preserve">Figure </w:t>
      </w:r>
      <w:r w:rsidR="00347056">
        <w:rPr>
          <w:rFonts w:hint="eastAsia"/>
          <w:lang w:eastAsia="ko-KR"/>
        </w:rPr>
        <w:t>7</w:t>
      </w:r>
      <w:r>
        <w:rPr>
          <w:rFonts w:hint="eastAsia"/>
          <w:lang w:eastAsia="ko-KR"/>
        </w:rPr>
        <w:t>.</w:t>
      </w:r>
      <w:proofErr w:type="gramEnd"/>
      <w:r w:rsidR="009A404D">
        <w:rPr>
          <w:rFonts w:hint="eastAsia"/>
          <w:lang w:eastAsia="ko-KR"/>
        </w:rPr>
        <w:t xml:space="preserve"> </w:t>
      </w:r>
      <w:proofErr w:type="gramStart"/>
      <w:r w:rsidR="009A404D">
        <w:rPr>
          <w:rFonts w:hint="eastAsia"/>
          <w:lang w:eastAsia="ko-KR"/>
        </w:rPr>
        <w:t xml:space="preserve">The accumulated occupancy of </w:t>
      </w:r>
      <w:r w:rsidR="008D1E02">
        <w:rPr>
          <w:lang w:eastAsia="ko-KR"/>
        </w:rPr>
        <w:t xml:space="preserve">the </w:t>
      </w:r>
      <w:r w:rsidR="009A404D">
        <w:rPr>
          <w:rFonts w:hint="eastAsia"/>
          <w:lang w:eastAsia="ko-KR"/>
        </w:rPr>
        <w:t xml:space="preserve">virtual buffer for </w:t>
      </w:r>
      <w:r w:rsidR="009A404D">
        <w:rPr>
          <w:lang w:eastAsia="ko-KR"/>
        </w:rPr>
        <w:t>‘</w:t>
      </w:r>
      <w:proofErr w:type="spellStart"/>
      <w:r w:rsidR="009A404D">
        <w:rPr>
          <w:rFonts w:hint="eastAsia"/>
          <w:lang w:eastAsia="ko-KR"/>
        </w:rPr>
        <w:t>PoznanStreet</w:t>
      </w:r>
      <w:proofErr w:type="spellEnd"/>
      <w:r w:rsidR="009A404D">
        <w:rPr>
          <w:lang w:eastAsia="ko-KR"/>
        </w:rPr>
        <w:t>’</w:t>
      </w:r>
      <w:r w:rsidR="009A404D">
        <w:rPr>
          <w:rFonts w:hint="eastAsia"/>
          <w:lang w:eastAsia="ko-KR"/>
        </w:rPr>
        <w:t xml:space="preserve"> sequence.</w:t>
      </w:r>
      <w:proofErr w:type="gramEnd"/>
      <w:r w:rsidR="009A404D">
        <w:rPr>
          <w:rFonts w:hint="eastAsia"/>
          <w:lang w:eastAsia="ko-KR"/>
        </w:rPr>
        <w:t xml:space="preserve"> (a)</w:t>
      </w:r>
      <w:proofErr w:type="gramStart"/>
      <w:r w:rsidR="009A404D">
        <w:rPr>
          <w:rFonts w:hint="eastAsia"/>
          <w:lang w:eastAsia="ko-KR"/>
        </w:rPr>
        <w:t>~(</w:t>
      </w:r>
      <w:proofErr w:type="gramEnd"/>
      <w:r w:rsidR="009A404D">
        <w:rPr>
          <w:rFonts w:hint="eastAsia"/>
          <w:lang w:eastAsia="ko-KR"/>
        </w:rPr>
        <w:t>d) : rate1 ~ rate4</w:t>
      </w:r>
    </w:p>
    <w:p w:rsidR="00C12807" w:rsidRDefault="00C12807" w:rsidP="00C12807">
      <w:pPr>
        <w:ind w:firstLineChars="100" w:firstLine="240"/>
        <w:rPr>
          <w:rFonts w:eastAsiaTheme="minorEastAsia"/>
          <w:lang w:val="en-CA" w:eastAsia="ko-KR"/>
        </w:rPr>
      </w:pPr>
    </w:p>
    <w:p w:rsidR="00C12807" w:rsidRDefault="00347056" w:rsidP="00347056">
      <w:pPr>
        <w:ind w:firstLineChars="100" w:firstLine="240"/>
        <w:jc w:val="center"/>
        <w:rPr>
          <w:rFonts w:eastAsiaTheme="minorEastAsia"/>
          <w:lang w:val="en-CA" w:eastAsia="ko-KR"/>
        </w:rPr>
      </w:pPr>
      <w:r>
        <w:rPr>
          <w:rFonts w:eastAsiaTheme="minorEastAsia"/>
          <w:noProof/>
          <w:lang w:eastAsia="ko-KR"/>
        </w:rPr>
        <w:lastRenderedPageBreak/>
        <w:drawing>
          <wp:inline distT="0" distB="0" distL="0" distR="0" wp14:anchorId="2C0F0045" wp14:editId="568A103C">
            <wp:extent cx="5762445" cy="1717142"/>
            <wp:effectExtent l="0" t="0" r="0" b="0"/>
            <wp:docPr id="63" name="그림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762639" cy="1717200"/>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(a)</w:t>
      </w:r>
    </w:p>
    <w:p w:rsidR="00C12807" w:rsidRDefault="00C12807" w:rsidP="00C12807">
      <w:pPr>
        <w:ind w:firstLineChars="100" w:firstLine="240"/>
        <w:rPr>
          <w:rFonts w:eastAsiaTheme="minorEastAsia"/>
          <w:lang w:val="en-CA" w:eastAsia="ko-KR"/>
        </w:rPr>
      </w:pPr>
    </w:p>
    <w:p w:rsidR="00C12807" w:rsidRDefault="00347056" w:rsidP="00347056">
      <w:pPr>
        <w:ind w:firstLineChars="100" w:firstLine="240"/>
        <w:jc w:val="center"/>
        <w:rPr>
          <w:rFonts w:eastAsiaTheme="minorEastAsia"/>
          <w:lang w:val="en-CA" w:eastAsia="ko-KR"/>
        </w:rPr>
      </w:pPr>
      <w:r>
        <w:rPr>
          <w:rFonts w:eastAsiaTheme="minorEastAsia"/>
          <w:noProof/>
          <w:lang w:eastAsia="ko-KR"/>
        </w:rPr>
        <w:drawing>
          <wp:inline distT="0" distB="0" distL="0" distR="0" wp14:anchorId="099DBE58" wp14:editId="039BE2B4">
            <wp:extent cx="5779698" cy="1722283"/>
            <wp:effectExtent l="0" t="0" r="0" b="0"/>
            <wp:docPr id="64" name="그림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779894" cy="1722341"/>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(b)</w:t>
      </w:r>
    </w:p>
    <w:p w:rsidR="00C12807" w:rsidRDefault="00C12807" w:rsidP="00C12807">
      <w:pPr>
        <w:ind w:firstLineChars="100" w:firstLine="240"/>
        <w:rPr>
          <w:rFonts w:eastAsiaTheme="minorEastAsia"/>
          <w:lang w:val="en-CA" w:eastAsia="ko-KR"/>
        </w:rPr>
      </w:pPr>
    </w:p>
    <w:p w:rsidR="00C12807" w:rsidRDefault="00347056" w:rsidP="00347056">
      <w:pPr>
        <w:ind w:firstLineChars="100" w:firstLine="240"/>
        <w:jc w:val="center"/>
        <w:rPr>
          <w:rFonts w:eastAsiaTheme="minorEastAsia"/>
          <w:lang w:val="en-CA" w:eastAsia="ko-KR"/>
        </w:rPr>
      </w:pPr>
      <w:r>
        <w:rPr>
          <w:rFonts w:eastAsiaTheme="minorEastAsia"/>
          <w:noProof/>
          <w:lang w:eastAsia="ko-KR"/>
        </w:rPr>
        <w:drawing>
          <wp:inline distT="0" distB="0" distL="0" distR="0" wp14:anchorId="0E54D7BB" wp14:editId="67E4C738">
            <wp:extent cx="5788324" cy="1724854"/>
            <wp:effectExtent l="0" t="0" r="3175" b="8890"/>
            <wp:docPr id="65" name="그림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788520" cy="1724913"/>
                    </a:xfrm>
                    <a:prstGeom prst="rect">
                      <a:avLst/>
                    </a:prstGeom>
                    <a:noFill/>
                    <a:ln>
                      <a:noFill/>
                    </a:ln>
                  </pic:spPr>
                </pic:pic>
              </a:graphicData>
            </a:graphic>
          </wp:inline>
        </w:drawing>
      </w:r>
    </w:p>
    <w:p w:rsidR="00C12807" w:rsidRDefault="00C12807" w:rsidP="00C12807">
      <w:pPr>
        <w:ind w:firstLineChars="100" w:firstLine="240"/>
        <w:jc w:val="center"/>
        <w:rPr>
          <w:rFonts w:eastAsiaTheme="minorEastAsia"/>
          <w:lang w:val="en-CA" w:eastAsia="ko-KR"/>
        </w:rPr>
      </w:pPr>
      <w:r>
        <w:rPr>
          <w:rFonts w:eastAsiaTheme="minorEastAsia" w:hint="eastAsia"/>
          <w:lang w:val="en-CA" w:eastAsia="ko-KR"/>
        </w:rPr>
        <w:t>(c)</w:t>
      </w:r>
    </w:p>
    <w:p w:rsidR="00C12807" w:rsidRDefault="00C12807" w:rsidP="00C12807">
      <w:pPr>
        <w:ind w:firstLineChars="100" w:firstLine="240"/>
        <w:rPr>
          <w:rFonts w:eastAsiaTheme="minorEastAsia"/>
          <w:lang w:val="en-CA" w:eastAsia="ko-KR"/>
        </w:rPr>
      </w:pPr>
    </w:p>
    <w:p w:rsidR="00C12807" w:rsidRDefault="00347056" w:rsidP="00347056">
      <w:pPr>
        <w:keepNext/>
        <w:ind w:firstLineChars="100" w:firstLine="240"/>
        <w:jc w:val="center"/>
        <w:rPr>
          <w:rFonts w:eastAsiaTheme="minorEastAsia"/>
          <w:lang w:eastAsia="ko-KR"/>
        </w:rPr>
      </w:pPr>
      <w:r>
        <w:rPr>
          <w:rFonts w:eastAsiaTheme="minorEastAsia"/>
          <w:noProof/>
          <w:lang w:eastAsia="ko-KR"/>
        </w:rPr>
        <w:drawing>
          <wp:inline distT="0" distB="0" distL="0" distR="0" wp14:anchorId="4EBBA894" wp14:editId="103F0B90">
            <wp:extent cx="5788324" cy="1724854"/>
            <wp:effectExtent l="0" t="0" r="3175" b="8890"/>
            <wp:docPr id="67" name="그림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788520" cy="1724913"/>
                    </a:xfrm>
                    <a:prstGeom prst="rect">
                      <a:avLst/>
                    </a:prstGeom>
                    <a:noFill/>
                    <a:ln>
                      <a:noFill/>
                    </a:ln>
                  </pic:spPr>
                </pic:pic>
              </a:graphicData>
            </a:graphic>
          </wp:inline>
        </w:drawing>
      </w:r>
    </w:p>
    <w:p w:rsidR="00C12807" w:rsidRPr="00C12807" w:rsidRDefault="00C12807" w:rsidP="00C12807">
      <w:pPr>
        <w:keepNext/>
        <w:ind w:firstLineChars="100" w:firstLine="240"/>
        <w:jc w:val="center"/>
        <w:rPr>
          <w:rFonts w:eastAsiaTheme="minorEastAsia"/>
          <w:lang w:eastAsia="ko-KR"/>
        </w:rPr>
      </w:pPr>
      <w:r>
        <w:rPr>
          <w:rFonts w:eastAsiaTheme="minorEastAsia" w:hint="eastAsia"/>
          <w:lang w:eastAsia="ko-KR"/>
        </w:rPr>
        <w:t>(d)</w:t>
      </w:r>
    </w:p>
    <w:p w:rsidR="00C12807" w:rsidRDefault="00C12807" w:rsidP="00C12807">
      <w:pPr>
        <w:pStyle w:val="a4"/>
        <w:jc w:val="both"/>
        <w:rPr>
          <w:rFonts w:eastAsiaTheme="minorEastAsia"/>
          <w:lang w:val="en-CA" w:eastAsia="ko-KR"/>
        </w:rPr>
      </w:pPr>
      <w:proofErr w:type="gramStart"/>
      <w:r>
        <w:t xml:space="preserve">Figure </w:t>
      </w:r>
      <w:r w:rsidR="00347056">
        <w:rPr>
          <w:rFonts w:hint="eastAsia"/>
          <w:lang w:eastAsia="ko-KR"/>
        </w:rPr>
        <w:t>8</w:t>
      </w:r>
      <w:r>
        <w:rPr>
          <w:rFonts w:hint="eastAsia"/>
          <w:lang w:eastAsia="ko-KR"/>
        </w:rPr>
        <w:t>.</w:t>
      </w:r>
      <w:proofErr w:type="gramEnd"/>
      <w:r w:rsidR="009A404D">
        <w:rPr>
          <w:rFonts w:hint="eastAsia"/>
          <w:lang w:eastAsia="ko-KR"/>
        </w:rPr>
        <w:t xml:space="preserve"> </w:t>
      </w:r>
      <w:proofErr w:type="gramStart"/>
      <w:r w:rsidR="009A404D">
        <w:rPr>
          <w:rFonts w:hint="eastAsia"/>
          <w:lang w:eastAsia="ko-KR"/>
        </w:rPr>
        <w:t xml:space="preserve">The accumulated occupancy of </w:t>
      </w:r>
      <w:r w:rsidR="008D1E02">
        <w:rPr>
          <w:lang w:eastAsia="ko-KR"/>
        </w:rPr>
        <w:t xml:space="preserve">the </w:t>
      </w:r>
      <w:r w:rsidR="009A404D">
        <w:rPr>
          <w:rFonts w:hint="eastAsia"/>
          <w:lang w:eastAsia="ko-KR"/>
        </w:rPr>
        <w:t xml:space="preserve">virtual buffer for </w:t>
      </w:r>
      <w:r w:rsidR="009A404D">
        <w:rPr>
          <w:lang w:eastAsia="ko-KR"/>
        </w:rPr>
        <w:t>‘</w:t>
      </w:r>
      <w:proofErr w:type="spellStart"/>
      <w:r w:rsidR="009A404D">
        <w:rPr>
          <w:rFonts w:hint="eastAsia"/>
          <w:lang w:eastAsia="ko-KR"/>
        </w:rPr>
        <w:t>UndoDancer</w:t>
      </w:r>
      <w:proofErr w:type="spellEnd"/>
      <w:r w:rsidR="009A404D">
        <w:rPr>
          <w:lang w:eastAsia="ko-KR"/>
        </w:rPr>
        <w:t>’</w:t>
      </w:r>
      <w:r w:rsidR="009A404D">
        <w:rPr>
          <w:rFonts w:hint="eastAsia"/>
          <w:lang w:eastAsia="ko-KR"/>
        </w:rPr>
        <w:t xml:space="preserve"> sequence.</w:t>
      </w:r>
      <w:proofErr w:type="gramEnd"/>
      <w:r w:rsidR="009A404D">
        <w:rPr>
          <w:rFonts w:hint="eastAsia"/>
          <w:lang w:eastAsia="ko-KR"/>
        </w:rPr>
        <w:t xml:space="preserve"> (a)</w:t>
      </w:r>
      <w:proofErr w:type="gramStart"/>
      <w:r w:rsidR="009A404D">
        <w:rPr>
          <w:rFonts w:hint="eastAsia"/>
          <w:lang w:eastAsia="ko-KR"/>
        </w:rPr>
        <w:t>~(</w:t>
      </w:r>
      <w:proofErr w:type="gramEnd"/>
      <w:r w:rsidR="009A404D">
        <w:rPr>
          <w:rFonts w:hint="eastAsia"/>
          <w:lang w:eastAsia="ko-KR"/>
        </w:rPr>
        <w:t>d) : rate1 ~ rate4</w:t>
      </w:r>
    </w:p>
    <w:p w:rsidR="00C12807" w:rsidRDefault="00C12807" w:rsidP="00C12807">
      <w:pPr>
        <w:ind w:firstLineChars="100" w:firstLine="240"/>
        <w:rPr>
          <w:rFonts w:eastAsiaTheme="minorEastAsia"/>
          <w:lang w:val="en-CA" w:eastAsia="ko-KR"/>
        </w:rPr>
      </w:pPr>
    </w:p>
    <w:p w:rsidR="008104CE" w:rsidRDefault="009A404D" w:rsidP="009A404D">
      <w:pPr>
        <w:ind w:firstLineChars="100" w:firstLine="220"/>
        <w:rPr>
          <w:rFonts w:eastAsiaTheme="minorEastAsia"/>
          <w:sz w:val="22"/>
          <w:lang w:val="en-CA" w:eastAsia="ko-KR"/>
        </w:rPr>
      </w:pPr>
      <w:r w:rsidRPr="00336D9C">
        <w:rPr>
          <w:rFonts w:eastAsiaTheme="minorEastAsia"/>
          <w:sz w:val="22"/>
          <w:lang w:val="en-CA" w:eastAsia="ko-KR"/>
        </w:rPr>
        <w:t xml:space="preserve">According to the above figures, general fluctuation of the accumulated occupancy of </w:t>
      </w:r>
      <w:r w:rsidR="00221127" w:rsidRPr="00336D9C">
        <w:rPr>
          <w:rFonts w:eastAsiaTheme="minorEastAsia"/>
          <w:sz w:val="22"/>
          <w:lang w:val="en-CA" w:eastAsia="ko-KR"/>
        </w:rPr>
        <w:t xml:space="preserve">the </w:t>
      </w:r>
      <w:r w:rsidRPr="00336D9C">
        <w:rPr>
          <w:rFonts w:eastAsiaTheme="minorEastAsia"/>
          <w:sz w:val="22"/>
          <w:lang w:val="en-CA" w:eastAsia="ko-KR"/>
        </w:rPr>
        <w:t>virtual buffer for the base view is reasonable</w:t>
      </w:r>
      <w:r w:rsidR="00221127" w:rsidRPr="00336D9C">
        <w:rPr>
          <w:rFonts w:eastAsiaTheme="minorEastAsia"/>
          <w:sz w:val="22"/>
          <w:lang w:val="en-CA" w:eastAsia="ko-KR"/>
        </w:rPr>
        <w:t xml:space="preserve">, and the deviation from the target occupancy is much smaller than without </w:t>
      </w:r>
      <w:r w:rsidR="00221127" w:rsidRPr="00336D9C">
        <w:rPr>
          <w:rFonts w:eastAsiaTheme="minorEastAsia"/>
          <w:sz w:val="22"/>
          <w:lang w:val="en-CA" w:eastAsia="ko-KR"/>
        </w:rPr>
        <w:lastRenderedPageBreak/>
        <w:t>rate control</w:t>
      </w:r>
      <w:r w:rsidRPr="00336D9C">
        <w:rPr>
          <w:rFonts w:eastAsiaTheme="minorEastAsia"/>
          <w:sz w:val="22"/>
          <w:lang w:val="en-CA" w:eastAsia="ko-KR"/>
        </w:rPr>
        <w:t xml:space="preserve">. </w:t>
      </w:r>
      <w:r w:rsidR="00F12274" w:rsidRPr="00336D9C">
        <w:rPr>
          <w:rFonts w:eastAsiaTheme="minorEastAsia"/>
          <w:sz w:val="22"/>
          <w:lang w:val="en-CA" w:eastAsia="ko-KR"/>
        </w:rPr>
        <w:t xml:space="preserve">In certain sequences, </w:t>
      </w:r>
      <w:r w:rsidR="00B33A8A" w:rsidRPr="00AF5CA7">
        <w:rPr>
          <w:rFonts w:eastAsiaTheme="minorEastAsia"/>
          <w:sz w:val="22"/>
          <w:lang w:val="en-CA" w:eastAsia="ko-KR"/>
        </w:rPr>
        <w:t xml:space="preserve">there is more fluctuation at some bitrates with rate control than without rate </w:t>
      </w:r>
      <w:proofErr w:type="gramStart"/>
      <w:r w:rsidR="00B33A8A" w:rsidRPr="00AF5CA7">
        <w:rPr>
          <w:rFonts w:eastAsiaTheme="minorEastAsia"/>
          <w:sz w:val="22"/>
          <w:lang w:val="en-CA" w:eastAsia="ko-KR"/>
        </w:rPr>
        <w:t>control,</w:t>
      </w:r>
      <w:proofErr w:type="gramEnd"/>
      <w:r w:rsidR="00B33A8A" w:rsidRPr="00AF5CA7">
        <w:rPr>
          <w:rFonts w:eastAsiaTheme="minorEastAsia"/>
          <w:sz w:val="22"/>
          <w:lang w:val="en-CA" w:eastAsia="ko-KR"/>
        </w:rPr>
        <w:t xml:space="preserve"> however, in most cases rate control reduces fluctuation, as expected. </w:t>
      </w:r>
      <w:r w:rsidRPr="00336D9C">
        <w:rPr>
          <w:rFonts w:eastAsiaTheme="minorEastAsia"/>
          <w:sz w:val="22"/>
          <w:lang w:val="en-CA" w:eastAsia="ko-KR"/>
        </w:rPr>
        <w:t xml:space="preserve">The results for the extended views are </w:t>
      </w:r>
      <w:r w:rsidR="00221127" w:rsidRPr="00336D9C">
        <w:rPr>
          <w:rFonts w:eastAsiaTheme="minorEastAsia"/>
          <w:sz w:val="22"/>
          <w:lang w:val="en-CA" w:eastAsia="ko-KR"/>
        </w:rPr>
        <w:t>presented</w:t>
      </w:r>
      <w:r w:rsidRPr="00336D9C">
        <w:rPr>
          <w:rFonts w:eastAsiaTheme="minorEastAsia"/>
          <w:sz w:val="22"/>
          <w:lang w:val="en-CA" w:eastAsia="ko-KR"/>
        </w:rPr>
        <w:t xml:space="preserve"> in the additional </w:t>
      </w:r>
      <w:r w:rsidR="002C47CE" w:rsidRPr="00336D9C">
        <w:rPr>
          <w:rFonts w:eastAsiaTheme="minorEastAsia"/>
          <w:sz w:val="22"/>
          <w:lang w:val="en-CA" w:eastAsia="ko-KR"/>
        </w:rPr>
        <w:t>E</w:t>
      </w:r>
      <w:r w:rsidRPr="00336D9C">
        <w:rPr>
          <w:rFonts w:eastAsiaTheme="minorEastAsia"/>
          <w:sz w:val="22"/>
          <w:lang w:val="en-CA" w:eastAsia="ko-KR"/>
        </w:rPr>
        <w:t xml:space="preserve">xcel file </w:t>
      </w:r>
      <w:r w:rsidR="002C47CE" w:rsidRPr="00336D9C">
        <w:rPr>
          <w:rFonts w:eastAsiaTheme="minorEastAsia"/>
          <w:sz w:val="22"/>
          <w:lang w:val="en-CA" w:eastAsia="ko-KR"/>
        </w:rPr>
        <w:t>included</w:t>
      </w:r>
      <w:r w:rsidRPr="00336D9C">
        <w:rPr>
          <w:rFonts w:eastAsiaTheme="minorEastAsia"/>
          <w:sz w:val="22"/>
          <w:lang w:val="en-CA" w:eastAsia="ko-KR"/>
        </w:rPr>
        <w:t xml:space="preserve"> with this document.</w:t>
      </w:r>
    </w:p>
    <w:p w:rsidR="009A404D" w:rsidRDefault="009A404D" w:rsidP="009A404D">
      <w:pPr>
        <w:ind w:firstLineChars="100" w:firstLine="220"/>
        <w:rPr>
          <w:rFonts w:eastAsiaTheme="minorEastAsia"/>
          <w:sz w:val="22"/>
          <w:lang w:val="en-CA" w:eastAsia="ko-KR"/>
        </w:rPr>
      </w:pPr>
    </w:p>
    <w:p w:rsidR="009A404D" w:rsidRPr="009D1AD7" w:rsidRDefault="009A404D" w:rsidP="009A404D">
      <w:pPr>
        <w:pStyle w:val="1"/>
        <w:numPr>
          <w:ilvl w:val="0"/>
          <w:numId w:val="4"/>
        </w:numPr>
        <w:tabs>
          <w:tab w:val="left" w:pos="360"/>
          <w:tab w:val="left" w:pos="720"/>
          <w:tab w:val="left" w:pos="1080"/>
          <w:tab w:val="left" w:pos="1440"/>
        </w:tabs>
        <w:overflowPunct w:val="0"/>
        <w:autoSpaceDE w:val="0"/>
        <w:autoSpaceDN w:val="0"/>
        <w:adjustRightInd w:val="0"/>
        <w:ind w:left="432" w:hanging="432"/>
        <w:jc w:val="left"/>
        <w:textAlignment w:val="baseline"/>
        <w:rPr>
          <w:rFonts w:ascii="Times New Roman" w:eastAsia="맑은 고딕" w:hAnsi="Times New Roman" w:cs="Arial"/>
          <w:lang w:val="en-CA"/>
        </w:rPr>
      </w:pPr>
      <w:r>
        <w:rPr>
          <w:rFonts w:ascii="Times New Roman" w:eastAsia="맑은 고딕" w:hAnsi="Times New Roman" w:cs="Arial" w:hint="eastAsia"/>
          <w:lang w:val="en-CA" w:eastAsia="ko-KR"/>
        </w:rPr>
        <w:t>Conclusion</w:t>
      </w:r>
    </w:p>
    <w:p w:rsidR="009A404D" w:rsidRPr="009A404D" w:rsidRDefault="009A404D" w:rsidP="009A404D">
      <w:pPr>
        <w:ind w:firstLineChars="100" w:firstLine="220"/>
        <w:rPr>
          <w:rFonts w:eastAsiaTheme="minorEastAsia"/>
          <w:sz w:val="22"/>
          <w:lang w:val="en-CA" w:eastAsia="ko-KR"/>
        </w:rPr>
      </w:pPr>
      <w:r>
        <w:rPr>
          <w:rFonts w:eastAsiaTheme="minorEastAsia" w:hint="eastAsia"/>
          <w:sz w:val="22"/>
          <w:szCs w:val="22"/>
          <w:lang w:val="en-CA" w:eastAsia="ko-KR"/>
        </w:rPr>
        <w:t>We proposed a rate control scheme for 3D multi-view video coding.</w:t>
      </w:r>
      <w:r w:rsidR="0057300C">
        <w:rPr>
          <w:rFonts w:eastAsiaTheme="minorEastAsia" w:hint="eastAsia"/>
          <w:sz w:val="22"/>
          <w:szCs w:val="22"/>
          <w:lang w:val="en-CA" w:eastAsia="ko-KR"/>
        </w:rPr>
        <w:t xml:space="preserve"> </w:t>
      </w:r>
      <w:r w:rsidR="0057300C">
        <w:rPr>
          <w:rFonts w:eastAsiaTheme="minorEastAsia"/>
          <w:sz w:val="22"/>
          <w:szCs w:val="22"/>
          <w:lang w:val="en-CA" w:eastAsia="ko-KR"/>
        </w:rPr>
        <w:t>T</w:t>
      </w:r>
      <w:r w:rsidR="0057300C">
        <w:rPr>
          <w:rFonts w:eastAsiaTheme="minorEastAsia" w:hint="eastAsia"/>
          <w:sz w:val="22"/>
          <w:szCs w:val="22"/>
          <w:lang w:val="en-CA" w:eastAsia="ko-KR"/>
        </w:rPr>
        <w:t xml:space="preserve">he proposed rate control is based on the existing rate control in </w:t>
      </w:r>
      <w:r w:rsidR="0057300C" w:rsidRPr="00336D9C">
        <w:rPr>
          <w:rFonts w:eastAsiaTheme="minorEastAsia"/>
          <w:sz w:val="22"/>
          <w:szCs w:val="22"/>
          <w:lang w:val="en-CA" w:eastAsia="ko-KR"/>
        </w:rPr>
        <w:t>HEV</w:t>
      </w:r>
      <w:r w:rsidR="00287965" w:rsidRPr="00336D9C">
        <w:rPr>
          <w:rFonts w:eastAsiaTheme="minorEastAsia"/>
          <w:sz w:val="22"/>
          <w:szCs w:val="22"/>
          <w:lang w:val="en-CA" w:eastAsia="ko-KR"/>
        </w:rPr>
        <w:t>C</w:t>
      </w:r>
      <w:r w:rsidR="0057300C" w:rsidRPr="00336D9C">
        <w:rPr>
          <w:rFonts w:eastAsiaTheme="minorEastAsia"/>
          <w:sz w:val="22"/>
          <w:szCs w:val="22"/>
          <w:lang w:val="en-CA" w:eastAsia="ko-KR"/>
        </w:rPr>
        <w:t xml:space="preserve">. </w:t>
      </w:r>
      <w:r w:rsidR="00B33A8A" w:rsidRPr="00AF5CA7">
        <w:rPr>
          <w:rFonts w:eastAsiaTheme="minorEastAsia"/>
          <w:sz w:val="22"/>
          <w:szCs w:val="22"/>
          <w:lang w:val="en-CA" w:eastAsia="ko-KR"/>
        </w:rPr>
        <w:t xml:space="preserve">Specifically, the HEVC scheme is applied to the base view directly. In addition, we </w:t>
      </w:r>
      <w:r w:rsidR="008D1E02">
        <w:rPr>
          <w:rFonts w:eastAsiaTheme="minorEastAsia"/>
          <w:sz w:val="22"/>
          <w:szCs w:val="22"/>
          <w:lang w:val="en-CA" w:eastAsia="ko-KR"/>
        </w:rPr>
        <w:t>corrected the</w:t>
      </w:r>
      <w:r w:rsidR="00B33A8A" w:rsidRPr="00AF5CA7">
        <w:rPr>
          <w:rFonts w:eastAsiaTheme="minorEastAsia"/>
          <w:sz w:val="22"/>
          <w:szCs w:val="22"/>
          <w:lang w:val="en-CA" w:eastAsia="ko-KR"/>
        </w:rPr>
        <w:t xml:space="preserve"> initial setting of the QP for the first frame of GOP of extended views. By using this rate control for 3D multi-view video coding, the average bitrate accuracy </w:t>
      </w:r>
      <w:r w:rsidR="00E623BF" w:rsidRPr="00AF5CA7">
        <w:rPr>
          <w:rFonts w:eastAsiaTheme="minorEastAsia"/>
          <w:sz w:val="22"/>
          <w:szCs w:val="22"/>
          <w:lang w:val="en-CA" w:eastAsia="ko-KR"/>
        </w:rPr>
        <w:t>was 99</w:t>
      </w:r>
      <w:r w:rsidR="00B33A8A" w:rsidRPr="00897B9F">
        <w:rPr>
          <w:rFonts w:eastAsiaTheme="minorEastAsia"/>
          <w:sz w:val="22"/>
          <w:szCs w:val="22"/>
          <w:lang w:val="en-CA" w:eastAsia="ko-KR"/>
        </w:rPr>
        <w:t>.2</w:t>
      </w:r>
      <w:r w:rsidR="00E623BF" w:rsidRPr="00AF5CA7">
        <w:rPr>
          <w:rFonts w:eastAsiaTheme="minorEastAsia"/>
          <w:sz w:val="22"/>
          <w:szCs w:val="22"/>
          <w:lang w:val="en-CA" w:eastAsia="ko-KR"/>
        </w:rPr>
        <w:t>%</w:t>
      </w:r>
      <w:r w:rsidR="00B33A8A" w:rsidRPr="00AF5CA7">
        <w:rPr>
          <w:rFonts w:eastAsiaTheme="minorEastAsia"/>
          <w:sz w:val="22"/>
          <w:szCs w:val="22"/>
          <w:lang w:val="en-CA" w:eastAsia="ko-KR"/>
        </w:rPr>
        <w:t xml:space="preserve">, with about 1.22dB average PSNR degradation. This is almost the same accuracy for target bitrate but with significantly improved quality of reconstructed video compared to the results </w:t>
      </w:r>
      <w:r w:rsidR="008D1E02">
        <w:rPr>
          <w:rFonts w:eastAsiaTheme="minorEastAsia"/>
          <w:sz w:val="22"/>
          <w:szCs w:val="22"/>
          <w:lang w:val="en-CA" w:eastAsia="ko-KR"/>
        </w:rPr>
        <w:t>presented at</w:t>
      </w:r>
      <w:r w:rsidR="00B33A8A" w:rsidRPr="00AF5CA7">
        <w:rPr>
          <w:rFonts w:eastAsiaTheme="minorEastAsia"/>
          <w:sz w:val="22"/>
          <w:szCs w:val="22"/>
          <w:lang w:val="en-CA" w:eastAsia="ko-KR"/>
        </w:rPr>
        <w:t xml:space="preserve"> the last meeting, where the average PSNR degradation</w:t>
      </w:r>
      <w:r w:rsidR="00336D9C">
        <w:rPr>
          <w:rFonts w:eastAsiaTheme="minorEastAsia" w:hint="eastAsia"/>
          <w:sz w:val="22"/>
          <w:szCs w:val="22"/>
          <w:lang w:val="en-CA" w:eastAsia="ko-KR"/>
        </w:rPr>
        <w:t xml:space="preserve"> </w:t>
      </w:r>
      <w:r w:rsidR="00B33A8A" w:rsidRPr="00AF5CA7">
        <w:rPr>
          <w:rFonts w:eastAsiaTheme="minorEastAsia"/>
          <w:sz w:val="22"/>
          <w:szCs w:val="22"/>
          <w:lang w:val="en-CA" w:eastAsia="ko-KR"/>
        </w:rPr>
        <w:t xml:space="preserve">was about 2.1dB. </w:t>
      </w:r>
      <w:r w:rsidR="00F12274" w:rsidRPr="00336D9C">
        <w:rPr>
          <w:rFonts w:eastAsiaTheme="minorEastAsia"/>
          <w:sz w:val="22"/>
          <w:szCs w:val="22"/>
          <w:lang w:val="en-CA" w:eastAsia="ko-KR"/>
        </w:rPr>
        <w:t>Also</w:t>
      </w:r>
      <w:r w:rsidR="00F12274">
        <w:rPr>
          <w:rFonts w:eastAsiaTheme="minorEastAsia"/>
          <w:sz w:val="22"/>
          <w:szCs w:val="22"/>
          <w:lang w:val="en-CA" w:eastAsia="ko-KR"/>
        </w:rPr>
        <w:t>,</w:t>
      </w:r>
      <w:r w:rsidR="00F12274">
        <w:rPr>
          <w:rFonts w:eastAsiaTheme="minorEastAsia" w:hint="eastAsia"/>
          <w:sz w:val="22"/>
          <w:szCs w:val="22"/>
          <w:lang w:val="en-CA" w:eastAsia="ko-KR"/>
        </w:rPr>
        <w:t xml:space="preserve"> </w:t>
      </w:r>
      <w:r w:rsidR="00B03212">
        <w:rPr>
          <w:rFonts w:eastAsiaTheme="minorEastAsia" w:hint="eastAsia"/>
          <w:sz w:val="22"/>
          <w:szCs w:val="22"/>
          <w:lang w:val="en-CA" w:eastAsia="ko-KR"/>
        </w:rPr>
        <w:t xml:space="preserve">with </w:t>
      </w:r>
      <w:r w:rsidR="00F12274">
        <w:rPr>
          <w:rFonts w:eastAsiaTheme="minorEastAsia"/>
          <w:sz w:val="22"/>
          <w:szCs w:val="22"/>
          <w:lang w:val="en-CA" w:eastAsia="ko-KR"/>
        </w:rPr>
        <w:t>the newly</w:t>
      </w:r>
      <w:r w:rsidR="00B03212">
        <w:rPr>
          <w:rFonts w:eastAsiaTheme="minorEastAsia" w:hint="eastAsia"/>
          <w:sz w:val="22"/>
          <w:szCs w:val="22"/>
          <w:lang w:val="en-CA" w:eastAsia="ko-KR"/>
        </w:rPr>
        <w:t xml:space="preserve"> proposed rate control scheme, most sudden spikes </w:t>
      </w:r>
      <w:r w:rsidR="00F12274">
        <w:rPr>
          <w:rFonts w:eastAsiaTheme="minorEastAsia"/>
          <w:sz w:val="22"/>
          <w:szCs w:val="22"/>
          <w:lang w:val="en-CA" w:eastAsia="ko-KR"/>
        </w:rPr>
        <w:t xml:space="preserve">in the number of generated bits </w:t>
      </w:r>
      <w:r w:rsidR="00B03212">
        <w:rPr>
          <w:rFonts w:eastAsiaTheme="minorEastAsia" w:hint="eastAsia"/>
          <w:sz w:val="22"/>
          <w:szCs w:val="22"/>
          <w:lang w:val="en-CA" w:eastAsia="ko-KR"/>
        </w:rPr>
        <w:t>were removed</w:t>
      </w:r>
      <w:r w:rsidR="00F12274">
        <w:rPr>
          <w:rFonts w:eastAsiaTheme="minorEastAsia"/>
          <w:sz w:val="22"/>
          <w:szCs w:val="22"/>
          <w:lang w:val="en-CA" w:eastAsia="ko-KR"/>
        </w:rPr>
        <w:t>, which reduced the</w:t>
      </w:r>
      <w:r w:rsidR="00B03212">
        <w:rPr>
          <w:rFonts w:eastAsiaTheme="minorEastAsia" w:hint="eastAsia"/>
          <w:sz w:val="22"/>
          <w:szCs w:val="22"/>
          <w:lang w:val="en-CA" w:eastAsia="ko-KR"/>
        </w:rPr>
        <w:t xml:space="preserve"> fluctuation of </w:t>
      </w:r>
      <w:r w:rsidR="003F4B0C">
        <w:rPr>
          <w:rFonts w:eastAsiaTheme="minorEastAsia" w:hint="eastAsia"/>
          <w:sz w:val="22"/>
          <w:szCs w:val="22"/>
          <w:lang w:val="en-CA" w:eastAsia="ko-KR"/>
        </w:rPr>
        <w:t>the generated bits per frame.</w:t>
      </w:r>
      <w:r w:rsidR="00265977">
        <w:rPr>
          <w:rFonts w:eastAsiaTheme="minorEastAsia"/>
          <w:sz w:val="22"/>
          <w:szCs w:val="22"/>
          <w:lang w:val="en-CA" w:eastAsia="ko-KR"/>
        </w:rPr>
        <w:t xml:space="preserve"> In future meetings, we will keep updating the rate control of the base view in the HTM reference software according to the evolution of rate control in HEVC, and we will also keep improving the rate control for extended views. </w:t>
      </w:r>
    </w:p>
    <w:p w:rsidR="009D1AD7" w:rsidRPr="009D1AD7" w:rsidRDefault="009D1AD7" w:rsidP="009D1AD7">
      <w:pPr>
        <w:pStyle w:val="1"/>
        <w:numPr>
          <w:ilvl w:val="0"/>
          <w:numId w:val="4"/>
        </w:numPr>
        <w:tabs>
          <w:tab w:val="left" w:pos="360"/>
          <w:tab w:val="left" w:pos="720"/>
          <w:tab w:val="left" w:pos="1080"/>
          <w:tab w:val="left" w:pos="1440"/>
        </w:tabs>
        <w:overflowPunct w:val="0"/>
        <w:autoSpaceDE w:val="0"/>
        <w:autoSpaceDN w:val="0"/>
        <w:adjustRightInd w:val="0"/>
        <w:jc w:val="left"/>
        <w:textAlignment w:val="baseline"/>
        <w:rPr>
          <w:rFonts w:ascii="Times New Roman" w:eastAsia="맑은 고딕" w:hAnsi="Times New Roman" w:cs="Arial"/>
          <w:lang w:val="en-CA" w:eastAsia="ko-KR"/>
        </w:rPr>
      </w:pPr>
      <w:r w:rsidRPr="009D1AD7">
        <w:rPr>
          <w:rFonts w:ascii="Times New Roman" w:eastAsia="맑은 고딕" w:hAnsi="Times New Roman" w:cs="Arial" w:hint="eastAsia"/>
          <w:lang w:val="en-CA" w:eastAsia="ko-KR"/>
        </w:rPr>
        <w:t>Reference</w:t>
      </w:r>
    </w:p>
    <w:p w:rsidR="00EB6956" w:rsidRPr="00AF5CA7" w:rsidRDefault="00B33A8A" w:rsidP="009D1AD7">
      <w:pPr>
        <w:numPr>
          <w:ilvl w:val="0"/>
          <w:numId w:val="3"/>
        </w:numPr>
        <w:autoSpaceDE w:val="0"/>
        <w:autoSpaceDN w:val="0"/>
        <w:spacing w:line="360" w:lineRule="auto"/>
        <w:rPr>
          <w:rFonts w:eastAsia="바탕"/>
          <w:sz w:val="22"/>
          <w:szCs w:val="22"/>
          <w:lang w:eastAsia="ko-KR"/>
        </w:rPr>
      </w:pPr>
      <w:r w:rsidRPr="00AF5CA7">
        <w:rPr>
          <w:rFonts w:eastAsia="바탕"/>
          <w:sz w:val="22"/>
          <w:szCs w:val="22"/>
          <w:lang w:eastAsia="ko-KR"/>
        </w:rPr>
        <w:t xml:space="preserve">W. Lim, H. Choi, J. Nam, H. Jo, D. </w:t>
      </w:r>
      <w:proofErr w:type="spellStart"/>
      <w:r w:rsidRPr="00AF5CA7">
        <w:rPr>
          <w:rFonts w:eastAsia="바탕"/>
          <w:sz w:val="22"/>
          <w:szCs w:val="22"/>
          <w:lang w:eastAsia="ko-KR"/>
        </w:rPr>
        <w:t>Sim</w:t>
      </w:r>
      <w:proofErr w:type="spellEnd"/>
      <w:r w:rsidRPr="00AF5CA7">
        <w:rPr>
          <w:rFonts w:eastAsia="바탕"/>
          <w:sz w:val="22"/>
          <w:szCs w:val="22"/>
          <w:lang w:eastAsia="ko-KR"/>
        </w:rPr>
        <w:t xml:space="preserve"> and I. V. </w:t>
      </w:r>
      <w:proofErr w:type="spellStart"/>
      <w:r w:rsidRPr="00AF5CA7">
        <w:rPr>
          <w:rFonts w:eastAsia="바탕"/>
          <w:sz w:val="22"/>
          <w:szCs w:val="22"/>
          <w:lang w:eastAsia="ko-KR"/>
        </w:rPr>
        <w:t>Baji</w:t>
      </w:r>
      <w:r w:rsidRPr="00AF5CA7">
        <w:rPr>
          <w:sz w:val="22"/>
          <w:lang w:eastAsia="zh-CN"/>
        </w:rPr>
        <w:t>ć</w:t>
      </w:r>
      <w:proofErr w:type="spellEnd"/>
      <w:r w:rsidRPr="00AF5CA7">
        <w:rPr>
          <w:rFonts w:eastAsiaTheme="minorEastAsia"/>
          <w:sz w:val="22"/>
          <w:lang w:eastAsia="ko-KR"/>
        </w:rPr>
        <w:t>, “3D-HEVC – Rate control for 3D multi-view video coding,” ISO/IEC JTC1/SC29/WG11 document M25966, Stockholm, Sweden, July 2012</w:t>
      </w:r>
    </w:p>
    <w:p w:rsidR="009D1AD7" w:rsidRDefault="009D1AD7" w:rsidP="009D1AD7">
      <w:pPr>
        <w:numPr>
          <w:ilvl w:val="0"/>
          <w:numId w:val="3"/>
        </w:numPr>
        <w:autoSpaceDE w:val="0"/>
        <w:autoSpaceDN w:val="0"/>
        <w:spacing w:line="360" w:lineRule="auto"/>
        <w:rPr>
          <w:rFonts w:eastAsia="바탕"/>
          <w:sz w:val="22"/>
          <w:szCs w:val="22"/>
          <w:lang w:eastAsia="ko-KR"/>
        </w:rPr>
      </w:pPr>
      <w:r w:rsidRPr="001D0C9E">
        <w:rPr>
          <w:rFonts w:eastAsia="바탕" w:hint="eastAsia"/>
          <w:sz w:val="22"/>
          <w:szCs w:val="22"/>
          <w:lang w:eastAsia="ko-KR"/>
        </w:rPr>
        <w:t xml:space="preserve">H. Choi, J. Nam, J. </w:t>
      </w:r>
      <w:proofErr w:type="spellStart"/>
      <w:r w:rsidRPr="001D0C9E">
        <w:rPr>
          <w:rFonts w:eastAsia="바탕" w:hint="eastAsia"/>
          <w:sz w:val="22"/>
          <w:szCs w:val="22"/>
          <w:lang w:eastAsia="ko-KR"/>
        </w:rPr>
        <w:t>Yoo</w:t>
      </w:r>
      <w:proofErr w:type="spellEnd"/>
      <w:r w:rsidRPr="001D0C9E">
        <w:rPr>
          <w:rFonts w:eastAsia="바탕" w:hint="eastAsia"/>
          <w:sz w:val="22"/>
          <w:szCs w:val="22"/>
          <w:lang w:eastAsia="ko-KR"/>
        </w:rPr>
        <w:t xml:space="preserve">, D. </w:t>
      </w:r>
      <w:proofErr w:type="spellStart"/>
      <w:r w:rsidRPr="001D0C9E">
        <w:rPr>
          <w:rFonts w:eastAsia="바탕" w:hint="eastAsia"/>
          <w:sz w:val="22"/>
          <w:szCs w:val="22"/>
          <w:lang w:eastAsia="ko-KR"/>
        </w:rPr>
        <w:t>Sim</w:t>
      </w:r>
      <w:proofErr w:type="spellEnd"/>
      <w:r w:rsidRPr="001D0C9E">
        <w:rPr>
          <w:rFonts w:eastAsia="바탕" w:hint="eastAsia"/>
          <w:sz w:val="22"/>
          <w:szCs w:val="22"/>
          <w:lang w:eastAsia="ko-KR"/>
        </w:rPr>
        <w:t xml:space="preserve">, and I. V. </w:t>
      </w:r>
      <w:proofErr w:type="spellStart"/>
      <w:r w:rsidRPr="001D0C9E">
        <w:rPr>
          <w:rFonts w:eastAsia="바탕" w:hint="eastAsia"/>
          <w:sz w:val="22"/>
          <w:szCs w:val="22"/>
          <w:lang w:eastAsia="ko-KR"/>
        </w:rPr>
        <w:t>Baji</w:t>
      </w:r>
      <w:r w:rsidRPr="001D0C9E">
        <w:rPr>
          <w:sz w:val="22"/>
          <w:lang w:eastAsia="zh-CN"/>
        </w:rPr>
        <w:t>ć</w:t>
      </w:r>
      <w:proofErr w:type="spellEnd"/>
      <w:r w:rsidRPr="001D0C9E">
        <w:rPr>
          <w:rFonts w:hint="eastAsia"/>
          <w:sz w:val="22"/>
          <w:lang w:eastAsia="ko-KR"/>
        </w:rPr>
        <w:t xml:space="preserve">, </w:t>
      </w:r>
      <w:r w:rsidRPr="001D0C9E">
        <w:rPr>
          <w:sz w:val="22"/>
          <w:lang w:eastAsia="ko-KR"/>
        </w:rPr>
        <w:t>“</w:t>
      </w:r>
      <w:r w:rsidRPr="001D0C9E">
        <w:rPr>
          <w:rFonts w:hint="eastAsia"/>
          <w:sz w:val="22"/>
          <w:lang w:eastAsia="ko-KR"/>
        </w:rPr>
        <w:t>Rate control based on unified RQ model for HEVC</w:t>
      </w:r>
      <w:r w:rsidRPr="001D0C9E">
        <w:rPr>
          <w:sz w:val="22"/>
          <w:lang w:eastAsia="ko-KR"/>
        </w:rPr>
        <w:t>,”</w:t>
      </w:r>
      <w:r w:rsidRPr="001D0C9E">
        <w:rPr>
          <w:rFonts w:hint="eastAsia"/>
          <w:sz w:val="22"/>
          <w:lang w:eastAsia="ko-KR"/>
        </w:rPr>
        <w:t xml:space="preserve"> </w:t>
      </w:r>
      <w:r w:rsidRPr="001D0C9E">
        <w:rPr>
          <w:rFonts w:eastAsia="바탕"/>
          <w:sz w:val="22"/>
          <w:szCs w:val="22"/>
          <w:lang w:eastAsia="ko-KR"/>
        </w:rPr>
        <w:t xml:space="preserve">JCT-VC of ITU-T SG16 WP3 and ISO/IEC JTC1/SC29/WG11, JCT-VC </w:t>
      </w:r>
      <w:r w:rsidRPr="001D0C9E">
        <w:rPr>
          <w:rFonts w:eastAsia="바탕" w:hint="eastAsia"/>
          <w:sz w:val="22"/>
          <w:szCs w:val="22"/>
          <w:lang w:eastAsia="ko-KR"/>
        </w:rPr>
        <w:t>H0213</w:t>
      </w:r>
      <w:r w:rsidRPr="001D0C9E">
        <w:rPr>
          <w:rFonts w:eastAsia="바탕"/>
          <w:sz w:val="22"/>
          <w:szCs w:val="22"/>
          <w:lang w:eastAsia="ko-KR"/>
        </w:rPr>
        <w:t xml:space="preserve"> (m2</w:t>
      </w:r>
      <w:r w:rsidRPr="001D0C9E">
        <w:rPr>
          <w:rFonts w:eastAsia="바탕" w:hint="eastAsia"/>
          <w:sz w:val="22"/>
          <w:szCs w:val="22"/>
          <w:lang w:eastAsia="ko-KR"/>
        </w:rPr>
        <w:t>3088</w:t>
      </w:r>
      <w:r w:rsidRPr="001D0C9E">
        <w:rPr>
          <w:rFonts w:eastAsia="바탕"/>
          <w:sz w:val="22"/>
          <w:szCs w:val="22"/>
          <w:lang w:eastAsia="ko-KR"/>
        </w:rPr>
        <w:t xml:space="preserve">), </w:t>
      </w:r>
      <w:r w:rsidRPr="001D0C9E">
        <w:rPr>
          <w:rFonts w:eastAsia="바탕" w:hint="eastAsia"/>
          <w:sz w:val="22"/>
          <w:szCs w:val="22"/>
          <w:lang w:eastAsia="ko-KR"/>
        </w:rPr>
        <w:t>San Jos</w:t>
      </w:r>
      <w:r w:rsidRPr="001D0C9E">
        <w:rPr>
          <w:sz w:val="22"/>
          <w:szCs w:val="22"/>
          <w:lang w:val="en-CA"/>
        </w:rPr>
        <w:t>é</w:t>
      </w:r>
      <w:r w:rsidRPr="001D0C9E">
        <w:rPr>
          <w:rFonts w:eastAsia="바탕"/>
          <w:sz w:val="22"/>
          <w:szCs w:val="22"/>
          <w:lang w:eastAsia="ko-KR"/>
        </w:rPr>
        <w:t xml:space="preserve">, </w:t>
      </w:r>
      <w:r w:rsidRPr="001D0C9E">
        <w:rPr>
          <w:rFonts w:eastAsia="바탕" w:hint="eastAsia"/>
          <w:sz w:val="22"/>
          <w:szCs w:val="22"/>
          <w:lang w:eastAsia="ko-KR"/>
        </w:rPr>
        <w:t>CA</w:t>
      </w:r>
      <w:r w:rsidRPr="001D0C9E">
        <w:rPr>
          <w:rFonts w:eastAsia="바탕"/>
          <w:sz w:val="22"/>
          <w:szCs w:val="22"/>
          <w:lang w:eastAsia="ko-KR"/>
        </w:rPr>
        <w:t>,</w:t>
      </w:r>
      <w:r w:rsidRPr="001D0C9E">
        <w:rPr>
          <w:rFonts w:eastAsia="바탕" w:hint="eastAsia"/>
          <w:sz w:val="22"/>
          <w:szCs w:val="22"/>
          <w:lang w:eastAsia="ko-KR"/>
        </w:rPr>
        <w:t xml:space="preserve"> USA,</w:t>
      </w:r>
      <w:r w:rsidRPr="001D0C9E">
        <w:rPr>
          <w:rFonts w:eastAsia="바탕"/>
          <w:sz w:val="22"/>
          <w:szCs w:val="22"/>
          <w:lang w:eastAsia="ko-KR"/>
        </w:rPr>
        <w:t xml:space="preserve"> </w:t>
      </w:r>
      <w:r w:rsidRPr="001D0C9E">
        <w:rPr>
          <w:rFonts w:eastAsia="바탕" w:hint="eastAsia"/>
          <w:sz w:val="22"/>
          <w:szCs w:val="22"/>
          <w:lang w:eastAsia="ko-KR"/>
        </w:rPr>
        <w:t>Feb</w:t>
      </w:r>
      <w:r w:rsidRPr="001D0C9E">
        <w:rPr>
          <w:rFonts w:eastAsia="바탕"/>
          <w:sz w:val="22"/>
          <w:szCs w:val="22"/>
          <w:lang w:eastAsia="ko-KR"/>
        </w:rPr>
        <w:t>. 201</w:t>
      </w:r>
      <w:r w:rsidRPr="001D0C9E">
        <w:rPr>
          <w:rFonts w:eastAsia="바탕" w:hint="eastAsia"/>
          <w:sz w:val="22"/>
          <w:szCs w:val="22"/>
          <w:lang w:eastAsia="ko-KR"/>
        </w:rPr>
        <w:t>2</w:t>
      </w:r>
    </w:p>
    <w:p w:rsidR="0072452B" w:rsidRPr="001D0C9E" w:rsidRDefault="0072452B" w:rsidP="0072452B">
      <w:pPr>
        <w:numPr>
          <w:ilvl w:val="0"/>
          <w:numId w:val="3"/>
        </w:numPr>
        <w:autoSpaceDE w:val="0"/>
        <w:autoSpaceDN w:val="0"/>
        <w:spacing w:line="360" w:lineRule="auto"/>
        <w:rPr>
          <w:rFonts w:eastAsia="바탕"/>
          <w:sz w:val="22"/>
          <w:szCs w:val="22"/>
          <w:lang w:eastAsia="ko-KR"/>
        </w:rPr>
      </w:pPr>
      <w:r w:rsidRPr="0072452B">
        <w:rPr>
          <w:rFonts w:eastAsia="바탕"/>
          <w:sz w:val="22"/>
          <w:szCs w:val="22"/>
          <w:lang w:eastAsia="ko-KR"/>
        </w:rPr>
        <w:t xml:space="preserve">H. Choi, J. Nam, J. </w:t>
      </w:r>
      <w:proofErr w:type="spellStart"/>
      <w:r w:rsidRPr="0072452B">
        <w:rPr>
          <w:rFonts w:eastAsia="바탕"/>
          <w:sz w:val="22"/>
          <w:szCs w:val="22"/>
          <w:lang w:eastAsia="ko-KR"/>
        </w:rPr>
        <w:t>Yoo</w:t>
      </w:r>
      <w:proofErr w:type="spellEnd"/>
      <w:r w:rsidRPr="0072452B">
        <w:rPr>
          <w:rFonts w:eastAsia="바탕"/>
          <w:sz w:val="22"/>
          <w:szCs w:val="22"/>
          <w:lang w:eastAsia="ko-KR"/>
        </w:rPr>
        <w:t xml:space="preserve">, D. </w:t>
      </w:r>
      <w:proofErr w:type="spellStart"/>
      <w:r w:rsidRPr="0072452B">
        <w:rPr>
          <w:rFonts w:eastAsia="바탕"/>
          <w:sz w:val="22"/>
          <w:szCs w:val="22"/>
          <w:lang w:eastAsia="ko-KR"/>
        </w:rPr>
        <w:t>Sim</w:t>
      </w:r>
      <w:proofErr w:type="spellEnd"/>
      <w:r w:rsidRPr="0072452B">
        <w:rPr>
          <w:rFonts w:eastAsia="바탕"/>
          <w:sz w:val="22"/>
          <w:szCs w:val="22"/>
          <w:lang w:eastAsia="ko-KR"/>
        </w:rPr>
        <w:t xml:space="preserve">, and I. V. </w:t>
      </w:r>
      <w:proofErr w:type="spellStart"/>
      <w:r w:rsidRPr="0072452B">
        <w:rPr>
          <w:rFonts w:eastAsia="바탕"/>
          <w:sz w:val="22"/>
          <w:szCs w:val="22"/>
          <w:lang w:eastAsia="ko-KR"/>
        </w:rPr>
        <w:t>Bajić</w:t>
      </w:r>
      <w:proofErr w:type="spellEnd"/>
      <w:r w:rsidRPr="0072452B">
        <w:rPr>
          <w:rFonts w:eastAsia="바탕"/>
          <w:sz w:val="22"/>
          <w:szCs w:val="22"/>
          <w:lang w:eastAsia="ko-KR"/>
        </w:rPr>
        <w:t>, “Improvement of the rate control based on pixel-based URQ model for HEVC,” JCT-VC of ITU-T SG16 WP3 and ISO/IEC JTC1/SC29/WG11, JCTVC-I0094 (m24333), Geneva, Switzerland, Apr.-May. 2012.</w:t>
      </w:r>
    </w:p>
    <w:p w:rsidR="009D1AD7" w:rsidRPr="005B217D" w:rsidRDefault="009D1AD7" w:rsidP="009D1AD7">
      <w:pPr>
        <w:rPr>
          <w:szCs w:val="22"/>
          <w:lang w:val="en-CA" w:eastAsia="ko-KR"/>
        </w:rPr>
      </w:pPr>
    </w:p>
    <w:p w:rsidR="009D1AD7" w:rsidRPr="009D1AD7" w:rsidRDefault="009D1AD7" w:rsidP="009D1AD7">
      <w:pPr>
        <w:pStyle w:val="1"/>
        <w:numPr>
          <w:ilvl w:val="0"/>
          <w:numId w:val="4"/>
        </w:numPr>
        <w:tabs>
          <w:tab w:val="left" w:pos="360"/>
          <w:tab w:val="left" w:pos="720"/>
          <w:tab w:val="left" w:pos="1080"/>
          <w:tab w:val="left" w:pos="1440"/>
        </w:tabs>
        <w:overflowPunct w:val="0"/>
        <w:autoSpaceDE w:val="0"/>
        <w:autoSpaceDN w:val="0"/>
        <w:adjustRightInd w:val="0"/>
        <w:jc w:val="left"/>
        <w:textAlignment w:val="baseline"/>
        <w:rPr>
          <w:rFonts w:ascii="Times New Roman" w:eastAsia="맑은 고딕" w:hAnsi="Times New Roman" w:cs="Arial"/>
          <w:lang w:val="en-CA"/>
        </w:rPr>
      </w:pPr>
      <w:r w:rsidRPr="009D1AD7">
        <w:rPr>
          <w:rFonts w:ascii="Times New Roman" w:eastAsia="맑은 고딕" w:hAnsi="Times New Roman" w:cs="Arial"/>
          <w:lang w:val="en-CA"/>
        </w:rPr>
        <w:t>Patent rights declaration(s)</w:t>
      </w:r>
    </w:p>
    <w:p w:rsidR="009D1AD7" w:rsidRPr="005B217D" w:rsidRDefault="009D1AD7" w:rsidP="009D1AD7">
      <w:pPr>
        <w:rPr>
          <w:szCs w:val="22"/>
          <w:lang w:val="en-CA"/>
        </w:rPr>
      </w:pPr>
      <w:r>
        <w:rPr>
          <w:rFonts w:hint="eastAsia"/>
          <w:b/>
          <w:szCs w:val="22"/>
          <w:lang w:val="en-CA" w:eastAsia="ko-KR"/>
        </w:rPr>
        <w:t>KWU and SFU</w:t>
      </w:r>
      <w:r w:rsidRPr="005B217D">
        <w:rPr>
          <w:b/>
          <w:szCs w:val="22"/>
          <w:lang w:val="en-CA"/>
        </w:rPr>
        <w:t xml:space="preserve"> do not have any current or pending patent rights relating to the technology described in this contribution.</w:t>
      </w:r>
    </w:p>
    <w:p w:rsidR="00EA0D3C" w:rsidRPr="00AF5CA7" w:rsidRDefault="00EA0D3C" w:rsidP="00EA0D3C">
      <w:pPr>
        <w:rPr>
          <w:rFonts w:eastAsiaTheme="minorEastAsia"/>
          <w:lang w:val="en-CA" w:eastAsia="ko-KR"/>
        </w:rPr>
      </w:pPr>
    </w:p>
    <w:sectPr w:rsidR="00EA0D3C" w:rsidRPr="00AF5CA7" w:rsidSect="00EA0D3C">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999" w:rsidRDefault="003A7999" w:rsidP="00772ECB">
      <w:r>
        <w:separator/>
      </w:r>
    </w:p>
  </w:endnote>
  <w:endnote w:type="continuationSeparator" w:id="0">
    <w:p w:rsidR="003A7999" w:rsidRDefault="003A7999" w:rsidP="0077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roman"/>
    <w:notTrueType/>
    <w:pitch w:val="fixed"/>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999" w:rsidRDefault="003A7999" w:rsidP="00772ECB">
      <w:r>
        <w:separator/>
      </w:r>
    </w:p>
  </w:footnote>
  <w:footnote w:type="continuationSeparator" w:id="0">
    <w:p w:rsidR="003A7999" w:rsidRDefault="003A7999" w:rsidP="00772E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47C368C"/>
    <w:multiLevelType w:val="hybridMultilevel"/>
    <w:tmpl w:val="E496FF7C"/>
    <w:lvl w:ilvl="0" w:tplc="23E0B94A">
      <w:start w:val="1"/>
      <w:numFmt w:val="decimal"/>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nsid w:val="06A235C1"/>
    <w:multiLevelType w:val="multilevel"/>
    <w:tmpl w:val="1354F7DE"/>
    <w:lvl w:ilvl="0">
      <w:start w:val="3"/>
      <w:numFmt w:val="decimal"/>
      <w:lvlText w:val="%1"/>
      <w:lvlJc w:val="left"/>
      <w:pPr>
        <w:ind w:left="375" w:hanging="375"/>
      </w:pPr>
      <w:rPr>
        <w:rFonts w:hint="default"/>
      </w:rPr>
    </w:lvl>
    <w:lvl w:ilvl="1">
      <w:start w:val="1"/>
      <w:numFmt w:val="decimal"/>
      <w:lvlText w:val="%1.%2"/>
      <w:lvlJc w:val="left"/>
      <w:pPr>
        <w:ind w:left="375" w:hanging="375"/>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6DC3293B"/>
    <w:multiLevelType w:val="singleLevel"/>
    <w:tmpl w:val="3A8EC28E"/>
    <w:lvl w:ilvl="0">
      <w:start w:val="1"/>
      <w:numFmt w:val="decimal"/>
      <w:lvlText w:val="[%1]"/>
      <w:lvlJc w:val="left"/>
      <w:pPr>
        <w:tabs>
          <w:tab w:val="num" w:pos="360"/>
        </w:tabs>
        <w:ind w:left="360" w:hanging="360"/>
      </w:pPr>
    </w:lvl>
  </w:abstractNum>
  <w:abstractNum w:abstractNumId="4">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2"/>
  </w:compat>
  <w:rsids>
    <w:rsidRoot w:val="009D1AD7"/>
    <w:rsid w:val="0001406E"/>
    <w:rsid w:val="0002203B"/>
    <w:rsid w:val="00037832"/>
    <w:rsid w:val="00046399"/>
    <w:rsid w:val="00057B7C"/>
    <w:rsid w:val="000757BA"/>
    <w:rsid w:val="0009185C"/>
    <w:rsid w:val="000B1686"/>
    <w:rsid w:val="000D0C16"/>
    <w:rsid w:val="000F6FEF"/>
    <w:rsid w:val="0010060D"/>
    <w:rsid w:val="00120883"/>
    <w:rsid w:val="00124B9E"/>
    <w:rsid w:val="00133929"/>
    <w:rsid w:val="00146680"/>
    <w:rsid w:val="00164C46"/>
    <w:rsid w:val="001A318C"/>
    <w:rsid w:val="001D0C9E"/>
    <w:rsid w:val="001F4582"/>
    <w:rsid w:val="00221127"/>
    <w:rsid w:val="0022665D"/>
    <w:rsid w:val="0024609C"/>
    <w:rsid w:val="00265977"/>
    <w:rsid w:val="00273B48"/>
    <w:rsid w:val="00285CFD"/>
    <w:rsid w:val="00287965"/>
    <w:rsid w:val="00290C60"/>
    <w:rsid w:val="00291013"/>
    <w:rsid w:val="002A25BF"/>
    <w:rsid w:val="002C45F6"/>
    <w:rsid w:val="002C47CE"/>
    <w:rsid w:val="002F4216"/>
    <w:rsid w:val="002F424F"/>
    <w:rsid w:val="00336D9C"/>
    <w:rsid w:val="00347056"/>
    <w:rsid w:val="00351B35"/>
    <w:rsid w:val="003607AF"/>
    <w:rsid w:val="003633B1"/>
    <w:rsid w:val="003A2E59"/>
    <w:rsid w:val="003A7999"/>
    <w:rsid w:val="003A7AA1"/>
    <w:rsid w:val="003B1759"/>
    <w:rsid w:val="003D07F5"/>
    <w:rsid w:val="003F4B0C"/>
    <w:rsid w:val="003F744B"/>
    <w:rsid w:val="004038CD"/>
    <w:rsid w:val="004102FD"/>
    <w:rsid w:val="004143FB"/>
    <w:rsid w:val="0041573D"/>
    <w:rsid w:val="00433873"/>
    <w:rsid w:val="00451885"/>
    <w:rsid w:val="00460D27"/>
    <w:rsid w:val="004A2631"/>
    <w:rsid w:val="004A6698"/>
    <w:rsid w:val="004F1BE3"/>
    <w:rsid w:val="0057300C"/>
    <w:rsid w:val="00582412"/>
    <w:rsid w:val="0059139E"/>
    <w:rsid w:val="00594161"/>
    <w:rsid w:val="005A2303"/>
    <w:rsid w:val="005C3819"/>
    <w:rsid w:val="00620C9B"/>
    <w:rsid w:val="00645848"/>
    <w:rsid w:val="00680658"/>
    <w:rsid w:val="006854E6"/>
    <w:rsid w:val="00687AE8"/>
    <w:rsid w:val="006E7130"/>
    <w:rsid w:val="007240B1"/>
    <w:rsid w:val="0072452B"/>
    <w:rsid w:val="00742315"/>
    <w:rsid w:val="007449EF"/>
    <w:rsid w:val="0074648B"/>
    <w:rsid w:val="00772ECB"/>
    <w:rsid w:val="007D5F4E"/>
    <w:rsid w:val="007E2808"/>
    <w:rsid w:val="007F026C"/>
    <w:rsid w:val="00805475"/>
    <w:rsid w:val="008104CE"/>
    <w:rsid w:val="008233A4"/>
    <w:rsid w:val="00844F89"/>
    <w:rsid w:val="00857AEB"/>
    <w:rsid w:val="00876C9C"/>
    <w:rsid w:val="00897B9F"/>
    <w:rsid w:val="008D1E02"/>
    <w:rsid w:val="008F13D3"/>
    <w:rsid w:val="009007BA"/>
    <w:rsid w:val="00906A7D"/>
    <w:rsid w:val="00945822"/>
    <w:rsid w:val="009A404D"/>
    <w:rsid w:val="009C6227"/>
    <w:rsid w:val="009D1AD7"/>
    <w:rsid w:val="00A11C03"/>
    <w:rsid w:val="00A123BC"/>
    <w:rsid w:val="00A32F64"/>
    <w:rsid w:val="00A444EB"/>
    <w:rsid w:val="00A739B1"/>
    <w:rsid w:val="00A83FF6"/>
    <w:rsid w:val="00AB6BE5"/>
    <w:rsid w:val="00AC13FE"/>
    <w:rsid w:val="00AF5CA7"/>
    <w:rsid w:val="00B005B1"/>
    <w:rsid w:val="00B03212"/>
    <w:rsid w:val="00B04BC5"/>
    <w:rsid w:val="00B33A8A"/>
    <w:rsid w:val="00B368A5"/>
    <w:rsid w:val="00BE1638"/>
    <w:rsid w:val="00C07B0C"/>
    <w:rsid w:val="00C12807"/>
    <w:rsid w:val="00C1792A"/>
    <w:rsid w:val="00C814F0"/>
    <w:rsid w:val="00C81836"/>
    <w:rsid w:val="00CE2AD5"/>
    <w:rsid w:val="00D11962"/>
    <w:rsid w:val="00D12E1C"/>
    <w:rsid w:val="00D244F9"/>
    <w:rsid w:val="00D55C2F"/>
    <w:rsid w:val="00D769FC"/>
    <w:rsid w:val="00DC07DD"/>
    <w:rsid w:val="00DE1EAE"/>
    <w:rsid w:val="00DE4570"/>
    <w:rsid w:val="00DE72F4"/>
    <w:rsid w:val="00E16245"/>
    <w:rsid w:val="00E26321"/>
    <w:rsid w:val="00E47470"/>
    <w:rsid w:val="00E623BF"/>
    <w:rsid w:val="00E73099"/>
    <w:rsid w:val="00E934BC"/>
    <w:rsid w:val="00EA0D3C"/>
    <w:rsid w:val="00EB3F29"/>
    <w:rsid w:val="00EB5009"/>
    <w:rsid w:val="00EB6956"/>
    <w:rsid w:val="00F12274"/>
    <w:rsid w:val="00F22769"/>
    <w:rsid w:val="00FA3C12"/>
    <w:rsid w:val="00FC7439"/>
    <w:rsid w:val="00FE057E"/>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873"/>
    <w:pPr>
      <w:jc w:val="both"/>
    </w:pPr>
    <w:rPr>
      <w:sz w:val="24"/>
      <w:szCs w:val="24"/>
      <w:lang w:eastAsia="en-US"/>
    </w:rPr>
  </w:style>
  <w:style w:type="paragraph" w:styleId="1">
    <w:name w:val="heading 1"/>
    <w:basedOn w:val="a"/>
    <w:next w:val="a"/>
    <w:link w:val="1Char"/>
    <w:qFormat/>
    <w:rsid w:val="00C84873"/>
    <w:pPr>
      <w:keepNext/>
      <w:spacing w:before="240" w:after="60"/>
      <w:outlineLvl w:val="0"/>
    </w:pPr>
    <w:rPr>
      <w:rFonts w:ascii="Calibri" w:eastAsia="Times New Roman" w:hAnsi="Calibri"/>
      <w:b/>
      <w:bCs/>
      <w:kern w:val="32"/>
      <w:sz w:val="32"/>
      <w:szCs w:val="32"/>
    </w:rPr>
  </w:style>
  <w:style w:type="paragraph" w:styleId="2">
    <w:name w:val="heading 2"/>
    <w:basedOn w:val="a"/>
    <w:next w:val="a"/>
    <w:link w:val="2Char"/>
    <w:qFormat/>
    <w:rsid w:val="00C84873"/>
    <w:pPr>
      <w:keepNext/>
      <w:spacing w:before="240" w:after="60"/>
      <w:outlineLvl w:val="1"/>
    </w:pPr>
    <w:rPr>
      <w:rFonts w:ascii="Calibri" w:eastAsia="Times New Roman" w:hAnsi="Calibri"/>
      <w:b/>
      <w:bCs/>
      <w:i/>
      <w:iCs/>
      <w:sz w:val="28"/>
      <w:szCs w:val="28"/>
    </w:rPr>
  </w:style>
  <w:style w:type="paragraph" w:styleId="3">
    <w:name w:val="heading 3"/>
    <w:basedOn w:val="a"/>
    <w:next w:val="a"/>
    <w:link w:val="3Char"/>
    <w:qFormat/>
    <w:rsid w:val="00C84873"/>
    <w:pPr>
      <w:keepNext/>
      <w:spacing w:before="240" w:after="60"/>
      <w:outlineLvl w:val="2"/>
    </w:pPr>
    <w:rPr>
      <w:rFonts w:ascii="Calibri" w:eastAsia="Times New Roman" w:hAnsi="Calibri"/>
      <w:b/>
      <w:bCs/>
      <w:sz w:val="26"/>
      <w:szCs w:val="26"/>
    </w:rPr>
  </w:style>
  <w:style w:type="paragraph" w:styleId="4">
    <w:name w:val="heading 4"/>
    <w:basedOn w:val="a"/>
    <w:next w:val="a"/>
    <w:link w:val="4Char"/>
    <w:qFormat/>
    <w:rsid w:val="00C84873"/>
    <w:pPr>
      <w:keepNext/>
      <w:spacing w:before="240" w:after="60"/>
      <w:outlineLvl w:val="3"/>
    </w:pPr>
    <w:rPr>
      <w:rFonts w:ascii="Cambria" w:eastAsia="Times New Roman" w:hAnsi="Cambria"/>
      <w:b/>
      <w:bCs/>
      <w:sz w:val="28"/>
      <w:szCs w:val="28"/>
    </w:rPr>
  </w:style>
  <w:style w:type="paragraph" w:styleId="5">
    <w:name w:val="heading 5"/>
    <w:basedOn w:val="a"/>
    <w:next w:val="a"/>
    <w:link w:val="5Char"/>
    <w:qFormat/>
    <w:rsid w:val="00C84873"/>
    <w:pPr>
      <w:spacing w:before="240" w:after="60"/>
      <w:outlineLvl w:val="4"/>
    </w:pPr>
    <w:rPr>
      <w:rFonts w:ascii="Cambria" w:eastAsia="Times New Roman" w:hAnsi="Cambria"/>
      <w:b/>
      <w:bCs/>
      <w:i/>
      <w:iCs/>
      <w:sz w:val="26"/>
      <w:szCs w:val="26"/>
    </w:rPr>
  </w:style>
  <w:style w:type="paragraph" w:styleId="6">
    <w:name w:val="heading 6"/>
    <w:basedOn w:val="a"/>
    <w:next w:val="a"/>
    <w:link w:val="6Char"/>
    <w:qFormat/>
    <w:rsid w:val="00C84873"/>
    <w:pPr>
      <w:spacing w:before="240" w:after="60"/>
      <w:outlineLvl w:val="5"/>
    </w:pPr>
    <w:rPr>
      <w:rFonts w:ascii="Cambria" w:eastAsia="Times New Roman" w:hAnsi="Cambria"/>
      <w:b/>
      <w:bCs/>
      <w:sz w:val="22"/>
      <w:szCs w:val="22"/>
    </w:rPr>
  </w:style>
  <w:style w:type="paragraph" w:styleId="7">
    <w:name w:val="heading 7"/>
    <w:basedOn w:val="a"/>
    <w:next w:val="a"/>
    <w:link w:val="7Char"/>
    <w:qFormat/>
    <w:rsid w:val="00C84873"/>
    <w:pPr>
      <w:spacing w:before="240" w:after="60"/>
      <w:outlineLvl w:val="6"/>
    </w:pPr>
    <w:rPr>
      <w:rFonts w:ascii="Cambria" w:eastAsia="Times New Roman" w:hAnsi="Cambria"/>
    </w:rPr>
  </w:style>
  <w:style w:type="paragraph" w:styleId="8">
    <w:name w:val="heading 8"/>
    <w:basedOn w:val="a"/>
    <w:next w:val="a"/>
    <w:link w:val="8Char"/>
    <w:qFormat/>
    <w:rsid w:val="00C84873"/>
    <w:pPr>
      <w:spacing w:before="240" w:after="60"/>
      <w:outlineLvl w:val="7"/>
    </w:pPr>
    <w:rPr>
      <w:rFonts w:ascii="Cambria" w:eastAsia="Times New Roman" w:hAnsi="Cambria"/>
      <w:i/>
      <w:iCs/>
    </w:rPr>
  </w:style>
  <w:style w:type="paragraph" w:styleId="9">
    <w:name w:val="heading 9"/>
    <w:basedOn w:val="a"/>
    <w:next w:val="a"/>
    <w:link w:val="9Char"/>
    <w:uiPriority w:val="9"/>
    <w:qFormat/>
    <w:rsid w:val="00C84873"/>
    <w:pPr>
      <w:spacing w:before="240" w:after="60"/>
      <w:outlineLvl w:val="8"/>
    </w:pPr>
    <w:rPr>
      <w:rFonts w:ascii="Calibri" w:eastAsia="Times New Roman"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4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제목 1 Char"/>
    <w:basedOn w:val="a0"/>
    <w:link w:val="1"/>
    <w:rsid w:val="00C84873"/>
    <w:rPr>
      <w:rFonts w:ascii="Calibri" w:eastAsia="Times New Roman" w:hAnsi="Calibri"/>
      <w:b/>
      <w:bCs/>
      <w:kern w:val="32"/>
      <w:sz w:val="32"/>
      <w:szCs w:val="32"/>
      <w:lang w:eastAsia="en-US"/>
    </w:rPr>
  </w:style>
  <w:style w:type="character" w:customStyle="1" w:styleId="2Char">
    <w:name w:val="제목 2 Char"/>
    <w:basedOn w:val="a0"/>
    <w:link w:val="2"/>
    <w:rsid w:val="00C84873"/>
    <w:rPr>
      <w:rFonts w:ascii="Calibri" w:eastAsia="Times New Roman" w:hAnsi="Calibri"/>
      <w:b/>
      <w:bCs/>
      <w:i/>
      <w:iCs/>
      <w:sz w:val="28"/>
      <w:szCs w:val="28"/>
      <w:lang w:eastAsia="en-US"/>
    </w:rPr>
  </w:style>
  <w:style w:type="character" w:customStyle="1" w:styleId="3Char">
    <w:name w:val="제목 3 Char"/>
    <w:basedOn w:val="a0"/>
    <w:link w:val="3"/>
    <w:uiPriority w:val="9"/>
    <w:semiHidden/>
    <w:rsid w:val="00C84873"/>
    <w:rPr>
      <w:rFonts w:ascii="Calibri" w:eastAsia="Times New Roman" w:hAnsi="Calibri" w:cs="Times New Roman"/>
      <w:b/>
      <w:bCs/>
      <w:sz w:val="26"/>
      <w:szCs w:val="26"/>
    </w:rPr>
  </w:style>
  <w:style w:type="character" w:customStyle="1" w:styleId="4Char">
    <w:name w:val="제목 4 Char"/>
    <w:basedOn w:val="a0"/>
    <w:link w:val="4"/>
    <w:uiPriority w:val="9"/>
    <w:semiHidden/>
    <w:rsid w:val="00C84873"/>
    <w:rPr>
      <w:rFonts w:ascii="Cambria" w:eastAsia="Times New Roman" w:hAnsi="Cambria" w:cs="Times New Roman"/>
      <w:b/>
      <w:bCs/>
      <w:sz w:val="28"/>
      <w:szCs w:val="28"/>
    </w:rPr>
  </w:style>
  <w:style w:type="character" w:customStyle="1" w:styleId="5Char">
    <w:name w:val="제목 5 Char"/>
    <w:basedOn w:val="a0"/>
    <w:link w:val="5"/>
    <w:uiPriority w:val="9"/>
    <w:semiHidden/>
    <w:rsid w:val="00C84873"/>
    <w:rPr>
      <w:rFonts w:ascii="Cambria" w:eastAsia="Times New Roman" w:hAnsi="Cambria" w:cs="Times New Roman"/>
      <w:b/>
      <w:bCs/>
      <w:i/>
      <w:iCs/>
      <w:sz w:val="26"/>
      <w:szCs w:val="26"/>
    </w:rPr>
  </w:style>
  <w:style w:type="character" w:customStyle="1" w:styleId="6Char">
    <w:name w:val="제목 6 Char"/>
    <w:basedOn w:val="a0"/>
    <w:link w:val="6"/>
    <w:uiPriority w:val="9"/>
    <w:semiHidden/>
    <w:rsid w:val="00C84873"/>
    <w:rPr>
      <w:rFonts w:ascii="Cambria" w:eastAsia="Times New Roman" w:hAnsi="Cambria" w:cs="Times New Roman"/>
      <w:b/>
      <w:bCs/>
      <w:sz w:val="22"/>
      <w:szCs w:val="22"/>
    </w:rPr>
  </w:style>
  <w:style w:type="character" w:customStyle="1" w:styleId="7Char">
    <w:name w:val="제목 7 Char"/>
    <w:basedOn w:val="a0"/>
    <w:link w:val="7"/>
    <w:uiPriority w:val="9"/>
    <w:semiHidden/>
    <w:rsid w:val="00C84873"/>
    <w:rPr>
      <w:rFonts w:ascii="Cambria" w:eastAsia="Times New Roman" w:hAnsi="Cambria" w:cs="Times New Roman"/>
      <w:sz w:val="24"/>
      <w:szCs w:val="24"/>
    </w:rPr>
  </w:style>
  <w:style w:type="character" w:customStyle="1" w:styleId="8Char">
    <w:name w:val="제목 8 Char"/>
    <w:basedOn w:val="a0"/>
    <w:link w:val="8"/>
    <w:uiPriority w:val="9"/>
    <w:semiHidden/>
    <w:rsid w:val="00C84873"/>
    <w:rPr>
      <w:rFonts w:ascii="Cambria" w:eastAsia="Times New Roman" w:hAnsi="Cambria" w:cs="Times New Roman"/>
      <w:i/>
      <w:iCs/>
      <w:sz w:val="24"/>
      <w:szCs w:val="24"/>
    </w:rPr>
  </w:style>
  <w:style w:type="character" w:customStyle="1" w:styleId="9Char">
    <w:name w:val="제목 9 Char"/>
    <w:basedOn w:val="a0"/>
    <w:link w:val="9"/>
    <w:uiPriority w:val="9"/>
    <w:semiHidden/>
    <w:rsid w:val="00C84873"/>
    <w:rPr>
      <w:rFonts w:ascii="Calibri" w:eastAsia="Times New Roman" w:hAnsi="Calibri" w:cs="Times New Roman"/>
      <w:sz w:val="22"/>
      <w:szCs w:val="22"/>
    </w:rPr>
  </w:style>
  <w:style w:type="paragraph" w:styleId="a4">
    <w:name w:val="caption"/>
    <w:basedOn w:val="a"/>
    <w:next w:val="a"/>
    <w:unhideWhenUsed/>
    <w:qFormat/>
    <w:rsid w:val="009D1AD7"/>
    <w:pPr>
      <w:tabs>
        <w:tab w:val="left" w:pos="360"/>
        <w:tab w:val="left" w:pos="720"/>
        <w:tab w:val="left" w:pos="1080"/>
        <w:tab w:val="left" w:pos="1440"/>
      </w:tabs>
      <w:overflowPunct w:val="0"/>
      <w:autoSpaceDE w:val="0"/>
      <w:autoSpaceDN w:val="0"/>
      <w:adjustRightInd w:val="0"/>
      <w:spacing w:before="136"/>
      <w:jc w:val="left"/>
      <w:textAlignment w:val="baseline"/>
    </w:pPr>
    <w:rPr>
      <w:rFonts w:eastAsia="맑은 고딕"/>
      <w:b/>
      <w:bCs/>
      <w:sz w:val="20"/>
      <w:szCs w:val="20"/>
    </w:rPr>
  </w:style>
  <w:style w:type="paragraph" w:styleId="a5">
    <w:name w:val="Balloon Text"/>
    <w:basedOn w:val="a"/>
    <w:link w:val="Char"/>
    <w:uiPriority w:val="99"/>
    <w:semiHidden/>
    <w:unhideWhenUsed/>
    <w:rsid w:val="00273B48"/>
    <w:rPr>
      <w:rFonts w:asciiTheme="majorHAnsi" w:eastAsiaTheme="majorEastAsia" w:hAnsiTheme="majorHAnsi" w:cstheme="majorBidi"/>
      <w:sz w:val="18"/>
      <w:szCs w:val="18"/>
    </w:rPr>
  </w:style>
  <w:style w:type="character" w:customStyle="1" w:styleId="Char">
    <w:name w:val="풍선 도움말 텍스트 Char"/>
    <w:basedOn w:val="a0"/>
    <w:link w:val="a5"/>
    <w:uiPriority w:val="99"/>
    <w:semiHidden/>
    <w:rsid w:val="00273B48"/>
    <w:rPr>
      <w:rFonts w:asciiTheme="majorHAnsi" w:eastAsiaTheme="majorEastAsia" w:hAnsiTheme="majorHAnsi" w:cstheme="majorBidi"/>
      <w:sz w:val="18"/>
      <w:szCs w:val="18"/>
      <w:lang w:eastAsia="en-US"/>
    </w:rPr>
  </w:style>
  <w:style w:type="paragraph" w:styleId="a6">
    <w:name w:val="header"/>
    <w:basedOn w:val="a"/>
    <w:link w:val="Char0"/>
    <w:uiPriority w:val="99"/>
    <w:unhideWhenUsed/>
    <w:rsid w:val="00772ECB"/>
    <w:pPr>
      <w:tabs>
        <w:tab w:val="center" w:pos="4513"/>
        <w:tab w:val="right" w:pos="9026"/>
      </w:tabs>
      <w:snapToGrid w:val="0"/>
    </w:pPr>
  </w:style>
  <w:style w:type="character" w:customStyle="1" w:styleId="Char0">
    <w:name w:val="머리글 Char"/>
    <w:basedOn w:val="a0"/>
    <w:link w:val="a6"/>
    <w:uiPriority w:val="99"/>
    <w:rsid w:val="00772ECB"/>
    <w:rPr>
      <w:sz w:val="24"/>
      <w:szCs w:val="24"/>
      <w:lang w:eastAsia="en-US"/>
    </w:rPr>
  </w:style>
  <w:style w:type="paragraph" w:styleId="a7">
    <w:name w:val="footer"/>
    <w:basedOn w:val="a"/>
    <w:link w:val="Char1"/>
    <w:uiPriority w:val="99"/>
    <w:unhideWhenUsed/>
    <w:rsid w:val="00772ECB"/>
    <w:pPr>
      <w:tabs>
        <w:tab w:val="center" w:pos="4513"/>
        <w:tab w:val="right" w:pos="9026"/>
      </w:tabs>
      <w:snapToGrid w:val="0"/>
    </w:pPr>
  </w:style>
  <w:style w:type="character" w:customStyle="1" w:styleId="Char1">
    <w:name w:val="바닥글 Char"/>
    <w:basedOn w:val="a0"/>
    <w:link w:val="a7"/>
    <w:uiPriority w:val="99"/>
    <w:rsid w:val="00772ECB"/>
    <w:rPr>
      <w:sz w:val="24"/>
      <w:szCs w:val="24"/>
      <w:lang w:eastAsia="en-US"/>
    </w:rPr>
  </w:style>
  <w:style w:type="character" w:styleId="a8">
    <w:name w:val="Hyperlink"/>
    <w:basedOn w:val="a0"/>
    <w:uiPriority w:val="99"/>
    <w:unhideWhenUsed/>
    <w:rsid w:val="0041573D"/>
    <w:rPr>
      <w:color w:val="0000FF" w:themeColor="hyperlink"/>
      <w:u w:val="single"/>
    </w:rPr>
  </w:style>
  <w:style w:type="paragraph" w:styleId="a9">
    <w:name w:val="List Paragraph"/>
    <w:basedOn w:val="a"/>
    <w:uiPriority w:val="34"/>
    <w:qFormat/>
    <w:rsid w:val="00D769FC"/>
    <w:pPr>
      <w:ind w:leftChars="400" w:left="800"/>
    </w:pPr>
  </w:style>
  <w:style w:type="character" w:styleId="aa">
    <w:name w:val="annotation reference"/>
    <w:basedOn w:val="a0"/>
    <w:uiPriority w:val="99"/>
    <w:semiHidden/>
    <w:unhideWhenUsed/>
    <w:rsid w:val="00906A7D"/>
    <w:rPr>
      <w:sz w:val="16"/>
      <w:szCs w:val="16"/>
    </w:rPr>
  </w:style>
  <w:style w:type="paragraph" w:styleId="ab">
    <w:name w:val="annotation text"/>
    <w:basedOn w:val="a"/>
    <w:link w:val="Char2"/>
    <w:uiPriority w:val="99"/>
    <w:semiHidden/>
    <w:unhideWhenUsed/>
    <w:rsid w:val="00906A7D"/>
    <w:rPr>
      <w:sz w:val="20"/>
      <w:szCs w:val="20"/>
    </w:rPr>
  </w:style>
  <w:style w:type="character" w:customStyle="1" w:styleId="Char2">
    <w:name w:val="메모 텍스트 Char"/>
    <w:basedOn w:val="a0"/>
    <w:link w:val="ab"/>
    <w:uiPriority w:val="99"/>
    <w:semiHidden/>
    <w:rsid w:val="00906A7D"/>
    <w:rPr>
      <w:lang w:eastAsia="en-US"/>
    </w:rPr>
  </w:style>
  <w:style w:type="paragraph" w:styleId="ac">
    <w:name w:val="annotation subject"/>
    <w:basedOn w:val="ab"/>
    <w:next w:val="ab"/>
    <w:link w:val="Char3"/>
    <w:uiPriority w:val="99"/>
    <w:semiHidden/>
    <w:unhideWhenUsed/>
    <w:rsid w:val="00906A7D"/>
    <w:rPr>
      <w:b/>
      <w:bCs/>
    </w:rPr>
  </w:style>
  <w:style w:type="character" w:customStyle="1" w:styleId="Char3">
    <w:name w:val="메모 주제 Char"/>
    <w:basedOn w:val="Char2"/>
    <w:link w:val="ac"/>
    <w:uiPriority w:val="99"/>
    <w:semiHidden/>
    <w:rsid w:val="00906A7D"/>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873"/>
    <w:pPr>
      <w:jc w:val="both"/>
    </w:pPr>
    <w:rPr>
      <w:sz w:val="24"/>
      <w:szCs w:val="24"/>
      <w:lang w:eastAsia="en-US"/>
    </w:rPr>
  </w:style>
  <w:style w:type="paragraph" w:styleId="1">
    <w:name w:val="heading 1"/>
    <w:basedOn w:val="a"/>
    <w:next w:val="a"/>
    <w:link w:val="1Char"/>
    <w:qFormat/>
    <w:rsid w:val="00C84873"/>
    <w:pPr>
      <w:keepNext/>
      <w:spacing w:before="240" w:after="60"/>
      <w:outlineLvl w:val="0"/>
    </w:pPr>
    <w:rPr>
      <w:rFonts w:ascii="Calibri" w:eastAsia="Times New Roman" w:hAnsi="Calibri"/>
      <w:b/>
      <w:bCs/>
      <w:kern w:val="32"/>
      <w:sz w:val="32"/>
      <w:szCs w:val="32"/>
    </w:rPr>
  </w:style>
  <w:style w:type="paragraph" w:styleId="2">
    <w:name w:val="heading 2"/>
    <w:basedOn w:val="a"/>
    <w:next w:val="a"/>
    <w:link w:val="2Char"/>
    <w:qFormat/>
    <w:rsid w:val="00C84873"/>
    <w:pPr>
      <w:keepNext/>
      <w:spacing w:before="240" w:after="60"/>
      <w:outlineLvl w:val="1"/>
    </w:pPr>
    <w:rPr>
      <w:rFonts w:ascii="Calibri" w:eastAsia="Times New Roman" w:hAnsi="Calibri"/>
      <w:b/>
      <w:bCs/>
      <w:i/>
      <w:iCs/>
      <w:sz w:val="28"/>
      <w:szCs w:val="28"/>
    </w:rPr>
  </w:style>
  <w:style w:type="paragraph" w:styleId="3">
    <w:name w:val="heading 3"/>
    <w:basedOn w:val="a"/>
    <w:next w:val="a"/>
    <w:link w:val="3Char"/>
    <w:qFormat/>
    <w:rsid w:val="00C84873"/>
    <w:pPr>
      <w:keepNext/>
      <w:spacing w:before="240" w:after="60"/>
      <w:outlineLvl w:val="2"/>
    </w:pPr>
    <w:rPr>
      <w:rFonts w:ascii="Calibri" w:eastAsia="Times New Roman" w:hAnsi="Calibri"/>
      <w:b/>
      <w:bCs/>
      <w:sz w:val="26"/>
      <w:szCs w:val="26"/>
    </w:rPr>
  </w:style>
  <w:style w:type="paragraph" w:styleId="4">
    <w:name w:val="heading 4"/>
    <w:basedOn w:val="a"/>
    <w:next w:val="a"/>
    <w:link w:val="4Char"/>
    <w:qFormat/>
    <w:rsid w:val="00C84873"/>
    <w:pPr>
      <w:keepNext/>
      <w:spacing w:before="240" w:after="60"/>
      <w:outlineLvl w:val="3"/>
    </w:pPr>
    <w:rPr>
      <w:rFonts w:ascii="Cambria" w:eastAsia="Times New Roman" w:hAnsi="Cambria"/>
      <w:b/>
      <w:bCs/>
      <w:sz w:val="28"/>
      <w:szCs w:val="28"/>
    </w:rPr>
  </w:style>
  <w:style w:type="paragraph" w:styleId="5">
    <w:name w:val="heading 5"/>
    <w:basedOn w:val="a"/>
    <w:next w:val="a"/>
    <w:link w:val="5Char"/>
    <w:qFormat/>
    <w:rsid w:val="00C84873"/>
    <w:pPr>
      <w:spacing w:before="240" w:after="60"/>
      <w:outlineLvl w:val="4"/>
    </w:pPr>
    <w:rPr>
      <w:rFonts w:ascii="Cambria" w:eastAsia="Times New Roman" w:hAnsi="Cambria"/>
      <w:b/>
      <w:bCs/>
      <w:i/>
      <w:iCs/>
      <w:sz w:val="26"/>
      <w:szCs w:val="26"/>
    </w:rPr>
  </w:style>
  <w:style w:type="paragraph" w:styleId="6">
    <w:name w:val="heading 6"/>
    <w:basedOn w:val="a"/>
    <w:next w:val="a"/>
    <w:link w:val="6Char"/>
    <w:qFormat/>
    <w:rsid w:val="00C84873"/>
    <w:pPr>
      <w:spacing w:before="240" w:after="60"/>
      <w:outlineLvl w:val="5"/>
    </w:pPr>
    <w:rPr>
      <w:rFonts w:ascii="Cambria" w:eastAsia="Times New Roman" w:hAnsi="Cambria"/>
      <w:b/>
      <w:bCs/>
      <w:sz w:val="22"/>
      <w:szCs w:val="22"/>
    </w:rPr>
  </w:style>
  <w:style w:type="paragraph" w:styleId="7">
    <w:name w:val="heading 7"/>
    <w:basedOn w:val="a"/>
    <w:next w:val="a"/>
    <w:link w:val="7Char"/>
    <w:qFormat/>
    <w:rsid w:val="00C84873"/>
    <w:pPr>
      <w:spacing w:before="240" w:after="60"/>
      <w:outlineLvl w:val="6"/>
    </w:pPr>
    <w:rPr>
      <w:rFonts w:ascii="Cambria" w:eastAsia="Times New Roman" w:hAnsi="Cambria"/>
    </w:rPr>
  </w:style>
  <w:style w:type="paragraph" w:styleId="8">
    <w:name w:val="heading 8"/>
    <w:basedOn w:val="a"/>
    <w:next w:val="a"/>
    <w:link w:val="8Char"/>
    <w:qFormat/>
    <w:rsid w:val="00C84873"/>
    <w:pPr>
      <w:spacing w:before="240" w:after="60"/>
      <w:outlineLvl w:val="7"/>
    </w:pPr>
    <w:rPr>
      <w:rFonts w:ascii="Cambria" w:eastAsia="Times New Roman" w:hAnsi="Cambria"/>
      <w:i/>
      <w:iCs/>
    </w:rPr>
  </w:style>
  <w:style w:type="paragraph" w:styleId="9">
    <w:name w:val="heading 9"/>
    <w:basedOn w:val="a"/>
    <w:next w:val="a"/>
    <w:link w:val="9Char"/>
    <w:uiPriority w:val="9"/>
    <w:qFormat/>
    <w:rsid w:val="00C84873"/>
    <w:pPr>
      <w:spacing w:before="240" w:after="60"/>
      <w:outlineLvl w:val="8"/>
    </w:pPr>
    <w:rPr>
      <w:rFonts w:ascii="Calibri" w:eastAsia="Times New Roman"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4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제목 1 Char"/>
    <w:basedOn w:val="a0"/>
    <w:link w:val="1"/>
    <w:rsid w:val="00C84873"/>
    <w:rPr>
      <w:rFonts w:ascii="Calibri" w:eastAsia="Times New Roman" w:hAnsi="Calibri"/>
      <w:b/>
      <w:bCs/>
      <w:kern w:val="32"/>
      <w:sz w:val="32"/>
      <w:szCs w:val="32"/>
      <w:lang w:eastAsia="en-US"/>
    </w:rPr>
  </w:style>
  <w:style w:type="character" w:customStyle="1" w:styleId="2Char">
    <w:name w:val="제목 2 Char"/>
    <w:basedOn w:val="a0"/>
    <w:link w:val="2"/>
    <w:rsid w:val="00C84873"/>
    <w:rPr>
      <w:rFonts w:ascii="Calibri" w:eastAsia="Times New Roman" w:hAnsi="Calibri"/>
      <w:b/>
      <w:bCs/>
      <w:i/>
      <w:iCs/>
      <w:sz w:val="28"/>
      <w:szCs w:val="28"/>
      <w:lang w:eastAsia="en-US"/>
    </w:rPr>
  </w:style>
  <w:style w:type="character" w:customStyle="1" w:styleId="3Char">
    <w:name w:val="제목 3 Char"/>
    <w:basedOn w:val="a0"/>
    <w:link w:val="3"/>
    <w:uiPriority w:val="9"/>
    <w:semiHidden/>
    <w:rsid w:val="00C84873"/>
    <w:rPr>
      <w:rFonts w:ascii="Calibri" w:eastAsia="Times New Roman" w:hAnsi="Calibri" w:cs="Times New Roman"/>
      <w:b/>
      <w:bCs/>
      <w:sz w:val="26"/>
      <w:szCs w:val="26"/>
    </w:rPr>
  </w:style>
  <w:style w:type="character" w:customStyle="1" w:styleId="4Char">
    <w:name w:val="제목 4 Char"/>
    <w:basedOn w:val="a0"/>
    <w:link w:val="4"/>
    <w:uiPriority w:val="9"/>
    <w:semiHidden/>
    <w:rsid w:val="00C84873"/>
    <w:rPr>
      <w:rFonts w:ascii="Cambria" w:eastAsia="Times New Roman" w:hAnsi="Cambria" w:cs="Times New Roman"/>
      <w:b/>
      <w:bCs/>
      <w:sz w:val="28"/>
      <w:szCs w:val="28"/>
    </w:rPr>
  </w:style>
  <w:style w:type="character" w:customStyle="1" w:styleId="5Char">
    <w:name w:val="제목 5 Char"/>
    <w:basedOn w:val="a0"/>
    <w:link w:val="5"/>
    <w:uiPriority w:val="9"/>
    <w:semiHidden/>
    <w:rsid w:val="00C84873"/>
    <w:rPr>
      <w:rFonts w:ascii="Cambria" w:eastAsia="Times New Roman" w:hAnsi="Cambria" w:cs="Times New Roman"/>
      <w:b/>
      <w:bCs/>
      <w:i/>
      <w:iCs/>
      <w:sz w:val="26"/>
      <w:szCs w:val="26"/>
    </w:rPr>
  </w:style>
  <w:style w:type="character" w:customStyle="1" w:styleId="6Char">
    <w:name w:val="제목 6 Char"/>
    <w:basedOn w:val="a0"/>
    <w:link w:val="6"/>
    <w:uiPriority w:val="9"/>
    <w:semiHidden/>
    <w:rsid w:val="00C84873"/>
    <w:rPr>
      <w:rFonts w:ascii="Cambria" w:eastAsia="Times New Roman" w:hAnsi="Cambria" w:cs="Times New Roman"/>
      <w:b/>
      <w:bCs/>
      <w:sz w:val="22"/>
      <w:szCs w:val="22"/>
    </w:rPr>
  </w:style>
  <w:style w:type="character" w:customStyle="1" w:styleId="7Char">
    <w:name w:val="제목 7 Char"/>
    <w:basedOn w:val="a0"/>
    <w:link w:val="7"/>
    <w:uiPriority w:val="9"/>
    <w:semiHidden/>
    <w:rsid w:val="00C84873"/>
    <w:rPr>
      <w:rFonts w:ascii="Cambria" w:eastAsia="Times New Roman" w:hAnsi="Cambria" w:cs="Times New Roman"/>
      <w:sz w:val="24"/>
      <w:szCs w:val="24"/>
    </w:rPr>
  </w:style>
  <w:style w:type="character" w:customStyle="1" w:styleId="8Char">
    <w:name w:val="제목 8 Char"/>
    <w:basedOn w:val="a0"/>
    <w:link w:val="8"/>
    <w:uiPriority w:val="9"/>
    <w:semiHidden/>
    <w:rsid w:val="00C84873"/>
    <w:rPr>
      <w:rFonts w:ascii="Cambria" w:eastAsia="Times New Roman" w:hAnsi="Cambria" w:cs="Times New Roman"/>
      <w:i/>
      <w:iCs/>
      <w:sz w:val="24"/>
      <w:szCs w:val="24"/>
    </w:rPr>
  </w:style>
  <w:style w:type="character" w:customStyle="1" w:styleId="9Char">
    <w:name w:val="제목 9 Char"/>
    <w:basedOn w:val="a0"/>
    <w:link w:val="9"/>
    <w:uiPriority w:val="9"/>
    <w:semiHidden/>
    <w:rsid w:val="00C84873"/>
    <w:rPr>
      <w:rFonts w:ascii="Calibri" w:eastAsia="Times New Roman" w:hAnsi="Calibri" w:cs="Times New Roman"/>
      <w:sz w:val="22"/>
      <w:szCs w:val="22"/>
    </w:rPr>
  </w:style>
  <w:style w:type="paragraph" w:styleId="a4">
    <w:name w:val="caption"/>
    <w:basedOn w:val="a"/>
    <w:next w:val="a"/>
    <w:unhideWhenUsed/>
    <w:qFormat/>
    <w:rsid w:val="009D1AD7"/>
    <w:pPr>
      <w:tabs>
        <w:tab w:val="left" w:pos="360"/>
        <w:tab w:val="left" w:pos="720"/>
        <w:tab w:val="left" w:pos="1080"/>
        <w:tab w:val="left" w:pos="1440"/>
      </w:tabs>
      <w:overflowPunct w:val="0"/>
      <w:autoSpaceDE w:val="0"/>
      <w:autoSpaceDN w:val="0"/>
      <w:adjustRightInd w:val="0"/>
      <w:spacing w:before="136"/>
      <w:jc w:val="left"/>
      <w:textAlignment w:val="baseline"/>
    </w:pPr>
    <w:rPr>
      <w:rFonts w:eastAsia="맑은 고딕"/>
      <w:b/>
      <w:bCs/>
      <w:sz w:val="20"/>
      <w:szCs w:val="20"/>
    </w:rPr>
  </w:style>
  <w:style w:type="paragraph" w:styleId="a5">
    <w:name w:val="Balloon Text"/>
    <w:basedOn w:val="a"/>
    <w:link w:val="Char"/>
    <w:uiPriority w:val="99"/>
    <w:semiHidden/>
    <w:unhideWhenUsed/>
    <w:rsid w:val="00273B48"/>
    <w:rPr>
      <w:rFonts w:asciiTheme="majorHAnsi" w:eastAsiaTheme="majorEastAsia" w:hAnsiTheme="majorHAnsi" w:cstheme="majorBidi"/>
      <w:sz w:val="18"/>
      <w:szCs w:val="18"/>
    </w:rPr>
  </w:style>
  <w:style w:type="character" w:customStyle="1" w:styleId="Char">
    <w:name w:val="풍선 도움말 텍스트 Char"/>
    <w:basedOn w:val="a0"/>
    <w:link w:val="a5"/>
    <w:uiPriority w:val="99"/>
    <w:semiHidden/>
    <w:rsid w:val="00273B48"/>
    <w:rPr>
      <w:rFonts w:asciiTheme="majorHAnsi" w:eastAsiaTheme="majorEastAsia" w:hAnsiTheme="majorHAnsi" w:cstheme="majorBidi"/>
      <w:sz w:val="18"/>
      <w:szCs w:val="18"/>
      <w:lang w:eastAsia="en-US"/>
    </w:rPr>
  </w:style>
  <w:style w:type="paragraph" w:styleId="a6">
    <w:name w:val="header"/>
    <w:basedOn w:val="a"/>
    <w:link w:val="Char0"/>
    <w:uiPriority w:val="99"/>
    <w:unhideWhenUsed/>
    <w:rsid w:val="00772ECB"/>
    <w:pPr>
      <w:tabs>
        <w:tab w:val="center" w:pos="4513"/>
        <w:tab w:val="right" w:pos="9026"/>
      </w:tabs>
      <w:snapToGrid w:val="0"/>
    </w:pPr>
  </w:style>
  <w:style w:type="character" w:customStyle="1" w:styleId="Char0">
    <w:name w:val="머리글 Char"/>
    <w:basedOn w:val="a0"/>
    <w:link w:val="a6"/>
    <w:uiPriority w:val="99"/>
    <w:rsid w:val="00772ECB"/>
    <w:rPr>
      <w:sz w:val="24"/>
      <w:szCs w:val="24"/>
      <w:lang w:eastAsia="en-US"/>
    </w:rPr>
  </w:style>
  <w:style w:type="paragraph" w:styleId="a7">
    <w:name w:val="footer"/>
    <w:basedOn w:val="a"/>
    <w:link w:val="Char1"/>
    <w:uiPriority w:val="99"/>
    <w:unhideWhenUsed/>
    <w:rsid w:val="00772ECB"/>
    <w:pPr>
      <w:tabs>
        <w:tab w:val="center" w:pos="4513"/>
        <w:tab w:val="right" w:pos="9026"/>
      </w:tabs>
      <w:snapToGrid w:val="0"/>
    </w:pPr>
  </w:style>
  <w:style w:type="character" w:customStyle="1" w:styleId="Char1">
    <w:name w:val="바닥글 Char"/>
    <w:basedOn w:val="a0"/>
    <w:link w:val="a7"/>
    <w:uiPriority w:val="99"/>
    <w:rsid w:val="00772ECB"/>
    <w:rPr>
      <w:sz w:val="24"/>
      <w:szCs w:val="24"/>
      <w:lang w:eastAsia="en-US"/>
    </w:rPr>
  </w:style>
  <w:style w:type="character" w:styleId="a8">
    <w:name w:val="Hyperlink"/>
    <w:basedOn w:val="a0"/>
    <w:uiPriority w:val="99"/>
    <w:unhideWhenUsed/>
    <w:rsid w:val="0041573D"/>
    <w:rPr>
      <w:color w:val="0000FF" w:themeColor="hyperlink"/>
      <w:u w:val="single"/>
    </w:rPr>
  </w:style>
  <w:style w:type="paragraph" w:styleId="a9">
    <w:name w:val="List Paragraph"/>
    <w:basedOn w:val="a"/>
    <w:uiPriority w:val="34"/>
    <w:qFormat/>
    <w:rsid w:val="00D769FC"/>
    <w:pPr>
      <w:ind w:leftChars="400" w:left="800"/>
    </w:pPr>
  </w:style>
  <w:style w:type="character" w:styleId="aa">
    <w:name w:val="annotation reference"/>
    <w:basedOn w:val="a0"/>
    <w:uiPriority w:val="99"/>
    <w:semiHidden/>
    <w:unhideWhenUsed/>
    <w:rsid w:val="00906A7D"/>
    <w:rPr>
      <w:sz w:val="16"/>
      <w:szCs w:val="16"/>
    </w:rPr>
  </w:style>
  <w:style w:type="paragraph" w:styleId="ab">
    <w:name w:val="annotation text"/>
    <w:basedOn w:val="a"/>
    <w:link w:val="Char2"/>
    <w:uiPriority w:val="99"/>
    <w:semiHidden/>
    <w:unhideWhenUsed/>
    <w:rsid w:val="00906A7D"/>
    <w:rPr>
      <w:sz w:val="20"/>
      <w:szCs w:val="20"/>
    </w:rPr>
  </w:style>
  <w:style w:type="character" w:customStyle="1" w:styleId="Char2">
    <w:name w:val="메모 텍스트 Char"/>
    <w:basedOn w:val="a0"/>
    <w:link w:val="ab"/>
    <w:uiPriority w:val="99"/>
    <w:semiHidden/>
    <w:rsid w:val="00906A7D"/>
    <w:rPr>
      <w:lang w:eastAsia="en-US"/>
    </w:rPr>
  </w:style>
  <w:style w:type="paragraph" w:styleId="ac">
    <w:name w:val="annotation subject"/>
    <w:basedOn w:val="ab"/>
    <w:next w:val="ab"/>
    <w:link w:val="Char3"/>
    <w:uiPriority w:val="99"/>
    <w:semiHidden/>
    <w:unhideWhenUsed/>
    <w:rsid w:val="00906A7D"/>
    <w:rPr>
      <w:b/>
      <w:bCs/>
    </w:rPr>
  </w:style>
  <w:style w:type="character" w:customStyle="1" w:styleId="Char3">
    <w:name w:val="메모 주제 Char"/>
    <w:basedOn w:val="Char2"/>
    <w:link w:val="ac"/>
    <w:uiPriority w:val="99"/>
    <w:semiHidden/>
    <w:rsid w:val="00906A7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643684">
      <w:bodyDiv w:val="1"/>
      <w:marLeft w:val="0"/>
      <w:marRight w:val="0"/>
      <w:marTop w:val="0"/>
      <w:marBottom w:val="0"/>
      <w:divBdr>
        <w:top w:val="none" w:sz="0" w:space="0" w:color="auto"/>
        <w:left w:val="none" w:sz="0" w:space="0" w:color="auto"/>
        <w:bottom w:val="none" w:sz="0" w:space="0" w:color="auto"/>
        <w:right w:val="none" w:sz="0" w:space="0" w:color="auto"/>
      </w:divBdr>
    </w:div>
    <w:div w:id="501361866">
      <w:bodyDiv w:val="1"/>
      <w:marLeft w:val="0"/>
      <w:marRight w:val="0"/>
      <w:marTop w:val="0"/>
      <w:marBottom w:val="0"/>
      <w:divBdr>
        <w:top w:val="none" w:sz="0" w:space="0" w:color="auto"/>
        <w:left w:val="none" w:sz="0" w:space="0" w:color="auto"/>
        <w:bottom w:val="none" w:sz="0" w:space="0" w:color="auto"/>
        <w:right w:val="none" w:sz="0" w:space="0" w:color="auto"/>
      </w:divBdr>
    </w:div>
    <w:div w:id="143821453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4.png"/><Relationship Id="rId39" Type="http://schemas.openxmlformats.org/officeDocument/2006/relationships/image" Target="media/image27.png"/><Relationship Id="rId3" Type="http://schemas.microsoft.com/office/2007/relationships/stylesWithEffects" Target="stylesWithEffects.xml"/><Relationship Id="rId21" Type="http://schemas.openxmlformats.org/officeDocument/2006/relationships/image" Target="media/image9.png"/><Relationship Id="rId34" Type="http://schemas.openxmlformats.org/officeDocument/2006/relationships/image" Target="media/image22.png"/><Relationship Id="rId42" Type="http://schemas.openxmlformats.org/officeDocument/2006/relationships/image" Target="media/image30.png"/><Relationship Id="rId47" Type="http://schemas.openxmlformats.org/officeDocument/2006/relationships/image" Target="media/image35.png"/><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png"/><Relationship Id="rId29" Type="http://schemas.openxmlformats.org/officeDocument/2006/relationships/image" Target="media/image17.png"/><Relationship Id="rId41" Type="http://schemas.openxmlformats.org/officeDocument/2006/relationships/image" Target="media/image29.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image" Target="media/image33.png"/><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image" Target="media/image19.png"/><Relationship Id="rId44" Type="http://schemas.openxmlformats.org/officeDocument/2006/relationships/image" Target="media/image3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image" Target="media/image31.png"/><Relationship Id="rId48" Type="http://schemas.openxmlformats.org/officeDocument/2006/relationships/fontTable" Target="fontTable.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woong\Downloads\mxxxx.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mxxxx.dot</Template>
  <TotalTime>26</TotalTime>
  <Pages>12</Pages>
  <Words>2224</Words>
  <Characters>12682</Characters>
  <Application>Microsoft Office Word</Application>
  <DocSecurity>0</DocSecurity>
  <Lines>105</Lines>
  <Paragraphs>29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14877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limwoong</dc:creator>
  <cp:lastModifiedBy>limwoong</cp:lastModifiedBy>
  <cp:revision>9</cp:revision>
  <cp:lastPrinted>2012-07-10T00:04:00Z</cp:lastPrinted>
  <dcterms:created xsi:type="dcterms:W3CDTF">2012-10-10T20:52:00Z</dcterms:created>
  <dcterms:modified xsi:type="dcterms:W3CDTF">2012-10-11T01:44:00Z</dcterms:modified>
</cp:coreProperties>
</file>