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F15E3A" w:rsidTr="00E21F20">
        <w:tc>
          <w:tcPr>
            <w:tcW w:w="6858" w:type="dxa"/>
          </w:tcPr>
          <w:p w:rsidR="006C5D39" w:rsidRPr="00F15E3A" w:rsidRDefault="0054479D" w:rsidP="00C97D78">
            <w:pPr>
              <w:tabs>
                <w:tab w:val="left" w:pos="7200"/>
              </w:tabs>
              <w:spacing w:before="0"/>
              <w:rPr>
                <w:rFonts w:eastAsiaTheme="minorEastAsia"/>
                <w:b/>
                <w:szCs w:val="22"/>
                <w:lang w:val="en-CA"/>
              </w:rPr>
            </w:pPr>
            <w:r w:rsidRPr="0054479D">
              <w:rPr>
                <w:rFonts w:eastAsiaTheme="minorEastAsia"/>
                <w:b/>
                <w:szCs w:val="22"/>
                <w:lang w:val="en-CA"/>
              </w:rPr>
              <w:pict>
                <v:group id="_x0000_s1026" style="position:absolute;margin-left:-4.15pt;margin-top:-27.5pt;width:23.3pt;height:24.6pt;z-index:1"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Pr="0054479D">
              <w:rPr>
                <w:rFonts w:eastAsiaTheme="minorEastAsia"/>
                <w:b/>
                <w:szCs w:val="22"/>
                <w:lang w:val="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3">
                  <v:imagedata r:id="rId7" o:title=""/>
                </v:shape>
              </w:pict>
            </w:r>
            <w:r w:rsidRPr="0054479D">
              <w:rPr>
                <w:rFonts w:eastAsiaTheme="minorEastAsia"/>
                <w:b/>
                <w:szCs w:val="22"/>
                <w:lang w:val="en-CA"/>
              </w:rPr>
              <w:pict>
                <v:shape id="_x0000_s1050" type="#_x0000_t75" style="position:absolute;margin-left:21.15pt;margin-top:-25.1pt;width:23.2pt;height:21.05pt;z-index:2">
                  <v:imagedata r:id="rId8" o:title=""/>
                </v:shape>
              </w:pict>
            </w:r>
            <w:r w:rsidR="00E61DAC" w:rsidRPr="00F15E3A">
              <w:rPr>
                <w:rFonts w:eastAsiaTheme="minorEastAsia"/>
                <w:b/>
                <w:szCs w:val="22"/>
                <w:lang w:val="en-CA"/>
              </w:rPr>
              <w:t xml:space="preserve">Joint </w:t>
            </w:r>
            <w:r w:rsidR="006C5D39" w:rsidRPr="00F15E3A">
              <w:rPr>
                <w:rFonts w:eastAsiaTheme="minorEastAsia"/>
                <w:b/>
                <w:szCs w:val="22"/>
                <w:lang w:val="en-CA"/>
              </w:rPr>
              <w:t>Collaborative</w:t>
            </w:r>
            <w:r w:rsidR="00E61DAC" w:rsidRPr="00F15E3A">
              <w:rPr>
                <w:rFonts w:eastAsiaTheme="minorEastAsia"/>
                <w:b/>
                <w:szCs w:val="22"/>
                <w:lang w:val="en-CA"/>
              </w:rPr>
              <w:t xml:space="preserve"> Team </w:t>
            </w:r>
            <w:r w:rsidR="006C5D39" w:rsidRPr="00F15E3A">
              <w:rPr>
                <w:rFonts w:eastAsiaTheme="minorEastAsia"/>
                <w:b/>
                <w:szCs w:val="22"/>
                <w:lang w:val="en-CA"/>
              </w:rPr>
              <w:t xml:space="preserve">on </w:t>
            </w:r>
            <w:r w:rsidR="00E21F20" w:rsidRPr="00F15E3A">
              <w:rPr>
                <w:rFonts w:eastAsiaTheme="minorEastAsia"/>
                <w:b/>
                <w:szCs w:val="22"/>
                <w:lang w:val="en-CA"/>
              </w:rPr>
              <w:t>3D Video Coding Extension Development</w:t>
            </w:r>
          </w:p>
          <w:p w:rsidR="00E61DAC" w:rsidRPr="00F15E3A" w:rsidRDefault="00E54511" w:rsidP="00C97D78">
            <w:pPr>
              <w:tabs>
                <w:tab w:val="left" w:pos="7200"/>
              </w:tabs>
              <w:spacing w:before="0"/>
              <w:rPr>
                <w:rFonts w:eastAsiaTheme="minorEastAsia"/>
                <w:b/>
                <w:szCs w:val="22"/>
                <w:lang w:val="en-CA"/>
              </w:rPr>
            </w:pPr>
            <w:r w:rsidRPr="00F15E3A">
              <w:rPr>
                <w:rFonts w:eastAsiaTheme="minorEastAsia"/>
                <w:b/>
                <w:szCs w:val="22"/>
                <w:lang w:val="en-CA"/>
              </w:rPr>
              <w:t xml:space="preserve">of </w:t>
            </w:r>
            <w:r w:rsidR="007F1F8B" w:rsidRPr="00F15E3A">
              <w:rPr>
                <w:rFonts w:eastAsiaTheme="minorEastAsia"/>
                <w:b/>
                <w:szCs w:val="22"/>
                <w:lang w:val="en-CA"/>
              </w:rPr>
              <w:t>ITU-T SG</w:t>
            </w:r>
            <w:r w:rsidR="005E1AC6" w:rsidRPr="00F15E3A">
              <w:rPr>
                <w:rFonts w:eastAsiaTheme="minorEastAsia"/>
                <w:b/>
                <w:szCs w:val="22"/>
                <w:lang w:val="en-CA"/>
              </w:rPr>
              <w:t> </w:t>
            </w:r>
            <w:r w:rsidR="007F1F8B" w:rsidRPr="00F15E3A">
              <w:rPr>
                <w:rFonts w:eastAsiaTheme="minorEastAsia"/>
                <w:b/>
                <w:szCs w:val="22"/>
                <w:lang w:val="en-CA"/>
              </w:rPr>
              <w:t>16 WP</w:t>
            </w:r>
            <w:r w:rsidR="005E1AC6" w:rsidRPr="00F15E3A">
              <w:rPr>
                <w:rFonts w:eastAsiaTheme="minorEastAsia"/>
                <w:b/>
                <w:szCs w:val="22"/>
                <w:lang w:val="en-CA"/>
              </w:rPr>
              <w:t> </w:t>
            </w:r>
            <w:r w:rsidR="007F1F8B" w:rsidRPr="00F15E3A">
              <w:rPr>
                <w:rFonts w:eastAsiaTheme="minorEastAsia"/>
                <w:b/>
                <w:szCs w:val="22"/>
                <w:lang w:val="en-CA"/>
              </w:rPr>
              <w:t>3 and ISO/IEC JTC</w:t>
            </w:r>
            <w:r w:rsidR="005E1AC6" w:rsidRPr="00F15E3A">
              <w:rPr>
                <w:rFonts w:eastAsiaTheme="minorEastAsia"/>
                <w:b/>
                <w:szCs w:val="22"/>
                <w:lang w:val="en-CA"/>
              </w:rPr>
              <w:t> </w:t>
            </w:r>
            <w:r w:rsidR="007F1F8B" w:rsidRPr="00F15E3A">
              <w:rPr>
                <w:rFonts w:eastAsiaTheme="minorEastAsia"/>
                <w:b/>
                <w:szCs w:val="22"/>
                <w:lang w:val="en-CA"/>
              </w:rPr>
              <w:t>1/SC</w:t>
            </w:r>
            <w:r w:rsidR="005E1AC6" w:rsidRPr="00F15E3A">
              <w:rPr>
                <w:rFonts w:eastAsiaTheme="minorEastAsia"/>
                <w:b/>
                <w:szCs w:val="22"/>
                <w:lang w:val="en-CA"/>
              </w:rPr>
              <w:t> </w:t>
            </w:r>
            <w:r w:rsidR="007F1F8B" w:rsidRPr="00F15E3A">
              <w:rPr>
                <w:rFonts w:eastAsiaTheme="minorEastAsia"/>
                <w:b/>
                <w:szCs w:val="22"/>
                <w:lang w:val="en-CA"/>
              </w:rPr>
              <w:t>29/WG</w:t>
            </w:r>
            <w:r w:rsidR="005E1AC6" w:rsidRPr="00F15E3A">
              <w:rPr>
                <w:rFonts w:eastAsiaTheme="minorEastAsia"/>
                <w:b/>
                <w:szCs w:val="22"/>
                <w:lang w:val="en-CA"/>
              </w:rPr>
              <w:t> </w:t>
            </w:r>
            <w:r w:rsidR="007F1F8B" w:rsidRPr="00F15E3A">
              <w:rPr>
                <w:rFonts w:eastAsiaTheme="minorEastAsia"/>
                <w:b/>
                <w:szCs w:val="22"/>
                <w:lang w:val="en-CA"/>
              </w:rPr>
              <w:t>11</w:t>
            </w:r>
          </w:p>
          <w:p w:rsidR="00E61DAC" w:rsidRPr="00F15E3A" w:rsidRDefault="00E21F20" w:rsidP="000B4FF9">
            <w:pPr>
              <w:tabs>
                <w:tab w:val="left" w:pos="7200"/>
              </w:tabs>
              <w:spacing w:before="0"/>
              <w:rPr>
                <w:rFonts w:eastAsiaTheme="minorEastAsia"/>
                <w:b/>
                <w:szCs w:val="22"/>
                <w:lang w:val="en-CA"/>
              </w:rPr>
            </w:pPr>
            <w:r w:rsidRPr="00F15E3A">
              <w:rPr>
                <w:rFonts w:eastAsiaTheme="minorEastAsia"/>
                <w:szCs w:val="22"/>
                <w:lang w:val="en-CA"/>
              </w:rPr>
              <w:t>1st</w:t>
            </w:r>
            <w:r w:rsidR="00E61DAC" w:rsidRPr="00F15E3A">
              <w:rPr>
                <w:rFonts w:eastAsiaTheme="minorEastAsia"/>
                <w:szCs w:val="22"/>
                <w:lang w:val="en-CA"/>
              </w:rPr>
              <w:t xml:space="preserve"> Meeting: </w:t>
            </w:r>
            <w:r w:rsidR="000B4FF9" w:rsidRPr="00F15E3A">
              <w:rPr>
                <w:rFonts w:eastAsiaTheme="minorEastAsia"/>
                <w:szCs w:val="22"/>
                <w:lang w:val="en-CA"/>
              </w:rPr>
              <w:t>Stockholm</w:t>
            </w:r>
            <w:r w:rsidR="005E1AC6" w:rsidRPr="00F15E3A">
              <w:rPr>
                <w:rFonts w:eastAsiaTheme="minorEastAsia"/>
                <w:szCs w:val="22"/>
                <w:lang w:val="en-CA"/>
              </w:rPr>
              <w:t xml:space="preserve">, </w:t>
            </w:r>
            <w:r w:rsidR="000B4FF9" w:rsidRPr="00F15E3A">
              <w:rPr>
                <w:rFonts w:eastAsiaTheme="minorEastAsia"/>
                <w:szCs w:val="22"/>
                <w:lang w:val="en-CA"/>
              </w:rPr>
              <w:t>SE</w:t>
            </w:r>
            <w:r w:rsidR="005E1AC6" w:rsidRPr="00F15E3A">
              <w:rPr>
                <w:rFonts w:eastAsiaTheme="minorEastAsia"/>
                <w:szCs w:val="22"/>
                <w:lang w:val="en-CA"/>
              </w:rPr>
              <w:t xml:space="preserve">, </w:t>
            </w:r>
            <w:r w:rsidRPr="00F15E3A">
              <w:rPr>
                <w:rFonts w:eastAsiaTheme="minorEastAsia"/>
                <w:szCs w:val="22"/>
                <w:lang w:val="en-CA"/>
              </w:rPr>
              <w:t>16</w:t>
            </w:r>
            <w:r w:rsidR="005E1AC6" w:rsidRPr="00F15E3A">
              <w:rPr>
                <w:rFonts w:eastAsiaTheme="minorEastAsia"/>
                <w:szCs w:val="22"/>
                <w:lang w:val="en-CA"/>
              </w:rPr>
              <w:t>–</w:t>
            </w:r>
            <w:r w:rsidR="000B4FF9" w:rsidRPr="00F15E3A">
              <w:rPr>
                <w:rFonts w:eastAsiaTheme="minorEastAsia"/>
                <w:szCs w:val="22"/>
                <w:lang w:val="en-CA"/>
              </w:rPr>
              <w:t>20</w:t>
            </w:r>
            <w:r w:rsidR="005E1AC6" w:rsidRPr="00F15E3A">
              <w:rPr>
                <w:rFonts w:eastAsiaTheme="minorEastAsia"/>
                <w:szCs w:val="22"/>
                <w:lang w:val="en-CA"/>
              </w:rPr>
              <w:t xml:space="preserve"> </w:t>
            </w:r>
            <w:r w:rsidR="000B4FF9" w:rsidRPr="00F15E3A">
              <w:rPr>
                <w:rFonts w:eastAsiaTheme="minorEastAsia"/>
                <w:szCs w:val="22"/>
                <w:lang w:val="en-CA"/>
              </w:rPr>
              <w:t>Jul</w:t>
            </w:r>
            <w:r w:rsidR="005E1AC6" w:rsidRPr="00F15E3A">
              <w:rPr>
                <w:rFonts w:eastAsiaTheme="minorEastAsia"/>
                <w:szCs w:val="22"/>
                <w:lang w:val="en-CA"/>
              </w:rPr>
              <w:t>y 2012</w:t>
            </w:r>
          </w:p>
        </w:tc>
        <w:tc>
          <w:tcPr>
            <w:tcW w:w="2718" w:type="dxa"/>
          </w:tcPr>
          <w:p w:rsidR="008A4B4C" w:rsidRPr="00F15E3A" w:rsidRDefault="00E61DAC" w:rsidP="00B85149">
            <w:pPr>
              <w:tabs>
                <w:tab w:val="left" w:pos="7200"/>
              </w:tabs>
              <w:rPr>
                <w:rFonts w:eastAsiaTheme="minorEastAsia"/>
                <w:u w:val="single"/>
                <w:lang w:val="en-CA" w:eastAsia="ko-KR"/>
              </w:rPr>
            </w:pPr>
            <w:r w:rsidRPr="00F15E3A">
              <w:rPr>
                <w:rFonts w:eastAsiaTheme="minorEastAsia"/>
                <w:lang w:val="en-CA"/>
              </w:rPr>
              <w:t>Document</w:t>
            </w:r>
            <w:r w:rsidR="006C5D39" w:rsidRPr="00F15E3A">
              <w:rPr>
                <w:rFonts w:eastAsiaTheme="minorEastAsia"/>
                <w:lang w:val="en-CA"/>
              </w:rPr>
              <w:t>: JC</w:t>
            </w:r>
            <w:r w:rsidRPr="00F15E3A">
              <w:rPr>
                <w:rFonts w:eastAsiaTheme="minorEastAsia"/>
                <w:lang w:val="en-CA"/>
              </w:rPr>
              <w:t>T</w:t>
            </w:r>
            <w:r w:rsidR="00E21F20" w:rsidRPr="00F15E3A">
              <w:rPr>
                <w:rFonts w:eastAsiaTheme="minorEastAsia"/>
                <w:lang w:val="en-CA"/>
              </w:rPr>
              <w:t>2</w:t>
            </w:r>
            <w:r w:rsidRPr="00F15E3A">
              <w:rPr>
                <w:rFonts w:eastAsiaTheme="minorEastAsia"/>
                <w:lang w:val="en-CA"/>
              </w:rPr>
              <w:t>-</w:t>
            </w:r>
            <w:r w:rsidR="00E21F20" w:rsidRPr="00F15E3A">
              <w:rPr>
                <w:rFonts w:eastAsiaTheme="minorEastAsia"/>
                <w:lang w:val="en-CA"/>
              </w:rPr>
              <w:t>A</w:t>
            </w:r>
            <w:r w:rsidR="00B85149" w:rsidRPr="00697C1D">
              <w:rPr>
                <w:rFonts w:eastAsiaTheme="minorEastAsia"/>
                <w:lang w:val="en-CA"/>
              </w:rPr>
              <w:t>110</w:t>
            </w:r>
            <w:r w:rsidR="00E973A4" w:rsidRPr="00697C1D">
              <w:rPr>
                <w:rFonts w:eastAsiaTheme="minorEastAsia" w:hint="eastAsia"/>
                <w:lang w:val="en-CA" w:eastAsia="ko-KR"/>
              </w:rPr>
              <w:t>5</w:t>
            </w:r>
            <w:r w:rsidR="00BF6881">
              <w:rPr>
                <w:rFonts w:eastAsiaTheme="minorEastAsia" w:hint="eastAsia"/>
                <w:lang w:val="en-CA" w:eastAsia="ko-KR"/>
              </w:rPr>
              <w:t>r</w:t>
            </w:r>
            <w:r w:rsidR="00DF651D">
              <w:rPr>
                <w:rFonts w:eastAsiaTheme="minorEastAsia" w:hint="eastAsia"/>
                <w:lang w:val="en-CA" w:eastAsia="ko-KR"/>
              </w:rPr>
              <w:t>2</w:t>
            </w:r>
          </w:p>
        </w:tc>
      </w:tr>
    </w:tbl>
    <w:p w:rsidR="00E61DAC" w:rsidRPr="005B217D" w:rsidRDefault="00E61DAC" w:rsidP="00531AE9">
      <w:pPr>
        <w:spacing w:before="0"/>
        <w:rPr>
          <w:lang w:val="en-CA"/>
        </w:rPr>
      </w:pPr>
    </w:p>
    <w:tbl>
      <w:tblPr>
        <w:tblW w:w="0" w:type="auto"/>
        <w:tblLayout w:type="fixed"/>
        <w:tblLook w:val="0000"/>
      </w:tblPr>
      <w:tblGrid>
        <w:gridCol w:w="1458"/>
        <w:gridCol w:w="3895"/>
        <w:gridCol w:w="851"/>
        <w:gridCol w:w="3372"/>
      </w:tblGrid>
      <w:tr w:rsidR="00E61DAC" w:rsidRPr="00F15E3A">
        <w:tc>
          <w:tcPr>
            <w:tcW w:w="1458" w:type="dxa"/>
          </w:tcPr>
          <w:p w:rsidR="00E61DAC" w:rsidRPr="00F15E3A" w:rsidRDefault="00E61DAC">
            <w:pPr>
              <w:spacing w:before="60" w:after="60"/>
              <w:rPr>
                <w:rFonts w:eastAsiaTheme="minorEastAsia"/>
                <w:i/>
                <w:szCs w:val="22"/>
                <w:lang w:val="en-CA"/>
              </w:rPr>
            </w:pPr>
            <w:r w:rsidRPr="00F15E3A">
              <w:rPr>
                <w:rFonts w:eastAsiaTheme="minorEastAsia"/>
                <w:i/>
                <w:szCs w:val="22"/>
                <w:lang w:val="en-CA"/>
              </w:rPr>
              <w:t>Title:</w:t>
            </w:r>
          </w:p>
        </w:tc>
        <w:tc>
          <w:tcPr>
            <w:tcW w:w="8118" w:type="dxa"/>
            <w:gridSpan w:val="3"/>
          </w:tcPr>
          <w:p w:rsidR="00E61DAC" w:rsidRPr="00F15E3A" w:rsidRDefault="00003E9E" w:rsidP="00E973A4">
            <w:pPr>
              <w:spacing w:before="60" w:after="60"/>
              <w:rPr>
                <w:rFonts w:eastAsiaTheme="minorEastAsia"/>
                <w:b/>
                <w:szCs w:val="22"/>
                <w:lang w:val="en-CA"/>
              </w:rPr>
            </w:pPr>
            <w:r w:rsidRPr="00F15E3A">
              <w:rPr>
                <w:rFonts w:eastAsiaTheme="minorEastAsia"/>
                <w:b/>
                <w:szCs w:val="22"/>
                <w:lang w:val="en-CA"/>
              </w:rPr>
              <w:t xml:space="preserve">Description of Core Experiment </w:t>
            </w:r>
            <w:r w:rsidR="00E973A4" w:rsidRPr="00F15E3A">
              <w:rPr>
                <w:rFonts w:eastAsiaTheme="minorEastAsia" w:hint="eastAsia"/>
                <w:b/>
                <w:szCs w:val="22"/>
                <w:lang w:val="en-CA" w:eastAsia="ko-KR"/>
              </w:rPr>
              <w:t>5</w:t>
            </w:r>
            <w:r w:rsidRPr="00F15E3A">
              <w:rPr>
                <w:rFonts w:eastAsiaTheme="minorEastAsia"/>
                <w:b/>
                <w:szCs w:val="22"/>
                <w:lang w:val="en-CA"/>
              </w:rPr>
              <w:t xml:space="preserve"> (</w:t>
            </w:r>
            <w:r w:rsidR="001D4906" w:rsidRPr="00F15E3A">
              <w:rPr>
                <w:rFonts w:eastAsiaTheme="minorEastAsia"/>
                <w:b/>
                <w:szCs w:val="22"/>
                <w:lang w:val="en-CA"/>
              </w:rPr>
              <w:t>CE</w:t>
            </w:r>
            <w:r w:rsidR="00E973A4" w:rsidRPr="00F15E3A">
              <w:rPr>
                <w:rFonts w:eastAsiaTheme="minorEastAsia" w:hint="eastAsia"/>
                <w:b/>
                <w:szCs w:val="22"/>
                <w:lang w:val="en-CA" w:eastAsia="ko-KR"/>
              </w:rPr>
              <w:t>5</w:t>
            </w:r>
            <w:r w:rsidRPr="00F15E3A">
              <w:rPr>
                <w:rFonts w:eastAsiaTheme="minorEastAsia"/>
                <w:b/>
                <w:szCs w:val="22"/>
                <w:lang w:val="en-CA"/>
              </w:rPr>
              <w:t xml:space="preserve">): </w:t>
            </w:r>
            <w:r w:rsidR="00082C43">
              <w:rPr>
                <w:rFonts w:eastAsiaTheme="minorEastAsia"/>
                <w:b/>
                <w:szCs w:val="22"/>
                <w:lang w:val="en-CA" w:eastAsia="ko-KR"/>
              </w:rPr>
              <w:t>Motion/</w:t>
            </w:r>
            <w:r w:rsidR="00082C43">
              <w:rPr>
                <w:rFonts w:eastAsiaTheme="minorEastAsia" w:hint="eastAsia"/>
                <w:b/>
                <w:szCs w:val="22"/>
                <w:lang w:val="en-CA" w:eastAsia="ko-KR"/>
              </w:rPr>
              <w:t>M</w:t>
            </w:r>
            <w:r w:rsidR="00E973A4" w:rsidRPr="007216D4">
              <w:rPr>
                <w:rFonts w:eastAsiaTheme="minorEastAsia"/>
                <w:b/>
                <w:szCs w:val="22"/>
                <w:lang w:val="en-CA" w:eastAsia="ko-KR"/>
              </w:rPr>
              <w:t xml:space="preserve">ode </w:t>
            </w:r>
            <w:r w:rsidR="00E973A4" w:rsidRPr="007216D4">
              <w:rPr>
                <w:rFonts w:eastAsiaTheme="minorEastAsia" w:hint="eastAsia"/>
                <w:b/>
                <w:szCs w:val="22"/>
                <w:lang w:val="en-CA" w:eastAsia="ko-KR"/>
              </w:rPr>
              <w:t>P</w:t>
            </w:r>
            <w:r w:rsidR="00E973A4" w:rsidRPr="007216D4">
              <w:rPr>
                <w:rFonts w:eastAsiaTheme="minorEastAsia"/>
                <w:b/>
                <w:szCs w:val="22"/>
                <w:lang w:val="en-CA" w:eastAsia="ko-KR"/>
              </w:rPr>
              <w:t xml:space="preserve">arameter </w:t>
            </w:r>
            <w:r w:rsidR="00E973A4" w:rsidRPr="007216D4">
              <w:rPr>
                <w:rFonts w:eastAsiaTheme="minorEastAsia" w:hint="eastAsia"/>
                <w:b/>
                <w:szCs w:val="22"/>
                <w:lang w:val="en-CA" w:eastAsia="ko-KR"/>
              </w:rPr>
              <w:t>P</w:t>
            </w:r>
            <w:r w:rsidR="00E973A4" w:rsidRPr="007216D4">
              <w:rPr>
                <w:rFonts w:eastAsiaTheme="minorEastAsia"/>
                <w:b/>
                <w:szCs w:val="22"/>
                <w:lang w:val="en-CA" w:eastAsia="ko-KR"/>
              </w:rPr>
              <w:t>rediction</w:t>
            </w:r>
          </w:p>
        </w:tc>
      </w:tr>
      <w:tr w:rsidR="00E61DAC" w:rsidRPr="00F15E3A">
        <w:tc>
          <w:tcPr>
            <w:tcW w:w="1458" w:type="dxa"/>
          </w:tcPr>
          <w:p w:rsidR="00E61DAC" w:rsidRPr="00F15E3A" w:rsidRDefault="00E61DAC">
            <w:pPr>
              <w:spacing w:before="60" w:after="60"/>
              <w:rPr>
                <w:rFonts w:eastAsiaTheme="minorEastAsia"/>
                <w:i/>
                <w:szCs w:val="22"/>
                <w:lang w:val="en-CA"/>
              </w:rPr>
            </w:pPr>
            <w:r w:rsidRPr="00F15E3A">
              <w:rPr>
                <w:rFonts w:eastAsiaTheme="minorEastAsia"/>
                <w:i/>
                <w:szCs w:val="22"/>
                <w:lang w:val="en-CA"/>
              </w:rPr>
              <w:t>Status:</w:t>
            </w:r>
          </w:p>
        </w:tc>
        <w:tc>
          <w:tcPr>
            <w:tcW w:w="8118" w:type="dxa"/>
            <w:gridSpan w:val="3"/>
          </w:tcPr>
          <w:p w:rsidR="00E61DAC" w:rsidRPr="00F15E3A" w:rsidRDefault="00E61DAC" w:rsidP="00003E9E">
            <w:pPr>
              <w:spacing w:before="60" w:after="60"/>
              <w:rPr>
                <w:rFonts w:eastAsiaTheme="minorEastAsia"/>
                <w:szCs w:val="22"/>
                <w:lang w:val="en-CA"/>
              </w:rPr>
            </w:pPr>
            <w:r w:rsidRPr="00F15E3A">
              <w:rPr>
                <w:rFonts w:eastAsiaTheme="minorEastAsia"/>
                <w:szCs w:val="22"/>
                <w:lang w:val="en-CA"/>
              </w:rPr>
              <w:t>Output Document</w:t>
            </w:r>
          </w:p>
        </w:tc>
      </w:tr>
      <w:tr w:rsidR="00E61DAC" w:rsidRPr="00F15E3A">
        <w:tc>
          <w:tcPr>
            <w:tcW w:w="1458" w:type="dxa"/>
          </w:tcPr>
          <w:p w:rsidR="00E61DAC" w:rsidRPr="00F15E3A" w:rsidRDefault="00E61DAC">
            <w:pPr>
              <w:spacing w:before="60" w:after="60"/>
              <w:rPr>
                <w:rFonts w:eastAsiaTheme="minorEastAsia"/>
                <w:i/>
                <w:szCs w:val="22"/>
                <w:lang w:val="en-CA"/>
              </w:rPr>
            </w:pPr>
            <w:r w:rsidRPr="00F15E3A">
              <w:rPr>
                <w:rFonts w:eastAsiaTheme="minorEastAsia"/>
                <w:i/>
                <w:szCs w:val="22"/>
                <w:lang w:val="en-CA"/>
              </w:rPr>
              <w:t>Purpose:</w:t>
            </w:r>
          </w:p>
        </w:tc>
        <w:tc>
          <w:tcPr>
            <w:tcW w:w="8118" w:type="dxa"/>
            <w:gridSpan w:val="3"/>
          </w:tcPr>
          <w:p w:rsidR="00E61DAC" w:rsidRPr="00F15E3A" w:rsidRDefault="00003E9E" w:rsidP="005E1AC6">
            <w:pPr>
              <w:spacing w:before="60" w:after="60"/>
              <w:rPr>
                <w:rFonts w:eastAsiaTheme="minorEastAsia"/>
                <w:szCs w:val="22"/>
                <w:lang w:val="en-CA"/>
              </w:rPr>
            </w:pPr>
            <w:r w:rsidRPr="00F15E3A">
              <w:rPr>
                <w:rFonts w:eastAsiaTheme="minorEastAsia"/>
                <w:szCs w:val="22"/>
                <w:lang w:val="en-CA"/>
              </w:rPr>
              <w:t>Core Experiment Description</w:t>
            </w:r>
          </w:p>
        </w:tc>
      </w:tr>
      <w:tr w:rsidR="009A2571" w:rsidRPr="00F15E3A" w:rsidTr="00003E9E">
        <w:tc>
          <w:tcPr>
            <w:tcW w:w="1458" w:type="dxa"/>
          </w:tcPr>
          <w:p w:rsidR="009A2571" w:rsidRPr="00F15E3A" w:rsidRDefault="009A2571">
            <w:pPr>
              <w:spacing w:before="60" w:after="60"/>
              <w:rPr>
                <w:rFonts w:eastAsiaTheme="minorEastAsia"/>
                <w:i/>
                <w:szCs w:val="22"/>
                <w:lang w:val="en-CA"/>
              </w:rPr>
            </w:pPr>
            <w:r w:rsidRPr="00F15E3A">
              <w:rPr>
                <w:rFonts w:eastAsiaTheme="minorEastAsia"/>
                <w:i/>
                <w:szCs w:val="22"/>
                <w:lang w:val="en-CA"/>
              </w:rPr>
              <w:t>Author(s) or</w:t>
            </w:r>
            <w:r w:rsidRPr="00F15E3A">
              <w:rPr>
                <w:rFonts w:eastAsiaTheme="minorEastAsia"/>
                <w:i/>
                <w:szCs w:val="22"/>
                <w:lang w:val="en-CA"/>
              </w:rPr>
              <w:br/>
              <w:t>Contact(s):</w:t>
            </w:r>
          </w:p>
        </w:tc>
        <w:tc>
          <w:tcPr>
            <w:tcW w:w="3895" w:type="dxa"/>
          </w:tcPr>
          <w:p w:rsidR="009A2571" w:rsidRPr="00F15E3A" w:rsidRDefault="009A2571" w:rsidP="009A2571">
            <w:pPr>
              <w:spacing w:before="60" w:after="60"/>
              <w:rPr>
                <w:rFonts w:eastAsiaTheme="minorEastAsia"/>
                <w:lang w:eastAsia="zh-TW"/>
              </w:rPr>
            </w:pPr>
            <w:r w:rsidRPr="00F15E3A">
              <w:rPr>
                <w:rFonts w:eastAsiaTheme="minorEastAsia"/>
                <w:lang w:eastAsia="zh-TW"/>
              </w:rPr>
              <w:t xml:space="preserve">Yu-Lin Chang </w:t>
            </w:r>
          </w:p>
          <w:p w:rsidR="009A2571" w:rsidRPr="00F15E3A" w:rsidRDefault="009A2571" w:rsidP="001D4906">
            <w:pPr>
              <w:spacing w:before="60" w:after="60"/>
              <w:rPr>
                <w:rFonts w:eastAsiaTheme="minorEastAsia"/>
                <w:szCs w:val="22"/>
                <w:lang w:val="en-CA" w:eastAsia="ko-KR"/>
              </w:rPr>
            </w:pPr>
          </w:p>
          <w:p w:rsidR="009A2571" w:rsidRPr="00F15E3A" w:rsidRDefault="009A2571" w:rsidP="001D4906">
            <w:pPr>
              <w:spacing w:before="60" w:after="60"/>
              <w:rPr>
                <w:rFonts w:eastAsiaTheme="minorEastAsia"/>
                <w:szCs w:val="22"/>
                <w:lang w:val="en-CA"/>
              </w:rPr>
            </w:pPr>
            <w:r w:rsidRPr="00F15E3A">
              <w:rPr>
                <w:rFonts w:eastAsiaTheme="minorEastAsia" w:hint="eastAsia"/>
                <w:szCs w:val="22"/>
                <w:lang w:val="en-CA" w:eastAsia="ko-KR"/>
              </w:rPr>
              <w:t>Sehoon</w:t>
            </w:r>
            <w:r w:rsidRPr="00F15E3A">
              <w:rPr>
                <w:rFonts w:eastAsiaTheme="minorEastAsia"/>
                <w:szCs w:val="22"/>
                <w:lang w:val="en-CA"/>
              </w:rPr>
              <w:t xml:space="preserve"> </w:t>
            </w:r>
            <w:r w:rsidRPr="00F15E3A">
              <w:rPr>
                <w:rFonts w:eastAsiaTheme="minorEastAsia" w:hint="eastAsia"/>
                <w:szCs w:val="22"/>
                <w:lang w:val="en-CA" w:eastAsia="ko-KR"/>
              </w:rPr>
              <w:t>Yea</w:t>
            </w:r>
            <w:r w:rsidRPr="00F15E3A">
              <w:rPr>
                <w:rFonts w:eastAsiaTheme="minorEastAsia"/>
                <w:szCs w:val="22"/>
                <w:lang w:val="en-CA"/>
              </w:rPr>
              <w:br/>
            </w:r>
          </w:p>
        </w:tc>
        <w:tc>
          <w:tcPr>
            <w:tcW w:w="851" w:type="dxa"/>
          </w:tcPr>
          <w:p w:rsidR="009A2571" w:rsidRPr="00F15E3A" w:rsidRDefault="009A2571" w:rsidP="00810516">
            <w:pPr>
              <w:spacing w:before="60" w:after="60"/>
              <w:rPr>
                <w:rFonts w:eastAsiaTheme="minorEastAsia"/>
                <w:szCs w:val="22"/>
                <w:lang w:val="en-CA" w:eastAsia="ko-KR"/>
              </w:rPr>
            </w:pPr>
            <w:r w:rsidRPr="00F15E3A">
              <w:rPr>
                <w:rFonts w:eastAsiaTheme="minorEastAsia" w:hint="eastAsia"/>
                <w:szCs w:val="22"/>
                <w:lang w:val="en-CA" w:eastAsia="ko-KR"/>
              </w:rPr>
              <w:t xml:space="preserve">Tel: Email:   </w:t>
            </w:r>
          </w:p>
          <w:p w:rsidR="009A2571" w:rsidRPr="00F15E3A" w:rsidRDefault="009A2571" w:rsidP="00810516">
            <w:pPr>
              <w:spacing w:before="60" w:after="60"/>
              <w:rPr>
                <w:rFonts w:eastAsiaTheme="minorEastAsia"/>
                <w:szCs w:val="22"/>
                <w:lang w:val="en-CA"/>
              </w:rPr>
            </w:pPr>
            <w:r w:rsidRPr="00F15E3A">
              <w:rPr>
                <w:rFonts w:eastAsiaTheme="minorEastAsia"/>
                <w:szCs w:val="22"/>
                <w:lang w:val="en-CA"/>
              </w:rPr>
              <w:t>Tel:</w:t>
            </w:r>
            <w:r w:rsidRPr="00F15E3A">
              <w:rPr>
                <w:rFonts w:eastAsiaTheme="minorEastAsia"/>
                <w:szCs w:val="22"/>
                <w:lang w:val="en-CA"/>
              </w:rPr>
              <w:br/>
              <w:t>Email:</w:t>
            </w:r>
          </w:p>
          <w:p w:rsidR="009A2571" w:rsidRPr="00F15E3A" w:rsidRDefault="009A2571" w:rsidP="00810516">
            <w:pPr>
              <w:spacing w:before="60" w:after="60"/>
              <w:rPr>
                <w:rFonts w:eastAsiaTheme="minorEastAsia"/>
                <w:szCs w:val="22"/>
                <w:lang w:val="en-CA"/>
              </w:rPr>
            </w:pPr>
          </w:p>
        </w:tc>
        <w:tc>
          <w:tcPr>
            <w:tcW w:w="3372" w:type="dxa"/>
          </w:tcPr>
          <w:p w:rsidR="009A2571" w:rsidRDefault="009A2571" w:rsidP="009A2571">
            <w:pPr>
              <w:spacing w:before="60" w:after="60"/>
              <w:rPr>
                <w:rFonts w:eastAsiaTheme="minorEastAsia"/>
                <w:szCs w:val="22"/>
                <w:lang w:val="en-CA" w:eastAsia="ko-KR"/>
              </w:rPr>
            </w:pPr>
            <w:r w:rsidRPr="00F15E3A">
              <w:rPr>
                <w:rFonts w:eastAsiaTheme="minorEastAsia"/>
                <w:szCs w:val="22"/>
                <w:lang w:eastAsia="zh-TW"/>
              </w:rPr>
              <w:t>+886-3-5670766 ext. 25</w:t>
            </w:r>
            <w:r w:rsidRPr="00F15E3A">
              <w:rPr>
                <w:rFonts w:eastAsiaTheme="minorEastAsia" w:hint="eastAsia"/>
                <w:szCs w:val="22"/>
                <w:lang w:eastAsia="zh-TW"/>
              </w:rPr>
              <w:t>314</w:t>
            </w:r>
            <w:r w:rsidRPr="00F15E3A">
              <w:rPr>
                <w:rFonts w:eastAsiaTheme="minorEastAsia" w:hint="eastAsia"/>
                <w:szCs w:val="22"/>
                <w:lang w:eastAsia="ko-KR"/>
              </w:rPr>
              <w:t xml:space="preserve"> </w:t>
            </w:r>
            <w:hyperlink r:id="rId9" w:history="1">
              <w:r w:rsidR="00803015" w:rsidRPr="002C7F61">
                <w:rPr>
                  <w:rStyle w:val="Hyperlink"/>
                  <w:rFonts w:eastAsiaTheme="minorEastAsia"/>
                  <w:szCs w:val="22"/>
                  <w:lang w:val="en-CA"/>
                </w:rPr>
                <w:t>yulin.chang@mediatek.com</w:t>
              </w:r>
            </w:hyperlink>
          </w:p>
          <w:p w:rsidR="009A2571" w:rsidRPr="00F15E3A" w:rsidRDefault="009A2571" w:rsidP="00810516">
            <w:pPr>
              <w:spacing w:before="60" w:after="60"/>
              <w:rPr>
                <w:rFonts w:eastAsiaTheme="minorEastAsia"/>
                <w:szCs w:val="22"/>
                <w:lang w:val="en-CA"/>
              </w:rPr>
            </w:pPr>
            <w:r w:rsidRPr="00F15E3A">
              <w:rPr>
                <w:rFonts w:eastAsiaTheme="minorEastAsia"/>
                <w:szCs w:val="22"/>
                <w:lang w:eastAsia="ko-KR"/>
              </w:rPr>
              <w:t>+</w:t>
            </w:r>
            <w:r w:rsidRPr="00F15E3A">
              <w:rPr>
                <w:rFonts w:eastAsiaTheme="minorEastAsia" w:hint="eastAsia"/>
                <w:szCs w:val="22"/>
                <w:lang w:eastAsia="ko-KR"/>
              </w:rPr>
              <w:t>82</w:t>
            </w:r>
            <w:r w:rsidRPr="00F15E3A">
              <w:rPr>
                <w:rFonts w:eastAsiaTheme="minorEastAsia"/>
                <w:szCs w:val="22"/>
                <w:lang w:eastAsia="ko-KR"/>
              </w:rPr>
              <w:t>-</w:t>
            </w:r>
            <w:r w:rsidRPr="00F15E3A">
              <w:rPr>
                <w:rFonts w:eastAsiaTheme="minorEastAsia" w:hint="eastAsia"/>
                <w:szCs w:val="22"/>
                <w:lang w:eastAsia="ko-KR"/>
              </w:rPr>
              <w:t>10</w:t>
            </w:r>
            <w:r w:rsidRPr="00F15E3A">
              <w:rPr>
                <w:rFonts w:eastAsiaTheme="minorEastAsia"/>
                <w:szCs w:val="22"/>
                <w:lang w:eastAsia="ko-KR"/>
              </w:rPr>
              <w:t>-</w:t>
            </w:r>
            <w:r w:rsidRPr="00F15E3A">
              <w:rPr>
                <w:rFonts w:eastAsiaTheme="minorEastAsia" w:hint="eastAsia"/>
                <w:szCs w:val="22"/>
                <w:lang w:eastAsia="ko-KR"/>
              </w:rPr>
              <w:t>3968</w:t>
            </w:r>
            <w:r w:rsidRPr="00F15E3A">
              <w:rPr>
                <w:rFonts w:eastAsiaTheme="minorEastAsia"/>
                <w:szCs w:val="22"/>
                <w:lang w:eastAsia="ko-KR"/>
              </w:rPr>
              <w:t>-</w:t>
            </w:r>
            <w:r w:rsidRPr="00F15E3A">
              <w:rPr>
                <w:rFonts w:eastAsiaTheme="minorEastAsia" w:hint="eastAsia"/>
                <w:szCs w:val="22"/>
                <w:lang w:eastAsia="ko-KR"/>
              </w:rPr>
              <w:t>0602</w:t>
            </w:r>
            <w:r w:rsidRPr="00F15E3A">
              <w:rPr>
                <w:rFonts w:eastAsiaTheme="minorEastAsia"/>
                <w:szCs w:val="22"/>
                <w:lang w:val="en-CA"/>
              </w:rPr>
              <w:br/>
            </w:r>
            <w:hyperlink r:id="rId10" w:history="1">
              <w:r w:rsidRPr="00F15E3A">
                <w:rPr>
                  <w:rStyle w:val="Hyperlink"/>
                  <w:rFonts w:eastAsiaTheme="minorEastAsia" w:hint="eastAsia"/>
                  <w:szCs w:val="22"/>
                  <w:lang w:val="en-CA" w:eastAsia="ko-KR"/>
                </w:rPr>
                <w:t>sehoon.yea</w:t>
              </w:r>
              <w:r w:rsidRPr="00F15E3A">
                <w:rPr>
                  <w:rStyle w:val="Hyperlink"/>
                  <w:rFonts w:eastAsiaTheme="minorEastAsia"/>
                  <w:szCs w:val="22"/>
                  <w:lang w:val="en-CA"/>
                </w:rPr>
                <w:t>@</w:t>
              </w:r>
              <w:r w:rsidRPr="00F15E3A">
                <w:rPr>
                  <w:rStyle w:val="Hyperlink"/>
                  <w:rFonts w:eastAsiaTheme="minorEastAsia" w:hint="eastAsia"/>
                  <w:szCs w:val="22"/>
                  <w:lang w:val="en-CA" w:eastAsia="ko-KR"/>
                </w:rPr>
                <w:t>lge.com</w:t>
              </w:r>
            </w:hyperlink>
          </w:p>
          <w:p w:rsidR="009A2571" w:rsidRPr="00F15E3A" w:rsidRDefault="009A2571" w:rsidP="00810516">
            <w:pPr>
              <w:spacing w:before="60" w:after="60"/>
              <w:rPr>
                <w:rFonts w:eastAsiaTheme="minorEastAsia"/>
                <w:szCs w:val="22"/>
                <w:lang w:val="en-CA"/>
              </w:rPr>
            </w:pPr>
          </w:p>
        </w:tc>
      </w:tr>
      <w:tr w:rsidR="009A2571" w:rsidRPr="00F15E3A">
        <w:tc>
          <w:tcPr>
            <w:tcW w:w="1458" w:type="dxa"/>
          </w:tcPr>
          <w:p w:rsidR="009A2571" w:rsidRPr="00F15E3A" w:rsidRDefault="009A2571">
            <w:pPr>
              <w:spacing w:before="60" w:after="60"/>
              <w:rPr>
                <w:rFonts w:eastAsiaTheme="minorEastAsia"/>
                <w:i/>
                <w:szCs w:val="22"/>
                <w:lang w:val="en-CA"/>
              </w:rPr>
            </w:pPr>
            <w:r w:rsidRPr="00F15E3A">
              <w:rPr>
                <w:rFonts w:eastAsiaTheme="minorEastAsia"/>
                <w:i/>
                <w:szCs w:val="22"/>
                <w:lang w:val="en-CA"/>
              </w:rPr>
              <w:t>Source:</w:t>
            </w:r>
          </w:p>
        </w:tc>
        <w:tc>
          <w:tcPr>
            <w:tcW w:w="8118" w:type="dxa"/>
            <w:gridSpan w:val="3"/>
          </w:tcPr>
          <w:p w:rsidR="009A2571" w:rsidRPr="00F15E3A" w:rsidRDefault="009A2571">
            <w:pPr>
              <w:spacing w:before="60" w:after="60"/>
              <w:rPr>
                <w:rFonts w:eastAsiaTheme="minorEastAsia"/>
                <w:szCs w:val="22"/>
                <w:lang w:val="en-CA" w:eastAsia="ko-KR"/>
              </w:rPr>
            </w:pPr>
            <w:r w:rsidRPr="00F15E3A">
              <w:rPr>
                <w:rFonts w:eastAsiaTheme="minorEastAsia"/>
                <w:szCs w:val="22"/>
                <w:lang w:val="en-CA"/>
              </w:rPr>
              <w:t>CE coordinator</w:t>
            </w:r>
            <w:r w:rsidR="00F955B5" w:rsidRPr="00F15E3A">
              <w:rPr>
                <w:rFonts w:eastAsiaTheme="minorEastAsia" w:hint="eastAsia"/>
                <w:szCs w:val="22"/>
                <w:lang w:val="en-CA" w:eastAsia="ko-KR"/>
              </w:rPr>
              <w:t>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63398" w:rsidRDefault="00C33C90" w:rsidP="009234A5">
      <w:pPr>
        <w:jc w:val="both"/>
        <w:rPr>
          <w:szCs w:val="22"/>
          <w:lang w:val="en-CA" w:eastAsia="ko-KR"/>
        </w:rPr>
      </w:pPr>
      <w:r>
        <w:rPr>
          <w:szCs w:val="22"/>
          <w:lang w:val="en-CA"/>
        </w:rPr>
        <w:t xml:space="preserve">This document defines Core Experiment </w:t>
      </w:r>
      <w:r w:rsidR="008B7A93">
        <w:rPr>
          <w:rFonts w:hint="eastAsia"/>
          <w:szCs w:val="22"/>
          <w:lang w:val="en-CA" w:eastAsia="ko-KR"/>
        </w:rPr>
        <w:t>5</w:t>
      </w:r>
      <w:r w:rsidR="00B612A5">
        <w:rPr>
          <w:szCs w:val="22"/>
          <w:lang w:val="en-CA"/>
        </w:rPr>
        <w:t xml:space="preserve"> </w:t>
      </w:r>
      <w:r>
        <w:rPr>
          <w:szCs w:val="22"/>
          <w:lang w:val="en-CA"/>
        </w:rPr>
        <w:t xml:space="preserve">on </w:t>
      </w:r>
      <w:r w:rsidR="00227D5E">
        <w:rPr>
          <w:rFonts w:hint="eastAsia"/>
          <w:szCs w:val="22"/>
          <w:lang w:val="en-CA" w:eastAsia="ko-KR"/>
        </w:rPr>
        <w:t>m</w:t>
      </w:r>
      <w:r w:rsidR="00227D5E">
        <w:rPr>
          <w:szCs w:val="22"/>
          <w:lang w:val="en-CA" w:eastAsia="ko-KR"/>
        </w:rPr>
        <w:t xml:space="preserve">otion/mode </w:t>
      </w:r>
      <w:r w:rsidR="00227D5E">
        <w:rPr>
          <w:rFonts w:hint="eastAsia"/>
          <w:szCs w:val="22"/>
          <w:lang w:val="en-CA" w:eastAsia="ko-KR"/>
        </w:rPr>
        <w:t>p</w:t>
      </w:r>
      <w:r w:rsidR="00227D5E">
        <w:rPr>
          <w:szCs w:val="22"/>
          <w:lang w:val="en-CA" w:eastAsia="ko-KR"/>
        </w:rPr>
        <w:t xml:space="preserve">arameter </w:t>
      </w:r>
      <w:r w:rsidR="00227D5E">
        <w:rPr>
          <w:rFonts w:hint="eastAsia"/>
          <w:szCs w:val="22"/>
          <w:lang w:val="en-CA" w:eastAsia="ko-KR"/>
        </w:rPr>
        <w:t>p</w:t>
      </w:r>
      <w:r w:rsidR="008B7A93" w:rsidRPr="008B7A93">
        <w:rPr>
          <w:szCs w:val="22"/>
          <w:lang w:val="en-CA" w:eastAsia="ko-KR"/>
        </w:rPr>
        <w:t xml:space="preserve">rediction </w:t>
      </w:r>
      <w:r w:rsidR="00B612A5">
        <w:rPr>
          <w:szCs w:val="22"/>
          <w:lang w:val="en-CA"/>
        </w:rPr>
        <w:t>to be performed for the 2</w:t>
      </w:r>
      <w:r w:rsidR="00B612A5" w:rsidRPr="00B612A5">
        <w:rPr>
          <w:szCs w:val="22"/>
          <w:vertAlign w:val="superscript"/>
          <w:lang w:val="en-CA"/>
        </w:rPr>
        <w:t>nd</w:t>
      </w:r>
      <w:r w:rsidR="00B612A5">
        <w:rPr>
          <w:szCs w:val="22"/>
          <w:lang w:val="en-CA"/>
        </w:rPr>
        <w:t xml:space="preserve"> JCT-3V meeting.</w:t>
      </w:r>
    </w:p>
    <w:p w:rsidR="00776729" w:rsidRPr="005B217D" w:rsidRDefault="00776729" w:rsidP="009234A5">
      <w:pPr>
        <w:jc w:val="both"/>
        <w:rPr>
          <w:szCs w:val="22"/>
          <w:lang w:val="en-CA" w:eastAsia="ko-KR"/>
        </w:rPr>
      </w:pPr>
    </w:p>
    <w:p w:rsidR="00745F6B" w:rsidRPr="005B217D" w:rsidRDefault="00745F6B" w:rsidP="00E11923">
      <w:pPr>
        <w:pStyle w:val="Heading1"/>
        <w:rPr>
          <w:lang w:val="en-CA"/>
        </w:rPr>
      </w:pPr>
      <w:r w:rsidRPr="005B217D">
        <w:rPr>
          <w:lang w:val="en-CA"/>
        </w:rPr>
        <w:t>Introduction</w:t>
      </w:r>
    </w:p>
    <w:p w:rsidR="00227D5E" w:rsidRDefault="00227D5E" w:rsidP="00227D5E">
      <w:pPr>
        <w:jc w:val="both"/>
        <w:rPr>
          <w:szCs w:val="22"/>
          <w:lang w:val="en-CA" w:eastAsia="ko-KR"/>
        </w:rPr>
      </w:pPr>
      <w:r>
        <w:rPr>
          <w:szCs w:val="22"/>
          <w:lang w:val="en-CA"/>
        </w:rPr>
        <w:t xml:space="preserve">The goal of this Core Experiment (CE) is to investigate the methods for </w:t>
      </w:r>
      <w:r>
        <w:rPr>
          <w:rFonts w:hint="eastAsia"/>
          <w:szCs w:val="22"/>
          <w:lang w:val="en-CA" w:eastAsia="ko-KR"/>
        </w:rPr>
        <w:t xml:space="preserve">motion/mode parameter prediction </w:t>
      </w:r>
      <w:r>
        <w:rPr>
          <w:szCs w:val="22"/>
          <w:lang w:val="en-CA"/>
        </w:rPr>
        <w:t xml:space="preserve">proposed </w:t>
      </w:r>
      <w:r>
        <w:rPr>
          <w:rFonts w:hint="eastAsia"/>
          <w:szCs w:val="22"/>
          <w:lang w:val="en-CA" w:eastAsia="ko-KR"/>
        </w:rPr>
        <w:t>at</w:t>
      </w:r>
      <w:r>
        <w:rPr>
          <w:szCs w:val="22"/>
          <w:lang w:val="en-CA"/>
        </w:rPr>
        <w:t xml:space="preserve"> the 1</w:t>
      </w:r>
      <w:r w:rsidRPr="00B612A5">
        <w:rPr>
          <w:szCs w:val="22"/>
          <w:vertAlign w:val="superscript"/>
          <w:lang w:val="en-CA"/>
        </w:rPr>
        <w:t>st</w:t>
      </w:r>
      <w:r>
        <w:rPr>
          <w:szCs w:val="22"/>
          <w:lang w:val="en-CA"/>
        </w:rPr>
        <w:t xml:space="preserve"> JCT-3V meeting. </w:t>
      </w:r>
      <w:r w:rsidR="00137BE3">
        <w:rPr>
          <w:rFonts w:hint="eastAsia"/>
          <w:szCs w:val="22"/>
          <w:lang w:val="en-CA" w:eastAsia="ko-KR"/>
        </w:rPr>
        <w:t xml:space="preserve">Tools under test </w:t>
      </w:r>
      <w:r w:rsidR="00137BE3" w:rsidRPr="00E446A1">
        <w:rPr>
          <w:szCs w:val="22"/>
          <w:lang w:val="en-CA"/>
        </w:rPr>
        <w:t>will be evaluated according to their impact on compress</w:t>
      </w:r>
      <w:r w:rsidR="00137BE3">
        <w:rPr>
          <w:szCs w:val="22"/>
          <w:lang w:val="en-CA"/>
        </w:rPr>
        <w:t xml:space="preserve">ion efficiency and </w:t>
      </w:r>
      <w:r w:rsidR="00137BE3">
        <w:rPr>
          <w:rFonts w:hint="eastAsia"/>
          <w:szCs w:val="22"/>
          <w:lang w:val="en-CA" w:eastAsia="ko-KR"/>
        </w:rPr>
        <w:t>implementation</w:t>
      </w:r>
      <w:r w:rsidR="00137BE3" w:rsidRPr="00E446A1">
        <w:rPr>
          <w:szCs w:val="22"/>
          <w:lang w:val="en-CA"/>
        </w:rPr>
        <w:t xml:space="preserve"> complexity</w:t>
      </w:r>
    </w:p>
    <w:p w:rsidR="001F2594" w:rsidRPr="00227D5E" w:rsidRDefault="001F2594" w:rsidP="009234A5">
      <w:pPr>
        <w:jc w:val="both"/>
        <w:rPr>
          <w:szCs w:val="22"/>
          <w:lang w:val="en-CA"/>
        </w:rPr>
      </w:pPr>
    </w:p>
    <w:p w:rsidR="000341A8" w:rsidRDefault="00386491" w:rsidP="000341A8">
      <w:pPr>
        <w:pStyle w:val="Heading1"/>
        <w:rPr>
          <w:lang w:val="en-CA" w:eastAsia="ko-KR"/>
        </w:rPr>
      </w:pPr>
      <w:r>
        <w:rPr>
          <w:lang w:val="en-CA"/>
        </w:rPr>
        <w:t>Participants</w:t>
      </w:r>
    </w:p>
    <w:p w:rsidR="00BC66D4" w:rsidRDefault="00BC66D4" w:rsidP="00BC66D4">
      <w:pPr>
        <w:pStyle w:val="Heading2"/>
        <w:rPr>
          <w:lang w:val="en-CA" w:eastAsia="ko-KR"/>
        </w:rPr>
      </w:pPr>
      <w:r>
        <w:rPr>
          <w:rFonts w:hint="eastAsia"/>
          <w:lang w:val="en-CA" w:eastAsia="ko-KR"/>
        </w:rPr>
        <w:t>CE5.a</w:t>
      </w:r>
    </w:p>
    <w:tbl>
      <w:tblPr>
        <w:tblW w:w="0" w:type="auto"/>
        <w:jc w:val="center"/>
        <w:tblCellMar>
          <w:left w:w="0" w:type="dxa"/>
          <w:right w:w="0" w:type="dxa"/>
        </w:tblCellMar>
        <w:tblLook w:val="0000"/>
      </w:tblPr>
      <w:tblGrid>
        <w:gridCol w:w="1346"/>
        <w:gridCol w:w="2977"/>
        <w:gridCol w:w="3204"/>
        <w:gridCol w:w="1128"/>
      </w:tblGrid>
      <w:tr w:rsidR="00BC66D4" w:rsidRPr="00F15E3A" w:rsidTr="00810516">
        <w:trPr>
          <w:jc w:val="center"/>
        </w:trPr>
        <w:tc>
          <w:tcPr>
            <w:tcW w:w="1346"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tcPr>
          <w:p w:rsidR="00BC66D4" w:rsidRPr="00F15E3A" w:rsidRDefault="00BC66D4" w:rsidP="00835940">
            <w:pPr>
              <w:keepNext/>
              <w:keepLines/>
              <w:jc w:val="center"/>
              <w:rPr>
                <w:rFonts w:eastAsiaTheme="minorEastAsia"/>
              </w:rPr>
            </w:pPr>
            <w:r w:rsidRPr="00F15E3A">
              <w:rPr>
                <w:rFonts w:eastAsiaTheme="minorEastAsia"/>
                <w:b/>
                <w:bCs/>
                <w:i/>
                <w:iCs/>
              </w:rPr>
              <w:t>Participant</w:t>
            </w:r>
          </w:p>
        </w:tc>
        <w:tc>
          <w:tcPr>
            <w:tcW w:w="2977"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tcPr>
          <w:p w:rsidR="00BC66D4" w:rsidRPr="00F15E3A" w:rsidRDefault="00BC66D4" w:rsidP="00835940">
            <w:pPr>
              <w:keepNext/>
              <w:keepLines/>
              <w:jc w:val="center"/>
              <w:rPr>
                <w:rFonts w:eastAsiaTheme="minorEastAsia"/>
              </w:rPr>
            </w:pPr>
            <w:r w:rsidRPr="00F15E3A">
              <w:rPr>
                <w:rFonts w:eastAsiaTheme="minorEastAsia"/>
                <w:b/>
                <w:bCs/>
                <w:i/>
                <w:iCs/>
              </w:rPr>
              <w:t>Contact</w:t>
            </w:r>
          </w:p>
        </w:tc>
        <w:tc>
          <w:tcPr>
            <w:tcW w:w="3204" w:type="dxa"/>
            <w:tcBorders>
              <w:top w:val="single" w:sz="8" w:space="0" w:color="000000"/>
              <w:left w:val="nil"/>
              <w:bottom w:val="single" w:sz="8" w:space="0" w:color="000000"/>
              <w:right w:val="single" w:sz="8" w:space="0" w:color="000000"/>
            </w:tcBorders>
            <w:shd w:val="clear" w:color="auto" w:fill="E0E0E0"/>
          </w:tcPr>
          <w:p w:rsidR="00BC66D4" w:rsidRPr="00F15E3A" w:rsidRDefault="00BC66D4" w:rsidP="00835940">
            <w:pPr>
              <w:keepNext/>
              <w:keepLines/>
              <w:jc w:val="center"/>
              <w:rPr>
                <w:rFonts w:eastAsiaTheme="minorEastAsia"/>
                <w:b/>
                <w:bCs/>
                <w:i/>
                <w:iCs/>
              </w:rPr>
            </w:pPr>
            <w:r w:rsidRPr="00F15E3A">
              <w:rPr>
                <w:rFonts w:eastAsiaTheme="minorEastAsia"/>
                <w:b/>
                <w:bCs/>
                <w:i/>
                <w:iCs/>
              </w:rPr>
              <w:t>Email</w:t>
            </w:r>
          </w:p>
        </w:tc>
        <w:tc>
          <w:tcPr>
            <w:tcW w:w="1128" w:type="dxa"/>
            <w:tcBorders>
              <w:top w:val="single" w:sz="8" w:space="0" w:color="000000"/>
              <w:left w:val="nil"/>
              <w:bottom w:val="single" w:sz="8" w:space="0" w:color="000000"/>
              <w:right w:val="single" w:sz="8" w:space="0" w:color="000000"/>
            </w:tcBorders>
            <w:shd w:val="clear" w:color="auto" w:fill="E0E0E0"/>
          </w:tcPr>
          <w:p w:rsidR="00BC66D4" w:rsidRPr="00F15E3A" w:rsidRDefault="00835940" w:rsidP="00835940">
            <w:pPr>
              <w:keepNext/>
              <w:keepLines/>
              <w:jc w:val="center"/>
              <w:rPr>
                <w:rFonts w:eastAsiaTheme="minorEastAsia"/>
                <w:b/>
                <w:bCs/>
                <w:i/>
                <w:iCs/>
                <w:lang w:eastAsia="ko-KR"/>
              </w:rPr>
            </w:pPr>
            <w:r w:rsidRPr="00F15E3A">
              <w:rPr>
                <w:rFonts w:eastAsiaTheme="minorEastAsia" w:hint="eastAsia"/>
                <w:b/>
                <w:bCs/>
                <w:i/>
                <w:iCs/>
                <w:lang w:eastAsia="ko-KR"/>
              </w:rPr>
              <w:t>Type</w:t>
            </w:r>
          </w:p>
        </w:tc>
      </w:tr>
      <w:tr w:rsidR="00BC66D4" w:rsidRPr="00F15E3A" w:rsidTr="00810516">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C66D4" w:rsidRPr="00F15E3A" w:rsidRDefault="00BC66D4" w:rsidP="00810516">
            <w:pPr>
              <w:rPr>
                <w:rFonts w:eastAsiaTheme="minorEastAsia"/>
                <w:lang w:eastAsia="zh-TW"/>
              </w:rPr>
            </w:pPr>
            <w:r w:rsidRPr="00F048D6">
              <w:rPr>
                <w:lang w:eastAsia="ko-KR"/>
              </w:rPr>
              <w:t>Samsung</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C66D4" w:rsidRPr="00F048D6" w:rsidRDefault="00BC66D4" w:rsidP="00810516">
            <w:pPr>
              <w:rPr>
                <w:lang w:eastAsia="ko-KR"/>
              </w:rPr>
            </w:pPr>
            <w:r w:rsidRPr="00F048D6">
              <w:rPr>
                <w:lang w:eastAsia="ko-KR"/>
              </w:rPr>
              <w:t>Jin Young Lee</w:t>
            </w:r>
          </w:p>
          <w:p w:rsidR="00BC66D4" w:rsidRPr="00570D6D" w:rsidRDefault="00BC66D4" w:rsidP="00810516">
            <w:pPr>
              <w:rPr>
                <w:lang w:eastAsia="ko-KR"/>
              </w:rPr>
            </w:pPr>
            <w:r w:rsidRPr="00F048D6">
              <w:rPr>
                <w:lang w:eastAsia="ko-KR"/>
              </w:rPr>
              <w:t>Jaejoon Lee</w:t>
            </w:r>
          </w:p>
        </w:tc>
        <w:tc>
          <w:tcPr>
            <w:tcW w:w="3204" w:type="dxa"/>
            <w:tcBorders>
              <w:top w:val="single" w:sz="4" w:space="0" w:color="auto"/>
              <w:left w:val="single" w:sz="4" w:space="0" w:color="auto"/>
              <w:bottom w:val="single" w:sz="4" w:space="0" w:color="auto"/>
              <w:right w:val="single" w:sz="4" w:space="0" w:color="auto"/>
            </w:tcBorders>
          </w:tcPr>
          <w:p w:rsidR="00BC66D4" w:rsidRPr="00F15E3A" w:rsidRDefault="0054479D" w:rsidP="00810516">
            <w:pPr>
              <w:keepNext/>
              <w:keepLines/>
              <w:rPr>
                <w:rFonts w:eastAsiaTheme="minorEastAsia"/>
              </w:rPr>
            </w:pPr>
            <w:hyperlink r:id="rId11" w:history="1">
              <w:r w:rsidR="00BC66D4" w:rsidRPr="00F15E3A">
                <w:rPr>
                  <w:rStyle w:val="Hyperlink"/>
                  <w:rFonts w:eastAsiaTheme="minorEastAsia"/>
                </w:rPr>
                <w:t>jinyoung79.lee@samsung.com</w:t>
              </w:r>
            </w:hyperlink>
          </w:p>
          <w:p w:rsidR="00BC66D4" w:rsidRPr="00F15E3A" w:rsidRDefault="0054479D" w:rsidP="00810516">
            <w:pPr>
              <w:keepNext/>
              <w:keepLines/>
              <w:rPr>
                <w:rFonts w:eastAsiaTheme="minorEastAsia"/>
              </w:rPr>
            </w:pPr>
            <w:hyperlink r:id="rId12" w:history="1">
              <w:r w:rsidR="00BC66D4" w:rsidRPr="00F15E3A">
                <w:rPr>
                  <w:rStyle w:val="Hyperlink"/>
                  <w:rFonts w:eastAsiaTheme="minorEastAsia"/>
                </w:rPr>
                <w:t>jaejoon1.lee@samsung.com</w:t>
              </w:r>
            </w:hyperlink>
          </w:p>
        </w:tc>
        <w:tc>
          <w:tcPr>
            <w:tcW w:w="1128" w:type="dxa"/>
            <w:tcBorders>
              <w:top w:val="single" w:sz="4" w:space="0" w:color="auto"/>
              <w:left w:val="single" w:sz="4" w:space="0" w:color="auto"/>
              <w:bottom w:val="single" w:sz="4" w:space="0" w:color="auto"/>
              <w:right w:val="single" w:sz="4" w:space="0" w:color="auto"/>
            </w:tcBorders>
          </w:tcPr>
          <w:p w:rsidR="00BC66D4" w:rsidRPr="00F15E3A" w:rsidRDefault="00BC66D4" w:rsidP="00810516">
            <w:pPr>
              <w:keepNext/>
              <w:keepLines/>
              <w:jc w:val="center"/>
              <w:rPr>
                <w:rFonts w:eastAsiaTheme="minorEastAsia"/>
                <w:lang w:eastAsia="zh-TW"/>
              </w:rPr>
            </w:pPr>
            <w:r w:rsidRPr="00F15E3A">
              <w:rPr>
                <w:rFonts w:eastAsiaTheme="minorEastAsia" w:hint="eastAsia"/>
                <w:lang w:eastAsia="zh-TW"/>
              </w:rPr>
              <w:t>P</w:t>
            </w:r>
          </w:p>
        </w:tc>
      </w:tr>
      <w:tr w:rsidR="00BC66D4" w:rsidRPr="00F15E3A" w:rsidTr="00810516">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C66D4" w:rsidRPr="00F15E3A" w:rsidRDefault="00BC66D4" w:rsidP="00810516">
            <w:pPr>
              <w:rPr>
                <w:rFonts w:eastAsiaTheme="minorEastAsia"/>
                <w:lang w:eastAsia="zh-TW"/>
              </w:rPr>
            </w:pPr>
            <w:r w:rsidRPr="00F15E3A">
              <w:rPr>
                <w:rFonts w:eastAsiaTheme="minorEastAsia" w:hint="eastAsia"/>
                <w:lang w:eastAsia="zh-TW"/>
              </w:rPr>
              <w:t>MediaTek</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C66D4" w:rsidRPr="00F15E3A" w:rsidRDefault="00BC66D4" w:rsidP="00810516">
            <w:pPr>
              <w:rPr>
                <w:rFonts w:eastAsiaTheme="minorEastAsia"/>
                <w:lang w:eastAsia="zh-TW"/>
              </w:rPr>
            </w:pPr>
            <w:r w:rsidRPr="00F15E3A">
              <w:rPr>
                <w:rFonts w:eastAsiaTheme="minorEastAsia" w:hint="eastAsia"/>
                <w:lang w:eastAsia="zh-TW"/>
              </w:rPr>
              <w:t>Jian-Liang Lin</w:t>
            </w:r>
          </w:p>
          <w:p w:rsidR="00BC66D4" w:rsidRPr="00F15E3A" w:rsidRDefault="00BC66D4" w:rsidP="00810516">
            <w:pPr>
              <w:rPr>
                <w:rFonts w:eastAsiaTheme="minorEastAsia"/>
                <w:lang w:eastAsia="zh-TW"/>
              </w:rPr>
            </w:pPr>
            <w:r w:rsidRPr="00F15E3A">
              <w:rPr>
                <w:rFonts w:eastAsiaTheme="minorEastAsia" w:hint="eastAsia"/>
                <w:lang w:eastAsia="zh-TW"/>
              </w:rPr>
              <w:t>Yi-Wen Chen</w:t>
            </w:r>
          </w:p>
          <w:p w:rsidR="00BC66D4" w:rsidRPr="00F15E3A" w:rsidRDefault="00BC66D4" w:rsidP="00810516">
            <w:pPr>
              <w:rPr>
                <w:rFonts w:eastAsiaTheme="minorEastAsia"/>
                <w:lang w:eastAsia="zh-TW"/>
              </w:rPr>
            </w:pPr>
            <w:r w:rsidRPr="00F15E3A">
              <w:rPr>
                <w:rFonts w:eastAsiaTheme="minorEastAsia" w:hint="eastAsia"/>
                <w:lang w:eastAsia="zh-TW"/>
              </w:rPr>
              <w:t>Yu-Lin Chang (coordinator)</w:t>
            </w:r>
          </w:p>
          <w:p w:rsidR="00BC66D4" w:rsidRPr="00F15E3A" w:rsidRDefault="00BC66D4" w:rsidP="00810516">
            <w:pPr>
              <w:rPr>
                <w:rFonts w:eastAsiaTheme="minorEastAsia"/>
                <w:lang w:eastAsia="zh-TW"/>
              </w:rPr>
            </w:pPr>
            <w:r w:rsidRPr="00F15E3A">
              <w:rPr>
                <w:rFonts w:eastAsiaTheme="minorEastAsia" w:hint="eastAsia"/>
                <w:lang w:eastAsia="zh-TW"/>
              </w:rPr>
              <w:t>Yu-Pao Tsai</w:t>
            </w:r>
          </w:p>
          <w:p w:rsidR="00BC66D4" w:rsidRPr="00F15E3A" w:rsidRDefault="00BC66D4" w:rsidP="00810516">
            <w:pPr>
              <w:rPr>
                <w:rFonts w:eastAsiaTheme="minorEastAsia"/>
                <w:lang w:eastAsia="zh-TW"/>
              </w:rPr>
            </w:pPr>
            <w:r w:rsidRPr="00F15E3A">
              <w:rPr>
                <w:rFonts w:eastAsiaTheme="minorEastAsia" w:hint="eastAsia"/>
                <w:lang w:eastAsia="zh-TW"/>
              </w:rPr>
              <w:t>Yu-Wen Huang</w:t>
            </w:r>
          </w:p>
          <w:p w:rsidR="00BC66D4" w:rsidRPr="00F15E3A" w:rsidRDefault="00BC66D4" w:rsidP="00810516">
            <w:pPr>
              <w:rPr>
                <w:rFonts w:eastAsiaTheme="minorEastAsia"/>
                <w:lang w:eastAsia="zh-TW"/>
              </w:rPr>
            </w:pPr>
            <w:r w:rsidRPr="00F15E3A">
              <w:rPr>
                <w:rFonts w:eastAsiaTheme="minorEastAsia" w:hint="eastAsia"/>
                <w:lang w:eastAsia="zh-TW"/>
              </w:rPr>
              <w:t>Shawmin Lei</w:t>
            </w:r>
          </w:p>
        </w:tc>
        <w:tc>
          <w:tcPr>
            <w:tcW w:w="3204" w:type="dxa"/>
            <w:tcBorders>
              <w:top w:val="single" w:sz="4" w:space="0" w:color="auto"/>
              <w:left w:val="single" w:sz="4" w:space="0" w:color="auto"/>
              <w:bottom w:val="single" w:sz="4" w:space="0" w:color="auto"/>
              <w:right w:val="single" w:sz="4" w:space="0" w:color="auto"/>
            </w:tcBorders>
          </w:tcPr>
          <w:p w:rsidR="00BC66D4" w:rsidRPr="00F15E3A" w:rsidRDefault="0054479D" w:rsidP="00810516">
            <w:pPr>
              <w:keepNext/>
              <w:keepLines/>
              <w:rPr>
                <w:rFonts w:eastAsiaTheme="minorEastAsia"/>
                <w:lang w:eastAsia="zh-TW"/>
              </w:rPr>
            </w:pPr>
            <w:hyperlink r:id="rId13" w:history="1">
              <w:r w:rsidR="00BC66D4" w:rsidRPr="00F15E3A">
                <w:rPr>
                  <w:rStyle w:val="Hyperlink"/>
                  <w:rFonts w:eastAsiaTheme="minorEastAsia" w:hint="eastAsia"/>
                  <w:lang w:eastAsia="zh-TW"/>
                </w:rPr>
                <w:t>jl.lin@mediatek.com</w:t>
              </w:r>
            </w:hyperlink>
          </w:p>
          <w:p w:rsidR="00BC66D4" w:rsidRPr="00F15E3A" w:rsidRDefault="0054479D" w:rsidP="00810516">
            <w:pPr>
              <w:keepNext/>
              <w:keepLines/>
              <w:rPr>
                <w:rFonts w:eastAsiaTheme="minorEastAsia"/>
                <w:lang w:eastAsia="zh-TW"/>
              </w:rPr>
            </w:pPr>
            <w:hyperlink r:id="rId14" w:history="1">
              <w:r w:rsidR="00BC66D4" w:rsidRPr="00F15E3A">
                <w:rPr>
                  <w:rStyle w:val="Hyperlink"/>
                  <w:rFonts w:eastAsiaTheme="minorEastAsia" w:hint="eastAsia"/>
                  <w:lang w:eastAsia="zh-TW"/>
                </w:rPr>
                <w:t>yiwen.chen@mediatek.com</w:t>
              </w:r>
            </w:hyperlink>
          </w:p>
          <w:p w:rsidR="00BC66D4" w:rsidRPr="00F15E3A" w:rsidRDefault="0054479D" w:rsidP="00810516">
            <w:pPr>
              <w:keepNext/>
              <w:keepLines/>
              <w:rPr>
                <w:rFonts w:eastAsiaTheme="minorEastAsia"/>
                <w:lang w:eastAsia="zh-TW"/>
              </w:rPr>
            </w:pPr>
            <w:hyperlink r:id="rId15" w:history="1">
              <w:r w:rsidR="00BC66D4" w:rsidRPr="00F15E3A">
                <w:rPr>
                  <w:rStyle w:val="Hyperlink"/>
                  <w:rFonts w:eastAsiaTheme="minorEastAsia" w:hint="eastAsia"/>
                  <w:lang w:eastAsia="zh-TW"/>
                </w:rPr>
                <w:t>yulin.chang@mediatek.com</w:t>
              </w:r>
            </w:hyperlink>
          </w:p>
          <w:p w:rsidR="00BC66D4" w:rsidRPr="00F15E3A" w:rsidRDefault="0054479D" w:rsidP="00810516">
            <w:pPr>
              <w:keepNext/>
              <w:keepLines/>
              <w:rPr>
                <w:rFonts w:eastAsiaTheme="minorEastAsia"/>
                <w:lang w:eastAsia="zh-TW"/>
              </w:rPr>
            </w:pPr>
            <w:hyperlink r:id="rId16" w:history="1">
              <w:r w:rsidR="00BC66D4" w:rsidRPr="00F15E3A">
                <w:rPr>
                  <w:rStyle w:val="Hyperlink"/>
                  <w:rFonts w:eastAsiaTheme="minorEastAsia" w:hint="eastAsia"/>
                  <w:lang w:eastAsia="zh-TW"/>
                </w:rPr>
                <w:t>yupao.tsai@mediatek.com</w:t>
              </w:r>
            </w:hyperlink>
          </w:p>
          <w:p w:rsidR="00BC66D4" w:rsidRPr="00F15E3A" w:rsidRDefault="0054479D" w:rsidP="00810516">
            <w:pPr>
              <w:keepNext/>
              <w:keepLines/>
              <w:rPr>
                <w:rFonts w:eastAsiaTheme="minorEastAsia"/>
                <w:lang w:eastAsia="zh-TW"/>
              </w:rPr>
            </w:pPr>
            <w:hyperlink r:id="rId17" w:history="1">
              <w:r w:rsidR="00BC66D4" w:rsidRPr="00F15E3A">
                <w:rPr>
                  <w:rStyle w:val="Hyperlink"/>
                  <w:rFonts w:eastAsiaTheme="minorEastAsia" w:hint="eastAsia"/>
                  <w:lang w:eastAsia="zh-TW"/>
                </w:rPr>
                <w:t>yuwen.huang@mediatek.com</w:t>
              </w:r>
            </w:hyperlink>
          </w:p>
          <w:p w:rsidR="00BC66D4" w:rsidRPr="00F15E3A" w:rsidRDefault="0054479D" w:rsidP="00810516">
            <w:pPr>
              <w:keepNext/>
              <w:keepLines/>
              <w:rPr>
                <w:rFonts w:eastAsiaTheme="minorEastAsia"/>
                <w:lang w:eastAsia="zh-TW"/>
              </w:rPr>
            </w:pPr>
            <w:hyperlink r:id="rId18" w:history="1">
              <w:r w:rsidR="00BC66D4" w:rsidRPr="00F15E3A">
                <w:rPr>
                  <w:rStyle w:val="Hyperlink"/>
                  <w:rFonts w:eastAsiaTheme="minorEastAsia" w:hint="eastAsia"/>
                  <w:lang w:eastAsia="zh-TW"/>
                </w:rPr>
                <w:t>shawmin.lei@mediatek.com</w:t>
              </w:r>
            </w:hyperlink>
          </w:p>
        </w:tc>
        <w:tc>
          <w:tcPr>
            <w:tcW w:w="1128" w:type="dxa"/>
            <w:tcBorders>
              <w:top w:val="single" w:sz="4" w:space="0" w:color="auto"/>
              <w:left w:val="single" w:sz="4" w:space="0" w:color="auto"/>
              <w:bottom w:val="single" w:sz="4" w:space="0" w:color="auto"/>
              <w:right w:val="single" w:sz="4" w:space="0" w:color="auto"/>
            </w:tcBorders>
          </w:tcPr>
          <w:p w:rsidR="00BC66D4" w:rsidRPr="00F15E3A" w:rsidRDefault="00BC66D4" w:rsidP="00810516">
            <w:pPr>
              <w:keepNext/>
              <w:keepLines/>
              <w:jc w:val="center"/>
              <w:rPr>
                <w:rFonts w:eastAsiaTheme="minorEastAsia"/>
                <w:lang w:eastAsia="zh-TW"/>
              </w:rPr>
            </w:pPr>
            <w:r w:rsidRPr="00F15E3A">
              <w:rPr>
                <w:rFonts w:eastAsiaTheme="minorEastAsia" w:hint="eastAsia"/>
                <w:lang w:eastAsia="zh-TW"/>
              </w:rPr>
              <w:t>C</w:t>
            </w:r>
          </w:p>
        </w:tc>
      </w:tr>
      <w:tr w:rsidR="00BC66D4" w:rsidRPr="00F15E3A" w:rsidTr="00810516">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C66D4" w:rsidRPr="00F15E3A" w:rsidRDefault="00BC66D4" w:rsidP="00810516">
            <w:pPr>
              <w:rPr>
                <w:rFonts w:eastAsiaTheme="minorEastAsia"/>
                <w:lang w:eastAsia="zh-TW"/>
              </w:rPr>
            </w:pPr>
            <w:r w:rsidRPr="00F15E3A">
              <w:rPr>
                <w:rFonts w:eastAsiaTheme="minorEastAsia" w:hint="eastAsia"/>
                <w:lang w:eastAsia="zh-TW"/>
              </w:rPr>
              <w:t>Qualcomm</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C66D4" w:rsidRPr="00F15E3A" w:rsidRDefault="00BC66D4" w:rsidP="00810516">
            <w:pPr>
              <w:rPr>
                <w:rFonts w:eastAsiaTheme="minorEastAsia"/>
                <w:lang w:eastAsia="ko-KR"/>
              </w:rPr>
            </w:pPr>
            <w:r>
              <w:rPr>
                <w:rFonts w:hint="eastAsia"/>
                <w:lang w:eastAsia="ko-KR"/>
              </w:rPr>
              <w:t>Ying Chen</w:t>
            </w:r>
          </w:p>
          <w:p w:rsidR="00BC66D4" w:rsidRPr="00F15E3A" w:rsidRDefault="00BC66D4" w:rsidP="00810516">
            <w:pPr>
              <w:rPr>
                <w:rFonts w:eastAsiaTheme="minorEastAsia"/>
                <w:lang w:eastAsia="ko-KR"/>
              </w:rPr>
            </w:pPr>
            <w:r w:rsidRPr="00F15E3A">
              <w:rPr>
                <w:rFonts w:eastAsiaTheme="minorEastAsia" w:hint="eastAsia"/>
                <w:lang w:eastAsia="ko-KR"/>
              </w:rPr>
              <w:t>Li Zhang</w:t>
            </w:r>
          </w:p>
        </w:tc>
        <w:tc>
          <w:tcPr>
            <w:tcW w:w="3204" w:type="dxa"/>
            <w:tcBorders>
              <w:top w:val="single" w:sz="4" w:space="0" w:color="auto"/>
              <w:left w:val="single" w:sz="4" w:space="0" w:color="auto"/>
              <w:bottom w:val="single" w:sz="4" w:space="0" w:color="auto"/>
              <w:right w:val="single" w:sz="4" w:space="0" w:color="auto"/>
            </w:tcBorders>
          </w:tcPr>
          <w:p w:rsidR="00BC66D4" w:rsidRPr="00F15E3A" w:rsidRDefault="0054479D" w:rsidP="00810516">
            <w:pPr>
              <w:keepNext/>
              <w:keepLines/>
              <w:rPr>
                <w:rFonts w:eastAsiaTheme="minorEastAsia"/>
                <w:lang w:eastAsia="ko-KR"/>
              </w:rPr>
            </w:pPr>
            <w:hyperlink r:id="rId19" w:history="1">
              <w:r w:rsidR="00BC66D4" w:rsidRPr="00F15E3A">
                <w:rPr>
                  <w:rStyle w:val="Hyperlink"/>
                  <w:rFonts w:eastAsiaTheme="minorEastAsia"/>
                  <w:lang w:eastAsia="ko-KR"/>
                </w:rPr>
                <w:t>cheny@qualcomm.com</w:t>
              </w:r>
            </w:hyperlink>
          </w:p>
          <w:p w:rsidR="00BC66D4" w:rsidRPr="00F15E3A" w:rsidRDefault="0054479D" w:rsidP="00810516">
            <w:pPr>
              <w:keepNext/>
              <w:keepLines/>
              <w:rPr>
                <w:rFonts w:eastAsiaTheme="minorEastAsia"/>
                <w:lang w:eastAsia="zh-TW"/>
              </w:rPr>
            </w:pPr>
            <w:hyperlink r:id="rId20" w:history="1">
              <w:r w:rsidR="00BC66D4" w:rsidRPr="00F15E3A">
                <w:rPr>
                  <w:rStyle w:val="Hyperlink"/>
                  <w:rFonts w:eastAsiaTheme="minorEastAsia" w:hint="eastAsia"/>
                  <w:lang w:eastAsia="ko-KR"/>
                </w:rPr>
                <w:t>lizhang@qualcomm.com</w:t>
              </w:r>
            </w:hyperlink>
          </w:p>
        </w:tc>
        <w:tc>
          <w:tcPr>
            <w:tcW w:w="1128" w:type="dxa"/>
            <w:tcBorders>
              <w:top w:val="single" w:sz="4" w:space="0" w:color="auto"/>
              <w:left w:val="single" w:sz="4" w:space="0" w:color="auto"/>
              <w:bottom w:val="single" w:sz="4" w:space="0" w:color="auto"/>
              <w:right w:val="single" w:sz="4" w:space="0" w:color="auto"/>
            </w:tcBorders>
          </w:tcPr>
          <w:p w:rsidR="00BC66D4" w:rsidRPr="00F15E3A" w:rsidRDefault="00BC66D4" w:rsidP="00810516">
            <w:pPr>
              <w:keepNext/>
              <w:keepLines/>
              <w:jc w:val="center"/>
              <w:rPr>
                <w:rFonts w:eastAsiaTheme="minorEastAsia"/>
                <w:lang w:eastAsia="zh-TW"/>
              </w:rPr>
            </w:pPr>
            <w:r w:rsidRPr="00F15E3A">
              <w:rPr>
                <w:rFonts w:eastAsiaTheme="minorEastAsia" w:hint="eastAsia"/>
                <w:lang w:eastAsia="zh-TW"/>
              </w:rPr>
              <w:t>C</w:t>
            </w:r>
          </w:p>
        </w:tc>
      </w:tr>
      <w:tr w:rsidR="001909CD" w:rsidRPr="00F15E3A" w:rsidTr="00810516">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909CD" w:rsidRDefault="001909CD" w:rsidP="00DD4883">
            <w:pPr>
              <w:jc w:val="center"/>
              <w:rPr>
                <w:rFonts w:eastAsiaTheme="minorEastAsia" w:hint="eastAsia"/>
                <w:lang w:eastAsia="ko-KR"/>
              </w:rPr>
            </w:pPr>
            <w:r>
              <w:rPr>
                <w:rFonts w:eastAsiaTheme="minorEastAsia" w:hint="eastAsia"/>
                <w:lang w:eastAsia="ko-KR"/>
              </w:rPr>
              <w:lastRenderedPageBreak/>
              <w:t>Panasonic</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909CD" w:rsidRDefault="001909CD" w:rsidP="00DD4883">
            <w:pPr>
              <w:jc w:val="center"/>
              <w:rPr>
                <w:rFonts w:eastAsiaTheme="minorEastAsia" w:hint="eastAsia"/>
                <w:lang w:eastAsia="ko-KR"/>
              </w:rPr>
            </w:pPr>
            <w:r w:rsidRPr="001909CD">
              <w:rPr>
                <w:rFonts w:eastAsiaTheme="minorEastAsia"/>
                <w:lang w:eastAsia="ko-KR"/>
              </w:rPr>
              <w:t>Steffen Kamp</w:t>
            </w:r>
          </w:p>
        </w:tc>
        <w:tc>
          <w:tcPr>
            <w:tcW w:w="3204" w:type="dxa"/>
            <w:tcBorders>
              <w:top w:val="single" w:sz="4" w:space="0" w:color="auto"/>
              <w:left w:val="single" w:sz="4" w:space="0" w:color="auto"/>
              <w:bottom w:val="single" w:sz="4" w:space="0" w:color="auto"/>
              <w:right w:val="single" w:sz="4" w:space="0" w:color="auto"/>
            </w:tcBorders>
          </w:tcPr>
          <w:p w:rsidR="001909CD" w:rsidRDefault="001909CD" w:rsidP="00DD4883">
            <w:pPr>
              <w:keepNext/>
              <w:keepLines/>
              <w:jc w:val="center"/>
              <w:rPr>
                <w:rFonts w:hint="eastAsia"/>
                <w:lang w:eastAsia="ko-KR"/>
              </w:rPr>
            </w:pPr>
            <w:hyperlink r:id="rId21" w:history="1">
              <w:r w:rsidRPr="007549DC">
                <w:rPr>
                  <w:rStyle w:val="Hyperlink"/>
                </w:rPr>
                <w:t>Steffen.Kamp@eu.panasonic.com</w:t>
              </w:r>
            </w:hyperlink>
          </w:p>
        </w:tc>
        <w:tc>
          <w:tcPr>
            <w:tcW w:w="1128" w:type="dxa"/>
            <w:tcBorders>
              <w:top w:val="single" w:sz="4" w:space="0" w:color="auto"/>
              <w:left w:val="single" w:sz="4" w:space="0" w:color="auto"/>
              <w:bottom w:val="single" w:sz="4" w:space="0" w:color="auto"/>
              <w:right w:val="single" w:sz="4" w:space="0" w:color="auto"/>
            </w:tcBorders>
          </w:tcPr>
          <w:p w:rsidR="001909CD" w:rsidRDefault="001909CD" w:rsidP="00DD4883">
            <w:pPr>
              <w:keepNext/>
              <w:keepLines/>
              <w:jc w:val="center"/>
              <w:rPr>
                <w:rFonts w:eastAsiaTheme="minorEastAsia" w:hint="eastAsia"/>
                <w:lang w:eastAsia="ko-KR"/>
              </w:rPr>
            </w:pPr>
            <w:r>
              <w:rPr>
                <w:rFonts w:eastAsiaTheme="minorEastAsia" w:hint="eastAsia"/>
                <w:lang w:eastAsia="ko-KR"/>
              </w:rPr>
              <w:t>C</w:t>
            </w:r>
          </w:p>
        </w:tc>
      </w:tr>
    </w:tbl>
    <w:p w:rsidR="00776729" w:rsidRPr="00776729" w:rsidRDefault="00BC66D4" w:rsidP="00BC66D4">
      <w:pPr>
        <w:pStyle w:val="Heading2"/>
        <w:rPr>
          <w:lang w:val="en-CA" w:eastAsia="ko-KR"/>
        </w:rPr>
      </w:pPr>
      <w:r>
        <w:rPr>
          <w:rFonts w:hint="eastAsia"/>
          <w:lang w:val="en-CA" w:eastAsia="ko-KR"/>
        </w:rPr>
        <w:t>CE5.h</w:t>
      </w:r>
    </w:p>
    <w:tbl>
      <w:tblPr>
        <w:tblW w:w="0" w:type="auto"/>
        <w:jc w:val="center"/>
        <w:tblCellMar>
          <w:left w:w="0" w:type="dxa"/>
          <w:right w:w="0" w:type="dxa"/>
        </w:tblCellMar>
        <w:tblLook w:val="0000"/>
      </w:tblPr>
      <w:tblGrid>
        <w:gridCol w:w="1289"/>
        <w:gridCol w:w="2393"/>
        <w:gridCol w:w="3283"/>
        <w:gridCol w:w="1580"/>
      </w:tblGrid>
      <w:tr w:rsidR="00835940" w:rsidRPr="00F15E3A" w:rsidTr="00835940">
        <w:trPr>
          <w:jc w:val="center"/>
        </w:trPr>
        <w:tc>
          <w:tcPr>
            <w:tcW w:w="1289"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tcPr>
          <w:p w:rsidR="00835940" w:rsidRPr="007216D4" w:rsidRDefault="00835940" w:rsidP="00835940">
            <w:pPr>
              <w:keepNext/>
              <w:keepLines/>
              <w:jc w:val="center"/>
              <w:rPr>
                <w:rFonts w:eastAsiaTheme="minorEastAsia"/>
              </w:rPr>
            </w:pPr>
            <w:r w:rsidRPr="007216D4">
              <w:rPr>
                <w:rFonts w:eastAsiaTheme="minorEastAsia"/>
                <w:b/>
                <w:bCs/>
                <w:i/>
                <w:iCs/>
              </w:rPr>
              <w:t>Participant</w:t>
            </w:r>
          </w:p>
        </w:tc>
        <w:tc>
          <w:tcPr>
            <w:tcW w:w="2393"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tcPr>
          <w:p w:rsidR="00835940" w:rsidRPr="007216D4" w:rsidRDefault="00835940" w:rsidP="00835940">
            <w:pPr>
              <w:keepNext/>
              <w:keepLines/>
              <w:jc w:val="center"/>
              <w:rPr>
                <w:rFonts w:eastAsiaTheme="minorEastAsia"/>
              </w:rPr>
            </w:pPr>
            <w:r w:rsidRPr="007216D4">
              <w:rPr>
                <w:rFonts w:eastAsiaTheme="minorEastAsia"/>
                <w:b/>
                <w:bCs/>
                <w:i/>
                <w:iCs/>
              </w:rPr>
              <w:t>Contact</w:t>
            </w:r>
          </w:p>
        </w:tc>
        <w:tc>
          <w:tcPr>
            <w:tcW w:w="3283" w:type="dxa"/>
            <w:tcBorders>
              <w:top w:val="single" w:sz="8" w:space="0" w:color="000000"/>
              <w:left w:val="nil"/>
              <w:bottom w:val="single" w:sz="8" w:space="0" w:color="000000"/>
              <w:right w:val="single" w:sz="8" w:space="0" w:color="000000"/>
            </w:tcBorders>
            <w:shd w:val="clear" w:color="auto" w:fill="E0E0E0"/>
          </w:tcPr>
          <w:p w:rsidR="00835940" w:rsidRPr="007216D4" w:rsidRDefault="00835940" w:rsidP="00835940">
            <w:pPr>
              <w:keepNext/>
              <w:keepLines/>
              <w:jc w:val="center"/>
              <w:rPr>
                <w:rFonts w:eastAsiaTheme="minorEastAsia"/>
                <w:b/>
                <w:bCs/>
                <w:i/>
                <w:iCs/>
              </w:rPr>
            </w:pPr>
            <w:r w:rsidRPr="007216D4">
              <w:rPr>
                <w:rFonts w:eastAsiaTheme="minorEastAsia"/>
                <w:b/>
                <w:bCs/>
                <w:i/>
                <w:iCs/>
              </w:rPr>
              <w:t>Email</w:t>
            </w:r>
          </w:p>
        </w:tc>
        <w:tc>
          <w:tcPr>
            <w:tcW w:w="1580" w:type="dxa"/>
            <w:tcBorders>
              <w:top w:val="single" w:sz="8" w:space="0" w:color="000000"/>
              <w:left w:val="nil"/>
              <w:bottom w:val="single" w:sz="8" w:space="0" w:color="000000"/>
              <w:right w:val="single" w:sz="8" w:space="0" w:color="000000"/>
            </w:tcBorders>
            <w:shd w:val="clear" w:color="auto" w:fill="E0E0E0"/>
          </w:tcPr>
          <w:p w:rsidR="00835940" w:rsidRPr="00F15E3A" w:rsidRDefault="00835940" w:rsidP="00835940">
            <w:pPr>
              <w:keepNext/>
              <w:keepLines/>
              <w:jc w:val="center"/>
              <w:rPr>
                <w:rFonts w:eastAsiaTheme="minorEastAsia"/>
                <w:b/>
                <w:bCs/>
                <w:i/>
                <w:iCs/>
                <w:lang w:eastAsia="ko-KR"/>
              </w:rPr>
            </w:pPr>
            <w:r w:rsidRPr="00F15E3A">
              <w:rPr>
                <w:rFonts w:eastAsiaTheme="minorEastAsia" w:hint="eastAsia"/>
                <w:b/>
                <w:bCs/>
                <w:i/>
                <w:iCs/>
                <w:lang w:eastAsia="ko-KR"/>
              </w:rPr>
              <w:t>Type</w:t>
            </w:r>
          </w:p>
        </w:tc>
      </w:tr>
      <w:tr w:rsidR="00835940" w:rsidRPr="00F15E3A" w:rsidTr="00835940">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35940" w:rsidRPr="001F6814" w:rsidRDefault="00835940" w:rsidP="00810516">
            <w:pPr>
              <w:jc w:val="center"/>
              <w:rPr>
                <w:rFonts w:eastAsia="Malgun Gothic"/>
                <w:lang w:eastAsia="ko-KR"/>
              </w:rPr>
            </w:pPr>
            <w:r w:rsidRPr="007216D4">
              <w:rPr>
                <w:rFonts w:eastAsiaTheme="minorEastAsia"/>
              </w:rPr>
              <w:t>LG</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35940" w:rsidRPr="001F6814" w:rsidRDefault="00835940" w:rsidP="00810516">
            <w:pPr>
              <w:jc w:val="center"/>
              <w:rPr>
                <w:rFonts w:eastAsia="Malgun Gothic"/>
                <w:lang w:eastAsia="ko-KR"/>
              </w:rPr>
            </w:pPr>
            <w:r>
              <w:rPr>
                <w:rFonts w:eastAsiaTheme="minorEastAsia" w:hint="eastAsia"/>
                <w:lang w:eastAsia="ko-KR"/>
              </w:rPr>
              <w:t>Jaewon Sung</w:t>
            </w:r>
          </w:p>
        </w:tc>
        <w:tc>
          <w:tcPr>
            <w:tcW w:w="3283" w:type="dxa"/>
            <w:tcBorders>
              <w:top w:val="single" w:sz="4" w:space="0" w:color="auto"/>
              <w:left w:val="single" w:sz="4" w:space="0" w:color="auto"/>
              <w:bottom w:val="single" w:sz="4" w:space="0" w:color="auto"/>
              <w:right w:val="single" w:sz="4" w:space="0" w:color="auto"/>
            </w:tcBorders>
          </w:tcPr>
          <w:p w:rsidR="00835940" w:rsidRPr="007216D4" w:rsidRDefault="0054479D" w:rsidP="00810516">
            <w:pPr>
              <w:keepNext/>
              <w:keepLines/>
              <w:jc w:val="center"/>
              <w:rPr>
                <w:rFonts w:eastAsiaTheme="minorEastAsia"/>
                <w:lang w:eastAsia="ko-KR"/>
              </w:rPr>
            </w:pPr>
            <w:hyperlink r:id="rId22" w:history="1">
              <w:r w:rsidR="00835940" w:rsidRPr="00A57A1F">
                <w:rPr>
                  <w:rStyle w:val="Hyperlink"/>
                  <w:rFonts w:eastAsiaTheme="minorEastAsia" w:hint="eastAsia"/>
                  <w:lang w:eastAsia="ko-KR"/>
                </w:rPr>
                <w:t>jw</w:t>
              </w:r>
              <w:r w:rsidR="00835940" w:rsidRPr="00A57A1F">
                <w:rPr>
                  <w:rStyle w:val="Hyperlink"/>
                  <w:rFonts w:eastAsiaTheme="minorEastAsia"/>
                  <w:lang w:eastAsia="ja-JP"/>
                </w:rPr>
                <w:t>.</w:t>
              </w:r>
              <w:r w:rsidR="00835940" w:rsidRPr="00A57A1F">
                <w:rPr>
                  <w:rStyle w:val="Hyperlink"/>
                  <w:rFonts w:eastAsiaTheme="minorEastAsia" w:hint="eastAsia"/>
                  <w:lang w:eastAsia="ko-KR"/>
                </w:rPr>
                <w:t>sung</w:t>
              </w:r>
              <w:r w:rsidR="00835940" w:rsidRPr="00A57A1F">
                <w:rPr>
                  <w:rStyle w:val="Hyperlink"/>
                  <w:rFonts w:eastAsiaTheme="minorEastAsia"/>
                  <w:lang w:eastAsia="ja-JP"/>
                </w:rPr>
                <w:t>@lge.com</w:t>
              </w:r>
            </w:hyperlink>
          </w:p>
        </w:tc>
        <w:tc>
          <w:tcPr>
            <w:tcW w:w="1580" w:type="dxa"/>
            <w:tcBorders>
              <w:top w:val="single" w:sz="4" w:space="0" w:color="auto"/>
              <w:left w:val="single" w:sz="4" w:space="0" w:color="auto"/>
              <w:bottom w:val="single" w:sz="4" w:space="0" w:color="auto"/>
              <w:right w:val="single" w:sz="4" w:space="0" w:color="auto"/>
            </w:tcBorders>
          </w:tcPr>
          <w:p w:rsidR="00835940" w:rsidRPr="00F15E3A" w:rsidRDefault="00835940" w:rsidP="00810516">
            <w:pPr>
              <w:keepNext/>
              <w:keepLines/>
              <w:jc w:val="center"/>
              <w:rPr>
                <w:rFonts w:eastAsiaTheme="minorEastAsia"/>
                <w:lang w:eastAsia="ko-KR"/>
              </w:rPr>
            </w:pPr>
            <w:r w:rsidRPr="00F15E3A">
              <w:rPr>
                <w:rFonts w:eastAsiaTheme="minorEastAsia" w:hint="eastAsia"/>
                <w:lang w:eastAsia="ko-KR"/>
              </w:rPr>
              <w:t>P/C</w:t>
            </w:r>
          </w:p>
        </w:tc>
      </w:tr>
      <w:tr w:rsidR="00835940" w:rsidRPr="00F15E3A" w:rsidTr="00835940">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35940" w:rsidRPr="001F6814" w:rsidRDefault="00835940" w:rsidP="00810516">
            <w:pPr>
              <w:jc w:val="center"/>
              <w:rPr>
                <w:rFonts w:eastAsia="Malgun Gothic"/>
                <w:lang w:eastAsia="ko-KR"/>
              </w:rPr>
            </w:pPr>
            <w:r>
              <w:rPr>
                <w:rFonts w:eastAsiaTheme="minorEastAsia" w:hint="eastAsia"/>
                <w:lang w:eastAsia="ko-KR"/>
              </w:rPr>
              <w:t>INRIA</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35940" w:rsidRDefault="00835940" w:rsidP="00810516">
            <w:pPr>
              <w:jc w:val="center"/>
              <w:rPr>
                <w:rFonts w:eastAsiaTheme="minorEastAsia"/>
                <w:szCs w:val="22"/>
                <w:lang w:val="en-CA" w:eastAsia="ko-KR"/>
              </w:rPr>
            </w:pPr>
            <w:r w:rsidRPr="00F15E3A">
              <w:rPr>
                <w:rFonts w:eastAsiaTheme="minorEastAsia"/>
                <w:szCs w:val="22"/>
                <w:lang w:val="en-CA"/>
              </w:rPr>
              <w:t>Thomas Guionnet</w:t>
            </w:r>
          </w:p>
          <w:p w:rsidR="00D5439F" w:rsidRPr="001F6814" w:rsidRDefault="00D5439F" w:rsidP="00810516">
            <w:pPr>
              <w:jc w:val="center"/>
              <w:rPr>
                <w:rFonts w:eastAsia="Malgun Gothic"/>
                <w:lang w:eastAsia="ko-KR"/>
              </w:rPr>
            </w:pPr>
            <w:r w:rsidRPr="00D5439F">
              <w:rPr>
                <w:rFonts w:eastAsia="Malgun Gothic"/>
                <w:lang w:eastAsia="ko-KR"/>
              </w:rPr>
              <w:t>Laurent Guillo</w:t>
            </w:r>
          </w:p>
        </w:tc>
        <w:tc>
          <w:tcPr>
            <w:tcW w:w="3283" w:type="dxa"/>
            <w:tcBorders>
              <w:top w:val="single" w:sz="4" w:space="0" w:color="auto"/>
              <w:left w:val="single" w:sz="4" w:space="0" w:color="auto"/>
              <w:bottom w:val="single" w:sz="4" w:space="0" w:color="auto"/>
              <w:right w:val="single" w:sz="4" w:space="0" w:color="auto"/>
            </w:tcBorders>
          </w:tcPr>
          <w:p w:rsidR="00835940" w:rsidRDefault="0054479D" w:rsidP="00810516">
            <w:pPr>
              <w:keepNext/>
              <w:keepLines/>
              <w:jc w:val="center"/>
              <w:rPr>
                <w:lang w:eastAsia="ko-KR"/>
              </w:rPr>
            </w:pPr>
            <w:hyperlink r:id="rId23" w:history="1">
              <w:r w:rsidR="00835940" w:rsidRPr="00F15E3A">
                <w:rPr>
                  <w:rStyle w:val="Hyperlink"/>
                  <w:rFonts w:eastAsiaTheme="minorEastAsia"/>
                  <w:szCs w:val="22"/>
                  <w:lang w:val="en-CA"/>
                </w:rPr>
                <w:t>Thomas.Guionnet@inria.fr</w:t>
              </w:r>
            </w:hyperlink>
          </w:p>
          <w:p w:rsidR="00D5439F" w:rsidRPr="007216D4" w:rsidRDefault="0054479D" w:rsidP="00D5439F">
            <w:pPr>
              <w:keepNext/>
              <w:keepLines/>
              <w:jc w:val="center"/>
              <w:rPr>
                <w:rFonts w:eastAsiaTheme="minorEastAsia"/>
                <w:lang w:eastAsia="ko-KR"/>
              </w:rPr>
            </w:pPr>
            <w:hyperlink r:id="rId24" w:history="1">
              <w:r w:rsidR="00D5439F" w:rsidRPr="00452BF6">
                <w:rPr>
                  <w:rStyle w:val="Hyperlink"/>
                  <w:rFonts w:eastAsiaTheme="minorEastAsia"/>
                  <w:lang w:eastAsia="ko-KR"/>
                </w:rPr>
                <w:t>Laurent.Guillo@inria.fr</w:t>
              </w:r>
            </w:hyperlink>
          </w:p>
        </w:tc>
        <w:tc>
          <w:tcPr>
            <w:tcW w:w="1580" w:type="dxa"/>
            <w:tcBorders>
              <w:top w:val="single" w:sz="4" w:space="0" w:color="auto"/>
              <w:left w:val="single" w:sz="4" w:space="0" w:color="auto"/>
              <w:bottom w:val="single" w:sz="4" w:space="0" w:color="auto"/>
              <w:right w:val="single" w:sz="4" w:space="0" w:color="auto"/>
            </w:tcBorders>
          </w:tcPr>
          <w:p w:rsidR="00835940" w:rsidRPr="00F15E3A" w:rsidRDefault="00835940" w:rsidP="00810516">
            <w:pPr>
              <w:keepNext/>
              <w:keepLines/>
              <w:jc w:val="center"/>
              <w:rPr>
                <w:rFonts w:eastAsiaTheme="minorEastAsia"/>
              </w:rPr>
            </w:pPr>
            <w:r w:rsidRPr="00F15E3A">
              <w:rPr>
                <w:rFonts w:eastAsiaTheme="minorEastAsia" w:hint="eastAsia"/>
                <w:lang w:eastAsia="ko-KR"/>
              </w:rPr>
              <w:t>P/C</w:t>
            </w:r>
          </w:p>
        </w:tc>
      </w:tr>
      <w:tr w:rsidR="00835940" w:rsidRPr="00F15E3A" w:rsidTr="00835940">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35940" w:rsidRPr="007216D4" w:rsidRDefault="00835940" w:rsidP="00810516">
            <w:pPr>
              <w:jc w:val="center"/>
              <w:rPr>
                <w:rFonts w:eastAsiaTheme="minorEastAsia"/>
              </w:rPr>
            </w:pPr>
            <w:r w:rsidRPr="007216D4">
              <w:rPr>
                <w:rFonts w:eastAsiaTheme="minorEastAsia"/>
              </w:rPr>
              <w:t>Sharp</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35940" w:rsidRPr="00F15E3A" w:rsidRDefault="00835940" w:rsidP="00810516">
            <w:pPr>
              <w:jc w:val="center"/>
              <w:rPr>
                <w:rFonts w:eastAsiaTheme="minorEastAsia"/>
                <w:lang w:eastAsia="ko-KR"/>
              </w:rPr>
            </w:pPr>
            <w:r>
              <w:rPr>
                <w:rFonts w:eastAsia="Malgun Gothic"/>
                <w:lang w:eastAsia="ko-KR"/>
              </w:rPr>
              <w:t>Tadashi Uchiumi</w:t>
            </w:r>
          </w:p>
          <w:p w:rsidR="00835940" w:rsidRPr="007C18E2" w:rsidRDefault="00835940" w:rsidP="00810516">
            <w:pPr>
              <w:jc w:val="center"/>
              <w:rPr>
                <w:rFonts w:eastAsiaTheme="minorEastAsia"/>
                <w:lang w:eastAsia="ko-KR"/>
              </w:rPr>
            </w:pPr>
            <w:r w:rsidRPr="00F15E3A">
              <w:rPr>
                <w:rFonts w:eastAsiaTheme="minorEastAsia"/>
                <w:lang w:eastAsia="ko-KR"/>
              </w:rPr>
              <w:t>Tomohiro Ikai</w:t>
            </w:r>
          </w:p>
        </w:tc>
        <w:tc>
          <w:tcPr>
            <w:tcW w:w="3283" w:type="dxa"/>
            <w:tcBorders>
              <w:top w:val="single" w:sz="4" w:space="0" w:color="auto"/>
              <w:left w:val="single" w:sz="4" w:space="0" w:color="auto"/>
              <w:bottom w:val="single" w:sz="4" w:space="0" w:color="auto"/>
              <w:right w:val="single" w:sz="4" w:space="0" w:color="auto"/>
            </w:tcBorders>
          </w:tcPr>
          <w:p w:rsidR="00835940" w:rsidRPr="00F15E3A" w:rsidRDefault="0054479D" w:rsidP="00810516">
            <w:pPr>
              <w:keepNext/>
              <w:keepLines/>
              <w:jc w:val="center"/>
              <w:rPr>
                <w:rFonts w:eastAsiaTheme="minorEastAsia"/>
                <w:lang w:eastAsia="ko-KR"/>
              </w:rPr>
            </w:pPr>
            <w:hyperlink r:id="rId25" w:history="1">
              <w:r w:rsidR="00835940" w:rsidRPr="007216D4">
                <w:rPr>
                  <w:rStyle w:val="Hyperlink"/>
                  <w:rFonts w:eastAsiaTheme="minorEastAsia"/>
                  <w:lang w:eastAsia="ko-KR"/>
                </w:rPr>
                <w:t>uchiumi.tadashi@sharp.co.jp</w:t>
              </w:r>
            </w:hyperlink>
          </w:p>
          <w:p w:rsidR="00835940" w:rsidRPr="007216D4" w:rsidRDefault="0054479D" w:rsidP="007C18E2">
            <w:pPr>
              <w:keepNext/>
              <w:keepLines/>
              <w:jc w:val="center"/>
              <w:rPr>
                <w:rFonts w:eastAsiaTheme="minorEastAsia"/>
                <w:lang w:eastAsia="ko-KR"/>
              </w:rPr>
            </w:pPr>
            <w:hyperlink r:id="rId26" w:history="1">
              <w:r w:rsidR="00835940" w:rsidRPr="00F15E3A">
                <w:rPr>
                  <w:rStyle w:val="Hyperlink"/>
                  <w:rFonts w:eastAsiaTheme="minorEastAsia"/>
                  <w:lang w:eastAsia="ko-KR"/>
                </w:rPr>
                <w:t>ikai.tomohiro@sharp.co.jp</w:t>
              </w:r>
            </w:hyperlink>
          </w:p>
        </w:tc>
        <w:tc>
          <w:tcPr>
            <w:tcW w:w="1580" w:type="dxa"/>
            <w:tcBorders>
              <w:top w:val="single" w:sz="4" w:space="0" w:color="auto"/>
              <w:left w:val="single" w:sz="4" w:space="0" w:color="auto"/>
              <w:bottom w:val="single" w:sz="4" w:space="0" w:color="auto"/>
              <w:right w:val="single" w:sz="4" w:space="0" w:color="auto"/>
            </w:tcBorders>
          </w:tcPr>
          <w:p w:rsidR="00835940" w:rsidRPr="00F15E3A" w:rsidRDefault="00835940" w:rsidP="00810516">
            <w:pPr>
              <w:keepNext/>
              <w:keepLines/>
              <w:jc w:val="center"/>
              <w:rPr>
                <w:rFonts w:eastAsiaTheme="minorEastAsia"/>
              </w:rPr>
            </w:pPr>
            <w:r w:rsidRPr="00F15E3A">
              <w:rPr>
                <w:rFonts w:eastAsiaTheme="minorEastAsia" w:hint="eastAsia"/>
                <w:lang w:eastAsia="ko-KR"/>
              </w:rPr>
              <w:t>P/C</w:t>
            </w:r>
          </w:p>
        </w:tc>
      </w:tr>
      <w:tr w:rsidR="00835940" w:rsidRPr="00F15E3A" w:rsidTr="00835940">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35940" w:rsidRPr="007216D4" w:rsidRDefault="00835940" w:rsidP="00810516">
            <w:pPr>
              <w:jc w:val="center"/>
              <w:rPr>
                <w:rFonts w:eastAsiaTheme="minorEastAsia"/>
              </w:rPr>
            </w:pPr>
            <w:r w:rsidRPr="007216D4">
              <w:rPr>
                <w:rFonts w:eastAsiaTheme="minorEastAsia"/>
              </w:rPr>
              <w:t>Qualcomm</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35940" w:rsidRPr="001F6814" w:rsidRDefault="00835940" w:rsidP="00810516">
            <w:pPr>
              <w:jc w:val="center"/>
              <w:rPr>
                <w:rFonts w:eastAsia="Malgun Gothic"/>
                <w:lang w:eastAsia="ko-KR"/>
              </w:rPr>
            </w:pPr>
            <w:r>
              <w:rPr>
                <w:rFonts w:eastAsia="Malgun Gothic"/>
                <w:lang w:eastAsia="ko-KR"/>
              </w:rPr>
              <w:t>Li Zhang</w:t>
            </w:r>
          </w:p>
        </w:tc>
        <w:tc>
          <w:tcPr>
            <w:tcW w:w="3283" w:type="dxa"/>
            <w:tcBorders>
              <w:top w:val="single" w:sz="4" w:space="0" w:color="auto"/>
              <w:left w:val="single" w:sz="4" w:space="0" w:color="auto"/>
              <w:bottom w:val="single" w:sz="4" w:space="0" w:color="auto"/>
              <w:right w:val="single" w:sz="4" w:space="0" w:color="auto"/>
            </w:tcBorders>
          </w:tcPr>
          <w:p w:rsidR="00835940" w:rsidRPr="007216D4" w:rsidRDefault="0054479D" w:rsidP="00810516">
            <w:pPr>
              <w:keepNext/>
              <w:keepLines/>
              <w:jc w:val="center"/>
              <w:rPr>
                <w:rFonts w:eastAsiaTheme="minorEastAsia"/>
                <w:lang w:eastAsia="ko-KR"/>
              </w:rPr>
            </w:pPr>
            <w:hyperlink r:id="rId27" w:history="1">
              <w:r w:rsidR="00835940" w:rsidRPr="007216D4">
                <w:rPr>
                  <w:rStyle w:val="Hyperlink"/>
                  <w:rFonts w:eastAsiaTheme="minorEastAsia"/>
                  <w:lang w:eastAsia="ko-KR"/>
                </w:rPr>
                <w:t>lizhang@qualcomm.com</w:t>
              </w:r>
            </w:hyperlink>
          </w:p>
        </w:tc>
        <w:tc>
          <w:tcPr>
            <w:tcW w:w="1580" w:type="dxa"/>
            <w:tcBorders>
              <w:top w:val="single" w:sz="4" w:space="0" w:color="auto"/>
              <w:left w:val="single" w:sz="4" w:space="0" w:color="auto"/>
              <w:bottom w:val="single" w:sz="4" w:space="0" w:color="auto"/>
              <w:right w:val="single" w:sz="4" w:space="0" w:color="auto"/>
            </w:tcBorders>
          </w:tcPr>
          <w:p w:rsidR="00835940" w:rsidRPr="00F15E3A" w:rsidRDefault="00835940" w:rsidP="00810516">
            <w:pPr>
              <w:keepNext/>
              <w:keepLines/>
              <w:jc w:val="center"/>
              <w:rPr>
                <w:rFonts w:eastAsiaTheme="minorEastAsia"/>
              </w:rPr>
            </w:pPr>
            <w:r w:rsidRPr="00F15E3A">
              <w:rPr>
                <w:rFonts w:eastAsiaTheme="minorEastAsia" w:hint="eastAsia"/>
                <w:lang w:eastAsia="ko-KR"/>
              </w:rPr>
              <w:t>P/C</w:t>
            </w:r>
          </w:p>
        </w:tc>
      </w:tr>
      <w:tr w:rsidR="00835940" w:rsidRPr="00F15E3A" w:rsidTr="00835940">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35940" w:rsidRPr="007216D4" w:rsidRDefault="00835940" w:rsidP="00810516">
            <w:pPr>
              <w:jc w:val="center"/>
              <w:rPr>
                <w:rFonts w:eastAsiaTheme="minorEastAsia"/>
              </w:rPr>
            </w:pPr>
            <w:r w:rsidRPr="007216D4">
              <w:rPr>
                <w:rFonts w:eastAsiaTheme="minorEastAsia"/>
              </w:rPr>
              <w:t>Samsung</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35940" w:rsidRPr="001F6814" w:rsidRDefault="00835940" w:rsidP="00810516">
            <w:pPr>
              <w:jc w:val="center"/>
              <w:rPr>
                <w:rFonts w:eastAsia="Malgun Gothic"/>
                <w:lang w:eastAsia="ko-KR"/>
              </w:rPr>
            </w:pPr>
            <w:r>
              <w:rPr>
                <w:rFonts w:eastAsia="Malgun Gothic"/>
                <w:lang w:eastAsia="ko-KR"/>
              </w:rPr>
              <w:t>Jin Young Lee</w:t>
            </w:r>
          </w:p>
        </w:tc>
        <w:tc>
          <w:tcPr>
            <w:tcW w:w="3283" w:type="dxa"/>
            <w:tcBorders>
              <w:top w:val="single" w:sz="4" w:space="0" w:color="auto"/>
              <w:left w:val="single" w:sz="4" w:space="0" w:color="auto"/>
              <w:bottom w:val="single" w:sz="4" w:space="0" w:color="auto"/>
              <w:right w:val="single" w:sz="4" w:space="0" w:color="auto"/>
            </w:tcBorders>
          </w:tcPr>
          <w:p w:rsidR="00835940" w:rsidRPr="007216D4" w:rsidRDefault="0054479D" w:rsidP="00810516">
            <w:pPr>
              <w:keepNext/>
              <w:keepLines/>
              <w:jc w:val="center"/>
              <w:rPr>
                <w:rFonts w:eastAsiaTheme="minorEastAsia"/>
                <w:lang w:eastAsia="ko-KR"/>
              </w:rPr>
            </w:pPr>
            <w:hyperlink r:id="rId28" w:history="1">
              <w:r w:rsidR="00835940" w:rsidRPr="007216D4">
                <w:rPr>
                  <w:rStyle w:val="Hyperlink"/>
                  <w:rFonts w:eastAsiaTheme="minorEastAsia"/>
                  <w:lang w:eastAsia="ko-KR"/>
                </w:rPr>
                <w:t>jinyoung79.lee@samsung.com</w:t>
              </w:r>
            </w:hyperlink>
          </w:p>
        </w:tc>
        <w:tc>
          <w:tcPr>
            <w:tcW w:w="1580" w:type="dxa"/>
            <w:tcBorders>
              <w:top w:val="single" w:sz="4" w:space="0" w:color="auto"/>
              <w:left w:val="single" w:sz="4" w:space="0" w:color="auto"/>
              <w:bottom w:val="single" w:sz="4" w:space="0" w:color="auto"/>
              <w:right w:val="single" w:sz="4" w:space="0" w:color="auto"/>
            </w:tcBorders>
          </w:tcPr>
          <w:p w:rsidR="00835940" w:rsidRPr="00F15E3A" w:rsidRDefault="00835940" w:rsidP="00810516">
            <w:pPr>
              <w:keepNext/>
              <w:keepLines/>
              <w:jc w:val="center"/>
              <w:rPr>
                <w:rFonts w:eastAsiaTheme="minorEastAsia"/>
              </w:rPr>
            </w:pPr>
            <w:r w:rsidRPr="00F15E3A">
              <w:rPr>
                <w:rFonts w:eastAsiaTheme="minorEastAsia" w:hint="eastAsia"/>
                <w:lang w:eastAsia="ko-KR"/>
              </w:rPr>
              <w:t>P/C</w:t>
            </w:r>
          </w:p>
        </w:tc>
      </w:tr>
      <w:tr w:rsidR="00835940" w:rsidRPr="00F15E3A" w:rsidTr="00835940">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35940" w:rsidRPr="007216D4" w:rsidRDefault="00835940" w:rsidP="00810516">
            <w:pPr>
              <w:jc w:val="center"/>
              <w:rPr>
                <w:rFonts w:eastAsiaTheme="minorEastAsia"/>
                <w:lang w:eastAsia="ko-KR"/>
              </w:rPr>
            </w:pPr>
            <w:r>
              <w:rPr>
                <w:rFonts w:eastAsiaTheme="minorEastAsia" w:hint="eastAsia"/>
                <w:lang w:eastAsia="ko-KR"/>
              </w:rPr>
              <w:t>MediaTek</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35940" w:rsidRPr="00F15E3A" w:rsidRDefault="00835940" w:rsidP="00810516">
            <w:pPr>
              <w:jc w:val="center"/>
              <w:rPr>
                <w:rFonts w:eastAsiaTheme="minorEastAsia"/>
                <w:lang w:eastAsia="ko-KR"/>
              </w:rPr>
            </w:pPr>
            <w:r w:rsidRPr="00F15E3A">
              <w:rPr>
                <w:rFonts w:eastAsiaTheme="minorEastAsia"/>
              </w:rPr>
              <w:t>Jian-Liang Lin</w:t>
            </w:r>
          </w:p>
          <w:p w:rsidR="00835940" w:rsidRDefault="00835940" w:rsidP="00810516">
            <w:pPr>
              <w:jc w:val="center"/>
              <w:rPr>
                <w:rFonts w:eastAsia="Malgun Gothic"/>
                <w:lang w:eastAsia="ko-KR"/>
              </w:rPr>
            </w:pPr>
            <w:r w:rsidRPr="00F15E3A">
              <w:rPr>
                <w:rFonts w:eastAsiaTheme="minorEastAsia"/>
                <w:szCs w:val="22"/>
                <w:lang w:eastAsia="zh-TW"/>
              </w:rPr>
              <w:t>Jicheng An</w:t>
            </w:r>
          </w:p>
        </w:tc>
        <w:tc>
          <w:tcPr>
            <w:tcW w:w="3283" w:type="dxa"/>
            <w:tcBorders>
              <w:top w:val="single" w:sz="4" w:space="0" w:color="auto"/>
              <w:left w:val="single" w:sz="4" w:space="0" w:color="auto"/>
              <w:bottom w:val="single" w:sz="4" w:space="0" w:color="auto"/>
              <w:right w:val="single" w:sz="4" w:space="0" w:color="auto"/>
            </w:tcBorders>
          </w:tcPr>
          <w:p w:rsidR="00835940" w:rsidRPr="00F15E3A" w:rsidRDefault="0054479D" w:rsidP="00810516">
            <w:pPr>
              <w:keepNext/>
              <w:keepLines/>
              <w:jc w:val="center"/>
              <w:rPr>
                <w:rFonts w:eastAsiaTheme="minorEastAsia"/>
                <w:szCs w:val="22"/>
                <w:lang w:eastAsia="ko-KR"/>
              </w:rPr>
            </w:pPr>
            <w:hyperlink r:id="rId29" w:history="1">
              <w:r w:rsidR="00835940" w:rsidRPr="00F15E3A">
                <w:rPr>
                  <w:rStyle w:val="Hyperlink"/>
                  <w:rFonts w:eastAsiaTheme="minorEastAsia"/>
                  <w:szCs w:val="22"/>
                  <w:lang w:eastAsia="zh-TW"/>
                </w:rPr>
                <w:t>jl.lin</w:t>
              </w:r>
              <w:r w:rsidR="00835940" w:rsidRPr="00F15E3A">
                <w:rPr>
                  <w:rStyle w:val="Hyperlink"/>
                  <w:rFonts w:eastAsiaTheme="minorEastAsia" w:hint="eastAsia"/>
                  <w:szCs w:val="22"/>
                  <w:lang w:eastAsia="ko-KR"/>
                </w:rPr>
                <w:t>@mediatek.com</w:t>
              </w:r>
            </w:hyperlink>
            <w:r w:rsidR="00835940" w:rsidRPr="00F15E3A">
              <w:rPr>
                <w:rFonts w:eastAsiaTheme="minorEastAsia" w:hint="eastAsia"/>
                <w:szCs w:val="22"/>
                <w:lang w:eastAsia="ko-KR"/>
              </w:rPr>
              <w:t>,</w:t>
            </w:r>
          </w:p>
          <w:p w:rsidR="00835940" w:rsidRPr="00F15E3A" w:rsidRDefault="0054479D" w:rsidP="00810516">
            <w:pPr>
              <w:keepNext/>
              <w:keepLines/>
              <w:jc w:val="center"/>
              <w:rPr>
                <w:rFonts w:eastAsiaTheme="minorEastAsia"/>
                <w:lang w:eastAsia="ko-KR"/>
              </w:rPr>
            </w:pPr>
            <w:hyperlink r:id="rId30" w:history="1">
              <w:r w:rsidR="00835940" w:rsidRPr="00F15E3A">
                <w:rPr>
                  <w:rStyle w:val="Hyperlink"/>
                  <w:rFonts w:eastAsiaTheme="minorEastAsia" w:hint="eastAsia"/>
                  <w:szCs w:val="22"/>
                  <w:lang w:eastAsia="zh-TW"/>
                </w:rPr>
                <w:t>j</w:t>
              </w:r>
              <w:r w:rsidR="00835940" w:rsidRPr="00F15E3A">
                <w:rPr>
                  <w:rStyle w:val="Hyperlink"/>
                  <w:rFonts w:eastAsiaTheme="minorEastAsia"/>
                  <w:szCs w:val="22"/>
                  <w:lang w:eastAsia="zh-TW"/>
                </w:rPr>
                <w:t>icheng</w:t>
              </w:r>
              <w:r w:rsidR="00835940" w:rsidRPr="00F15E3A">
                <w:rPr>
                  <w:rStyle w:val="Hyperlink"/>
                  <w:rFonts w:eastAsiaTheme="minorEastAsia" w:hint="eastAsia"/>
                  <w:szCs w:val="22"/>
                  <w:lang w:eastAsia="zh-TW"/>
                </w:rPr>
                <w:t>.an</w:t>
              </w:r>
              <w:r w:rsidR="00835940" w:rsidRPr="00F15E3A">
                <w:rPr>
                  <w:rStyle w:val="Hyperlink"/>
                  <w:rFonts w:eastAsiaTheme="minorEastAsia" w:hint="eastAsia"/>
                  <w:szCs w:val="22"/>
                  <w:lang w:eastAsia="ko-KR"/>
                </w:rPr>
                <w:t>@mediatek.com</w:t>
              </w:r>
            </w:hyperlink>
          </w:p>
        </w:tc>
        <w:tc>
          <w:tcPr>
            <w:tcW w:w="1580" w:type="dxa"/>
            <w:tcBorders>
              <w:top w:val="single" w:sz="4" w:space="0" w:color="auto"/>
              <w:left w:val="single" w:sz="4" w:space="0" w:color="auto"/>
              <w:bottom w:val="single" w:sz="4" w:space="0" w:color="auto"/>
              <w:right w:val="single" w:sz="4" w:space="0" w:color="auto"/>
            </w:tcBorders>
          </w:tcPr>
          <w:p w:rsidR="00835940" w:rsidRPr="00F15E3A" w:rsidRDefault="00835940" w:rsidP="00810516">
            <w:pPr>
              <w:keepNext/>
              <w:keepLines/>
              <w:jc w:val="center"/>
              <w:rPr>
                <w:rFonts w:eastAsiaTheme="minorEastAsia"/>
              </w:rPr>
            </w:pPr>
            <w:r w:rsidRPr="00F15E3A">
              <w:rPr>
                <w:rFonts w:eastAsiaTheme="minorEastAsia" w:hint="eastAsia"/>
                <w:lang w:eastAsia="ko-KR"/>
              </w:rPr>
              <w:t>P/C</w:t>
            </w:r>
          </w:p>
        </w:tc>
      </w:tr>
      <w:tr w:rsidR="003515B4" w:rsidRPr="00F15E3A" w:rsidTr="00835940">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3515B4" w:rsidRDefault="003515B4" w:rsidP="00810516">
            <w:pPr>
              <w:jc w:val="center"/>
              <w:rPr>
                <w:rFonts w:eastAsiaTheme="minorEastAsia"/>
                <w:lang w:eastAsia="ko-KR"/>
              </w:rPr>
            </w:pPr>
            <w:r>
              <w:rPr>
                <w:rFonts w:eastAsiaTheme="minorEastAsia" w:hint="eastAsia"/>
                <w:lang w:eastAsia="ko-KR"/>
              </w:rPr>
              <w:t>Orange Labs</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3515B4" w:rsidRPr="00F15E3A" w:rsidRDefault="003515B4" w:rsidP="00810516">
            <w:pPr>
              <w:jc w:val="center"/>
              <w:rPr>
                <w:rFonts w:eastAsiaTheme="minorEastAsia"/>
                <w:lang w:eastAsia="ko-KR"/>
              </w:rPr>
            </w:pPr>
            <w:r>
              <w:rPr>
                <w:rFonts w:eastAsiaTheme="minorEastAsia" w:hint="eastAsia"/>
                <w:lang w:eastAsia="ko-KR"/>
              </w:rPr>
              <w:t>J. Jung</w:t>
            </w:r>
          </w:p>
        </w:tc>
        <w:tc>
          <w:tcPr>
            <w:tcW w:w="3283" w:type="dxa"/>
            <w:tcBorders>
              <w:top w:val="single" w:sz="4" w:space="0" w:color="auto"/>
              <w:left w:val="single" w:sz="4" w:space="0" w:color="auto"/>
              <w:bottom w:val="single" w:sz="4" w:space="0" w:color="auto"/>
              <w:right w:val="single" w:sz="4" w:space="0" w:color="auto"/>
            </w:tcBorders>
          </w:tcPr>
          <w:p w:rsidR="003515B4" w:rsidRDefault="0054479D" w:rsidP="00810516">
            <w:pPr>
              <w:keepNext/>
              <w:keepLines/>
              <w:jc w:val="center"/>
            </w:pPr>
            <w:hyperlink r:id="rId31" w:history="1">
              <w:r w:rsidR="003515B4">
                <w:rPr>
                  <w:rStyle w:val="Hyperlink"/>
                  <w:lang w:val="da-DK" w:eastAsia="ja-JP"/>
                </w:rPr>
                <w:t>joelb.jung@orange.com</w:t>
              </w:r>
            </w:hyperlink>
          </w:p>
        </w:tc>
        <w:tc>
          <w:tcPr>
            <w:tcW w:w="1580" w:type="dxa"/>
            <w:tcBorders>
              <w:top w:val="single" w:sz="4" w:space="0" w:color="auto"/>
              <w:left w:val="single" w:sz="4" w:space="0" w:color="auto"/>
              <w:bottom w:val="single" w:sz="4" w:space="0" w:color="auto"/>
              <w:right w:val="single" w:sz="4" w:space="0" w:color="auto"/>
            </w:tcBorders>
          </w:tcPr>
          <w:p w:rsidR="003515B4" w:rsidRPr="00F15E3A" w:rsidRDefault="003515B4" w:rsidP="00810516">
            <w:pPr>
              <w:keepNext/>
              <w:keepLines/>
              <w:jc w:val="center"/>
              <w:rPr>
                <w:rFonts w:eastAsiaTheme="minorEastAsia"/>
                <w:lang w:eastAsia="ko-KR"/>
              </w:rPr>
            </w:pPr>
            <w:r>
              <w:rPr>
                <w:rFonts w:eastAsiaTheme="minorEastAsia" w:hint="eastAsia"/>
                <w:lang w:eastAsia="ko-KR"/>
              </w:rPr>
              <w:t>C</w:t>
            </w:r>
          </w:p>
        </w:tc>
      </w:tr>
      <w:tr w:rsidR="001909CD" w:rsidRPr="00F15E3A" w:rsidTr="00835940">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909CD" w:rsidRDefault="001909CD" w:rsidP="00810516">
            <w:pPr>
              <w:jc w:val="center"/>
              <w:rPr>
                <w:rFonts w:eastAsiaTheme="minorEastAsia" w:hint="eastAsia"/>
                <w:lang w:eastAsia="ko-KR"/>
              </w:rPr>
            </w:pPr>
            <w:r>
              <w:rPr>
                <w:rFonts w:eastAsiaTheme="minorEastAsia" w:hint="eastAsia"/>
                <w:lang w:eastAsia="ko-KR"/>
              </w:rPr>
              <w:t>Panasonic</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1909CD" w:rsidRDefault="001909CD" w:rsidP="00810516">
            <w:pPr>
              <w:jc w:val="center"/>
              <w:rPr>
                <w:rFonts w:eastAsiaTheme="minorEastAsia" w:hint="eastAsia"/>
                <w:lang w:eastAsia="ko-KR"/>
              </w:rPr>
            </w:pPr>
            <w:r w:rsidRPr="001909CD">
              <w:rPr>
                <w:rFonts w:eastAsiaTheme="minorEastAsia"/>
                <w:lang w:eastAsia="ko-KR"/>
              </w:rPr>
              <w:t>Steffen Kamp</w:t>
            </w:r>
          </w:p>
        </w:tc>
        <w:tc>
          <w:tcPr>
            <w:tcW w:w="3283" w:type="dxa"/>
            <w:tcBorders>
              <w:top w:val="single" w:sz="4" w:space="0" w:color="auto"/>
              <w:left w:val="single" w:sz="4" w:space="0" w:color="auto"/>
              <w:bottom w:val="single" w:sz="4" w:space="0" w:color="auto"/>
              <w:right w:val="single" w:sz="4" w:space="0" w:color="auto"/>
            </w:tcBorders>
          </w:tcPr>
          <w:p w:rsidR="001909CD" w:rsidRDefault="001909CD" w:rsidP="001909CD">
            <w:pPr>
              <w:keepNext/>
              <w:keepLines/>
              <w:jc w:val="center"/>
              <w:rPr>
                <w:rFonts w:hint="eastAsia"/>
                <w:lang w:eastAsia="ko-KR"/>
              </w:rPr>
            </w:pPr>
            <w:hyperlink r:id="rId32" w:history="1">
              <w:r w:rsidRPr="007549DC">
                <w:rPr>
                  <w:rStyle w:val="Hyperlink"/>
                </w:rPr>
                <w:t>Steffen.Kamp@eu.panasonic.com</w:t>
              </w:r>
            </w:hyperlink>
          </w:p>
        </w:tc>
        <w:tc>
          <w:tcPr>
            <w:tcW w:w="1580" w:type="dxa"/>
            <w:tcBorders>
              <w:top w:val="single" w:sz="4" w:space="0" w:color="auto"/>
              <w:left w:val="single" w:sz="4" w:space="0" w:color="auto"/>
              <w:bottom w:val="single" w:sz="4" w:space="0" w:color="auto"/>
              <w:right w:val="single" w:sz="4" w:space="0" w:color="auto"/>
            </w:tcBorders>
          </w:tcPr>
          <w:p w:rsidR="001909CD" w:rsidRDefault="001909CD" w:rsidP="00810516">
            <w:pPr>
              <w:keepNext/>
              <w:keepLines/>
              <w:jc w:val="center"/>
              <w:rPr>
                <w:rFonts w:eastAsiaTheme="minorEastAsia" w:hint="eastAsia"/>
                <w:lang w:eastAsia="ko-KR"/>
              </w:rPr>
            </w:pPr>
            <w:r>
              <w:rPr>
                <w:rFonts w:eastAsiaTheme="minorEastAsia" w:hint="eastAsia"/>
                <w:lang w:eastAsia="ko-KR"/>
              </w:rPr>
              <w:t>C</w:t>
            </w:r>
          </w:p>
        </w:tc>
      </w:tr>
    </w:tbl>
    <w:p w:rsidR="00BC66D4" w:rsidRDefault="00BC66D4" w:rsidP="000341A8">
      <w:pPr>
        <w:jc w:val="center"/>
        <w:rPr>
          <w:lang w:val="pt-BR" w:eastAsia="ko-KR"/>
        </w:rPr>
      </w:pPr>
    </w:p>
    <w:p w:rsidR="00D256E5" w:rsidRDefault="00D256E5" w:rsidP="00D256E5">
      <w:pPr>
        <w:pStyle w:val="Heading1"/>
        <w:rPr>
          <w:lang w:val="pt-BR" w:eastAsia="ko-KR"/>
        </w:rPr>
      </w:pPr>
      <w:r>
        <w:rPr>
          <w:lang w:val="pt-BR"/>
        </w:rPr>
        <w:t>Tools under Test</w:t>
      </w:r>
      <w:r w:rsidR="00D1214A">
        <w:rPr>
          <w:lang w:val="pt-BR"/>
        </w:rPr>
        <w:t xml:space="preserve"> </w:t>
      </w:r>
    </w:p>
    <w:p w:rsidR="00891938" w:rsidRDefault="00891938" w:rsidP="004114E3">
      <w:pPr>
        <w:pStyle w:val="Heading2"/>
        <w:rPr>
          <w:lang w:val="pt-BR" w:eastAsia="ko-KR"/>
        </w:rPr>
      </w:pPr>
      <w:r>
        <w:rPr>
          <w:rFonts w:hint="eastAsia"/>
          <w:lang w:val="pt-BR" w:eastAsia="ko-KR"/>
        </w:rPr>
        <w:t>CE5.a</w:t>
      </w:r>
    </w:p>
    <w:p w:rsidR="00891938" w:rsidRDefault="00EE442C" w:rsidP="00891938">
      <w:pPr>
        <w:pStyle w:val="Heading3"/>
        <w:rPr>
          <w:lang w:eastAsia="zh-TW"/>
        </w:rPr>
      </w:pPr>
      <w:r>
        <w:rPr>
          <w:rFonts w:hint="eastAsia"/>
          <w:lang w:eastAsia="ko-KR"/>
        </w:rPr>
        <w:t>I</w:t>
      </w:r>
      <w:r w:rsidR="00891938" w:rsidRPr="00E4243F">
        <w:rPr>
          <w:lang w:eastAsia="ko-KR"/>
        </w:rPr>
        <w:t>mproved skip and direct motion vector prediction</w:t>
      </w:r>
      <w:r>
        <w:rPr>
          <w:rFonts w:hint="eastAsia"/>
          <w:lang w:eastAsia="ko-KR"/>
        </w:rPr>
        <w:t xml:space="preserve"> [</w:t>
      </w:r>
      <w:r w:rsidRPr="00E4243F">
        <w:rPr>
          <w:lang w:eastAsia="ja-JP"/>
        </w:rPr>
        <w:t>JCT2-A004</w:t>
      </w:r>
      <w:r>
        <w:rPr>
          <w:rFonts w:hint="eastAsia"/>
          <w:lang w:eastAsia="zh-TW"/>
        </w:rPr>
        <w:t>0</w:t>
      </w:r>
      <w:r>
        <w:rPr>
          <w:rFonts w:hint="eastAsia"/>
          <w:lang w:eastAsia="ko-KR"/>
        </w:rPr>
        <w:t>]</w:t>
      </w:r>
    </w:p>
    <w:p w:rsidR="00891938" w:rsidRDefault="00891938" w:rsidP="00891938">
      <w:pPr>
        <w:jc w:val="both"/>
        <w:rPr>
          <w:lang w:eastAsia="zh-TW"/>
        </w:rPr>
      </w:pPr>
      <w:r>
        <w:rPr>
          <w:rFonts w:hint="eastAsia"/>
          <w:lang w:eastAsia="zh-TW"/>
        </w:rPr>
        <w:t>The anchor now</w:t>
      </w:r>
      <w:r w:rsidRPr="00C354DC">
        <w:rPr>
          <w:lang w:eastAsia="zh-TW"/>
        </w:rPr>
        <w:t xml:space="preserve"> employs a disparity vector, which is derived from the neighboring blocks or the corresponding depth blocks, to bring motion information for skip and direct motion vector from the inter-view reference frame. If the neighboring blocks do not have an inter-view motion vector, a disparity for a middle sample in the corresponding depth block is used. The proposed method, which uses a max disparity for skip and direct modes, was applied to </w:t>
      </w:r>
      <w:r>
        <w:rPr>
          <w:rFonts w:hint="eastAsia"/>
          <w:lang w:eastAsia="zh-TW"/>
        </w:rPr>
        <w:t xml:space="preserve">the anchor </w:t>
      </w:r>
      <w:r w:rsidRPr="00C354DC">
        <w:rPr>
          <w:lang w:eastAsia="zh-TW"/>
        </w:rPr>
        <w:t>to verify its performance.</w:t>
      </w:r>
    </w:p>
    <w:p w:rsidR="00891938" w:rsidRDefault="00EE442C" w:rsidP="00891938">
      <w:pPr>
        <w:pStyle w:val="Heading3"/>
        <w:rPr>
          <w:lang w:eastAsia="zh-TW"/>
        </w:rPr>
      </w:pPr>
      <w:r>
        <w:rPr>
          <w:rFonts w:hint="eastAsia"/>
          <w:lang w:eastAsia="ko-KR"/>
        </w:rPr>
        <w:t>D</w:t>
      </w:r>
      <w:r w:rsidR="00891938" w:rsidRPr="009A0F38">
        <w:rPr>
          <w:lang w:eastAsia="ko-KR"/>
        </w:rPr>
        <w:t>epth-based motion vector prediction for asymmetric texture and depth resolutions</w:t>
      </w:r>
      <w:r>
        <w:rPr>
          <w:rFonts w:hint="eastAsia"/>
          <w:lang w:eastAsia="ko-KR"/>
        </w:rPr>
        <w:t xml:space="preserve"> [</w:t>
      </w:r>
      <w:r w:rsidRPr="00E4243F">
        <w:rPr>
          <w:lang w:eastAsia="ja-JP"/>
        </w:rPr>
        <w:t>JCT2-A004</w:t>
      </w:r>
      <w:r>
        <w:rPr>
          <w:rFonts w:hint="eastAsia"/>
          <w:lang w:eastAsia="zh-TW"/>
        </w:rPr>
        <w:t>1</w:t>
      </w:r>
      <w:r>
        <w:rPr>
          <w:rFonts w:hint="eastAsia"/>
          <w:lang w:eastAsia="ko-KR"/>
        </w:rPr>
        <w:t>]</w:t>
      </w:r>
    </w:p>
    <w:p w:rsidR="00891938" w:rsidRPr="00C354DC" w:rsidRDefault="00891938" w:rsidP="00891938">
      <w:pPr>
        <w:jc w:val="both"/>
        <w:rPr>
          <w:sz w:val="24"/>
          <w:szCs w:val="24"/>
          <w:lang w:eastAsia="zh-TW"/>
        </w:rPr>
      </w:pPr>
      <w:r>
        <w:rPr>
          <w:rFonts w:hint="eastAsia"/>
          <w:sz w:val="24"/>
          <w:szCs w:val="24"/>
          <w:lang w:eastAsia="zh-TW"/>
        </w:rPr>
        <w:t>The anchor</w:t>
      </w:r>
      <w:r w:rsidRPr="00C354DC">
        <w:rPr>
          <w:sz w:val="24"/>
          <w:szCs w:val="24"/>
          <w:lang w:eastAsia="zh-TW"/>
        </w:rPr>
        <w:t xml:space="preserve"> employs a disparity vector, which is derived from the neighboring blocks or the corresponding depth blocks, to bring motion information for skip and direct motion vector from the inter-view reference frame. If the adjacent blocks do not have an inter-view motion vector, a disparity is found from the corresponding block in the normalized depth image with the up-sampling. The proposed method, which employs the depth image of the quarter resolution without up-sample in the prediction, was applied to </w:t>
      </w:r>
      <w:r>
        <w:rPr>
          <w:rFonts w:hint="eastAsia"/>
          <w:sz w:val="24"/>
          <w:szCs w:val="24"/>
          <w:lang w:eastAsia="zh-TW"/>
        </w:rPr>
        <w:t>the anchor</w:t>
      </w:r>
      <w:r w:rsidRPr="00C354DC">
        <w:rPr>
          <w:sz w:val="24"/>
          <w:szCs w:val="24"/>
          <w:lang w:eastAsia="zh-TW"/>
        </w:rPr>
        <w:t xml:space="preserve"> to demonstrate its performance.</w:t>
      </w:r>
    </w:p>
    <w:p w:rsidR="00891938" w:rsidRPr="00891938" w:rsidRDefault="00891938" w:rsidP="00891938">
      <w:pPr>
        <w:rPr>
          <w:lang w:eastAsia="ko-KR"/>
        </w:rPr>
      </w:pPr>
    </w:p>
    <w:p w:rsidR="00891938" w:rsidRDefault="00891938" w:rsidP="004114E3">
      <w:pPr>
        <w:pStyle w:val="Heading2"/>
        <w:rPr>
          <w:lang w:val="pt-BR"/>
        </w:rPr>
      </w:pPr>
      <w:r>
        <w:rPr>
          <w:rFonts w:hint="eastAsia"/>
          <w:lang w:val="pt-BR" w:eastAsia="ko-KR"/>
        </w:rPr>
        <w:lastRenderedPageBreak/>
        <w:t>CE5.h</w:t>
      </w:r>
    </w:p>
    <w:p w:rsidR="004114E3" w:rsidRDefault="008B3B55" w:rsidP="00891938">
      <w:pPr>
        <w:pStyle w:val="Heading3"/>
        <w:rPr>
          <w:lang w:val="pt-BR"/>
        </w:rPr>
      </w:pPr>
      <w:r w:rsidRPr="008B3B55">
        <w:rPr>
          <w:lang w:val="pt-BR"/>
        </w:rPr>
        <w:t xml:space="preserve">Disparity vector generation results </w:t>
      </w:r>
      <w:r w:rsidR="004114E3">
        <w:rPr>
          <w:lang w:val="pt-BR"/>
        </w:rPr>
        <w:t>[</w:t>
      </w:r>
      <w:r w:rsidR="004114E3" w:rsidRPr="004114E3">
        <w:t>JCT2- A0</w:t>
      </w:r>
      <w:r>
        <w:rPr>
          <w:rFonts w:hint="eastAsia"/>
          <w:lang w:eastAsia="ko-KR"/>
        </w:rPr>
        <w:t>097</w:t>
      </w:r>
      <w:r w:rsidR="004114E3">
        <w:t>]</w:t>
      </w:r>
    </w:p>
    <w:p w:rsidR="008B3B55" w:rsidRPr="005B217D" w:rsidRDefault="008B3B55" w:rsidP="008B3B55">
      <w:pPr>
        <w:jc w:val="both"/>
        <w:rPr>
          <w:szCs w:val="22"/>
          <w:lang w:val="en-CA"/>
        </w:rPr>
      </w:pPr>
      <w:r w:rsidRPr="009F13AC">
        <w:rPr>
          <w:szCs w:val="22"/>
          <w:lang w:eastAsia="zh-TW"/>
        </w:rPr>
        <w:t>In the current 3DV-HTM</w:t>
      </w:r>
      <w:r>
        <w:rPr>
          <w:szCs w:val="22"/>
          <w:lang w:eastAsia="zh-TW"/>
        </w:rPr>
        <w:t xml:space="preserve"> software</w:t>
      </w:r>
      <w:r w:rsidRPr="009F13AC">
        <w:rPr>
          <w:szCs w:val="22"/>
          <w:lang w:eastAsia="zh-TW"/>
        </w:rPr>
        <w:t xml:space="preserve">, disparity vectors </w:t>
      </w:r>
      <w:r>
        <w:rPr>
          <w:szCs w:val="22"/>
          <w:lang w:eastAsia="zh-TW"/>
        </w:rPr>
        <w:t xml:space="preserve">can be estimated by two methods, and are </w:t>
      </w:r>
      <w:r w:rsidRPr="009F13AC">
        <w:rPr>
          <w:szCs w:val="22"/>
          <w:lang w:eastAsia="zh-TW"/>
        </w:rPr>
        <w:t>used for inter-view motion prediction and inter-view residual prediction.</w:t>
      </w:r>
      <w:r w:rsidRPr="009F13AC">
        <w:rPr>
          <w:rFonts w:hint="eastAsia"/>
          <w:szCs w:val="22"/>
          <w:lang w:eastAsia="zh-TW"/>
        </w:rPr>
        <w:t xml:space="preserve"> </w:t>
      </w:r>
      <w:r>
        <w:rPr>
          <w:szCs w:val="22"/>
          <w:lang w:eastAsia="zh-TW"/>
        </w:rPr>
        <w:t xml:space="preserve">One method is to maintain a depth map for each picture of each view and the depth map is generated from disparity motion vectors and predicted by propagating the depth map to a different time instance with temporal motion vectors and propagating the depth map to a different view using view synthesis. The other method, as proposed in </w:t>
      </w:r>
      <w:r>
        <w:rPr>
          <w:szCs w:val="22"/>
        </w:rPr>
        <w:t xml:space="preserve">m24937, </w:t>
      </w:r>
      <w:r>
        <w:rPr>
          <w:szCs w:val="22"/>
          <w:lang w:eastAsia="zh-TW"/>
        </w:rPr>
        <w:t>derives a disparity vector from</w:t>
      </w:r>
      <w:r>
        <w:rPr>
          <w:szCs w:val="22"/>
        </w:rPr>
        <w:t xml:space="preserve"> spatial and temporal neighboring blocks, once a disparity motion vector in any of the blocks is identified, the disparity vector is derived. The coding efficiency of the two methods is analyzed in the latest HTM software this proposal. It is reported that deriving the disparity vector from neighbouring blocks will reduce the complexity greatly and the cost in terms of compression efficiency is negligible. </w:t>
      </w:r>
    </w:p>
    <w:p w:rsidR="004114E3" w:rsidRDefault="008B3B55" w:rsidP="00891938">
      <w:pPr>
        <w:pStyle w:val="Heading3"/>
      </w:pPr>
      <w:r w:rsidRPr="008B3B55">
        <w:t xml:space="preserve">Simplification of disparity vector derivation for HEVC-based 3D video coding </w:t>
      </w:r>
      <w:r w:rsidR="004114E3">
        <w:t>[</w:t>
      </w:r>
      <w:r w:rsidR="004114E3" w:rsidRPr="004114E3">
        <w:t>JCT2-A0</w:t>
      </w:r>
      <w:r>
        <w:rPr>
          <w:rFonts w:hint="eastAsia"/>
          <w:lang w:eastAsia="ko-KR"/>
        </w:rPr>
        <w:t>126</w:t>
      </w:r>
      <w:r w:rsidR="004114E3">
        <w:t>]</w:t>
      </w:r>
    </w:p>
    <w:p w:rsidR="008B3B55" w:rsidRDefault="008B3B55" w:rsidP="008B3B55">
      <w:pPr>
        <w:rPr>
          <w:lang w:val="en-CA" w:eastAsia="ko-KR"/>
        </w:rPr>
      </w:pPr>
      <w:r>
        <w:rPr>
          <w:rFonts w:hint="eastAsia"/>
          <w:lang w:val="en-CA" w:eastAsia="ko-KR"/>
        </w:rPr>
        <w:t>For inter-view motion parameter prediction and inter-view residual prediction, a disparity vector should be determined to specify a corresponding location in an inter-view reference picture. In the 100</w:t>
      </w:r>
      <w:r w:rsidRPr="009E748C">
        <w:rPr>
          <w:rFonts w:hint="eastAsia"/>
          <w:vertAlign w:val="superscript"/>
          <w:lang w:val="en-CA" w:eastAsia="ko-KR"/>
        </w:rPr>
        <w:t>th</w:t>
      </w:r>
      <w:r>
        <w:rPr>
          <w:rFonts w:hint="eastAsia"/>
          <w:lang w:val="en-CA" w:eastAsia="ko-KR"/>
        </w:rPr>
        <w:t xml:space="preserve"> MPEG meeting, a disparity vector derivation algorithm, which searches DCP blocks in spatial and temporal neighbour blocks, is decided to be included in the HTM s/w. This contribution proposes an efficient disparity vector derivation algorithm that reduces the number of access to temporal reference picture, and extends the source of disparity information by including DV-MCP blocks, which used a disparity vector for its inter-view motion parameter prediction. Experimental result showed that the proposed algorithm increased 0.1% BD rate for texture views and no coding performance change for synthesized views. </w:t>
      </w:r>
    </w:p>
    <w:p w:rsidR="00867847" w:rsidRDefault="00867847" w:rsidP="00891938">
      <w:pPr>
        <w:pStyle w:val="Heading3"/>
      </w:pPr>
      <w:r w:rsidRPr="00867847">
        <w:t xml:space="preserve">Simplification of AMVP </w:t>
      </w:r>
      <w:r>
        <w:t>[</w:t>
      </w:r>
      <w:r w:rsidRPr="004114E3">
        <w:t>JCT2-A0</w:t>
      </w:r>
      <w:r>
        <w:rPr>
          <w:rFonts w:hint="eastAsia"/>
          <w:lang w:eastAsia="ko-KR"/>
        </w:rPr>
        <w:t>014</w:t>
      </w:r>
      <w:r>
        <w:t>]</w:t>
      </w:r>
    </w:p>
    <w:p w:rsidR="00867847" w:rsidRDefault="00867847" w:rsidP="00867847">
      <w:pPr>
        <w:outlineLvl w:val="0"/>
        <w:rPr>
          <w:lang w:eastAsia="ko-KR"/>
        </w:rPr>
      </w:pPr>
      <w:r>
        <w:rPr>
          <w:rFonts w:hint="eastAsia"/>
          <w:lang w:eastAsia="ja-JP"/>
        </w:rPr>
        <w:t xml:space="preserve">This contribution presents a simplified motion vector candidate construction for AMVP. The proposed method adds zero </w:t>
      </w:r>
      <w:r>
        <w:rPr>
          <w:lang w:eastAsia="ja-JP"/>
        </w:rPr>
        <w:t>vector</w:t>
      </w:r>
      <w:r>
        <w:rPr>
          <w:rFonts w:hint="eastAsia"/>
          <w:lang w:eastAsia="ja-JP"/>
        </w:rPr>
        <w:t xml:space="preserve"> to the candidate list when the inter-view candidate (derived by Inter-view motion prediction) is not available</w:t>
      </w:r>
      <w:r w:rsidDel="001E05BA">
        <w:rPr>
          <w:rFonts w:hint="eastAsia"/>
          <w:lang w:eastAsia="ja-JP"/>
        </w:rPr>
        <w:t xml:space="preserve"> </w:t>
      </w:r>
      <w:r>
        <w:rPr>
          <w:rFonts w:hint="eastAsia"/>
          <w:lang w:eastAsia="ja-JP"/>
        </w:rPr>
        <w:t>and changes the pruning combination to avoid the un</w:t>
      </w:r>
      <w:r w:rsidRPr="002C5178">
        <w:rPr>
          <w:lang w:eastAsia="ja-JP"/>
        </w:rPr>
        <w:t>necessary</w:t>
      </w:r>
      <w:r w:rsidRPr="002C5178">
        <w:rPr>
          <w:rFonts w:hint="eastAsia"/>
          <w:lang w:eastAsia="ja-JP"/>
        </w:rPr>
        <w:t xml:space="preserve"> </w:t>
      </w:r>
      <w:r>
        <w:rPr>
          <w:rFonts w:hint="eastAsia"/>
          <w:lang w:eastAsia="ja-JP"/>
        </w:rPr>
        <w:t>candidate motion vector derivation process. It is reported that average BD-rate of the proposal is not changed from that of the anchor (HTM3.1).</w:t>
      </w:r>
    </w:p>
    <w:p w:rsidR="00867847" w:rsidRDefault="00867847" w:rsidP="00891938">
      <w:pPr>
        <w:pStyle w:val="Heading3"/>
      </w:pPr>
      <w:r>
        <w:rPr>
          <w:lang w:val="en-CA"/>
        </w:rPr>
        <w:t>P</w:t>
      </w:r>
      <w:r w:rsidRPr="009D406F">
        <w:rPr>
          <w:lang w:val="en-CA"/>
        </w:rPr>
        <w:t>runing process for inter-view candidate</w:t>
      </w:r>
      <w:r>
        <w:rPr>
          <w:rFonts w:hint="eastAsia"/>
          <w:lang w:eastAsia="ko-KR"/>
        </w:rPr>
        <w:t xml:space="preserve"> </w:t>
      </w:r>
      <w:r>
        <w:t>[</w:t>
      </w:r>
      <w:r w:rsidRPr="004114E3">
        <w:t>JCT2-A0</w:t>
      </w:r>
      <w:r>
        <w:rPr>
          <w:rFonts w:hint="eastAsia"/>
          <w:lang w:eastAsia="ko-KR"/>
        </w:rPr>
        <w:t>048</w:t>
      </w:r>
      <w:r>
        <w:t>]</w:t>
      </w:r>
    </w:p>
    <w:p w:rsidR="00867847" w:rsidRDefault="00867847" w:rsidP="00867847">
      <w:pPr>
        <w:jc w:val="both"/>
        <w:rPr>
          <w:szCs w:val="22"/>
          <w:lang w:eastAsia="ko-KR"/>
        </w:rPr>
      </w:pPr>
      <w:bookmarkStart w:id="0" w:name="OLE_LINK317"/>
      <w:bookmarkStart w:id="1" w:name="OLE_LINK316"/>
      <w:r>
        <w:t>In the HEVC-based 3D video coding</w:t>
      </w:r>
      <w:bookmarkEnd w:id="0"/>
      <w:bookmarkEnd w:id="1"/>
      <w:r>
        <w:rPr>
          <w:rFonts w:eastAsia="MS Mincho"/>
        </w:rPr>
        <w:t xml:space="preserve">, a number of parallelizable motion information comparisons between the spatial merging candidates are performed for the redundancy removal in the candidate list of </w:t>
      </w:r>
      <w:r>
        <w:rPr>
          <w:rFonts w:hint="eastAsia"/>
          <w:lang w:eastAsia="zh-TW"/>
        </w:rPr>
        <w:t xml:space="preserve">the </w:t>
      </w:r>
      <w:r>
        <w:rPr>
          <w:rFonts w:eastAsia="MS Mincho"/>
        </w:rPr>
        <w:t>merge and skip mode</w:t>
      </w:r>
      <w:r>
        <w:rPr>
          <w:rFonts w:hint="eastAsia"/>
          <w:lang w:eastAsia="zh-TW"/>
        </w:rPr>
        <w:t>s</w:t>
      </w:r>
      <w:r>
        <w:rPr>
          <w:rFonts w:eastAsia="MS Mincho"/>
        </w:rPr>
        <w:t xml:space="preserve">. </w:t>
      </w:r>
      <w:r>
        <w:rPr>
          <w:szCs w:val="22"/>
        </w:rPr>
        <w:t xml:space="preserve">This </w:t>
      </w:r>
      <w:bookmarkStart w:id="2" w:name="OLE_LINK17"/>
      <w:bookmarkStart w:id="3" w:name="OLE_LINK18"/>
      <w:r>
        <w:rPr>
          <w:szCs w:val="22"/>
        </w:rPr>
        <w:t>contribution proposes</w:t>
      </w:r>
      <w:r>
        <w:rPr>
          <w:rFonts w:hint="eastAsia"/>
          <w:szCs w:val="22"/>
          <w:lang w:eastAsia="zh-TW"/>
        </w:rPr>
        <w:t xml:space="preserve"> </w:t>
      </w:r>
      <w:r>
        <w:rPr>
          <w:szCs w:val="22"/>
        </w:rPr>
        <w:t xml:space="preserve">to </w:t>
      </w:r>
      <w:bookmarkStart w:id="4" w:name="OLE_LINK14"/>
      <w:bookmarkStart w:id="5" w:name="OLE_LINK15"/>
      <w:r>
        <w:rPr>
          <w:rFonts w:hint="eastAsia"/>
          <w:szCs w:val="22"/>
          <w:lang w:eastAsia="zh-TW"/>
        </w:rPr>
        <w:t xml:space="preserve">make one additional </w:t>
      </w:r>
      <w:r>
        <w:rPr>
          <w:szCs w:val="22"/>
        </w:rPr>
        <w:t xml:space="preserve">parallelizable motion information comparison </w:t>
      </w:r>
      <w:r>
        <w:rPr>
          <w:rFonts w:hint="eastAsia"/>
          <w:szCs w:val="22"/>
          <w:lang w:eastAsia="zh-TW"/>
        </w:rPr>
        <w:t>between</w:t>
      </w:r>
      <w:r>
        <w:rPr>
          <w:szCs w:val="22"/>
        </w:rPr>
        <w:t xml:space="preserve"> the inter-view candidate </w:t>
      </w:r>
      <w:r>
        <w:rPr>
          <w:rFonts w:hint="eastAsia"/>
          <w:szCs w:val="22"/>
          <w:lang w:eastAsia="zh-TW"/>
        </w:rPr>
        <w:t>and</w:t>
      </w:r>
      <w:r>
        <w:rPr>
          <w:szCs w:val="22"/>
        </w:rPr>
        <w:t xml:space="preserve"> the first spatial candidate</w:t>
      </w:r>
      <w:r>
        <w:rPr>
          <w:rFonts w:hint="eastAsia"/>
          <w:szCs w:val="22"/>
          <w:lang w:eastAsia="zh-TW"/>
        </w:rPr>
        <w:t xml:space="preserve"> in </w:t>
      </w:r>
      <w:r>
        <w:rPr>
          <w:szCs w:val="22"/>
          <w:lang w:eastAsia="zh-TW"/>
        </w:rPr>
        <w:t xml:space="preserve">the </w:t>
      </w:r>
      <w:r>
        <w:rPr>
          <w:rFonts w:hint="eastAsia"/>
          <w:szCs w:val="22"/>
          <w:lang w:eastAsia="zh-TW"/>
        </w:rPr>
        <w:t>pruning process</w:t>
      </w:r>
      <w:r>
        <w:rPr>
          <w:szCs w:val="22"/>
        </w:rPr>
        <w:t xml:space="preserve">. </w:t>
      </w:r>
      <w:bookmarkEnd w:id="2"/>
      <w:bookmarkEnd w:id="3"/>
      <w:bookmarkEnd w:id="4"/>
      <w:bookmarkEnd w:id="5"/>
      <w:r>
        <w:rPr>
          <w:szCs w:val="22"/>
        </w:rPr>
        <w:t>This contribution also propose</w:t>
      </w:r>
      <w:r>
        <w:rPr>
          <w:rFonts w:hint="eastAsia"/>
          <w:szCs w:val="22"/>
          <w:lang w:eastAsia="zh-TW"/>
        </w:rPr>
        <w:t>s</w:t>
      </w:r>
      <w:r>
        <w:rPr>
          <w:szCs w:val="22"/>
        </w:rPr>
        <w:t xml:space="preserve"> to remove the check </w:t>
      </w:r>
      <w:r>
        <w:rPr>
          <w:rFonts w:hint="eastAsia"/>
          <w:szCs w:val="22"/>
          <w:lang w:eastAsia="zh-TW"/>
        </w:rPr>
        <w:t>on</w:t>
      </w:r>
      <w:r>
        <w:rPr>
          <w:szCs w:val="22"/>
        </w:rPr>
        <w:t xml:space="preserve"> the number of available candidates before the pruning process in </w:t>
      </w:r>
      <w:r>
        <w:rPr>
          <w:rFonts w:hint="eastAsia"/>
          <w:szCs w:val="22"/>
          <w:lang w:eastAsia="zh-TW"/>
        </w:rPr>
        <w:t xml:space="preserve">the </w:t>
      </w:r>
      <w:r>
        <w:rPr>
          <w:szCs w:val="22"/>
        </w:rPr>
        <w:t xml:space="preserve">inter mode for simplification. The experimental results reportedly show </w:t>
      </w:r>
      <w:r>
        <w:rPr>
          <w:rFonts w:hint="eastAsia"/>
          <w:szCs w:val="22"/>
          <w:lang w:eastAsia="zh-TW"/>
        </w:rPr>
        <w:t xml:space="preserve">BD-rate savings of </w:t>
      </w:r>
      <w:r>
        <w:rPr>
          <w:szCs w:val="22"/>
        </w:rPr>
        <w:t xml:space="preserve">0.2% and 0.4% </w:t>
      </w:r>
      <w:r>
        <w:rPr>
          <w:rFonts w:hint="eastAsia"/>
          <w:szCs w:val="22"/>
          <w:lang w:eastAsia="zh-TW"/>
        </w:rPr>
        <w:t>are</w:t>
      </w:r>
      <w:r>
        <w:rPr>
          <w:szCs w:val="22"/>
        </w:rPr>
        <w:t xml:space="preserve"> achieved for texture view 1 and view 2, respectively, </w:t>
      </w:r>
      <w:bookmarkStart w:id="6" w:name="OLE_LINK150"/>
      <w:bookmarkStart w:id="7" w:name="OLE_LINK152"/>
      <w:r>
        <w:rPr>
          <w:szCs w:val="22"/>
        </w:rPr>
        <w:t xml:space="preserve">with this simple </w:t>
      </w:r>
      <w:bookmarkEnd w:id="6"/>
      <w:bookmarkEnd w:id="7"/>
      <w:r>
        <w:rPr>
          <w:szCs w:val="22"/>
        </w:rPr>
        <w:t>candidate comparison.</w:t>
      </w:r>
    </w:p>
    <w:p w:rsidR="00867847" w:rsidRDefault="00867847" w:rsidP="00891938">
      <w:pPr>
        <w:pStyle w:val="Heading3"/>
      </w:pPr>
      <w:r w:rsidRPr="00867847">
        <w:rPr>
          <w:lang w:val="en-CA"/>
        </w:rPr>
        <w:t>Improved merge mode for inter-view predicted motion</w:t>
      </w:r>
      <w:r>
        <w:rPr>
          <w:rFonts w:hint="eastAsia"/>
          <w:lang w:eastAsia="ko-KR"/>
        </w:rPr>
        <w:t xml:space="preserve"> </w:t>
      </w:r>
      <w:r>
        <w:t>[</w:t>
      </w:r>
      <w:r w:rsidRPr="004114E3">
        <w:t>JCT2-A0</w:t>
      </w:r>
      <w:r>
        <w:rPr>
          <w:rFonts w:hint="eastAsia"/>
          <w:lang w:eastAsia="ko-KR"/>
        </w:rPr>
        <w:t>096</w:t>
      </w:r>
      <w:r>
        <w:t>]</w:t>
      </w:r>
    </w:p>
    <w:p w:rsidR="00867847" w:rsidRDefault="00867847" w:rsidP="004F7F00">
      <w:pPr>
        <w:jc w:val="both"/>
        <w:rPr>
          <w:lang w:val="en-CA" w:eastAsia="ko-KR"/>
        </w:rPr>
      </w:pPr>
      <w:r w:rsidRPr="003B3A27">
        <w:rPr>
          <w:szCs w:val="22"/>
          <w:lang w:val="en-CA"/>
        </w:rPr>
        <w:t xml:space="preserve">When inter-view motion prediction is enabled, the current HTM design of the merging candidate list </w:t>
      </w:r>
      <w:r>
        <w:rPr>
          <w:szCs w:val="22"/>
          <w:lang w:val="en-CA"/>
        </w:rPr>
        <w:t xml:space="preserve">includes an inter-view candidate from a dependent view. However, an inter-view candidate might be identical to existing spatial merging candidates in the merging candidate list. It is proposed to remove duplicated motion vector candidates with one addition step of pruning. Compared to the current HTM design, the proposed method achieves </w:t>
      </w:r>
      <w:r w:rsidRPr="003B3A27">
        <w:rPr>
          <w:szCs w:val="22"/>
          <w:lang w:val="en-CA"/>
        </w:rPr>
        <w:t xml:space="preserve">compression efficiency gain </w:t>
      </w:r>
      <w:r>
        <w:rPr>
          <w:szCs w:val="22"/>
          <w:lang w:val="en-CA"/>
        </w:rPr>
        <w:t xml:space="preserve">of </w:t>
      </w:r>
      <w:r w:rsidRPr="003B3A27">
        <w:rPr>
          <w:szCs w:val="22"/>
          <w:lang w:val="en-CA"/>
        </w:rPr>
        <w:t>0.2%, 0.1% and 0.1% for coded views, synthesized views, coded and synthesized view, respectively</w:t>
      </w:r>
      <w:r>
        <w:rPr>
          <w:szCs w:val="22"/>
          <w:lang w:val="en-CA"/>
        </w:rPr>
        <w:t xml:space="preserve">, in </w:t>
      </w:r>
      <w:r w:rsidRPr="003B3A27">
        <w:rPr>
          <w:szCs w:val="22"/>
          <w:lang w:val="en-CA"/>
        </w:rPr>
        <w:t>terms of BD rate.</w:t>
      </w:r>
      <w:r>
        <w:rPr>
          <w:szCs w:val="22"/>
          <w:lang w:val="en-CA"/>
        </w:rPr>
        <w:t xml:space="preserve"> </w:t>
      </w:r>
    </w:p>
    <w:p w:rsidR="00B27103" w:rsidRDefault="00B27103" w:rsidP="00891938">
      <w:pPr>
        <w:pStyle w:val="Heading3"/>
        <w:rPr>
          <w:lang w:eastAsia="ko-KR"/>
        </w:rPr>
      </w:pPr>
      <w:r w:rsidRPr="00B27103">
        <w:rPr>
          <w:lang w:val="en-CA"/>
        </w:rPr>
        <w:lastRenderedPageBreak/>
        <w:t xml:space="preserve">Reducing the coding cost of merge index by dynamic merge candidate list re-ordering </w:t>
      </w:r>
      <w:r>
        <w:t>[</w:t>
      </w:r>
      <w:r w:rsidRPr="004114E3">
        <w:t>JCT2-A0</w:t>
      </w:r>
      <w:r>
        <w:rPr>
          <w:rFonts w:hint="eastAsia"/>
          <w:lang w:eastAsia="ko-KR"/>
        </w:rPr>
        <w:t>133</w:t>
      </w:r>
      <w:r>
        <w:t>]</w:t>
      </w:r>
    </w:p>
    <w:p w:rsidR="004F7F00" w:rsidRPr="004F7F00" w:rsidRDefault="004F7F00" w:rsidP="004F7F00">
      <w:pPr>
        <w:rPr>
          <w:lang w:eastAsia="ko-KR"/>
        </w:rPr>
      </w:pPr>
      <w:r w:rsidRPr="004F7F00">
        <w:rPr>
          <w:lang w:eastAsia="ko-KR"/>
        </w:rPr>
        <w:t>HEVC implements a candidate vector list for merge and skip modes. When merge or skip modes are selected, a merge index is written in the bitstream. This index is first binarized using a unary code, then CABAC encoded. A CABAC context is dedicated to the first bin of the unary coded index while the remaining bins are considered as equiprobable. This strategy is efficient as long as the candidate list is constructed such as being ordered by decreasing index occurrence probability. In the context of 3D video encoding, an inter-view motion vector predictor is added at the first position of the candidate list. It is reported in this document that the inter-view motion vector predictor is not always the most probable candidate. It actually depends on the video sequence characteristics. Therefore, a dynamic candidate vector list ordering is proposed. Coding gains of 0.1 % on average are observed on side views and up to 0.6% is attained for the GTFly sequence view 2.</w:t>
      </w:r>
    </w:p>
    <w:p w:rsidR="00B27103" w:rsidRDefault="00B27103" w:rsidP="00891938">
      <w:pPr>
        <w:pStyle w:val="Heading3"/>
      </w:pPr>
      <w:r w:rsidRPr="00C1536D">
        <w:rPr>
          <w:lang w:val="en-CA"/>
        </w:rPr>
        <w:t>Merge candidate list extension for disparity compensated prediction</w:t>
      </w:r>
      <w:r>
        <w:rPr>
          <w:rFonts w:hint="eastAsia"/>
          <w:lang w:val="en-CA" w:eastAsia="ko-KR"/>
        </w:rPr>
        <w:t xml:space="preserve"> </w:t>
      </w:r>
      <w:r>
        <w:t>[</w:t>
      </w:r>
      <w:r w:rsidRPr="004114E3">
        <w:t>JCT2-A0</w:t>
      </w:r>
      <w:r>
        <w:rPr>
          <w:rFonts w:hint="eastAsia"/>
          <w:lang w:eastAsia="ko-KR"/>
        </w:rPr>
        <w:t>134</w:t>
      </w:r>
      <w:r>
        <w:t>]</w:t>
      </w:r>
    </w:p>
    <w:p w:rsidR="009736CC" w:rsidRDefault="009736CC" w:rsidP="009736CC">
      <w:pPr>
        <w:jc w:val="both"/>
        <w:rPr>
          <w:lang w:eastAsia="ko-KR"/>
        </w:rPr>
      </w:pPr>
      <w:r>
        <w:rPr>
          <w:szCs w:val="22"/>
          <w:lang w:val="en-CA"/>
        </w:rPr>
        <w:t xml:space="preserve">HEVC implements a candidate vector list for merge and skip modes. The construction of this list has been extensively studied in the JCT-VC group (see for instance </w:t>
      </w:r>
      <w:r>
        <w:t>JCTVC-G039). It has been shown in JCTVC-I0293 that it is possible to improve the HEVC coding performance by adding in the merge list copies of the first candidate shifted by an arbitrary offset. The same basis is considered in this document and applied to disparity compensation. A gain of 0.4 % is obtained on average on side views.</w:t>
      </w:r>
    </w:p>
    <w:p w:rsidR="00A946DE" w:rsidRDefault="00A946DE" w:rsidP="009736CC">
      <w:pPr>
        <w:jc w:val="both"/>
        <w:rPr>
          <w:szCs w:val="22"/>
          <w:lang w:val="en-CA" w:eastAsia="ko-KR"/>
        </w:rPr>
      </w:pPr>
    </w:p>
    <w:p w:rsidR="004B3E75" w:rsidRDefault="004B3E75" w:rsidP="004B3E75">
      <w:pPr>
        <w:pStyle w:val="Heading1"/>
        <w:rPr>
          <w:lang w:val="pt-BR" w:eastAsia="ko-KR"/>
        </w:rPr>
      </w:pPr>
      <w:r>
        <w:rPr>
          <w:rFonts w:hint="eastAsia"/>
          <w:lang w:val="pt-BR" w:eastAsia="ko-KR"/>
        </w:rPr>
        <w:t>Mandates</w:t>
      </w:r>
    </w:p>
    <w:p w:rsidR="00307FD9" w:rsidRDefault="00307FD9" w:rsidP="00307FD9">
      <w:pPr>
        <w:pStyle w:val="Heading2"/>
        <w:rPr>
          <w:lang w:val="pt-BR" w:eastAsia="ko-KR"/>
        </w:rPr>
      </w:pPr>
      <w:r>
        <w:rPr>
          <w:rFonts w:hint="eastAsia"/>
          <w:lang w:val="pt-BR" w:eastAsia="ko-KR"/>
        </w:rPr>
        <w:t>CE5.a</w:t>
      </w:r>
    </w:p>
    <w:p w:rsidR="00307FD9" w:rsidRDefault="00307FD9" w:rsidP="00307FD9">
      <w:pPr>
        <w:pStyle w:val="Text"/>
        <w:rPr>
          <w:rFonts w:eastAsia="PMingLiU"/>
          <w:sz w:val="22"/>
          <w:szCs w:val="22"/>
          <w:lang w:eastAsia="zh-TW"/>
        </w:rPr>
      </w:pPr>
      <w:r>
        <w:rPr>
          <w:rFonts w:eastAsia="PMingLiU" w:hint="eastAsia"/>
          <w:sz w:val="22"/>
          <w:szCs w:val="22"/>
          <w:lang w:eastAsia="zh-TW"/>
        </w:rPr>
        <w:t>One</w:t>
      </w:r>
      <w:r>
        <w:rPr>
          <w:rFonts w:hint="eastAsia"/>
          <w:sz w:val="22"/>
          <w:szCs w:val="22"/>
          <w:lang w:eastAsia="ko-KR"/>
        </w:rPr>
        <w:t xml:space="preserve"> proposal</w:t>
      </w:r>
      <w:r>
        <w:rPr>
          <w:rFonts w:eastAsia="PMingLiU" w:hint="eastAsia"/>
          <w:sz w:val="22"/>
          <w:szCs w:val="22"/>
          <w:lang w:eastAsia="zh-TW"/>
        </w:rPr>
        <w:t xml:space="preserve"> by Samsung (JCT2-A0040) is on simplification of the disparity coefficient and the improvement of the skip and direct motion vector prediction. Another CE5.a related proposal by Samsung (JCT2-A0041) is on using quarter resolution of the depth map for </w:t>
      </w:r>
      <w:r w:rsidRPr="005641AC">
        <w:rPr>
          <w:rFonts w:eastAsia="PMingLiU"/>
          <w:sz w:val="22"/>
          <w:szCs w:val="22"/>
          <w:lang w:eastAsia="zh-TW"/>
        </w:rPr>
        <w:t>depth-based motion vector prediction</w:t>
      </w:r>
      <w:r>
        <w:rPr>
          <w:rFonts w:eastAsia="PMingLiU" w:hint="eastAsia"/>
          <w:sz w:val="22"/>
          <w:szCs w:val="22"/>
          <w:lang w:eastAsia="zh-TW"/>
        </w:rPr>
        <w:t xml:space="preserve"> to reduce the decoder complexity</w:t>
      </w:r>
      <w:r w:rsidRPr="004C727B">
        <w:rPr>
          <w:rFonts w:hint="eastAsia"/>
          <w:sz w:val="22"/>
          <w:szCs w:val="22"/>
          <w:lang w:eastAsia="ko-KR"/>
        </w:rPr>
        <w:t xml:space="preserve">. </w:t>
      </w:r>
    </w:p>
    <w:p w:rsidR="00307FD9" w:rsidRDefault="00307FD9" w:rsidP="00307FD9">
      <w:pPr>
        <w:pStyle w:val="Text"/>
        <w:rPr>
          <w:rFonts w:eastAsiaTheme="minorEastAsia"/>
          <w:sz w:val="22"/>
          <w:szCs w:val="22"/>
          <w:lang w:eastAsia="ko-KR"/>
        </w:rPr>
      </w:pPr>
    </w:p>
    <w:p w:rsidR="00307FD9" w:rsidRPr="009E3466" w:rsidRDefault="00307FD9" w:rsidP="00307FD9">
      <w:pPr>
        <w:pStyle w:val="Text"/>
        <w:ind w:leftChars="100" w:left="220"/>
        <w:rPr>
          <w:rFonts w:eastAsiaTheme="minorEastAsia"/>
          <w:szCs w:val="22"/>
          <w:lang w:eastAsia="ko-KR"/>
        </w:rPr>
      </w:pPr>
      <w:r>
        <w:rPr>
          <w:rFonts w:eastAsia="PMingLiU" w:hint="eastAsia"/>
          <w:sz w:val="22"/>
          <w:szCs w:val="22"/>
          <w:lang w:eastAsia="zh-TW"/>
        </w:rPr>
        <w:t>The mandate</w:t>
      </w:r>
      <w:r w:rsidR="009E3466">
        <w:rPr>
          <w:rFonts w:eastAsiaTheme="minorEastAsia" w:hint="eastAsia"/>
          <w:sz w:val="22"/>
          <w:szCs w:val="22"/>
          <w:lang w:eastAsia="ko-KR"/>
        </w:rPr>
        <w:t>s</w:t>
      </w:r>
      <w:r w:rsidR="009E3466">
        <w:rPr>
          <w:rFonts w:eastAsia="PMingLiU" w:hint="eastAsia"/>
          <w:sz w:val="22"/>
          <w:szCs w:val="22"/>
          <w:lang w:eastAsia="zh-TW"/>
        </w:rPr>
        <w:t xml:space="preserve"> of this core experiment </w:t>
      </w:r>
      <w:r w:rsidR="009E3466">
        <w:rPr>
          <w:rFonts w:eastAsiaTheme="minorEastAsia" w:hint="eastAsia"/>
          <w:sz w:val="22"/>
          <w:szCs w:val="22"/>
          <w:lang w:eastAsia="ko-KR"/>
        </w:rPr>
        <w:t xml:space="preserve">are </w:t>
      </w:r>
      <w:r>
        <w:rPr>
          <w:rFonts w:eastAsia="PMingLiU" w:hint="eastAsia"/>
          <w:sz w:val="22"/>
          <w:szCs w:val="22"/>
          <w:lang w:eastAsia="zh-TW"/>
        </w:rPr>
        <w:t>as follow</w:t>
      </w:r>
      <w:r w:rsidR="009E3466">
        <w:rPr>
          <w:rFonts w:eastAsiaTheme="minorEastAsia" w:hint="eastAsia"/>
          <w:sz w:val="22"/>
          <w:szCs w:val="22"/>
          <w:lang w:eastAsia="ko-KR"/>
        </w:rPr>
        <w:t>s</w:t>
      </w:r>
      <w:r>
        <w:rPr>
          <w:rFonts w:eastAsia="PMingLiU" w:hint="eastAsia"/>
          <w:sz w:val="22"/>
          <w:szCs w:val="22"/>
          <w:lang w:eastAsia="zh-TW"/>
        </w:rPr>
        <w:t>:</w:t>
      </w:r>
    </w:p>
    <w:p w:rsidR="00307FD9" w:rsidRPr="00307FD9" w:rsidRDefault="00307FD9" w:rsidP="00307FD9">
      <w:pPr>
        <w:numPr>
          <w:ilvl w:val="0"/>
          <w:numId w:val="21"/>
        </w:numPr>
        <w:ind w:leftChars="192" w:left="782"/>
        <w:jc w:val="both"/>
        <w:rPr>
          <w:szCs w:val="22"/>
          <w:lang w:val="en-CA" w:eastAsia="zh-TW"/>
        </w:rPr>
      </w:pPr>
      <w:r w:rsidRPr="00307FD9">
        <w:rPr>
          <w:rFonts w:hint="eastAsia"/>
          <w:szCs w:val="22"/>
          <w:lang w:val="en-CA" w:eastAsia="zh-TW"/>
        </w:rPr>
        <w:t>Evaluate the coding efficiency of the proposals (JCT2-A0040)</w:t>
      </w:r>
    </w:p>
    <w:p w:rsidR="00307FD9" w:rsidRDefault="00307FD9" w:rsidP="00307FD9">
      <w:pPr>
        <w:numPr>
          <w:ilvl w:val="0"/>
          <w:numId w:val="21"/>
        </w:numPr>
        <w:ind w:leftChars="192" w:left="782"/>
        <w:jc w:val="both"/>
        <w:rPr>
          <w:szCs w:val="22"/>
          <w:lang w:val="en-CA" w:eastAsia="zh-TW"/>
        </w:rPr>
      </w:pPr>
      <w:r>
        <w:rPr>
          <w:rFonts w:hint="eastAsia"/>
          <w:szCs w:val="22"/>
          <w:lang w:val="en-CA" w:eastAsia="zh-TW"/>
        </w:rPr>
        <w:t>Verify the simplification and the complexity reduced by the proposals (JCT2-A0041)</w:t>
      </w:r>
    </w:p>
    <w:p w:rsidR="00307FD9" w:rsidRPr="00307FD9" w:rsidRDefault="00307FD9" w:rsidP="00307FD9">
      <w:pPr>
        <w:rPr>
          <w:lang w:val="en-CA" w:eastAsia="ko-KR"/>
        </w:rPr>
      </w:pPr>
    </w:p>
    <w:p w:rsidR="007040B4" w:rsidRDefault="00307FD9" w:rsidP="00307FD9">
      <w:pPr>
        <w:pStyle w:val="Heading2"/>
        <w:rPr>
          <w:lang w:val="pt-BR" w:eastAsia="ko-KR"/>
        </w:rPr>
      </w:pPr>
      <w:r>
        <w:rPr>
          <w:rFonts w:hint="eastAsia"/>
          <w:lang w:val="pt-BR" w:eastAsia="ko-KR"/>
        </w:rPr>
        <w:t>CE5.h</w:t>
      </w:r>
    </w:p>
    <w:p w:rsidR="009E3466" w:rsidRDefault="009E3466" w:rsidP="009E3466">
      <w:pPr>
        <w:pStyle w:val="Text"/>
        <w:ind w:leftChars="100" w:left="220"/>
        <w:rPr>
          <w:rFonts w:eastAsiaTheme="minorEastAsia"/>
          <w:sz w:val="22"/>
          <w:szCs w:val="22"/>
          <w:lang w:eastAsia="ko-KR"/>
        </w:rPr>
      </w:pPr>
      <w:r>
        <w:rPr>
          <w:rFonts w:eastAsia="PMingLiU" w:hint="eastAsia"/>
          <w:sz w:val="22"/>
          <w:szCs w:val="22"/>
          <w:lang w:eastAsia="zh-TW"/>
        </w:rPr>
        <w:t>The mandate</w:t>
      </w:r>
      <w:r>
        <w:rPr>
          <w:rFonts w:eastAsiaTheme="minorEastAsia" w:hint="eastAsia"/>
          <w:sz w:val="22"/>
          <w:szCs w:val="22"/>
          <w:lang w:eastAsia="ko-KR"/>
        </w:rPr>
        <w:t>s</w:t>
      </w:r>
      <w:r>
        <w:rPr>
          <w:rFonts w:eastAsia="PMingLiU" w:hint="eastAsia"/>
          <w:sz w:val="22"/>
          <w:szCs w:val="22"/>
          <w:lang w:eastAsia="zh-TW"/>
        </w:rPr>
        <w:t xml:space="preserve"> of this core experiment </w:t>
      </w:r>
      <w:r>
        <w:rPr>
          <w:rFonts w:eastAsiaTheme="minorEastAsia" w:hint="eastAsia"/>
          <w:sz w:val="22"/>
          <w:szCs w:val="22"/>
          <w:lang w:eastAsia="ko-KR"/>
        </w:rPr>
        <w:t xml:space="preserve">are </w:t>
      </w:r>
      <w:r>
        <w:rPr>
          <w:rFonts w:eastAsia="PMingLiU" w:hint="eastAsia"/>
          <w:sz w:val="22"/>
          <w:szCs w:val="22"/>
          <w:lang w:eastAsia="zh-TW"/>
        </w:rPr>
        <w:t>as follow</w:t>
      </w:r>
      <w:r>
        <w:rPr>
          <w:rFonts w:eastAsiaTheme="minorEastAsia" w:hint="eastAsia"/>
          <w:sz w:val="22"/>
          <w:szCs w:val="22"/>
          <w:lang w:eastAsia="ko-KR"/>
        </w:rPr>
        <w:t>s</w:t>
      </w:r>
      <w:r>
        <w:rPr>
          <w:rFonts w:eastAsia="PMingLiU" w:hint="eastAsia"/>
          <w:sz w:val="22"/>
          <w:szCs w:val="22"/>
          <w:lang w:eastAsia="zh-TW"/>
        </w:rPr>
        <w:t>:</w:t>
      </w:r>
    </w:p>
    <w:p w:rsidR="009E3466" w:rsidRPr="009E3466" w:rsidRDefault="009E3466" w:rsidP="009E3466">
      <w:pPr>
        <w:pStyle w:val="Text"/>
        <w:ind w:leftChars="100" w:left="220"/>
        <w:rPr>
          <w:rFonts w:eastAsiaTheme="minorEastAsia"/>
          <w:szCs w:val="22"/>
          <w:lang w:eastAsia="ko-KR"/>
        </w:rPr>
      </w:pPr>
    </w:p>
    <w:p w:rsidR="004B3E75" w:rsidRDefault="004B3E75" w:rsidP="004B3E75">
      <w:pPr>
        <w:numPr>
          <w:ilvl w:val="0"/>
          <w:numId w:val="20"/>
        </w:numPr>
        <w:spacing w:before="0" w:line="360" w:lineRule="auto"/>
        <w:jc w:val="both"/>
        <w:rPr>
          <w:lang w:eastAsia="ko-KR"/>
        </w:rPr>
      </w:pPr>
      <w:r w:rsidRPr="0015169C">
        <w:rPr>
          <w:rFonts w:eastAsia="Malgun Gothic" w:hint="eastAsia"/>
          <w:szCs w:val="22"/>
          <w:lang w:eastAsia="ko-KR"/>
        </w:rPr>
        <w:t xml:space="preserve">To </w:t>
      </w:r>
      <w:r w:rsidRPr="0015169C">
        <w:rPr>
          <w:rFonts w:eastAsiaTheme="minorEastAsia" w:hint="eastAsia"/>
          <w:szCs w:val="22"/>
          <w:lang w:eastAsia="ko-KR"/>
        </w:rPr>
        <w:t xml:space="preserve">further investigate ways to improve NBDV </w:t>
      </w:r>
      <w:r w:rsidRPr="0015169C">
        <w:rPr>
          <w:rFonts w:eastAsia="Malgun Gothic" w:hint="eastAsia"/>
          <w:szCs w:val="22"/>
          <w:lang w:eastAsia="ko-KR"/>
        </w:rPr>
        <w:t>for generating disparity vector in terms of coding efficiency and complexity</w:t>
      </w:r>
      <w:r w:rsidRPr="0015169C">
        <w:rPr>
          <w:rFonts w:hint="eastAsia"/>
          <w:szCs w:val="22"/>
          <w:lang w:eastAsia="ko-KR"/>
        </w:rPr>
        <w:t xml:space="preserve">. </w:t>
      </w:r>
      <w:r w:rsidR="007040B4" w:rsidRPr="0015169C">
        <w:rPr>
          <w:rFonts w:hint="eastAsia"/>
          <w:i/>
          <w:szCs w:val="22"/>
          <w:lang w:eastAsia="ko-KR"/>
        </w:rPr>
        <w:t>[JCT2-A0097,JCT2-A0126]</w:t>
      </w:r>
    </w:p>
    <w:p w:rsidR="004B3E75" w:rsidRDefault="004B3E75" w:rsidP="004B3E75">
      <w:pPr>
        <w:spacing w:before="0" w:line="360" w:lineRule="auto"/>
        <w:ind w:left="832"/>
        <w:jc w:val="both"/>
        <w:rPr>
          <w:rFonts w:eastAsiaTheme="minorEastAsia"/>
          <w:szCs w:val="22"/>
          <w:lang w:eastAsia="ko-KR"/>
        </w:rPr>
      </w:pPr>
      <w:r>
        <w:rPr>
          <w:rFonts w:hint="eastAsia"/>
          <w:lang w:eastAsia="ko-KR"/>
        </w:rPr>
        <w:t xml:space="preserve">- To further evaluate the NBDV scheme </w:t>
      </w:r>
      <w:r>
        <w:rPr>
          <w:lang w:eastAsia="ko-KR"/>
        </w:rPr>
        <w:t xml:space="preserve">in terms of </w:t>
      </w:r>
      <w:r>
        <w:rPr>
          <w:rFonts w:hint="eastAsia"/>
          <w:lang w:eastAsia="ko-KR"/>
        </w:rPr>
        <w:t xml:space="preserve">complexity &amp; </w:t>
      </w:r>
      <w:r>
        <w:rPr>
          <w:lang w:eastAsia="ko-KR"/>
        </w:rPr>
        <w:t xml:space="preserve">memory-access </w:t>
      </w:r>
      <w:r>
        <w:rPr>
          <w:rFonts w:hint="eastAsia"/>
          <w:lang w:eastAsia="ko-KR"/>
        </w:rPr>
        <w:t>requirements</w:t>
      </w:r>
    </w:p>
    <w:p w:rsidR="004B3E75" w:rsidRPr="00450A8A" w:rsidRDefault="004B3E75" w:rsidP="004B3E75">
      <w:pPr>
        <w:keepNext/>
        <w:numPr>
          <w:ilvl w:val="0"/>
          <w:numId w:val="20"/>
        </w:numPr>
        <w:overflowPunct/>
        <w:autoSpaceDE/>
        <w:autoSpaceDN/>
        <w:adjustRightInd/>
        <w:spacing w:before="0" w:after="60" w:line="360" w:lineRule="auto"/>
        <w:contextualSpacing/>
        <w:jc w:val="both"/>
        <w:textAlignment w:val="auto"/>
        <w:outlineLvl w:val="0"/>
        <w:rPr>
          <w:lang w:eastAsia="ko-KR"/>
        </w:rPr>
      </w:pPr>
      <w:r w:rsidRPr="00482443">
        <w:rPr>
          <w:rFonts w:eastAsia="Malgun Gothic" w:hint="eastAsia"/>
          <w:szCs w:val="22"/>
          <w:lang w:eastAsia="ko-KR"/>
        </w:rPr>
        <w:lastRenderedPageBreak/>
        <w:t xml:space="preserve">To </w:t>
      </w:r>
      <w:r w:rsidRPr="00482443">
        <w:rPr>
          <w:rFonts w:eastAsiaTheme="minorEastAsia" w:hint="eastAsia"/>
          <w:szCs w:val="22"/>
          <w:lang w:eastAsia="ko-KR"/>
        </w:rPr>
        <w:t xml:space="preserve">further investigate ways to </w:t>
      </w:r>
      <w:r w:rsidRPr="004B3E75">
        <w:rPr>
          <w:rFonts w:eastAsiaTheme="minorEastAsia" w:hint="eastAsia"/>
          <w:szCs w:val="22"/>
          <w:lang w:eastAsia="ko-KR"/>
        </w:rPr>
        <w:t>improve Merge/AMVP-lists construction</w:t>
      </w:r>
      <w:r w:rsidRPr="00482443">
        <w:rPr>
          <w:rFonts w:eastAsiaTheme="minorEastAsia" w:hint="eastAsia"/>
          <w:szCs w:val="22"/>
          <w:lang w:eastAsia="ko-KR"/>
        </w:rPr>
        <w:t xml:space="preserve"> in the context of the current CE.</w:t>
      </w:r>
      <w:r w:rsidRPr="00482443">
        <w:rPr>
          <w:rFonts w:eastAsia="Malgun Gothic" w:hint="eastAsia"/>
          <w:szCs w:val="22"/>
          <w:lang w:val="en-GB" w:eastAsia="ko-KR"/>
        </w:rPr>
        <w:t xml:space="preserve"> </w:t>
      </w:r>
      <w:r w:rsidR="007040B4" w:rsidRPr="007040B4">
        <w:rPr>
          <w:rFonts w:hint="eastAsia"/>
          <w:i/>
          <w:szCs w:val="22"/>
          <w:lang w:val="en-GB" w:eastAsia="ko-KR"/>
        </w:rPr>
        <w:t>[JCT2-A0014,JCT2-A0048,JCT2-A0096,JCT2-A0133,JCT2-A0134]</w:t>
      </w:r>
    </w:p>
    <w:p w:rsidR="00DE7CEA" w:rsidRDefault="007B7EA5" w:rsidP="00DE7CEA">
      <w:pPr>
        <w:pStyle w:val="Heading1"/>
        <w:rPr>
          <w:lang w:val="pt-BR"/>
        </w:rPr>
      </w:pPr>
      <w:r>
        <w:rPr>
          <w:lang w:val="pt-BR"/>
        </w:rPr>
        <w:t>Software, Configuration and Evaluation</w:t>
      </w:r>
    </w:p>
    <w:p w:rsidR="007B7EA5" w:rsidRDefault="007B7EA5" w:rsidP="00DE7CEA">
      <w:pPr>
        <w:pStyle w:val="Heading2"/>
        <w:rPr>
          <w:lang w:val="pt-BR"/>
        </w:rPr>
      </w:pPr>
      <w:r>
        <w:rPr>
          <w:lang w:val="pt-BR"/>
        </w:rPr>
        <w:t>Software</w:t>
      </w:r>
    </w:p>
    <w:p w:rsidR="00C93560" w:rsidRDefault="00C93560" w:rsidP="00C93560">
      <w:pPr>
        <w:pStyle w:val="Heading3"/>
        <w:rPr>
          <w:lang w:val="pt-BR" w:eastAsia="ko-KR"/>
        </w:rPr>
      </w:pPr>
      <w:r>
        <w:rPr>
          <w:rFonts w:hint="eastAsia"/>
          <w:lang w:val="pt-BR" w:eastAsia="ko-KR"/>
        </w:rPr>
        <w:t>CE5.a</w:t>
      </w:r>
    </w:p>
    <w:p w:rsidR="00C93560" w:rsidRPr="00C93560" w:rsidRDefault="00C93560" w:rsidP="00C93560">
      <w:pPr>
        <w:rPr>
          <w:lang w:val="pt-BR" w:eastAsia="ko-KR"/>
        </w:rPr>
      </w:pPr>
      <w:r w:rsidRPr="00C93560">
        <w:rPr>
          <w:lang w:val="pt-BR" w:eastAsia="ko-KR"/>
        </w:rPr>
        <w:t>The integrated 3D-ATM which includes the adoptions in the 1st JCT-3V meeting will be used in the experiment</w:t>
      </w:r>
    </w:p>
    <w:p w:rsidR="00C93560" w:rsidRDefault="00C93560" w:rsidP="00C93560">
      <w:pPr>
        <w:pStyle w:val="Heading3"/>
        <w:rPr>
          <w:lang w:val="pt-BR" w:eastAsia="ko-KR"/>
        </w:rPr>
      </w:pPr>
      <w:r>
        <w:rPr>
          <w:rFonts w:hint="eastAsia"/>
          <w:lang w:val="pt-BR" w:eastAsia="ko-KR"/>
        </w:rPr>
        <w:t>CE5.h</w:t>
      </w:r>
    </w:p>
    <w:p w:rsidR="007B7EA5" w:rsidRPr="007B7EA5" w:rsidRDefault="004B3E75" w:rsidP="007B7EA5">
      <w:pPr>
        <w:jc w:val="both"/>
        <w:rPr>
          <w:lang w:val="pt-BR"/>
        </w:rPr>
      </w:pPr>
      <w:r>
        <w:rPr>
          <w:rFonts w:hint="eastAsia"/>
          <w:lang w:val="pt-BR" w:eastAsia="ko-KR"/>
        </w:rPr>
        <w:t>Experiments in CE5</w:t>
      </w:r>
      <w:r w:rsidR="007B7EA5">
        <w:rPr>
          <w:lang w:val="pt-BR"/>
        </w:rPr>
        <w:t xml:space="preserve"> will use the 3D-HTM-</w:t>
      </w:r>
      <w:r w:rsidR="007B7EA5" w:rsidRPr="00082C43">
        <w:rPr>
          <w:lang w:val="pt-BR"/>
        </w:rPr>
        <w:t>4.0</w:t>
      </w:r>
      <w:r w:rsidR="007B7EA5">
        <w:rPr>
          <w:lang w:val="pt-BR"/>
        </w:rPr>
        <w:t xml:space="preserve"> software that is recommended in JCT2-A1100. </w:t>
      </w:r>
      <w:r w:rsidR="007B7EA5" w:rsidRPr="007B7EA5">
        <w:rPr>
          <w:lang w:val="pt-BR"/>
        </w:rPr>
        <w:t>Proponents are requested to provide software that can be compiled under Windows and Linux platforms.</w:t>
      </w:r>
    </w:p>
    <w:p w:rsidR="00DE7CEA" w:rsidRDefault="007B7EA5" w:rsidP="00DE7CEA">
      <w:pPr>
        <w:pStyle w:val="Heading2"/>
        <w:rPr>
          <w:lang w:val="pt-BR"/>
        </w:rPr>
      </w:pPr>
      <w:r w:rsidRPr="00E575F8">
        <w:t>Test Sequences, Bit Rates and Coding Conditions</w:t>
      </w:r>
    </w:p>
    <w:p w:rsidR="007B7EA5" w:rsidRPr="006525E8" w:rsidRDefault="007B7EA5" w:rsidP="009313B8">
      <w:pPr>
        <w:rPr>
          <w:lang w:val="pt-BR"/>
        </w:rPr>
      </w:pPr>
      <w:r w:rsidRPr="00E575F8">
        <w:t>The CE will use the test sequences, configuration and conditions that are recommended</w:t>
      </w:r>
      <w:r>
        <w:t xml:space="preserve"> in JCT2-A1100. </w:t>
      </w:r>
      <w:r w:rsidR="006525E8">
        <w:t>Moreover, p</w:t>
      </w:r>
      <w:r>
        <w:t xml:space="preserve">roponents </w:t>
      </w:r>
      <w:r w:rsidR="006525E8">
        <w:t xml:space="preserve">and cross checkers </w:t>
      </w:r>
      <w:r>
        <w:t xml:space="preserve">are required to provide simulation results for the </w:t>
      </w:r>
      <w:r w:rsidR="006525E8" w:rsidRPr="006525E8">
        <w:t>Random access configuration as specified in JCT2-A1100.</w:t>
      </w:r>
    </w:p>
    <w:p w:rsidR="00C93560" w:rsidRPr="00C93560" w:rsidRDefault="00DE7CEA" w:rsidP="00C93560">
      <w:pPr>
        <w:pStyle w:val="Heading2"/>
        <w:rPr>
          <w:lang w:val="pt-BR" w:eastAsia="ko-KR"/>
        </w:rPr>
      </w:pPr>
      <w:r w:rsidRPr="00C93560">
        <w:rPr>
          <w:lang w:val="pt-BR"/>
        </w:rPr>
        <w:t>Evaluation of CE Results</w:t>
      </w:r>
    </w:p>
    <w:p w:rsidR="00C93560" w:rsidRDefault="00C93560" w:rsidP="00C93560">
      <w:pPr>
        <w:numPr>
          <w:ilvl w:val="0"/>
          <w:numId w:val="22"/>
        </w:numPr>
        <w:tabs>
          <w:tab w:val="clear" w:pos="360"/>
          <w:tab w:val="clear" w:pos="720"/>
          <w:tab w:val="clear" w:pos="1080"/>
          <w:tab w:val="clear" w:pos="1440"/>
          <w:tab w:val="num" w:pos="993"/>
        </w:tabs>
        <w:overflowPunct/>
        <w:autoSpaceDE/>
        <w:autoSpaceDN/>
        <w:adjustRightInd/>
        <w:spacing w:before="0"/>
        <w:ind w:left="993" w:hanging="567"/>
        <w:jc w:val="both"/>
        <w:textAlignment w:val="auto"/>
        <w:rPr>
          <w:szCs w:val="22"/>
        </w:rPr>
      </w:pPr>
      <w:r w:rsidRPr="008A33A5">
        <w:rPr>
          <w:szCs w:val="22"/>
        </w:rPr>
        <w:t>Measure impact on bitrate/PSNR. PSNR shall be calculated for the decoded texture views, relative to original texture views and for the synthesized views relative to uncompressed synthesized views. Use 4-point BD-PSNR and BD-Rate according to common conditions. The anchors will be generated according to common test conditions.</w:t>
      </w:r>
    </w:p>
    <w:p w:rsidR="00C93560" w:rsidRDefault="00C93560" w:rsidP="00C93560">
      <w:pPr>
        <w:tabs>
          <w:tab w:val="clear" w:pos="360"/>
          <w:tab w:val="clear" w:pos="720"/>
          <w:tab w:val="clear" w:pos="1080"/>
          <w:tab w:val="clear" w:pos="1440"/>
        </w:tabs>
        <w:overflowPunct/>
        <w:autoSpaceDE/>
        <w:autoSpaceDN/>
        <w:adjustRightInd/>
        <w:spacing w:before="0"/>
        <w:ind w:left="993"/>
        <w:jc w:val="both"/>
        <w:textAlignment w:val="auto"/>
        <w:rPr>
          <w:szCs w:val="22"/>
        </w:rPr>
      </w:pPr>
    </w:p>
    <w:p w:rsidR="00C93560" w:rsidRDefault="00C93560" w:rsidP="00C93560">
      <w:pPr>
        <w:numPr>
          <w:ilvl w:val="0"/>
          <w:numId w:val="22"/>
        </w:numPr>
        <w:tabs>
          <w:tab w:val="clear" w:pos="360"/>
          <w:tab w:val="clear" w:pos="720"/>
          <w:tab w:val="clear" w:pos="1080"/>
          <w:tab w:val="clear" w:pos="1440"/>
          <w:tab w:val="num" w:pos="993"/>
        </w:tabs>
        <w:overflowPunct/>
        <w:autoSpaceDE/>
        <w:autoSpaceDN/>
        <w:adjustRightInd/>
        <w:spacing w:before="0"/>
        <w:ind w:left="993" w:hanging="567"/>
        <w:jc w:val="both"/>
        <w:textAlignment w:val="auto"/>
        <w:rPr>
          <w:szCs w:val="22"/>
        </w:rPr>
      </w:pPr>
      <w:r w:rsidRPr="008A33A5">
        <w:rPr>
          <w:rFonts w:hint="eastAsia"/>
          <w:szCs w:val="22"/>
          <w:lang w:eastAsia="ja-JP"/>
        </w:rPr>
        <w:t xml:space="preserve">Measure impact on encoding and decoding </w:t>
      </w:r>
      <w:r w:rsidRPr="008A33A5">
        <w:rPr>
          <w:szCs w:val="22"/>
          <w:lang w:eastAsia="ja-JP"/>
        </w:rPr>
        <w:t>runtimes for all test cases relative to the unmodified test model software</w:t>
      </w:r>
      <w:r w:rsidRPr="008A33A5">
        <w:rPr>
          <w:rFonts w:hint="eastAsia"/>
          <w:szCs w:val="22"/>
          <w:lang w:eastAsia="ja-JP"/>
        </w:rPr>
        <w:t>.</w:t>
      </w:r>
    </w:p>
    <w:p w:rsidR="00C93560" w:rsidRDefault="00C93560" w:rsidP="00C93560">
      <w:pPr>
        <w:tabs>
          <w:tab w:val="clear" w:pos="360"/>
          <w:tab w:val="clear" w:pos="720"/>
          <w:tab w:val="clear" w:pos="1080"/>
          <w:tab w:val="clear" w:pos="1440"/>
        </w:tabs>
        <w:overflowPunct/>
        <w:autoSpaceDE/>
        <w:autoSpaceDN/>
        <w:adjustRightInd/>
        <w:spacing w:before="0"/>
        <w:ind w:left="993"/>
        <w:jc w:val="both"/>
        <w:textAlignment w:val="auto"/>
        <w:rPr>
          <w:szCs w:val="22"/>
        </w:rPr>
      </w:pPr>
    </w:p>
    <w:p w:rsidR="00C93560" w:rsidRDefault="00C93560" w:rsidP="00C93560">
      <w:pPr>
        <w:numPr>
          <w:ilvl w:val="0"/>
          <w:numId w:val="22"/>
        </w:numPr>
        <w:tabs>
          <w:tab w:val="clear" w:pos="360"/>
          <w:tab w:val="clear" w:pos="720"/>
          <w:tab w:val="clear" w:pos="1080"/>
          <w:tab w:val="clear" w:pos="1440"/>
          <w:tab w:val="num" w:pos="993"/>
        </w:tabs>
        <w:overflowPunct/>
        <w:autoSpaceDE/>
        <w:autoSpaceDN/>
        <w:adjustRightInd/>
        <w:spacing w:before="0"/>
        <w:ind w:left="993" w:hanging="567"/>
        <w:jc w:val="both"/>
        <w:textAlignment w:val="auto"/>
        <w:rPr>
          <w:szCs w:val="22"/>
        </w:rPr>
      </w:pPr>
      <w:r w:rsidRPr="008A33A5">
        <w:rPr>
          <w:rFonts w:hint="eastAsia"/>
          <w:szCs w:val="22"/>
          <w:lang w:eastAsia="ja-JP"/>
        </w:rPr>
        <w:t xml:space="preserve">Report </w:t>
      </w:r>
      <w:r w:rsidRPr="008A33A5">
        <w:rPr>
          <w:szCs w:val="22"/>
          <w:lang w:eastAsia="ja-JP"/>
        </w:rPr>
        <w:t>comments</w:t>
      </w:r>
      <w:r w:rsidRPr="008A33A5">
        <w:rPr>
          <w:rFonts w:hint="eastAsia"/>
          <w:szCs w:val="22"/>
          <w:lang w:eastAsia="ja-JP"/>
        </w:rPr>
        <w:t xml:space="preserve"> of s</w:t>
      </w:r>
      <w:r w:rsidRPr="008A33A5">
        <w:rPr>
          <w:szCs w:val="22"/>
          <w:lang w:eastAsia="ko-KR"/>
        </w:rPr>
        <w:t xml:space="preserve">ubjective visual quality </w:t>
      </w:r>
      <w:r w:rsidRPr="008A33A5">
        <w:rPr>
          <w:rFonts w:hint="eastAsia"/>
          <w:szCs w:val="22"/>
          <w:lang w:eastAsia="ja-JP"/>
        </w:rPr>
        <w:t xml:space="preserve">according to </w:t>
      </w:r>
      <w:r w:rsidRPr="008A33A5">
        <w:rPr>
          <w:szCs w:val="22"/>
          <w:lang w:eastAsia="ja-JP"/>
        </w:rPr>
        <w:t>common</w:t>
      </w:r>
      <w:r w:rsidRPr="008A33A5">
        <w:rPr>
          <w:rFonts w:hint="eastAsia"/>
          <w:szCs w:val="22"/>
          <w:lang w:eastAsia="ja-JP"/>
        </w:rPr>
        <w:t xml:space="preserve"> conditions</w:t>
      </w:r>
      <w:r w:rsidRPr="008A33A5">
        <w:rPr>
          <w:szCs w:val="22"/>
          <w:lang w:eastAsia="ja-JP"/>
        </w:rPr>
        <w:t>.</w:t>
      </w:r>
    </w:p>
    <w:p w:rsidR="00584C2F" w:rsidRDefault="00584C2F" w:rsidP="00584C2F">
      <w:pPr>
        <w:pStyle w:val="ListParagraph"/>
        <w:ind w:left="880"/>
        <w:rPr>
          <w:szCs w:val="22"/>
        </w:rPr>
      </w:pPr>
    </w:p>
    <w:p w:rsidR="00584C2F" w:rsidRPr="008A33A5" w:rsidRDefault="00584C2F" w:rsidP="00584C2F">
      <w:pPr>
        <w:tabs>
          <w:tab w:val="clear" w:pos="360"/>
          <w:tab w:val="clear" w:pos="720"/>
          <w:tab w:val="clear" w:pos="1080"/>
          <w:tab w:val="clear" w:pos="1440"/>
        </w:tabs>
        <w:overflowPunct/>
        <w:autoSpaceDE/>
        <w:autoSpaceDN/>
        <w:adjustRightInd/>
        <w:spacing w:before="0"/>
        <w:ind w:left="993"/>
        <w:jc w:val="both"/>
        <w:textAlignment w:val="auto"/>
        <w:rPr>
          <w:szCs w:val="22"/>
        </w:rPr>
      </w:pPr>
    </w:p>
    <w:p w:rsidR="00DE7CEA" w:rsidRPr="00D256E5" w:rsidRDefault="00867101" w:rsidP="00867101">
      <w:pPr>
        <w:pStyle w:val="Heading1"/>
        <w:rPr>
          <w:lang w:val="pt-BR" w:eastAsia="ko-KR"/>
        </w:rPr>
      </w:pPr>
      <w:r>
        <w:rPr>
          <w:rFonts w:hint="eastAsia"/>
          <w:lang w:val="pt-BR" w:eastAsia="ko-KR"/>
        </w:rPr>
        <w:t>Timelines</w:t>
      </w:r>
    </w:p>
    <w:p w:rsidR="007F1F8B" w:rsidRDefault="00867101" w:rsidP="00867101">
      <w:pPr>
        <w:pStyle w:val="Heading2"/>
        <w:rPr>
          <w:lang w:val="en-CA" w:eastAsia="ko-KR"/>
        </w:rPr>
      </w:pPr>
      <w:r>
        <w:rPr>
          <w:rFonts w:hint="eastAsia"/>
          <w:lang w:val="en-CA" w:eastAsia="ko-KR"/>
        </w:rPr>
        <w:t>CE5.a</w:t>
      </w:r>
    </w:p>
    <w:p w:rsidR="00867101" w:rsidRPr="00C81AEF" w:rsidRDefault="00867101" w:rsidP="00867101">
      <w:pPr>
        <w:ind w:leftChars="100" w:left="220"/>
        <w:rPr>
          <w:lang w:eastAsia="zh-TW"/>
        </w:rPr>
      </w:pPr>
      <w:r w:rsidRPr="00C81AEF">
        <w:rPr>
          <w:lang w:eastAsia="ko-KR"/>
        </w:rPr>
        <w:t>2012/</w:t>
      </w:r>
      <w:r w:rsidR="00082C43">
        <w:rPr>
          <w:rFonts w:hint="eastAsia"/>
          <w:lang w:eastAsia="ko-KR"/>
        </w:rPr>
        <w:t>08</w:t>
      </w:r>
      <w:r w:rsidRPr="00C81AEF">
        <w:rPr>
          <w:lang w:eastAsia="ko-KR"/>
        </w:rPr>
        <w:t>/</w:t>
      </w:r>
      <w:r w:rsidR="00082C43">
        <w:rPr>
          <w:rFonts w:hint="eastAsia"/>
          <w:lang w:eastAsia="ko-KR"/>
        </w:rPr>
        <w:t>31</w:t>
      </w:r>
      <w:r w:rsidRPr="00C81AEF">
        <w:rPr>
          <w:lang w:eastAsia="ko-KR"/>
        </w:rPr>
        <w:tab/>
      </w:r>
      <w:r w:rsidRPr="00C81AEF">
        <w:rPr>
          <w:rFonts w:hint="eastAsia"/>
          <w:lang w:eastAsia="zh-TW"/>
        </w:rPr>
        <w:t xml:space="preserve">3DV-ATM v0.4 available along with the anchor </w:t>
      </w:r>
    </w:p>
    <w:p w:rsidR="00867101" w:rsidRPr="00C81AEF" w:rsidRDefault="00867101" w:rsidP="00867101">
      <w:pPr>
        <w:ind w:leftChars="100" w:left="220"/>
        <w:rPr>
          <w:lang w:eastAsia="zh-TW"/>
        </w:rPr>
      </w:pPr>
      <w:r w:rsidRPr="00C81AEF">
        <w:rPr>
          <w:rFonts w:hint="eastAsia"/>
          <w:lang w:eastAsia="zh-TW"/>
        </w:rPr>
        <w:t>2012/</w:t>
      </w:r>
      <w:r w:rsidR="00082C43">
        <w:rPr>
          <w:rFonts w:hint="eastAsia"/>
          <w:lang w:eastAsia="ko-KR"/>
        </w:rPr>
        <w:t>09</w:t>
      </w:r>
      <w:r w:rsidRPr="00C81AEF">
        <w:rPr>
          <w:rFonts w:hint="eastAsia"/>
          <w:lang w:eastAsia="zh-TW"/>
        </w:rPr>
        <w:t>/</w:t>
      </w:r>
      <w:r w:rsidR="00082C43">
        <w:rPr>
          <w:rFonts w:hint="eastAsia"/>
          <w:lang w:eastAsia="ko-KR"/>
        </w:rPr>
        <w:t>28</w:t>
      </w:r>
      <w:r w:rsidRPr="00C81AEF">
        <w:rPr>
          <w:rFonts w:hint="eastAsia"/>
          <w:lang w:eastAsia="zh-TW"/>
        </w:rPr>
        <w:tab/>
        <w:t>Make source code and simulation results available for cross check</w:t>
      </w:r>
    </w:p>
    <w:p w:rsidR="00867101" w:rsidRPr="00C81AEF" w:rsidRDefault="00867101" w:rsidP="00867101">
      <w:pPr>
        <w:ind w:leftChars="100" w:left="220"/>
        <w:rPr>
          <w:lang w:eastAsia="zh-TW"/>
        </w:rPr>
      </w:pPr>
      <w:r w:rsidRPr="00C81AEF">
        <w:rPr>
          <w:lang w:eastAsia="ko-KR"/>
        </w:rPr>
        <w:t>2012/</w:t>
      </w:r>
      <w:r w:rsidR="00082C43">
        <w:rPr>
          <w:rFonts w:hint="eastAsia"/>
          <w:lang w:eastAsia="ko-KR"/>
        </w:rPr>
        <w:t>10</w:t>
      </w:r>
      <w:r w:rsidRPr="00C81AEF">
        <w:rPr>
          <w:rFonts w:hint="eastAsia"/>
          <w:lang w:eastAsia="zh-TW"/>
        </w:rPr>
        <w:t>/</w:t>
      </w:r>
      <w:r w:rsidR="00082C43">
        <w:rPr>
          <w:rFonts w:hint="eastAsia"/>
          <w:lang w:eastAsia="ko-KR"/>
        </w:rPr>
        <w:t>05</w:t>
      </w:r>
      <w:r w:rsidRPr="00C81AEF">
        <w:rPr>
          <w:lang w:eastAsia="ko-KR"/>
        </w:rPr>
        <w:tab/>
      </w:r>
      <w:r w:rsidRPr="00C81AEF">
        <w:rPr>
          <w:rFonts w:hint="eastAsia"/>
          <w:lang w:eastAsia="zh-TW"/>
        </w:rPr>
        <w:t xml:space="preserve">Register documents for the </w:t>
      </w:r>
      <w:r>
        <w:rPr>
          <w:rFonts w:hint="eastAsia"/>
          <w:lang w:eastAsia="zh-TW"/>
        </w:rPr>
        <w:t>JCT-3V 2</w:t>
      </w:r>
      <w:r w:rsidRPr="00C354DC">
        <w:rPr>
          <w:rFonts w:hint="eastAsia"/>
          <w:vertAlign w:val="superscript"/>
          <w:lang w:eastAsia="zh-TW"/>
        </w:rPr>
        <w:t>nd</w:t>
      </w:r>
      <w:r>
        <w:rPr>
          <w:rFonts w:hint="eastAsia"/>
          <w:lang w:eastAsia="zh-TW"/>
        </w:rPr>
        <w:t xml:space="preserve"> </w:t>
      </w:r>
      <w:r w:rsidRPr="00C81AEF">
        <w:rPr>
          <w:rFonts w:hint="eastAsia"/>
          <w:lang w:eastAsia="zh-TW"/>
        </w:rPr>
        <w:t>meeting</w:t>
      </w:r>
    </w:p>
    <w:p w:rsidR="00867101" w:rsidRDefault="00867101" w:rsidP="00867101">
      <w:pPr>
        <w:ind w:leftChars="100" w:left="220"/>
        <w:rPr>
          <w:lang w:eastAsia="ko-KR"/>
        </w:rPr>
      </w:pPr>
      <w:r w:rsidRPr="00C81AEF">
        <w:rPr>
          <w:lang w:eastAsia="ko-KR"/>
        </w:rPr>
        <w:t>2012/</w:t>
      </w:r>
      <w:r w:rsidR="00082C43">
        <w:rPr>
          <w:rFonts w:hint="eastAsia"/>
          <w:lang w:eastAsia="ko-KR"/>
        </w:rPr>
        <w:t>10</w:t>
      </w:r>
      <w:r w:rsidRPr="00C81AEF">
        <w:rPr>
          <w:rFonts w:hint="eastAsia"/>
          <w:lang w:eastAsia="zh-TW"/>
        </w:rPr>
        <w:t>/</w:t>
      </w:r>
      <w:r w:rsidR="00082C43">
        <w:rPr>
          <w:rFonts w:hint="eastAsia"/>
          <w:lang w:eastAsia="ko-KR"/>
        </w:rPr>
        <w:t>08</w:t>
      </w:r>
      <w:r w:rsidRPr="00C81AEF">
        <w:rPr>
          <w:lang w:eastAsia="ko-KR"/>
        </w:rPr>
        <w:tab/>
        <w:t xml:space="preserve">Upload contributions to </w:t>
      </w:r>
      <w:r>
        <w:rPr>
          <w:rFonts w:hint="eastAsia"/>
          <w:lang w:eastAsia="zh-TW"/>
        </w:rPr>
        <w:t>JCT-3V 2</w:t>
      </w:r>
      <w:r w:rsidRPr="00C354DC">
        <w:rPr>
          <w:rFonts w:hint="eastAsia"/>
          <w:vertAlign w:val="superscript"/>
          <w:lang w:eastAsia="zh-TW"/>
        </w:rPr>
        <w:t>nd</w:t>
      </w:r>
      <w:r>
        <w:rPr>
          <w:rFonts w:hint="eastAsia"/>
          <w:lang w:eastAsia="zh-TW"/>
        </w:rPr>
        <w:t xml:space="preserve"> meeting</w:t>
      </w:r>
    </w:p>
    <w:p w:rsidR="00867101" w:rsidRDefault="00867101" w:rsidP="00867101">
      <w:pPr>
        <w:pStyle w:val="Heading2"/>
        <w:rPr>
          <w:lang w:eastAsia="ko-KR"/>
        </w:rPr>
      </w:pPr>
      <w:r>
        <w:rPr>
          <w:rFonts w:hint="eastAsia"/>
          <w:lang w:eastAsia="ko-KR"/>
        </w:rPr>
        <w:t>CE5.h</w:t>
      </w:r>
    </w:p>
    <w:p w:rsidR="00867101" w:rsidRPr="00C81AEF" w:rsidRDefault="00867101" w:rsidP="00867101">
      <w:pPr>
        <w:ind w:leftChars="100" w:left="220"/>
        <w:rPr>
          <w:lang w:eastAsia="zh-TW"/>
        </w:rPr>
      </w:pPr>
      <w:r w:rsidRPr="00C81AEF">
        <w:rPr>
          <w:lang w:eastAsia="ko-KR"/>
        </w:rPr>
        <w:t>2012/</w:t>
      </w:r>
      <w:r w:rsidR="00082C43">
        <w:rPr>
          <w:rFonts w:hint="eastAsia"/>
          <w:lang w:eastAsia="ko-KR"/>
        </w:rPr>
        <w:t>08</w:t>
      </w:r>
      <w:r w:rsidRPr="00C81AEF">
        <w:rPr>
          <w:lang w:eastAsia="ko-KR"/>
        </w:rPr>
        <w:t>/</w:t>
      </w:r>
      <w:r w:rsidR="00082C43">
        <w:rPr>
          <w:rFonts w:hint="eastAsia"/>
          <w:lang w:eastAsia="ko-KR"/>
        </w:rPr>
        <w:t>31</w:t>
      </w:r>
      <w:r w:rsidRPr="00C81AEF">
        <w:rPr>
          <w:lang w:eastAsia="ko-KR"/>
        </w:rPr>
        <w:tab/>
      </w:r>
      <w:r w:rsidRPr="00C81AEF">
        <w:rPr>
          <w:rFonts w:hint="eastAsia"/>
          <w:lang w:eastAsia="zh-TW"/>
        </w:rPr>
        <w:t>3DV-</w:t>
      </w:r>
      <w:r>
        <w:rPr>
          <w:rFonts w:hint="eastAsia"/>
          <w:lang w:eastAsia="ko-KR"/>
        </w:rPr>
        <w:t>HTM</w:t>
      </w:r>
      <w:r w:rsidRPr="00C81AEF">
        <w:rPr>
          <w:rFonts w:hint="eastAsia"/>
          <w:lang w:eastAsia="zh-TW"/>
        </w:rPr>
        <w:t xml:space="preserve"> v</w:t>
      </w:r>
      <w:r>
        <w:rPr>
          <w:rFonts w:hint="eastAsia"/>
          <w:lang w:eastAsia="ko-KR"/>
        </w:rPr>
        <w:t>4</w:t>
      </w:r>
      <w:r w:rsidRPr="00C81AEF">
        <w:rPr>
          <w:rFonts w:hint="eastAsia"/>
          <w:lang w:eastAsia="zh-TW"/>
        </w:rPr>
        <w:t>.</w:t>
      </w:r>
      <w:r>
        <w:rPr>
          <w:rFonts w:hint="eastAsia"/>
          <w:lang w:eastAsia="ko-KR"/>
        </w:rPr>
        <w:t>0</w:t>
      </w:r>
      <w:r w:rsidRPr="00C81AEF">
        <w:rPr>
          <w:rFonts w:hint="eastAsia"/>
          <w:lang w:eastAsia="zh-TW"/>
        </w:rPr>
        <w:t xml:space="preserve"> available along with the anchor </w:t>
      </w:r>
    </w:p>
    <w:p w:rsidR="00867101" w:rsidRPr="00C81AEF" w:rsidRDefault="00867101" w:rsidP="00867101">
      <w:pPr>
        <w:ind w:leftChars="100" w:left="220"/>
        <w:rPr>
          <w:lang w:eastAsia="zh-TW"/>
        </w:rPr>
      </w:pPr>
      <w:r w:rsidRPr="00C81AEF">
        <w:rPr>
          <w:rFonts w:hint="eastAsia"/>
          <w:lang w:eastAsia="zh-TW"/>
        </w:rPr>
        <w:t>2012/</w:t>
      </w:r>
      <w:r w:rsidR="00082C43">
        <w:rPr>
          <w:rFonts w:hint="eastAsia"/>
          <w:lang w:eastAsia="ko-KR"/>
        </w:rPr>
        <w:t>09</w:t>
      </w:r>
      <w:r w:rsidRPr="00C81AEF">
        <w:rPr>
          <w:rFonts w:hint="eastAsia"/>
          <w:lang w:eastAsia="zh-TW"/>
        </w:rPr>
        <w:t>/</w:t>
      </w:r>
      <w:r w:rsidR="00082C43">
        <w:rPr>
          <w:rFonts w:hint="eastAsia"/>
          <w:lang w:eastAsia="ko-KR"/>
        </w:rPr>
        <w:t>28</w:t>
      </w:r>
      <w:r w:rsidRPr="00C81AEF">
        <w:rPr>
          <w:rFonts w:hint="eastAsia"/>
          <w:lang w:eastAsia="zh-TW"/>
        </w:rPr>
        <w:tab/>
        <w:t>Make source code and simulation results available for cross check</w:t>
      </w:r>
    </w:p>
    <w:p w:rsidR="00867101" w:rsidRPr="00C81AEF" w:rsidRDefault="00867101" w:rsidP="00867101">
      <w:pPr>
        <w:ind w:leftChars="100" w:left="220"/>
        <w:rPr>
          <w:lang w:eastAsia="zh-TW"/>
        </w:rPr>
      </w:pPr>
      <w:r w:rsidRPr="00C81AEF">
        <w:rPr>
          <w:lang w:eastAsia="ko-KR"/>
        </w:rPr>
        <w:lastRenderedPageBreak/>
        <w:t>2012/</w:t>
      </w:r>
      <w:r w:rsidR="00082C43">
        <w:rPr>
          <w:rFonts w:hint="eastAsia"/>
          <w:lang w:eastAsia="ko-KR"/>
        </w:rPr>
        <w:t>10</w:t>
      </w:r>
      <w:r w:rsidRPr="00C81AEF">
        <w:rPr>
          <w:rFonts w:hint="eastAsia"/>
          <w:lang w:eastAsia="zh-TW"/>
        </w:rPr>
        <w:t>/</w:t>
      </w:r>
      <w:r w:rsidR="00082C43">
        <w:rPr>
          <w:rFonts w:hint="eastAsia"/>
          <w:lang w:eastAsia="ko-KR"/>
        </w:rPr>
        <w:t>05</w:t>
      </w:r>
      <w:r w:rsidRPr="00C81AEF">
        <w:rPr>
          <w:lang w:eastAsia="ko-KR"/>
        </w:rPr>
        <w:tab/>
      </w:r>
      <w:r w:rsidRPr="00C81AEF">
        <w:rPr>
          <w:rFonts w:hint="eastAsia"/>
          <w:lang w:eastAsia="zh-TW"/>
        </w:rPr>
        <w:t xml:space="preserve">Register documents for the </w:t>
      </w:r>
      <w:r>
        <w:rPr>
          <w:rFonts w:hint="eastAsia"/>
          <w:lang w:eastAsia="zh-TW"/>
        </w:rPr>
        <w:t>JCT-3V 2</w:t>
      </w:r>
      <w:r w:rsidRPr="00C354DC">
        <w:rPr>
          <w:rFonts w:hint="eastAsia"/>
          <w:vertAlign w:val="superscript"/>
          <w:lang w:eastAsia="zh-TW"/>
        </w:rPr>
        <w:t>nd</w:t>
      </w:r>
      <w:r>
        <w:rPr>
          <w:rFonts w:hint="eastAsia"/>
          <w:lang w:eastAsia="zh-TW"/>
        </w:rPr>
        <w:t xml:space="preserve"> </w:t>
      </w:r>
      <w:r w:rsidRPr="00C81AEF">
        <w:rPr>
          <w:rFonts w:hint="eastAsia"/>
          <w:lang w:eastAsia="zh-TW"/>
        </w:rPr>
        <w:t>meeting</w:t>
      </w:r>
    </w:p>
    <w:p w:rsidR="00867101" w:rsidRDefault="00867101" w:rsidP="00867101">
      <w:pPr>
        <w:ind w:leftChars="100" w:left="220"/>
        <w:rPr>
          <w:lang w:eastAsia="ko-KR"/>
        </w:rPr>
      </w:pPr>
      <w:r w:rsidRPr="00C81AEF">
        <w:rPr>
          <w:lang w:eastAsia="ko-KR"/>
        </w:rPr>
        <w:t>2012/</w:t>
      </w:r>
      <w:r w:rsidR="00082C43">
        <w:rPr>
          <w:rFonts w:hint="eastAsia"/>
          <w:lang w:eastAsia="ko-KR"/>
        </w:rPr>
        <w:t>10</w:t>
      </w:r>
      <w:r w:rsidRPr="00C81AEF">
        <w:rPr>
          <w:rFonts w:hint="eastAsia"/>
          <w:lang w:eastAsia="zh-TW"/>
        </w:rPr>
        <w:t>/</w:t>
      </w:r>
      <w:r w:rsidR="00082C43">
        <w:rPr>
          <w:rFonts w:hint="eastAsia"/>
          <w:lang w:eastAsia="ko-KR"/>
        </w:rPr>
        <w:t>08</w:t>
      </w:r>
      <w:r w:rsidRPr="00C81AEF">
        <w:rPr>
          <w:lang w:eastAsia="ko-KR"/>
        </w:rPr>
        <w:tab/>
        <w:t xml:space="preserve">Upload contributions to </w:t>
      </w:r>
      <w:r>
        <w:rPr>
          <w:rFonts w:hint="eastAsia"/>
          <w:lang w:eastAsia="zh-TW"/>
        </w:rPr>
        <w:t>JCT-3V 2</w:t>
      </w:r>
      <w:r w:rsidRPr="00C354DC">
        <w:rPr>
          <w:rFonts w:hint="eastAsia"/>
          <w:vertAlign w:val="superscript"/>
          <w:lang w:eastAsia="zh-TW"/>
        </w:rPr>
        <w:t>nd</w:t>
      </w:r>
      <w:r>
        <w:rPr>
          <w:rFonts w:hint="eastAsia"/>
          <w:lang w:eastAsia="zh-TW"/>
        </w:rPr>
        <w:t xml:space="preserve"> meeting</w:t>
      </w:r>
    </w:p>
    <w:p w:rsidR="00867101" w:rsidRPr="00867101" w:rsidRDefault="00867101" w:rsidP="00867101">
      <w:pPr>
        <w:rPr>
          <w:lang w:eastAsia="ko-KR"/>
        </w:rPr>
      </w:pPr>
    </w:p>
    <w:sectPr w:rsidR="00867101" w:rsidRPr="00867101" w:rsidSect="00A01439">
      <w:headerReference w:type="even" r:id="rId33"/>
      <w:headerReference w:type="default" r:id="rId34"/>
      <w:footerReference w:type="even" r:id="rId35"/>
      <w:footerReference w:type="default" r:id="rId36"/>
      <w:headerReference w:type="first" r:id="rId37"/>
      <w:footerReference w:type="first" r:id="rId38"/>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4289" w:rsidRDefault="00A94289">
      <w:r>
        <w:separator/>
      </w:r>
    </w:p>
  </w:endnote>
  <w:endnote w:type="continuationSeparator" w:id="1">
    <w:p w:rsidR="00A94289" w:rsidRDefault="00A942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panose1 w:val="00000000000000000000"/>
    <w:charset w:val="00"/>
    <w:family w:val="roman"/>
    <w:notTrueType/>
    <w:pitch w:val="default"/>
    <w:sig w:usb0="00000000" w:usb1="00000000" w:usb2="00000000" w:usb3="00000000" w:csb0="00000000"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바탕">
    <w:altName w:val="Batang"/>
    <w:panose1 w:val="02030600000101010101"/>
    <w:charset w:val="81"/>
    <w:family w:val="roman"/>
    <w:pitch w:val="variable"/>
    <w:sig w:usb0="B00002AF" w:usb1="69D77CFB" w:usb2="00000030" w:usb3="00000000" w:csb0="0008009F" w:csb1="00000000"/>
  </w:font>
  <w:font w:name="Malgun Gothic">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01A" w:rsidRDefault="0006601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F9" w:rsidRPr="0006601A" w:rsidRDefault="000B4FF9" w:rsidP="0006601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01A" w:rsidRDefault="0006601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4289" w:rsidRDefault="00A94289">
      <w:r>
        <w:separator/>
      </w:r>
    </w:p>
  </w:footnote>
  <w:footnote w:type="continuationSeparator" w:id="1">
    <w:p w:rsidR="00A94289" w:rsidRDefault="00A942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01A" w:rsidRDefault="0006601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01A" w:rsidRDefault="0006601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01A" w:rsidRDefault="0006601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03353A8"/>
    <w:multiLevelType w:val="hybridMultilevel"/>
    <w:tmpl w:val="06821C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0BE2E92"/>
    <w:multiLevelType w:val="hybridMultilevel"/>
    <w:tmpl w:val="7EAAA91E"/>
    <w:lvl w:ilvl="0" w:tplc="F60258E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B14DA8"/>
    <w:multiLevelType w:val="hybridMultilevel"/>
    <w:tmpl w:val="7A90782A"/>
    <w:lvl w:ilvl="0" w:tplc="DB54C05E">
      <w:start w:val="1"/>
      <w:numFmt w:val="decimal"/>
      <w:lvlText w:val="%1."/>
      <w:lvlJc w:val="left"/>
      <w:pPr>
        <w:ind w:left="562" w:hanging="360"/>
      </w:pPr>
      <w:rPr>
        <w:rFonts w:hint="default"/>
      </w:rPr>
    </w:lvl>
    <w:lvl w:ilvl="1" w:tplc="04090019" w:tentative="1">
      <w:start w:val="1"/>
      <w:numFmt w:val="ideographTraditional"/>
      <w:lvlText w:val="%2、"/>
      <w:lvlJc w:val="left"/>
      <w:pPr>
        <w:ind w:left="1162" w:hanging="480"/>
      </w:pPr>
    </w:lvl>
    <w:lvl w:ilvl="2" w:tplc="0409001B" w:tentative="1">
      <w:start w:val="1"/>
      <w:numFmt w:val="lowerRoman"/>
      <w:lvlText w:val="%3."/>
      <w:lvlJc w:val="right"/>
      <w:pPr>
        <w:ind w:left="1642" w:hanging="480"/>
      </w:pPr>
    </w:lvl>
    <w:lvl w:ilvl="3" w:tplc="0409000F" w:tentative="1">
      <w:start w:val="1"/>
      <w:numFmt w:val="decimal"/>
      <w:lvlText w:val="%4."/>
      <w:lvlJc w:val="left"/>
      <w:pPr>
        <w:ind w:left="2122" w:hanging="480"/>
      </w:pPr>
    </w:lvl>
    <w:lvl w:ilvl="4" w:tplc="04090019" w:tentative="1">
      <w:start w:val="1"/>
      <w:numFmt w:val="ideographTraditional"/>
      <w:lvlText w:val="%5、"/>
      <w:lvlJc w:val="left"/>
      <w:pPr>
        <w:ind w:left="2602" w:hanging="480"/>
      </w:pPr>
    </w:lvl>
    <w:lvl w:ilvl="5" w:tplc="0409001B" w:tentative="1">
      <w:start w:val="1"/>
      <w:numFmt w:val="lowerRoman"/>
      <w:lvlText w:val="%6."/>
      <w:lvlJc w:val="right"/>
      <w:pPr>
        <w:ind w:left="3082" w:hanging="480"/>
      </w:pPr>
    </w:lvl>
    <w:lvl w:ilvl="6" w:tplc="0409000F" w:tentative="1">
      <w:start w:val="1"/>
      <w:numFmt w:val="decimal"/>
      <w:lvlText w:val="%7."/>
      <w:lvlJc w:val="left"/>
      <w:pPr>
        <w:ind w:left="3562" w:hanging="480"/>
      </w:pPr>
    </w:lvl>
    <w:lvl w:ilvl="7" w:tplc="04090019" w:tentative="1">
      <w:start w:val="1"/>
      <w:numFmt w:val="ideographTraditional"/>
      <w:lvlText w:val="%8、"/>
      <w:lvlJc w:val="left"/>
      <w:pPr>
        <w:ind w:left="4042" w:hanging="480"/>
      </w:pPr>
    </w:lvl>
    <w:lvl w:ilvl="8" w:tplc="0409001B" w:tentative="1">
      <w:start w:val="1"/>
      <w:numFmt w:val="lowerRoman"/>
      <w:lvlText w:val="%9."/>
      <w:lvlJc w:val="right"/>
      <w:pPr>
        <w:ind w:left="4522" w:hanging="480"/>
      </w:pPr>
    </w:lvl>
  </w:abstractNum>
  <w:abstractNum w:abstractNumId="5">
    <w:nsid w:val="0B6C5A36"/>
    <w:multiLevelType w:val="hybridMultilevel"/>
    <w:tmpl w:val="9B6026E8"/>
    <w:lvl w:ilvl="0" w:tplc="FFFFFFFF">
      <w:start w:val="1"/>
      <w:numFmt w:val="decimal"/>
      <w:lvlText w:val="%1."/>
      <w:lvlJc w:val="left"/>
      <w:pPr>
        <w:ind w:left="832" w:hanging="400"/>
      </w:pPr>
      <w:rPr>
        <w:rFonts w:eastAsia="Batang" w:hint="default"/>
      </w:rPr>
    </w:lvl>
    <w:lvl w:ilvl="1" w:tplc="04090019" w:tentative="1">
      <w:start w:val="1"/>
      <w:numFmt w:val="upperLetter"/>
      <w:lvlText w:val="%2."/>
      <w:lvlJc w:val="left"/>
      <w:pPr>
        <w:ind w:left="1232" w:hanging="400"/>
      </w:pPr>
    </w:lvl>
    <w:lvl w:ilvl="2" w:tplc="0409001B" w:tentative="1">
      <w:start w:val="1"/>
      <w:numFmt w:val="lowerRoman"/>
      <w:lvlText w:val="%3."/>
      <w:lvlJc w:val="right"/>
      <w:pPr>
        <w:ind w:left="1632" w:hanging="400"/>
      </w:pPr>
    </w:lvl>
    <w:lvl w:ilvl="3" w:tplc="0409000F" w:tentative="1">
      <w:start w:val="1"/>
      <w:numFmt w:val="decimal"/>
      <w:lvlText w:val="%4."/>
      <w:lvlJc w:val="left"/>
      <w:pPr>
        <w:ind w:left="2032" w:hanging="400"/>
      </w:pPr>
    </w:lvl>
    <w:lvl w:ilvl="4" w:tplc="04090019" w:tentative="1">
      <w:start w:val="1"/>
      <w:numFmt w:val="upperLetter"/>
      <w:lvlText w:val="%5."/>
      <w:lvlJc w:val="left"/>
      <w:pPr>
        <w:ind w:left="2432" w:hanging="400"/>
      </w:pPr>
    </w:lvl>
    <w:lvl w:ilvl="5" w:tplc="0409001B" w:tentative="1">
      <w:start w:val="1"/>
      <w:numFmt w:val="lowerRoman"/>
      <w:lvlText w:val="%6."/>
      <w:lvlJc w:val="right"/>
      <w:pPr>
        <w:ind w:left="2832" w:hanging="400"/>
      </w:pPr>
    </w:lvl>
    <w:lvl w:ilvl="6" w:tplc="0409000F" w:tentative="1">
      <w:start w:val="1"/>
      <w:numFmt w:val="decimal"/>
      <w:lvlText w:val="%7."/>
      <w:lvlJc w:val="left"/>
      <w:pPr>
        <w:ind w:left="3232" w:hanging="400"/>
      </w:pPr>
    </w:lvl>
    <w:lvl w:ilvl="7" w:tplc="04090019" w:tentative="1">
      <w:start w:val="1"/>
      <w:numFmt w:val="upperLetter"/>
      <w:lvlText w:val="%8."/>
      <w:lvlJc w:val="left"/>
      <w:pPr>
        <w:ind w:left="3632" w:hanging="400"/>
      </w:pPr>
    </w:lvl>
    <w:lvl w:ilvl="8" w:tplc="0409001B" w:tentative="1">
      <w:start w:val="1"/>
      <w:numFmt w:val="lowerRoman"/>
      <w:lvlText w:val="%9."/>
      <w:lvlJc w:val="right"/>
      <w:pPr>
        <w:ind w:left="4032" w:hanging="400"/>
      </w:pPr>
    </w:lvl>
  </w:abstractNum>
  <w:abstractNum w:abstractNumId="6">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B07665"/>
    <w:multiLevelType w:val="hybridMultilevel"/>
    <w:tmpl w:val="9BDE3498"/>
    <w:lvl w:ilvl="0" w:tplc="04090001">
      <w:start w:val="1"/>
      <w:numFmt w:val="bullet"/>
      <w:lvlText w:val=""/>
      <w:lvlJc w:val="left"/>
      <w:pPr>
        <w:ind w:left="400" w:hanging="400"/>
      </w:pPr>
      <w:rPr>
        <w:rFonts w:ascii="Symbol" w:hAnsi="Symbol"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9">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0">
    <w:nsid w:val="246875D1"/>
    <w:multiLevelType w:val="hybridMultilevel"/>
    <w:tmpl w:val="668433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693335F"/>
    <w:multiLevelType w:val="hybridMultilevel"/>
    <w:tmpl w:val="1980A2AA"/>
    <w:lvl w:ilvl="0" w:tplc="E02E02CE">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4D56274A"/>
    <w:multiLevelType w:val="hybridMultilevel"/>
    <w:tmpl w:val="1E0AAE52"/>
    <w:lvl w:ilvl="0" w:tplc="04070001">
      <w:start w:val="1"/>
      <w:numFmt w:val="bullet"/>
      <w:lvlText w:val=""/>
      <w:lvlJc w:val="left"/>
      <w:pPr>
        <w:ind w:left="783" w:hanging="360"/>
      </w:pPr>
      <w:rPr>
        <w:rFonts w:ascii="Symbol" w:hAnsi="Symbol" w:hint="default"/>
      </w:rPr>
    </w:lvl>
    <w:lvl w:ilvl="1" w:tplc="04070003" w:tentative="1">
      <w:start w:val="1"/>
      <w:numFmt w:val="bullet"/>
      <w:lvlText w:val="o"/>
      <w:lvlJc w:val="left"/>
      <w:pPr>
        <w:ind w:left="1503" w:hanging="360"/>
      </w:pPr>
      <w:rPr>
        <w:rFonts w:ascii="Courier New" w:hAnsi="Courier New" w:cs="Courier New" w:hint="default"/>
      </w:rPr>
    </w:lvl>
    <w:lvl w:ilvl="2" w:tplc="04070005" w:tentative="1">
      <w:start w:val="1"/>
      <w:numFmt w:val="bullet"/>
      <w:lvlText w:val=""/>
      <w:lvlJc w:val="left"/>
      <w:pPr>
        <w:ind w:left="2223" w:hanging="360"/>
      </w:pPr>
      <w:rPr>
        <w:rFonts w:ascii="Wingdings" w:hAnsi="Wingdings" w:hint="default"/>
      </w:rPr>
    </w:lvl>
    <w:lvl w:ilvl="3" w:tplc="04070001" w:tentative="1">
      <w:start w:val="1"/>
      <w:numFmt w:val="bullet"/>
      <w:lvlText w:val=""/>
      <w:lvlJc w:val="left"/>
      <w:pPr>
        <w:ind w:left="2943" w:hanging="360"/>
      </w:pPr>
      <w:rPr>
        <w:rFonts w:ascii="Symbol" w:hAnsi="Symbol" w:hint="default"/>
      </w:rPr>
    </w:lvl>
    <w:lvl w:ilvl="4" w:tplc="04070003" w:tentative="1">
      <w:start w:val="1"/>
      <w:numFmt w:val="bullet"/>
      <w:lvlText w:val="o"/>
      <w:lvlJc w:val="left"/>
      <w:pPr>
        <w:ind w:left="3663" w:hanging="360"/>
      </w:pPr>
      <w:rPr>
        <w:rFonts w:ascii="Courier New" w:hAnsi="Courier New" w:cs="Courier New" w:hint="default"/>
      </w:rPr>
    </w:lvl>
    <w:lvl w:ilvl="5" w:tplc="04070005" w:tentative="1">
      <w:start w:val="1"/>
      <w:numFmt w:val="bullet"/>
      <w:lvlText w:val=""/>
      <w:lvlJc w:val="left"/>
      <w:pPr>
        <w:ind w:left="4383" w:hanging="360"/>
      </w:pPr>
      <w:rPr>
        <w:rFonts w:ascii="Wingdings" w:hAnsi="Wingdings" w:hint="default"/>
      </w:rPr>
    </w:lvl>
    <w:lvl w:ilvl="6" w:tplc="04070001" w:tentative="1">
      <w:start w:val="1"/>
      <w:numFmt w:val="bullet"/>
      <w:lvlText w:val=""/>
      <w:lvlJc w:val="left"/>
      <w:pPr>
        <w:ind w:left="5103" w:hanging="360"/>
      </w:pPr>
      <w:rPr>
        <w:rFonts w:ascii="Symbol" w:hAnsi="Symbol" w:hint="default"/>
      </w:rPr>
    </w:lvl>
    <w:lvl w:ilvl="7" w:tplc="04070003" w:tentative="1">
      <w:start w:val="1"/>
      <w:numFmt w:val="bullet"/>
      <w:lvlText w:val="o"/>
      <w:lvlJc w:val="left"/>
      <w:pPr>
        <w:ind w:left="5823" w:hanging="360"/>
      </w:pPr>
      <w:rPr>
        <w:rFonts w:ascii="Courier New" w:hAnsi="Courier New" w:cs="Courier New" w:hint="default"/>
      </w:rPr>
    </w:lvl>
    <w:lvl w:ilvl="8" w:tplc="04070005" w:tentative="1">
      <w:start w:val="1"/>
      <w:numFmt w:val="bullet"/>
      <w:lvlText w:val=""/>
      <w:lvlJc w:val="left"/>
      <w:pPr>
        <w:ind w:left="6543" w:hanging="360"/>
      </w:pPr>
      <w:rPr>
        <w:rFonts w:ascii="Wingdings" w:hAnsi="Wingdings" w:hint="default"/>
      </w:rPr>
    </w:lvl>
  </w:abstractNum>
  <w:abstractNum w:abstractNumId="14">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38C6708"/>
    <w:multiLevelType w:val="hybridMultilevel"/>
    <w:tmpl w:val="E306EC54"/>
    <w:lvl w:ilvl="0" w:tplc="3D80A45A">
      <w:start w:val="1"/>
      <w:numFmt w:val="decimal"/>
      <w:lvlText w:val="%1."/>
      <w:lvlJc w:val="left"/>
      <w:pPr>
        <w:tabs>
          <w:tab w:val="num" w:pos="276"/>
        </w:tabs>
        <w:ind w:left="276" w:hanging="360"/>
      </w:pPr>
      <w:rPr>
        <w:rFonts w:hint="default"/>
      </w:rPr>
    </w:lvl>
    <w:lvl w:ilvl="1" w:tplc="04150019" w:tentative="1">
      <w:start w:val="1"/>
      <w:numFmt w:val="lowerLetter"/>
      <w:lvlText w:val="%2."/>
      <w:lvlJc w:val="left"/>
      <w:pPr>
        <w:ind w:left="-264" w:hanging="360"/>
      </w:pPr>
    </w:lvl>
    <w:lvl w:ilvl="2" w:tplc="0415001B" w:tentative="1">
      <w:start w:val="1"/>
      <w:numFmt w:val="lowerRoman"/>
      <w:lvlText w:val="%3."/>
      <w:lvlJc w:val="right"/>
      <w:pPr>
        <w:ind w:left="456" w:hanging="180"/>
      </w:pPr>
    </w:lvl>
    <w:lvl w:ilvl="3" w:tplc="0415000F" w:tentative="1">
      <w:start w:val="1"/>
      <w:numFmt w:val="decimal"/>
      <w:lvlText w:val="%4."/>
      <w:lvlJc w:val="left"/>
      <w:pPr>
        <w:ind w:left="1176" w:hanging="360"/>
      </w:pPr>
    </w:lvl>
    <w:lvl w:ilvl="4" w:tplc="04150019" w:tentative="1">
      <w:start w:val="1"/>
      <w:numFmt w:val="lowerLetter"/>
      <w:lvlText w:val="%5."/>
      <w:lvlJc w:val="left"/>
      <w:pPr>
        <w:ind w:left="1896" w:hanging="360"/>
      </w:pPr>
    </w:lvl>
    <w:lvl w:ilvl="5" w:tplc="0415001B" w:tentative="1">
      <w:start w:val="1"/>
      <w:numFmt w:val="lowerRoman"/>
      <w:lvlText w:val="%6."/>
      <w:lvlJc w:val="right"/>
      <w:pPr>
        <w:ind w:left="2616" w:hanging="180"/>
      </w:pPr>
    </w:lvl>
    <w:lvl w:ilvl="6" w:tplc="0415000F" w:tentative="1">
      <w:start w:val="1"/>
      <w:numFmt w:val="decimal"/>
      <w:lvlText w:val="%7."/>
      <w:lvlJc w:val="left"/>
      <w:pPr>
        <w:ind w:left="3336" w:hanging="360"/>
      </w:pPr>
    </w:lvl>
    <w:lvl w:ilvl="7" w:tplc="04150019" w:tentative="1">
      <w:start w:val="1"/>
      <w:numFmt w:val="lowerLetter"/>
      <w:lvlText w:val="%8."/>
      <w:lvlJc w:val="left"/>
      <w:pPr>
        <w:ind w:left="4056" w:hanging="360"/>
      </w:pPr>
    </w:lvl>
    <w:lvl w:ilvl="8" w:tplc="0415001B" w:tentative="1">
      <w:start w:val="1"/>
      <w:numFmt w:val="lowerRoman"/>
      <w:lvlText w:val="%9."/>
      <w:lvlJc w:val="right"/>
      <w:pPr>
        <w:ind w:left="4776" w:hanging="180"/>
      </w:pPr>
    </w:lvl>
  </w:abstractNum>
  <w:abstractNum w:abstractNumId="18">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9">
    <w:nsid w:val="73BC3229"/>
    <w:multiLevelType w:val="hybridMultilevel"/>
    <w:tmpl w:val="3D185000"/>
    <w:lvl w:ilvl="0" w:tplc="3B1C24C0">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7E635E33"/>
    <w:multiLevelType w:val="hybridMultilevel"/>
    <w:tmpl w:val="41AAA3A2"/>
    <w:lvl w:ilvl="0" w:tplc="2BA83EE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8"/>
  </w:num>
  <w:num w:numId="3">
    <w:abstractNumId w:val="16"/>
  </w:num>
  <w:num w:numId="4">
    <w:abstractNumId w:val="14"/>
  </w:num>
  <w:num w:numId="5">
    <w:abstractNumId w:val="15"/>
  </w:num>
  <w:num w:numId="6">
    <w:abstractNumId w:val="9"/>
  </w:num>
  <w:num w:numId="7">
    <w:abstractNumId w:val="11"/>
  </w:num>
  <w:num w:numId="8">
    <w:abstractNumId w:val="9"/>
  </w:num>
  <w:num w:numId="9">
    <w:abstractNumId w:val="3"/>
  </w:num>
  <w:num w:numId="10">
    <w:abstractNumId w:val="7"/>
  </w:num>
  <w:num w:numId="11">
    <w:abstractNumId w:val="6"/>
  </w:num>
  <w:num w:numId="12">
    <w:abstractNumId w:val="13"/>
  </w:num>
  <w:num w:numId="13">
    <w:abstractNumId w:val="10"/>
  </w:num>
  <w:num w:numId="14">
    <w:abstractNumId w:val="20"/>
  </w:num>
  <w:num w:numId="15">
    <w:abstractNumId w:val="12"/>
  </w:num>
  <w:num w:numId="16">
    <w:abstractNumId w:val="19"/>
  </w:num>
  <w:num w:numId="17">
    <w:abstractNumId w:val="2"/>
  </w:num>
  <w:num w:numId="18">
    <w:abstractNumId w:val="1"/>
  </w:num>
  <w:num w:numId="19">
    <w:abstractNumId w:val="8"/>
  </w:num>
  <w:num w:numId="20">
    <w:abstractNumId w:val="5"/>
  </w:num>
  <w:num w:numId="21">
    <w:abstractNumId w:val="4"/>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bordersDoNotSurroundHeader/>
  <w:bordersDoNotSurroundFooter/>
  <w:stylePaneFormatFilter w:val="3F01"/>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4578"/>
  </w:hdrShapeDefaults>
  <w:footnotePr>
    <w:footnote w:id="0"/>
    <w:footnote w:id="1"/>
  </w:footnotePr>
  <w:endnotePr>
    <w:endnote w:id="0"/>
    <w:endnote w:id="1"/>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C5D39"/>
    <w:rsid w:val="00001C69"/>
    <w:rsid w:val="00003E9E"/>
    <w:rsid w:val="000341A8"/>
    <w:rsid w:val="000458BC"/>
    <w:rsid w:val="00045C41"/>
    <w:rsid w:val="00046C03"/>
    <w:rsid w:val="0006601A"/>
    <w:rsid w:val="0007614F"/>
    <w:rsid w:val="00082C43"/>
    <w:rsid w:val="000B1C6B"/>
    <w:rsid w:val="000B4FF9"/>
    <w:rsid w:val="000C09AC"/>
    <w:rsid w:val="000C6304"/>
    <w:rsid w:val="000E00F3"/>
    <w:rsid w:val="000F158C"/>
    <w:rsid w:val="00102F3D"/>
    <w:rsid w:val="0010643D"/>
    <w:rsid w:val="00124E38"/>
    <w:rsid w:val="0012580B"/>
    <w:rsid w:val="00131F90"/>
    <w:rsid w:val="001347C5"/>
    <w:rsid w:val="0013526E"/>
    <w:rsid w:val="00137BE3"/>
    <w:rsid w:val="0015169C"/>
    <w:rsid w:val="00171371"/>
    <w:rsid w:val="00175A24"/>
    <w:rsid w:val="00176C9C"/>
    <w:rsid w:val="00187E58"/>
    <w:rsid w:val="001909CD"/>
    <w:rsid w:val="001A297E"/>
    <w:rsid w:val="001A368E"/>
    <w:rsid w:val="001A7329"/>
    <w:rsid w:val="001A7DDB"/>
    <w:rsid w:val="001B4E28"/>
    <w:rsid w:val="001C3525"/>
    <w:rsid w:val="001D1BD2"/>
    <w:rsid w:val="001D4906"/>
    <w:rsid w:val="001E02BE"/>
    <w:rsid w:val="001E3B37"/>
    <w:rsid w:val="001E6B2A"/>
    <w:rsid w:val="001F2594"/>
    <w:rsid w:val="001F7063"/>
    <w:rsid w:val="001F7E75"/>
    <w:rsid w:val="002055A6"/>
    <w:rsid w:val="00206460"/>
    <w:rsid w:val="002069B4"/>
    <w:rsid w:val="00214382"/>
    <w:rsid w:val="00215DFC"/>
    <w:rsid w:val="002212DF"/>
    <w:rsid w:val="00225E1D"/>
    <w:rsid w:val="00227BA7"/>
    <w:rsid w:val="00227D5E"/>
    <w:rsid w:val="00263398"/>
    <w:rsid w:val="00275BCF"/>
    <w:rsid w:val="00292257"/>
    <w:rsid w:val="002A54E0"/>
    <w:rsid w:val="002B1595"/>
    <w:rsid w:val="002B191D"/>
    <w:rsid w:val="002C11C7"/>
    <w:rsid w:val="002D0AF6"/>
    <w:rsid w:val="002F164D"/>
    <w:rsid w:val="00302016"/>
    <w:rsid w:val="00306206"/>
    <w:rsid w:val="00307FD9"/>
    <w:rsid w:val="00317D85"/>
    <w:rsid w:val="00327C56"/>
    <w:rsid w:val="003315A1"/>
    <w:rsid w:val="003373EC"/>
    <w:rsid w:val="00342FF4"/>
    <w:rsid w:val="003515B4"/>
    <w:rsid w:val="0036696C"/>
    <w:rsid w:val="003706CC"/>
    <w:rsid w:val="00377710"/>
    <w:rsid w:val="00386491"/>
    <w:rsid w:val="003A1AAC"/>
    <w:rsid w:val="003A2D8E"/>
    <w:rsid w:val="003B1C20"/>
    <w:rsid w:val="003C20E4"/>
    <w:rsid w:val="003E6F90"/>
    <w:rsid w:val="003F5D0F"/>
    <w:rsid w:val="00406EE9"/>
    <w:rsid w:val="004114E3"/>
    <w:rsid w:val="00414101"/>
    <w:rsid w:val="00433DDB"/>
    <w:rsid w:val="00437619"/>
    <w:rsid w:val="00447DD9"/>
    <w:rsid w:val="004A2A63"/>
    <w:rsid w:val="004B210C"/>
    <w:rsid w:val="004B3E75"/>
    <w:rsid w:val="004D405F"/>
    <w:rsid w:val="004E4F4F"/>
    <w:rsid w:val="004E6789"/>
    <w:rsid w:val="004F61E3"/>
    <w:rsid w:val="004F7F00"/>
    <w:rsid w:val="0051015C"/>
    <w:rsid w:val="00516CF1"/>
    <w:rsid w:val="00531AE9"/>
    <w:rsid w:val="0054479D"/>
    <w:rsid w:val="00550A66"/>
    <w:rsid w:val="00567EC7"/>
    <w:rsid w:val="00570013"/>
    <w:rsid w:val="005801A2"/>
    <w:rsid w:val="00584C2F"/>
    <w:rsid w:val="00586503"/>
    <w:rsid w:val="00595175"/>
    <w:rsid w:val="005952A5"/>
    <w:rsid w:val="005A33A1"/>
    <w:rsid w:val="005B217D"/>
    <w:rsid w:val="005C385F"/>
    <w:rsid w:val="005E1AC6"/>
    <w:rsid w:val="005F6F1B"/>
    <w:rsid w:val="00624B33"/>
    <w:rsid w:val="00627132"/>
    <w:rsid w:val="00630AA2"/>
    <w:rsid w:val="00646707"/>
    <w:rsid w:val="006525E8"/>
    <w:rsid w:val="00662E58"/>
    <w:rsid w:val="00664DCF"/>
    <w:rsid w:val="00682CA8"/>
    <w:rsid w:val="00697C1D"/>
    <w:rsid w:val="006C24EF"/>
    <w:rsid w:val="006C5D39"/>
    <w:rsid w:val="006E2559"/>
    <w:rsid w:val="006E2810"/>
    <w:rsid w:val="006E5417"/>
    <w:rsid w:val="00701D75"/>
    <w:rsid w:val="007040B4"/>
    <w:rsid w:val="00712F60"/>
    <w:rsid w:val="00716BA2"/>
    <w:rsid w:val="00720E3B"/>
    <w:rsid w:val="00745F6B"/>
    <w:rsid w:val="0075585E"/>
    <w:rsid w:val="00770571"/>
    <w:rsid w:val="0077542E"/>
    <w:rsid w:val="00776729"/>
    <w:rsid w:val="007768FF"/>
    <w:rsid w:val="007824D3"/>
    <w:rsid w:val="00796EE3"/>
    <w:rsid w:val="007A1640"/>
    <w:rsid w:val="007A7D29"/>
    <w:rsid w:val="007B4AB8"/>
    <w:rsid w:val="007B7EA5"/>
    <w:rsid w:val="007C18E2"/>
    <w:rsid w:val="007F1F8B"/>
    <w:rsid w:val="007F67A1"/>
    <w:rsid w:val="00803015"/>
    <w:rsid w:val="008206C8"/>
    <w:rsid w:val="00830829"/>
    <w:rsid w:val="00835940"/>
    <w:rsid w:val="00863E18"/>
    <w:rsid w:val="00867101"/>
    <w:rsid w:val="00867847"/>
    <w:rsid w:val="00874A6C"/>
    <w:rsid w:val="00876C65"/>
    <w:rsid w:val="00891938"/>
    <w:rsid w:val="0089614D"/>
    <w:rsid w:val="008A4B4C"/>
    <w:rsid w:val="008B3B55"/>
    <w:rsid w:val="008B7A93"/>
    <w:rsid w:val="008C239F"/>
    <w:rsid w:val="008E480C"/>
    <w:rsid w:val="008E6F06"/>
    <w:rsid w:val="00907757"/>
    <w:rsid w:val="009209F5"/>
    <w:rsid w:val="009212B0"/>
    <w:rsid w:val="009234A5"/>
    <w:rsid w:val="009313B8"/>
    <w:rsid w:val="009336F7"/>
    <w:rsid w:val="009374A7"/>
    <w:rsid w:val="00947302"/>
    <w:rsid w:val="009736CC"/>
    <w:rsid w:val="0098551D"/>
    <w:rsid w:val="0099518F"/>
    <w:rsid w:val="009959AD"/>
    <w:rsid w:val="009A2571"/>
    <w:rsid w:val="009A523D"/>
    <w:rsid w:val="009B6348"/>
    <w:rsid w:val="009B7930"/>
    <w:rsid w:val="009E04C4"/>
    <w:rsid w:val="009E3466"/>
    <w:rsid w:val="009F496B"/>
    <w:rsid w:val="009F7338"/>
    <w:rsid w:val="00A00538"/>
    <w:rsid w:val="00A01439"/>
    <w:rsid w:val="00A02E61"/>
    <w:rsid w:val="00A05CFF"/>
    <w:rsid w:val="00A2758E"/>
    <w:rsid w:val="00A56B97"/>
    <w:rsid w:val="00A6093D"/>
    <w:rsid w:val="00A76A6D"/>
    <w:rsid w:val="00A83253"/>
    <w:rsid w:val="00A94289"/>
    <w:rsid w:val="00A946DE"/>
    <w:rsid w:val="00AA099B"/>
    <w:rsid w:val="00AA6E84"/>
    <w:rsid w:val="00AB2494"/>
    <w:rsid w:val="00AE341B"/>
    <w:rsid w:val="00AF0504"/>
    <w:rsid w:val="00B07CA7"/>
    <w:rsid w:val="00B1279A"/>
    <w:rsid w:val="00B27103"/>
    <w:rsid w:val="00B30BCE"/>
    <w:rsid w:val="00B5222E"/>
    <w:rsid w:val="00B612A5"/>
    <w:rsid w:val="00B61C96"/>
    <w:rsid w:val="00B73A2A"/>
    <w:rsid w:val="00B80418"/>
    <w:rsid w:val="00B80530"/>
    <w:rsid w:val="00B85149"/>
    <w:rsid w:val="00B94B06"/>
    <w:rsid w:val="00B94C28"/>
    <w:rsid w:val="00BB0D93"/>
    <w:rsid w:val="00BC10BA"/>
    <w:rsid w:val="00BC5AFD"/>
    <w:rsid w:val="00BC6390"/>
    <w:rsid w:val="00BC66D4"/>
    <w:rsid w:val="00BE6395"/>
    <w:rsid w:val="00BF6881"/>
    <w:rsid w:val="00C04F43"/>
    <w:rsid w:val="00C0609D"/>
    <w:rsid w:val="00C115AB"/>
    <w:rsid w:val="00C20EE5"/>
    <w:rsid w:val="00C30249"/>
    <w:rsid w:val="00C31C6E"/>
    <w:rsid w:val="00C33C90"/>
    <w:rsid w:val="00C34D3F"/>
    <w:rsid w:val="00C3723B"/>
    <w:rsid w:val="00C4756A"/>
    <w:rsid w:val="00C606C9"/>
    <w:rsid w:val="00C80288"/>
    <w:rsid w:val="00C84003"/>
    <w:rsid w:val="00C90650"/>
    <w:rsid w:val="00C93560"/>
    <w:rsid w:val="00C97D78"/>
    <w:rsid w:val="00CC2AAE"/>
    <w:rsid w:val="00CC5A42"/>
    <w:rsid w:val="00CD0EAB"/>
    <w:rsid w:val="00CE0A4C"/>
    <w:rsid w:val="00CF174A"/>
    <w:rsid w:val="00CF34DB"/>
    <w:rsid w:val="00CF558F"/>
    <w:rsid w:val="00CF5CA0"/>
    <w:rsid w:val="00D073E2"/>
    <w:rsid w:val="00D1214A"/>
    <w:rsid w:val="00D256E5"/>
    <w:rsid w:val="00D25748"/>
    <w:rsid w:val="00D446EC"/>
    <w:rsid w:val="00D51BF0"/>
    <w:rsid w:val="00D5439F"/>
    <w:rsid w:val="00D55942"/>
    <w:rsid w:val="00D807BF"/>
    <w:rsid w:val="00DA7887"/>
    <w:rsid w:val="00DB2C26"/>
    <w:rsid w:val="00DB5E00"/>
    <w:rsid w:val="00DE1417"/>
    <w:rsid w:val="00DE6B43"/>
    <w:rsid w:val="00DE7CEA"/>
    <w:rsid w:val="00DF651D"/>
    <w:rsid w:val="00DF6B25"/>
    <w:rsid w:val="00E11923"/>
    <w:rsid w:val="00E21F20"/>
    <w:rsid w:val="00E262D4"/>
    <w:rsid w:val="00E36250"/>
    <w:rsid w:val="00E463CF"/>
    <w:rsid w:val="00E54511"/>
    <w:rsid w:val="00E549BB"/>
    <w:rsid w:val="00E61DAC"/>
    <w:rsid w:val="00E72B80"/>
    <w:rsid w:val="00E75FE3"/>
    <w:rsid w:val="00E86C4C"/>
    <w:rsid w:val="00E973A4"/>
    <w:rsid w:val="00EA6089"/>
    <w:rsid w:val="00EB7AB1"/>
    <w:rsid w:val="00EE442C"/>
    <w:rsid w:val="00EF48CC"/>
    <w:rsid w:val="00F15E3A"/>
    <w:rsid w:val="00F3597B"/>
    <w:rsid w:val="00F53C1D"/>
    <w:rsid w:val="00F73032"/>
    <w:rsid w:val="00F848FC"/>
    <w:rsid w:val="00F9282A"/>
    <w:rsid w:val="00F955B5"/>
    <w:rsid w:val="00F96BAD"/>
    <w:rsid w:val="00FA47EB"/>
    <w:rsid w:val="00FB0E84"/>
    <w:rsid w:val="00FC1106"/>
    <w:rsid w:val="00FD01C2"/>
    <w:rsid w:val="00FF0CE3"/>
  </w:rsids>
  <m:mathPr>
    <m:mathFont m:val="Cambria Math"/>
    <m:brkBin m:val="before"/>
    <m:brkBinSub m:val="--"/>
    <m:smallFrac m:val="off"/>
    <m:dispDef/>
    <m:lMargin m:val="0"/>
    <m:rMargin m:val="0"/>
    <m:defJc m:val="centerGroup"/>
    <m:wrapIndent m:val="1440"/>
    <m:intLim m:val="subSup"/>
    <m:naryLim m:val="undOvr"/>
  </m:mathPr>
  <w:uiCompat97To2003/>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맑은 고딕"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09F5"/>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lang/>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47DD9"/>
    <w:pPr>
      <w:tabs>
        <w:tab w:val="center" w:pos="4320"/>
        <w:tab w:val="right" w:pos="8640"/>
      </w:tabs>
    </w:pPr>
  </w:style>
  <w:style w:type="paragraph" w:styleId="Footer">
    <w:name w:val="footer"/>
    <w:basedOn w:val="Normal"/>
    <w:rsid w:val="00447DD9"/>
    <w:pPr>
      <w:tabs>
        <w:tab w:val="center" w:pos="4320"/>
        <w:tab w:val="right" w:pos="8640"/>
      </w:tabs>
    </w:pPr>
  </w:style>
  <w:style w:type="character" w:styleId="PageNumber">
    <w:name w:val="page number"/>
    <w:basedOn w:val="DefaultParagraphFont"/>
    <w:rsid w:val="00447DD9"/>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ext">
    <w:name w:val="Text"/>
    <w:basedOn w:val="Normal"/>
    <w:qFormat/>
    <w:rsid w:val="00307FD9"/>
    <w:pPr>
      <w:widowControl w:val="0"/>
      <w:tabs>
        <w:tab w:val="clear" w:pos="360"/>
        <w:tab w:val="clear" w:pos="720"/>
        <w:tab w:val="clear" w:pos="1080"/>
        <w:tab w:val="clear" w:pos="1440"/>
      </w:tabs>
      <w:overflowPunct/>
      <w:adjustRightInd/>
      <w:spacing w:before="0" w:line="252" w:lineRule="auto"/>
      <w:ind w:firstLine="202"/>
      <w:jc w:val="both"/>
      <w:textAlignment w:val="auto"/>
    </w:pPr>
    <w:rPr>
      <w:rFonts w:eastAsia="바탕"/>
      <w:sz w:val="20"/>
    </w:rPr>
  </w:style>
  <w:style w:type="paragraph" w:styleId="ListParagraph">
    <w:name w:val="List Paragraph"/>
    <w:basedOn w:val="Normal"/>
    <w:uiPriority w:val="34"/>
    <w:qFormat/>
    <w:rsid w:val="00C93560"/>
    <w:pPr>
      <w:ind w:leftChars="400" w:left="800"/>
    </w:pPr>
  </w:style>
</w:styles>
</file>

<file path=word/webSettings.xml><?xml version="1.0" encoding="utf-8"?>
<w:webSettings xmlns:r="http://schemas.openxmlformats.org/officeDocument/2006/relationships" xmlns:w="http://schemas.openxmlformats.org/wordprocessingml/2006/main">
  <w:divs>
    <w:div w:id="239796698">
      <w:bodyDiv w:val="1"/>
      <w:marLeft w:val="0"/>
      <w:marRight w:val="0"/>
      <w:marTop w:val="0"/>
      <w:marBottom w:val="0"/>
      <w:divBdr>
        <w:top w:val="none" w:sz="0" w:space="0" w:color="auto"/>
        <w:left w:val="none" w:sz="0" w:space="0" w:color="auto"/>
        <w:bottom w:val="none" w:sz="0" w:space="0" w:color="auto"/>
        <w:right w:val="none" w:sz="0" w:space="0" w:color="auto"/>
      </w:divBdr>
    </w:div>
    <w:div w:id="1345203773">
      <w:bodyDiv w:val="1"/>
      <w:marLeft w:val="0"/>
      <w:marRight w:val="0"/>
      <w:marTop w:val="0"/>
      <w:marBottom w:val="0"/>
      <w:divBdr>
        <w:top w:val="none" w:sz="0" w:space="0" w:color="auto"/>
        <w:left w:val="none" w:sz="0" w:space="0" w:color="auto"/>
        <w:bottom w:val="none" w:sz="0" w:space="0" w:color="auto"/>
        <w:right w:val="none" w:sz="0" w:space="0" w:color="auto"/>
      </w:divBdr>
    </w:div>
    <w:div w:id="1494298542">
      <w:bodyDiv w:val="1"/>
      <w:marLeft w:val="0"/>
      <w:marRight w:val="0"/>
      <w:marTop w:val="0"/>
      <w:marBottom w:val="0"/>
      <w:divBdr>
        <w:top w:val="none" w:sz="0" w:space="0" w:color="auto"/>
        <w:left w:val="none" w:sz="0" w:space="0" w:color="auto"/>
        <w:bottom w:val="none" w:sz="0" w:space="0" w:color="auto"/>
        <w:right w:val="none" w:sz="0" w:space="0" w:color="auto"/>
      </w:divBdr>
    </w:div>
    <w:div w:id="1563633840">
      <w:bodyDiv w:val="1"/>
      <w:marLeft w:val="0"/>
      <w:marRight w:val="0"/>
      <w:marTop w:val="0"/>
      <w:marBottom w:val="0"/>
      <w:divBdr>
        <w:top w:val="none" w:sz="0" w:space="0" w:color="auto"/>
        <w:left w:val="none" w:sz="0" w:space="0" w:color="auto"/>
        <w:bottom w:val="none" w:sz="0" w:space="0" w:color="auto"/>
        <w:right w:val="none" w:sz="0" w:space="0" w:color="auto"/>
      </w:divBdr>
    </w:div>
    <w:div w:id="1586843584">
      <w:bodyDiv w:val="1"/>
      <w:marLeft w:val="0"/>
      <w:marRight w:val="0"/>
      <w:marTop w:val="0"/>
      <w:marBottom w:val="0"/>
      <w:divBdr>
        <w:top w:val="none" w:sz="0" w:space="0" w:color="auto"/>
        <w:left w:val="none" w:sz="0" w:space="0" w:color="auto"/>
        <w:bottom w:val="none" w:sz="0" w:space="0" w:color="auto"/>
        <w:right w:val="none" w:sz="0" w:space="0" w:color="auto"/>
      </w:divBdr>
    </w:div>
    <w:div w:id="161725356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28403251">
      <w:bodyDiv w:val="1"/>
      <w:marLeft w:val="0"/>
      <w:marRight w:val="0"/>
      <w:marTop w:val="0"/>
      <w:marBottom w:val="0"/>
      <w:divBdr>
        <w:top w:val="none" w:sz="0" w:space="0" w:color="auto"/>
        <w:left w:val="none" w:sz="0" w:space="0" w:color="auto"/>
        <w:bottom w:val="none" w:sz="0" w:space="0" w:color="auto"/>
        <w:right w:val="none" w:sz="0" w:space="0" w:color="auto"/>
      </w:divBdr>
    </w:div>
    <w:div w:id="1854296472">
      <w:bodyDiv w:val="1"/>
      <w:marLeft w:val="0"/>
      <w:marRight w:val="0"/>
      <w:marTop w:val="0"/>
      <w:marBottom w:val="0"/>
      <w:divBdr>
        <w:top w:val="none" w:sz="0" w:space="0" w:color="auto"/>
        <w:left w:val="none" w:sz="0" w:space="0" w:color="auto"/>
        <w:bottom w:val="none" w:sz="0" w:space="0" w:color="auto"/>
        <w:right w:val="none" w:sz="0" w:space="0" w:color="auto"/>
      </w:divBdr>
    </w:div>
    <w:div w:id="207126806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jl.lin@mediatek.com" TargetMode="External"/><Relationship Id="rId18" Type="http://schemas.openxmlformats.org/officeDocument/2006/relationships/hyperlink" Target="mailto:shawmin.lei@mediatek.com" TargetMode="External"/><Relationship Id="rId26" Type="http://schemas.openxmlformats.org/officeDocument/2006/relationships/hyperlink" Target="mailto:ikai.tomohiro@sharp.co.jp"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mailto:Steffen.Kamp@eu.panasonic.com" TargetMode="External"/><Relationship Id="rId34"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mailto:jaejoon1.lee@samsung.com" TargetMode="External"/><Relationship Id="rId17" Type="http://schemas.openxmlformats.org/officeDocument/2006/relationships/hyperlink" Target="mailto:yuwen.huang@mediatek.com" TargetMode="External"/><Relationship Id="rId25" Type="http://schemas.openxmlformats.org/officeDocument/2006/relationships/hyperlink" Target="mailto:uchiumi.tadashi@sharp.co.jp"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mailto:yupao.tsai@mediatek.com" TargetMode="External"/><Relationship Id="rId20" Type="http://schemas.openxmlformats.org/officeDocument/2006/relationships/hyperlink" Target="file:///D:\00%20&#52264;&#49688;&#48324;%20MPEG%20&#47928;&#49436;\mpeg%20100&#52264;%202012%2005%20Geneva\output\01%203DV\lizhang@qualcomm.com" TargetMode="External"/><Relationship Id="rId29" Type="http://schemas.openxmlformats.org/officeDocument/2006/relationships/hyperlink" Target="mailto:jl.lin@mediatek.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inyoung79.lee@samsung.com" TargetMode="External"/><Relationship Id="rId24" Type="http://schemas.openxmlformats.org/officeDocument/2006/relationships/hyperlink" Target="mailto:Laurent.Guillo@inria.fr" TargetMode="External"/><Relationship Id="rId32" Type="http://schemas.openxmlformats.org/officeDocument/2006/relationships/hyperlink" Target="mailto:Steffen.Kamp@eu.panasonic.com"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ailto:yulin.chang@mediatek.com" TargetMode="External"/><Relationship Id="rId23" Type="http://schemas.openxmlformats.org/officeDocument/2006/relationships/hyperlink" Target="mailto:Thomas.Guionnet@inria.fr" TargetMode="External"/><Relationship Id="rId28" Type="http://schemas.openxmlformats.org/officeDocument/2006/relationships/hyperlink" Target="mailto:jinyoung79.lee@samsung.com" TargetMode="External"/><Relationship Id="rId36" Type="http://schemas.openxmlformats.org/officeDocument/2006/relationships/footer" Target="footer2.xml"/><Relationship Id="rId10" Type="http://schemas.openxmlformats.org/officeDocument/2006/relationships/hyperlink" Target="mailto:sehoon.yea@lge.com" TargetMode="External"/><Relationship Id="rId19" Type="http://schemas.openxmlformats.org/officeDocument/2006/relationships/hyperlink" Target="mailto:cheny@qualcomm.com" TargetMode="External"/><Relationship Id="rId31" Type="http://schemas.openxmlformats.org/officeDocument/2006/relationships/hyperlink" Target="mailto:joelb.jung@orange.com" TargetMode="External"/><Relationship Id="rId4" Type="http://schemas.openxmlformats.org/officeDocument/2006/relationships/webSettings" Target="webSettings.xml"/><Relationship Id="rId9" Type="http://schemas.openxmlformats.org/officeDocument/2006/relationships/hyperlink" Target="mailto:yulin.chang@mediatek.com" TargetMode="External"/><Relationship Id="rId14" Type="http://schemas.openxmlformats.org/officeDocument/2006/relationships/hyperlink" Target="mailto:yiwen.chen@mediatek.com" TargetMode="External"/><Relationship Id="rId22" Type="http://schemas.openxmlformats.org/officeDocument/2006/relationships/hyperlink" Target="mailto:jw.sung@lge.com" TargetMode="External"/><Relationship Id="rId27" Type="http://schemas.openxmlformats.org/officeDocument/2006/relationships/hyperlink" Target="mailto:lizhang@qualcomm.com" TargetMode="External"/><Relationship Id="rId30" Type="http://schemas.openxmlformats.org/officeDocument/2006/relationships/hyperlink" Target="mailto:jicheng.an@mediatek.com"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1882</Words>
  <Characters>10728</Characters>
  <Application>Microsoft Office Word</Application>
  <DocSecurity>0</DocSecurity>
  <Lines>89</Lines>
  <Paragraphs>25</Paragraphs>
  <ScaleCrop>false</ScaleCrop>
  <LinksUpToDate>false</LinksUpToDate>
  <CharactersWithSpaces>12585</CharactersWithSpaces>
  <SharedDoc>false</SharedDoc>
  <HLinks>
    <vt:vector size="30" baseType="variant">
      <vt:variant>
        <vt:i4>2883584</vt:i4>
      </vt:variant>
      <vt:variant>
        <vt:i4>12</vt:i4>
      </vt:variant>
      <vt:variant>
        <vt:i4>0</vt:i4>
      </vt:variant>
      <vt:variant>
        <vt:i4>5</vt:i4>
      </vt:variant>
      <vt:variant>
        <vt:lpwstr>mailto:xinzhao@qualcomm.com</vt:lpwstr>
      </vt:variant>
      <vt:variant>
        <vt:lpwstr/>
      </vt:variant>
      <vt:variant>
        <vt:i4>7405633</vt:i4>
      </vt:variant>
      <vt:variant>
        <vt:i4>9</vt:i4>
      </vt:variant>
      <vt:variant>
        <vt:i4>0</vt:i4>
      </vt:variant>
      <vt:variant>
        <vt:i4>5</vt:i4>
      </vt:variant>
      <vt:variant>
        <vt:lpwstr>mailto:jaeger@ient.rwth-aachen.de</vt:lpwstr>
      </vt:variant>
      <vt:variant>
        <vt:lpwstr/>
      </vt:variant>
      <vt:variant>
        <vt:i4>3866716</vt:i4>
      </vt:variant>
      <vt:variant>
        <vt:i4>6</vt:i4>
      </vt:variant>
      <vt:variant>
        <vt:i4>0</vt:i4>
      </vt:variant>
      <vt:variant>
        <vt:i4>5</vt:i4>
      </vt:variant>
      <vt:variant>
        <vt:lpwstr>mailto:sehoon.yea@lge.com</vt:lpwstr>
      </vt:variant>
      <vt:variant>
        <vt:lpwstr/>
      </vt:variant>
      <vt:variant>
        <vt:i4>524343</vt:i4>
      </vt:variant>
      <vt:variant>
        <vt:i4>3</vt:i4>
      </vt:variant>
      <vt:variant>
        <vt:i4>0</vt:i4>
      </vt:variant>
      <vt:variant>
        <vt:i4>5</vt:i4>
      </vt:variant>
      <vt:variant>
        <vt:lpwstr>mailto:philipp.merkle@hhi.fraunhofer.de</vt:lpwstr>
      </vt:variant>
      <vt:variant>
        <vt:lpwstr/>
      </vt:variant>
      <vt:variant>
        <vt:i4>524343</vt:i4>
      </vt:variant>
      <vt:variant>
        <vt:i4>0</vt:i4>
      </vt:variant>
      <vt:variant>
        <vt:i4>0</vt:i4>
      </vt:variant>
      <vt:variant>
        <vt:i4>5</vt:i4>
      </vt:variant>
      <vt:variant>
        <vt:lpwstr>mailto:philipp.merkle@hhi.fraunhofer.de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2012-08-09T16:18:00Z</dcterms:created>
  <dcterms:modified xsi:type="dcterms:W3CDTF">2012-08-09T17:05:00Z</dcterms:modified>
</cp:coreProperties>
</file>