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4864D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864D0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1st</w:t>
            </w:r>
            <w:r w:rsidR="00E61DAC" w:rsidRPr="007D79A1">
              <w:rPr>
                <w:szCs w:val="22"/>
                <w:lang w:val="en-CA"/>
              </w:rPr>
              <w:t xml:space="preserve"> Meeting: </w:t>
            </w:r>
            <w:r w:rsidR="000B4FF9" w:rsidRPr="007D79A1">
              <w:rPr>
                <w:szCs w:val="22"/>
                <w:lang w:val="en-CA"/>
              </w:rPr>
              <w:t>Stockholm</w:t>
            </w:r>
            <w:r w:rsidR="005E1AC6" w:rsidRPr="007D79A1">
              <w:rPr>
                <w:szCs w:val="22"/>
                <w:lang w:val="en-CA"/>
              </w:rPr>
              <w:t xml:space="preserve">, </w:t>
            </w:r>
            <w:r w:rsidR="000B4FF9" w:rsidRPr="007D79A1">
              <w:rPr>
                <w:szCs w:val="22"/>
                <w:lang w:val="en-CA"/>
              </w:rPr>
              <w:t>SE</w:t>
            </w:r>
            <w:r w:rsidR="005E1AC6" w:rsidRPr="007D79A1">
              <w:rPr>
                <w:szCs w:val="22"/>
                <w:lang w:val="en-CA"/>
              </w:rPr>
              <w:t xml:space="preserve">, </w:t>
            </w:r>
            <w:r w:rsidRPr="007D79A1">
              <w:rPr>
                <w:szCs w:val="22"/>
                <w:lang w:val="en-CA"/>
              </w:rPr>
              <w:t>16</w:t>
            </w:r>
            <w:r w:rsidR="005E1AC6" w:rsidRPr="007D79A1">
              <w:rPr>
                <w:szCs w:val="22"/>
                <w:lang w:val="en-CA"/>
              </w:rPr>
              <w:t>–</w:t>
            </w:r>
            <w:r w:rsidR="000B4FF9" w:rsidRPr="007D79A1">
              <w:rPr>
                <w:szCs w:val="22"/>
                <w:lang w:val="en-CA"/>
              </w:rPr>
              <w:t>20</w:t>
            </w:r>
            <w:r w:rsidR="005E1AC6" w:rsidRPr="007D79A1">
              <w:rPr>
                <w:szCs w:val="22"/>
                <w:lang w:val="en-CA"/>
              </w:rPr>
              <w:t xml:space="preserve"> </w:t>
            </w:r>
            <w:r w:rsidR="000B4FF9" w:rsidRPr="007D79A1">
              <w:rPr>
                <w:szCs w:val="22"/>
                <w:lang w:val="en-CA"/>
              </w:rPr>
              <w:t>Jul</w:t>
            </w:r>
            <w:r w:rsidR="005E1AC6" w:rsidRPr="007D79A1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7D79A1" w:rsidRDefault="00E61DAC" w:rsidP="000B513B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E21F20" w:rsidRPr="007D79A1">
              <w:rPr>
                <w:lang w:val="en-CA"/>
              </w:rPr>
              <w:t>2</w:t>
            </w:r>
            <w:r w:rsidRPr="007D79A1">
              <w:rPr>
                <w:lang w:val="en-CA"/>
              </w:rPr>
              <w:t>-</w:t>
            </w:r>
            <w:r w:rsidR="00E21F20" w:rsidRPr="007D79A1">
              <w:rPr>
                <w:lang w:val="en-CA"/>
              </w:rPr>
              <w:t>A</w:t>
            </w:r>
            <w:r w:rsidR="00B36CED">
              <w:rPr>
                <w:rFonts w:hint="eastAsia"/>
                <w:u w:val="single"/>
                <w:lang w:val="en-CA" w:eastAsia="ko-KR"/>
              </w:rPr>
              <w:t>006</w:t>
            </w:r>
            <w:r w:rsidR="000B513B">
              <w:rPr>
                <w:rFonts w:hint="eastAsia"/>
                <w:u w:val="single"/>
                <w:lang w:val="en-CA" w:eastAsia="ko-KR"/>
              </w:rPr>
              <w:t>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0B513B" w:rsidP="0009564F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 w:rsidRPr="000B513B">
              <w:rPr>
                <w:b/>
                <w:color w:val="000000"/>
                <w:szCs w:val="22"/>
                <w:lang w:val="en-CA" w:eastAsia="ko-KR"/>
              </w:rPr>
              <w:t>3D-CE1.a : Cross check on interview skip/direct mode with sub-partition scheme of MediaTek (JCT2-A0050)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6F2E19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  <w:r w:rsidR="00A04848">
              <w:rPr>
                <w:rFonts w:hint="eastAsia"/>
                <w:szCs w:val="22"/>
                <w:lang w:val="en-CA" w:eastAsia="ko-KR"/>
              </w:rPr>
              <w:t xml:space="preserve"> 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B36CED" w:rsidP="0009564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Report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Ilsoon Lim</w:t>
            </w:r>
            <w:r w:rsidR="006F2E19">
              <w:rPr>
                <w:rFonts w:hint="eastAsia"/>
                <w:szCs w:val="22"/>
                <w:lang w:val="en-CA" w:eastAsia="ko-KR"/>
              </w:rPr>
              <w:t>, Jin Young Lee</w:t>
            </w:r>
          </w:p>
          <w:p w:rsidR="00E61DAC" w:rsidRPr="007D79A1" w:rsidRDefault="00EA7019" w:rsidP="00090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14-1 Nongseo-dong G</w:t>
            </w:r>
            <w:r w:rsidR="00090619">
              <w:rPr>
                <w:rFonts w:hint="eastAsia"/>
                <w:szCs w:val="22"/>
                <w:lang w:val="en-CA" w:eastAsia="ko-KR"/>
              </w:rPr>
              <w:t>i</w:t>
            </w:r>
            <w:r>
              <w:rPr>
                <w:rFonts w:hint="eastAsia"/>
                <w:szCs w:val="22"/>
                <w:lang w:val="en-CA" w:eastAsia="ko-KR"/>
              </w:rPr>
              <w:t>heung-gu</w:t>
            </w:r>
            <w:r w:rsidR="00E61DAC" w:rsidRPr="007D79A1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Yongin-si Gyeonggi-do 446-712</w:t>
            </w:r>
            <w:r w:rsidR="00E61DAC" w:rsidRPr="007D79A1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B513B" w:rsidRPr="000B513B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A04848" w:rsidRPr="00B36CED" w:rsidRDefault="00B36CED" w:rsidP="00090619">
      <w:pPr>
        <w:jc w:val="both"/>
        <w:rPr>
          <w:szCs w:val="22"/>
          <w:lang w:val="en-CA" w:eastAsia="ko-KR"/>
        </w:rPr>
      </w:pPr>
      <w:r w:rsidRPr="00B36CED">
        <w:rPr>
          <w:szCs w:val="22"/>
          <w:lang w:val="en-CA"/>
        </w:rPr>
        <w:t xml:space="preserve">The experimental result for </w:t>
      </w:r>
      <w:r w:rsidR="000B513B">
        <w:rPr>
          <w:rFonts w:hint="eastAsia"/>
          <w:szCs w:val="22"/>
          <w:lang w:val="en-CA" w:eastAsia="ko-KR"/>
        </w:rPr>
        <w:t>Media</w:t>
      </w:r>
      <w:r w:rsidR="0094493A">
        <w:rPr>
          <w:rFonts w:hint="eastAsia"/>
          <w:szCs w:val="22"/>
          <w:lang w:val="en-CA" w:eastAsia="ko-KR"/>
        </w:rPr>
        <w:t>T</w:t>
      </w:r>
      <w:r w:rsidR="000B513B">
        <w:rPr>
          <w:rFonts w:hint="eastAsia"/>
          <w:szCs w:val="22"/>
          <w:lang w:val="en-CA" w:eastAsia="ko-KR"/>
        </w:rPr>
        <w:t>ek</w:t>
      </w:r>
      <w:r w:rsidRPr="00B36CED">
        <w:rPr>
          <w:szCs w:val="22"/>
          <w:lang w:val="en-CA"/>
        </w:rPr>
        <w:t xml:space="preserve">’s </w:t>
      </w:r>
      <w:r w:rsidR="000B513B">
        <w:rPr>
          <w:szCs w:val="22"/>
          <w:lang w:val="en-CA" w:eastAsia="ko-KR"/>
        </w:rPr>
        <w:t>“</w:t>
      </w:r>
      <w:r w:rsidR="000B513B">
        <w:rPr>
          <w:rFonts w:hint="eastAsia"/>
          <w:szCs w:val="22"/>
          <w:lang w:val="en-CA" w:eastAsia="ko-KR"/>
        </w:rPr>
        <w:t>VSP Off and Inter View Skip</w:t>
      </w:r>
      <w:r w:rsidR="000B513B">
        <w:rPr>
          <w:szCs w:val="22"/>
          <w:lang w:val="en-CA" w:eastAsia="ko-KR"/>
        </w:rPr>
        <w:t>”</w:t>
      </w:r>
      <w:r w:rsidRPr="00B36CED">
        <w:rPr>
          <w:szCs w:val="22"/>
          <w:lang w:val="en-CA"/>
        </w:rPr>
        <w:t xml:space="preserve"> is reported. It shows </w:t>
      </w:r>
      <w:r w:rsidR="0094493A">
        <w:rPr>
          <w:rFonts w:hint="eastAsia"/>
          <w:szCs w:val="22"/>
          <w:lang w:val="en-CA" w:eastAsia="ko-KR"/>
        </w:rPr>
        <w:t>+</w:t>
      </w:r>
      <w:r w:rsidR="00C834D4">
        <w:rPr>
          <w:rFonts w:hint="eastAsia"/>
          <w:szCs w:val="22"/>
          <w:lang w:val="en-CA" w:eastAsia="ko-KR"/>
        </w:rPr>
        <w:t>0.</w:t>
      </w:r>
      <w:r w:rsidR="0094493A">
        <w:rPr>
          <w:rFonts w:hint="eastAsia"/>
          <w:szCs w:val="22"/>
          <w:lang w:val="en-CA" w:eastAsia="ko-KR"/>
        </w:rPr>
        <w:t>08</w:t>
      </w:r>
      <w:r w:rsidRPr="00B36CED">
        <w:rPr>
          <w:szCs w:val="22"/>
          <w:lang w:val="en-CA"/>
        </w:rPr>
        <w:t xml:space="preserve"> % (decoded view) and </w:t>
      </w:r>
      <w:r w:rsidR="00C834D4">
        <w:rPr>
          <w:rFonts w:hint="eastAsia"/>
          <w:szCs w:val="22"/>
          <w:lang w:val="en-CA" w:eastAsia="ko-KR"/>
        </w:rPr>
        <w:t>-0.2</w:t>
      </w:r>
      <w:r w:rsidR="0094493A">
        <w:rPr>
          <w:rFonts w:hint="eastAsia"/>
          <w:szCs w:val="22"/>
          <w:lang w:val="en-CA" w:eastAsia="ko-KR"/>
        </w:rPr>
        <w:t>1</w:t>
      </w:r>
      <w:r w:rsidR="00C834D4">
        <w:rPr>
          <w:szCs w:val="22"/>
          <w:lang w:val="en-CA"/>
        </w:rPr>
        <w:t xml:space="preserve">% (rendered view) in BD-rate </w:t>
      </w:r>
      <w:r w:rsidRPr="00B36CED">
        <w:rPr>
          <w:szCs w:val="22"/>
          <w:lang w:val="en-CA"/>
        </w:rPr>
        <w:t>compared to 3DV-ATM 0.</w:t>
      </w:r>
      <w:r w:rsidR="00C834D4">
        <w:rPr>
          <w:rFonts w:hint="eastAsia"/>
          <w:szCs w:val="22"/>
          <w:lang w:val="en-CA" w:eastAsia="ko-KR"/>
        </w:rPr>
        <w:t>4</w:t>
      </w:r>
      <w:r w:rsidRPr="00B36CED">
        <w:rPr>
          <w:szCs w:val="22"/>
          <w:lang w:val="en-CA"/>
        </w:rPr>
        <w:t>.</w:t>
      </w:r>
      <w:r w:rsidR="0094493A">
        <w:rPr>
          <w:rFonts w:hint="eastAsia"/>
          <w:szCs w:val="22"/>
          <w:lang w:val="en-CA" w:eastAsia="ko-KR"/>
        </w:rPr>
        <w:t xml:space="preserve"> The decoding time reduction is 14.8% </w:t>
      </w:r>
      <w:r w:rsidR="0094493A" w:rsidRPr="00B36CED">
        <w:rPr>
          <w:szCs w:val="22"/>
          <w:lang w:val="en-CA"/>
        </w:rPr>
        <w:t>compared to 3DV-ATM 0.</w:t>
      </w:r>
      <w:r w:rsidR="0094493A">
        <w:rPr>
          <w:rFonts w:hint="eastAsia"/>
          <w:szCs w:val="22"/>
          <w:lang w:val="en-CA" w:eastAsia="ko-KR"/>
        </w:rPr>
        <w:t>4</w:t>
      </w:r>
    </w:p>
    <w:p w:rsidR="00E51F10" w:rsidRPr="00AE341B" w:rsidRDefault="00E51F10" w:rsidP="00E51F10">
      <w:pPr>
        <w:pStyle w:val="1"/>
      </w:pPr>
      <w:r>
        <w:rPr>
          <w:rFonts w:hint="eastAsia"/>
          <w:lang w:eastAsia="ko-KR"/>
        </w:rPr>
        <w:t>Test results</w:t>
      </w:r>
    </w:p>
    <w:p w:rsidR="00E51F10" w:rsidRDefault="00B36CED" w:rsidP="00E51F10">
      <w:pPr>
        <w:pStyle w:val="2"/>
      </w:pPr>
      <w:r>
        <w:rPr>
          <w:rFonts w:hint="eastAsia"/>
          <w:lang w:eastAsia="ko-KR"/>
        </w:rPr>
        <w:t>Testing environment</w:t>
      </w:r>
    </w:p>
    <w:p w:rsidR="00B36CED" w:rsidRDefault="00B36CED" w:rsidP="00B36CED">
      <w:pPr>
        <w:jc w:val="both"/>
      </w:pPr>
      <w:r>
        <w:t>Testing environment is described in below.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Operating System</w:t>
      </w:r>
    </w:p>
    <w:p w:rsidR="00B36CED" w:rsidRDefault="00B36CED" w:rsidP="00B36CED">
      <w:pPr>
        <w:ind w:firstLineChars="200" w:firstLine="440"/>
        <w:jc w:val="both"/>
      </w:pPr>
      <w:r>
        <w:t>MS-Windows 7 [64 bit]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Compiler</w:t>
      </w:r>
    </w:p>
    <w:p w:rsidR="00B36CED" w:rsidRDefault="00B36CED" w:rsidP="00B36CED">
      <w:pPr>
        <w:ind w:firstLineChars="200" w:firstLine="440"/>
        <w:jc w:val="both"/>
        <w:rPr>
          <w:lang w:eastAsia="ko-KR"/>
        </w:rPr>
      </w:pPr>
      <w:r>
        <w:t>MS-Visual Studio 2010 Professional [64 bit]</w:t>
      </w:r>
    </w:p>
    <w:p w:rsidR="002008C3" w:rsidRDefault="002008C3" w:rsidP="00090619">
      <w:pPr>
        <w:jc w:val="both"/>
        <w:rPr>
          <w:szCs w:val="22"/>
          <w:lang w:val="en-CA" w:eastAsia="ko-KR"/>
        </w:rPr>
      </w:pPr>
    </w:p>
    <w:p w:rsidR="002008C3" w:rsidRDefault="00E51F10">
      <w:pPr>
        <w:spacing w:after="60"/>
        <w:jc w:val="center"/>
        <w:rPr>
          <w:szCs w:val="22"/>
          <w:lang w:eastAsia="ko-KR"/>
        </w:rPr>
      </w:pPr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</w:t>
      </w:r>
      <w:r w:rsidR="000B513B">
        <w:rPr>
          <w:rFonts w:hint="eastAsia"/>
          <w:lang w:eastAsia="ko-KR"/>
        </w:rPr>
        <w:t>Media</w:t>
      </w:r>
      <w:r w:rsidR="00904182">
        <w:rPr>
          <w:rFonts w:hint="eastAsia"/>
          <w:lang w:eastAsia="ko-KR"/>
        </w:rPr>
        <w:t>T</w:t>
      </w:r>
      <w:r w:rsidR="000B513B">
        <w:rPr>
          <w:rFonts w:hint="eastAsia"/>
          <w:lang w:eastAsia="ko-KR"/>
        </w:rPr>
        <w:t>ek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2905"/>
        <w:gridCol w:w="2906"/>
      </w:tblGrid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  <w:vAlign w:val="center"/>
          </w:tcPr>
          <w:p w:rsidR="00E51F10" w:rsidRPr="00D62A8A" w:rsidRDefault="00E51F10" w:rsidP="00CF0E58">
            <w:pPr>
              <w:jc w:val="center"/>
              <w:rPr>
                <w:lang w:val="en-GB" w:eastAsia="ko-KR"/>
              </w:rPr>
            </w:pPr>
            <w:r w:rsidRPr="005C7D97">
              <w:rPr>
                <w:lang w:eastAsia="ko-KR"/>
              </w:rPr>
              <w:t>Sequence</w:t>
            </w:r>
            <w:r>
              <w:rPr>
                <w:rFonts w:hint="eastAsia"/>
                <w:lang w:eastAsia="ko-KR"/>
              </w:rPr>
              <w:t>s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E51F10" w:rsidRPr="00D62A8A" w:rsidRDefault="00E51F10" w:rsidP="00CF0E58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of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 decoded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E51F10" w:rsidRPr="00D62A8A" w:rsidRDefault="00E51F10" w:rsidP="00CF0E58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 xml:space="preserve">of 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synthesized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Hall2</w:t>
            </w:r>
          </w:p>
        </w:tc>
        <w:tc>
          <w:tcPr>
            <w:tcW w:w="2905" w:type="dxa"/>
            <w:vAlign w:val="bottom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1.25</w:t>
            </w:r>
          </w:p>
        </w:tc>
        <w:tc>
          <w:tcPr>
            <w:tcW w:w="2906" w:type="dxa"/>
            <w:vAlign w:val="bottom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0.80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Street</w:t>
            </w:r>
          </w:p>
        </w:tc>
        <w:tc>
          <w:tcPr>
            <w:tcW w:w="2905" w:type="dxa"/>
            <w:vAlign w:val="bottom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0.54</w:t>
            </w:r>
          </w:p>
        </w:tc>
        <w:tc>
          <w:tcPr>
            <w:tcW w:w="2906" w:type="dxa"/>
            <w:vAlign w:val="bottom"/>
          </w:tcPr>
          <w:p w:rsidR="00E51F10" w:rsidRPr="00B171E8" w:rsidRDefault="00661C49" w:rsidP="005C1047">
            <w:pPr>
              <w:jc w:val="center"/>
              <w:rPr>
                <w:rFonts w:eastAsia="굴림"/>
                <w:lang w:eastAsia="ko-KR"/>
              </w:rPr>
            </w:pPr>
            <w:r w:rsidRPr="00661C49">
              <w:rPr>
                <w:rFonts w:eastAsia="굴림"/>
                <w:lang w:eastAsia="ko-KR"/>
              </w:rPr>
              <w:t>0.22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Undo Dancer</w:t>
            </w:r>
          </w:p>
        </w:tc>
        <w:tc>
          <w:tcPr>
            <w:tcW w:w="2905" w:type="dxa"/>
            <w:vAlign w:val="bottom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0.43</w:t>
            </w:r>
          </w:p>
        </w:tc>
        <w:tc>
          <w:tcPr>
            <w:tcW w:w="2906" w:type="dxa"/>
            <w:vAlign w:val="bottom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-0.02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GT Fly</w:t>
            </w:r>
          </w:p>
        </w:tc>
        <w:tc>
          <w:tcPr>
            <w:tcW w:w="2905" w:type="dxa"/>
            <w:vAlign w:val="bottom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0.66</w:t>
            </w:r>
          </w:p>
        </w:tc>
        <w:tc>
          <w:tcPr>
            <w:tcW w:w="2906" w:type="dxa"/>
            <w:vAlign w:val="bottom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0.36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Kendo</w:t>
            </w:r>
          </w:p>
        </w:tc>
        <w:tc>
          <w:tcPr>
            <w:tcW w:w="2905" w:type="dxa"/>
            <w:vAlign w:val="bottom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-0.59</w:t>
            </w:r>
          </w:p>
        </w:tc>
        <w:tc>
          <w:tcPr>
            <w:tcW w:w="2906" w:type="dxa"/>
            <w:vAlign w:val="bottom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-0.81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Balloons</w:t>
            </w:r>
          </w:p>
        </w:tc>
        <w:tc>
          <w:tcPr>
            <w:tcW w:w="2905" w:type="dxa"/>
            <w:vAlign w:val="bottom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-1.32</w:t>
            </w:r>
          </w:p>
        </w:tc>
        <w:tc>
          <w:tcPr>
            <w:tcW w:w="2906" w:type="dxa"/>
            <w:vAlign w:val="bottom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-1.70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Newspaper</w:t>
            </w:r>
          </w:p>
        </w:tc>
        <w:tc>
          <w:tcPr>
            <w:tcW w:w="2905" w:type="dxa"/>
            <w:vAlign w:val="center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-0.42</w:t>
            </w:r>
          </w:p>
        </w:tc>
        <w:tc>
          <w:tcPr>
            <w:tcW w:w="2906" w:type="dxa"/>
            <w:vAlign w:val="center"/>
          </w:tcPr>
          <w:p w:rsidR="00E51F10" w:rsidRPr="00B171E8" w:rsidRDefault="00661C49" w:rsidP="00CF0E58">
            <w:pPr>
              <w:jc w:val="center"/>
              <w:rPr>
                <w:rFonts w:eastAsia="굴림"/>
              </w:rPr>
            </w:pPr>
            <w:r w:rsidRPr="00661C49">
              <w:rPr>
                <w:rFonts w:eastAsia="굴림"/>
              </w:rPr>
              <w:t>-0.34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lastRenderedPageBreak/>
              <w:t xml:space="preserve">    Average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E51F10" w:rsidRPr="00B171E8" w:rsidRDefault="00661C49" w:rsidP="00CF0E58">
            <w:pPr>
              <w:jc w:val="center"/>
              <w:rPr>
                <w:rFonts w:eastAsia="굴림"/>
                <w:lang w:eastAsia="ko-KR"/>
              </w:rPr>
            </w:pPr>
            <w:r w:rsidRPr="00661C49">
              <w:rPr>
                <w:rFonts w:eastAsia="굴림"/>
                <w:lang w:eastAsia="ko-KR"/>
              </w:rPr>
              <w:t>0.08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E51F10" w:rsidRPr="00B171E8" w:rsidRDefault="00661C49" w:rsidP="005C1047">
            <w:pPr>
              <w:jc w:val="center"/>
              <w:rPr>
                <w:rFonts w:eastAsia="굴림"/>
                <w:lang w:eastAsia="ko-KR"/>
              </w:rPr>
            </w:pPr>
            <w:r w:rsidRPr="00661C49">
              <w:rPr>
                <w:rFonts w:eastAsia="굴림"/>
                <w:lang w:eastAsia="ko-KR"/>
              </w:rPr>
              <w:t>-0.21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DDD9C3"/>
          </w:tcPr>
          <w:p w:rsidR="00E51F10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Encoding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E51F10" w:rsidRPr="00D62A8A" w:rsidRDefault="00FA0EEB" w:rsidP="00AD3210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9</w:t>
            </w:r>
            <w:r w:rsidR="00AD3210">
              <w:rPr>
                <w:rFonts w:hint="eastAsia"/>
                <w:lang w:val="en-GB" w:eastAsia="ko-KR"/>
              </w:rPr>
              <w:t>4</w:t>
            </w:r>
            <w:r>
              <w:rPr>
                <w:rFonts w:hint="eastAsia"/>
                <w:lang w:val="en-GB" w:eastAsia="ko-KR"/>
              </w:rPr>
              <w:t>.</w:t>
            </w:r>
            <w:r w:rsidR="00AD3210">
              <w:rPr>
                <w:rFonts w:hint="eastAsia"/>
                <w:lang w:val="en-GB" w:eastAsia="ko-KR"/>
              </w:rPr>
              <w:t>3</w:t>
            </w:r>
            <w:r>
              <w:rPr>
                <w:rFonts w:hint="eastAsia"/>
                <w:lang w:val="en-GB" w:eastAsia="ko-KR"/>
              </w:rPr>
              <w:t>%</w:t>
            </w:r>
          </w:p>
        </w:tc>
      </w:tr>
      <w:tr w:rsidR="00E51F10" w:rsidRPr="00D62A8A" w:rsidTr="000343A5">
        <w:trPr>
          <w:trHeight w:val="77"/>
          <w:jc w:val="center"/>
        </w:trPr>
        <w:tc>
          <w:tcPr>
            <w:tcW w:w="2262" w:type="dxa"/>
            <w:shd w:val="clear" w:color="auto" w:fill="DDD9C3"/>
          </w:tcPr>
          <w:p w:rsidR="00E51F10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Decoding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E51F10" w:rsidRPr="00D62A8A" w:rsidRDefault="00FA0EEB" w:rsidP="00AD3210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8</w:t>
            </w:r>
            <w:r w:rsidR="00AD3210">
              <w:rPr>
                <w:rFonts w:hint="eastAsia"/>
                <w:lang w:val="en-GB" w:eastAsia="ko-KR"/>
              </w:rPr>
              <w:t>6</w:t>
            </w:r>
            <w:r>
              <w:rPr>
                <w:rFonts w:hint="eastAsia"/>
                <w:lang w:val="en-GB" w:eastAsia="ko-KR"/>
              </w:rPr>
              <w:t>.</w:t>
            </w:r>
            <w:r w:rsidR="00AD3210">
              <w:rPr>
                <w:rFonts w:hint="eastAsia"/>
                <w:lang w:val="en-GB" w:eastAsia="ko-KR"/>
              </w:rPr>
              <w:t>7</w:t>
            </w:r>
            <w:r>
              <w:rPr>
                <w:rFonts w:hint="eastAsia"/>
                <w:lang w:val="en-GB" w:eastAsia="ko-KR"/>
              </w:rPr>
              <w:t>%</w:t>
            </w:r>
          </w:p>
        </w:tc>
      </w:tr>
    </w:tbl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2008C3" w:rsidRDefault="00B36CED" w:rsidP="00B36CED">
      <w:pPr>
        <w:jc w:val="both"/>
        <w:rPr>
          <w:szCs w:val="22"/>
          <w:lang w:eastAsia="ko-KR"/>
        </w:rPr>
      </w:pPr>
      <w:r w:rsidRPr="00B36CED">
        <w:rPr>
          <w:lang w:eastAsia="ko-KR"/>
        </w:rPr>
        <w:t xml:space="preserve">The BD-rate (and PSNR) results obtained from the cross-verification match those provided to us by </w:t>
      </w:r>
      <w:r w:rsidR="000B513B">
        <w:rPr>
          <w:rFonts w:hint="eastAsia"/>
          <w:lang w:eastAsia="ko-KR"/>
        </w:rPr>
        <w:t>Media</w:t>
      </w:r>
      <w:r w:rsidR="0094493A">
        <w:rPr>
          <w:rFonts w:hint="eastAsia"/>
          <w:lang w:eastAsia="ko-KR"/>
        </w:rPr>
        <w:t>T</w:t>
      </w:r>
      <w:r w:rsidR="000B513B">
        <w:rPr>
          <w:rFonts w:hint="eastAsia"/>
          <w:lang w:eastAsia="ko-KR"/>
        </w:rPr>
        <w:t>ek</w:t>
      </w:r>
      <w:r w:rsidR="001326C4">
        <w:rPr>
          <w:lang w:eastAsia="ko-KR"/>
        </w:rPr>
        <w:t>’</w:t>
      </w:r>
      <w:r w:rsidR="001326C4">
        <w:rPr>
          <w:rFonts w:hint="eastAsia"/>
          <w:lang w:eastAsia="ko-KR"/>
        </w:rPr>
        <w:t>s</w:t>
      </w:r>
      <w:r w:rsidR="000B513B">
        <w:rPr>
          <w:rFonts w:hint="eastAsia"/>
          <w:lang w:eastAsia="ko-KR"/>
        </w:rPr>
        <w:t xml:space="preserve"> </w:t>
      </w:r>
      <w:r w:rsidR="000B513B">
        <w:rPr>
          <w:szCs w:val="22"/>
          <w:lang w:val="en-CA" w:eastAsia="ko-KR"/>
        </w:rPr>
        <w:t>“</w:t>
      </w:r>
      <w:r w:rsidR="000B513B">
        <w:rPr>
          <w:rFonts w:hint="eastAsia"/>
          <w:szCs w:val="22"/>
          <w:lang w:val="en-CA" w:eastAsia="ko-KR"/>
        </w:rPr>
        <w:t>VSP Off and Inter View Skip</w:t>
      </w:r>
      <w:r w:rsidR="000B513B">
        <w:rPr>
          <w:szCs w:val="22"/>
          <w:lang w:val="en-CA" w:eastAsia="ko-KR"/>
        </w:rPr>
        <w:t>”</w:t>
      </w:r>
      <w:r w:rsidRPr="00B36CED">
        <w:rPr>
          <w:lang w:eastAsia="ko-KR"/>
        </w:rPr>
        <w:t>.</w:t>
      </w:r>
    </w:p>
    <w:sectPr w:rsidR="002008C3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4CE" w:rsidRDefault="007A34CE">
      <w:r>
        <w:separator/>
      </w:r>
    </w:p>
  </w:endnote>
  <w:endnote w:type="continuationSeparator" w:id="0">
    <w:p w:rsidR="007A34CE" w:rsidRDefault="007A3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C3" w:rsidRDefault="002008C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864D0">
      <w:rPr>
        <w:rStyle w:val="a5"/>
      </w:rPr>
      <w:fldChar w:fldCharType="begin"/>
    </w:r>
    <w:r>
      <w:rPr>
        <w:rStyle w:val="a5"/>
      </w:rPr>
      <w:instrText xml:space="preserve"> PAGE </w:instrText>
    </w:r>
    <w:r w:rsidR="004864D0">
      <w:rPr>
        <w:rStyle w:val="a5"/>
      </w:rPr>
      <w:fldChar w:fldCharType="separate"/>
    </w:r>
    <w:r w:rsidR="006F2E19">
      <w:rPr>
        <w:rStyle w:val="a5"/>
        <w:noProof/>
      </w:rPr>
      <w:t>2</w:t>
    </w:r>
    <w:r w:rsidR="004864D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4864D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4864D0">
      <w:rPr>
        <w:rStyle w:val="a5"/>
      </w:rPr>
      <w:fldChar w:fldCharType="separate"/>
    </w:r>
    <w:r w:rsidR="006F2E19">
      <w:rPr>
        <w:rStyle w:val="a5"/>
        <w:noProof/>
      </w:rPr>
      <w:t>2012-07-11</w:t>
    </w:r>
    <w:r w:rsidR="004864D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4CE" w:rsidRDefault="007A34CE">
      <w:r>
        <w:separator/>
      </w:r>
    </w:p>
  </w:footnote>
  <w:footnote w:type="continuationSeparator" w:id="0">
    <w:p w:rsidR="007A34CE" w:rsidRDefault="007A34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9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7"/>
  </w:num>
  <w:num w:numId="13">
    <w:abstractNumId w:val="4"/>
  </w:num>
  <w:num w:numId="14">
    <w:abstractNumId w:val="16"/>
  </w:num>
  <w:num w:numId="15">
    <w:abstractNumId w:val="5"/>
  </w:num>
  <w:num w:numId="16">
    <w:abstractNumId w:val="14"/>
  </w:num>
  <w:num w:numId="17">
    <w:abstractNumId w:val="1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4D6C"/>
    <w:rsid w:val="000343A5"/>
    <w:rsid w:val="00042DE5"/>
    <w:rsid w:val="0004495C"/>
    <w:rsid w:val="000458BC"/>
    <w:rsid w:val="00045C41"/>
    <w:rsid w:val="00046C03"/>
    <w:rsid w:val="000705B3"/>
    <w:rsid w:val="0007614F"/>
    <w:rsid w:val="000774C1"/>
    <w:rsid w:val="0008773F"/>
    <w:rsid w:val="00090619"/>
    <w:rsid w:val="000913A4"/>
    <w:rsid w:val="0009564F"/>
    <w:rsid w:val="000A5DD6"/>
    <w:rsid w:val="000B1C6B"/>
    <w:rsid w:val="000B4FF9"/>
    <w:rsid w:val="000B513B"/>
    <w:rsid w:val="000B7378"/>
    <w:rsid w:val="000C09AC"/>
    <w:rsid w:val="000E00F3"/>
    <w:rsid w:val="000F158C"/>
    <w:rsid w:val="000F6969"/>
    <w:rsid w:val="000F71E5"/>
    <w:rsid w:val="00102F3D"/>
    <w:rsid w:val="00103685"/>
    <w:rsid w:val="0010643D"/>
    <w:rsid w:val="00124E38"/>
    <w:rsid w:val="0012580B"/>
    <w:rsid w:val="00131F90"/>
    <w:rsid w:val="001326C4"/>
    <w:rsid w:val="0013526E"/>
    <w:rsid w:val="0016342D"/>
    <w:rsid w:val="00171371"/>
    <w:rsid w:val="00175A24"/>
    <w:rsid w:val="00187E58"/>
    <w:rsid w:val="00195861"/>
    <w:rsid w:val="001A297E"/>
    <w:rsid w:val="001A368E"/>
    <w:rsid w:val="001A7329"/>
    <w:rsid w:val="001B4E28"/>
    <w:rsid w:val="001B6CB0"/>
    <w:rsid w:val="001C3525"/>
    <w:rsid w:val="001C3D3D"/>
    <w:rsid w:val="001D1BD2"/>
    <w:rsid w:val="001E02BE"/>
    <w:rsid w:val="001E3B37"/>
    <w:rsid w:val="001F2594"/>
    <w:rsid w:val="002008C3"/>
    <w:rsid w:val="00200E8B"/>
    <w:rsid w:val="00201CD9"/>
    <w:rsid w:val="002055A6"/>
    <w:rsid w:val="00206460"/>
    <w:rsid w:val="002069B4"/>
    <w:rsid w:val="00215DFC"/>
    <w:rsid w:val="002212DF"/>
    <w:rsid w:val="0022691F"/>
    <w:rsid w:val="00227BA7"/>
    <w:rsid w:val="00232039"/>
    <w:rsid w:val="00245C58"/>
    <w:rsid w:val="00263398"/>
    <w:rsid w:val="00275BCF"/>
    <w:rsid w:val="00292257"/>
    <w:rsid w:val="002A54E0"/>
    <w:rsid w:val="002B1595"/>
    <w:rsid w:val="002B191D"/>
    <w:rsid w:val="002D0AF6"/>
    <w:rsid w:val="002F164D"/>
    <w:rsid w:val="002F2BD2"/>
    <w:rsid w:val="00306206"/>
    <w:rsid w:val="00310262"/>
    <w:rsid w:val="00317D85"/>
    <w:rsid w:val="00327B3D"/>
    <w:rsid w:val="00327C56"/>
    <w:rsid w:val="003315A1"/>
    <w:rsid w:val="003373EC"/>
    <w:rsid w:val="00342FF4"/>
    <w:rsid w:val="003706CC"/>
    <w:rsid w:val="00373BE0"/>
    <w:rsid w:val="00377710"/>
    <w:rsid w:val="00387652"/>
    <w:rsid w:val="00397F6A"/>
    <w:rsid w:val="003A2D8E"/>
    <w:rsid w:val="003C20E4"/>
    <w:rsid w:val="003E6F90"/>
    <w:rsid w:val="003F1756"/>
    <w:rsid w:val="003F5D0F"/>
    <w:rsid w:val="003F7A73"/>
    <w:rsid w:val="00414101"/>
    <w:rsid w:val="00433DDB"/>
    <w:rsid w:val="00437619"/>
    <w:rsid w:val="00462CB9"/>
    <w:rsid w:val="00462EF5"/>
    <w:rsid w:val="00484404"/>
    <w:rsid w:val="00485792"/>
    <w:rsid w:val="004864D0"/>
    <w:rsid w:val="004A0D51"/>
    <w:rsid w:val="004A2A63"/>
    <w:rsid w:val="004B210C"/>
    <w:rsid w:val="004C2A5C"/>
    <w:rsid w:val="004C684A"/>
    <w:rsid w:val="004D405F"/>
    <w:rsid w:val="004E4F4F"/>
    <w:rsid w:val="004E6789"/>
    <w:rsid w:val="004F61E3"/>
    <w:rsid w:val="0051015C"/>
    <w:rsid w:val="00514D6A"/>
    <w:rsid w:val="00516CF1"/>
    <w:rsid w:val="00527887"/>
    <w:rsid w:val="00531AE9"/>
    <w:rsid w:val="00550A66"/>
    <w:rsid w:val="00556BE4"/>
    <w:rsid w:val="00567EC7"/>
    <w:rsid w:val="00570013"/>
    <w:rsid w:val="005801A2"/>
    <w:rsid w:val="005952A5"/>
    <w:rsid w:val="005A33A1"/>
    <w:rsid w:val="005B217D"/>
    <w:rsid w:val="005C1047"/>
    <w:rsid w:val="005C385F"/>
    <w:rsid w:val="005E1AC6"/>
    <w:rsid w:val="005E37C3"/>
    <w:rsid w:val="005F6F1B"/>
    <w:rsid w:val="00624B33"/>
    <w:rsid w:val="00630AA2"/>
    <w:rsid w:val="006328EF"/>
    <w:rsid w:val="00646707"/>
    <w:rsid w:val="00661C49"/>
    <w:rsid w:val="00662E58"/>
    <w:rsid w:val="00664DCF"/>
    <w:rsid w:val="006768B7"/>
    <w:rsid w:val="006848F9"/>
    <w:rsid w:val="006C5D39"/>
    <w:rsid w:val="006E2810"/>
    <w:rsid w:val="006E5417"/>
    <w:rsid w:val="006F2E19"/>
    <w:rsid w:val="00712F60"/>
    <w:rsid w:val="00720E3B"/>
    <w:rsid w:val="00740001"/>
    <w:rsid w:val="0074183F"/>
    <w:rsid w:val="00745F6B"/>
    <w:rsid w:val="00753584"/>
    <w:rsid w:val="0075585E"/>
    <w:rsid w:val="00770571"/>
    <w:rsid w:val="007768FF"/>
    <w:rsid w:val="007824D3"/>
    <w:rsid w:val="00796EE3"/>
    <w:rsid w:val="007A34CE"/>
    <w:rsid w:val="007A7D29"/>
    <w:rsid w:val="007B4AB8"/>
    <w:rsid w:val="007D33CF"/>
    <w:rsid w:val="007D79A1"/>
    <w:rsid w:val="007F1F8B"/>
    <w:rsid w:val="007F67A1"/>
    <w:rsid w:val="008206C8"/>
    <w:rsid w:val="00830079"/>
    <w:rsid w:val="0084528D"/>
    <w:rsid w:val="0087468B"/>
    <w:rsid w:val="00874A6C"/>
    <w:rsid w:val="00876C65"/>
    <w:rsid w:val="00877BCE"/>
    <w:rsid w:val="008A4B4C"/>
    <w:rsid w:val="008C239F"/>
    <w:rsid w:val="008C445F"/>
    <w:rsid w:val="008D5A54"/>
    <w:rsid w:val="008E480C"/>
    <w:rsid w:val="008F55A0"/>
    <w:rsid w:val="00904182"/>
    <w:rsid w:val="00907757"/>
    <w:rsid w:val="009212B0"/>
    <w:rsid w:val="009234A5"/>
    <w:rsid w:val="009336F7"/>
    <w:rsid w:val="009374A7"/>
    <w:rsid w:val="0094493A"/>
    <w:rsid w:val="00967702"/>
    <w:rsid w:val="0098551D"/>
    <w:rsid w:val="0099518F"/>
    <w:rsid w:val="009A523D"/>
    <w:rsid w:val="009F496B"/>
    <w:rsid w:val="009F7338"/>
    <w:rsid w:val="00A01439"/>
    <w:rsid w:val="00A02015"/>
    <w:rsid w:val="00A02E61"/>
    <w:rsid w:val="00A04848"/>
    <w:rsid w:val="00A05CFF"/>
    <w:rsid w:val="00A06BF6"/>
    <w:rsid w:val="00A2758E"/>
    <w:rsid w:val="00A557E5"/>
    <w:rsid w:val="00A56B97"/>
    <w:rsid w:val="00A6093D"/>
    <w:rsid w:val="00A76A6D"/>
    <w:rsid w:val="00A83253"/>
    <w:rsid w:val="00A87A07"/>
    <w:rsid w:val="00AA6E84"/>
    <w:rsid w:val="00AB2494"/>
    <w:rsid w:val="00AC7F3D"/>
    <w:rsid w:val="00AD3210"/>
    <w:rsid w:val="00AE341B"/>
    <w:rsid w:val="00B07CA7"/>
    <w:rsid w:val="00B1279A"/>
    <w:rsid w:val="00B154F7"/>
    <w:rsid w:val="00B36CED"/>
    <w:rsid w:val="00B5222E"/>
    <w:rsid w:val="00B53A44"/>
    <w:rsid w:val="00B61C96"/>
    <w:rsid w:val="00B62814"/>
    <w:rsid w:val="00B73A2A"/>
    <w:rsid w:val="00B90E00"/>
    <w:rsid w:val="00B94B06"/>
    <w:rsid w:val="00B94C28"/>
    <w:rsid w:val="00B96916"/>
    <w:rsid w:val="00BC10BA"/>
    <w:rsid w:val="00BC5AFD"/>
    <w:rsid w:val="00C04F43"/>
    <w:rsid w:val="00C0609D"/>
    <w:rsid w:val="00C115AB"/>
    <w:rsid w:val="00C30249"/>
    <w:rsid w:val="00C30B0F"/>
    <w:rsid w:val="00C3723B"/>
    <w:rsid w:val="00C606C9"/>
    <w:rsid w:val="00C701DE"/>
    <w:rsid w:val="00C76FEE"/>
    <w:rsid w:val="00C80288"/>
    <w:rsid w:val="00C834D4"/>
    <w:rsid w:val="00C84003"/>
    <w:rsid w:val="00C90650"/>
    <w:rsid w:val="00C97D78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446EC"/>
    <w:rsid w:val="00D46D53"/>
    <w:rsid w:val="00D51BF0"/>
    <w:rsid w:val="00D55942"/>
    <w:rsid w:val="00D807BF"/>
    <w:rsid w:val="00D94A63"/>
    <w:rsid w:val="00DA7887"/>
    <w:rsid w:val="00DB2C26"/>
    <w:rsid w:val="00DD7519"/>
    <w:rsid w:val="00DE6B43"/>
    <w:rsid w:val="00E11923"/>
    <w:rsid w:val="00E21F20"/>
    <w:rsid w:val="00E262D4"/>
    <w:rsid w:val="00E30C9B"/>
    <w:rsid w:val="00E33B70"/>
    <w:rsid w:val="00E349CA"/>
    <w:rsid w:val="00E36250"/>
    <w:rsid w:val="00E463CF"/>
    <w:rsid w:val="00E51F10"/>
    <w:rsid w:val="00E54511"/>
    <w:rsid w:val="00E562CE"/>
    <w:rsid w:val="00E57E71"/>
    <w:rsid w:val="00E61DAC"/>
    <w:rsid w:val="00E65286"/>
    <w:rsid w:val="00E669B7"/>
    <w:rsid w:val="00E70B0B"/>
    <w:rsid w:val="00E72B80"/>
    <w:rsid w:val="00E75FE3"/>
    <w:rsid w:val="00E86C4C"/>
    <w:rsid w:val="00E90654"/>
    <w:rsid w:val="00EA256D"/>
    <w:rsid w:val="00EA6089"/>
    <w:rsid w:val="00EA7019"/>
    <w:rsid w:val="00EB15F9"/>
    <w:rsid w:val="00EB7AB1"/>
    <w:rsid w:val="00EE04A9"/>
    <w:rsid w:val="00EF48CC"/>
    <w:rsid w:val="00EF6751"/>
    <w:rsid w:val="00F13EF3"/>
    <w:rsid w:val="00F60C1F"/>
    <w:rsid w:val="00F6536B"/>
    <w:rsid w:val="00F65F5E"/>
    <w:rsid w:val="00F73032"/>
    <w:rsid w:val="00F82B83"/>
    <w:rsid w:val="00F848FC"/>
    <w:rsid w:val="00F9282A"/>
    <w:rsid w:val="00F96BAD"/>
    <w:rsid w:val="00FA0EEB"/>
    <w:rsid w:val="00FB0E75"/>
    <w:rsid w:val="00FB0E84"/>
    <w:rsid w:val="00FB313F"/>
    <w:rsid w:val="00FB77D6"/>
    <w:rsid w:val="00FC73CC"/>
    <w:rsid w:val="00FD01C2"/>
    <w:rsid w:val="00FE4036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B5CF3-8EF0-4AAA-9EDF-4903734F7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239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Samsung</cp:lastModifiedBy>
  <cp:revision>16</cp:revision>
  <cp:lastPrinted>2012-07-09T13:35:00Z</cp:lastPrinted>
  <dcterms:created xsi:type="dcterms:W3CDTF">2012-07-10T06:10:00Z</dcterms:created>
  <dcterms:modified xsi:type="dcterms:W3CDTF">2012-07-12T01:16:00Z</dcterms:modified>
</cp:coreProperties>
</file>