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1B6CB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B6CB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1st</w:t>
            </w:r>
            <w:r w:rsidR="00E61DAC" w:rsidRPr="007D79A1">
              <w:rPr>
                <w:szCs w:val="22"/>
                <w:lang w:val="en-CA"/>
              </w:rPr>
              <w:t xml:space="preserve"> Meeting: </w:t>
            </w:r>
            <w:r w:rsidR="000B4FF9" w:rsidRPr="007D79A1">
              <w:rPr>
                <w:szCs w:val="22"/>
                <w:lang w:val="en-CA"/>
              </w:rPr>
              <w:t>Stockholm</w:t>
            </w:r>
            <w:r w:rsidR="005E1AC6" w:rsidRPr="007D79A1">
              <w:rPr>
                <w:szCs w:val="22"/>
                <w:lang w:val="en-CA"/>
              </w:rPr>
              <w:t xml:space="preserve">, </w:t>
            </w:r>
            <w:r w:rsidR="000B4FF9" w:rsidRPr="007D79A1">
              <w:rPr>
                <w:szCs w:val="22"/>
                <w:lang w:val="en-CA"/>
              </w:rPr>
              <w:t>SE</w:t>
            </w:r>
            <w:r w:rsidR="005E1AC6" w:rsidRPr="007D79A1">
              <w:rPr>
                <w:szCs w:val="22"/>
                <w:lang w:val="en-CA"/>
              </w:rPr>
              <w:t xml:space="preserve">, </w:t>
            </w:r>
            <w:r w:rsidRPr="007D79A1">
              <w:rPr>
                <w:szCs w:val="22"/>
                <w:lang w:val="en-CA"/>
              </w:rPr>
              <w:t>16</w:t>
            </w:r>
            <w:r w:rsidR="005E1AC6" w:rsidRPr="007D79A1">
              <w:rPr>
                <w:szCs w:val="22"/>
                <w:lang w:val="en-CA"/>
              </w:rPr>
              <w:t>–</w:t>
            </w:r>
            <w:r w:rsidR="000B4FF9" w:rsidRPr="007D79A1">
              <w:rPr>
                <w:szCs w:val="22"/>
                <w:lang w:val="en-CA"/>
              </w:rPr>
              <w:t>20</w:t>
            </w:r>
            <w:r w:rsidR="005E1AC6" w:rsidRPr="007D79A1">
              <w:rPr>
                <w:szCs w:val="22"/>
                <w:lang w:val="en-CA"/>
              </w:rPr>
              <w:t xml:space="preserve"> </w:t>
            </w:r>
            <w:r w:rsidR="000B4FF9" w:rsidRPr="007D79A1">
              <w:rPr>
                <w:szCs w:val="22"/>
                <w:lang w:val="en-CA"/>
              </w:rPr>
              <w:t>Jul</w:t>
            </w:r>
            <w:r w:rsidR="005E1AC6" w:rsidRPr="007D79A1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7D79A1" w:rsidRDefault="00E61DAC" w:rsidP="00B36CED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E21F20" w:rsidRPr="007D79A1">
              <w:rPr>
                <w:lang w:val="en-CA"/>
              </w:rPr>
              <w:t>2</w:t>
            </w:r>
            <w:r w:rsidRPr="007D79A1">
              <w:rPr>
                <w:lang w:val="en-CA"/>
              </w:rPr>
              <w:t>-</w:t>
            </w:r>
            <w:r w:rsidR="00E21F20" w:rsidRPr="007D79A1">
              <w:rPr>
                <w:lang w:val="en-CA"/>
              </w:rPr>
              <w:t>A</w:t>
            </w:r>
            <w:r w:rsidR="00B36CED">
              <w:rPr>
                <w:rFonts w:hint="eastAsia"/>
                <w:u w:val="single"/>
                <w:lang w:val="en-CA" w:eastAsia="ko-KR"/>
              </w:rPr>
              <w:t>0062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B36CED">
              <w:rPr>
                <w:b/>
                <w:color w:val="000000"/>
                <w:szCs w:val="22"/>
                <w:lang w:val="en-CA" w:eastAsia="ko-KR"/>
              </w:rPr>
              <w:t>3D-CE1.a : Cross check on synthesis with fractional disparity of Zhejiang Univ. (JCT2-A0056)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  <w:r w:rsidR="00A04848">
              <w:rPr>
                <w:rFonts w:hint="eastAsia"/>
                <w:szCs w:val="22"/>
                <w:lang w:val="en-CA" w:eastAsia="ko-KR"/>
              </w:rPr>
              <w:t xml:space="preserve"> to JCT 3D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A04848" w:rsidRPr="00B36CED" w:rsidRDefault="00B36CED" w:rsidP="00090619">
      <w:pPr>
        <w:jc w:val="both"/>
        <w:rPr>
          <w:szCs w:val="22"/>
          <w:lang w:val="en-CA" w:eastAsia="ko-KR"/>
        </w:rPr>
      </w:pPr>
      <w:r w:rsidRPr="00B36CED">
        <w:rPr>
          <w:szCs w:val="22"/>
          <w:lang w:val="en-CA"/>
        </w:rPr>
        <w:t xml:space="preserve">The experimental result for Zhejiang’s View Synthesis Prediction (VSP) is reported. It shows </w:t>
      </w:r>
      <w:r w:rsidR="00C834D4">
        <w:rPr>
          <w:rFonts w:hint="eastAsia"/>
          <w:szCs w:val="22"/>
          <w:lang w:val="en-CA" w:eastAsia="ko-KR"/>
        </w:rPr>
        <w:t>-0.33</w:t>
      </w:r>
      <w:r w:rsidRPr="00B36CED">
        <w:rPr>
          <w:szCs w:val="22"/>
          <w:lang w:val="en-CA"/>
        </w:rPr>
        <w:t xml:space="preserve"> % (decoded view) and </w:t>
      </w:r>
      <w:r w:rsidR="00C834D4">
        <w:rPr>
          <w:rFonts w:hint="eastAsia"/>
          <w:szCs w:val="22"/>
          <w:lang w:val="en-CA" w:eastAsia="ko-KR"/>
        </w:rPr>
        <w:t>-0.2</w:t>
      </w:r>
      <w:r w:rsidR="005C1047">
        <w:rPr>
          <w:rFonts w:hint="eastAsia"/>
          <w:szCs w:val="22"/>
          <w:lang w:val="en-CA" w:eastAsia="ko-KR"/>
        </w:rPr>
        <w:t>8</w:t>
      </w:r>
      <w:r w:rsidR="00C834D4">
        <w:rPr>
          <w:szCs w:val="22"/>
          <w:lang w:val="en-CA"/>
        </w:rPr>
        <w:t xml:space="preserve">% (rendered view) in BD-rate </w:t>
      </w:r>
      <w:r w:rsidRPr="00B36CED">
        <w:rPr>
          <w:szCs w:val="22"/>
          <w:lang w:val="en-CA"/>
        </w:rPr>
        <w:t>compared to 3DV-ATM 0.</w:t>
      </w:r>
      <w:r w:rsidR="00C834D4">
        <w:rPr>
          <w:rFonts w:hint="eastAsia"/>
          <w:szCs w:val="22"/>
          <w:lang w:val="en-CA" w:eastAsia="ko-KR"/>
        </w:rPr>
        <w:t>4</w:t>
      </w:r>
      <w:r w:rsidRPr="00B36CED">
        <w:rPr>
          <w:szCs w:val="22"/>
          <w:lang w:val="en-CA"/>
        </w:rPr>
        <w:t>.</w:t>
      </w: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B36CED" w:rsidP="00B36CED">
      <w:pPr>
        <w:ind w:firstLineChars="200" w:firstLine="440"/>
        <w:jc w:val="both"/>
      </w:pPr>
      <w:r>
        <w:t>MS-Windows 7 [64 bit]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B36CED" w:rsidP="00B36CED">
      <w:pPr>
        <w:ind w:firstLineChars="200" w:firstLine="440"/>
        <w:jc w:val="both"/>
        <w:rPr>
          <w:lang w:eastAsia="ko-KR"/>
        </w:rPr>
      </w:pPr>
      <w:r>
        <w:t>MS-Visual Studio 2010 Professional [64 bit]</w:t>
      </w:r>
    </w:p>
    <w:p w:rsidR="002008C3" w:rsidRDefault="002008C3" w:rsidP="00090619">
      <w:pPr>
        <w:jc w:val="both"/>
        <w:rPr>
          <w:szCs w:val="22"/>
          <w:lang w:val="en-CA" w:eastAsia="ko-KR"/>
        </w:rPr>
      </w:pPr>
    </w:p>
    <w:p w:rsidR="002008C3" w:rsidRDefault="00E51F10">
      <w:pPr>
        <w:spacing w:after="60"/>
        <w:jc w:val="center"/>
        <w:rPr>
          <w:szCs w:val="22"/>
          <w:lang w:eastAsia="ko-KR"/>
        </w:rPr>
      </w:pPr>
      <w:proofErr w:type="gramStart"/>
      <w:r w:rsidRPr="001272C4">
        <w:rPr>
          <w:lang w:eastAsia="ko-KR"/>
        </w:rPr>
        <w:t xml:space="preserve">Table </w:t>
      </w:r>
      <w:r>
        <w:rPr>
          <w:rFonts w:hint="eastAsia"/>
          <w:lang w:eastAsia="ko-KR"/>
        </w:rPr>
        <w:t>1.</w:t>
      </w:r>
      <w:proofErr w:type="gramEnd"/>
      <w:r w:rsidRPr="001272C4">
        <w:rPr>
          <w:lang w:eastAsia="ko-KR"/>
        </w:rPr>
        <w:t xml:space="preserve"> </w:t>
      </w:r>
      <w:r>
        <w:rPr>
          <w:rFonts w:hint="eastAsia"/>
          <w:lang w:eastAsia="ko-KR"/>
        </w:rPr>
        <w:t xml:space="preserve">Test results for </w:t>
      </w:r>
      <w:r w:rsidR="00B36CED">
        <w:rPr>
          <w:rFonts w:hint="eastAsia"/>
          <w:lang w:eastAsia="ko-KR"/>
        </w:rPr>
        <w:t>Zhejiang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2905"/>
        <w:gridCol w:w="2906"/>
      </w:tblGrid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 w:rsidRPr="005C7D97">
              <w:rPr>
                <w:lang w:eastAsia="ko-KR"/>
              </w:rPr>
              <w:t>Sequence</w:t>
            </w:r>
            <w:r>
              <w:rPr>
                <w:rFonts w:hint="eastAsia"/>
                <w:lang w:eastAsia="ko-KR"/>
              </w:rPr>
              <w:t>s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of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 decoded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E51F10" w:rsidRPr="00D62A8A" w:rsidRDefault="00E51F10" w:rsidP="00CF0E58">
            <w:pPr>
              <w:jc w:val="center"/>
              <w:rPr>
                <w:lang w:val="en-GB" w:eastAsia="ko-KR"/>
              </w:rPr>
            </w:pPr>
            <w:r>
              <w:rPr>
                <w:lang w:eastAsia="ko-KR"/>
              </w:rPr>
              <w:t>BD</w:t>
            </w:r>
            <w:r>
              <w:rPr>
                <w:rFonts w:hint="eastAsia"/>
                <w:lang w:eastAsia="ko-KR"/>
              </w:rPr>
              <w:t>-rate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>with PSNR</w:t>
            </w:r>
            <w:r w:rsidRPr="006A5EA5">
              <w:rPr>
                <w:lang w:eastAsia="ko-KR"/>
              </w:rPr>
              <w:t xml:space="preserve"> </w:t>
            </w:r>
            <w:r>
              <w:rPr>
                <w:rFonts w:hint="eastAsia"/>
                <w:lang w:eastAsia="ko-KR"/>
              </w:rPr>
              <w:t xml:space="preserve">of </w:t>
            </w:r>
            <w:r>
              <w:rPr>
                <w:lang w:eastAsia="ko-KR"/>
              </w:rPr>
              <w:br/>
            </w:r>
            <w:r>
              <w:rPr>
                <w:rFonts w:hint="eastAsia"/>
                <w:lang w:eastAsia="ko-KR"/>
              </w:rPr>
              <w:t xml:space="preserve">synthesized views </w:t>
            </w:r>
            <w:r w:rsidRPr="006A5EA5">
              <w:rPr>
                <w:lang w:eastAsia="ko-KR"/>
              </w:rPr>
              <w:t xml:space="preserve">over </w:t>
            </w:r>
            <w:r w:rsidRPr="006A5EA5">
              <w:rPr>
                <w:lang w:eastAsia="ko-KR"/>
              </w:rPr>
              <w:br/>
              <w:t>texture + depth bit rate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Hall2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-0.47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-0.50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Poznan Street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-0.02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5C1047">
            <w:pPr>
              <w:jc w:val="center"/>
              <w:rPr>
                <w:rFonts w:eastAsia="굴림" w:hint="eastAsia"/>
                <w:lang w:eastAsia="ko-KR"/>
              </w:rPr>
            </w:pPr>
            <w:r w:rsidRPr="00C834D4">
              <w:rPr>
                <w:rFonts w:eastAsia="굴림"/>
              </w:rPr>
              <w:t>0.0</w:t>
            </w:r>
            <w:r w:rsidR="005C1047">
              <w:rPr>
                <w:rFonts w:eastAsia="굴림" w:hint="eastAsia"/>
                <w:lang w:eastAsia="ko-KR"/>
              </w:rPr>
              <w:t>3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Undo Dancer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-0.93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-0.70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GT Fly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0.00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0.03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Kendo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-0.29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-0.30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Balloons</w:t>
            </w:r>
          </w:p>
        </w:tc>
        <w:tc>
          <w:tcPr>
            <w:tcW w:w="2905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-0.35</w:t>
            </w:r>
          </w:p>
        </w:tc>
        <w:tc>
          <w:tcPr>
            <w:tcW w:w="2906" w:type="dxa"/>
            <w:vAlign w:val="bottom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-0.32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Newspaper</w:t>
            </w:r>
          </w:p>
        </w:tc>
        <w:tc>
          <w:tcPr>
            <w:tcW w:w="2905" w:type="dxa"/>
            <w:vAlign w:val="center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-0.27</w:t>
            </w:r>
          </w:p>
        </w:tc>
        <w:tc>
          <w:tcPr>
            <w:tcW w:w="2906" w:type="dxa"/>
            <w:vAlign w:val="center"/>
          </w:tcPr>
          <w:p w:rsidR="00E51F10" w:rsidRPr="00B171E8" w:rsidRDefault="00C834D4" w:rsidP="00CF0E58">
            <w:pPr>
              <w:jc w:val="center"/>
              <w:rPr>
                <w:rFonts w:eastAsia="굴림"/>
              </w:rPr>
            </w:pPr>
            <w:r w:rsidRPr="00C834D4">
              <w:rPr>
                <w:rFonts w:eastAsia="굴림"/>
              </w:rPr>
              <w:t>-0.23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FFFF99"/>
          </w:tcPr>
          <w:p w:rsidR="00E51F10" w:rsidRPr="00D62A8A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 xml:space="preserve">    Average</w:t>
            </w:r>
          </w:p>
        </w:tc>
        <w:tc>
          <w:tcPr>
            <w:tcW w:w="2905" w:type="dxa"/>
            <w:shd w:val="clear" w:color="auto" w:fill="FFFF99"/>
            <w:vAlign w:val="center"/>
          </w:tcPr>
          <w:p w:rsidR="00E51F10" w:rsidRPr="00B171E8" w:rsidRDefault="00C834D4" w:rsidP="00CF0E58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-0.33</w:t>
            </w:r>
          </w:p>
        </w:tc>
        <w:tc>
          <w:tcPr>
            <w:tcW w:w="2906" w:type="dxa"/>
            <w:shd w:val="clear" w:color="auto" w:fill="FFFF99"/>
            <w:vAlign w:val="center"/>
          </w:tcPr>
          <w:p w:rsidR="00E51F10" w:rsidRPr="00B171E8" w:rsidRDefault="00C834D4" w:rsidP="005C1047">
            <w:pPr>
              <w:jc w:val="center"/>
              <w:rPr>
                <w:rFonts w:eastAsia="굴림"/>
                <w:lang w:eastAsia="ko-KR"/>
              </w:rPr>
            </w:pPr>
            <w:r>
              <w:rPr>
                <w:rFonts w:eastAsia="굴림" w:hint="eastAsia"/>
                <w:lang w:eastAsia="ko-KR"/>
              </w:rPr>
              <w:t>-0.2</w:t>
            </w:r>
            <w:r w:rsidR="005C1047">
              <w:rPr>
                <w:rFonts w:eastAsia="굴림" w:hint="eastAsia"/>
                <w:lang w:eastAsia="ko-KR"/>
              </w:rPr>
              <w:t>8</w:t>
            </w:r>
          </w:p>
        </w:tc>
      </w:tr>
      <w:tr w:rsidR="00E51F10" w:rsidRPr="00D62A8A" w:rsidTr="00CF0E58">
        <w:trPr>
          <w:jc w:val="center"/>
        </w:trPr>
        <w:tc>
          <w:tcPr>
            <w:tcW w:w="2262" w:type="dxa"/>
            <w:shd w:val="clear" w:color="auto" w:fill="DDD9C3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lastRenderedPageBreak/>
              <w:t>Encoding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E51F10" w:rsidRPr="00D62A8A" w:rsidRDefault="00C834D4" w:rsidP="00CF0E58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100.0%</w:t>
            </w:r>
          </w:p>
        </w:tc>
      </w:tr>
      <w:tr w:rsidR="00E51F10" w:rsidRPr="00D62A8A" w:rsidTr="000343A5">
        <w:trPr>
          <w:trHeight w:val="77"/>
          <w:jc w:val="center"/>
        </w:trPr>
        <w:tc>
          <w:tcPr>
            <w:tcW w:w="2262" w:type="dxa"/>
            <w:shd w:val="clear" w:color="auto" w:fill="DDD9C3"/>
          </w:tcPr>
          <w:p w:rsidR="00E51F10" w:rsidRDefault="00E51F10" w:rsidP="00CF0E58">
            <w:pPr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Decoding Time (%)</w:t>
            </w:r>
          </w:p>
        </w:tc>
        <w:tc>
          <w:tcPr>
            <w:tcW w:w="5811" w:type="dxa"/>
            <w:gridSpan w:val="2"/>
            <w:shd w:val="clear" w:color="auto" w:fill="DDD9C3"/>
          </w:tcPr>
          <w:p w:rsidR="00E51F10" w:rsidRPr="00D62A8A" w:rsidRDefault="00C834D4" w:rsidP="00CF0E58">
            <w:pPr>
              <w:jc w:val="center"/>
              <w:rPr>
                <w:lang w:val="en-GB" w:eastAsia="ko-KR"/>
              </w:rPr>
            </w:pPr>
            <w:r>
              <w:rPr>
                <w:rFonts w:hint="eastAsia"/>
                <w:lang w:val="en-GB" w:eastAsia="ko-KR"/>
              </w:rPr>
              <w:t>100.0%</w:t>
            </w:r>
          </w:p>
        </w:tc>
      </w:tr>
    </w:tbl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2008C3" w:rsidRDefault="00B36CED" w:rsidP="00B36CED">
      <w:pPr>
        <w:jc w:val="both"/>
        <w:rPr>
          <w:szCs w:val="22"/>
          <w:lang w:eastAsia="ko-KR"/>
        </w:rPr>
      </w:pPr>
      <w:r w:rsidRPr="00B36CED">
        <w:rPr>
          <w:lang w:eastAsia="ko-KR"/>
        </w:rPr>
        <w:t>The BD-rate (and PSNR) results obtained from the cross-verification match those provided to us by Zhejiang University.</w:t>
      </w:r>
    </w:p>
    <w:sectPr w:rsidR="002008C3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5B3" w:rsidRDefault="000705B3">
      <w:r>
        <w:separator/>
      </w:r>
    </w:p>
  </w:endnote>
  <w:endnote w:type="continuationSeparator" w:id="0">
    <w:p w:rsidR="000705B3" w:rsidRDefault="00070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B6CB0">
      <w:rPr>
        <w:rStyle w:val="a5"/>
      </w:rPr>
      <w:fldChar w:fldCharType="begin"/>
    </w:r>
    <w:r>
      <w:rPr>
        <w:rStyle w:val="a5"/>
      </w:rPr>
      <w:instrText xml:space="preserve"> PAGE </w:instrText>
    </w:r>
    <w:r w:rsidR="001B6CB0">
      <w:rPr>
        <w:rStyle w:val="a5"/>
      </w:rPr>
      <w:fldChar w:fldCharType="separate"/>
    </w:r>
    <w:r w:rsidR="005C1047">
      <w:rPr>
        <w:rStyle w:val="a5"/>
        <w:noProof/>
      </w:rPr>
      <w:t>1</w:t>
    </w:r>
    <w:r w:rsidR="001B6CB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1B6CB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1B6CB0">
      <w:rPr>
        <w:rStyle w:val="a5"/>
      </w:rPr>
      <w:fldChar w:fldCharType="separate"/>
    </w:r>
    <w:r w:rsidR="005C1047">
      <w:rPr>
        <w:rStyle w:val="a5"/>
        <w:noProof/>
      </w:rPr>
      <w:t>2012-07-10</w:t>
    </w:r>
    <w:r w:rsidR="001B6CB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5B3" w:rsidRDefault="000705B3">
      <w:r>
        <w:separator/>
      </w:r>
    </w:p>
  </w:footnote>
  <w:footnote w:type="continuationSeparator" w:id="0">
    <w:p w:rsidR="000705B3" w:rsidRDefault="00070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526E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212DF"/>
    <w:rsid w:val="0022691F"/>
    <w:rsid w:val="00227BA7"/>
    <w:rsid w:val="00232039"/>
    <w:rsid w:val="00245C58"/>
    <w:rsid w:val="00263398"/>
    <w:rsid w:val="00275BCF"/>
    <w:rsid w:val="00292257"/>
    <w:rsid w:val="002A54E0"/>
    <w:rsid w:val="002B1595"/>
    <w:rsid w:val="002B191D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97F6A"/>
    <w:rsid w:val="003A2D8E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A2A63"/>
    <w:rsid w:val="004B210C"/>
    <w:rsid w:val="004C2A5C"/>
    <w:rsid w:val="004D405F"/>
    <w:rsid w:val="004E4F4F"/>
    <w:rsid w:val="004E6789"/>
    <w:rsid w:val="004F61E3"/>
    <w:rsid w:val="0051015C"/>
    <w:rsid w:val="00514D6A"/>
    <w:rsid w:val="00516CF1"/>
    <w:rsid w:val="00531AE9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7C3"/>
    <w:rsid w:val="005F6F1B"/>
    <w:rsid w:val="00624B33"/>
    <w:rsid w:val="00630AA2"/>
    <w:rsid w:val="006328EF"/>
    <w:rsid w:val="00646707"/>
    <w:rsid w:val="00662E58"/>
    <w:rsid w:val="00664DCF"/>
    <w:rsid w:val="006768B7"/>
    <w:rsid w:val="006C5D39"/>
    <w:rsid w:val="006E2810"/>
    <w:rsid w:val="006E5417"/>
    <w:rsid w:val="00712F60"/>
    <w:rsid w:val="00720E3B"/>
    <w:rsid w:val="00740001"/>
    <w:rsid w:val="0074183F"/>
    <w:rsid w:val="00745F6B"/>
    <w:rsid w:val="00753584"/>
    <w:rsid w:val="0075585E"/>
    <w:rsid w:val="00770571"/>
    <w:rsid w:val="007768FF"/>
    <w:rsid w:val="007824D3"/>
    <w:rsid w:val="00796EE3"/>
    <w:rsid w:val="007A7D29"/>
    <w:rsid w:val="007B4AB8"/>
    <w:rsid w:val="007D33CF"/>
    <w:rsid w:val="007D79A1"/>
    <w:rsid w:val="007F1F8B"/>
    <w:rsid w:val="007F67A1"/>
    <w:rsid w:val="008206C8"/>
    <w:rsid w:val="00830079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9F7338"/>
    <w:rsid w:val="00A01439"/>
    <w:rsid w:val="00A02015"/>
    <w:rsid w:val="00A02E61"/>
    <w:rsid w:val="00A04848"/>
    <w:rsid w:val="00A05CFF"/>
    <w:rsid w:val="00A2758E"/>
    <w:rsid w:val="00A557E5"/>
    <w:rsid w:val="00A56B97"/>
    <w:rsid w:val="00A6093D"/>
    <w:rsid w:val="00A76A6D"/>
    <w:rsid w:val="00A83253"/>
    <w:rsid w:val="00AA6E84"/>
    <w:rsid w:val="00AB2494"/>
    <w:rsid w:val="00AC7F3D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701DE"/>
    <w:rsid w:val="00C76FEE"/>
    <w:rsid w:val="00C80288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C9B"/>
    <w:rsid w:val="00E33B70"/>
    <w:rsid w:val="00E349CA"/>
    <w:rsid w:val="00E36250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B80"/>
    <w:rsid w:val="00E75FE3"/>
    <w:rsid w:val="00E86C4C"/>
    <w:rsid w:val="00E90654"/>
    <w:rsid w:val="00EA256D"/>
    <w:rsid w:val="00EA6089"/>
    <w:rsid w:val="00EA7019"/>
    <w:rsid w:val="00EB15F9"/>
    <w:rsid w:val="00EB7AB1"/>
    <w:rsid w:val="00EE04A9"/>
    <w:rsid w:val="00EF48CC"/>
    <w:rsid w:val="00EF6751"/>
    <w:rsid w:val="00F13EF3"/>
    <w:rsid w:val="00F60C1F"/>
    <w:rsid w:val="00F6536B"/>
    <w:rsid w:val="00F65F5E"/>
    <w:rsid w:val="00F73032"/>
    <w:rsid w:val="00F82B83"/>
    <w:rsid w:val="00F848FC"/>
    <w:rsid w:val="00F9282A"/>
    <w:rsid w:val="00F96BAD"/>
    <w:rsid w:val="00FB0E75"/>
    <w:rsid w:val="00FB0E84"/>
    <w:rsid w:val="00FB313F"/>
    <w:rsid w:val="00FB77D6"/>
    <w:rsid w:val="00FC73CC"/>
    <w:rsid w:val="00FD01C2"/>
    <w:rsid w:val="00FE4036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4473F-826D-44C3-A378-4D44D2F9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9</cp:revision>
  <cp:lastPrinted>2012-07-09T13:35:00Z</cp:lastPrinted>
  <dcterms:created xsi:type="dcterms:W3CDTF">2012-07-10T06:10:00Z</dcterms:created>
  <dcterms:modified xsi:type="dcterms:W3CDTF">2012-07-10T11:38:00Z</dcterms:modified>
</cp:coreProperties>
</file>