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E34B90" w14:paraId="26CCCCF9" w14:textId="77777777">
        <w:tc>
          <w:tcPr>
            <w:tcW w:w="6408" w:type="dxa"/>
          </w:tcPr>
          <w:p w14:paraId="6E3E4106" w14:textId="08DC868A" w:rsidR="006C5D39" w:rsidRPr="00E34B90" w:rsidRDefault="00D57BD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34B90"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9FF843C" wp14:editId="2044C23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35C126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OsO8IAAADbAAAADwAAAGRycy9kb3ducmV2LnhtbESPQUvDQBCF70L/wzIFb3ajByux2yKK&#10;ICKlpqXnMTsmodnZkB2T+O87h0JvM7w3732z2kyhNQP1qYns4H6RgSEuo2+4cnDYv989gUmC7LGN&#10;TA7+KcFmPbtZYe7jyN80FFIZDeGUo4NapMutTWVNAdMidsSq/cY+oOjaV9b3OGp4aO1Dlj3agA1r&#10;Q40dvdZUnoq/4AAH/pH9iNujdGP89Mt02r19OXc7n16ewQhNcjVfrj+84iu9/qID2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/OsO8IAAADbAAAADwAAAAAAAAAAAAAA&#10;AAChAgAAZHJzL2Rvd25yZXYueG1sUEsFBgAAAAAEAAQA+QAAAJA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ZJvcIA&#10;AADbAAAADwAAAGRycy9kb3ducmV2LnhtbESPQW/CMAyF70j8h8iTuEFaDjB1BIQmMSFubbe71XhJ&#10;tcYpTUbLfv2CNGk3W+/5fc+7w+Q6caMhtJ4V5KsMBHHjdctGwXt9Wj6DCBFZY+eZFNwpwGE/n+2w&#10;0H7kkm5VNCKFcChQgY2xL6QMjSWHYeV74qR9+sFhTOtgpB5wTOGuk+ss20iHLSeCxZ5eLTVf1bdL&#10;3Cr/cCVdtz+mfrvooCdbe6vU4mk6voCINMV/89/1Waf6OTx+SQP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pkm9wgAAANsAAAAPAAAAAAAAAAAAAAAAAJgCAABkcnMvZG93&#10;bnJldi54bWxQSwUGAAAAAAQABAD1AAAAhw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UDAMAA&#10;AADbAAAADwAAAGRycy9kb3ducmV2LnhtbERPS4vCMBC+C/6HMMLeNF3fVKOIoLiIB1sv3oZmtu1u&#10;MylNVuu/3wiCt/n4nrNct6YSN2pcaVnB5yACQZxZXXKu4JLu+nMQziNrrCyTggc5WK+6nSXG2t75&#10;TLfE5yKEsItRQeF9HUvpsoIMuoGtiQP3bRuDPsAml7rBewg3lRxG0VQaLDk0FFjTtqDsN/kzCkZ7&#10;P6m+Eo5OqdRj8zObHFt3Veqj124WIDy1/i1+uQ86zB/C85dw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UDAM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1OM8IA&#10;AADbAAAADwAAAGRycy9kb3ducmV2LnhtbERPS2vCQBC+C/0PyxS8mY2mtCFmFbEUc+ilael5yE4e&#10;mJ0N2dVEf323UOhtPr7n5PvZ9OJKo+ssK1hHMQjiyuqOGwVfn2+rFITzyBp7y6TgRg72u4dFjpm2&#10;E3/QtfSNCCHsMlTQej9kUrqqJYMusgNx4Go7GvQBjo3UI04h3PRyE8fP0mDHoaHFgY4tVefyYhR8&#10;p9PLpp7Pr5d7+oRYFty8Jyello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U4z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kPcMA&#10;AADbAAAADwAAAGRycy9kb3ducmV2LnhtbERPTWvCQBC9F/wPywheSt1UR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Mk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zMe8AA&#10;AADbAAAADwAAAGRycy9kb3ducmV2LnhtbERPy6rCMBDdC/5DGMGdpgo+6DWKCIILNz5A3c1t5ra9&#10;NpPaRK1+vREEd3M4z5nMalOIG1Uut6yg141AECdW55wq2O+WnTEI55E1FpZJwYMczKbNxgRjbe+8&#10;odvWpyKEsItRQeZ9GUvpkowMuq4tiQP3ZyuDPsAqlbrCewg3hexH0VAazDk0ZFjSIqPkvL0aBYPR&#10;c3/4T9b4e1keT1G5GBPJtVLtVj3/AeGp9l/xx73SYf4A3r+EA+T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1zMe8AAAADbAAAADwAAAAAAAAAAAAAAAACY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+Vyr8A&#10;AADbAAAADwAAAGRycy9kb3ducmV2LnhtbERPTYvCMBC9C/6HMAt703QVRLtGEUEU9mQVirehGZuy&#10;zaQ0sXb31xtB8DaP9znLdW9r0VHrK8cKvsYJCOLC6YpLBefTbjQH4QOyxtoxKfgjD+vVcLDEVLs7&#10;H6nLQiliCPsUFZgQmlRKXxiy6MeuIY7c1bUWQ4RtKXWL9xhuazlJkpm0WHFsMNjQ1lDxm92sgku3&#10;zyQvNonVMp/OKe+vP/9Gqc+PfvMNIlAf3uKX+6Dj/Bk8f4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v5XK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AB98IA&#10;AADbAAAADwAAAGRycy9kb3ducmV2LnhtbERPS2sCMRC+F/ofwhS8FM22B1vWzUopCJ6qtYp6Gzaz&#10;D7qZhCTq+u8bQehtPr7nFPPB9OJMPnSWFbxMMhDEldUdNwq2P4vxO4gQkTX2lknBlQLMy8eHAnNt&#10;L/xN501sRArhkKOCNkaXSxmqlgyGiXXEiautNxgT9I3UHi8p3PTyNcum0mDHqaFFR58tVb+bk1Gg&#10;O79z9XblD8/Xr7Co98dh7Z1So6fhYwYi0hD/xXf3Uqf5b3D7JR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IAH3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2EsYA&#10;AADbAAAADwAAAGRycy9kb3ducmV2LnhtbESPQW/CMAyF70j8h8hI3CAdINg6ApomhjhsgsGkXa3G&#10;a6o1TtdkUP49PkzazdZ7fu/zct35Wp2pjVVgA3fjDBRxEWzFpYGP08voHlRMyBbrwGTgShHWq35v&#10;ibkNF36n8zGVSkI45mjApdTkWsfCkcc4Dg2xaF+h9ZhkbUttW7xIuK/1JMvm2mPF0uCwoWdHxffx&#10;1xt4ne/fpvvNz2S2fZg1jk7TQ7b4NGY46J4eQSXq0r/573pnBV9g5RcZQK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T2EsYAAADbAAAADwAAAAAAAAAAAAAAAACYAgAAZHJz&#10;L2Rvd25yZXYueG1sUEsFBgAAAAAEAAQA9QAAAIs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byL8A&#10;AADbAAAADwAAAGRycy9kb3ducmV2LnhtbERPTYvCMBC9C/sfwix4s+l6EO2aFl1Z2KPWIh6HZmzL&#10;NpPSRK3+eiMI3ubxPmeZDaYVF+pdY1nBVxSDIC6tbrhSUOx/J3MQziNrbC2Tghs5yNKP0RITba+8&#10;o0vuKxFC2CWooPa+S6R0ZU0GXWQ74sCdbG/QB9hXUvd4DeGmldM4nkmDDYeGGjv6qan8z89GwX1z&#10;wjVJx/dDW2yLzTGvTJkrNf4cVt8gPA3+LX65/3SYv4D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klvI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7RMUA&#10;AADbAAAADwAAAGRycy9kb3ducmV2LnhtbESPzWrDMBCE74W+g9hCLyWR7YMJThQTWgrF7aVJLrkt&#10;0sY/sVbGUhM3Tx8VCjkOM/MNsyon24szjb51rCCdJyCItTMt1wr2u/fZAoQPyAZ7x6TglzyU68eH&#10;FRbGXfibzttQiwhhX6CCJoShkNLrhiz6uRuIo3d0o8UQ5VhLM+Ilwm0vsyTJpcWW40KDA702pE/b&#10;H6ugyr9Qv/Chqg/Xne4+s7d9yp1Sz0/TZgki0BTu4f/2h1GQpfD3Jf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ntE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o0sEA&#10;AADbAAAADwAAAGRycy9kb3ducmV2LnhtbESPUWvCMBSF34X9h3AHe9N0GYp0pmUOBnsTqz/grrm2&#10;Zc1NSTLN/r0RBB8P55zvcDZ1sqM4kw+DYw2viwIEcevMwJ2G4+FrvgYRIrLB0TFp+KcAdfU022Bp&#10;3IX3dG5iJzKEQ4ka+hinUsrQ9mQxLNxEnL2T8xZjlr6TxuMlw+0oVVGspMWB80KPE3321P42f1bD&#10;z5tJcqcCnxrfpm6rdna7lFq/PKePdxCRUnyE7+1vo0EpuH3JP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oKNL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Bj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H8D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IGN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eNMQA&#10;AADbAAAADwAAAGRycy9kb3ducmV2LnhtbESPT2vCQBTE70K/w/IK3nTjXyS6SikIor2YRr0+s88k&#10;NPs2za6afntXEHocZn4zzGLVmkrcqHGlZQWDfgSCOLO65FxB+r3uzUA4j6yxskwK/sjBavnWWWCs&#10;7Z33dEt8LkIJuxgVFN7XsZQuK8ig69uaOHgX2xj0QTa51A3eQ7mp5DCKptJgyWGhwJo+C8p+kqtR&#10;MDykk1Tmo+3X7yk57s6DbXTeTZXqvrcfcxCeWv8fftEbHbg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njTEAAAA2wAAAA8AAAAAAAAAAAAAAAAAmAIAAGRycy9k&#10;b3ducmV2LnhtbFBLBQYAAAAABAAEAPUAAACJ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0z8QA&#10;AADbAAAADwAAAGRycy9kb3ducmV2LnhtbESPQWvCQBSE70L/w/IK3nRTo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xtM/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C3I78A&#10;AADbAAAADwAAAGRycy9kb3ducmV2LnhtbERPTYvCMBC9C/sfwizsTdP1sJRqFFEKerSKXodmbFqb&#10;SWmybf33m8OCx8f7Xm8n24qBel87VvC9SEAQl07XXCm4XvJ5CsIHZI2tY1LwIg/bzcdsjZl2I59p&#10;KEIlYgj7DBWYELpMSl8asugXriOO3MP1FkOEfSV1j2MMt61cJsmPtFhzbDDY0d5Q+Sx+rYLDKW8K&#10;2ex393Z8Hpo8leaWDkp9fU67FYhAU3iL/91HrWAZx8Yv8QfI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sLcjvwAAANsAAAAPAAAAAAAAAAAAAAAAAJgCAABkcnMvZG93bnJl&#10;di54bWxQSwUGAAAAAAQABAD1AAAAhA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LxMMA&#10;AADbAAAADwAAAGRycy9kb3ducmV2LnhtbESP3YrCMBSE74V9h3AWvFtTf3ZZq1FEVLxxoV0f4NAc&#10;22JzUptY69sbQfBymJlvmPmyM5VoqXGlZQXDQQSCOLO65FzB8X/79QvCeWSNlWVScCcHy8VHb46x&#10;tjdOqE19LgKEXYwKCu/rWEqXFWTQDWxNHLyTbQz6IJtc6gZvAW4qOYqiH2mw5LBQYE3rgrJzejWB&#10;Mj2PL9ler/6umyjZfR8mqWwnSvU/u9UMhKfOv8Ov9l4rGE3h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sLx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wYsMIA&#10;AADbAAAADwAAAGRycy9kb3ducmV2LnhtbERPz2vCMBS+D/Y/hDfYTVN1jlGNIjJhsIOdDr0+mmdT&#10;2ryUJLPd/npzEHb8+H4v14NtxZV8qB0rmIwzEMSl0zVXCr6Pu9EbiBCRNbaOScEvBVivHh+WmGvX&#10;8xddD7ESKYRDjgpMjF0uZSgNWQxj1xEn7uK8xZigr6T22Kdw28pplr1KizWnBoMdbQ2VzeHHKrD7&#10;l5OZ7s9N9X6afx79X9H0RaHU89OwWYCINMR/8d39oRXM0vr0Jf0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BiwwgAAANsAAAAPAAAAAAAAAAAAAAAAAJgCAABkcnMvZG93&#10;bnJldi54bWxQSwUGAAAAAAQABAD1AAAAhw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ZbmcQA&#10;AADbAAAADwAAAGRycy9kb3ducmV2LnhtbESP3WoCMRSE7wu+QziCN0WzKpa6GsUWBAURuvUBDsnZ&#10;H92cLJuoq0/fFAq9HGbmG2a57mwtbtT6yrGC8SgBQaydqbhQcPreDt9B+IBssHZMCh7kYb3qvSwx&#10;Ne7OX3TLQiEihH2KCsoQmlRKr0uy6EeuIY5e7lqLIcq2kKbFe4TbWk6S5E1arDgulNjQZ0n6kl2t&#10;Av06z8/PInd+vz/o4/PDzLLrXKlBv9ssQATqwn/4r70zCqZj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GW5n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E34B90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1A80D4EE" wp14:editId="00A39EB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4B90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5B756DD9" wp14:editId="04A855A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E34B90">
              <w:rPr>
                <w:b/>
                <w:szCs w:val="22"/>
                <w:lang w:val="en-CA"/>
              </w:rPr>
              <w:t xml:space="preserve">Joint </w:t>
            </w:r>
            <w:r w:rsidR="006C5D39" w:rsidRPr="00E34B90">
              <w:rPr>
                <w:b/>
                <w:szCs w:val="22"/>
                <w:lang w:val="en-CA"/>
              </w:rPr>
              <w:t>Collaborative</w:t>
            </w:r>
            <w:r w:rsidR="00E61DAC" w:rsidRPr="00E34B90">
              <w:rPr>
                <w:b/>
                <w:szCs w:val="22"/>
                <w:lang w:val="en-CA"/>
              </w:rPr>
              <w:t xml:space="preserve"> Team </w:t>
            </w:r>
            <w:r w:rsidR="006C5D39" w:rsidRPr="00E34B90">
              <w:rPr>
                <w:b/>
                <w:szCs w:val="22"/>
                <w:lang w:val="en-CA"/>
              </w:rPr>
              <w:t>on Video Coding (JCT-VC)</w:t>
            </w:r>
          </w:p>
          <w:p w14:paraId="65516E1A" w14:textId="77777777" w:rsidR="00E61DAC" w:rsidRPr="00E34B9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34B90">
              <w:rPr>
                <w:b/>
                <w:szCs w:val="22"/>
                <w:lang w:val="en-CA"/>
              </w:rPr>
              <w:t xml:space="preserve">of </w:t>
            </w:r>
            <w:r w:rsidR="007F1F8B" w:rsidRPr="00E34B90">
              <w:rPr>
                <w:b/>
                <w:szCs w:val="22"/>
                <w:lang w:val="en-CA"/>
              </w:rPr>
              <w:t>ITU-T SG</w:t>
            </w:r>
            <w:r w:rsidR="005E1AC6" w:rsidRPr="00E34B90">
              <w:rPr>
                <w:b/>
                <w:szCs w:val="22"/>
                <w:lang w:val="en-CA"/>
              </w:rPr>
              <w:t> </w:t>
            </w:r>
            <w:r w:rsidR="007F1F8B" w:rsidRPr="00E34B90">
              <w:rPr>
                <w:b/>
                <w:szCs w:val="22"/>
                <w:lang w:val="en-CA"/>
              </w:rPr>
              <w:t>16 WP</w:t>
            </w:r>
            <w:r w:rsidR="005E1AC6" w:rsidRPr="00E34B90">
              <w:rPr>
                <w:b/>
                <w:szCs w:val="22"/>
                <w:lang w:val="en-CA"/>
              </w:rPr>
              <w:t> </w:t>
            </w:r>
            <w:r w:rsidR="007F1F8B" w:rsidRPr="00E34B90">
              <w:rPr>
                <w:b/>
                <w:szCs w:val="22"/>
                <w:lang w:val="en-CA"/>
              </w:rPr>
              <w:t>3 and ISO/IEC JTC</w:t>
            </w:r>
            <w:r w:rsidR="005E1AC6" w:rsidRPr="00E34B90">
              <w:rPr>
                <w:b/>
                <w:szCs w:val="22"/>
                <w:lang w:val="en-CA"/>
              </w:rPr>
              <w:t> </w:t>
            </w:r>
            <w:r w:rsidR="007F1F8B" w:rsidRPr="00E34B90">
              <w:rPr>
                <w:b/>
                <w:szCs w:val="22"/>
                <w:lang w:val="en-CA"/>
              </w:rPr>
              <w:t>1/SC</w:t>
            </w:r>
            <w:r w:rsidR="005E1AC6" w:rsidRPr="00E34B90">
              <w:rPr>
                <w:b/>
                <w:szCs w:val="22"/>
                <w:lang w:val="en-CA"/>
              </w:rPr>
              <w:t> </w:t>
            </w:r>
            <w:r w:rsidR="007F1F8B" w:rsidRPr="00E34B90">
              <w:rPr>
                <w:b/>
                <w:szCs w:val="22"/>
                <w:lang w:val="en-CA"/>
              </w:rPr>
              <w:t>29/WG</w:t>
            </w:r>
            <w:r w:rsidR="005E1AC6" w:rsidRPr="00E34B90">
              <w:rPr>
                <w:b/>
                <w:szCs w:val="22"/>
                <w:lang w:val="en-CA"/>
              </w:rPr>
              <w:t> </w:t>
            </w:r>
            <w:r w:rsidR="007F1F8B" w:rsidRPr="00E34B90">
              <w:rPr>
                <w:b/>
                <w:szCs w:val="22"/>
                <w:lang w:val="en-CA"/>
              </w:rPr>
              <w:t>11</w:t>
            </w:r>
          </w:p>
          <w:p w14:paraId="7FF9BD13" w14:textId="77777777" w:rsidR="00E61DAC" w:rsidRPr="00E34B90" w:rsidRDefault="00B600CD" w:rsidP="00657F7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34B90">
              <w:t>2</w:t>
            </w:r>
            <w:r w:rsidR="00657F7E" w:rsidRPr="00E34B90">
              <w:t>3r</w:t>
            </w:r>
            <w:r w:rsidR="00A46843" w:rsidRPr="00E34B90">
              <w:t>d</w:t>
            </w:r>
            <w:r w:rsidR="00A767DC" w:rsidRPr="00E34B90">
              <w:t xml:space="preserve"> Meeting: </w:t>
            </w:r>
            <w:r w:rsidR="00657F7E" w:rsidRPr="00E34B90">
              <w:rPr>
                <w:lang w:val="en-CA"/>
              </w:rPr>
              <w:t>San Diego, USA, 19–26 February 2016</w:t>
            </w:r>
          </w:p>
        </w:tc>
        <w:tc>
          <w:tcPr>
            <w:tcW w:w="3168" w:type="dxa"/>
          </w:tcPr>
          <w:p w14:paraId="2AD775BE" w14:textId="4ABBBF9E" w:rsidR="008A4B4C" w:rsidRPr="00E34B90" w:rsidRDefault="00E61DAC" w:rsidP="008202E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E34B90">
              <w:rPr>
                <w:lang w:val="en-CA"/>
              </w:rPr>
              <w:t>Document</w:t>
            </w:r>
            <w:r w:rsidR="006C5D39" w:rsidRPr="00E34B90">
              <w:rPr>
                <w:lang w:val="en-CA"/>
              </w:rPr>
              <w:t>: JC</w:t>
            </w:r>
            <w:r w:rsidRPr="00E34B90">
              <w:rPr>
                <w:lang w:val="en-CA"/>
              </w:rPr>
              <w:t>T</w:t>
            </w:r>
            <w:r w:rsidR="006C5D39" w:rsidRPr="00E34B90">
              <w:rPr>
                <w:lang w:val="en-CA"/>
              </w:rPr>
              <w:t>VC</w:t>
            </w:r>
            <w:r w:rsidRPr="00E34B90">
              <w:rPr>
                <w:lang w:val="en-CA"/>
              </w:rPr>
              <w:t>-</w:t>
            </w:r>
            <w:r w:rsidR="00657F7E" w:rsidRPr="00E34B90">
              <w:rPr>
                <w:lang w:val="en-CA"/>
              </w:rPr>
              <w:t>W</w:t>
            </w:r>
            <w:r w:rsidR="00DE3070">
              <w:rPr>
                <w:lang w:val="en-CA"/>
              </w:rPr>
              <w:t>0112</w:t>
            </w:r>
            <w:r w:rsidR="00A20041" w:rsidRPr="00E34B90">
              <w:rPr>
                <w:lang w:val="en-CA"/>
              </w:rPr>
              <w:t xml:space="preserve"> </w:t>
            </w:r>
            <w:r w:rsidR="00CC0EBB" w:rsidRPr="00E34B90">
              <w:rPr>
                <w:lang w:val="en-CA"/>
              </w:rPr>
              <w:t>/</w:t>
            </w:r>
            <w:r w:rsidR="00A20041" w:rsidRPr="00E34B90">
              <w:rPr>
                <w:lang w:val="en-CA"/>
              </w:rPr>
              <w:t xml:space="preserve"> </w:t>
            </w:r>
            <w:r w:rsidR="00CC0EBB" w:rsidRPr="003520DA">
              <w:rPr>
                <w:u w:val="single"/>
                <w:lang w:val="en-CA"/>
              </w:rPr>
              <w:t>m37</w:t>
            </w:r>
            <w:r w:rsidR="003520DA" w:rsidRPr="003520DA">
              <w:rPr>
                <w:u w:val="single"/>
                <w:lang w:val="en-CA"/>
              </w:rPr>
              <w:t>857</w:t>
            </w:r>
          </w:p>
        </w:tc>
      </w:tr>
    </w:tbl>
    <w:p w14:paraId="19E022DC" w14:textId="77777777" w:rsidR="00E61DAC" w:rsidRPr="00E34B90" w:rsidRDefault="00E61DAC" w:rsidP="00531AE9">
      <w:pPr>
        <w:spacing w:before="0"/>
        <w:rPr>
          <w:lang w:val="en-CA"/>
        </w:rPr>
      </w:pPr>
    </w:p>
    <w:tbl>
      <w:tblPr>
        <w:tblW w:w="9810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402"/>
      </w:tblGrid>
      <w:tr w:rsidR="00E61DAC" w:rsidRPr="00DE3070" w14:paraId="771DCB2C" w14:textId="77777777" w:rsidTr="004E5E59">
        <w:tc>
          <w:tcPr>
            <w:tcW w:w="1458" w:type="dxa"/>
          </w:tcPr>
          <w:p w14:paraId="46A60074" w14:textId="77777777" w:rsidR="00E61DAC" w:rsidRPr="00E34B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34B9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352" w:type="dxa"/>
            <w:gridSpan w:val="3"/>
          </w:tcPr>
          <w:p w14:paraId="696C3443" w14:textId="6971D1FE" w:rsidR="00E61DAC" w:rsidRPr="00DE3070" w:rsidRDefault="00FC0040" w:rsidP="00FC0040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HDR CE2: crosscheck of </w:t>
            </w:r>
            <w:bookmarkStart w:id="0" w:name="OLE_LINK100"/>
            <w:bookmarkStart w:id="1" w:name="OLE_LINK101"/>
            <w:bookmarkStart w:id="2" w:name="OLE_LINK102"/>
            <w:bookmarkStart w:id="3" w:name="OLE_LINK105"/>
            <w:bookmarkStart w:id="4" w:name="OLE_LINK675"/>
            <w:bookmarkStart w:id="5" w:name="OLE_LINK676"/>
            <w:bookmarkStart w:id="6" w:name="OLE_LINK677"/>
            <w:bookmarkStart w:id="7" w:name="OLE_LINK687"/>
            <w:bookmarkStart w:id="8" w:name="OLE_LINK688"/>
            <w:r w:rsidR="00DE3070" w:rsidRPr="009B65C3">
              <w:rPr>
                <w:b/>
                <w:szCs w:val="22"/>
              </w:rPr>
              <w:t xml:space="preserve">CE2.a-2, CE2.c, </w:t>
            </w:r>
            <w:r w:rsidR="00DE3070">
              <w:rPr>
                <w:b/>
                <w:szCs w:val="22"/>
              </w:rPr>
              <w:t>CE2.d and</w:t>
            </w:r>
            <w:r w:rsidR="00DE3070" w:rsidRPr="009B65C3">
              <w:rPr>
                <w:b/>
                <w:szCs w:val="22"/>
              </w:rPr>
              <w:t xml:space="preserve"> CE2.e-3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>
              <w:rPr>
                <w:b/>
                <w:szCs w:val="22"/>
              </w:rPr>
              <w:t xml:space="preserve"> (JCTVC-W0084)</w:t>
            </w:r>
          </w:p>
        </w:tc>
      </w:tr>
      <w:tr w:rsidR="00E61DAC" w:rsidRPr="00E34B90" w14:paraId="18025C5A" w14:textId="77777777" w:rsidTr="004E5E59">
        <w:tc>
          <w:tcPr>
            <w:tcW w:w="1458" w:type="dxa"/>
          </w:tcPr>
          <w:p w14:paraId="4D085936" w14:textId="77777777" w:rsidR="00E61DAC" w:rsidRPr="00E34B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34B9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352" w:type="dxa"/>
            <w:gridSpan w:val="3"/>
          </w:tcPr>
          <w:p w14:paraId="54533AC4" w14:textId="77777777" w:rsidR="00E61DAC" w:rsidRPr="00E34B90" w:rsidRDefault="00E61DAC" w:rsidP="004F2018">
            <w:pPr>
              <w:spacing w:before="60" w:after="60"/>
              <w:rPr>
                <w:szCs w:val="22"/>
                <w:lang w:val="en-CA"/>
              </w:rPr>
            </w:pPr>
            <w:r w:rsidRPr="00E34B90">
              <w:rPr>
                <w:szCs w:val="22"/>
                <w:lang w:val="en-CA"/>
              </w:rPr>
              <w:t xml:space="preserve">Input Document to </w:t>
            </w:r>
            <w:r w:rsidR="00AE341B" w:rsidRPr="00E34B90">
              <w:rPr>
                <w:szCs w:val="22"/>
                <w:lang w:val="en-CA"/>
              </w:rPr>
              <w:t>JCT-VC</w:t>
            </w:r>
          </w:p>
        </w:tc>
      </w:tr>
      <w:tr w:rsidR="00E61DAC" w:rsidRPr="00E34B90" w14:paraId="70C6A9A7" w14:textId="77777777" w:rsidTr="004E5E59">
        <w:tc>
          <w:tcPr>
            <w:tcW w:w="1458" w:type="dxa"/>
          </w:tcPr>
          <w:p w14:paraId="2D9DB8CC" w14:textId="77777777" w:rsidR="00E61DAC" w:rsidRPr="00E34B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34B9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352" w:type="dxa"/>
            <w:gridSpan w:val="3"/>
          </w:tcPr>
          <w:p w14:paraId="16C72442" w14:textId="7EA66359" w:rsidR="00E61DAC" w:rsidRPr="00E34B90" w:rsidRDefault="00862BFF" w:rsidP="004E5E5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E34B90" w14:paraId="650C3A0B" w14:textId="77777777" w:rsidTr="004E5E59">
        <w:tc>
          <w:tcPr>
            <w:tcW w:w="1458" w:type="dxa"/>
          </w:tcPr>
          <w:p w14:paraId="106755EB" w14:textId="77777777" w:rsidR="00E61DAC" w:rsidRPr="00E34B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34B90">
              <w:rPr>
                <w:i/>
                <w:szCs w:val="22"/>
                <w:lang w:val="en-CA"/>
              </w:rPr>
              <w:t>Author(s) or</w:t>
            </w:r>
            <w:r w:rsidRPr="00E34B9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6757E1B9" w14:textId="6F716DA7" w:rsidR="00E61DAC" w:rsidRPr="00DE3070" w:rsidRDefault="008202EE" w:rsidP="00DE3070">
            <w:pPr>
              <w:spacing w:before="60" w:after="60"/>
              <w:rPr>
                <w:szCs w:val="22"/>
                <w:lang w:val="fr-FR"/>
              </w:rPr>
            </w:pPr>
            <w:r w:rsidRPr="00E34B90">
              <w:rPr>
                <w:szCs w:val="22"/>
                <w:lang w:val="nl-NL"/>
              </w:rPr>
              <w:t>Y. Olivier, C. Chevance</w:t>
            </w:r>
          </w:p>
        </w:tc>
        <w:tc>
          <w:tcPr>
            <w:tcW w:w="900" w:type="dxa"/>
          </w:tcPr>
          <w:p w14:paraId="317B6FBE" w14:textId="77777777" w:rsidR="00E61DAC" w:rsidRPr="00E34B90" w:rsidRDefault="00E61DAC">
            <w:pPr>
              <w:spacing w:before="60" w:after="60"/>
              <w:rPr>
                <w:szCs w:val="22"/>
                <w:lang w:val="en-CA"/>
              </w:rPr>
            </w:pPr>
            <w:r w:rsidRPr="00DE3070">
              <w:rPr>
                <w:szCs w:val="22"/>
                <w:lang w:val="fr-FR"/>
              </w:rPr>
              <w:br/>
            </w:r>
            <w:r w:rsidRPr="00E34B90">
              <w:rPr>
                <w:szCs w:val="22"/>
                <w:lang w:val="en-CA"/>
              </w:rPr>
              <w:t>Tel:</w:t>
            </w:r>
            <w:r w:rsidRPr="00E34B9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402" w:type="dxa"/>
          </w:tcPr>
          <w:p w14:paraId="677A9753" w14:textId="5CF9AF79" w:rsidR="00E61DAC" w:rsidRPr="00E34B90" w:rsidRDefault="00E61DAC" w:rsidP="001B497A">
            <w:pPr>
              <w:spacing w:before="60" w:after="60"/>
              <w:ind w:right="-221"/>
              <w:rPr>
                <w:szCs w:val="22"/>
                <w:lang w:val="en-CA"/>
              </w:rPr>
            </w:pPr>
            <w:r w:rsidRPr="00E34B90">
              <w:rPr>
                <w:szCs w:val="22"/>
                <w:lang w:val="en-CA"/>
              </w:rPr>
              <w:br/>
            </w:r>
            <w:hyperlink r:id="rId10" w:history="1">
              <w:r w:rsidR="001B497A" w:rsidRPr="00DF6D58">
                <w:rPr>
                  <w:rStyle w:val="Hyperlink"/>
                  <w:sz w:val="21"/>
                </w:rPr>
                <w:t>Christophe.chevance@technicolor.com</w:t>
              </w:r>
            </w:hyperlink>
            <w:r w:rsidR="001B497A">
              <w:br/>
            </w:r>
            <w:hyperlink r:id="rId11" w:history="1">
              <w:r w:rsidR="001B497A" w:rsidRPr="001D3425">
                <w:rPr>
                  <w:rStyle w:val="Hyperlink"/>
                  <w:szCs w:val="22"/>
                  <w:lang w:val="en-CA"/>
                </w:rPr>
                <w:t>Yannick.olivier@technicolor.com</w:t>
              </w:r>
            </w:hyperlink>
          </w:p>
        </w:tc>
      </w:tr>
      <w:tr w:rsidR="00E61DAC" w:rsidRPr="00E34B90" w14:paraId="506E6D8A" w14:textId="77777777" w:rsidTr="004E5E59">
        <w:tc>
          <w:tcPr>
            <w:tcW w:w="1458" w:type="dxa"/>
          </w:tcPr>
          <w:p w14:paraId="211BB19B" w14:textId="77777777" w:rsidR="00E61DAC" w:rsidRPr="00E34B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34B9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352" w:type="dxa"/>
            <w:gridSpan w:val="3"/>
          </w:tcPr>
          <w:p w14:paraId="3E795995" w14:textId="730CCA4E" w:rsidR="00E61DAC" w:rsidRPr="00E34B90" w:rsidRDefault="004F2018" w:rsidP="004F2018">
            <w:pPr>
              <w:tabs>
                <w:tab w:val="left" w:pos="1170"/>
              </w:tabs>
              <w:spacing w:before="120"/>
              <w:jc w:val="both"/>
              <w:rPr>
                <w:szCs w:val="22"/>
                <w:lang w:val="en-CA"/>
              </w:rPr>
            </w:pPr>
            <w:r w:rsidRPr="00E34B90">
              <w:rPr>
                <w:szCs w:val="24"/>
                <w:lang w:val="en-CA" w:eastAsia="ja-JP"/>
              </w:rPr>
              <w:t xml:space="preserve">Technicolor </w:t>
            </w:r>
          </w:p>
        </w:tc>
      </w:tr>
    </w:tbl>
    <w:p w14:paraId="376D1AC1" w14:textId="77777777" w:rsidR="00E61DAC" w:rsidRPr="00E34B90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E34B90">
        <w:rPr>
          <w:szCs w:val="22"/>
          <w:u w:val="single"/>
          <w:lang w:val="en-CA"/>
        </w:rPr>
        <w:t>_____________________________</w:t>
      </w:r>
    </w:p>
    <w:p w14:paraId="6FA82CDC" w14:textId="77777777" w:rsidR="00275BCF" w:rsidRPr="00E34B90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E34B90">
        <w:rPr>
          <w:lang w:val="en-CA"/>
        </w:rPr>
        <w:t>Abstract</w:t>
      </w:r>
    </w:p>
    <w:p w14:paraId="4354FC2F" w14:textId="2D3FDD1C" w:rsidR="00DE3070" w:rsidRDefault="00DE3070" w:rsidP="009234A5">
      <w:pPr>
        <w:jc w:val="both"/>
      </w:pPr>
      <w:r w:rsidRPr="00291F54">
        <w:rPr>
          <w:lang w:val="en-GB"/>
        </w:rPr>
        <w:t xml:space="preserve">This document </w:t>
      </w:r>
      <w:r>
        <w:rPr>
          <w:lang w:val="en-GB"/>
        </w:rPr>
        <w:t xml:space="preserve">reports the cross-checking of </w:t>
      </w:r>
      <w:r w:rsidRPr="00291F54">
        <w:rPr>
          <w:lang w:val="en-GB"/>
        </w:rPr>
        <w:t xml:space="preserve">core experiment </w:t>
      </w:r>
      <w:r w:rsidR="00D0258B">
        <w:rPr>
          <w:lang w:val="en-GB"/>
        </w:rPr>
        <w:t xml:space="preserve">HDR </w:t>
      </w:r>
      <w:r w:rsidRPr="00DE3070">
        <w:rPr>
          <w:lang w:val="en-GB"/>
        </w:rPr>
        <w:t>CE2.a-2, CE2.c, CE2.d and CE2.e-3</w:t>
      </w:r>
      <w:r>
        <w:rPr>
          <w:lang w:val="en-GB"/>
        </w:rPr>
        <w:t xml:space="preserve">, </w:t>
      </w:r>
      <w:r w:rsidR="00170DDA">
        <w:rPr>
          <w:lang w:val="en-GB"/>
        </w:rPr>
        <w:t>described</w:t>
      </w:r>
      <w:r>
        <w:rPr>
          <w:lang w:val="en-GB"/>
        </w:rPr>
        <w:t xml:space="preserve"> in</w:t>
      </w:r>
      <w:r w:rsidR="00D0258B">
        <w:rPr>
          <w:lang w:val="en-GB"/>
        </w:rPr>
        <w:t xml:space="preserve"> document</w:t>
      </w:r>
      <w:r>
        <w:rPr>
          <w:lang w:val="en-GB"/>
        </w:rPr>
        <w:t xml:space="preserve"> </w:t>
      </w:r>
      <w:r w:rsidR="00D0258B">
        <w:t>JCTVC-W</w:t>
      </w:r>
      <w:r>
        <w:t>0084.</w:t>
      </w:r>
      <w:r w:rsidR="00D0258B">
        <w:t xml:space="preserve"> It is reported that objective results are perfectly matching</w:t>
      </w:r>
      <w:r w:rsidR="00EA6E1A">
        <w:t>. It is also reported that the</w:t>
      </w:r>
      <w:r w:rsidR="006E2249">
        <w:t xml:space="preserve"> </w:t>
      </w:r>
      <w:r w:rsidR="009E0BD5">
        <w:t xml:space="preserve">overall </w:t>
      </w:r>
      <w:r w:rsidR="006E2249">
        <w:t>visual quality compared to the anchors</w:t>
      </w:r>
      <w:r w:rsidR="0051010F">
        <w:t xml:space="preserve"> </w:t>
      </w:r>
      <w:r w:rsidR="00EA6E1A">
        <w:t>is improved</w:t>
      </w:r>
      <w:r w:rsidR="006E2249">
        <w:t xml:space="preserve">. </w:t>
      </w:r>
      <w:r w:rsidR="00C30EB9">
        <w:t>Some comments on the</w:t>
      </w:r>
      <w:r w:rsidR="00493E90">
        <w:t xml:space="preserve"> differences of</w:t>
      </w:r>
      <w:r w:rsidR="00C30EB9">
        <w:t xml:space="preserve"> bitrate repartition </w:t>
      </w:r>
      <w:r w:rsidR="00493E90">
        <w:t xml:space="preserve">compared to the anchors </w:t>
      </w:r>
      <w:r w:rsidR="00C30EB9">
        <w:t>are also made.</w:t>
      </w:r>
    </w:p>
    <w:p w14:paraId="4677AD9F" w14:textId="77777777" w:rsidR="007C7B5B" w:rsidRPr="00E34B90" w:rsidRDefault="007C7B5B" w:rsidP="007C7B5B">
      <w:pPr>
        <w:pStyle w:val="Heading1"/>
        <w:rPr>
          <w:lang w:val="en-CA"/>
        </w:rPr>
      </w:pPr>
      <w:r w:rsidRPr="00E34B90">
        <w:rPr>
          <w:lang w:val="en-CA"/>
        </w:rPr>
        <w:t>Introduction</w:t>
      </w:r>
    </w:p>
    <w:p w14:paraId="5B77D3B9" w14:textId="055A6809" w:rsidR="00333ABD" w:rsidRDefault="00333ABD" w:rsidP="00A62E20">
      <w:pPr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>The</w:t>
      </w:r>
      <w:r w:rsidR="00A62E20">
        <w:rPr>
          <w:rFonts w:eastAsia="Malgun Gothic"/>
          <w:kern w:val="2"/>
        </w:rPr>
        <w:t xml:space="preserve"> proposal </w:t>
      </w:r>
      <w:r w:rsidR="00A62E20" w:rsidRPr="00E34B90">
        <w:rPr>
          <w:lang w:val="en-CA"/>
        </w:rPr>
        <w:t>JCTVC-</w:t>
      </w:r>
      <w:r w:rsidR="00A62E20">
        <w:rPr>
          <w:lang w:val="en-CA"/>
        </w:rPr>
        <w:t xml:space="preserve">W0084 </w:t>
      </w:r>
      <w:r w:rsidR="00493E90">
        <w:rPr>
          <w:rFonts w:eastAsia="Malgun Gothic"/>
          <w:kern w:val="2"/>
        </w:rPr>
        <w:t>provides the results of</w:t>
      </w:r>
      <w:r w:rsidR="00A62E20">
        <w:rPr>
          <w:rFonts w:eastAsia="Malgun Gothic"/>
          <w:kern w:val="2"/>
        </w:rPr>
        <w:t xml:space="preserve"> a combination of </w:t>
      </w:r>
      <w:r w:rsidR="00D0258B">
        <w:rPr>
          <w:rFonts w:eastAsia="Malgun Gothic"/>
          <w:kern w:val="2"/>
        </w:rPr>
        <w:t xml:space="preserve">HDR </w:t>
      </w:r>
      <w:r w:rsidR="00A62E20">
        <w:rPr>
          <w:rFonts w:eastAsia="Malgun Gothic"/>
          <w:kern w:val="2"/>
        </w:rPr>
        <w:t xml:space="preserve">CE2 subtests: </w:t>
      </w:r>
      <w:r w:rsidR="00A62E20" w:rsidRPr="00E16955">
        <w:rPr>
          <w:rFonts w:eastAsia="Malgun Gothic"/>
          <w:kern w:val="2"/>
        </w:rPr>
        <w:t>CE2.a-2</w:t>
      </w:r>
      <w:r w:rsidR="00A62E20">
        <w:rPr>
          <w:rFonts w:eastAsia="Malgun Gothic"/>
          <w:kern w:val="2"/>
        </w:rPr>
        <w:t xml:space="preserve"> on luma forward reshaping improvement</w:t>
      </w:r>
      <w:r w:rsidR="00A62E20" w:rsidRPr="00E16955">
        <w:rPr>
          <w:rFonts w:eastAsia="Malgun Gothic"/>
          <w:kern w:val="2"/>
        </w:rPr>
        <w:t>, CE2.c</w:t>
      </w:r>
      <w:r w:rsidR="00A62E20">
        <w:rPr>
          <w:rFonts w:eastAsia="Malgun Gothic"/>
          <w:kern w:val="2"/>
        </w:rPr>
        <w:t xml:space="preserve"> on </w:t>
      </w:r>
      <w:proofErr w:type="spellStart"/>
      <w:r w:rsidR="00A62E20">
        <w:rPr>
          <w:rFonts w:eastAsia="Malgun Gothic"/>
          <w:kern w:val="2"/>
        </w:rPr>
        <w:t>chromaQPOffset</w:t>
      </w:r>
      <w:proofErr w:type="spellEnd"/>
      <w:r w:rsidR="00A62E20" w:rsidRPr="00E16955">
        <w:rPr>
          <w:rFonts w:eastAsia="Malgun Gothic"/>
          <w:kern w:val="2"/>
        </w:rPr>
        <w:t>, CE2.d</w:t>
      </w:r>
      <w:r w:rsidR="00A62E20">
        <w:rPr>
          <w:rFonts w:eastAsia="Malgun Gothic"/>
          <w:kern w:val="2"/>
        </w:rPr>
        <w:t xml:space="preserve"> on </w:t>
      </w:r>
      <w:proofErr w:type="spellStart"/>
      <w:r w:rsidR="00A62E20">
        <w:rPr>
          <w:rFonts w:eastAsia="Malgun Gothic"/>
          <w:kern w:val="2"/>
        </w:rPr>
        <w:t>DeltaQP</w:t>
      </w:r>
      <w:proofErr w:type="spellEnd"/>
      <w:r w:rsidR="00A62E20">
        <w:rPr>
          <w:rFonts w:eastAsia="Malgun Gothic"/>
          <w:kern w:val="2"/>
        </w:rPr>
        <w:t xml:space="preserve"> adjustment for luma,</w:t>
      </w:r>
      <w:r w:rsidR="00A62E20" w:rsidRPr="00E16955">
        <w:rPr>
          <w:rFonts w:eastAsia="Malgun Gothic"/>
          <w:kern w:val="2"/>
        </w:rPr>
        <w:t xml:space="preserve"> and CE2.e-3</w:t>
      </w:r>
      <w:r w:rsidR="00A62E20">
        <w:rPr>
          <w:rFonts w:eastAsia="Malgun Gothic"/>
          <w:kern w:val="2"/>
        </w:rPr>
        <w:t xml:space="preserve"> on automatic selection of ETM parameters.</w:t>
      </w:r>
      <w:r>
        <w:rPr>
          <w:rFonts w:eastAsia="Malgun Gothic"/>
          <w:kern w:val="2"/>
        </w:rPr>
        <w:t xml:space="preserve"> </w:t>
      </w:r>
    </w:p>
    <w:p w14:paraId="3A660557" w14:textId="6305397E" w:rsidR="004455FD" w:rsidRPr="004455FD" w:rsidRDefault="00333ABD" w:rsidP="00D0258B">
      <w:pPr>
        <w:jc w:val="both"/>
        <w:rPr>
          <w:rFonts w:eastAsia="Malgun Gothic"/>
        </w:rPr>
      </w:pPr>
      <w:r>
        <w:rPr>
          <w:rFonts w:eastAsia="Malgun Gothic"/>
          <w:kern w:val="2"/>
        </w:rPr>
        <w:t xml:space="preserve">The aim of this document is </w:t>
      </w:r>
      <w:r w:rsidR="006E2249">
        <w:rPr>
          <w:rFonts w:eastAsia="Malgun Gothic"/>
          <w:kern w:val="2"/>
        </w:rPr>
        <w:t xml:space="preserve">to </w:t>
      </w:r>
      <w:r w:rsidR="00D0258B">
        <w:rPr>
          <w:rFonts w:eastAsia="Malgun Gothic"/>
          <w:kern w:val="2"/>
        </w:rPr>
        <w:t xml:space="preserve">report the objective cross-check and </w:t>
      </w:r>
      <w:r>
        <w:rPr>
          <w:lang w:val="en-GB"/>
        </w:rPr>
        <w:t xml:space="preserve">subjective assessment </w:t>
      </w:r>
      <w:r w:rsidR="00D0258B">
        <w:rPr>
          <w:lang w:val="en-GB"/>
        </w:rPr>
        <w:t xml:space="preserve">of </w:t>
      </w:r>
      <w:r w:rsidR="00D0258B" w:rsidRPr="00E34B90">
        <w:rPr>
          <w:lang w:val="en-CA"/>
        </w:rPr>
        <w:t>JCTVC-</w:t>
      </w:r>
      <w:r w:rsidR="00D0258B">
        <w:rPr>
          <w:lang w:val="en-CA"/>
        </w:rPr>
        <w:t xml:space="preserve">W0084 </w:t>
      </w:r>
      <w:r>
        <w:rPr>
          <w:lang w:val="en-GB"/>
        </w:rPr>
        <w:t>results</w:t>
      </w:r>
      <w:r w:rsidR="00D0258B">
        <w:rPr>
          <w:lang w:val="en-GB"/>
        </w:rPr>
        <w:t xml:space="preserve">, compared </w:t>
      </w:r>
      <w:r>
        <w:rPr>
          <w:lang w:val="en-GB"/>
        </w:rPr>
        <w:t xml:space="preserve">to the </w:t>
      </w:r>
      <w:r w:rsidR="00D0258B">
        <w:rPr>
          <w:lang w:val="en-GB"/>
        </w:rPr>
        <w:t xml:space="preserve">HDR </w:t>
      </w:r>
      <w:r w:rsidR="0051753B">
        <w:t xml:space="preserve">CE1 - </w:t>
      </w:r>
      <w:r w:rsidR="00A94377">
        <w:t>v</w:t>
      </w:r>
      <w:r w:rsidR="0051753B">
        <w:t>3.2</w:t>
      </w:r>
      <w:r w:rsidR="0051753B">
        <w:rPr>
          <w:lang w:val="en-GB"/>
        </w:rPr>
        <w:t xml:space="preserve"> </w:t>
      </w:r>
      <w:r>
        <w:rPr>
          <w:lang w:val="en-GB"/>
        </w:rPr>
        <w:t>anchors.</w:t>
      </w:r>
      <w:r w:rsidR="006E2249">
        <w:rPr>
          <w:lang w:val="en-GB"/>
        </w:rPr>
        <w:t xml:space="preserve"> In addition, </w:t>
      </w:r>
      <w:r w:rsidR="00442EDA">
        <w:rPr>
          <w:lang w:val="en-GB"/>
        </w:rPr>
        <w:t>some observations</w:t>
      </w:r>
      <w:r w:rsidR="00493E90">
        <w:rPr>
          <w:lang w:val="en-GB"/>
        </w:rPr>
        <w:t xml:space="preserve"> about the difference</w:t>
      </w:r>
      <w:r w:rsidR="00442EDA">
        <w:rPr>
          <w:lang w:val="en-GB"/>
        </w:rPr>
        <w:t>s in</w:t>
      </w:r>
      <w:r w:rsidR="00493E90">
        <w:rPr>
          <w:lang w:val="en-GB"/>
        </w:rPr>
        <w:t xml:space="preserve"> bitrate distribution </w:t>
      </w:r>
      <w:r w:rsidR="00442EDA">
        <w:rPr>
          <w:lang w:val="en-GB"/>
        </w:rPr>
        <w:t xml:space="preserve">between the anchors and the proposal </w:t>
      </w:r>
      <w:r w:rsidR="00493E90">
        <w:rPr>
          <w:lang w:val="en-GB"/>
        </w:rPr>
        <w:t>are</w:t>
      </w:r>
      <w:r w:rsidR="00442EDA">
        <w:rPr>
          <w:lang w:val="en-GB"/>
        </w:rPr>
        <w:t xml:space="preserve"> made</w:t>
      </w:r>
      <w:r w:rsidR="006E2249">
        <w:rPr>
          <w:lang w:val="en-GB"/>
        </w:rPr>
        <w:t>.</w:t>
      </w:r>
    </w:p>
    <w:p w14:paraId="1FE57586" w14:textId="77777777" w:rsidR="00B50BEE" w:rsidRPr="00B50BEE" w:rsidRDefault="00B50BEE" w:rsidP="00B50BEE">
      <w:pPr>
        <w:pStyle w:val="Heading1"/>
        <w:rPr>
          <w:lang w:val="en-CA"/>
        </w:rPr>
      </w:pPr>
      <w:r w:rsidRPr="00B50BEE">
        <w:rPr>
          <w:lang w:val="en-CA"/>
        </w:rPr>
        <w:t>Compression performance</w:t>
      </w:r>
    </w:p>
    <w:p w14:paraId="40DA48A2" w14:textId="77777777" w:rsidR="00B50BEE" w:rsidRPr="00274A17" w:rsidRDefault="00B50BEE" w:rsidP="00B50BEE">
      <w:pPr>
        <w:pStyle w:val="Heading2"/>
      </w:pPr>
      <w:r w:rsidRPr="00274A17">
        <w:t>Objective results</w:t>
      </w:r>
      <w:r>
        <w:t xml:space="preserve"> </w:t>
      </w:r>
    </w:p>
    <w:p w14:paraId="112CEF13" w14:textId="6F16918D" w:rsidR="004455FD" w:rsidRDefault="00D5719A" w:rsidP="00B50BEE">
      <w:pPr>
        <w:jc w:val="both"/>
        <w:rPr>
          <w:lang w:val="en-GB"/>
        </w:rPr>
      </w:pPr>
      <w:r>
        <w:rPr>
          <w:lang w:val="en-GB"/>
        </w:rPr>
        <w:t xml:space="preserve">No compilation issue has been identified for the distributed modified </w:t>
      </w:r>
      <w:proofErr w:type="spellStart"/>
      <w:r>
        <w:rPr>
          <w:lang w:val="en-GB"/>
        </w:rPr>
        <w:t>HDRTools</w:t>
      </w:r>
      <w:proofErr w:type="spellEnd"/>
      <w:r>
        <w:rPr>
          <w:lang w:val="en-GB"/>
        </w:rPr>
        <w:t xml:space="preserve"> and HM software. Simulations have been achieved on </w:t>
      </w:r>
      <w:proofErr w:type="spellStart"/>
      <w:r>
        <w:rPr>
          <w:lang w:val="en-GB"/>
        </w:rPr>
        <w:t>linux</w:t>
      </w:r>
      <w:proofErr w:type="spellEnd"/>
      <w:r>
        <w:rPr>
          <w:lang w:val="en-GB"/>
        </w:rPr>
        <w:t xml:space="preserve"> platform. </w:t>
      </w:r>
      <w:r w:rsidR="00B50BEE">
        <w:rPr>
          <w:lang w:val="en-GB"/>
        </w:rPr>
        <w:fldChar w:fldCharType="begin"/>
      </w:r>
      <w:r w:rsidR="00B50BEE">
        <w:rPr>
          <w:lang w:val="en-GB"/>
        </w:rPr>
        <w:instrText xml:space="preserve"> REF _Ref432023623 \h  \* MERGEFORMAT </w:instrText>
      </w:r>
      <w:r w:rsidR="00B50BEE">
        <w:rPr>
          <w:lang w:val="en-GB"/>
        </w:rPr>
      </w:r>
      <w:r w:rsidR="00B50BEE">
        <w:rPr>
          <w:lang w:val="en-GB"/>
        </w:rPr>
        <w:fldChar w:fldCharType="separate"/>
      </w:r>
      <w:r w:rsidR="00B50BEE" w:rsidRPr="00C93E48">
        <w:t xml:space="preserve">Table </w:t>
      </w:r>
      <w:r w:rsidR="00B50BEE" w:rsidRPr="00C93E48">
        <w:rPr>
          <w:noProof/>
        </w:rPr>
        <w:t>1</w:t>
      </w:r>
      <w:r w:rsidR="00B50BEE">
        <w:rPr>
          <w:lang w:val="en-GB"/>
        </w:rPr>
        <w:fldChar w:fldCharType="end"/>
      </w:r>
      <w:r w:rsidR="00B50BEE">
        <w:rPr>
          <w:lang w:val="en-GB"/>
        </w:rPr>
        <w:t xml:space="preserve"> lists the </w:t>
      </w:r>
      <w:r w:rsidR="00C8461F">
        <w:rPr>
          <w:lang w:val="en-GB"/>
        </w:rPr>
        <w:t xml:space="preserve">cross-checking </w:t>
      </w:r>
      <w:r w:rsidR="00B50BEE">
        <w:rPr>
          <w:lang w:val="en-GB"/>
        </w:rPr>
        <w:t xml:space="preserve">simulation results of </w:t>
      </w:r>
      <w:r w:rsidR="00477090" w:rsidRPr="00DE3070">
        <w:rPr>
          <w:lang w:val="en-GB"/>
        </w:rPr>
        <w:t>CE2.a-2, CE2.c, CE2.d and CE2.e-3</w:t>
      </w:r>
      <w:r w:rsidR="00B50BEE">
        <w:rPr>
          <w:lang w:val="en-GB"/>
        </w:rPr>
        <w:t>. They match the results provided by proponents</w:t>
      </w:r>
      <w:r w:rsidR="00B50BEE" w:rsidRPr="00B1648F">
        <w:rPr>
          <w:lang w:val="en-GB"/>
        </w:rPr>
        <w:t>.</w:t>
      </w:r>
      <w:r w:rsidR="00B50BEE">
        <w:rPr>
          <w:lang w:val="en-GB"/>
        </w:rPr>
        <w:t xml:space="preserve"> </w:t>
      </w:r>
    </w:p>
    <w:p w14:paraId="369389FB" w14:textId="77777777" w:rsidR="00C8461F" w:rsidRDefault="00C8461F" w:rsidP="00B50BEE">
      <w:pPr>
        <w:jc w:val="both"/>
        <w:rPr>
          <w:lang w:val="en-GB"/>
        </w:rPr>
      </w:pPr>
    </w:p>
    <w:p w14:paraId="76E7A442" w14:textId="788C9264" w:rsidR="004455FD" w:rsidRPr="00C8461F" w:rsidRDefault="00C8461F" w:rsidP="00C8461F">
      <w:pPr>
        <w:pStyle w:val="Caption"/>
        <w:rPr>
          <w:color w:val="auto"/>
        </w:rPr>
      </w:pPr>
      <w:bookmarkStart w:id="9" w:name="_Ref432023623"/>
      <w:r w:rsidRPr="00C93E48">
        <w:rPr>
          <w:color w:val="auto"/>
        </w:rPr>
        <w:t xml:space="preserve">Table </w:t>
      </w:r>
      <w:r w:rsidRPr="00C93E48">
        <w:rPr>
          <w:color w:val="auto"/>
        </w:rPr>
        <w:fldChar w:fldCharType="begin"/>
      </w:r>
      <w:r w:rsidRPr="00C93E48">
        <w:rPr>
          <w:color w:val="auto"/>
        </w:rPr>
        <w:instrText xml:space="preserve"> SEQ Table \* ARABIC </w:instrText>
      </w:r>
      <w:r w:rsidRPr="00C93E48">
        <w:rPr>
          <w:color w:val="auto"/>
        </w:rPr>
        <w:fldChar w:fldCharType="separate"/>
      </w:r>
      <w:r w:rsidRPr="00C93E48">
        <w:rPr>
          <w:noProof/>
          <w:color w:val="auto"/>
        </w:rPr>
        <w:t>1</w:t>
      </w:r>
      <w:r w:rsidRPr="00C93E48">
        <w:rPr>
          <w:color w:val="auto"/>
        </w:rPr>
        <w:fldChar w:fldCharType="end"/>
      </w:r>
      <w:bookmarkEnd w:id="9"/>
      <w:r>
        <w:rPr>
          <w:color w:val="auto"/>
        </w:rPr>
        <w:t xml:space="preserve">. CE2.1.2a results compared to </w:t>
      </w:r>
      <w:r w:rsidRPr="0051753B">
        <w:rPr>
          <w:color w:val="auto"/>
        </w:rPr>
        <w:t>CE1 - V3.2</w:t>
      </w:r>
      <w:r>
        <w:rPr>
          <w:color w:val="auto"/>
        </w:rPr>
        <w:t xml:space="preserve"> anchor.</w:t>
      </w:r>
    </w:p>
    <w:tbl>
      <w:tblPr>
        <w:tblpPr w:leftFromText="180" w:rightFromText="180" w:vertAnchor="text" w:horzAnchor="margin" w:tblpXSpec="center" w:tblpY="71"/>
        <w:tblW w:w="10585" w:type="dxa"/>
        <w:tblLook w:val="04A0" w:firstRow="1" w:lastRow="0" w:firstColumn="1" w:lastColumn="0" w:noHBand="0" w:noVBand="1"/>
      </w:tblPr>
      <w:tblGrid>
        <w:gridCol w:w="2178"/>
        <w:gridCol w:w="972"/>
        <w:gridCol w:w="990"/>
        <w:gridCol w:w="1080"/>
        <w:gridCol w:w="1080"/>
        <w:gridCol w:w="1260"/>
        <w:gridCol w:w="918"/>
        <w:gridCol w:w="990"/>
        <w:gridCol w:w="1117"/>
      </w:tblGrid>
      <w:tr w:rsidR="00D0258B" w:rsidRPr="002A676B" w14:paraId="07BF605C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D6D52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eastAsia="ja-JP"/>
              </w:rPr>
            </w:pP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7C53E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6CF6F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0D586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Z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C6DCA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XYZ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47CBED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tOSNR</w:t>
            </w:r>
            <w:proofErr w:type="spellEnd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-XYZ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0B128FF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DE100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77EAD28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MD100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1C5AE6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PSNRL100</w:t>
            </w:r>
          </w:p>
        </w:tc>
      </w:tr>
      <w:tr w:rsidR="00D0258B" w:rsidRPr="002A676B" w14:paraId="721C7CB7" w14:textId="77777777" w:rsidTr="00D0258B">
        <w:trPr>
          <w:trHeight w:val="330"/>
        </w:trPr>
        <w:tc>
          <w:tcPr>
            <w:tcW w:w="21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C6258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FireEaterClip4000r1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AF8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1.9%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D3A79B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7.1%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5B8458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-6.8%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1065A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1.0%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58D712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39CEEF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-6.3%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C49FC3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-17.7%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431B5E9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3.4%</w:t>
            </w:r>
          </w:p>
        </w:tc>
      </w:tr>
      <w:tr w:rsidR="00D0258B" w:rsidRPr="002A676B" w14:paraId="3DFAF4A1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B821A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Market3Clip4000r2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C5AEF2C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3.4%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79628A7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3.6%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54F4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1.6%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1D6A6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2.8%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7B49F7C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7571139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12.8%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3C5B86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-80.3%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508FF6C6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-10.8%</w:t>
            </w:r>
          </w:p>
        </w:tc>
      </w:tr>
      <w:tr w:rsidR="00D0258B" w:rsidRPr="002A676B" w14:paraId="2A90837E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7E4F2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SunRise</w:t>
            </w:r>
            <w:proofErr w:type="spellEnd"/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B77141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4.7%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249CFA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6.6%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4AF2C47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3.1%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F4282FF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4.7%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35A85D5C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4.9%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7125B7B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34.4%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4C34FB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-40.4%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4995CF9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</w:tr>
      <w:tr w:rsidR="00D0258B" w:rsidRPr="002A676B" w14:paraId="656E79FE" w14:textId="77777777" w:rsidTr="00D0258B">
        <w:trPr>
          <w:trHeight w:val="330"/>
        </w:trPr>
        <w:tc>
          <w:tcPr>
            <w:tcW w:w="21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AD7FC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BikeSparklers</w:t>
            </w:r>
            <w:proofErr w:type="spellEnd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1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3CE83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-5.5%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A46D34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-6.3%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2FB7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347978CA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-4.7%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31BBA38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-9.6%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C3D235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-7.9%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64094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-27.2%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0C3DFD3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</w:tr>
      <w:tr w:rsidR="00D0258B" w:rsidRPr="002A676B" w14:paraId="4431CC4B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142FE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BikeSparklers</w:t>
            </w:r>
            <w:proofErr w:type="spellEnd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2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0B3D102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-3.1%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D65FF2F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-3.7%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9687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A7476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E2AE47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-7.4%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A44CAB6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C2177B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-45.3%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AF99765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D0258B" w:rsidRPr="002A676B" w14:paraId="12F26C6B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C230F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GarageExit</w:t>
            </w:r>
            <w:proofErr w:type="spellEnd"/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31E9B2D8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7.0%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6D7ECB6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6.4%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344D29F2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11.1%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F4EFD5D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8.3%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645A8118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5.6%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7F176B47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11.7%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07B82C5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5D54A2B2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3.3%</w:t>
            </w:r>
          </w:p>
        </w:tc>
      </w:tr>
      <w:tr w:rsidR="00D0258B" w:rsidRPr="002A676B" w14:paraId="40F38A71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C53C7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ShowGirl2Teaser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3306B65C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10.7%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238EC2B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12.8%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36CF968E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11.9%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54CF9D67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11.7%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BD64DC3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16.1%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7720769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-4.9%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C930B4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-2.8%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0239ABA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</w:tr>
      <w:tr w:rsidR="00D0258B" w:rsidRPr="002A676B" w14:paraId="6B030D9D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3A76D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StEM_MagicHour</w:t>
            </w:r>
            <w:proofErr w:type="spellEnd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C37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8541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C26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1.0%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6DD0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4193A1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D57BB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-10.2%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6F6DCCA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78100A8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</w:tr>
      <w:tr w:rsidR="00D0258B" w:rsidRPr="002A676B" w14:paraId="5F4F6AEE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9CF1F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lastRenderedPageBreak/>
              <w:t>StEM_MagicHour</w:t>
            </w:r>
            <w:proofErr w:type="spellEnd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C848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3AD6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04EC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2.3%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6C22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1.2%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0F23126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544B63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-7.6%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DCBA8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-5.0%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0EBC0C7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D0258B" w:rsidRPr="002A676B" w14:paraId="104B2F3B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CEF52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StEM_MagicHour</w:t>
            </w:r>
            <w:proofErr w:type="spellEnd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E505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CE8D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803D9FB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3.6%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E3519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2.1%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FD7BB6C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1.9%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3E190C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-5.5%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35389BE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23.2%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6D83A8D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D0258B" w:rsidRPr="002A676B" w14:paraId="21E696DC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33C95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StEM_WarmNight</w:t>
            </w:r>
            <w:proofErr w:type="spellEnd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1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DF7D96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8.7%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85B0906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10.5%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FA27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1.4%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40A953F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6.3%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50C34BB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4.1%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4FAF2A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-11.9%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BFFD82A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1.3%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5114B167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-4.2%</w:t>
            </w:r>
          </w:p>
        </w:tc>
      </w:tr>
      <w:tr w:rsidR="00D0258B" w:rsidRPr="002A676B" w14:paraId="4661DB6E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08FD3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StEM_WarmNight</w:t>
            </w:r>
            <w:proofErr w:type="spellEnd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A3C83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2.1%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62504388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4.4%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3C3B9F5C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-4.6%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D55ED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5B64634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2.9%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CB0225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-12.8%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C2146B5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-29.3%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3A259F5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-2.0%</w:t>
            </w:r>
          </w:p>
        </w:tc>
      </w:tr>
      <w:tr w:rsidR="00D0258B" w:rsidRPr="002A676B" w14:paraId="4534AC78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EFCAB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BalloonFestival</w:t>
            </w:r>
            <w:proofErr w:type="spellEnd"/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83FECA2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14.9%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4765EBC0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19.4%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C1209FB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9.1%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B15A4DF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13.7%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862CBD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9.2%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131CB5F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19.0%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53C91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-21.9%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3F554494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-5.1%</w:t>
            </w:r>
          </w:p>
        </w:tc>
      </w:tr>
      <w:tr w:rsidR="00D0258B" w:rsidRPr="002A676B" w14:paraId="0B3E17AB" w14:textId="77777777" w:rsidTr="00D0258B">
        <w:trPr>
          <w:trHeight w:val="330"/>
        </w:trPr>
        <w:tc>
          <w:tcPr>
            <w:tcW w:w="21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2BAA9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EBU_04_Hurdles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B4AC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2.9%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E4B4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AC66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1.4%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EAB2F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0.9%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349F3A8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71535BF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28.5%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43BB9F54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64.9%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0FDC232C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-11.0%</w:t>
            </w:r>
          </w:p>
        </w:tc>
      </w:tr>
      <w:tr w:rsidR="00D0258B" w:rsidRPr="002A676B" w14:paraId="117109B1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6A894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EBU_06_Start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34EE214A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13.6%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2E7FE089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10.1%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7AD5BAA3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6.9%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465FB5E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9.9%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0769449B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6.2%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6C79A0BC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50.3%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1182F8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-17.0%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7E32E38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-5.7%</w:t>
            </w:r>
          </w:p>
        </w:tc>
      </w:tr>
      <w:tr w:rsidR="00D0258B" w:rsidRPr="002A676B" w14:paraId="7A0AE566" w14:textId="77777777" w:rsidTr="00D0258B">
        <w:trPr>
          <w:trHeight w:val="330"/>
        </w:trPr>
        <w:tc>
          <w:tcPr>
            <w:tcW w:w="2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CAF66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1571A2B7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3.8%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437C04F9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4.8%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78AAB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2.5%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2EF7D29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3.7%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8A1933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2.0%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19989E0A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5.8%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EF393F1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sz w:val="18"/>
                <w:szCs w:val="18"/>
                <w:lang w:eastAsia="ja-JP"/>
              </w:rPr>
              <w:t>-13.1%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17F41C5" w14:textId="77777777" w:rsidR="00D0258B" w:rsidRPr="002A676B" w:rsidRDefault="00D0258B" w:rsidP="00537CFF">
            <w:pPr>
              <w:keepLines/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2A676B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</w:tr>
    </w:tbl>
    <w:p w14:paraId="4225A00C" w14:textId="77777777" w:rsidR="00B50BEE" w:rsidRDefault="00B50BEE" w:rsidP="00B50BEE">
      <w:pPr>
        <w:jc w:val="both"/>
        <w:rPr>
          <w:lang w:val="en-GB"/>
        </w:rPr>
      </w:pPr>
    </w:p>
    <w:p w14:paraId="0E96C567" w14:textId="77777777" w:rsidR="00B50BEE" w:rsidRPr="00B50BEE" w:rsidRDefault="00B50BEE" w:rsidP="001B497A">
      <w:pPr>
        <w:pStyle w:val="Heading2"/>
      </w:pPr>
      <w:r w:rsidRPr="00B50BEE">
        <w:t>Subjective results</w:t>
      </w:r>
    </w:p>
    <w:p w14:paraId="20C1C7D1" w14:textId="7F884648" w:rsidR="0051753B" w:rsidRDefault="0051753B" w:rsidP="00B50BEE">
      <w:pPr>
        <w:jc w:val="both"/>
        <w:rPr>
          <w:lang w:val="en-GB"/>
        </w:rPr>
      </w:pPr>
      <w:r>
        <w:t xml:space="preserve">According to </w:t>
      </w:r>
      <w:r w:rsidR="000E20E0">
        <w:t xml:space="preserve">HDR </w:t>
      </w:r>
      <w:r>
        <w:t xml:space="preserve">CE2 plan, subjective viewing was conducted, on SIM2 display. The evaluation was performed </w:t>
      </w:r>
      <w:r w:rsidR="00BC4963">
        <w:t>in priority</w:t>
      </w:r>
      <w:r>
        <w:t xml:space="preserve"> in video mode, </w:t>
      </w:r>
      <w:r w:rsidR="00BC4963">
        <w:t>then</w:t>
      </w:r>
      <w:r>
        <w:t xml:space="preserve"> in still picture mode to assess more specific details</w:t>
      </w:r>
      <w:r w:rsidR="002E684E">
        <w:rPr>
          <w:lang w:val="en-GB"/>
        </w:rPr>
        <w:t>.</w:t>
      </w:r>
    </w:p>
    <w:p w14:paraId="45E16D26" w14:textId="2B55E5DF" w:rsidR="0014343E" w:rsidRDefault="00B50BEE" w:rsidP="00BC4963">
      <w:pPr>
        <w:spacing w:after="120"/>
        <w:jc w:val="both"/>
        <w:rPr>
          <w:lang w:val="en-GB"/>
        </w:rPr>
      </w:pPr>
      <w:r w:rsidRPr="00EF397E">
        <w:rPr>
          <w:lang w:val="en-GB"/>
        </w:rPr>
        <w:t xml:space="preserve">Compared to the </w:t>
      </w:r>
      <w:r w:rsidR="0051753B">
        <w:t>CE1 - V3.2</w:t>
      </w:r>
      <w:r w:rsidR="0051753B" w:rsidRPr="00EF397E">
        <w:rPr>
          <w:lang w:val="en-GB"/>
        </w:rPr>
        <w:t xml:space="preserve"> </w:t>
      </w:r>
      <w:r w:rsidRPr="00EF397E">
        <w:rPr>
          <w:lang w:val="en-GB"/>
        </w:rPr>
        <w:t xml:space="preserve">anchors, </w:t>
      </w:r>
      <w:r w:rsidR="0014343E">
        <w:rPr>
          <w:lang w:val="en-GB"/>
        </w:rPr>
        <w:t>the visual quality is better on the following sequences:</w:t>
      </w:r>
    </w:p>
    <w:p w14:paraId="21A84430" w14:textId="6FD10BCB" w:rsidR="0014343E" w:rsidRPr="00EF00CE" w:rsidRDefault="0014343E" w:rsidP="00EF00CE">
      <w:pPr>
        <w:pStyle w:val="ListParagraph"/>
        <w:numPr>
          <w:ilvl w:val="0"/>
          <w:numId w:val="4"/>
        </w:numPr>
        <w:jc w:val="both"/>
        <w:rPr>
          <w:lang w:val="en-GB"/>
        </w:rPr>
      </w:pPr>
      <w:proofErr w:type="spellStart"/>
      <w:r>
        <w:rPr>
          <w:lang w:val="en-GB"/>
        </w:rPr>
        <w:t>BalloonFestival</w:t>
      </w:r>
      <w:proofErr w:type="spellEnd"/>
      <w:r w:rsidR="001B497A">
        <w:rPr>
          <w:lang w:val="en-GB"/>
        </w:rPr>
        <w:t xml:space="preserve"> : </w:t>
      </w:r>
      <w:r w:rsidR="00EF00CE">
        <w:rPr>
          <w:lang w:val="en-GB"/>
        </w:rPr>
        <w:t>Shar</w:t>
      </w:r>
      <w:r w:rsidR="001B497A">
        <w:rPr>
          <w:lang w:val="en-GB"/>
        </w:rPr>
        <w:t>per on mountain, better on rope</w:t>
      </w:r>
    </w:p>
    <w:p w14:paraId="6D813BEF" w14:textId="2FD10B87" w:rsidR="0014343E" w:rsidRPr="00EF00CE" w:rsidRDefault="0014343E" w:rsidP="00EF00CE">
      <w:pPr>
        <w:pStyle w:val="ListParagraph"/>
        <w:numPr>
          <w:ilvl w:val="0"/>
          <w:numId w:val="4"/>
        </w:numPr>
        <w:jc w:val="both"/>
        <w:rPr>
          <w:lang w:val="en-GB"/>
        </w:rPr>
      </w:pPr>
      <w:proofErr w:type="spellStart"/>
      <w:r>
        <w:rPr>
          <w:lang w:val="en-GB"/>
        </w:rPr>
        <w:t>BikeSparklers</w:t>
      </w:r>
      <w:proofErr w:type="spellEnd"/>
      <w:r>
        <w:rPr>
          <w:lang w:val="en-GB"/>
        </w:rPr>
        <w:t xml:space="preserve"> (cut1, cut2)</w:t>
      </w:r>
      <w:r w:rsidR="001B497A">
        <w:rPr>
          <w:lang w:val="en-GB"/>
        </w:rPr>
        <w:t xml:space="preserve"> : </w:t>
      </w:r>
      <w:r w:rsidR="00EF00CE">
        <w:rPr>
          <w:lang w:val="en-GB"/>
        </w:rPr>
        <w:t>S</w:t>
      </w:r>
      <w:r w:rsidR="001B497A">
        <w:rPr>
          <w:lang w:val="en-GB"/>
        </w:rPr>
        <w:t>harper everywhere (roof, ground)</w:t>
      </w:r>
    </w:p>
    <w:p w14:paraId="1FEABFEB" w14:textId="2625A2BC" w:rsidR="0014343E" w:rsidRPr="00EF00CE" w:rsidRDefault="0014343E" w:rsidP="00FC731E">
      <w:pPr>
        <w:pStyle w:val="ListParagraph"/>
        <w:numPr>
          <w:ilvl w:val="0"/>
          <w:numId w:val="4"/>
        </w:numPr>
        <w:jc w:val="both"/>
        <w:rPr>
          <w:lang w:val="en-GB"/>
        </w:rPr>
      </w:pPr>
      <w:r w:rsidRPr="00EF00CE">
        <w:rPr>
          <w:lang w:val="en-GB"/>
        </w:rPr>
        <w:t>Hu</w:t>
      </w:r>
      <w:r w:rsidR="001B497A">
        <w:rPr>
          <w:lang w:val="en-GB"/>
        </w:rPr>
        <w:t>r</w:t>
      </w:r>
      <w:r w:rsidRPr="00EF00CE">
        <w:rPr>
          <w:lang w:val="en-GB"/>
        </w:rPr>
        <w:t>dles</w:t>
      </w:r>
      <w:r w:rsidR="001B497A">
        <w:rPr>
          <w:lang w:val="en-GB"/>
        </w:rPr>
        <w:t xml:space="preserve"> : Racetrack sharper</w:t>
      </w:r>
    </w:p>
    <w:p w14:paraId="33A9A435" w14:textId="5FB9C21B" w:rsidR="0014343E" w:rsidRPr="00EF00CE" w:rsidRDefault="0014343E" w:rsidP="00FC731E">
      <w:pPr>
        <w:pStyle w:val="ListParagraph"/>
        <w:numPr>
          <w:ilvl w:val="0"/>
          <w:numId w:val="4"/>
        </w:numPr>
        <w:jc w:val="both"/>
        <w:rPr>
          <w:lang w:val="en-GB"/>
        </w:rPr>
      </w:pPr>
      <w:r w:rsidRPr="00EF00CE">
        <w:rPr>
          <w:lang w:val="en-GB"/>
        </w:rPr>
        <w:t>Starting</w:t>
      </w:r>
      <w:r w:rsidR="001B497A">
        <w:rPr>
          <w:lang w:val="en-GB"/>
        </w:rPr>
        <w:t xml:space="preserve"> : </w:t>
      </w:r>
      <w:r w:rsidR="00EF00CE" w:rsidRPr="00EF00CE">
        <w:rPr>
          <w:lang w:val="en-GB"/>
        </w:rPr>
        <w:t xml:space="preserve">sharper on Grass, red line, roof, cameras, </w:t>
      </w:r>
      <w:r w:rsidR="00EF00CE">
        <w:rPr>
          <w:lang w:val="en-GB"/>
        </w:rPr>
        <w:t>r</w:t>
      </w:r>
      <w:r w:rsidR="00EF00CE" w:rsidRPr="00EF00CE">
        <w:rPr>
          <w:lang w:val="en-GB"/>
        </w:rPr>
        <w:t>ope and pylon</w:t>
      </w:r>
    </w:p>
    <w:p w14:paraId="2EF250D4" w14:textId="31BAA0DB" w:rsidR="0014343E" w:rsidRDefault="0014343E" w:rsidP="0014343E">
      <w:pPr>
        <w:pStyle w:val="ListParagraph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Market</w:t>
      </w:r>
      <w:r w:rsidR="00EF00CE">
        <w:rPr>
          <w:lang w:val="en-GB"/>
        </w:rPr>
        <w:t xml:space="preserve"> </w:t>
      </w:r>
      <w:r w:rsidR="001B497A">
        <w:rPr>
          <w:lang w:val="en-GB"/>
        </w:rPr>
        <w:t>: wall and tower</w:t>
      </w:r>
    </w:p>
    <w:p w14:paraId="56603E47" w14:textId="731FEAE4" w:rsidR="006E2249" w:rsidRDefault="006E2249" w:rsidP="00BC4963">
      <w:pPr>
        <w:spacing w:after="120"/>
        <w:jc w:val="both"/>
        <w:rPr>
          <w:lang w:val="en-GB"/>
        </w:rPr>
      </w:pPr>
      <w:r w:rsidRPr="00EF397E">
        <w:rPr>
          <w:lang w:val="en-GB"/>
        </w:rPr>
        <w:t xml:space="preserve">Compared to the </w:t>
      </w:r>
      <w:r>
        <w:t>CE1 - V3.2</w:t>
      </w:r>
      <w:r w:rsidRPr="00EF397E">
        <w:rPr>
          <w:lang w:val="en-GB"/>
        </w:rPr>
        <w:t xml:space="preserve"> anchors, </w:t>
      </w:r>
      <w:r>
        <w:rPr>
          <w:lang w:val="en-GB"/>
        </w:rPr>
        <w:t>the visual quality is slightly better on the following sequences</w:t>
      </w:r>
      <w:r w:rsidR="00E63E4C">
        <w:rPr>
          <w:lang w:val="en-GB"/>
        </w:rPr>
        <w:t xml:space="preserve"> (mostly when viewing in still picture mode</w:t>
      </w:r>
      <w:r w:rsidR="00D118B8">
        <w:rPr>
          <w:lang w:val="en-GB"/>
        </w:rPr>
        <w:t xml:space="preserve">, the difference being </w:t>
      </w:r>
      <w:r w:rsidR="00BC4963">
        <w:rPr>
          <w:lang w:val="en-GB"/>
        </w:rPr>
        <w:t>rather</w:t>
      </w:r>
      <w:r w:rsidR="00D118B8">
        <w:rPr>
          <w:lang w:val="en-GB"/>
        </w:rPr>
        <w:t xml:space="preserve"> difficult to catch in video mode</w:t>
      </w:r>
      <w:r w:rsidR="00E63E4C">
        <w:rPr>
          <w:lang w:val="en-GB"/>
        </w:rPr>
        <w:t>)</w:t>
      </w:r>
      <w:r>
        <w:rPr>
          <w:lang w:val="en-GB"/>
        </w:rPr>
        <w:t>:</w:t>
      </w:r>
    </w:p>
    <w:p w14:paraId="76D6B485" w14:textId="5F33DDA9" w:rsidR="0014343E" w:rsidRDefault="0014343E" w:rsidP="0014343E">
      <w:pPr>
        <w:pStyle w:val="ListParagraph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Showgirl</w:t>
      </w:r>
      <w:r w:rsidR="00EF00CE">
        <w:rPr>
          <w:lang w:val="en-GB"/>
        </w:rPr>
        <w:t xml:space="preserve"> (face)</w:t>
      </w:r>
    </w:p>
    <w:p w14:paraId="2152E46D" w14:textId="34397ECE" w:rsidR="0014343E" w:rsidRPr="00EF00CE" w:rsidRDefault="0014343E" w:rsidP="00EF00CE">
      <w:pPr>
        <w:pStyle w:val="ListParagraph"/>
        <w:numPr>
          <w:ilvl w:val="0"/>
          <w:numId w:val="4"/>
        </w:numPr>
        <w:jc w:val="both"/>
        <w:rPr>
          <w:lang w:val="en-GB"/>
        </w:rPr>
      </w:pPr>
      <w:proofErr w:type="spellStart"/>
      <w:r>
        <w:rPr>
          <w:lang w:val="en-GB"/>
        </w:rPr>
        <w:t>Stem_MagicHour</w:t>
      </w:r>
      <w:proofErr w:type="spellEnd"/>
      <w:r>
        <w:rPr>
          <w:lang w:val="en-GB"/>
        </w:rPr>
        <w:t xml:space="preserve"> (cut1, cut2,cut3)</w:t>
      </w:r>
      <w:r w:rsidR="001B497A">
        <w:rPr>
          <w:lang w:val="en-GB"/>
        </w:rPr>
        <w:t xml:space="preserve"> : Slightly sharper</w:t>
      </w:r>
    </w:p>
    <w:p w14:paraId="3F4651F3" w14:textId="5FF22A06" w:rsidR="0014343E" w:rsidRPr="0014343E" w:rsidRDefault="0014343E" w:rsidP="0014343E">
      <w:pPr>
        <w:pStyle w:val="ListParagraph"/>
        <w:numPr>
          <w:ilvl w:val="0"/>
          <w:numId w:val="5"/>
        </w:numPr>
        <w:jc w:val="both"/>
        <w:rPr>
          <w:lang w:val="en-GB"/>
        </w:rPr>
      </w:pPr>
      <w:proofErr w:type="spellStart"/>
      <w:r>
        <w:rPr>
          <w:lang w:val="en-GB"/>
        </w:rPr>
        <w:t>Stem_WramNight</w:t>
      </w:r>
      <w:proofErr w:type="spellEnd"/>
      <w:r>
        <w:rPr>
          <w:lang w:val="en-GB"/>
        </w:rPr>
        <w:t xml:space="preserve"> (cut1, cut2)</w:t>
      </w:r>
      <w:r w:rsidR="00EF00CE" w:rsidRPr="00EF00CE">
        <w:rPr>
          <w:lang w:val="en-GB"/>
        </w:rPr>
        <w:t xml:space="preserve"> </w:t>
      </w:r>
      <w:r w:rsidR="001B497A">
        <w:rPr>
          <w:lang w:val="en-GB"/>
        </w:rPr>
        <w:t>: Slightly sharper</w:t>
      </w:r>
    </w:p>
    <w:p w14:paraId="72234F6B" w14:textId="0FA0C802" w:rsidR="0014343E" w:rsidRDefault="0014343E" w:rsidP="0014343E">
      <w:pPr>
        <w:pStyle w:val="ListParagraph"/>
        <w:numPr>
          <w:ilvl w:val="0"/>
          <w:numId w:val="5"/>
        </w:numPr>
        <w:jc w:val="both"/>
        <w:rPr>
          <w:lang w:val="en-GB"/>
        </w:rPr>
      </w:pPr>
      <w:proofErr w:type="spellStart"/>
      <w:r>
        <w:rPr>
          <w:lang w:val="en-GB"/>
        </w:rPr>
        <w:t>garageExit</w:t>
      </w:r>
      <w:proofErr w:type="spellEnd"/>
      <w:r w:rsidR="001B497A">
        <w:rPr>
          <w:lang w:val="en-GB"/>
        </w:rPr>
        <w:t xml:space="preserve"> : faces and ropes</w:t>
      </w:r>
    </w:p>
    <w:p w14:paraId="4FAAC1C4" w14:textId="1C225AAE" w:rsidR="0014343E" w:rsidRPr="0014343E" w:rsidRDefault="006E2249" w:rsidP="00BC4963">
      <w:pPr>
        <w:spacing w:after="120"/>
        <w:jc w:val="both"/>
        <w:rPr>
          <w:lang w:val="en-GB"/>
        </w:rPr>
      </w:pPr>
      <w:r>
        <w:rPr>
          <w:lang w:val="en-GB"/>
        </w:rPr>
        <w:t>Finally, an equivalent quality with the anchors is observed on:</w:t>
      </w:r>
    </w:p>
    <w:p w14:paraId="6FB0DDC4" w14:textId="01201E33" w:rsidR="0014343E" w:rsidRDefault="0014343E" w:rsidP="0014343E">
      <w:pPr>
        <w:pStyle w:val="ListParagraph"/>
        <w:numPr>
          <w:ilvl w:val="0"/>
          <w:numId w:val="6"/>
        </w:numPr>
        <w:jc w:val="both"/>
        <w:rPr>
          <w:lang w:val="en-GB"/>
        </w:rPr>
      </w:pPr>
      <w:proofErr w:type="spellStart"/>
      <w:r>
        <w:rPr>
          <w:lang w:val="en-GB"/>
        </w:rPr>
        <w:t>FireEater</w:t>
      </w:r>
      <w:proofErr w:type="spellEnd"/>
    </w:p>
    <w:p w14:paraId="65CCE954" w14:textId="48334678" w:rsidR="0014343E" w:rsidRPr="0014343E" w:rsidRDefault="0014343E" w:rsidP="0014343E">
      <w:pPr>
        <w:pStyle w:val="ListParagraph"/>
        <w:numPr>
          <w:ilvl w:val="0"/>
          <w:numId w:val="6"/>
        </w:numPr>
        <w:jc w:val="both"/>
        <w:rPr>
          <w:lang w:val="en-GB"/>
        </w:rPr>
      </w:pPr>
      <w:proofErr w:type="spellStart"/>
      <w:r>
        <w:rPr>
          <w:lang w:val="en-GB"/>
        </w:rPr>
        <w:t>SunRise</w:t>
      </w:r>
      <w:proofErr w:type="spellEnd"/>
    </w:p>
    <w:p w14:paraId="534F3323" w14:textId="6782F823" w:rsidR="00BA37D0" w:rsidRDefault="00BA37D0" w:rsidP="00B50BEE">
      <w:pPr>
        <w:jc w:val="both"/>
        <w:rPr>
          <w:lang w:val="en-GB"/>
        </w:rPr>
      </w:pPr>
      <w:r>
        <w:rPr>
          <w:lang w:val="en-GB"/>
        </w:rPr>
        <w:t>In conclusion t</w:t>
      </w:r>
      <w:r w:rsidR="00B50BEE">
        <w:rPr>
          <w:lang w:val="en-GB"/>
        </w:rPr>
        <w:t xml:space="preserve">he visual quality is globally better than </w:t>
      </w:r>
      <w:r w:rsidR="00FD12FE">
        <w:rPr>
          <w:lang w:val="en-GB"/>
        </w:rPr>
        <w:t xml:space="preserve">HDR </w:t>
      </w:r>
      <w:r w:rsidR="005007A9">
        <w:t xml:space="preserve">CE1 - </w:t>
      </w:r>
      <w:r w:rsidR="00FD12FE">
        <w:t>v</w:t>
      </w:r>
      <w:r w:rsidR="00133E2B">
        <w:t>3.2</w:t>
      </w:r>
      <w:r w:rsidR="00133E2B" w:rsidRPr="00EF397E">
        <w:rPr>
          <w:lang w:val="en-GB"/>
        </w:rPr>
        <w:t xml:space="preserve"> </w:t>
      </w:r>
      <w:r w:rsidR="00133E2B">
        <w:rPr>
          <w:lang w:val="en-GB"/>
        </w:rPr>
        <w:t>anchors</w:t>
      </w:r>
      <w:r w:rsidR="00B50BEE">
        <w:rPr>
          <w:lang w:val="en-GB"/>
        </w:rPr>
        <w:t>.</w:t>
      </w:r>
    </w:p>
    <w:p w14:paraId="0EDC790C" w14:textId="77777777" w:rsidR="00B50BEE" w:rsidRDefault="00B50BEE" w:rsidP="00B50BEE">
      <w:pPr>
        <w:contextualSpacing/>
        <w:jc w:val="both"/>
        <w:rPr>
          <w:rFonts w:eastAsia="Calibri"/>
          <w:lang w:val="en-GB"/>
        </w:rPr>
      </w:pPr>
    </w:p>
    <w:p w14:paraId="17A6C7CA" w14:textId="2E668763" w:rsidR="00061D29" w:rsidRDefault="00061D29" w:rsidP="00061D29">
      <w:pPr>
        <w:pStyle w:val="Heading2"/>
      </w:pPr>
      <w:r>
        <w:t>Temporal bit cost evolution compared to the anchors</w:t>
      </w:r>
    </w:p>
    <w:p w14:paraId="1A255B0E" w14:textId="79E2D5F0" w:rsidR="004F13CE" w:rsidRDefault="00061D29" w:rsidP="00061D29">
      <w:r>
        <w:t xml:space="preserve">An analysis of the bitrate repartition has also been made to check </w:t>
      </w:r>
      <w:r w:rsidR="003D7907">
        <w:t>the differences compared</w:t>
      </w:r>
      <w:r>
        <w:t xml:space="preserve"> to the anchors. The figures </w:t>
      </w:r>
      <w:r w:rsidR="00DC354A">
        <w:t xml:space="preserve">below </w:t>
      </w:r>
      <w:r>
        <w:t>depict some examples of the bit cost difference, per frame, with the anchor, on different sequences</w:t>
      </w:r>
      <w:r w:rsidR="00484F6A">
        <w:t xml:space="preserve"> and</w:t>
      </w:r>
      <w:r w:rsidR="00DC354A">
        <w:t xml:space="preserve"> for rate R2</w:t>
      </w:r>
      <w:r>
        <w:t>.</w:t>
      </w:r>
      <w:r w:rsidR="00116A59">
        <w:t xml:space="preserve"> </w:t>
      </w:r>
      <w:r w:rsidR="004F13CE">
        <w:t>As in other CEs, it is observed that the solution generates different bitrate distribution than the anchors</w:t>
      </w:r>
      <w:r w:rsidR="00116A59">
        <w:t xml:space="preserve">. </w:t>
      </w:r>
    </w:p>
    <w:p w14:paraId="2957F534" w14:textId="38290A3B" w:rsidR="00061D29" w:rsidRDefault="00116A59" w:rsidP="00061D29">
      <w:r>
        <w:t xml:space="preserve">In particular it seems that more bits are spent on intra pictures </w:t>
      </w:r>
      <w:r w:rsidR="004F13CE">
        <w:t>with</w:t>
      </w:r>
      <w:r>
        <w:t xml:space="preserve"> the proposal. </w:t>
      </w:r>
      <w:r w:rsidR="00484F6A">
        <w:t>One possible explanation is</w:t>
      </w:r>
      <w:r>
        <w:t xml:space="preserve"> that the </w:t>
      </w:r>
      <w:r w:rsidR="003C0CEC">
        <w:t xml:space="preserve">proposed </w:t>
      </w:r>
      <w:r>
        <w:t>reshaping</w:t>
      </w:r>
      <w:r w:rsidR="00604922">
        <w:t xml:space="preserve"> </w:t>
      </w:r>
      <w:r>
        <w:t>by itself results in distributing more bits in intra pictures</w:t>
      </w:r>
      <w:r w:rsidR="00484F6A">
        <w:t>, because of a larger use of</w:t>
      </w:r>
      <w:r>
        <w:t xml:space="preserve"> </w:t>
      </w:r>
      <w:proofErr w:type="spellStart"/>
      <w:r>
        <w:t>codewords</w:t>
      </w:r>
      <w:proofErr w:type="spellEnd"/>
      <w:r>
        <w:t xml:space="preserve"> range, which is </w:t>
      </w:r>
      <w:r w:rsidR="004F13CE">
        <w:t xml:space="preserve">then </w:t>
      </w:r>
      <w:r>
        <w:t>compensated by a lower cost spent for inter pictures.</w:t>
      </w:r>
      <w:r w:rsidR="004F13CE">
        <w:t xml:space="preserve"> The improvement of the intra frames quality generally leads to </w:t>
      </w:r>
      <w:r w:rsidR="00A01B97">
        <w:t>a quality</w:t>
      </w:r>
      <w:r w:rsidR="004F13CE">
        <w:t xml:space="preserve"> improvement </w:t>
      </w:r>
      <w:r w:rsidR="008157DE">
        <w:t>on</w:t>
      </w:r>
      <w:r w:rsidR="004F13CE">
        <w:t xml:space="preserve"> the entire sequence, especially for sequences with low amplitude global motion.</w:t>
      </w:r>
      <w:r w:rsidR="000F77DD" w:rsidRPr="000F77DD">
        <w:t xml:space="preserve"> </w:t>
      </w:r>
      <w:r w:rsidR="000F77DD">
        <w:t xml:space="preserve">The bitrate repartition actually strongly depends on the automatic reshaping function and on the way the </w:t>
      </w:r>
      <w:proofErr w:type="spellStart"/>
      <w:r w:rsidR="000F77DD">
        <w:t>codewords</w:t>
      </w:r>
      <w:proofErr w:type="spellEnd"/>
      <w:r w:rsidR="000F77DD">
        <w:t xml:space="preserve"> are redistributed by the reshaping.</w:t>
      </w:r>
      <w:bookmarkStart w:id="10" w:name="_GoBack"/>
      <w:bookmarkEnd w:id="10"/>
    </w:p>
    <w:p w14:paraId="40F4B170" w14:textId="77777777" w:rsidR="001B360E" w:rsidRDefault="001B360E" w:rsidP="00061D29"/>
    <w:p w14:paraId="66586081" w14:textId="1A07ABE9" w:rsidR="001B360E" w:rsidRDefault="001B360E" w:rsidP="00061D29">
      <w:r>
        <w:rPr>
          <w:noProof/>
          <w:lang w:eastAsia="ja-JP"/>
        </w:rPr>
        <w:drawing>
          <wp:inline distT="0" distB="0" distL="0" distR="0" wp14:anchorId="335ACDAE" wp14:editId="75999106">
            <wp:extent cx="5943600" cy="2685415"/>
            <wp:effectExtent l="0" t="0" r="0" b="635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2ACFDFB" w14:textId="5931E8B2" w:rsidR="001B360E" w:rsidRDefault="001B360E" w:rsidP="00061D29">
      <w:r>
        <w:rPr>
          <w:noProof/>
          <w:lang w:eastAsia="ja-JP"/>
        </w:rPr>
        <w:drawing>
          <wp:inline distT="0" distB="0" distL="0" distR="0" wp14:anchorId="6AB8D6F8" wp14:editId="73EB66DC">
            <wp:extent cx="5943600" cy="2680970"/>
            <wp:effectExtent l="0" t="0" r="0" b="5080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3CFC703" w14:textId="450FCFC1" w:rsidR="001B360E" w:rsidRDefault="001B360E" w:rsidP="00061D29">
      <w:r>
        <w:rPr>
          <w:noProof/>
          <w:lang w:eastAsia="ja-JP"/>
        </w:rPr>
        <w:drawing>
          <wp:inline distT="0" distB="0" distL="0" distR="0" wp14:anchorId="0AA1F788" wp14:editId="75D6200B">
            <wp:extent cx="5943600" cy="2680970"/>
            <wp:effectExtent l="0" t="0" r="0" b="5080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65D07F6" w14:textId="03B1FC79" w:rsidR="001B360E" w:rsidRDefault="001B360E" w:rsidP="00061D29">
      <w:r>
        <w:rPr>
          <w:noProof/>
          <w:lang w:eastAsia="ja-JP"/>
        </w:rPr>
        <w:lastRenderedPageBreak/>
        <w:drawing>
          <wp:inline distT="0" distB="0" distL="0" distR="0" wp14:anchorId="5E2F5897" wp14:editId="6415D5CE">
            <wp:extent cx="5943600" cy="2689225"/>
            <wp:effectExtent l="0" t="0" r="0" b="15875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1EB36EB" w14:textId="3E12141C" w:rsidR="00061D29" w:rsidRDefault="00235A93" w:rsidP="00235A93">
      <w:pPr>
        <w:pStyle w:val="Caption"/>
        <w:rPr>
          <w:lang w:val="en-GB"/>
        </w:rPr>
      </w:pPr>
      <w:r>
        <w:t xml:space="preserve">Figure </w:t>
      </w:r>
      <w:r w:rsidR="007C0DD7">
        <w:fldChar w:fldCharType="begin"/>
      </w:r>
      <w:r w:rsidR="007C0DD7">
        <w:instrText xml:space="preserve"> SEQ Figure \* ARABIC </w:instrText>
      </w:r>
      <w:r w:rsidR="007C0DD7">
        <w:fldChar w:fldCharType="separate"/>
      </w:r>
      <w:r>
        <w:rPr>
          <w:noProof/>
        </w:rPr>
        <w:t>1</w:t>
      </w:r>
      <w:r w:rsidR="007C0DD7">
        <w:rPr>
          <w:noProof/>
        </w:rPr>
        <w:fldChar w:fldCharType="end"/>
      </w:r>
      <w:r>
        <w:t>. Bit cost difference with anchors, per frame.</w:t>
      </w:r>
    </w:p>
    <w:p w14:paraId="5280344F" w14:textId="77777777" w:rsidR="007C7B5B" w:rsidRPr="00E34B90" w:rsidRDefault="007C7B5B" w:rsidP="007C7B5B">
      <w:pPr>
        <w:pStyle w:val="Heading1"/>
        <w:rPr>
          <w:lang w:val="en-CA"/>
        </w:rPr>
      </w:pPr>
      <w:bookmarkStart w:id="11" w:name="_Ref421549950"/>
      <w:r w:rsidRPr="00E34B90">
        <w:rPr>
          <w:lang w:val="en-CA"/>
        </w:rPr>
        <w:t>References</w:t>
      </w:r>
    </w:p>
    <w:p w14:paraId="7B1D9C3B" w14:textId="0BD6685F" w:rsidR="007F1F8B" w:rsidRDefault="001448DE" w:rsidP="00FC731E">
      <w:pPr>
        <w:pStyle w:val="Heading1"/>
        <w:keepLines/>
        <w:numPr>
          <w:ilvl w:val="0"/>
          <w:numId w:val="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0"/>
        <w:ind w:left="360"/>
        <w:jc w:val="both"/>
        <w:textAlignment w:val="auto"/>
        <w:rPr>
          <w:rFonts w:eastAsia="Calibri"/>
          <w:b w:val="0"/>
          <w:bCs w:val="0"/>
          <w:sz w:val="24"/>
          <w:szCs w:val="24"/>
          <w:lang w:val="en-GB"/>
        </w:rPr>
      </w:pPr>
      <w:bookmarkStart w:id="12" w:name="_Ref432156294"/>
      <w:bookmarkStart w:id="13" w:name="_Ref430689300"/>
      <w:bookmarkEnd w:id="11"/>
      <w:r w:rsidRPr="001448DE">
        <w:rPr>
          <w:rFonts w:eastAsia="Calibri"/>
          <w:b w:val="0"/>
          <w:bCs w:val="0"/>
          <w:sz w:val="24"/>
          <w:szCs w:val="24"/>
          <w:lang w:val="en-GB"/>
        </w:rPr>
        <w:t xml:space="preserve">Taoran Lu, Fangjun Pu, Peng Yin, </w:t>
      </w:r>
      <w:proofErr w:type="gramStart"/>
      <w:r w:rsidRPr="001448DE">
        <w:rPr>
          <w:rFonts w:eastAsia="Calibri"/>
          <w:b w:val="0"/>
          <w:bCs w:val="0"/>
          <w:sz w:val="24"/>
          <w:szCs w:val="24"/>
          <w:lang w:val="en-GB"/>
        </w:rPr>
        <w:t>Tao ,</w:t>
      </w:r>
      <w:proofErr w:type="gramEnd"/>
      <w:r w:rsidRPr="001448DE">
        <w:rPr>
          <w:rFonts w:eastAsia="Calibri"/>
          <w:b w:val="0"/>
          <w:bCs w:val="0"/>
          <w:sz w:val="24"/>
          <w:szCs w:val="24"/>
          <w:lang w:val="en-GB"/>
        </w:rPr>
        <w:t xml:space="preserve"> “HDR CE2: CE2.a-2, CE2.c, CE2.d and CE2.e-3 “document ISO/IEC JTC 1/SC 29/WG 11 , </w:t>
      </w:r>
      <w:bookmarkEnd w:id="12"/>
      <w:bookmarkEnd w:id="13"/>
      <w:r w:rsidRPr="001448DE">
        <w:rPr>
          <w:rFonts w:eastAsia="Calibri"/>
          <w:b w:val="0"/>
          <w:bCs w:val="0"/>
          <w:sz w:val="24"/>
          <w:szCs w:val="24"/>
          <w:lang w:val="en-GB"/>
        </w:rPr>
        <w:t>23rd Meeting: San Diego, USA, 19–26 February 2016</w:t>
      </w:r>
    </w:p>
    <w:p w14:paraId="74882C61" w14:textId="247BFC88" w:rsidR="008B7FCA" w:rsidRDefault="0075657D" w:rsidP="008B7FCA">
      <w:pPr>
        <w:pStyle w:val="Heading1"/>
        <w:keepLines/>
        <w:numPr>
          <w:ilvl w:val="0"/>
          <w:numId w:val="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0"/>
        <w:ind w:left="360"/>
        <w:jc w:val="both"/>
        <w:textAlignment w:val="auto"/>
        <w:rPr>
          <w:rFonts w:eastAsia="Calibri"/>
          <w:b w:val="0"/>
          <w:bCs w:val="0"/>
          <w:sz w:val="24"/>
          <w:szCs w:val="24"/>
          <w:lang w:val="en-GB"/>
        </w:rPr>
      </w:pPr>
      <w:r>
        <w:rPr>
          <w:rFonts w:eastAsia="Calibri"/>
          <w:b w:val="0"/>
          <w:bCs w:val="0"/>
          <w:sz w:val="24"/>
          <w:szCs w:val="24"/>
          <w:lang w:val="en-GB"/>
        </w:rPr>
        <w:t xml:space="preserve">D. </w:t>
      </w:r>
      <w:r w:rsidRPr="0075657D">
        <w:rPr>
          <w:rFonts w:eastAsia="Calibri"/>
          <w:b w:val="0"/>
          <w:bCs w:val="0"/>
          <w:sz w:val="24"/>
          <w:szCs w:val="24"/>
          <w:lang w:val="en-GB"/>
        </w:rPr>
        <w:t>Rusanovskyy (Qualcomm), E. Francois (Technicolor), L. Kerofsky (</w:t>
      </w:r>
      <w:proofErr w:type="spellStart"/>
      <w:r w:rsidRPr="0075657D">
        <w:rPr>
          <w:rFonts w:eastAsia="Calibri"/>
          <w:b w:val="0"/>
          <w:bCs w:val="0"/>
          <w:sz w:val="24"/>
          <w:szCs w:val="24"/>
          <w:lang w:val="en-GB"/>
        </w:rPr>
        <w:t>InterDigital</w:t>
      </w:r>
      <w:proofErr w:type="spellEnd"/>
      <w:r w:rsidRPr="0075657D">
        <w:rPr>
          <w:rFonts w:eastAsia="Calibri"/>
          <w:b w:val="0"/>
          <w:bCs w:val="0"/>
          <w:sz w:val="24"/>
          <w:szCs w:val="24"/>
          <w:lang w:val="en-GB"/>
        </w:rPr>
        <w:t>), T. Lu (Dolby), K. Minoo (</w:t>
      </w:r>
      <w:proofErr w:type="spellStart"/>
      <w:r w:rsidRPr="0075657D">
        <w:rPr>
          <w:rFonts w:eastAsia="Calibri"/>
          <w:b w:val="0"/>
          <w:bCs w:val="0"/>
          <w:sz w:val="24"/>
          <w:szCs w:val="24"/>
          <w:lang w:val="en-GB"/>
        </w:rPr>
        <w:t>Arris</w:t>
      </w:r>
      <w:proofErr w:type="spellEnd"/>
      <w:r w:rsidRPr="0075657D">
        <w:rPr>
          <w:rFonts w:eastAsia="Calibri"/>
          <w:b w:val="0"/>
          <w:bCs w:val="0"/>
          <w:sz w:val="24"/>
          <w:szCs w:val="24"/>
          <w:lang w:val="en-GB"/>
        </w:rPr>
        <w:t>)</w:t>
      </w:r>
      <w:r w:rsidRPr="001448DE">
        <w:rPr>
          <w:rFonts w:eastAsia="Calibri"/>
          <w:b w:val="0"/>
          <w:bCs w:val="0"/>
          <w:sz w:val="24"/>
          <w:szCs w:val="24"/>
          <w:lang w:val="en-GB"/>
        </w:rPr>
        <w:t xml:space="preserve"> </w:t>
      </w:r>
      <w:r>
        <w:rPr>
          <w:rFonts w:eastAsia="Calibri"/>
          <w:b w:val="0"/>
          <w:bCs w:val="0"/>
          <w:sz w:val="24"/>
          <w:szCs w:val="24"/>
          <w:lang w:val="en-GB"/>
        </w:rPr>
        <w:t xml:space="preserve">, </w:t>
      </w:r>
      <w:r w:rsidR="008B7FCA" w:rsidRPr="001448DE">
        <w:rPr>
          <w:rFonts w:eastAsia="Calibri"/>
          <w:b w:val="0"/>
          <w:bCs w:val="0"/>
          <w:sz w:val="24"/>
          <w:szCs w:val="24"/>
          <w:lang w:val="en-GB"/>
        </w:rPr>
        <w:t>“</w:t>
      </w:r>
      <w:r w:rsidRPr="0075657D">
        <w:rPr>
          <w:rFonts w:eastAsia="Calibri"/>
          <w:b w:val="0"/>
          <w:bCs w:val="0"/>
          <w:sz w:val="24"/>
          <w:szCs w:val="24"/>
          <w:lang w:val="en-GB"/>
        </w:rPr>
        <w:t xml:space="preserve">HDR CE2: Core </w:t>
      </w:r>
      <w:proofErr w:type="spellStart"/>
      <w:r w:rsidRPr="0075657D">
        <w:rPr>
          <w:rFonts w:eastAsia="Calibri"/>
          <w:b w:val="0"/>
          <w:bCs w:val="0"/>
          <w:sz w:val="24"/>
          <w:szCs w:val="24"/>
          <w:lang w:val="en-GB"/>
        </w:rPr>
        <w:t>Experment</w:t>
      </w:r>
      <w:proofErr w:type="spellEnd"/>
      <w:r w:rsidRPr="0075657D">
        <w:rPr>
          <w:rFonts w:eastAsia="Calibri"/>
          <w:b w:val="0"/>
          <w:bCs w:val="0"/>
          <w:sz w:val="24"/>
          <w:szCs w:val="24"/>
          <w:lang w:val="en-GB"/>
        </w:rPr>
        <w:t xml:space="preserve"> 2 Report</w:t>
      </w:r>
      <w:r w:rsidR="008B7FCA" w:rsidRPr="001448DE">
        <w:rPr>
          <w:rFonts w:eastAsia="Calibri"/>
          <w:b w:val="0"/>
          <w:bCs w:val="0"/>
          <w:sz w:val="24"/>
          <w:szCs w:val="24"/>
          <w:lang w:val="en-GB"/>
        </w:rPr>
        <w:t xml:space="preserve"> “document ISO/IEC JTC 1/SC 29/WG 11 , 23rd Meeting: San Diego, USA, 19–26 February 2016</w:t>
      </w:r>
    </w:p>
    <w:p w14:paraId="467A3EF5" w14:textId="77777777" w:rsidR="008B7FCA" w:rsidRPr="008B7FCA" w:rsidRDefault="008B7FCA" w:rsidP="008B7FCA">
      <w:pPr>
        <w:rPr>
          <w:lang w:val="en-GB"/>
        </w:rPr>
      </w:pPr>
    </w:p>
    <w:sectPr w:rsidR="008B7FCA" w:rsidRPr="008B7FCA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6974B" w14:textId="77777777" w:rsidR="007C0DD7" w:rsidRDefault="007C0DD7">
      <w:r>
        <w:separator/>
      </w:r>
    </w:p>
  </w:endnote>
  <w:endnote w:type="continuationSeparator" w:id="0">
    <w:p w14:paraId="649B1500" w14:textId="77777777" w:rsidR="007C0DD7" w:rsidRDefault="007C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9ED05" w14:textId="79161A00" w:rsidR="004E5E59" w:rsidRDefault="004E5E5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F77DD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F77DD">
      <w:rPr>
        <w:rStyle w:val="PageNumber"/>
        <w:noProof/>
      </w:rPr>
      <w:t>2016-02-19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0152D" w14:textId="77777777" w:rsidR="007C0DD7" w:rsidRDefault="007C0DD7">
      <w:r>
        <w:separator/>
      </w:r>
    </w:p>
  </w:footnote>
  <w:footnote w:type="continuationSeparator" w:id="0">
    <w:p w14:paraId="10E63783" w14:textId="77777777" w:rsidR="007C0DD7" w:rsidRDefault="007C0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80C58"/>
    <w:multiLevelType w:val="multilevel"/>
    <w:tmpl w:val="7834C18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C056EFA"/>
    <w:multiLevelType w:val="multilevel"/>
    <w:tmpl w:val="941212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6"/>
        <w:szCs w:val="26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D6E52A8"/>
    <w:multiLevelType w:val="hybridMultilevel"/>
    <w:tmpl w:val="71F4120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F4C4A1C"/>
    <w:multiLevelType w:val="hybridMultilevel"/>
    <w:tmpl w:val="A442F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76928"/>
    <w:multiLevelType w:val="hybridMultilevel"/>
    <w:tmpl w:val="CD781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13893"/>
    <w:multiLevelType w:val="hybridMultilevel"/>
    <w:tmpl w:val="61544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924F8A"/>
    <w:multiLevelType w:val="hybridMultilevel"/>
    <w:tmpl w:val="7236008E"/>
    <w:lvl w:ilvl="0" w:tplc="33E666F4">
      <w:start w:val="1"/>
      <w:numFmt w:val="decimal"/>
      <w:lvlText w:val="[%1]"/>
      <w:lvlJc w:val="left"/>
      <w:pPr>
        <w:ind w:left="201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1441"/>
    <w:rsid w:val="00003A1B"/>
    <w:rsid w:val="00005756"/>
    <w:rsid w:val="0002184B"/>
    <w:rsid w:val="0002300A"/>
    <w:rsid w:val="00027ADA"/>
    <w:rsid w:val="000308A3"/>
    <w:rsid w:val="000445BD"/>
    <w:rsid w:val="00044A8A"/>
    <w:rsid w:val="000458BC"/>
    <w:rsid w:val="00045C41"/>
    <w:rsid w:val="00046C03"/>
    <w:rsid w:val="00057C84"/>
    <w:rsid w:val="00060A23"/>
    <w:rsid w:val="0006100F"/>
    <w:rsid w:val="00061D29"/>
    <w:rsid w:val="00065039"/>
    <w:rsid w:val="0007614F"/>
    <w:rsid w:val="00077CAF"/>
    <w:rsid w:val="000A0AD0"/>
    <w:rsid w:val="000A54D5"/>
    <w:rsid w:val="000B07B9"/>
    <w:rsid w:val="000B0C0F"/>
    <w:rsid w:val="000B1C6B"/>
    <w:rsid w:val="000B4FF9"/>
    <w:rsid w:val="000B77A7"/>
    <w:rsid w:val="000B7EEB"/>
    <w:rsid w:val="000C09AC"/>
    <w:rsid w:val="000E00F3"/>
    <w:rsid w:val="000E20E0"/>
    <w:rsid w:val="000F0BBE"/>
    <w:rsid w:val="000F158C"/>
    <w:rsid w:val="000F547B"/>
    <w:rsid w:val="000F77DD"/>
    <w:rsid w:val="00102F3D"/>
    <w:rsid w:val="0010397B"/>
    <w:rsid w:val="00107F89"/>
    <w:rsid w:val="00116A59"/>
    <w:rsid w:val="00120691"/>
    <w:rsid w:val="00121DD6"/>
    <w:rsid w:val="00124E38"/>
    <w:rsid w:val="0012580B"/>
    <w:rsid w:val="00131F90"/>
    <w:rsid w:val="00133B8E"/>
    <w:rsid w:val="00133E2B"/>
    <w:rsid w:val="0013526E"/>
    <w:rsid w:val="001378B4"/>
    <w:rsid w:val="0014343E"/>
    <w:rsid w:val="001448DE"/>
    <w:rsid w:val="00146152"/>
    <w:rsid w:val="001620C8"/>
    <w:rsid w:val="001708B5"/>
    <w:rsid w:val="00170DDA"/>
    <w:rsid w:val="00171371"/>
    <w:rsid w:val="00175A24"/>
    <w:rsid w:val="0018126B"/>
    <w:rsid w:val="00187E58"/>
    <w:rsid w:val="001A297E"/>
    <w:rsid w:val="001A368E"/>
    <w:rsid w:val="001A7329"/>
    <w:rsid w:val="001A792F"/>
    <w:rsid w:val="001A7CB6"/>
    <w:rsid w:val="001B360E"/>
    <w:rsid w:val="001B436D"/>
    <w:rsid w:val="001B497A"/>
    <w:rsid w:val="001B4E28"/>
    <w:rsid w:val="001B671F"/>
    <w:rsid w:val="001B67BF"/>
    <w:rsid w:val="001B761E"/>
    <w:rsid w:val="001C1961"/>
    <w:rsid w:val="001C3525"/>
    <w:rsid w:val="001C3AFB"/>
    <w:rsid w:val="001C5734"/>
    <w:rsid w:val="001D1BD2"/>
    <w:rsid w:val="001D3C04"/>
    <w:rsid w:val="001E02BE"/>
    <w:rsid w:val="001E29C8"/>
    <w:rsid w:val="001E3B37"/>
    <w:rsid w:val="001E40C4"/>
    <w:rsid w:val="001F2594"/>
    <w:rsid w:val="001F48EA"/>
    <w:rsid w:val="001F5D0C"/>
    <w:rsid w:val="001F7823"/>
    <w:rsid w:val="00203C31"/>
    <w:rsid w:val="00204EE2"/>
    <w:rsid w:val="002055A6"/>
    <w:rsid w:val="00206460"/>
    <w:rsid w:val="002069B4"/>
    <w:rsid w:val="00211D7A"/>
    <w:rsid w:val="00212A31"/>
    <w:rsid w:val="0021309B"/>
    <w:rsid w:val="00215DFC"/>
    <w:rsid w:val="00217DA5"/>
    <w:rsid w:val="002212DF"/>
    <w:rsid w:val="00222159"/>
    <w:rsid w:val="00222CD4"/>
    <w:rsid w:val="00224E23"/>
    <w:rsid w:val="00225016"/>
    <w:rsid w:val="002264A6"/>
    <w:rsid w:val="00227BA7"/>
    <w:rsid w:val="0023011C"/>
    <w:rsid w:val="00231C82"/>
    <w:rsid w:val="00235A93"/>
    <w:rsid w:val="002375C1"/>
    <w:rsid w:val="00243D61"/>
    <w:rsid w:val="00243F58"/>
    <w:rsid w:val="00250202"/>
    <w:rsid w:val="00263398"/>
    <w:rsid w:val="00266F06"/>
    <w:rsid w:val="0027165F"/>
    <w:rsid w:val="002723BC"/>
    <w:rsid w:val="00273412"/>
    <w:rsid w:val="00275BCF"/>
    <w:rsid w:val="00277D28"/>
    <w:rsid w:val="00287FE0"/>
    <w:rsid w:val="00291E36"/>
    <w:rsid w:val="00292257"/>
    <w:rsid w:val="002929CC"/>
    <w:rsid w:val="002931D9"/>
    <w:rsid w:val="002A36AD"/>
    <w:rsid w:val="002A454D"/>
    <w:rsid w:val="002A512D"/>
    <w:rsid w:val="002A54E0"/>
    <w:rsid w:val="002A676B"/>
    <w:rsid w:val="002B1595"/>
    <w:rsid w:val="002B191D"/>
    <w:rsid w:val="002C17FE"/>
    <w:rsid w:val="002D0AF6"/>
    <w:rsid w:val="002D2671"/>
    <w:rsid w:val="002D5389"/>
    <w:rsid w:val="002E684E"/>
    <w:rsid w:val="002F0461"/>
    <w:rsid w:val="002F164D"/>
    <w:rsid w:val="002F3D8E"/>
    <w:rsid w:val="00300DC4"/>
    <w:rsid w:val="00304BEA"/>
    <w:rsid w:val="00305429"/>
    <w:rsid w:val="00306206"/>
    <w:rsid w:val="003076B4"/>
    <w:rsid w:val="00314EA1"/>
    <w:rsid w:val="00317658"/>
    <w:rsid w:val="00317D85"/>
    <w:rsid w:val="00327C56"/>
    <w:rsid w:val="0033117E"/>
    <w:rsid w:val="003315A1"/>
    <w:rsid w:val="00333ABD"/>
    <w:rsid w:val="00334C74"/>
    <w:rsid w:val="003373EC"/>
    <w:rsid w:val="00340ADE"/>
    <w:rsid w:val="00342FF4"/>
    <w:rsid w:val="00343A55"/>
    <w:rsid w:val="00346148"/>
    <w:rsid w:val="003520DA"/>
    <w:rsid w:val="003639FD"/>
    <w:rsid w:val="003669EA"/>
    <w:rsid w:val="003706CC"/>
    <w:rsid w:val="00371010"/>
    <w:rsid w:val="00377710"/>
    <w:rsid w:val="00377CF5"/>
    <w:rsid w:val="003A07F8"/>
    <w:rsid w:val="003A21B0"/>
    <w:rsid w:val="003A2D8E"/>
    <w:rsid w:val="003A33B6"/>
    <w:rsid w:val="003A593F"/>
    <w:rsid w:val="003A7CE6"/>
    <w:rsid w:val="003B06EA"/>
    <w:rsid w:val="003B1689"/>
    <w:rsid w:val="003B38BF"/>
    <w:rsid w:val="003B627B"/>
    <w:rsid w:val="003C0CEC"/>
    <w:rsid w:val="003C20E4"/>
    <w:rsid w:val="003D4722"/>
    <w:rsid w:val="003D6342"/>
    <w:rsid w:val="003D7907"/>
    <w:rsid w:val="003E1B56"/>
    <w:rsid w:val="003E6F90"/>
    <w:rsid w:val="003F47C1"/>
    <w:rsid w:val="003F5D0F"/>
    <w:rsid w:val="003F7F2C"/>
    <w:rsid w:val="004004BF"/>
    <w:rsid w:val="00402218"/>
    <w:rsid w:val="004064E7"/>
    <w:rsid w:val="004072BC"/>
    <w:rsid w:val="00410C1F"/>
    <w:rsid w:val="00414101"/>
    <w:rsid w:val="004218ED"/>
    <w:rsid w:val="00421A39"/>
    <w:rsid w:val="004231C3"/>
    <w:rsid w:val="004234F0"/>
    <w:rsid w:val="0043337E"/>
    <w:rsid w:val="00433DDB"/>
    <w:rsid w:val="00437619"/>
    <w:rsid w:val="00442EDA"/>
    <w:rsid w:val="004455FD"/>
    <w:rsid w:val="00447A29"/>
    <w:rsid w:val="004512E3"/>
    <w:rsid w:val="0045256F"/>
    <w:rsid w:val="00452E3B"/>
    <w:rsid w:val="00456B44"/>
    <w:rsid w:val="00460682"/>
    <w:rsid w:val="004614A1"/>
    <w:rsid w:val="00465A1E"/>
    <w:rsid w:val="004700FD"/>
    <w:rsid w:val="00474B02"/>
    <w:rsid w:val="00477090"/>
    <w:rsid w:val="00481E36"/>
    <w:rsid w:val="00484F6A"/>
    <w:rsid w:val="00487E9D"/>
    <w:rsid w:val="004902D4"/>
    <w:rsid w:val="00493E90"/>
    <w:rsid w:val="004944E5"/>
    <w:rsid w:val="004A0B5D"/>
    <w:rsid w:val="004A11E1"/>
    <w:rsid w:val="004A2A63"/>
    <w:rsid w:val="004A3174"/>
    <w:rsid w:val="004A3C28"/>
    <w:rsid w:val="004A46D4"/>
    <w:rsid w:val="004B19A1"/>
    <w:rsid w:val="004B210C"/>
    <w:rsid w:val="004C282A"/>
    <w:rsid w:val="004C580F"/>
    <w:rsid w:val="004C5E1F"/>
    <w:rsid w:val="004C6135"/>
    <w:rsid w:val="004D405F"/>
    <w:rsid w:val="004D44AF"/>
    <w:rsid w:val="004E3794"/>
    <w:rsid w:val="004E4270"/>
    <w:rsid w:val="004E4F4A"/>
    <w:rsid w:val="004E4F4F"/>
    <w:rsid w:val="004E5E59"/>
    <w:rsid w:val="004E6789"/>
    <w:rsid w:val="004F13CE"/>
    <w:rsid w:val="004F15F1"/>
    <w:rsid w:val="004F1DE3"/>
    <w:rsid w:val="004F2018"/>
    <w:rsid w:val="004F61E3"/>
    <w:rsid w:val="005007A9"/>
    <w:rsid w:val="00502E10"/>
    <w:rsid w:val="00507D72"/>
    <w:rsid w:val="0051010F"/>
    <w:rsid w:val="0051015C"/>
    <w:rsid w:val="005144F7"/>
    <w:rsid w:val="00516CF1"/>
    <w:rsid w:val="0051753B"/>
    <w:rsid w:val="00522869"/>
    <w:rsid w:val="00527BE2"/>
    <w:rsid w:val="00531AE9"/>
    <w:rsid w:val="005362E8"/>
    <w:rsid w:val="00537CFF"/>
    <w:rsid w:val="0054582B"/>
    <w:rsid w:val="00550A66"/>
    <w:rsid w:val="0055642C"/>
    <w:rsid w:val="0056483D"/>
    <w:rsid w:val="00566408"/>
    <w:rsid w:val="00567EC7"/>
    <w:rsid w:val="00570013"/>
    <w:rsid w:val="00575687"/>
    <w:rsid w:val="005801A2"/>
    <w:rsid w:val="00586CE4"/>
    <w:rsid w:val="00587840"/>
    <w:rsid w:val="00590C6A"/>
    <w:rsid w:val="005910A0"/>
    <w:rsid w:val="005952A5"/>
    <w:rsid w:val="005A33A1"/>
    <w:rsid w:val="005A4D5D"/>
    <w:rsid w:val="005A5B40"/>
    <w:rsid w:val="005B217D"/>
    <w:rsid w:val="005B2C04"/>
    <w:rsid w:val="005B52CC"/>
    <w:rsid w:val="005B7FDE"/>
    <w:rsid w:val="005C03D9"/>
    <w:rsid w:val="005C385F"/>
    <w:rsid w:val="005C6EAD"/>
    <w:rsid w:val="005D6587"/>
    <w:rsid w:val="005E1AC6"/>
    <w:rsid w:val="005F46BB"/>
    <w:rsid w:val="005F6F1B"/>
    <w:rsid w:val="00604922"/>
    <w:rsid w:val="00624B33"/>
    <w:rsid w:val="0063041A"/>
    <w:rsid w:val="00630AA2"/>
    <w:rsid w:val="00642C6F"/>
    <w:rsid w:val="00645FAA"/>
    <w:rsid w:val="00646707"/>
    <w:rsid w:val="00646FAD"/>
    <w:rsid w:val="00647AC5"/>
    <w:rsid w:val="00657F7E"/>
    <w:rsid w:val="00661AD4"/>
    <w:rsid w:val="00662E58"/>
    <w:rsid w:val="0066390D"/>
    <w:rsid w:val="00664DCF"/>
    <w:rsid w:val="006911DE"/>
    <w:rsid w:val="006A771E"/>
    <w:rsid w:val="006B397E"/>
    <w:rsid w:val="006B73CF"/>
    <w:rsid w:val="006C2BF2"/>
    <w:rsid w:val="006C5D39"/>
    <w:rsid w:val="006D1706"/>
    <w:rsid w:val="006D6D9B"/>
    <w:rsid w:val="006E2249"/>
    <w:rsid w:val="006E2810"/>
    <w:rsid w:val="006E5417"/>
    <w:rsid w:val="006F1BDD"/>
    <w:rsid w:val="007023DE"/>
    <w:rsid w:val="00702D7B"/>
    <w:rsid w:val="00712F60"/>
    <w:rsid w:val="00720E3B"/>
    <w:rsid w:val="007271E0"/>
    <w:rsid w:val="00731BB1"/>
    <w:rsid w:val="0074393F"/>
    <w:rsid w:val="00745F6B"/>
    <w:rsid w:val="00755511"/>
    <w:rsid w:val="0075585E"/>
    <w:rsid w:val="0075657D"/>
    <w:rsid w:val="00760F01"/>
    <w:rsid w:val="0077008B"/>
    <w:rsid w:val="00770571"/>
    <w:rsid w:val="007725B5"/>
    <w:rsid w:val="007768FF"/>
    <w:rsid w:val="007824D3"/>
    <w:rsid w:val="00787B3E"/>
    <w:rsid w:val="007912D4"/>
    <w:rsid w:val="007920A4"/>
    <w:rsid w:val="00796EE3"/>
    <w:rsid w:val="007A769D"/>
    <w:rsid w:val="007A7D29"/>
    <w:rsid w:val="007B257B"/>
    <w:rsid w:val="007B4AB8"/>
    <w:rsid w:val="007C0DD7"/>
    <w:rsid w:val="007C7B5B"/>
    <w:rsid w:val="007D02D9"/>
    <w:rsid w:val="007D1181"/>
    <w:rsid w:val="007D6011"/>
    <w:rsid w:val="007E01A3"/>
    <w:rsid w:val="007F1F8B"/>
    <w:rsid w:val="007F5354"/>
    <w:rsid w:val="007F67A1"/>
    <w:rsid w:val="00801D4E"/>
    <w:rsid w:val="008050C0"/>
    <w:rsid w:val="008059C0"/>
    <w:rsid w:val="00806397"/>
    <w:rsid w:val="00807A7E"/>
    <w:rsid w:val="00811BE2"/>
    <w:rsid w:val="00811C05"/>
    <w:rsid w:val="008157DE"/>
    <w:rsid w:val="008202EE"/>
    <w:rsid w:val="008206C8"/>
    <w:rsid w:val="0082296D"/>
    <w:rsid w:val="00822AF9"/>
    <w:rsid w:val="008401F8"/>
    <w:rsid w:val="0084469C"/>
    <w:rsid w:val="00844F19"/>
    <w:rsid w:val="00851D2F"/>
    <w:rsid w:val="00862BFF"/>
    <w:rsid w:val="00863810"/>
    <w:rsid w:val="0086387C"/>
    <w:rsid w:val="0086649C"/>
    <w:rsid w:val="00874A6C"/>
    <w:rsid w:val="00876C65"/>
    <w:rsid w:val="00883D72"/>
    <w:rsid w:val="00894984"/>
    <w:rsid w:val="008A23B9"/>
    <w:rsid w:val="008A4B4C"/>
    <w:rsid w:val="008B4EC0"/>
    <w:rsid w:val="008B7FCA"/>
    <w:rsid w:val="008C239F"/>
    <w:rsid w:val="008C7CCF"/>
    <w:rsid w:val="008D1215"/>
    <w:rsid w:val="008D5F3B"/>
    <w:rsid w:val="008D7860"/>
    <w:rsid w:val="008E0CBD"/>
    <w:rsid w:val="008E480C"/>
    <w:rsid w:val="009004E8"/>
    <w:rsid w:val="00902EAD"/>
    <w:rsid w:val="00907757"/>
    <w:rsid w:val="009104FF"/>
    <w:rsid w:val="009212B0"/>
    <w:rsid w:val="00921FA1"/>
    <w:rsid w:val="009234A5"/>
    <w:rsid w:val="009251A8"/>
    <w:rsid w:val="00933453"/>
    <w:rsid w:val="009336F7"/>
    <w:rsid w:val="0093403D"/>
    <w:rsid w:val="0093520F"/>
    <w:rsid w:val="0093636C"/>
    <w:rsid w:val="009374A7"/>
    <w:rsid w:val="00941B9C"/>
    <w:rsid w:val="00943201"/>
    <w:rsid w:val="0094453C"/>
    <w:rsid w:val="009534DE"/>
    <w:rsid w:val="00954266"/>
    <w:rsid w:val="00955A63"/>
    <w:rsid w:val="00955F6D"/>
    <w:rsid w:val="009560F7"/>
    <w:rsid w:val="00963DE1"/>
    <w:rsid w:val="00964783"/>
    <w:rsid w:val="009758F8"/>
    <w:rsid w:val="00980DC7"/>
    <w:rsid w:val="00984BA4"/>
    <w:rsid w:val="0098551D"/>
    <w:rsid w:val="0099518F"/>
    <w:rsid w:val="0099769F"/>
    <w:rsid w:val="009A0824"/>
    <w:rsid w:val="009A523D"/>
    <w:rsid w:val="009A583A"/>
    <w:rsid w:val="009A6A79"/>
    <w:rsid w:val="009B02A1"/>
    <w:rsid w:val="009D12C6"/>
    <w:rsid w:val="009D1E15"/>
    <w:rsid w:val="009E0BD5"/>
    <w:rsid w:val="009F4015"/>
    <w:rsid w:val="009F496B"/>
    <w:rsid w:val="00A01439"/>
    <w:rsid w:val="00A01B97"/>
    <w:rsid w:val="00A020F6"/>
    <w:rsid w:val="00A02E61"/>
    <w:rsid w:val="00A05CFF"/>
    <w:rsid w:val="00A10819"/>
    <w:rsid w:val="00A13048"/>
    <w:rsid w:val="00A1598D"/>
    <w:rsid w:val="00A20041"/>
    <w:rsid w:val="00A2379B"/>
    <w:rsid w:val="00A27BE4"/>
    <w:rsid w:val="00A36245"/>
    <w:rsid w:val="00A46843"/>
    <w:rsid w:val="00A526EC"/>
    <w:rsid w:val="00A55B07"/>
    <w:rsid w:val="00A56B97"/>
    <w:rsid w:val="00A6093D"/>
    <w:rsid w:val="00A61B0B"/>
    <w:rsid w:val="00A62E20"/>
    <w:rsid w:val="00A73B99"/>
    <w:rsid w:val="00A767DC"/>
    <w:rsid w:val="00A76A6D"/>
    <w:rsid w:val="00A83253"/>
    <w:rsid w:val="00A913D8"/>
    <w:rsid w:val="00A94377"/>
    <w:rsid w:val="00A94B10"/>
    <w:rsid w:val="00AA00CC"/>
    <w:rsid w:val="00AA06E7"/>
    <w:rsid w:val="00AA3B83"/>
    <w:rsid w:val="00AA6E84"/>
    <w:rsid w:val="00AB4F01"/>
    <w:rsid w:val="00AB546E"/>
    <w:rsid w:val="00AB6B2A"/>
    <w:rsid w:val="00AC5604"/>
    <w:rsid w:val="00AC7F33"/>
    <w:rsid w:val="00AD05A8"/>
    <w:rsid w:val="00AD6E45"/>
    <w:rsid w:val="00AE1402"/>
    <w:rsid w:val="00AE341B"/>
    <w:rsid w:val="00AE38A5"/>
    <w:rsid w:val="00AF5676"/>
    <w:rsid w:val="00B04227"/>
    <w:rsid w:val="00B04776"/>
    <w:rsid w:val="00B07CA7"/>
    <w:rsid w:val="00B1279A"/>
    <w:rsid w:val="00B27072"/>
    <w:rsid w:val="00B32CB0"/>
    <w:rsid w:val="00B4194A"/>
    <w:rsid w:val="00B50BEE"/>
    <w:rsid w:val="00B5222E"/>
    <w:rsid w:val="00B53179"/>
    <w:rsid w:val="00B536DF"/>
    <w:rsid w:val="00B600CD"/>
    <w:rsid w:val="00B61C96"/>
    <w:rsid w:val="00B65450"/>
    <w:rsid w:val="00B73A2A"/>
    <w:rsid w:val="00B928E6"/>
    <w:rsid w:val="00B94B06"/>
    <w:rsid w:val="00B94C28"/>
    <w:rsid w:val="00BA37D0"/>
    <w:rsid w:val="00BB3B8A"/>
    <w:rsid w:val="00BB6FE0"/>
    <w:rsid w:val="00BB742C"/>
    <w:rsid w:val="00BC10BA"/>
    <w:rsid w:val="00BC4963"/>
    <w:rsid w:val="00BC4F6E"/>
    <w:rsid w:val="00BC5AFD"/>
    <w:rsid w:val="00BE310E"/>
    <w:rsid w:val="00BE5E1A"/>
    <w:rsid w:val="00BE7099"/>
    <w:rsid w:val="00BE795E"/>
    <w:rsid w:val="00BF0098"/>
    <w:rsid w:val="00BF5E54"/>
    <w:rsid w:val="00C04F43"/>
    <w:rsid w:val="00C0609D"/>
    <w:rsid w:val="00C106AF"/>
    <w:rsid w:val="00C115AB"/>
    <w:rsid w:val="00C11925"/>
    <w:rsid w:val="00C11F3E"/>
    <w:rsid w:val="00C133DF"/>
    <w:rsid w:val="00C26CCB"/>
    <w:rsid w:val="00C30249"/>
    <w:rsid w:val="00C30EB9"/>
    <w:rsid w:val="00C3307C"/>
    <w:rsid w:val="00C3723B"/>
    <w:rsid w:val="00C405A5"/>
    <w:rsid w:val="00C42466"/>
    <w:rsid w:val="00C436B3"/>
    <w:rsid w:val="00C446E4"/>
    <w:rsid w:val="00C50DDF"/>
    <w:rsid w:val="00C52DE7"/>
    <w:rsid w:val="00C606C9"/>
    <w:rsid w:val="00C66120"/>
    <w:rsid w:val="00C67519"/>
    <w:rsid w:val="00C7060E"/>
    <w:rsid w:val="00C74B24"/>
    <w:rsid w:val="00C80288"/>
    <w:rsid w:val="00C84003"/>
    <w:rsid w:val="00C841B0"/>
    <w:rsid w:val="00C8461F"/>
    <w:rsid w:val="00C90650"/>
    <w:rsid w:val="00C91CFE"/>
    <w:rsid w:val="00C92A9E"/>
    <w:rsid w:val="00C97D78"/>
    <w:rsid w:val="00CA3E4A"/>
    <w:rsid w:val="00CB4399"/>
    <w:rsid w:val="00CC0EBB"/>
    <w:rsid w:val="00CC2AAE"/>
    <w:rsid w:val="00CC57B2"/>
    <w:rsid w:val="00CC5A42"/>
    <w:rsid w:val="00CD0EAB"/>
    <w:rsid w:val="00CD57EE"/>
    <w:rsid w:val="00CE5E02"/>
    <w:rsid w:val="00CE79AC"/>
    <w:rsid w:val="00CF34DB"/>
    <w:rsid w:val="00CF558F"/>
    <w:rsid w:val="00D010C0"/>
    <w:rsid w:val="00D0258B"/>
    <w:rsid w:val="00D073E2"/>
    <w:rsid w:val="00D118B8"/>
    <w:rsid w:val="00D41694"/>
    <w:rsid w:val="00D446EC"/>
    <w:rsid w:val="00D501D6"/>
    <w:rsid w:val="00D51BF0"/>
    <w:rsid w:val="00D55942"/>
    <w:rsid w:val="00D5719A"/>
    <w:rsid w:val="00D5763B"/>
    <w:rsid w:val="00D57BDF"/>
    <w:rsid w:val="00D60905"/>
    <w:rsid w:val="00D6357B"/>
    <w:rsid w:val="00D7143E"/>
    <w:rsid w:val="00D72107"/>
    <w:rsid w:val="00D729DC"/>
    <w:rsid w:val="00D72CB6"/>
    <w:rsid w:val="00D807BF"/>
    <w:rsid w:val="00D81279"/>
    <w:rsid w:val="00D82FCC"/>
    <w:rsid w:val="00D92CED"/>
    <w:rsid w:val="00D97827"/>
    <w:rsid w:val="00DA17FC"/>
    <w:rsid w:val="00DA4204"/>
    <w:rsid w:val="00DA593A"/>
    <w:rsid w:val="00DA670E"/>
    <w:rsid w:val="00DA7887"/>
    <w:rsid w:val="00DB0ED9"/>
    <w:rsid w:val="00DB2C26"/>
    <w:rsid w:val="00DC1A7C"/>
    <w:rsid w:val="00DC354A"/>
    <w:rsid w:val="00DC5A8B"/>
    <w:rsid w:val="00DD02F4"/>
    <w:rsid w:val="00DD4A08"/>
    <w:rsid w:val="00DE3070"/>
    <w:rsid w:val="00DE6B43"/>
    <w:rsid w:val="00DE6FE0"/>
    <w:rsid w:val="00E0134F"/>
    <w:rsid w:val="00E04D65"/>
    <w:rsid w:val="00E102AC"/>
    <w:rsid w:val="00E11923"/>
    <w:rsid w:val="00E14D57"/>
    <w:rsid w:val="00E165EA"/>
    <w:rsid w:val="00E20D66"/>
    <w:rsid w:val="00E22DA6"/>
    <w:rsid w:val="00E262D4"/>
    <w:rsid w:val="00E34B90"/>
    <w:rsid w:val="00E36250"/>
    <w:rsid w:val="00E40154"/>
    <w:rsid w:val="00E47F81"/>
    <w:rsid w:val="00E5235A"/>
    <w:rsid w:val="00E54511"/>
    <w:rsid w:val="00E61DAC"/>
    <w:rsid w:val="00E61FE0"/>
    <w:rsid w:val="00E63E4C"/>
    <w:rsid w:val="00E70A47"/>
    <w:rsid w:val="00E72B80"/>
    <w:rsid w:val="00E73F92"/>
    <w:rsid w:val="00E75FE3"/>
    <w:rsid w:val="00E80A8C"/>
    <w:rsid w:val="00E840BA"/>
    <w:rsid w:val="00E86C4C"/>
    <w:rsid w:val="00E87DBC"/>
    <w:rsid w:val="00E907A3"/>
    <w:rsid w:val="00E908EB"/>
    <w:rsid w:val="00EA54C5"/>
    <w:rsid w:val="00EA5AE0"/>
    <w:rsid w:val="00EA68B3"/>
    <w:rsid w:val="00EA6E1A"/>
    <w:rsid w:val="00EA79A4"/>
    <w:rsid w:val="00EB7AB1"/>
    <w:rsid w:val="00EC67E5"/>
    <w:rsid w:val="00ED6F4C"/>
    <w:rsid w:val="00EE1DFA"/>
    <w:rsid w:val="00EE427E"/>
    <w:rsid w:val="00EE5686"/>
    <w:rsid w:val="00EE7CD8"/>
    <w:rsid w:val="00EF00CE"/>
    <w:rsid w:val="00EF48CC"/>
    <w:rsid w:val="00F00801"/>
    <w:rsid w:val="00F155B5"/>
    <w:rsid w:val="00F17650"/>
    <w:rsid w:val="00F31467"/>
    <w:rsid w:val="00F37031"/>
    <w:rsid w:val="00F52ED4"/>
    <w:rsid w:val="00F5509A"/>
    <w:rsid w:val="00F63F27"/>
    <w:rsid w:val="00F67E7A"/>
    <w:rsid w:val="00F72F84"/>
    <w:rsid w:val="00F73032"/>
    <w:rsid w:val="00F83C65"/>
    <w:rsid w:val="00F848FC"/>
    <w:rsid w:val="00F85597"/>
    <w:rsid w:val="00F9282A"/>
    <w:rsid w:val="00F96BAD"/>
    <w:rsid w:val="00FA089A"/>
    <w:rsid w:val="00FA139D"/>
    <w:rsid w:val="00FA1AA8"/>
    <w:rsid w:val="00FA5828"/>
    <w:rsid w:val="00FB0E84"/>
    <w:rsid w:val="00FB255D"/>
    <w:rsid w:val="00FB523F"/>
    <w:rsid w:val="00FC0040"/>
    <w:rsid w:val="00FC1861"/>
    <w:rsid w:val="00FC731E"/>
    <w:rsid w:val="00FD01C2"/>
    <w:rsid w:val="00FD12FE"/>
    <w:rsid w:val="00FE595C"/>
    <w:rsid w:val="00FE6358"/>
    <w:rsid w:val="00FE7086"/>
    <w:rsid w:val="00FF0CE3"/>
    <w:rsid w:val="00FF4F7E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A460DF"/>
  <w15:docId w15:val="{263C4DA5-87CA-460C-8426-AF6DFBE8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1,Heading U,H1,H11,Œ©o‚µ 1,?co??E 1,뙥,?c,?co?ƒÊ 1,?,Œ"/>
    <w:basedOn w:val="Normal"/>
    <w:next w:val="Normal"/>
    <w:link w:val="Heading1Char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1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4469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jc w:val="center"/>
      <w:textAlignment w:val="auto"/>
    </w:pPr>
    <w:rPr>
      <w:rFonts w:eastAsia="Calibri"/>
      <w:b/>
      <w:bCs/>
      <w:color w:val="4F81BD"/>
      <w:szCs w:val="18"/>
    </w:rPr>
  </w:style>
  <w:style w:type="character" w:styleId="CommentReference">
    <w:name w:val="annotation reference"/>
    <w:rsid w:val="0096478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4783"/>
    <w:rPr>
      <w:sz w:val="20"/>
    </w:rPr>
  </w:style>
  <w:style w:type="character" w:customStyle="1" w:styleId="CommentTextChar">
    <w:name w:val="Comment Text Char"/>
    <w:link w:val="CommentText"/>
    <w:rsid w:val="0096478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64783"/>
    <w:rPr>
      <w:b/>
      <w:bCs/>
    </w:rPr>
  </w:style>
  <w:style w:type="character" w:customStyle="1" w:styleId="CommentSubjectChar">
    <w:name w:val="Comment Subject Char"/>
    <w:link w:val="CommentSubject"/>
    <w:rsid w:val="00964783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2C17F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MS Mincho" w:hAnsi="Calibri"/>
      <w:szCs w:val="22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C74B24"/>
    <w:rPr>
      <w:color w:val="808080"/>
    </w:rPr>
  </w:style>
  <w:style w:type="character" w:customStyle="1" w:styleId="Heading1Char">
    <w:name w:val="Heading 1 Char"/>
    <w:aliases w:val="h1 Char,Heading U Char,H1 Char,H11 Char,Œ©o‚µ 1 Char,?co??E 1 Char,뙥 Char,?c Char,?co?ƒÊ 1 Char,? Char,Œ Char"/>
    <w:basedOn w:val="DefaultParagraphFont"/>
    <w:link w:val="Heading1"/>
    <w:rsid w:val="007C7B5B"/>
    <w:rPr>
      <w:rFonts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96322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144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7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032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783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09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8779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6659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nick.olivier@technicolor.com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10" Type="http://schemas.openxmlformats.org/officeDocument/2006/relationships/hyperlink" Target="mailto:Christophe.chevance@technicolo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coise\Desktop\MPEG_XYZ\2016_02_SanDiego\analysis_bitrate_repartitio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coise\Desktop\MPEG_XYZ\2016_02_SanDiego\analysis_bitrate_repartition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coise\Desktop\MPEG_XYZ\2016_02_SanDiego\analysis_bitrate_repartition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coise\Desktop\MPEG_XYZ\2016_02_SanDiego\analysis_bitrate_repartition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balloonFestival - R2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BalloonFest_R2!$H$1</c:f>
              <c:strCache>
                <c:ptCount val="1"/>
                <c:pt idx="0">
                  <c:v>CE2-DI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BalloonFest_R2!$H$2:$H$241</c:f>
              <c:numCache>
                <c:formatCode>General</c:formatCode>
                <c:ptCount val="240"/>
                <c:pt idx="0">
                  <c:v>90624</c:v>
                </c:pt>
                <c:pt idx="1">
                  <c:v>2176</c:v>
                </c:pt>
                <c:pt idx="2">
                  <c:v>6056</c:v>
                </c:pt>
                <c:pt idx="3">
                  <c:v>1704</c:v>
                </c:pt>
                <c:pt idx="4">
                  <c:v>8896</c:v>
                </c:pt>
                <c:pt idx="5">
                  <c:v>1848</c:v>
                </c:pt>
                <c:pt idx="6">
                  <c:v>6624</c:v>
                </c:pt>
                <c:pt idx="7">
                  <c:v>1480</c:v>
                </c:pt>
                <c:pt idx="8">
                  <c:v>42688</c:v>
                </c:pt>
                <c:pt idx="9">
                  <c:v>1760</c:v>
                </c:pt>
                <c:pt idx="10">
                  <c:v>6592</c:v>
                </c:pt>
                <c:pt idx="11">
                  <c:v>1080</c:v>
                </c:pt>
                <c:pt idx="12">
                  <c:v>8720</c:v>
                </c:pt>
                <c:pt idx="13">
                  <c:v>920</c:v>
                </c:pt>
                <c:pt idx="14">
                  <c:v>5200</c:v>
                </c:pt>
                <c:pt idx="15">
                  <c:v>1616</c:v>
                </c:pt>
                <c:pt idx="16">
                  <c:v>35296</c:v>
                </c:pt>
                <c:pt idx="17">
                  <c:v>640</c:v>
                </c:pt>
                <c:pt idx="18">
                  <c:v>4888</c:v>
                </c:pt>
                <c:pt idx="19">
                  <c:v>1800</c:v>
                </c:pt>
                <c:pt idx="20">
                  <c:v>8608</c:v>
                </c:pt>
                <c:pt idx="21">
                  <c:v>2168</c:v>
                </c:pt>
                <c:pt idx="22">
                  <c:v>6760</c:v>
                </c:pt>
                <c:pt idx="23">
                  <c:v>2408</c:v>
                </c:pt>
                <c:pt idx="24">
                  <c:v>25360</c:v>
                </c:pt>
                <c:pt idx="25">
                  <c:v>-56</c:v>
                </c:pt>
                <c:pt idx="26">
                  <c:v>-2912</c:v>
                </c:pt>
                <c:pt idx="27">
                  <c:v>-88</c:v>
                </c:pt>
                <c:pt idx="28">
                  <c:v>-10560</c:v>
                </c:pt>
                <c:pt idx="29">
                  <c:v>-912</c:v>
                </c:pt>
                <c:pt idx="30">
                  <c:v>-3744</c:v>
                </c:pt>
                <c:pt idx="31">
                  <c:v>-464</c:v>
                </c:pt>
                <c:pt idx="32">
                  <c:v>96</c:v>
                </c:pt>
                <c:pt idx="33">
                  <c:v>-576</c:v>
                </c:pt>
                <c:pt idx="34">
                  <c:v>-2280</c:v>
                </c:pt>
                <c:pt idx="35">
                  <c:v>-592</c:v>
                </c:pt>
                <c:pt idx="36">
                  <c:v>-8200</c:v>
                </c:pt>
                <c:pt idx="37">
                  <c:v>-256</c:v>
                </c:pt>
                <c:pt idx="38">
                  <c:v>-3200</c:v>
                </c:pt>
                <c:pt idx="39">
                  <c:v>-632</c:v>
                </c:pt>
                <c:pt idx="40">
                  <c:v>4360</c:v>
                </c:pt>
                <c:pt idx="41">
                  <c:v>-1208</c:v>
                </c:pt>
                <c:pt idx="42">
                  <c:v>-3520</c:v>
                </c:pt>
                <c:pt idx="43">
                  <c:v>-416</c:v>
                </c:pt>
                <c:pt idx="44">
                  <c:v>-7856</c:v>
                </c:pt>
                <c:pt idx="45">
                  <c:v>-408</c:v>
                </c:pt>
                <c:pt idx="46">
                  <c:v>-2488</c:v>
                </c:pt>
                <c:pt idx="47">
                  <c:v>-272</c:v>
                </c:pt>
                <c:pt idx="48">
                  <c:v>28744</c:v>
                </c:pt>
                <c:pt idx="49">
                  <c:v>-272</c:v>
                </c:pt>
                <c:pt idx="50">
                  <c:v>-2472</c:v>
                </c:pt>
                <c:pt idx="51">
                  <c:v>-368</c:v>
                </c:pt>
                <c:pt idx="52">
                  <c:v>-8216</c:v>
                </c:pt>
                <c:pt idx="53">
                  <c:v>80</c:v>
                </c:pt>
                <c:pt idx="54">
                  <c:v>-3712</c:v>
                </c:pt>
                <c:pt idx="55">
                  <c:v>-296</c:v>
                </c:pt>
                <c:pt idx="56">
                  <c:v>720</c:v>
                </c:pt>
                <c:pt idx="57">
                  <c:v>-72</c:v>
                </c:pt>
                <c:pt idx="58">
                  <c:v>-3496</c:v>
                </c:pt>
                <c:pt idx="59">
                  <c:v>-344</c:v>
                </c:pt>
                <c:pt idx="60">
                  <c:v>-10504</c:v>
                </c:pt>
                <c:pt idx="61">
                  <c:v>-848</c:v>
                </c:pt>
                <c:pt idx="62">
                  <c:v>-4592</c:v>
                </c:pt>
                <c:pt idx="63">
                  <c:v>-320</c:v>
                </c:pt>
                <c:pt idx="64">
                  <c:v>3480</c:v>
                </c:pt>
                <c:pt idx="65">
                  <c:v>-336</c:v>
                </c:pt>
                <c:pt idx="66">
                  <c:v>-4672</c:v>
                </c:pt>
                <c:pt idx="67">
                  <c:v>-416</c:v>
                </c:pt>
                <c:pt idx="68">
                  <c:v>-11600</c:v>
                </c:pt>
                <c:pt idx="69">
                  <c:v>-920</c:v>
                </c:pt>
                <c:pt idx="70">
                  <c:v>-4248</c:v>
                </c:pt>
                <c:pt idx="71">
                  <c:v>-752</c:v>
                </c:pt>
                <c:pt idx="72">
                  <c:v>27864</c:v>
                </c:pt>
                <c:pt idx="73">
                  <c:v>-400</c:v>
                </c:pt>
                <c:pt idx="74">
                  <c:v>-3952</c:v>
                </c:pt>
                <c:pt idx="75">
                  <c:v>-248</c:v>
                </c:pt>
                <c:pt idx="76">
                  <c:v>-10608</c:v>
                </c:pt>
                <c:pt idx="77">
                  <c:v>-832</c:v>
                </c:pt>
                <c:pt idx="78">
                  <c:v>-3968</c:v>
                </c:pt>
                <c:pt idx="79">
                  <c:v>-424</c:v>
                </c:pt>
                <c:pt idx="80">
                  <c:v>7672</c:v>
                </c:pt>
                <c:pt idx="81">
                  <c:v>-112</c:v>
                </c:pt>
                <c:pt idx="82">
                  <c:v>-4288</c:v>
                </c:pt>
                <c:pt idx="83">
                  <c:v>-696</c:v>
                </c:pt>
                <c:pt idx="84">
                  <c:v>-10104</c:v>
                </c:pt>
                <c:pt idx="85">
                  <c:v>-808</c:v>
                </c:pt>
                <c:pt idx="86">
                  <c:v>-4184</c:v>
                </c:pt>
                <c:pt idx="87">
                  <c:v>80</c:v>
                </c:pt>
                <c:pt idx="88">
                  <c:v>7032</c:v>
                </c:pt>
                <c:pt idx="89">
                  <c:v>-176</c:v>
                </c:pt>
                <c:pt idx="90">
                  <c:v>-3592</c:v>
                </c:pt>
                <c:pt idx="91">
                  <c:v>-360</c:v>
                </c:pt>
                <c:pt idx="92">
                  <c:v>-10336</c:v>
                </c:pt>
                <c:pt idx="93">
                  <c:v>-848</c:v>
                </c:pt>
                <c:pt idx="94">
                  <c:v>-3232</c:v>
                </c:pt>
                <c:pt idx="95">
                  <c:v>456</c:v>
                </c:pt>
                <c:pt idx="96">
                  <c:v>25616</c:v>
                </c:pt>
                <c:pt idx="97">
                  <c:v>-16</c:v>
                </c:pt>
                <c:pt idx="98">
                  <c:v>-2920</c:v>
                </c:pt>
                <c:pt idx="99">
                  <c:v>-800</c:v>
                </c:pt>
                <c:pt idx="100">
                  <c:v>-8296</c:v>
                </c:pt>
                <c:pt idx="101">
                  <c:v>-144</c:v>
                </c:pt>
                <c:pt idx="102">
                  <c:v>-3512</c:v>
                </c:pt>
                <c:pt idx="103">
                  <c:v>-304</c:v>
                </c:pt>
                <c:pt idx="104">
                  <c:v>4960</c:v>
                </c:pt>
                <c:pt idx="105">
                  <c:v>-688</c:v>
                </c:pt>
                <c:pt idx="106">
                  <c:v>-3776</c:v>
                </c:pt>
                <c:pt idx="107">
                  <c:v>-328</c:v>
                </c:pt>
                <c:pt idx="108">
                  <c:v>-6552</c:v>
                </c:pt>
                <c:pt idx="109">
                  <c:v>24</c:v>
                </c:pt>
                <c:pt idx="110">
                  <c:v>-2272</c:v>
                </c:pt>
                <c:pt idx="111">
                  <c:v>136</c:v>
                </c:pt>
                <c:pt idx="112">
                  <c:v>1472</c:v>
                </c:pt>
                <c:pt idx="113">
                  <c:v>-384</c:v>
                </c:pt>
                <c:pt idx="114">
                  <c:v>-3112</c:v>
                </c:pt>
                <c:pt idx="115">
                  <c:v>-112</c:v>
                </c:pt>
                <c:pt idx="116">
                  <c:v>-7424</c:v>
                </c:pt>
                <c:pt idx="117">
                  <c:v>144</c:v>
                </c:pt>
                <c:pt idx="118">
                  <c:v>-3128</c:v>
                </c:pt>
                <c:pt idx="119">
                  <c:v>96</c:v>
                </c:pt>
                <c:pt idx="120">
                  <c:v>29376</c:v>
                </c:pt>
                <c:pt idx="121">
                  <c:v>-640</c:v>
                </c:pt>
                <c:pt idx="122">
                  <c:v>-3560</c:v>
                </c:pt>
                <c:pt idx="123">
                  <c:v>-80</c:v>
                </c:pt>
                <c:pt idx="124">
                  <c:v>-10192</c:v>
                </c:pt>
                <c:pt idx="125">
                  <c:v>-328</c:v>
                </c:pt>
                <c:pt idx="126">
                  <c:v>-4496</c:v>
                </c:pt>
                <c:pt idx="127">
                  <c:v>-144</c:v>
                </c:pt>
                <c:pt idx="128">
                  <c:v>3208</c:v>
                </c:pt>
                <c:pt idx="129">
                  <c:v>-592</c:v>
                </c:pt>
                <c:pt idx="130">
                  <c:v>-4160</c:v>
                </c:pt>
                <c:pt idx="131">
                  <c:v>-992</c:v>
                </c:pt>
                <c:pt idx="132">
                  <c:v>-10720</c:v>
                </c:pt>
                <c:pt idx="133">
                  <c:v>-112</c:v>
                </c:pt>
                <c:pt idx="134">
                  <c:v>-4368</c:v>
                </c:pt>
                <c:pt idx="135">
                  <c:v>-280</c:v>
                </c:pt>
                <c:pt idx="136">
                  <c:v>4208</c:v>
                </c:pt>
                <c:pt idx="137">
                  <c:v>384</c:v>
                </c:pt>
                <c:pt idx="138">
                  <c:v>-3696</c:v>
                </c:pt>
                <c:pt idx="139">
                  <c:v>-432</c:v>
                </c:pt>
                <c:pt idx="140">
                  <c:v>-8872</c:v>
                </c:pt>
                <c:pt idx="141">
                  <c:v>320</c:v>
                </c:pt>
                <c:pt idx="142">
                  <c:v>-3728</c:v>
                </c:pt>
                <c:pt idx="143">
                  <c:v>-256</c:v>
                </c:pt>
                <c:pt idx="144">
                  <c:v>23576</c:v>
                </c:pt>
                <c:pt idx="145">
                  <c:v>208</c:v>
                </c:pt>
                <c:pt idx="146">
                  <c:v>-5104</c:v>
                </c:pt>
                <c:pt idx="147">
                  <c:v>-424</c:v>
                </c:pt>
                <c:pt idx="148">
                  <c:v>-11176</c:v>
                </c:pt>
                <c:pt idx="149">
                  <c:v>-680</c:v>
                </c:pt>
                <c:pt idx="150">
                  <c:v>-5376</c:v>
                </c:pt>
                <c:pt idx="151">
                  <c:v>-600</c:v>
                </c:pt>
                <c:pt idx="152">
                  <c:v>5008</c:v>
                </c:pt>
                <c:pt idx="153">
                  <c:v>-152</c:v>
                </c:pt>
                <c:pt idx="154">
                  <c:v>-4064</c:v>
                </c:pt>
                <c:pt idx="155">
                  <c:v>-464</c:v>
                </c:pt>
                <c:pt idx="156">
                  <c:v>-10232</c:v>
                </c:pt>
                <c:pt idx="157">
                  <c:v>-904</c:v>
                </c:pt>
                <c:pt idx="158">
                  <c:v>-4096</c:v>
                </c:pt>
                <c:pt idx="159">
                  <c:v>-752</c:v>
                </c:pt>
                <c:pt idx="160">
                  <c:v>1832</c:v>
                </c:pt>
                <c:pt idx="161">
                  <c:v>-1168</c:v>
                </c:pt>
                <c:pt idx="162">
                  <c:v>-4584</c:v>
                </c:pt>
                <c:pt idx="163">
                  <c:v>-1080</c:v>
                </c:pt>
                <c:pt idx="164">
                  <c:v>-11320</c:v>
                </c:pt>
                <c:pt idx="165">
                  <c:v>-736</c:v>
                </c:pt>
                <c:pt idx="166">
                  <c:v>-5112</c:v>
                </c:pt>
                <c:pt idx="167">
                  <c:v>-688</c:v>
                </c:pt>
                <c:pt idx="168">
                  <c:v>22872</c:v>
                </c:pt>
                <c:pt idx="169">
                  <c:v>-1856</c:v>
                </c:pt>
                <c:pt idx="170">
                  <c:v>-5088</c:v>
                </c:pt>
                <c:pt idx="171">
                  <c:v>-536</c:v>
                </c:pt>
                <c:pt idx="172">
                  <c:v>-11656</c:v>
                </c:pt>
                <c:pt idx="173">
                  <c:v>-784</c:v>
                </c:pt>
                <c:pt idx="174">
                  <c:v>-5896</c:v>
                </c:pt>
                <c:pt idx="175">
                  <c:v>-448</c:v>
                </c:pt>
                <c:pt idx="176">
                  <c:v>888</c:v>
                </c:pt>
                <c:pt idx="177">
                  <c:v>-456</c:v>
                </c:pt>
                <c:pt idx="178">
                  <c:v>-4496</c:v>
                </c:pt>
                <c:pt idx="179">
                  <c:v>-488</c:v>
                </c:pt>
                <c:pt idx="180">
                  <c:v>-11760</c:v>
                </c:pt>
                <c:pt idx="181">
                  <c:v>-1088</c:v>
                </c:pt>
                <c:pt idx="182">
                  <c:v>-5352</c:v>
                </c:pt>
                <c:pt idx="183">
                  <c:v>-984</c:v>
                </c:pt>
                <c:pt idx="184">
                  <c:v>8200</c:v>
                </c:pt>
                <c:pt idx="185">
                  <c:v>-408</c:v>
                </c:pt>
                <c:pt idx="186">
                  <c:v>-2384</c:v>
                </c:pt>
                <c:pt idx="187">
                  <c:v>-112</c:v>
                </c:pt>
                <c:pt idx="188">
                  <c:v>-8816</c:v>
                </c:pt>
                <c:pt idx="189">
                  <c:v>-432</c:v>
                </c:pt>
                <c:pt idx="190">
                  <c:v>-3832</c:v>
                </c:pt>
                <c:pt idx="191">
                  <c:v>-448</c:v>
                </c:pt>
                <c:pt idx="192">
                  <c:v>22776</c:v>
                </c:pt>
                <c:pt idx="193">
                  <c:v>-1224</c:v>
                </c:pt>
                <c:pt idx="194">
                  <c:v>-4976</c:v>
                </c:pt>
                <c:pt idx="195">
                  <c:v>-936</c:v>
                </c:pt>
                <c:pt idx="196">
                  <c:v>-10584</c:v>
                </c:pt>
                <c:pt idx="197">
                  <c:v>-1032</c:v>
                </c:pt>
                <c:pt idx="198">
                  <c:v>-3880</c:v>
                </c:pt>
                <c:pt idx="199">
                  <c:v>-768</c:v>
                </c:pt>
                <c:pt idx="200">
                  <c:v>1384</c:v>
                </c:pt>
                <c:pt idx="201">
                  <c:v>-616</c:v>
                </c:pt>
                <c:pt idx="202">
                  <c:v>-3000</c:v>
                </c:pt>
                <c:pt idx="203">
                  <c:v>-488</c:v>
                </c:pt>
                <c:pt idx="204">
                  <c:v>-8176</c:v>
                </c:pt>
                <c:pt idx="205">
                  <c:v>-168</c:v>
                </c:pt>
                <c:pt idx="206">
                  <c:v>-4616</c:v>
                </c:pt>
                <c:pt idx="207">
                  <c:v>-1192</c:v>
                </c:pt>
                <c:pt idx="208">
                  <c:v>-5576</c:v>
                </c:pt>
                <c:pt idx="209">
                  <c:v>-576</c:v>
                </c:pt>
                <c:pt idx="210">
                  <c:v>-5672</c:v>
                </c:pt>
                <c:pt idx="211">
                  <c:v>-1232</c:v>
                </c:pt>
                <c:pt idx="212">
                  <c:v>-12448</c:v>
                </c:pt>
                <c:pt idx="213">
                  <c:v>-464</c:v>
                </c:pt>
                <c:pt idx="214">
                  <c:v>-4552</c:v>
                </c:pt>
                <c:pt idx="215">
                  <c:v>-992</c:v>
                </c:pt>
                <c:pt idx="216">
                  <c:v>17536</c:v>
                </c:pt>
                <c:pt idx="217">
                  <c:v>-536</c:v>
                </c:pt>
                <c:pt idx="218">
                  <c:v>-5048</c:v>
                </c:pt>
                <c:pt idx="219">
                  <c:v>-1504</c:v>
                </c:pt>
                <c:pt idx="220">
                  <c:v>-17280</c:v>
                </c:pt>
                <c:pt idx="221">
                  <c:v>-2232</c:v>
                </c:pt>
                <c:pt idx="222">
                  <c:v>-9680</c:v>
                </c:pt>
                <c:pt idx="223">
                  <c:v>-1808</c:v>
                </c:pt>
                <c:pt idx="224">
                  <c:v>-16528</c:v>
                </c:pt>
                <c:pt idx="225">
                  <c:v>-1744</c:v>
                </c:pt>
                <c:pt idx="226">
                  <c:v>-9312</c:v>
                </c:pt>
                <c:pt idx="227">
                  <c:v>-1768</c:v>
                </c:pt>
                <c:pt idx="228">
                  <c:v>-18848</c:v>
                </c:pt>
                <c:pt idx="229">
                  <c:v>-1320</c:v>
                </c:pt>
                <c:pt idx="230">
                  <c:v>-8392</c:v>
                </c:pt>
                <c:pt idx="231">
                  <c:v>-1200</c:v>
                </c:pt>
                <c:pt idx="232">
                  <c:v>-10272</c:v>
                </c:pt>
                <c:pt idx="233">
                  <c:v>-2216</c:v>
                </c:pt>
                <c:pt idx="234">
                  <c:v>-8128</c:v>
                </c:pt>
                <c:pt idx="235">
                  <c:v>-1064</c:v>
                </c:pt>
                <c:pt idx="236">
                  <c:v>-18544</c:v>
                </c:pt>
                <c:pt idx="237">
                  <c:v>-824</c:v>
                </c:pt>
                <c:pt idx="238">
                  <c:v>-9352</c:v>
                </c:pt>
                <c:pt idx="239">
                  <c:v>-1584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4769216"/>
        <c:axId val="212684848"/>
      </c:barChart>
      <c:catAx>
        <c:axId val="42476921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2684848"/>
        <c:crosses val="autoZero"/>
        <c:auto val="1"/>
        <c:lblAlgn val="ctr"/>
        <c:lblOffset val="100"/>
        <c:noMultiLvlLbl val="0"/>
      </c:catAx>
      <c:valAx>
        <c:axId val="212684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47692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bike - R2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bike_R2!$H$1</c:f>
              <c:strCache>
                <c:ptCount val="1"/>
                <c:pt idx="0">
                  <c:v>CE2-DI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bike_R2!$H$2:$H$107</c:f>
              <c:numCache>
                <c:formatCode>General</c:formatCode>
                <c:ptCount val="106"/>
                <c:pt idx="0">
                  <c:v>298448</c:v>
                </c:pt>
                <c:pt idx="1">
                  <c:v>2888</c:v>
                </c:pt>
                <c:pt idx="2">
                  <c:v>13600</c:v>
                </c:pt>
                <c:pt idx="3">
                  <c:v>2944</c:v>
                </c:pt>
                <c:pt idx="4">
                  <c:v>22304</c:v>
                </c:pt>
                <c:pt idx="5">
                  <c:v>3888</c:v>
                </c:pt>
                <c:pt idx="6">
                  <c:v>12344</c:v>
                </c:pt>
                <c:pt idx="7">
                  <c:v>3384</c:v>
                </c:pt>
                <c:pt idx="8">
                  <c:v>172464</c:v>
                </c:pt>
                <c:pt idx="9">
                  <c:v>3912</c:v>
                </c:pt>
                <c:pt idx="10">
                  <c:v>13032</c:v>
                </c:pt>
                <c:pt idx="11">
                  <c:v>3376</c:v>
                </c:pt>
                <c:pt idx="12">
                  <c:v>22160</c:v>
                </c:pt>
                <c:pt idx="13">
                  <c:v>2888</c:v>
                </c:pt>
                <c:pt idx="14">
                  <c:v>12720</c:v>
                </c:pt>
                <c:pt idx="15">
                  <c:v>3048</c:v>
                </c:pt>
                <c:pt idx="16">
                  <c:v>144792</c:v>
                </c:pt>
                <c:pt idx="17">
                  <c:v>3184</c:v>
                </c:pt>
                <c:pt idx="18">
                  <c:v>9976</c:v>
                </c:pt>
                <c:pt idx="19">
                  <c:v>2328</c:v>
                </c:pt>
                <c:pt idx="20">
                  <c:v>18536</c:v>
                </c:pt>
                <c:pt idx="21">
                  <c:v>1168</c:v>
                </c:pt>
                <c:pt idx="22">
                  <c:v>9032</c:v>
                </c:pt>
                <c:pt idx="23">
                  <c:v>1184</c:v>
                </c:pt>
                <c:pt idx="24">
                  <c:v>276184</c:v>
                </c:pt>
                <c:pt idx="25">
                  <c:v>488</c:v>
                </c:pt>
                <c:pt idx="26">
                  <c:v>6776</c:v>
                </c:pt>
                <c:pt idx="27">
                  <c:v>-4040</c:v>
                </c:pt>
                <c:pt idx="28">
                  <c:v>5848</c:v>
                </c:pt>
                <c:pt idx="29">
                  <c:v>-6224</c:v>
                </c:pt>
                <c:pt idx="30">
                  <c:v>-2888</c:v>
                </c:pt>
                <c:pt idx="31">
                  <c:v>-7424</c:v>
                </c:pt>
                <c:pt idx="32">
                  <c:v>134560</c:v>
                </c:pt>
                <c:pt idx="33">
                  <c:v>-9920</c:v>
                </c:pt>
                <c:pt idx="34">
                  <c:v>-6872</c:v>
                </c:pt>
                <c:pt idx="35">
                  <c:v>-10592</c:v>
                </c:pt>
                <c:pt idx="36">
                  <c:v>-7448</c:v>
                </c:pt>
                <c:pt idx="37">
                  <c:v>-11512</c:v>
                </c:pt>
                <c:pt idx="38">
                  <c:v>-11840</c:v>
                </c:pt>
                <c:pt idx="39">
                  <c:v>-14272</c:v>
                </c:pt>
                <c:pt idx="40">
                  <c:v>98032</c:v>
                </c:pt>
                <c:pt idx="41">
                  <c:v>-15624</c:v>
                </c:pt>
                <c:pt idx="42">
                  <c:v>-19336</c:v>
                </c:pt>
                <c:pt idx="43">
                  <c:v>-17360</c:v>
                </c:pt>
                <c:pt idx="44">
                  <c:v>-20736</c:v>
                </c:pt>
                <c:pt idx="45">
                  <c:v>-18672</c:v>
                </c:pt>
                <c:pt idx="46">
                  <c:v>-19440</c:v>
                </c:pt>
                <c:pt idx="47">
                  <c:v>-20976</c:v>
                </c:pt>
                <c:pt idx="48">
                  <c:v>181296</c:v>
                </c:pt>
                <c:pt idx="49">
                  <c:v>-21696</c:v>
                </c:pt>
                <c:pt idx="50">
                  <c:v>-23608</c:v>
                </c:pt>
                <c:pt idx="51">
                  <c:v>-21848</c:v>
                </c:pt>
                <c:pt idx="52">
                  <c:v>-28184</c:v>
                </c:pt>
                <c:pt idx="53">
                  <c:v>-24624</c:v>
                </c:pt>
                <c:pt idx="54">
                  <c:v>-24368</c:v>
                </c:pt>
                <c:pt idx="55">
                  <c:v>-22688</c:v>
                </c:pt>
                <c:pt idx="56">
                  <c:v>88704</c:v>
                </c:pt>
                <c:pt idx="57">
                  <c:v>-21816</c:v>
                </c:pt>
                <c:pt idx="58">
                  <c:v>-24768</c:v>
                </c:pt>
                <c:pt idx="59">
                  <c:v>-23888</c:v>
                </c:pt>
                <c:pt idx="60">
                  <c:v>-26192</c:v>
                </c:pt>
                <c:pt idx="61">
                  <c:v>-22304</c:v>
                </c:pt>
                <c:pt idx="62">
                  <c:v>-25880</c:v>
                </c:pt>
                <c:pt idx="63">
                  <c:v>-25880</c:v>
                </c:pt>
                <c:pt idx="64">
                  <c:v>-5976</c:v>
                </c:pt>
                <c:pt idx="65">
                  <c:v>-39296</c:v>
                </c:pt>
                <c:pt idx="66">
                  <c:v>-49640</c:v>
                </c:pt>
                <c:pt idx="67">
                  <c:v>-36904</c:v>
                </c:pt>
                <c:pt idx="68">
                  <c:v>-54168</c:v>
                </c:pt>
                <c:pt idx="69">
                  <c:v>-39928</c:v>
                </c:pt>
                <c:pt idx="70">
                  <c:v>-47288</c:v>
                </c:pt>
                <c:pt idx="71">
                  <c:v>-34864</c:v>
                </c:pt>
                <c:pt idx="72">
                  <c:v>79600</c:v>
                </c:pt>
                <c:pt idx="73">
                  <c:v>-33880</c:v>
                </c:pt>
                <c:pt idx="74">
                  <c:v>-43392</c:v>
                </c:pt>
                <c:pt idx="75">
                  <c:v>-35056</c:v>
                </c:pt>
                <c:pt idx="76">
                  <c:v>-46944</c:v>
                </c:pt>
                <c:pt idx="77">
                  <c:v>-34256</c:v>
                </c:pt>
                <c:pt idx="78">
                  <c:v>-41560</c:v>
                </c:pt>
                <c:pt idx="79">
                  <c:v>-31160</c:v>
                </c:pt>
                <c:pt idx="80">
                  <c:v>25488</c:v>
                </c:pt>
                <c:pt idx="81">
                  <c:v>-28976</c:v>
                </c:pt>
                <c:pt idx="82">
                  <c:v>-36600</c:v>
                </c:pt>
                <c:pt idx="83">
                  <c:v>-32280</c:v>
                </c:pt>
                <c:pt idx="84">
                  <c:v>-42944</c:v>
                </c:pt>
                <c:pt idx="85">
                  <c:v>-34376</c:v>
                </c:pt>
                <c:pt idx="86">
                  <c:v>-37704</c:v>
                </c:pt>
                <c:pt idx="87">
                  <c:v>-31632</c:v>
                </c:pt>
                <c:pt idx="88">
                  <c:v>17992</c:v>
                </c:pt>
                <c:pt idx="89">
                  <c:v>-35856</c:v>
                </c:pt>
                <c:pt idx="90">
                  <c:v>-43560</c:v>
                </c:pt>
                <c:pt idx="91">
                  <c:v>-33760</c:v>
                </c:pt>
                <c:pt idx="92">
                  <c:v>-50000</c:v>
                </c:pt>
                <c:pt idx="93">
                  <c:v>-37624</c:v>
                </c:pt>
                <c:pt idx="94">
                  <c:v>-48128</c:v>
                </c:pt>
                <c:pt idx="95">
                  <c:v>-36856</c:v>
                </c:pt>
                <c:pt idx="96">
                  <c:v>67888</c:v>
                </c:pt>
                <c:pt idx="97">
                  <c:v>-37216</c:v>
                </c:pt>
                <c:pt idx="98">
                  <c:v>-50312</c:v>
                </c:pt>
                <c:pt idx="99">
                  <c:v>-36208</c:v>
                </c:pt>
                <c:pt idx="100">
                  <c:v>-48120</c:v>
                </c:pt>
                <c:pt idx="101">
                  <c:v>-36800</c:v>
                </c:pt>
                <c:pt idx="102">
                  <c:v>-51200</c:v>
                </c:pt>
                <c:pt idx="103">
                  <c:v>-36760</c:v>
                </c:pt>
                <c:pt idx="104">
                  <c:v>17280</c:v>
                </c:pt>
                <c:pt idx="105">
                  <c:v>-37680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2960280"/>
        <c:axId val="302960672"/>
      </c:barChart>
      <c:catAx>
        <c:axId val="302960280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2960672"/>
        <c:crosses val="autoZero"/>
        <c:auto val="1"/>
        <c:lblAlgn val="ctr"/>
        <c:lblOffset val="100"/>
        <c:noMultiLvlLbl val="0"/>
      </c:catAx>
      <c:valAx>
        <c:axId val="302960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2960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showGirl - R2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ShowGirl_R2!$H$1</c:f>
              <c:strCache>
                <c:ptCount val="1"/>
                <c:pt idx="0">
                  <c:v>CE2-DI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ShowGirl_R2!$H$2:$H$340</c:f>
              <c:numCache>
                <c:formatCode>General</c:formatCode>
                <c:ptCount val="339"/>
                <c:pt idx="0">
                  <c:v>15376</c:v>
                </c:pt>
                <c:pt idx="1">
                  <c:v>-280</c:v>
                </c:pt>
                <c:pt idx="2">
                  <c:v>-1328</c:v>
                </c:pt>
                <c:pt idx="3">
                  <c:v>-400</c:v>
                </c:pt>
                <c:pt idx="4">
                  <c:v>-2848</c:v>
                </c:pt>
                <c:pt idx="5">
                  <c:v>-624</c:v>
                </c:pt>
                <c:pt idx="6">
                  <c:v>-1936</c:v>
                </c:pt>
                <c:pt idx="7">
                  <c:v>-480</c:v>
                </c:pt>
                <c:pt idx="8">
                  <c:v>-288</c:v>
                </c:pt>
                <c:pt idx="9">
                  <c:v>-552</c:v>
                </c:pt>
                <c:pt idx="10">
                  <c:v>-1456</c:v>
                </c:pt>
                <c:pt idx="11">
                  <c:v>-256</c:v>
                </c:pt>
                <c:pt idx="12">
                  <c:v>-3592</c:v>
                </c:pt>
                <c:pt idx="13">
                  <c:v>-392</c:v>
                </c:pt>
                <c:pt idx="14">
                  <c:v>-1584</c:v>
                </c:pt>
                <c:pt idx="15">
                  <c:v>-32</c:v>
                </c:pt>
                <c:pt idx="16">
                  <c:v>-688</c:v>
                </c:pt>
                <c:pt idx="17">
                  <c:v>-8</c:v>
                </c:pt>
                <c:pt idx="18">
                  <c:v>-328</c:v>
                </c:pt>
                <c:pt idx="19">
                  <c:v>-176</c:v>
                </c:pt>
                <c:pt idx="20">
                  <c:v>-1800</c:v>
                </c:pt>
                <c:pt idx="21">
                  <c:v>256</c:v>
                </c:pt>
                <c:pt idx="22">
                  <c:v>-456</c:v>
                </c:pt>
                <c:pt idx="23">
                  <c:v>-16</c:v>
                </c:pt>
                <c:pt idx="24">
                  <c:v>19096</c:v>
                </c:pt>
                <c:pt idx="25">
                  <c:v>120</c:v>
                </c:pt>
                <c:pt idx="26">
                  <c:v>-1016</c:v>
                </c:pt>
                <c:pt idx="27">
                  <c:v>-32</c:v>
                </c:pt>
                <c:pt idx="28">
                  <c:v>-3128</c:v>
                </c:pt>
                <c:pt idx="29">
                  <c:v>-320</c:v>
                </c:pt>
                <c:pt idx="30">
                  <c:v>-768</c:v>
                </c:pt>
                <c:pt idx="31">
                  <c:v>-336</c:v>
                </c:pt>
                <c:pt idx="32">
                  <c:v>-1080</c:v>
                </c:pt>
                <c:pt idx="33">
                  <c:v>-128</c:v>
                </c:pt>
                <c:pt idx="34">
                  <c:v>-1376</c:v>
                </c:pt>
                <c:pt idx="35">
                  <c:v>-136</c:v>
                </c:pt>
                <c:pt idx="36">
                  <c:v>-3128</c:v>
                </c:pt>
                <c:pt idx="37">
                  <c:v>-80</c:v>
                </c:pt>
                <c:pt idx="38">
                  <c:v>-736</c:v>
                </c:pt>
                <c:pt idx="39">
                  <c:v>-96</c:v>
                </c:pt>
                <c:pt idx="40">
                  <c:v>-1304</c:v>
                </c:pt>
                <c:pt idx="41">
                  <c:v>-216</c:v>
                </c:pt>
                <c:pt idx="42">
                  <c:v>-480</c:v>
                </c:pt>
                <c:pt idx="43">
                  <c:v>-96</c:v>
                </c:pt>
                <c:pt idx="44">
                  <c:v>-3040</c:v>
                </c:pt>
                <c:pt idx="45">
                  <c:v>-216</c:v>
                </c:pt>
                <c:pt idx="46">
                  <c:v>-1800</c:v>
                </c:pt>
                <c:pt idx="47">
                  <c:v>-712</c:v>
                </c:pt>
                <c:pt idx="48">
                  <c:v>14000</c:v>
                </c:pt>
                <c:pt idx="49">
                  <c:v>-88</c:v>
                </c:pt>
                <c:pt idx="50">
                  <c:v>-2792</c:v>
                </c:pt>
                <c:pt idx="51">
                  <c:v>-168</c:v>
                </c:pt>
                <c:pt idx="52">
                  <c:v>-3496</c:v>
                </c:pt>
                <c:pt idx="53">
                  <c:v>-624</c:v>
                </c:pt>
                <c:pt idx="54">
                  <c:v>-1688</c:v>
                </c:pt>
                <c:pt idx="55">
                  <c:v>-448</c:v>
                </c:pt>
                <c:pt idx="56">
                  <c:v>72</c:v>
                </c:pt>
                <c:pt idx="57">
                  <c:v>-912</c:v>
                </c:pt>
                <c:pt idx="58">
                  <c:v>-3768</c:v>
                </c:pt>
                <c:pt idx="59">
                  <c:v>-2144</c:v>
                </c:pt>
                <c:pt idx="60">
                  <c:v>-2440</c:v>
                </c:pt>
                <c:pt idx="61">
                  <c:v>-2232</c:v>
                </c:pt>
                <c:pt idx="62">
                  <c:v>-2880</c:v>
                </c:pt>
                <c:pt idx="63">
                  <c:v>-2384</c:v>
                </c:pt>
                <c:pt idx="64">
                  <c:v>4176</c:v>
                </c:pt>
                <c:pt idx="65">
                  <c:v>-632</c:v>
                </c:pt>
                <c:pt idx="66">
                  <c:v>-24</c:v>
                </c:pt>
                <c:pt idx="67">
                  <c:v>-952</c:v>
                </c:pt>
                <c:pt idx="68">
                  <c:v>376</c:v>
                </c:pt>
                <c:pt idx="69">
                  <c:v>-872</c:v>
                </c:pt>
                <c:pt idx="70">
                  <c:v>2512</c:v>
                </c:pt>
                <c:pt idx="71">
                  <c:v>-1568</c:v>
                </c:pt>
                <c:pt idx="72">
                  <c:v>21224</c:v>
                </c:pt>
                <c:pt idx="73">
                  <c:v>-2128</c:v>
                </c:pt>
                <c:pt idx="74">
                  <c:v>1056</c:v>
                </c:pt>
                <c:pt idx="75">
                  <c:v>0</c:v>
                </c:pt>
                <c:pt idx="76">
                  <c:v>-1000</c:v>
                </c:pt>
                <c:pt idx="77">
                  <c:v>-2328</c:v>
                </c:pt>
                <c:pt idx="78">
                  <c:v>-2112</c:v>
                </c:pt>
                <c:pt idx="79">
                  <c:v>-2216</c:v>
                </c:pt>
                <c:pt idx="80">
                  <c:v>4192</c:v>
                </c:pt>
                <c:pt idx="81">
                  <c:v>-1544</c:v>
                </c:pt>
                <c:pt idx="82">
                  <c:v>-816</c:v>
                </c:pt>
                <c:pt idx="83">
                  <c:v>-1392</c:v>
                </c:pt>
                <c:pt idx="84">
                  <c:v>-704</c:v>
                </c:pt>
                <c:pt idx="85">
                  <c:v>-1272</c:v>
                </c:pt>
                <c:pt idx="86">
                  <c:v>-1976</c:v>
                </c:pt>
                <c:pt idx="87">
                  <c:v>-1168</c:v>
                </c:pt>
                <c:pt idx="88">
                  <c:v>3336</c:v>
                </c:pt>
                <c:pt idx="89">
                  <c:v>-1784</c:v>
                </c:pt>
                <c:pt idx="90">
                  <c:v>-2656</c:v>
                </c:pt>
                <c:pt idx="91">
                  <c:v>-1096</c:v>
                </c:pt>
                <c:pt idx="92">
                  <c:v>-1088</c:v>
                </c:pt>
                <c:pt idx="93">
                  <c:v>-1000</c:v>
                </c:pt>
                <c:pt idx="94">
                  <c:v>-1712</c:v>
                </c:pt>
                <c:pt idx="95">
                  <c:v>-280</c:v>
                </c:pt>
                <c:pt idx="96">
                  <c:v>16464</c:v>
                </c:pt>
                <c:pt idx="97">
                  <c:v>-944</c:v>
                </c:pt>
                <c:pt idx="98">
                  <c:v>-112</c:v>
                </c:pt>
                <c:pt idx="99">
                  <c:v>-1296</c:v>
                </c:pt>
                <c:pt idx="100">
                  <c:v>-2208</c:v>
                </c:pt>
                <c:pt idx="101">
                  <c:v>-2184</c:v>
                </c:pt>
                <c:pt idx="102">
                  <c:v>-2152</c:v>
                </c:pt>
                <c:pt idx="103">
                  <c:v>-1320</c:v>
                </c:pt>
                <c:pt idx="104">
                  <c:v>2800</c:v>
                </c:pt>
                <c:pt idx="105">
                  <c:v>-2384</c:v>
                </c:pt>
                <c:pt idx="106">
                  <c:v>-4752</c:v>
                </c:pt>
                <c:pt idx="107">
                  <c:v>-1128</c:v>
                </c:pt>
                <c:pt idx="108">
                  <c:v>-4608</c:v>
                </c:pt>
                <c:pt idx="109">
                  <c:v>-1336</c:v>
                </c:pt>
                <c:pt idx="110">
                  <c:v>-2312</c:v>
                </c:pt>
                <c:pt idx="111">
                  <c:v>-784</c:v>
                </c:pt>
                <c:pt idx="112">
                  <c:v>736</c:v>
                </c:pt>
                <c:pt idx="113">
                  <c:v>-1176</c:v>
                </c:pt>
                <c:pt idx="114">
                  <c:v>-1896</c:v>
                </c:pt>
                <c:pt idx="115">
                  <c:v>-720</c:v>
                </c:pt>
                <c:pt idx="116">
                  <c:v>-2240</c:v>
                </c:pt>
                <c:pt idx="117">
                  <c:v>-608</c:v>
                </c:pt>
                <c:pt idx="118">
                  <c:v>-1184</c:v>
                </c:pt>
                <c:pt idx="119">
                  <c:v>-1320</c:v>
                </c:pt>
                <c:pt idx="120">
                  <c:v>11168</c:v>
                </c:pt>
                <c:pt idx="121">
                  <c:v>-720</c:v>
                </c:pt>
                <c:pt idx="122">
                  <c:v>-2776</c:v>
                </c:pt>
                <c:pt idx="123">
                  <c:v>-1192</c:v>
                </c:pt>
                <c:pt idx="124">
                  <c:v>-3672</c:v>
                </c:pt>
                <c:pt idx="125">
                  <c:v>-1480</c:v>
                </c:pt>
                <c:pt idx="126">
                  <c:v>-544</c:v>
                </c:pt>
                <c:pt idx="127">
                  <c:v>-1416</c:v>
                </c:pt>
                <c:pt idx="128">
                  <c:v>5960</c:v>
                </c:pt>
                <c:pt idx="129">
                  <c:v>-2472</c:v>
                </c:pt>
                <c:pt idx="130">
                  <c:v>-4160</c:v>
                </c:pt>
                <c:pt idx="131">
                  <c:v>-4160</c:v>
                </c:pt>
                <c:pt idx="132">
                  <c:v>-2144</c:v>
                </c:pt>
                <c:pt idx="133">
                  <c:v>-3488</c:v>
                </c:pt>
                <c:pt idx="134">
                  <c:v>-4616</c:v>
                </c:pt>
                <c:pt idx="135">
                  <c:v>-2720</c:v>
                </c:pt>
                <c:pt idx="136">
                  <c:v>3024</c:v>
                </c:pt>
                <c:pt idx="137">
                  <c:v>-3240</c:v>
                </c:pt>
                <c:pt idx="138">
                  <c:v>-3336</c:v>
                </c:pt>
                <c:pt idx="139">
                  <c:v>-1728</c:v>
                </c:pt>
                <c:pt idx="140">
                  <c:v>-4456</c:v>
                </c:pt>
                <c:pt idx="141">
                  <c:v>-1920</c:v>
                </c:pt>
                <c:pt idx="142">
                  <c:v>-2056</c:v>
                </c:pt>
                <c:pt idx="143">
                  <c:v>-528</c:v>
                </c:pt>
                <c:pt idx="144">
                  <c:v>4952</c:v>
                </c:pt>
                <c:pt idx="145">
                  <c:v>-1840</c:v>
                </c:pt>
                <c:pt idx="146">
                  <c:v>144</c:v>
                </c:pt>
                <c:pt idx="147">
                  <c:v>-1624</c:v>
                </c:pt>
                <c:pt idx="148">
                  <c:v>-1296</c:v>
                </c:pt>
                <c:pt idx="149">
                  <c:v>-864</c:v>
                </c:pt>
                <c:pt idx="150">
                  <c:v>-1136</c:v>
                </c:pt>
                <c:pt idx="151">
                  <c:v>-1688</c:v>
                </c:pt>
                <c:pt idx="152">
                  <c:v>2064</c:v>
                </c:pt>
                <c:pt idx="153">
                  <c:v>-1680</c:v>
                </c:pt>
                <c:pt idx="154">
                  <c:v>-2656</c:v>
                </c:pt>
                <c:pt idx="155">
                  <c:v>-784</c:v>
                </c:pt>
                <c:pt idx="156">
                  <c:v>-1256</c:v>
                </c:pt>
                <c:pt idx="157">
                  <c:v>-48</c:v>
                </c:pt>
                <c:pt idx="158">
                  <c:v>-736</c:v>
                </c:pt>
                <c:pt idx="159">
                  <c:v>-792</c:v>
                </c:pt>
                <c:pt idx="160">
                  <c:v>4816</c:v>
                </c:pt>
                <c:pt idx="161">
                  <c:v>-344</c:v>
                </c:pt>
                <c:pt idx="162">
                  <c:v>-1280</c:v>
                </c:pt>
                <c:pt idx="163">
                  <c:v>-136</c:v>
                </c:pt>
                <c:pt idx="164">
                  <c:v>-568</c:v>
                </c:pt>
                <c:pt idx="165">
                  <c:v>1512</c:v>
                </c:pt>
                <c:pt idx="166">
                  <c:v>400</c:v>
                </c:pt>
                <c:pt idx="167">
                  <c:v>-528</c:v>
                </c:pt>
                <c:pt idx="168">
                  <c:v>5712</c:v>
                </c:pt>
                <c:pt idx="169">
                  <c:v>144</c:v>
                </c:pt>
                <c:pt idx="170">
                  <c:v>-816</c:v>
                </c:pt>
                <c:pt idx="171">
                  <c:v>-1040</c:v>
                </c:pt>
                <c:pt idx="172">
                  <c:v>136</c:v>
                </c:pt>
                <c:pt idx="173">
                  <c:v>-680</c:v>
                </c:pt>
                <c:pt idx="174">
                  <c:v>600</c:v>
                </c:pt>
                <c:pt idx="175">
                  <c:v>-1008</c:v>
                </c:pt>
                <c:pt idx="176">
                  <c:v>1584</c:v>
                </c:pt>
                <c:pt idx="177">
                  <c:v>4736</c:v>
                </c:pt>
                <c:pt idx="178">
                  <c:v>-560</c:v>
                </c:pt>
                <c:pt idx="179">
                  <c:v>1464</c:v>
                </c:pt>
                <c:pt idx="180">
                  <c:v>3728</c:v>
                </c:pt>
                <c:pt idx="181">
                  <c:v>1224</c:v>
                </c:pt>
                <c:pt idx="182">
                  <c:v>-760</c:v>
                </c:pt>
                <c:pt idx="183">
                  <c:v>-976</c:v>
                </c:pt>
                <c:pt idx="184">
                  <c:v>-920</c:v>
                </c:pt>
                <c:pt idx="185">
                  <c:v>528</c:v>
                </c:pt>
                <c:pt idx="186">
                  <c:v>408</c:v>
                </c:pt>
                <c:pt idx="187">
                  <c:v>464</c:v>
                </c:pt>
                <c:pt idx="188">
                  <c:v>272</c:v>
                </c:pt>
                <c:pt idx="189">
                  <c:v>1448</c:v>
                </c:pt>
                <c:pt idx="190">
                  <c:v>1208</c:v>
                </c:pt>
                <c:pt idx="191">
                  <c:v>432</c:v>
                </c:pt>
                <c:pt idx="192">
                  <c:v>6024</c:v>
                </c:pt>
                <c:pt idx="193">
                  <c:v>352</c:v>
                </c:pt>
                <c:pt idx="194">
                  <c:v>1528</c:v>
                </c:pt>
                <c:pt idx="195">
                  <c:v>536</c:v>
                </c:pt>
                <c:pt idx="196">
                  <c:v>2104</c:v>
                </c:pt>
                <c:pt idx="197">
                  <c:v>552</c:v>
                </c:pt>
                <c:pt idx="198">
                  <c:v>1080</c:v>
                </c:pt>
                <c:pt idx="199">
                  <c:v>1176</c:v>
                </c:pt>
                <c:pt idx="200">
                  <c:v>9304</c:v>
                </c:pt>
                <c:pt idx="201">
                  <c:v>13232</c:v>
                </c:pt>
                <c:pt idx="202">
                  <c:v>-4584</c:v>
                </c:pt>
                <c:pt idx="203">
                  <c:v>-512</c:v>
                </c:pt>
                <c:pt idx="204">
                  <c:v>-8272</c:v>
                </c:pt>
                <c:pt idx="205">
                  <c:v>-1248</c:v>
                </c:pt>
                <c:pt idx="206">
                  <c:v>-1168</c:v>
                </c:pt>
                <c:pt idx="207">
                  <c:v>-1096</c:v>
                </c:pt>
                <c:pt idx="208">
                  <c:v>-4576</c:v>
                </c:pt>
                <c:pt idx="209">
                  <c:v>-1072</c:v>
                </c:pt>
                <c:pt idx="210">
                  <c:v>-5536</c:v>
                </c:pt>
                <c:pt idx="211">
                  <c:v>-912</c:v>
                </c:pt>
                <c:pt idx="212">
                  <c:v>-14608</c:v>
                </c:pt>
                <c:pt idx="213">
                  <c:v>-632</c:v>
                </c:pt>
                <c:pt idx="214">
                  <c:v>-5784</c:v>
                </c:pt>
                <c:pt idx="215">
                  <c:v>-928</c:v>
                </c:pt>
                <c:pt idx="216">
                  <c:v>-20592</c:v>
                </c:pt>
                <c:pt idx="217">
                  <c:v>-1040</c:v>
                </c:pt>
                <c:pt idx="218">
                  <c:v>-10640</c:v>
                </c:pt>
                <c:pt idx="219">
                  <c:v>-1248</c:v>
                </c:pt>
                <c:pt idx="220">
                  <c:v>-16776</c:v>
                </c:pt>
                <c:pt idx="221">
                  <c:v>-840</c:v>
                </c:pt>
                <c:pt idx="222">
                  <c:v>-3640</c:v>
                </c:pt>
                <c:pt idx="223">
                  <c:v>-400</c:v>
                </c:pt>
                <c:pt idx="224">
                  <c:v>-33248</c:v>
                </c:pt>
                <c:pt idx="225">
                  <c:v>-520</c:v>
                </c:pt>
                <c:pt idx="226">
                  <c:v>-3984</c:v>
                </c:pt>
                <c:pt idx="227">
                  <c:v>-584</c:v>
                </c:pt>
                <c:pt idx="228">
                  <c:v>-11728</c:v>
                </c:pt>
                <c:pt idx="229">
                  <c:v>-1320</c:v>
                </c:pt>
                <c:pt idx="230">
                  <c:v>-4640</c:v>
                </c:pt>
                <c:pt idx="231">
                  <c:v>-872</c:v>
                </c:pt>
                <c:pt idx="232">
                  <c:v>-28736</c:v>
                </c:pt>
                <c:pt idx="233">
                  <c:v>-1392</c:v>
                </c:pt>
                <c:pt idx="234">
                  <c:v>-5320</c:v>
                </c:pt>
                <c:pt idx="235">
                  <c:v>-1352</c:v>
                </c:pt>
                <c:pt idx="236">
                  <c:v>22584</c:v>
                </c:pt>
                <c:pt idx="237">
                  <c:v>-1576</c:v>
                </c:pt>
                <c:pt idx="238">
                  <c:v>30080</c:v>
                </c:pt>
                <c:pt idx="239">
                  <c:v>6536</c:v>
                </c:pt>
                <c:pt idx="240">
                  <c:v>19096</c:v>
                </c:pt>
                <c:pt idx="241">
                  <c:v>-576</c:v>
                </c:pt>
                <c:pt idx="242">
                  <c:v>-1696</c:v>
                </c:pt>
                <c:pt idx="243">
                  <c:v>-1072</c:v>
                </c:pt>
                <c:pt idx="244">
                  <c:v>-1784</c:v>
                </c:pt>
                <c:pt idx="245">
                  <c:v>-640</c:v>
                </c:pt>
                <c:pt idx="246">
                  <c:v>-824</c:v>
                </c:pt>
                <c:pt idx="247">
                  <c:v>-608</c:v>
                </c:pt>
                <c:pt idx="248">
                  <c:v>11728</c:v>
                </c:pt>
                <c:pt idx="249">
                  <c:v>-904</c:v>
                </c:pt>
                <c:pt idx="250">
                  <c:v>-856</c:v>
                </c:pt>
                <c:pt idx="251">
                  <c:v>-824</c:v>
                </c:pt>
                <c:pt idx="252">
                  <c:v>-1088</c:v>
                </c:pt>
                <c:pt idx="253">
                  <c:v>-136</c:v>
                </c:pt>
                <c:pt idx="254">
                  <c:v>-1072</c:v>
                </c:pt>
                <c:pt idx="255">
                  <c:v>-368</c:v>
                </c:pt>
                <c:pt idx="256">
                  <c:v>17736</c:v>
                </c:pt>
                <c:pt idx="257">
                  <c:v>-816</c:v>
                </c:pt>
                <c:pt idx="258">
                  <c:v>-4696</c:v>
                </c:pt>
                <c:pt idx="259">
                  <c:v>-352</c:v>
                </c:pt>
                <c:pt idx="260">
                  <c:v>-16720</c:v>
                </c:pt>
                <c:pt idx="261">
                  <c:v>-920</c:v>
                </c:pt>
                <c:pt idx="262">
                  <c:v>-8400</c:v>
                </c:pt>
                <c:pt idx="263">
                  <c:v>-1104</c:v>
                </c:pt>
                <c:pt idx="264">
                  <c:v>27600</c:v>
                </c:pt>
                <c:pt idx="265">
                  <c:v>-2184</c:v>
                </c:pt>
                <c:pt idx="266">
                  <c:v>-10888</c:v>
                </c:pt>
                <c:pt idx="267">
                  <c:v>-3344</c:v>
                </c:pt>
                <c:pt idx="268">
                  <c:v>-20168</c:v>
                </c:pt>
                <c:pt idx="269">
                  <c:v>-2528</c:v>
                </c:pt>
                <c:pt idx="270">
                  <c:v>-11008</c:v>
                </c:pt>
                <c:pt idx="271">
                  <c:v>-2680</c:v>
                </c:pt>
                <c:pt idx="272">
                  <c:v>6928</c:v>
                </c:pt>
                <c:pt idx="273">
                  <c:v>-3000</c:v>
                </c:pt>
                <c:pt idx="274">
                  <c:v>-12656</c:v>
                </c:pt>
                <c:pt idx="275">
                  <c:v>-2472</c:v>
                </c:pt>
                <c:pt idx="276">
                  <c:v>-18528</c:v>
                </c:pt>
                <c:pt idx="277">
                  <c:v>-1864</c:v>
                </c:pt>
                <c:pt idx="278">
                  <c:v>-10080</c:v>
                </c:pt>
                <c:pt idx="279">
                  <c:v>-840</c:v>
                </c:pt>
                <c:pt idx="280">
                  <c:v>10360</c:v>
                </c:pt>
                <c:pt idx="281">
                  <c:v>-1160</c:v>
                </c:pt>
                <c:pt idx="282">
                  <c:v>-9312</c:v>
                </c:pt>
                <c:pt idx="283">
                  <c:v>-576</c:v>
                </c:pt>
                <c:pt idx="284">
                  <c:v>-12144</c:v>
                </c:pt>
                <c:pt idx="285">
                  <c:v>-560</c:v>
                </c:pt>
                <c:pt idx="286">
                  <c:v>-4320</c:v>
                </c:pt>
                <c:pt idx="287">
                  <c:v>-16</c:v>
                </c:pt>
                <c:pt idx="288">
                  <c:v>38744</c:v>
                </c:pt>
                <c:pt idx="289">
                  <c:v>-120</c:v>
                </c:pt>
                <c:pt idx="290">
                  <c:v>-3512</c:v>
                </c:pt>
                <c:pt idx="291">
                  <c:v>-8</c:v>
                </c:pt>
                <c:pt idx="292">
                  <c:v>-8624</c:v>
                </c:pt>
                <c:pt idx="293">
                  <c:v>280</c:v>
                </c:pt>
                <c:pt idx="294">
                  <c:v>-3576</c:v>
                </c:pt>
                <c:pt idx="295">
                  <c:v>-560</c:v>
                </c:pt>
                <c:pt idx="296">
                  <c:v>11624</c:v>
                </c:pt>
                <c:pt idx="297">
                  <c:v>-512</c:v>
                </c:pt>
                <c:pt idx="298">
                  <c:v>-5024</c:v>
                </c:pt>
                <c:pt idx="299">
                  <c:v>-760</c:v>
                </c:pt>
                <c:pt idx="300">
                  <c:v>-5584</c:v>
                </c:pt>
                <c:pt idx="301">
                  <c:v>-384</c:v>
                </c:pt>
                <c:pt idx="302">
                  <c:v>-1712</c:v>
                </c:pt>
                <c:pt idx="303">
                  <c:v>-272</c:v>
                </c:pt>
                <c:pt idx="304">
                  <c:v>10592</c:v>
                </c:pt>
                <c:pt idx="305">
                  <c:v>-40</c:v>
                </c:pt>
                <c:pt idx="306">
                  <c:v>-2616</c:v>
                </c:pt>
                <c:pt idx="307">
                  <c:v>-280</c:v>
                </c:pt>
                <c:pt idx="308">
                  <c:v>-6968</c:v>
                </c:pt>
                <c:pt idx="309">
                  <c:v>-608</c:v>
                </c:pt>
                <c:pt idx="310">
                  <c:v>-1752</c:v>
                </c:pt>
                <c:pt idx="311">
                  <c:v>-824</c:v>
                </c:pt>
                <c:pt idx="312">
                  <c:v>22896</c:v>
                </c:pt>
                <c:pt idx="313">
                  <c:v>-448</c:v>
                </c:pt>
                <c:pt idx="314">
                  <c:v>-2392</c:v>
                </c:pt>
                <c:pt idx="315">
                  <c:v>192</c:v>
                </c:pt>
                <c:pt idx="316">
                  <c:v>-2752</c:v>
                </c:pt>
                <c:pt idx="317">
                  <c:v>-384</c:v>
                </c:pt>
                <c:pt idx="318">
                  <c:v>-2080</c:v>
                </c:pt>
                <c:pt idx="319">
                  <c:v>16</c:v>
                </c:pt>
                <c:pt idx="320">
                  <c:v>360</c:v>
                </c:pt>
                <c:pt idx="321">
                  <c:v>-376</c:v>
                </c:pt>
                <c:pt idx="322">
                  <c:v>56</c:v>
                </c:pt>
                <c:pt idx="323">
                  <c:v>8</c:v>
                </c:pt>
                <c:pt idx="324">
                  <c:v>-2480</c:v>
                </c:pt>
                <c:pt idx="325">
                  <c:v>-16</c:v>
                </c:pt>
                <c:pt idx="326">
                  <c:v>-336</c:v>
                </c:pt>
                <c:pt idx="327">
                  <c:v>-224</c:v>
                </c:pt>
                <c:pt idx="328">
                  <c:v>8080</c:v>
                </c:pt>
                <c:pt idx="329">
                  <c:v>24</c:v>
                </c:pt>
                <c:pt idx="330">
                  <c:v>120</c:v>
                </c:pt>
                <c:pt idx="331">
                  <c:v>56</c:v>
                </c:pt>
                <c:pt idx="332">
                  <c:v>520</c:v>
                </c:pt>
                <c:pt idx="333">
                  <c:v>-48</c:v>
                </c:pt>
                <c:pt idx="334">
                  <c:v>1160</c:v>
                </c:pt>
                <c:pt idx="335">
                  <c:v>384</c:v>
                </c:pt>
                <c:pt idx="336">
                  <c:v>30056</c:v>
                </c:pt>
                <c:pt idx="337">
                  <c:v>208</c:v>
                </c:pt>
                <c:pt idx="338">
                  <c:v>3368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2961456"/>
        <c:axId val="302961848"/>
      </c:barChart>
      <c:catAx>
        <c:axId val="30296145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2961848"/>
        <c:crosses val="autoZero"/>
        <c:auto val="1"/>
        <c:lblAlgn val="ctr"/>
        <c:lblOffset val="100"/>
        <c:noMultiLvlLbl val="0"/>
      </c:catAx>
      <c:valAx>
        <c:axId val="302961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29614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hurdles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hurdles_R2!$H$1</c:f>
              <c:strCache>
                <c:ptCount val="1"/>
                <c:pt idx="0">
                  <c:v>CE2-DI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hurdles_R2!$H$2:$H$501</c:f>
              <c:numCache>
                <c:formatCode>General</c:formatCode>
                <c:ptCount val="500"/>
                <c:pt idx="0">
                  <c:v>115016</c:v>
                </c:pt>
                <c:pt idx="1">
                  <c:v>-1368</c:v>
                </c:pt>
                <c:pt idx="2">
                  <c:v>-5392</c:v>
                </c:pt>
                <c:pt idx="3">
                  <c:v>-1712</c:v>
                </c:pt>
                <c:pt idx="4">
                  <c:v>-8112</c:v>
                </c:pt>
                <c:pt idx="5">
                  <c:v>-600</c:v>
                </c:pt>
                <c:pt idx="6">
                  <c:v>-4056</c:v>
                </c:pt>
                <c:pt idx="7">
                  <c:v>-1560</c:v>
                </c:pt>
                <c:pt idx="8">
                  <c:v>1696</c:v>
                </c:pt>
                <c:pt idx="9">
                  <c:v>-1296</c:v>
                </c:pt>
                <c:pt idx="10">
                  <c:v>-4368</c:v>
                </c:pt>
                <c:pt idx="11">
                  <c:v>-2296</c:v>
                </c:pt>
                <c:pt idx="12">
                  <c:v>-8808</c:v>
                </c:pt>
                <c:pt idx="13">
                  <c:v>-912</c:v>
                </c:pt>
                <c:pt idx="14">
                  <c:v>-4904</c:v>
                </c:pt>
                <c:pt idx="15">
                  <c:v>-1376</c:v>
                </c:pt>
                <c:pt idx="16">
                  <c:v>-2264</c:v>
                </c:pt>
                <c:pt idx="17">
                  <c:v>-680</c:v>
                </c:pt>
                <c:pt idx="18">
                  <c:v>-4800</c:v>
                </c:pt>
                <c:pt idx="19">
                  <c:v>-1496</c:v>
                </c:pt>
                <c:pt idx="20">
                  <c:v>-9568</c:v>
                </c:pt>
                <c:pt idx="21">
                  <c:v>-1592</c:v>
                </c:pt>
                <c:pt idx="22">
                  <c:v>-5144</c:v>
                </c:pt>
                <c:pt idx="23">
                  <c:v>-920</c:v>
                </c:pt>
                <c:pt idx="24">
                  <c:v>-992</c:v>
                </c:pt>
                <c:pt idx="25">
                  <c:v>-2240</c:v>
                </c:pt>
                <c:pt idx="26">
                  <c:v>-5456</c:v>
                </c:pt>
                <c:pt idx="27">
                  <c:v>-1264</c:v>
                </c:pt>
                <c:pt idx="28">
                  <c:v>-7744</c:v>
                </c:pt>
                <c:pt idx="29">
                  <c:v>-928</c:v>
                </c:pt>
                <c:pt idx="30">
                  <c:v>-5184</c:v>
                </c:pt>
                <c:pt idx="31">
                  <c:v>-688</c:v>
                </c:pt>
                <c:pt idx="32">
                  <c:v>-4624</c:v>
                </c:pt>
                <c:pt idx="33">
                  <c:v>-1232</c:v>
                </c:pt>
                <c:pt idx="34">
                  <c:v>-4264</c:v>
                </c:pt>
                <c:pt idx="35">
                  <c:v>-760</c:v>
                </c:pt>
                <c:pt idx="36">
                  <c:v>-7496</c:v>
                </c:pt>
                <c:pt idx="37">
                  <c:v>-1208</c:v>
                </c:pt>
                <c:pt idx="38">
                  <c:v>-3968</c:v>
                </c:pt>
                <c:pt idx="39">
                  <c:v>-1208</c:v>
                </c:pt>
                <c:pt idx="40">
                  <c:v>-1160</c:v>
                </c:pt>
                <c:pt idx="41">
                  <c:v>-1624</c:v>
                </c:pt>
                <c:pt idx="42">
                  <c:v>-5880</c:v>
                </c:pt>
                <c:pt idx="43">
                  <c:v>-1976</c:v>
                </c:pt>
                <c:pt idx="44">
                  <c:v>-8120</c:v>
                </c:pt>
                <c:pt idx="45">
                  <c:v>-1056</c:v>
                </c:pt>
                <c:pt idx="46">
                  <c:v>-4760</c:v>
                </c:pt>
                <c:pt idx="47">
                  <c:v>-1168</c:v>
                </c:pt>
                <c:pt idx="48">
                  <c:v>116832</c:v>
                </c:pt>
                <c:pt idx="49">
                  <c:v>-1416</c:v>
                </c:pt>
                <c:pt idx="50">
                  <c:v>-5200</c:v>
                </c:pt>
                <c:pt idx="51">
                  <c:v>-1200</c:v>
                </c:pt>
                <c:pt idx="52">
                  <c:v>-9312</c:v>
                </c:pt>
                <c:pt idx="53">
                  <c:v>-1344</c:v>
                </c:pt>
                <c:pt idx="54">
                  <c:v>-4792</c:v>
                </c:pt>
                <c:pt idx="55">
                  <c:v>-1112</c:v>
                </c:pt>
                <c:pt idx="56">
                  <c:v>-1776</c:v>
                </c:pt>
                <c:pt idx="57">
                  <c:v>-840</c:v>
                </c:pt>
                <c:pt idx="58">
                  <c:v>-3104</c:v>
                </c:pt>
                <c:pt idx="59">
                  <c:v>-936</c:v>
                </c:pt>
                <c:pt idx="60">
                  <c:v>-10648</c:v>
                </c:pt>
                <c:pt idx="61">
                  <c:v>-1416</c:v>
                </c:pt>
                <c:pt idx="62">
                  <c:v>-4936</c:v>
                </c:pt>
                <c:pt idx="63">
                  <c:v>-1352</c:v>
                </c:pt>
                <c:pt idx="64">
                  <c:v>2544</c:v>
                </c:pt>
                <c:pt idx="65">
                  <c:v>-984</c:v>
                </c:pt>
                <c:pt idx="66">
                  <c:v>-3624</c:v>
                </c:pt>
                <c:pt idx="67">
                  <c:v>-1040</c:v>
                </c:pt>
                <c:pt idx="68">
                  <c:v>-9552</c:v>
                </c:pt>
                <c:pt idx="69">
                  <c:v>-1808</c:v>
                </c:pt>
                <c:pt idx="70">
                  <c:v>-4096</c:v>
                </c:pt>
                <c:pt idx="71">
                  <c:v>-1200</c:v>
                </c:pt>
                <c:pt idx="72">
                  <c:v>6232</c:v>
                </c:pt>
                <c:pt idx="73">
                  <c:v>-1488</c:v>
                </c:pt>
                <c:pt idx="74">
                  <c:v>-4848</c:v>
                </c:pt>
                <c:pt idx="75">
                  <c:v>-1848</c:v>
                </c:pt>
                <c:pt idx="76">
                  <c:v>-8728</c:v>
                </c:pt>
                <c:pt idx="77">
                  <c:v>-1736</c:v>
                </c:pt>
                <c:pt idx="78">
                  <c:v>-5368</c:v>
                </c:pt>
                <c:pt idx="79">
                  <c:v>-1192</c:v>
                </c:pt>
                <c:pt idx="80">
                  <c:v>1880</c:v>
                </c:pt>
                <c:pt idx="81">
                  <c:v>-1120</c:v>
                </c:pt>
                <c:pt idx="82">
                  <c:v>-5456</c:v>
                </c:pt>
                <c:pt idx="83">
                  <c:v>-800</c:v>
                </c:pt>
                <c:pt idx="84">
                  <c:v>-10368</c:v>
                </c:pt>
                <c:pt idx="85">
                  <c:v>-1144</c:v>
                </c:pt>
                <c:pt idx="86">
                  <c:v>-3264</c:v>
                </c:pt>
                <c:pt idx="87">
                  <c:v>-1240</c:v>
                </c:pt>
                <c:pt idx="88">
                  <c:v>936</c:v>
                </c:pt>
                <c:pt idx="89">
                  <c:v>-584</c:v>
                </c:pt>
                <c:pt idx="90">
                  <c:v>-2920</c:v>
                </c:pt>
                <c:pt idx="91">
                  <c:v>-1168</c:v>
                </c:pt>
                <c:pt idx="92">
                  <c:v>-7336</c:v>
                </c:pt>
                <c:pt idx="93">
                  <c:v>-1232</c:v>
                </c:pt>
                <c:pt idx="94">
                  <c:v>-4272</c:v>
                </c:pt>
                <c:pt idx="95">
                  <c:v>-1376</c:v>
                </c:pt>
                <c:pt idx="96">
                  <c:v>116432</c:v>
                </c:pt>
                <c:pt idx="97">
                  <c:v>-1360</c:v>
                </c:pt>
                <c:pt idx="98">
                  <c:v>-5088</c:v>
                </c:pt>
                <c:pt idx="99">
                  <c:v>-752</c:v>
                </c:pt>
                <c:pt idx="100">
                  <c:v>-8096</c:v>
                </c:pt>
                <c:pt idx="101">
                  <c:v>-1240</c:v>
                </c:pt>
                <c:pt idx="102">
                  <c:v>-3832</c:v>
                </c:pt>
                <c:pt idx="103">
                  <c:v>-1496</c:v>
                </c:pt>
                <c:pt idx="104">
                  <c:v>11712</c:v>
                </c:pt>
                <c:pt idx="105">
                  <c:v>-832</c:v>
                </c:pt>
                <c:pt idx="106">
                  <c:v>-2480</c:v>
                </c:pt>
                <c:pt idx="107">
                  <c:v>-832</c:v>
                </c:pt>
                <c:pt idx="108">
                  <c:v>-7456</c:v>
                </c:pt>
                <c:pt idx="109">
                  <c:v>-1608</c:v>
                </c:pt>
                <c:pt idx="110">
                  <c:v>-4712</c:v>
                </c:pt>
                <c:pt idx="111">
                  <c:v>-168</c:v>
                </c:pt>
                <c:pt idx="112">
                  <c:v>10752</c:v>
                </c:pt>
                <c:pt idx="113">
                  <c:v>-1000</c:v>
                </c:pt>
                <c:pt idx="114">
                  <c:v>-5624</c:v>
                </c:pt>
                <c:pt idx="115">
                  <c:v>-1584</c:v>
                </c:pt>
                <c:pt idx="116">
                  <c:v>-7440</c:v>
                </c:pt>
                <c:pt idx="117">
                  <c:v>120</c:v>
                </c:pt>
                <c:pt idx="118">
                  <c:v>-2872</c:v>
                </c:pt>
                <c:pt idx="119">
                  <c:v>-952</c:v>
                </c:pt>
                <c:pt idx="120">
                  <c:v>8720</c:v>
                </c:pt>
                <c:pt idx="121">
                  <c:v>-720</c:v>
                </c:pt>
                <c:pt idx="122">
                  <c:v>-4088</c:v>
                </c:pt>
                <c:pt idx="123">
                  <c:v>-1928</c:v>
                </c:pt>
                <c:pt idx="124">
                  <c:v>-9320</c:v>
                </c:pt>
                <c:pt idx="125">
                  <c:v>-1128</c:v>
                </c:pt>
                <c:pt idx="126">
                  <c:v>-4192</c:v>
                </c:pt>
                <c:pt idx="127">
                  <c:v>-1568</c:v>
                </c:pt>
                <c:pt idx="128">
                  <c:v>7416</c:v>
                </c:pt>
                <c:pt idx="129">
                  <c:v>-1088</c:v>
                </c:pt>
                <c:pt idx="130">
                  <c:v>-4040</c:v>
                </c:pt>
                <c:pt idx="131">
                  <c:v>-816</c:v>
                </c:pt>
                <c:pt idx="132">
                  <c:v>-6736</c:v>
                </c:pt>
                <c:pt idx="133">
                  <c:v>-1280</c:v>
                </c:pt>
                <c:pt idx="134">
                  <c:v>-3400</c:v>
                </c:pt>
                <c:pt idx="135">
                  <c:v>-1024</c:v>
                </c:pt>
                <c:pt idx="136">
                  <c:v>9032</c:v>
                </c:pt>
                <c:pt idx="137">
                  <c:v>-1760</c:v>
                </c:pt>
                <c:pt idx="138">
                  <c:v>-4360</c:v>
                </c:pt>
                <c:pt idx="139">
                  <c:v>-1800</c:v>
                </c:pt>
                <c:pt idx="140">
                  <c:v>-8128</c:v>
                </c:pt>
                <c:pt idx="141">
                  <c:v>-752</c:v>
                </c:pt>
                <c:pt idx="142">
                  <c:v>-4224</c:v>
                </c:pt>
                <c:pt idx="143">
                  <c:v>-1832</c:v>
                </c:pt>
                <c:pt idx="144">
                  <c:v>119128</c:v>
                </c:pt>
                <c:pt idx="145">
                  <c:v>-1168</c:v>
                </c:pt>
                <c:pt idx="146">
                  <c:v>-3280</c:v>
                </c:pt>
                <c:pt idx="147">
                  <c:v>-1392</c:v>
                </c:pt>
                <c:pt idx="148">
                  <c:v>-7152</c:v>
                </c:pt>
                <c:pt idx="149">
                  <c:v>-784</c:v>
                </c:pt>
                <c:pt idx="150">
                  <c:v>-4120</c:v>
                </c:pt>
                <c:pt idx="151">
                  <c:v>-1136</c:v>
                </c:pt>
                <c:pt idx="152">
                  <c:v>4656</c:v>
                </c:pt>
                <c:pt idx="153">
                  <c:v>-728</c:v>
                </c:pt>
                <c:pt idx="154">
                  <c:v>-3136</c:v>
                </c:pt>
                <c:pt idx="155">
                  <c:v>-1088</c:v>
                </c:pt>
                <c:pt idx="156">
                  <c:v>-6976</c:v>
                </c:pt>
                <c:pt idx="157">
                  <c:v>-2016</c:v>
                </c:pt>
                <c:pt idx="158">
                  <c:v>-6120</c:v>
                </c:pt>
                <c:pt idx="159">
                  <c:v>-1600</c:v>
                </c:pt>
                <c:pt idx="160">
                  <c:v>3592</c:v>
                </c:pt>
                <c:pt idx="161">
                  <c:v>-1520</c:v>
                </c:pt>
                <c:pt idx="162">
                  <c:v>-5336</c:v>
                </c:pt>
                <c:pt idx="163">
                  <c:v>-1496</c:v>
                </c:pt>
                <c:pt idx="164">
                  <c:v>-10624</c:v>
                </c:pt>
                <c:pt idx="165">
                  <c:v>-968</c:v>
                </c:pt>
                <c:pt idx="166">
                  <c:v>-3536</c:v>
                </c:pt>
                <c:pt idx="167">
                  <c:v>-1224</c:v>
                </c:pt>
                <c:pt idx="168">
                  <c:v>4024</c:v>
                </c:pt>
                <c:pt idx="169">
                  <c:v>-920</c:v>
                </c:pt>
                <c:pt idx="170">
                  <c:v>-5456</c:v>
                </c:pt>
                <c:pt idx="171">
                  <c:v>-1488</c:v>
                </c:pt>
                <c:pt idx="172">
                  <c:v>-6760</c:v>
                </c:pt>
                <c:pt idx="173">
                  <c:v>-1648</c:v>
                </c:pt>
                <c:pt idx="174">
                  <c:v>-5104</c:v>
                </c:pt>
                <c:pt idx="175">
                  <c:v>-544</c:v>
                </c:pt>
                <c:pt idx="176">
                  <c:v>4616</c:v>
                </c:pt>
                <c:pt idx="177">
                  <c:v>-1200</c:v>
                </c:pt>
                <c:pt idx="178">
                  <c:v>-5328</c:v>
                </c:pt>
                <c:pt idx="179">
                  <c:v>-1544</c:v>
                </c:pt>
                <c:pt idx="180">
                  <c:v>-9616</c:v>
                </c:pt>
                <c:pt idx="181">
                  <c:v>-1512</c:v>
                </c:pt>
                <c:pt idx="182">
                  <c:v>-5160</c:v>
                </c:pt>
                <c:pt idx="183">
                  <c:v>-1496</c:v>
                </c:pt>
                <c:pt idx="184">
                  <c:v>1248</c:v>
                </c:pt>
                <c:pt idx="185">
                  <c:v>-2056</c:v>
                </c:pt>
                <c:pt idx="186">
                  <c:v>-5136</c:v>
                </c:pt>
                <c:pt idx="187">
                  <c:v>-1088</c:v>
                </c:pt>
                <c:pt idx="188">
                  <c:v>-9672</c:v>
                </c:pt>
                <c:pt idx="189">
                  <c:v>-2472</c:v>
                </c:pt>
                <c:pt idx="190">
                  <c:v>-4560</c:v>
                </c:pt>
                <c:pt idx="191">
                  <c:v>-1560</c:v>
                </c:pt>
                <c:pt idx="192">
                  <c:v>74496</c:v>
                </c:pt>
                <c:pt idx="193">
                  <c:v>-1320</c:v>
                </c:pt>
                <c:pt idx="194">
                  <c:v>-5472</c:v>
                </c:pt>
                <c:pt idx="195">
                  <c:v>-2152</c:v>
                </c:pt>
                <c:pt idx="196">
                  <c:v>-10064</c:v>
                </c:pt>
                <c:pt idx="197">
                  <c:v>-1688</c:v>
                </c:pt>
                <c:pt idx="198">
                  <c:v>-5256</c:v>
                </c:pt>
                <c:pt idx="199">
                  <c:v>-1912</c:v>
                </c:pt>
                <c:pt idx="200">
                  <c:v>6296</c:v>
                </c:pt>
                <c:pt idx="201">
                  <c:v>-1024</c:v>
                </c:pt>
                <c:pt idx="202">
                  <c:v>-3920</c:v>
                </c:pt>
                <c:pt idx="203">
                  <c:v>-1168</c:v>
                </c:pt>
                <c:pt idx="204">
                  <c:v>-7848</c:v>
                </c:pt>
                <c:pt idx="205">
                  <c:v>-1664</c:v>
                </c:pt>
                <c:pt idx="206">
                  <c:v>-5832</c:v>
                </c:pt>
                <c:pt idx="207">
                  <c:v>-904</c:v>
                </c:pt>
                <c:pt idx="208">
                  <c:v>-1496</c:v>
                </c:pt>
                <c:pt idx="209">
                  <c:v>-1504</c:v>
                </c:pt>
                <c:pt idx="210">
                  <c:v>-4536</c:v>
                </c:pt>
                <c:pt idx="211">
                  <c:v>-1360</c:v>
                </c:pt>
                <c:pt idx="212">
                  <c:v>-9568</c:v>
                </c:pt>
                <c:pt idx="213">
                  <c:v>-1896</c:v>
                </c:pt>
                <c:pt idx="214">
                  <c:v>-4808</c:v>
                </c:pt>
                <c:pt idx="215">
                  <c:v>-1136</c:v>
                </c:pt>
                <c:pt idx="216">
                  <c:v>2232</c:v>
                </c:pt>
                <c:pt idx="217">
                  <c:v>-1320</c:v>
                </c:pt>
                <c:pt idx="218">
                  <c:v>-3984</c:v>
                </c:pt>
                <c:pt idx="219">
                  <c:v>-1136</c:v>
                </c:pt>
                <c:pt idx="220">
                  <c:v>-7792</c:v>
                </c:pt>
                <c:pt idx="221">
                  <c:v>-1448</c:v>
                </c:pt>
                <c:pt idx="222">
                  <c:v>-4112</c:v>
                </c:pt>
                <c:pt idx="223">
                  <c:v>-2112</c:v>
                </c:pt>
                <c:pt idx="224">
                  <c:v>-632</c:v>
                </c:pt>
                <c:pt idx="225">
                  <c:v>-1656</c:v>
                </c:pt>
                <c:pt idx="226">
                  <c:v>-4888</c:v>
                </c:pt>
                <c:pt idx="227">
                  <c:v>-1056</c:v>
                </c:pt>
                <c:pt idx="228">
                  <c:v>-7912</c:v>
                </c:pt>
                <c:pt idx="229">
                  <c:v>-1248</c:v>
                </c:pt>
                <c:pt idx="230">
                  <c:v>-4216</c:v>
                </c:pt>
                <c:pt idx="231">
                  <c:v>-1904</c:v>
                </c:pt>
                <c:pt idx="232">
                  <c:v>4768</c:v>
                </c:pt>
                <c:pt idx="233">
                  <c:v>-1704</c:v>
                </c:pt>
                <c:pt idx="234">
                  <c:v>-6320</c:v>
                </c:pt>
                <c:pt idx="235">
                  <c:v>-880</c:v>
                </c:pt>
                <c:pt idx="236">
                  <c:v>-8080</c:v>
                </c:pt>
                <c:pt idx="237">
                  <c:v>-1520</c:v>
                </c:pt>
                <c:pt idx="238">
                  <c:v>-5064</c:v>
                </c:pt>
                <c:pt idx="239">
                  <c:v>-760</c:v>
                </c:pt>
                <c:pt idx="240">
                  <c:v>29472</c:v>
                </c:pt>
                <c:pt idx="241">
                  <c:v>-904</c:v>
                </c:pt>
                <c:pt idx="242">
                  <c:v>-4792</c:v>
                </c:pt>
                <c:pt idx="243">
                  <c:v>-1128</c:v>
                </c:pt>
                <c:pt idx="244">
                  <c:v>-10968</c:v>
                </c:pt>
                <c:pt idx="245">
                  <c:v>-1408</c:v>
                </c:pt>
                <c:pt idx="246">
                  <c:v>-5008</c:v>
                </c:pt>
                <c:pt idx="247">
                  <c:v>-1008</c:v>
                </c:pt>
                <c:pt idx="248">
                  <c:v>2752</c:v>
                </c:pt>
                <c:pt idx="249">
                  <c:v>-1784</c:v>
                </c:pt>
                <c:pt idx="250">
                  <c:v>-4528</c:v>
                </c:pt>
                <c:pt idx="251">
                  <c:v>-1632</c:v>
                </c:pt>
                <c:pt idx="252">
                  <c:v>-8776</c:v>
                </c:pt>
                <c:pt idx="253">
                  <c:v>-1712</c:v>
                </c:pt>
                <c:pt idx="254">
                  <c:v>-5320</c:v>
                </c:pt>
                <c:pt idx="255">
                  <c:v>-1912</c:v>
                </c:pt>
                <c:pt idx="256">
                  <c:v>664</c:v>
                </c:pt>
                <c:pt idx="257">
                  <c:v>-1536</c:v>
                </c:pt>
                <c:pt idx="258">
                  <c:v>-5080</c:v>
                </c:pt>
                <c:pt idx="259">
                  <c:v>-1488</c:v>
                </c:pt>
                <c:pt idx="260">
                  <c:v>-12080</c:v>
                </c:pt>
                <c:pt idx="261">
                  <c:v>-2144</c:v>
                </c:pt>
                <c:pt idx="262">
                  <c:v>-4888</c:v>
                </c:pt>
                <c:pt idx="263">
                  <c:v>-2040</c:v>
                </c:pt>
                <c:pt idx="264">
                  <c:v>-11432</c:v>
                </c:pt>
                <c:pt idx="265">
                  <c:v>-2000</c:v>
                </c:pt>
                <c:pt idx="266">
                  <c:v>-6864</c:v>
                </c:pt>
                <c:pt idx="267">
                  <c:v>-2160</c:v>
                </c:pt>
                <c:pt idx="268">
                  <c:v>-10800</c:v>
                </c:pt>
                <c:pt idx="269">
                  <c:v>-2024</c:v>
                </c:pt>
                <c:pt idx="270">
                  <c:v>-6224</c:v>
                </c:pt>
                <c:pt idx="271">
                  <c:v>-2040</c:v>
                </c:pt>
                <c:pt idx="272">
                  <c:v>-3328</c:v>
                </c:pt>
                <c:pt idx="273">
                  <c:v>-1840</c:v>
                </c:pt>
                <c:pt idx="274">
                  <c:v>-7016</c:v>
                </c:pt>
                <c:pt idx="275">
                  <c:v>-3000</c:v>
                </c:pt>
                <c:pt idx="276">
                  <c:v>-12672</c:v>
                </c:pt>
                <c:pt idx="277">
                  <c:v>-2176</c:v>
                </c:pt>
                <c:pt idx="278">
                  <c:v>-5864</c:v>
                </c:pt>
                <c:pt idx="279">
                  <c:v>-2568</c:v>
                </c:pt>
                <c:pt idx="280">
                  <c:v>1856</c:v>
                </c:pt>
                <c:pt idx="281">
                  <c:v>-1280</c:v>
                </c:pt>
                <c:pt idx="282">
                  <c:v>-7000</c:v>
                </c:pt>
                <c:pt idx="283">
                  <c:v>-2080</c:v>
                </c:pt>
                <c:pt idx="284">
                  <c:v>-10624</c:v>
                </c:pt>
                <c:pt idx="285">
                  <c:v>-1792</c:v>
                </c:pt>
                <c:pt idx="286">
                  <c:v>-5232</c:v>
                </c:pt>
                <c:pt idx="287">
                  <c:v>-2016</c:v>
                </c:pt>
                <c:pt idx="288">
                  <c:v>33824</c:v>
                </c:pt>
                <c:pt idx="289">
                  <c:v>-1960</c:v>
                </c:pt>
                <c:pt idx="290">
                  <c:v>-7264</c:v>
                </c:pt>
                <c:pt idx="291">
                  <c:v>-1584</c:v>
                </c:pt>
                <c:pt idx="292">
                  <c:v>-12048</c:v>
                </c:pt>
                <c:pt idx="293">
                  <c:v>-2368</c:v>
                </c:pt>
                <c:pt idx="294">
                  <c:v>-7728</c:v>
                </c:pt>
                <c:pt idx="295">
                  <c:v>-2344</c:v>
                </c:pt>
                <c:pt idx="296">
                  <c:v>3744</c:v>
                </c:pt>
                <c:pt idx="297">
                  <c:v>-1544</c:v>
                </c:pt>
                <c:pt idx="298">
                  <c:v>-5656</c:v>
                </c:pt>
                <c:pt idx="299">
                  <c:v>-1928</c:v>
                </c:pt>
                <c:pt idx="300">
                  <c:v>-10584</c:v>
                </c:pt>
                <c:pt idx="301">
                  <c:v>-2104</c:v>
                </c:pt>
                <c:pt idx="302">
                  <c:v>-5176</c:v>
                </c:pt>
                <c:pt idx="303">
                  <c:v>-1696</c:v>
                </c:pt>
                <c:pt idx="304">
                  <c:v>10744</c:v>
                </c:pt>
                <c:pt idx="305">
                  <c:v>-1640</c:v>
                </c:pt>
                <c:pt idx="306">
                  <c:v>-6304</c:v>
                </c:pt>
                <c:pt idx="307">
                  <c:v>-2344</c:v>
                </c:pt>
                <c:pt idx="308">
                  <c:v>-12056</c:v>
                </c:pt>
                <c:pt idx="309">
                  <c:v>-1736</c:v>
                </c:pt>
                <c:pt idx="310">
                  <c:v>-6008</c:v>
                </c:pt>
                <c:pt idx="311">
                  <c:v>-1880</c:v>
                </c:pt>
                <c:pt idx="312">
                  <c:v>8328</c:v>
                </c:pt>
                <c:pt idx="313">
                  <c:v>-1840</c:v>
                </c:pt>
                <c:pt idx="314">
                  <c:v>-5192</c:v>
                </c:pt>
                <c:pt idx="315">
                  <c:v>-1888</c:v>
                </c:pt>
                <c:pt idx="316">
                  <c:v>-9560</c:v>
                </c:pt>
                <c:pt idx="317">
                  <c:v>-1768</c:v>
                </c:pt>
                <c:pt idx="318">
                  <c:v>-6128</c:v>
                </c:pt>
                <c:pt idx="319">
                  <c:v>-1624</c:v>
                </c:pt>
                <c:pt idx="320">
                  <c:v>16376</c:v>
                </c:pt>
                <c:pt idx="321">
                  <c:v>-1664</c:v>
                </c:pt>
                <c:pt idx="322">
                  <c:v>-5568</c:v>
                </c:pt>
                <c:pt idx="323">
                  <c:v>-2016</c:v>
                </c:pt>
                <c:pt idx="324">
                  <c:v>-10448</c:v>
                </c:pt>
                <c:pt idx="325">
                  <c:v>-1568</c:v>
                </c:pt>
                <c:pt idx="326">
                  <c:v>-3992</c:v>
                </c:pt>
                <c:pt idx="327">
                  <c:v>-1712</c:v>
                </c:pt>
                <c:pt idx="328">
                  <c:v>2504</c:v>
                </c:pt>
                <c:pt idx="329">
                  <c:v>-2392</c:v>
                </c:pt>
                <c:pt idx="330">
                  <c:v>-6360</c:v>
                </c:pt>
                <c:pt idx="331">
                  <c:v>-1920</c:v>
                </c:pt>
                <c:pt idx="332">
                  <c:v>-11296</c:v>
                </c:pt>
                <c:pt idx="333">
                  <c:v>-2024</c:v>
                </c:pt>
                <c:pt idx="334">
                  <c:v>-7088</c:v>
                </c:pt>
                <c:pt idx="335">
                  <c:v>-1320</c:v>
                </c:pt>
                <c:pt idx="336">
                  <c:v>63504</c:v>
                </c:pt>
                <c:pt idx="337">
                  <c:v>-2104</c:v>
                </c:pt>
                <c:pt idx="338">
                  <c:v>-5408</c:v>
                </c:pt>
                <c:pt idx="339">
                  <c:v>-1504</c:v>
                </c:pt>
                <c:pt idx="340">
                  <c:v>-9744</c:v>
                </c:pt>
                <c:pt idx="341">
                  <c:v>-1832</c:v>
                </c:pt>
                <c:pt idx="342">
                  <c:v>-5376</c:v>
                </c:pt>
                <c:pt idx="343">
                  <c:v>-1856</c:v>
                </c:pt>
                <c:pt idx="344">
                  <c:v>248</c:v>
                </c:pt>
                <c:pt idx="345">
                  <c:v>-1904</c:v>
                </c:pt>
                <c:pt idx="346">
                  <c:v>-4960</c:v>
                </c:pt>
                <c:pt idx="347">
                  <c:v>-1968</c:v>
                </c:pt>
                <c:pt idx="348">
                  <c:v>-9792</c:v>
                </c:pt>
                <c:pt idx="349">
                  <c:v>-1680</c:v>
                </c:pt>
                <c:pt idx="350">
                  <c:v>-5248</c:v>
                </c:pt>
                <c:pt idx="351">
                  <c:v>-2128</c:v>
                </c:pt>
                <c:pt idx="352">
                  <c:v>9608</c:v>
                </c:pt>
                <c:pt idx="353">
                  <c:v>-2344</c:v>
                </c:pt>
                <c:pt idx="354">
                  <c:v>-7192</c:v>
                </c:pt>
                <c:pt idx="355">
                  <c:v>-1832</c:v>
                </c:pt>
                <c:pt idx="356">
                  <c:v>-10064</c:v>
                </c:pt>
                <c:pt idx="357">
                  <c:v>-1600</c:v>
                </c:pt>
                <c:pt idx="358">
                  <c:v>-6168</c:v>
                </c:pt>
                <c:pt idx="359">
                  <c:v>-1512</c:v>
                </c:pt>
                <c:pt idx="360">
                  <c:v>7040</c:v>
                </c:pt>
                <c:pt idx="361">
                  <c:v>-2016</c:v>
                </c:pt>
                <c:pt idx="362">
                  <c:v>-5720</c:v>
                </c:pt>
                <c:pt idx="363">
                  <c:v>-1728</c:v>
                </c:pt>
                <c:pt idx="364">
                  <c:v>-11160</c:v>
                </c:pt>
                <c:pt idx="365">
                  <c:v>-1904</c:v>
                </c:pt>
                <c:pt idx="366">
                  <c:v>-6336</c:v>
                </c:pt>
                <c:pt idx="367">
                  <c:v>-2080</c:v>
                </c:pt>
                <c:pt idx="368">
                  <c:v>7784</c:v>
                </c:pt>
                <c:pt idx="369">
                  <c:v>-2320</c:v>
                </c:pt>
                <c:pt idx="370">
                  <c:v>-6408</c:v>
                </c:pt>
                <c:pt idx="371">
                  <c:v>-1744</c:v>
                </c:pt>
                <c:pt idx="372">
                  <c:v>-11848</c:v>
                </c:pt>
                <c:pt idx="373">
                  <c:v>-1736</c:v>
                </c:pt>
                <c:pt idx="374">
                  <c:v>-6752</c:v>
                </c:pt>
                <c:pt idx="375">
                  <c:v>-2176</c:v>
                </c:pt>
                <c:pt idx="376">
                  <c:v>3784</c:v>
                </c:pt>
                <c:pt idx="377">
                  <c:v>-2360</c:v>
                </c:pt>
                <c:pt idx="378">
                  <c:v>-4840</c:v>
                </c:pt>
                <c:pt idx="379">
                  <c:v>-1328</c:v>
                </c:pt>
                <c:pt idx="380">
                  <c:v>-11048</c:v>
                </c:pt>
                <c:pt idx="381">
                  <c:v>-1768</c:v>
                </c:pt>
                <c:pt idx="382">
                  <c:v>-5912</c:v>
                </c:pt>
                <c:pt idx="383">
                  <c:v>-1360</c:v>
                </c:pt>
                <c:pt idx="384">
                  <c:v>82192</c:v>
                </c:pt>
                <c:pt idx="385">
                  <c:v>-1928</c:v>
                </c:pt>
                <c:pt idx="386">
                  <c:v>-5592</c:v>
                </c:pt>
                <c:pt idx="387">
                  <c:v>-1440</c:v>
                </c:pt>
                <c:pt idx="388">
                  <c:v>-10304</c:v>
                </c:pt>
                <c:pt idx="389">
                  <c:v>-1304</c:v>
                </c:pt>
                <c:pt idx="390">
                  <c:v>-4104</c:v>
                </c:pt>
                <c:pt idx="391">
                  <c:v>-1432</c:v>
                </c:pt>
                <c:pt idx="392">
                  <c:v>16736</c:v>
                </c:pt>
                <c:pt idx="393">
                  <c:v>-1720</c:v>
                </c:pt>
                <c:pt idx="394">
                  <c:v>-4928</c:v>
                </c:pt>
                <c:pt idx="395">
                  <c:v>-744</c:v>
                </c:pt>
                <c:pt idx="396">
                  <c:v>-9856</c:v>
                </c:pt>
                <c:pt idx="397">
                  <c:v>-2048</c:v>
                </c:pt>
                <c:pt idx="398">
                  <c:v>-4496</c:v>
                </c:pt>
                <c:pt idx="399">
                  <c:v>-1360</c:v>
                </c:pt>
                <c:pt idx="400">
                  <c:v>16688</c:v>
                </c:pt>
                <c:pt idx="401">
                  <c:v>-1488</c:v>
                </c:pt>
                <c:pt idx="402">
                  <c:v>-5504</c:v>
                </c:pt>
                <c:pt idx="403">
                  <c:v>-1392</c:v>
                </c:pt>
                <c:pt idx="404">
                  <c:v>-9128</c:v>
                </c:pt>
                <c:pt idx="405">
                  <c:v>-688</c:v>
                </c:pt>
                <c:pt idx="406">
                  <c:v>-4656</c:v>
                </c:pt>
                <c:pt idx="407">
                  <c:v>-848</c:v>
                </c:pt>
                <c:pt idx="408">
                  <c:v>14112</c:v>
                </c:pt>
                <c:pt idx="409">
                  <c:v>-2224</c:v>
                </c:pt>
                <c:pt idx="410">
                  <c:v>-6192</c:v>
                </c:pt>
                <c:pt idx="411">
                  <c:v>-784</c:v>
                </c:pt>
                <c:pt idx="412">
                  <c:v>-9344</c:v>
                </c:pt>
                <c:pt idx="413">
                  <c:v>-1240</c:v>
                </c:pt>
                <c:pt idx="414">
                  <c:v>-5856</c:v>
                </c:pt>
                <c:pt idx="415">
                  <c:v>-608</c:v>
                </c:pt>
                <c:pt idx="416">
                  <c:v>13008</c:v>
                </c:pt>
                <c:pt idx="417">
                  <c:v>-1008</c:v>
                </c:pt>
                <c:pt idx="418">
                  <c:v>-6432</c:v>
                </c:pt>
                <c:pt idx="419">
                  <c:v>-1368</c:v>
                </c:pt>
                <c:pt idx="420">
                  <c:v>-10688</c:v>
                </c:pt>
                <c:pt idx="421">
                  <c:v>-1744</c:v>
                </c:pt>
                <c:pt idx="422">
                  <c:v>-6456</c:v>
                </c:pt>
                <c:pt idx="423">
                  <c:v>-1752</c:v>
                </c:pt>
                <c:pt idx="424">
                  <c:v>3056</c:v>
                </c:pt>
                <c:pt idx="425">
                  <c:v>-2216</c:v>
                </c:pt>
                <c:pt idx="426">
                  <c:v>-6616</c:v>
                </c:pt>
                <c:pt idx="427">
                  <c:v>-3056</c:v>
                </c:pt>
                <c:pt idx="428">
                  <c:v>-11160</c:v>
                </c:pt>
                <c:pt idx="429">
                  <c:v>-2504</c:v>
                </c:pt>
                <c:pt idx="430">
                  <c:v>-5784</c:v>
                </c:pt>
                <c:pt idx="431">
                  <c:v>-2312</c:v>
                </c:pt>
                <c:pt idx="432">
                  <c:v>99832</c:v>
                </c:pt>
                <c:pt idx="433">
                  <c:v>-1760</c:v>
                </c:pt>
                <c:pt idx="434">
                  <c:v>-7720</c:v>
                </c:pt>
                <c:pt idx="435">
                  <c:v>-2424</c:v>
                </c:pt>
                <c:pt idx="436">
                  <c:v>-12208</c:v>
                </c:pt>
                <c:pt idx="437">
                  <c:v>-1712</c:v>
                </c:pt>
                <c:pt idx="438">
                  <c:v>-6688</c:v>
                </c:pt>
                <c:pt idx="439">
                  <c:v>-1960</c:v>
                </c:pt>
                <c:pt idx="440">
                  <c:v>6584</c:v>
                </c:pt>
                <c:pt idx="441">
                  <c:v>-1160</c:v>
                </c:pt>
                <c:pt idx="442">
                  <c:v>-4968</c:v>
                </c:pt>
                <c:pt idx="443">
                  <c:v>-2392</c:v>
                </c:pt>
                <c:pt idx="444">
                  <c:v>-9048</c:v>
                </c:pt>
                <c:pt idx="445">
                  <c:v>-840</c:v>
                </c:pt>
                <c:pt idx="446">
                  <c:v>-3616</c:v>
                </c:pt>
                <c:pt idx="447">
                  <c:v>-2184</c:v>
                </c:pt>
                <c:pt idx="448">
                  <c:v>10600</c:v>
                </c:pt>
                <c:pt idx="449">
                  <c:v>-1496</c:v>
                </c:pt>
                <c:pt idx="450">
                  <c:v>-6656</c:v>
                </c:pt>
                <c:pt idx="451">
                  <c:v>-1672</c:v>
                </c:pt>
                <c:pt idx="452">
                  <c:v>-9488</c:v>
                </c:pt>
                <c:pt idx="453">
                  <c:v>-1104</c:v>
                </c:pt>
                <c:pt idx="454">
                  <c:v>-5848</c:v>
                </c:pt>
                <c:pt idx="455">
                  <c:v>-1920</c:v>
                </c:pt>
                <c:pt idx="456">
                  <c:v>2176</c:v>
                </c:pt>
                <c:pt idx="457">
                  <c:v>-832</c:v>
                </c:pt>
                <c:pt idx="458">
                  <c:v>-5128</c:v>
                </c:pt>
                <c:pt idx="459">
                  <c:v>-1680</c:v>
                </c:pt>
                <c:pt idx="460">
                  <c:v>-7176</c:v>
                </c:pt>
                <c:pt idx="461">
                  <c:v>-1776</c:v>
                </c:pt>
                <c:pt idx="462">
                  <c:v>-5528</c:v>
                </c:pt>
                <c:pt idx="463">
                  <c:v>-1376</c:v>
                </c:pt>
                <c:pt idx="464">
                  <c:v>19160</c:v>
                </c:pt>
                <c:pt idx="465">
                  <c:v>-2384</c:v>
                </c:pt>
                <c:pt idx="466">
                  <c:v>-6496</c:v>
                </c:pt>
                <c:pt idx="467">
                  <c:v>-2568</c:v>
                </c:pt>
                <c:pt idx="468">
                  <c:v>-10024</c:v>
                </c:pt>
                <c:pt idx="469">
                  <c:v>-1224</c:v>
                </c:pt>
                <c:pt idx="470">
                  <c:v>-6128</c:v>
                </c:pt>
                <c:pt idx="471">
                  <c:v>-1992</c:v>
                </c:pt>
                <c:pt idx="472">
                  <c:v>5464</c:v>
                </c:pt>
                <c:pt idx="473">
                  <c:v>-1328</c:v>
                </c:pt>
                <c:pt idx="474">
                  <c:v>-6696</c:v>
                </c:pt>
                <c:pt idx="475">
                  <c:v>-1064</c:v>
                </c:pt>
                <c:pt idx="476">
                  <c:v>-11160</c:v>
                </c:pt>
                <c:pt idx="477">
                  <c:v>-1696</c:v>
                </c:pt>
                <c:pt idx="478">
                  <c:v>-6160</c:v>
                </c:pt>
                <c:pt idx="479">
                  <c:v>-2328</c:v>
                </c:pt>
                <c:pt idx="480">
                  <c:v>112760</c:v>
                </c:pt>
                <c:pt idx="481">
                  <c:v>-2248</c:v>
                </c:pt>
                <c:pt idx="482">
                  <c:v>-7048</c:v>
                </c:pt>
                <c:pt idx="483">
                  <c:v>-1824</c:v>
                </c:pt>
                <c:pt idx="484">
                  <c:v>-11984</c:v>
                </c:pt>
                <c:pt idx="485">
                  <c:v>-1784</c:v>
                </c:pt>
                <c:pt idx="486">
                  <c:v>-5928</c:v>
                </c:pt>
                <c:pt idx="487">
                  <c:v>-1728</c:v>
                </c:pt>
                <c:pt idx="488">
                  <c:v>8888</c:v>
                </c:pt>
                <c:pt idx="489">
                  <c:v>-1680</c:v>
                </c:pt>
                <c:pt idx="490">
                  <c:v>-7472</c:v>
                </c:pt>
                <c:pt idx="491">
                  <c:v>-1944</c:v>
                </c:pt>
                <c:pt idx="492">
                  <c:v>-14496</c:v>
                </c:pt>
                <c:pt idx="493">
                  <c:v>-2768</c:v>
                </c:pt>
                <c:pt idx="494">
                  <c:v>-6056</c:v>
                </c:pt>
                <c:pt idx="495">
                  <c:v>-2680</c:v>
                </c:pt>
                <c:pt idx="496">
                  <c:v>8920</c:v>
                </c:pt>
                <c:pt idx="497">
                  <c:v>-2840</c:v>
                </c:pt>
                <c:pt idx="498">
                  <c:v>-8496</c:v>
                </c:pt>
                <c:pt idx="499">
                  <c:v>-3344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2962632"/>
        <c:axId val="302963024"/>
      </c:barChart>
      <c:catAx>
        <c:axId val="30296263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2963024"/>
        <c:crosses val="autoZero"/>
        <c:auto val="1"/>
        <c:lblAlgn val="ctr"/>
        <c:lblOffset val="100"/>
        <c:noMultiLvlLbl val="0"/>
      </c:catAx>
      <c:valAx>
        <c:axId val="302963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2962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1CB6D-F93F-46D9-B7A2-2B18FF8BF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4</Pages>
  <Words>845</Words>
  <Characters>4819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Francois Edouard</cp:lastModifiedBy>
  <cp:revision>55</cp:revision>
  <cp:lastPrinted>2016-01-09T02:04:00Z</cp:lastPrinted>
  <dcterms:created xsi:type="dcterms:W3CDTF">2016-02-16T08:31:00Z</dcterms:created>
  <dcterms:modified xsi:type="dcterms:W3CDTF">2016-02-19T09:49:00Z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