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F52988"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FFDE5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rsidR="008A4B4C" w:rsidRPr="005B217D" w:rsidRDefault="00E61DAC" w:rsidP="00657F7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57F7E">
              <w:rPr>
                <w:lang w:val="en-CA"/>
              </w:rPr>
              <w:t>W</w:t>
            </w:r>
            <w:r w:rsidR="00F52988">
              <w:rPr>
                <w:highlight w:val="yellow"/>
                <w:u w:val="single"/>
                <w:lang w:val="en-CA"/>
              </w:rPr>
              <w:t>0073</w:t>
            </w:r>
            <w:r w:rsidR="001A5D23">
              <w:rPr>
                <w:u w:val="single"/>
                <w:lang w:val="en-CA"/>
              </w:rPr>
              <w:t>r1</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rsidTr="008E77B0">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52988">
            <w:pPr>
              <w:spacing w:before="60" w:after="60"/>
              <w:rPr>
                <w:b/>
                <w:szCs w:val="22"/>
                <w:lang w:val="en-CA"/>
              </w:rPr>
            </w:pPr>
            <w:r>
              <w:rPr>
                <w:b/>
                <w:szCs w:val="22"/>
                <w:lang w:val="en-CA"/>
              </w:rPr>
              <w:t>HDR CE6: Cross-check of 6.4.6a (Philips)</w:t>
            </w:r>
          </w:p>
        </w:tc>
      </w:tr>
      <w:tr w:rsidR="00E61DAC" w:rsidRPr="005B217D" w:rsidTr="008E77B0">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F52988">
            <w:pPr>
              <w:spacing w:before="60" w:after="60"/>
              <w:rPr>
                <w:szCs w:val="22"/>
                <w:lang w:val="en-CA"/>
              </w:rPr>
            </w:pPr>
            <w:r>
              <w:rPr>
                <w:szCs w:val="22"/>
                <w:lang w:val="en-CA"/>
              </w:rPr>
              <w:t>I</w:t>
            </w:r>
            <w:r w:rsidR="00E61DAC" w:rsidRPr="005B217D">
              <w:rPr>
                <w:szCs w:val="22"/>
                <w:lang w:val="en-CA"/>
              </w:rPr>
              <w:t xml:space="preserve">nput Document to </w:t>
            </w:r>
            <w:r w:rsidR="00AE341B" w:rsidRPr="005B217D">
              <w:rPr>
                <w:szCs w:val="22"/>
                <w:lang w:val="en-CA"/>
              </w:rPr>
              <w:t>JCT-VC</w:t>
            </w:r>
          </w:p>
        </w:tc>
      </w:tr>
      <w:tr w:rsidR="00E61DAC" w:rsidRPr="005B217D" w:rsidTr="008E77B0">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F52988" w:rsidP="005E1AC6">
            <w:pPr>
              <w:spacing w:before="60" w:after="60"/>
              <w:rPr>
                <w:szCs w:val="22"/>
                <w:lang w:val="en-CA"/>
              </w:rPr>
            </w:pPr>
            <w:r>
              <w:rPr>
                <w:szCs w:val="22"/>
                <w:lang w:val="en-CA"/>
              </w:rPr>
              <w:t>Information</w:t>
            </w:r>
          </w:p>
        </w:tc>
      </w:tr>
      <w:tr w:rsidR="00E61DAC" w:rsidRPr="005B217D" w:rsidTr="008E77B0">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8E77B0" w:rsidP="008E77B0">
            <w:pPr>
              <w:spacing w:before="60" w:after="60"/>
              <w:rPr>
                <w:szCs w:val="22"/>
                <w:lang w:val="en-CA"/>
              </w:rPr>
            </w:pPr>
            <w:r>
              <w:rPr>
                <w:szCs w:val="22"/>
                <w:lang w:val="en-CA"/>
              </w:rPr>
              <w:t>Madhu Krishnan</w:t>
            </w:r>
            <w:r>
              <w:rPr>
                <w:szCs w:val="22"/>
                <w:lang w:val="en-CA"/>
              </w:rPr>
              <w:br/>
              <w:t>Wei Dai</w:t>
            </w:r>
            <w:r>
              <w:rPr>
                <w:szCs w:val="22"/>
                <w:lang w:val="en-CA"/>
              </w:rPr>
              <w:br/>
              <w:t>Pankaj Topiwala</w:t>
            </w:r>
            <w:r w:rsidR="00F52988">
              <w:rPr>
                <w:szCs w:val="22"/>
                <w:lang w:val="en-CA"/>
              </w:rPr>
              <w:br/>
              <w:t>3097 Cortona Dr, Melbourne, FL 32940</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952A5">
            <w:pPr>
              <w:spacing w:before="60" w:after="60"/>
              <w:rPr>
                <w:szCs w:val="22"/>
                <w:lang w:val="en-CA"/>
              </w:rPr>
            </w:pPr>
            <w:r w:rsidRPr="005B217D">
              <w:rPr>
                <w:szCs w:val="22"/>
                <w:lang w:val="en-CA"/>
              </w:rPr>
              <w:br/>
            </w:r>
            <w:r w:rsidR="00F52988">
              <w:rPr>
                <w:szCs w:val="22"/>
                <w:lang w:val="en-CA"/>
              </w:rPr>
              <w:t>321-355-7376</w:t>
            </w:r>
            <w:r w:rsidRPr="005B217D">
              <w:rPr>
                <w:szCs w:val="22"/>
                <w:lang w:val="en-CA"/>
              </w:rPr>
              <w:br/>
            </w:r>
            <w:r w:rsidR="00F52988">
              <w:rPr>
                <w:szCs w:val="22"/>
                <w:lang w:val="en-CA"/>
              </w:rPr>
              <w:t>pankajtva@gmail.com</w:t>
            </w:r>
          </w:p>
        </w:tc>
      </w:tr>
      <w:tr w:rsidR="00E61DAC" w:rsidRPr="005B217D" w:rsidTr="008E77B0">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F52988">
            <w:pPr>
              <w:spacing w:before="60" w:after="60"/>
              <w:rPr>
                <w:szCs w:val="22"/>
                <w:lang w:val="en-CA"/>
              </w:rPr>
            </w:pPr>
            <w:r>
              <w:rPr>
                <w:szCs w:val="22"/>
                <w:lang w:val="en-CA"/>
              </w:rPr>
              <w:t>FastVDO LLC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8E77B0" w:rsidRDefault="008E77B0" w:rsidP="008E77B0">
      <w:pPr>
        <w:pStyle w:val="ListParagraph"/>
        <w:numPr>
          <w:ilvl w:val="0"/>
          <w:numId w:val="12"/>
        </w:numPr>
        <w:spacing w:before="240" w:after="120"/>
        <w:rPr>
          <w:rFonts w:ascii="Times New Roman" w:hAnsi="Times New Roman"/>
          <w:b/>
          <w:sz w:val="28"/>
          <w:szCs w:val="28"/>
        </w:rPr>
      </w:pPr>
      <w:r>
        <w:rPr>
          <w:rFonts w:ascii="Times New Roman" w:hAnsi="Times New Roman"/>
          <w:b/>
          <w:sz w:val="28"/>
          <w:szCs w:val="28"/>
        </w:rPr>
        <w:t>Experiment Overview</w:t>
      </w:r>
    </w:p>
    <w:p w:rsidR="008E77B0" w:rsidRDefault="008E77B0" w:rsidP="008E77B0">
      <w:pPr>
        <w:pStyle w:val="ListParagraph"/>
        <w:spacing w:before="240" w:after="120"/>
        <w:ind w:left="360"/>
        <w:rPr>
          <w:rFonts w:ascii="Times New Roman" w:hAnsi="Times New Roman"/>
          <w:b/>
          <w:sz w:val="28"/>
          <w:szCs w:val="28"/>
        </w:rPr>
      </w:pPr>
    </w:p>
    <w:p w:rsidR="008E77B0" w:rsidRDefault="008E77B0" w:rsidP="008E77B0">
      <w:pPr>
        <w:pStyle w:val="ListParagraph"/>
        <w:spacing w:before="240" w:after="120"/>
        <w:ind w:left="360"/>
        <w:rPr>
          <w:rFonts w:ascii="Times New Roman" w:hAnsi="Times New Roman"/>
          <w:sz w:val="22"/>
          <w:szCs w:val="22"/>
        </w:rPr>
      </w:pPr>
      <w:r>
        <w:rPr>
          <w:rFonts w:ascii="Times New Roman" w:hAnsi="Times New Roman"/>
          <w:sz w:val="22"/>
          <w:szCs w:val="22"/>
        </w:rPr>
        <w:t>This document reports the crosscheck results obtained for the Philips CE6.4.6a  proposal. A version of the HDRTools package provided by Philips was used in generating the SDR sequences. The SDR sequences were then encoded and the corresponding bitstreams decoded using HM16.7 provided to obtain the reconstructed SDR. Reconstructed HDR’s were then generated from them. Finally the objective metrics were calculated using HDRTools.</w:t>
      </w:r>
    </w:p>
    <w:p w:rsidR="008E77B0" w:rsidRDefault="008E77B0" w:rsidP="008E77B0">
      <w:pPr>
        <w:pStyle w:val="ListParagraph"/>
        <w:spacing w:before="240" w:after="120"/>
        <w:ind w:left="360"/>
        <w:rPr>
          <w:rFonts w:ascii="Times New Roman" w:hAnsi="Times New Roman"/>
        </w:rPr>
      </w:pPr>
    </w:p>
    <w:p w:rsidR="008E77B0" w:rsidRDefault="008E77B0" w:rsidP="008E77B0">
      <w:pPr>
        <w:pStyle w:val="ListParagraph"/>
        <w:numPr>
          <w:ilvl w:val="0"/>
          <w:numId w:val="12"/>
        </w:numPr>
        <w:spacing w:before="240" w:after="120"/>
        <w:rPr>
          <w:rFonts w:ascii="Times New Roman" w:hAnsi="Times New Roman"/>
          <w:b/>
        </w:rPr>
      </w:pPr>
      <w:r>
        <w:rPr>
          <w:rFonts w:ascii="Times New Roman" w:hAnsi="Times New Roman"/>
          <w:b/>
        </w:rPr>
        <w:t>Crosscheck Results</w:t>
      </w:r>
    </w:p>
    <w:p w:rsidR="008E77B0" w:rsidRDefault="008E77B0" w:rsidP="008E77B0">
      <w:pPr>
        <w:pStyle w:val="ListParagraph"/>
        <w:spacing w:before="240" w:after="120"/>
        <w:ind w:left="360"/>
        <w:rPr>
          <w:rFonts w:ascii="Times New Roman" w:hAnsi="Times New Roman"/>
          <w:b/>
        </w:rPr>
      </w:pPr>
    </w:p>
    <w:p w:rsidR="008E77B0" w:rsidRDefault="001A5D23" w:rsidP="008E77B0">
      <w:pPr>
        <w:pStyle w:val="ListParagraph"/>
        <w:spacing w:before="240" w:after="120"/>
        <w:ind w:left="360"/>
        <w:rPr>
          <w:rFonts w:ascii="Times New Roman" w:hAnsi="Times New Roman"/>
          <w:sz w:val="22"/>
          <w:szCs w:val="22"/>
        </w:rPr>
      </w:pPr>
      <w:r>
        <w:rPr>
          <w:rFonts w:ascii="Times New Roman" w:hAnsi="Times New Roman"/>
          <w:sz w:val="22"/>
          <w:szCs w:val="22"/>
        </w:rPr>
        <w:t>All sequences have been tested and checked.</w:t>
      </w:r>
      <w:r w:rsidR="008E77B0">
        <w:rPr>
          <w:rFonts w:ascii="Times New Roman" w:hAnsi="Times New Roman"/>
          <w:sz w:val="22"/>
          <w:szCs w:val="22"/>
        </w:rPr>
        <w:t xml:space="preserve"> All the objective metrics as mentioned by the requirements document matched. The md5sums at various points during the processing are also an exact match. </w:t>
      </w:r>
      <w:r>
        <w:rPr>
          <w:rFonts w:ascii="Times New Roman" w:hAnsi="Times New Roman"/>
          <w:sz w:val="22"/>
          <w:szCs w:val="22"/>
        </w:rPr>
        <w:t>A memory leakage issue had been identified, and had</w:t>
      </w:r>
      <w:r w:rsidR="00FB377A">
        <w:rPr>
          <w:rFonts w:ascii="Times New Roman" w:hAnsi="Times New Roman"/>
          <w:sz w:val="22"/>
          <w:szCs w:val="22"/>
        </w:rPr>
        <w:t xml:space="preserve"> been fixed by the proponent</w:t>
      </w:r>
      <w:r>
        <w:rPr>
          <w:rFonts w:ascii="Times New Roman" w:hAnsi="Times New Roman"/>
          <w:sz w:val="22"/>
          <w:szCs w:val="22"/>
        </w:rPr>
        <w:t>, leading to a final completion of the cross-check</w:t>
      </w:r>
      <w:r w:rsidR="00FB377A">
        <w:rPr>
          <w:rFonts w:ascii="Times New Roman" w:hAnsi="Times New Roman"/>
          <w:sz w:val="22"/>
          <w:szCs w:val="22"/>
        </w:rPr>
        <w:t xml:space="preserve">. </w:t>
      </w:r>
      <w:r>
        <w:rPr>
          <w:rFonts w:ascii="Times New Roman" w:hAnsi="Times New Roman"/>
          <w:sz w:val="22"/>
          <w:szCs w:val="22"/>
        </w:rPr>
        <w:t xml:space="preserve">A sample viewing of the coded reconstructed videos showed no unusual coding artifacts other than the standard ones arising from compression. This crosscheck is complete. </w:t>
      </w:r>
      <w:bookmarkStart w:id="0" w:name="_GoBack"/>
      <w:bookmarkEnd w:id="0"/>
    </w:p>
    <w:p w:rsidR="007F1F8B" w:rsidRPr="005B217D" w:rsidRDefault="007F1F8B" w:rsidP="008E77B0">
      <w:pPr>
        <w:pStyle w:val="Heading1"/>
        <w:rPr>
          <w:szCs w:val="22"/>
          <w:lang w:val="en-CA"/>
        </w:rPr>
      </w:pPr>
    </w:p>
    <w:sectPr w:rsidR="007F1F8B" w:rsidRPr="005B217D" w:rsidSect="00A01439">
      <w:headerReference w:type="even" r:id="rId9"/>
      <w:headerReference w:type="default" r:id="rId10"/>
      <w:footerReference w:type="even" r:id="rId11"/>
      <w:footerReference w:type="default" r:id="rId12"/>
      <w:headerReference w:type="first" r:id="rId13"/>
      <w:footerReference w:type="firs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B00" w:rsidRDefault="00C56B00">
      <w:r>
        <w:separator/>
      </w:r>
    </w:p>
  </w:endnote>
  <w:endnote w:type="continuationSeparator" w:id="0">
    <w:p w:rsidR="00C56B00" w:rsidRDefault="00C56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Arial Unicode MS"/>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57F7E">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A5D23">
      <w:rPr>
        <w:rStyle w:val="PageNumber"/>
        <w:noProof/>
      </w:rPr>
      <w:t>2016-02-17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B00" w:rsidRDefault="00C56B00">
      <w:r>
        <w:separator/>
      </w:r>
    </w:p>
  </w:footnote>
  <w:footnote w:type="continuationSeparator" w:id="0">
    <w:p w:rsidR="00C56B00" w:rsidRDefault="00C56B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377134"/>
    <w:multiLevelType w:val="multilevel"/>
    <w:tmpl w:val="9F18FD8E"/>
    <w:lvl w:ilvl="0">
      <w:start w:val="1"/>
      <w:numFmt w:val="decimal"/>
      <w:lvlText w:val="%1."/>
      <w:lvlJc w:val="left"/>
      <w:pPr>
        <w:ind w:left="360" w:hanging="360"/>
      </w:pPr>
      <w:rPr>
        <w:rFonts w:ascii="Times New Roman" w:eastAsia="MS Mincho"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5"/>
  </w:num>
  <w:num w:numId="8">
    <w:abstractNumId w:val="4"/>
  </w:num>
  <w:num w:numId="9">
    <w:abstractNumId w:val="1"/>
  </w:num>
  <w:num w:numId="10">
    <w:abstractNumId w:val="3"/>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308A3"/>
    <w:rsid w:val="000458BC"/>
    <w:rsid w:val="00045C41"/>
    <w:rsid w:val="00046C03"/>
    <w:rsid w:val="00065039"/>
    <w:rsid w:val="0007614F"/>
    <w:rsid w:val="000B0C0F"/>
    <w:rsid w:val="000B1C6B"/>
    <w:rsid w:val="000B4FF9"/>
    <w:rsid w:val="000C09AC"/>
    <w:rsid w:val="000E00F3"/>
    <w:rsid w:val="000F158C"/>
    <w:rsid w:val="00102F3D"/>
    <w:rsid w:val="00124E38"/>
    <w:rsid w:val="0012580B"/>
    <w:rsid w:val="00131F90"/>
    <w:rsid w:val="0013526E"/>
    <w:rsid w:val="00146152"/>
    <w:rsid w:val="00171371"/>
    <w:rsid w:val="00175A24"/>
    <w:rsid w:val="00187E58"/>
    <w:rsid w:val="001A297E"/>
    <w:rsid w:val="001A368E"/>
    <w:rsid w:val="001A5D23"/>
    <w:rsid w:val="001A7329"/>
    <w:rsid w:val="001A792F"/>
    <w:rsid w:val="001B4E28"/>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F164D"/>
    <w:rsid w:val="00306206"/>
    <w:rsid w:val="00317D85"/>
    <w:rsid w:val="00327C56"/>
    <w:rsid w:val="003315A1"/>
    <w:rsid w:val="003373EC"/>
    <w:rsid w:val="00342FF4"/>
    <w:rsid w:val="00346148"/>
    <w:rsid w:val="00363534"/>
    <w:rsid w:val="003669EA"/>
    <w:rsid w:val="003706CC"/>
    <w:rsid w:val="00377710"/>
    <w:rsid w:val="003A2D8E"/>
    <w:rsid w:val="003A7CE6"/>
    <w:rsid w:val="003C20E4"/>
    <w:rsid w:val="003D6342"/>
    <w:rsid w:val="003E6F90"/>
    <w:rsid w:val="003F5D0F"/>
    <w:rsid w:val="00414101"/>
    <w:rsid w:val="004234F0"/>
    <w:rsid w:val="00433DDB"/>
    <w:rsid w:val="00437619"/>
    <w:rsid w:val="00465A1E"/>
    <w:rsid w:val="004A2A63"/>
    <w:rsid w:val="004B210C"/>
    <w:rsid w:val="004D405F"/>
    <w:rsid w:val="004E4F4F"/>
    <w:rsid w:val="004E6789"/>
    <w:rsid w:val="004F61E3"/>
    <w:rsid w:val="00502E10"/>
    <w:rsid w:val="0051015C"/>
    <w:rsid w:val="00516CF1"/>
    <w:rsid w:val="00531AE9"/>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57F7E"/>
    <w:rsid w:val="00662E58"/>
    <w:rsid w:val="00664DCF"/>
    <w:rsid w:val="006C5D39"/>
    <w:rsid w:val="006D6D9B"/>
    <w:rsid w:val="006E2810"/>
    <w:rsid w:val="006E5417"/>
    <w:rsid w:val="007023DE"/>
    <w:rsid w:val="00712F60"/>
    <w:rsid w:val="00720E3B"/>
    <w:rsid w:val="0074393F"/>
    <w:rsid w:val="00745F6B"/>
    <w:rsid w:val="0075585E"/>
    <w:rsid w:val="00770571"/>
    <w:rsid w:val="007768FF"/>
    <w:rsid w:val="007824D3"/>
    <w:rsid w:val="00796EE3"/>
    <w:rsid w:val="007A7D29"/>
    <w:rsid w:val="007B4AB8"/>
    <w:rsid w:val="007D1181"/>
    <w:rsid w:val="007E01A3"/>
    <w:rsid w:val="007F1F8B"/>
    <w:rsid w:val="007F67A1"/>
    <w:rsid w:val="00811C05"/>
    <w:rsid w:val="008206C8"/>
    <w:rsid w:val="0086387C"/>
    <w:rsid w:val="00874A6C"/>
    <w:rsid w:val="00876C65"/>
    <w:rsid w:val="008A4B4C"/>
    <w:rsid w:val="008C239F"/>
    <w:rsid w:val="008E480C"/>
    <w:rsid w:val="008E77B0"/>
    <w:rsid w:val="00907757"/>
    <w:rsid w:val="009212B0"/>
    <w:rsid w:val="00921FA1"/>
    <w:rsid w:val="009234A5"/>
    <w:rsid w:val="00933453"/>
    <w:rsid w:val="009336F7"/>
    <w:rsid w:val="0093636C"/>
    <w:rsid w:val="009374A7"/>
    <w:rsid w:val="00955F6D"/>
    <w:rsid w:val="0098551D"/>
    <w:rsid w:val="0099518F"/>
    <w:rsid w:val="009A523D"/>
    <w:rsid w:val="009B02A1"/>
    <w:rsid w:val="009F496B"/>
    <w:rsid w:val="00A01439"/>
    <w:rsid w:val="00A02E61"/>
    <w:rsid w:val="00A05CFF"/>
    <w:rsid w:val="00A13048"/>
    <w:rsid w:val="00A46843"/>
    <w:rsid w:val="00A56B97"/>
    <w:rsid w:val="00A6093D"/>
    <w:rsid w:val="00A767DC"/>
    <w:rsid w:val="00A76A6D"/>
    <w:rsid w:val="00A83253"/>
    <w:rsid w:val="00AA6E84"/>
    <w:rsid w:val="00AD05A8"/>
    <w:rsid w:val="00AE341B"/>
    <w:rsid w:val="00B07CA7"/>
    <w:rsid w:val="00B1279A"/>
    <w:rsid w:val="00B4194A"/>
    <w:rsid w:val="00B5222E"/>
    <w:rsid w:val="00B53179"/>
    <w:rsid w:val="00B600CD"/>
    <w:rsid w:val="00B61C96"/>
    <w:rsid w:val="00B73A2A"/>
    <w:rsid w:val="00B94B06"/>
    <w:rsid w:val="00B94C28"/>
    <w:rsid w:val="00BC10BA"/>
    <w:rsid w:val="00BC5AFD"/>
    <w:rsid w:val="00C04F43"/>
    <w:rsid w:val="00C0609D"/>
    <w:rsid w:val="00C115AB"/>
    <w:rsid w:val="00C26CCB"/>
    <w:rsid w:val="00C30249"/>
    <w:rsid w:val="00C3723B"/>
    <w:rsid w:val="00C42466"/>
    <w:rsid w:val="00C56B00"/>
    <w:rsid w:val="00C606C9"/>
    <w:rsid w:val="00C80288"/>
    <w:rsid w:val="00C84003"/>
    <w:rsid w:val="00C90650"/>
    <w:rsid w:val="00C97D78"/>
    <w:rsid w:val="00CC2AAE"/>
    <w:rsid w:val="00CC5A42"/>
    <w:rsid w:val="00CD0EAB"/>
    <w:rsid w:val="00CE5E02"/>
    <w:rsid w:val="00CF34DB"/>
    <w:rsid w:val="00CF558F"/>
    <w:rsid w:val="00D010C0"/>
    <w:rsid w:val="00D073E2"/>
    <w:rsid w:val="00D446EC"/>
    <w:rsid w:val="00D51BF0"/>
    <w:rsid w:val="00D55942"/>
    <w:rsid w:val="00D807BF"/>
    <w:rsid w:val="00D82FCC"/>
    <w:rsid w:val="00DA17FC"/>
    <w:rsid w:val="00DA7887"/>
    <w:rsid w:val="00DB2C26"/>
    <w:rsid w:val="00DD02F4"/>
    <w:rsid w:val="00DE6B43"/>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52988"/>
    <w:rsid w:val="00F73032"/>
    <w:rsid w:val="00F848FC"/>
    <w:rsid w:val="00F9282A"/>
    <w:rsid w:val="00F96BAD"/>
    <w:rsid w:val="00FA139D"/>
    <w:rsid w:val="00FB0E84"/>
    <w:rsid w:val="00FB377A"/>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6E0C31-5207-4FC4-ADF6-6908F6269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8E77B0"/>
    <w:pPr>
      <w:tabs>
        <w:tab w:val="clear" w:pos="360"/>
        <w:tab w:val="clear" w:pos="720"/>
        <w:tab w:val="clear" w:pos="1080"/>
        <w:tab w:val="clear" w:pos="1440"/>
      </w:tabs>
      <w:suppressAutoHyphens/>
      <w:overflowPunct/>
      <w:autoSpaceDE/>
      <w:autoSpaceDN/>
      <w:adjustRightInd/>
      <w:spacing w:before="0"/>
      <w:ind w:left="720"/>
      <w:contextualSpacing/>
      <w:jc w:val="both"/>
      <w:textAlignment w:val="auto"/>
    </w:pPr>
    <w:rPr>
      <w:rFonts w:asciiTheme="minorHAnsi" w:eastAsia="MS Mincho" w:hAnsiTheme="minorHAnsi"/>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7131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218</Words>
  <Characters>1249</Characters>
  <Application>Microsoft Office Word</Application>
  <DocSecurity>0</DocSecurity>
  <Lines>10</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1465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pankaj</cp:lastModifiedBy>
  <cp:revision>4</cp:revision>
  <cp:lastPrinted>2016-02-17T17:19:00Z</cp:lastPrinted>
  <dcterms:created xsi:type="dcterms:W3CDTF">2016-02-17T17:11:00Z</dcterms:created>
  <dcterms:modified xsi:type="dcterms:W3CDTF">2016-02-19T17:29:00Z</dcterms:modified>
</cp:coreProperties>
</file>