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 w14:paraId="6728523A" w14:textId="77777777">
        <w:tc>
          <w:tcPr>
            <w:tcW w:w="6408" w:type="dxa"/>
          </w:tcPr>
          <w:p w14:paraId="29DD4EC8" w14:textId="77777777" w:rsidR="006C5D39" w:rsidRPr="00367021" w:rsidRDefault="00722FC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bookmarkStart w:id="0" w:name="_GoBack"/>
            <w:bookmarkEnd w:id="0"/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3" behindDoc="0" locked="0" layoutInCell="1" allowOverlap="1" wp14:anchorId="39181E74" wp14:editId="6D551A7C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13970" t="3175" r="13970" b="8255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CFE50D9" id="Group 2" o:spid="_x0000_s1026" style="position:absolute;margin-left:-4.15pt;margin-top:-27.5pt;width:23.3pt;height:24.6pt;z-index:3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3D0D8B">
              <w:rPr>
                <w:b/>
                <w:noProof/>
                <w:szCs w:val="22"/>
              </w:rPr>
              <w:drawing>
                <wp:anchor distT="0" distB="0" distL="114300" distR="114300" simplePos="0" relativeHeight="5" behindDoc="0" locked="0" layoutInCell="1" allowOverlap="1" wp14:anchorId="74E5F8C9" wp14:editId="35862D08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</w:rPr>
              <w:drawing>
                <wp:anchor distT="0" distB="0" distL="114300" distR="114300" simplePos="0" relativeHeight="4" behindDoc="0" locked="0" layoutInCell="1" allowOverlap="1" wp14:anchorId="777A690A" wp14:editId="2E1C9C5F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14:paraId="2A24068E" w14:textId="77777777"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14:paraId="431C3C65" w14:textId="77777777" w:rsidR="00E61DAC" w:rsidRPr="00367021" w:rsidRDefault="00F507AD" w:rsidP="00C87BC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23rd</w:t>
            </w:r>
            <w:r w:rsidRPr="00B648F1">
              <w:t xml:space="preserve"> Meeting: </w:t>
            </w:r>
            <w:r w:rsidRPr="00657F7E">
              <w:rPr>
                <w:lang w:val="en-CA"/>
              </w:rPr>
              <w:t>San Diego, USA, 19–26 February 2016</w:t>
            </w:r>
          </w:p>
        </w:tc>
        <w:tc>
          <w:tcPr>
            <w:tcW w:w="3168" w:type="dxa"/>
          </w:tcPr>
          <w:p w14:paraId="2D45BB1F" w14:textId="4AE1A5A4" w:rsidR="008A4B4C" w:rsidRPr="00367021" w:rsidRDefault="00E61DAC" w:rsidP="0017594C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F507AD">
              <w:rPr>
                <w:lang w:val="en-CA"/>
              </w:rPr>
              <w:t>W</w:t>
            </w:r>
            <w:r w:rsidR="0017594C">
              <w:rPr>
                <w:lang w:val="en-CA"/>
              </w:rPr>
              <w:t>0034</w:t>
            </w:r>
          </w:p>
        </w:tc>
      </w:tr>
    </w:tbl>
    <w:p w14:paraId="10E75D3B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 w14:paraId="3B29B2A9" w14:textId="77777777">
        <w:tc>
          <w:tcPr>
            <w:tcW w:w="1458" w:type="dxa"/>
          </w:tcPr>
          <w:p w14:paraId="16F051F7" w14:textId="77777777"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1C8526AE" w14:textId="389DD3F4" w:rsidR="00E61DAC" w:rsidRPr="00367021" w:rsidRDefault="00085685" w:rsidP="00FA4226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CE-6 </w:t>
            </w:r>
            <w:r w:rsidR="00FA4226">
              <w:rPr>
                <w:b/>
                <w:szCs w:val="22"/>
              </w:rPr>
              <w:t>(</w:t>
            </w:r>
            <w:r>
              <w:rPr>
                <w:b/>
                <w:szCs w:val="22"/>
              </w:rPr>
              <w:t>4.2</w:t>
            </w:r>
            <w:r w:rsidR="00FA4226">
              <w:rPr>
                <w:b/>
                <w:szCs w:val="22"/>
              </w:rPr>
              <w:t>)</w:t>
            </w:r>
            <w:r>
              <w:rPr>
                <w:b/>
                <w:szCs w:val="22"/>
              </w:rPr>
              <w:t>: Color enhancement</w:t>
            </w:r>
            <w:r w:rsidR="00F507AD" w:rsidRPr="00F507AD">
              <w:rPr>
                <w:b/>
                <w:szCs w:val="22"/>
              </w:rPr>
              <w:t xml:space="preserve"> </w:t>
            </w:r>
          </w:p>
        </w:tc>
      </w:tr>
      <w:tr w:rsidR="00E61DAC" w:rsidRPr="00367021" w14:paraId="6E73F424" w14:textId="77777777">
        <w:tc>
          <w:tcPr>
            <w:tcW w:w="1458" w:type="dxa"/>
          </w:tcPr>
          <w:p w14:paraId="49B7C1E1" w14:textId="77777777"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2995AF54" w14:textId="77777777"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 w14:paraId="0B90AB2A" w14:textId="77777777">
        <w:tc>
          <w:tcPr>
            <w:tcW w:w="1458" w:type="dxa"/>
          </w:tcPr>
          <w:p w14:paraId="716A05FB" w14:textId="77777777"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0B746699" w14:textId="6D078426" w:rsidR="00E61DAC" w:rsidRPr="00367021" w:rsidRDefault="00085685" w:rsidP="00775C5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367021" w14:paraId="0215D760" w14:textId="77777777">
        <w:tc>
          <w:tcPr>
            <w:tcW w:w="1458" w:type="dxa"/>
          </w:tcPr>
          <w:p w14:paraId="48032AD9" w14:textId="77777777"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3C8F9056" w14:textId="1E4D0A66" w:rsidR="00E61DAC" w:rsidRDefault="00775C51" w:rsidP="00C10490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 xml:space="preserve">Yuwen He, </w:t>
            </w:r>
            <w:r w:rsidR="00F507AD">
              <w:rPr>
                <w:szCs w:val="22"/>
              </w:rPr>
              <w:t>Louis Kerofsky</w:t>
            </w:r>
            <w:r w:rsidR="009E680E">
              <w:rPr>
                <w:szCs w:val="22"/>
              </w:rPr>
              <w:t xml:space="preserve">, </w:t>
            </w:r>
            <w:r w:rsidR="009E680E" w:rsidRPr="00367021">
              <w:rPr>
                <w:szCs w:val="22"/>
              </w:rPr>
              <w:t>Yan Ye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9710 Scranton R</w:t>
            </w:r>
            <w:r w:rsidR="002D56BA">
              <w:rPr>
                <w:szCs w:val="22"/>
              </w:rPr>
              <w:t>d</w:t>
            </w:r>
            <w:r w:rsidRPr="00367021">
              <w:rPr>
                <w:szCs w:val="22"/>
              </w:rPr>
              <w:t>, #250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San Diego, CA 92121</w:t>
            </w:r>
            <w:r w:rsidR="00C1033E">
              <w:rPr>
                <w:szCs w:val="22"/>
              </w:rPr>
              <w:t xml:space="preserve">, </w:t>
            </w:r>
            <w:r w:rsidRPr="00367021">
              <w:rPr>
                <w:szCs w:val="22"/>
                <w:lang w:val="en-CA"/>
              </w:rPr>
              <w:t>USA</w:t>
            </w:r>
          </w:p>
          <w:p w14:paraId="6AA11459" w14:textId="77777777"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14:paraId="409683C2" w14:textId="77777777" w:rsidR="00A13BE6" w:rsidRPr="00367021" w:rsidRDefault="00A13BE6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14:paraId="694972C1" w14:textId="77777777"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14:paraId="22250AA3" w14:textId="2369BFA1" w:rsidR="00A43A36" w:rsidRPr="009B2C58" w:rsidRDefault="00B66FC9" w:rsidP="009E680E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  <w:r w:rsidRPr="00367021">
              <w:rPr>
                <w:szCs w:val="22"/>
              </w:rPr>
              <w:t>+1-858-210-4819</w:t>
            </w:r>
            <w:r w:rsidRPr="00367021">
              <w:rPr>
                <w:szCs w:val="22"/>
                <w:lang w:val="en-CA"/>
              </w:rPr>
              <w:br/>
            </w:r>
            <w:hyperlink r:id="rId10" w:history="1">
              <w:r w:rsidR="00F27B57" w:rsidRPr="00367021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  <w:r w:rsidR="00F27B57" w:rsidRPr="00367021">
              <w:rPr>
                <w:szCs w:val="22"/>
                <w:lang w:val="en-CA"/>
              </w:rPr>
              <w:t xml:space="preserve"> </w:t>
            </w:r>
            <w:hyperlink r:id="rId11" w:history="1">
              <w:r w:rsidR="00F507AD" w:rsidRPr="00BA7752">
                <w:rPr>
                  <w:rStyle w:val="Hyperlink"/>
                  <w:szCs w:val="22"/>
                  <w:lang w:val="en-CA"/>
                </w:rPr>
                <w:t>louis.kerofsky@interdigital.com</w:t>
              </w:r>
            </w:hyperlink>
            <w:r w:rsidR="009E680E">
              <w:rPr>
                <w:rStyle w:val="Hyperlink"/>
                <w:szCs w:val="22"/>
                <w:lang w:val="en-CA"/>
              </w:rPr>
              <w:t xml:space="preserve"> </w:t>
            </w:r>
            <w:hyperlink r:id="rId12" w:history="1">
              <w:r w:rsidR="009E680E" w:rsidRPr="00367021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</w:p>
        </w:tc>
      </w:tr>
      <w:tr w:rsidR="00E61DAC" w:rsidRPr="00367021" w14:paraId="04E82258" w14:textId="77777777">
        <w:tc>
          <w:tcPr>
            <w:tcW w:w="1458" w:type="dxa"/>
          </w:tcPr>
          <w:p w14:paraId="1AF42E48" w14:textId="77777777"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24A040AD" w14:textId="77777777" w:rsidR="00E61DAC" w:rsidRDefault="00775C51" w:rsidP="00FF69BE">
            <w:pPr>
              <w:spacing w:before="60" w:after="60"/>
              <w:rPr>
                <w:szCs w:val="22"/>
              </w:rPr>
            </w:pPr>
            <w:proofErr w:type="spellStart"/>
            <w:r w:rsidRPr="00367021">
              <w:rPr>
                <w:szCs w:val="22"/>
              </w:rPr>
              <w:t>InterDigital</w:t>
            </w:r>
            <w:proofErr w:type="spellEnd"/>
            <w:r w:rsidRPr="00367021">
              <w:rPr>
                <w:szCs w:val="22"/>
              </w:rPr>
              <w:t xml:space="preserve"> Communications, </w:t>
            </w:r>
            <w:r w:rsidR="00FF69BE">
              <w:rPr>
                <w:szCs w:val="22"/>
              </w:rPr>
              <w:t>Inc.</w:t>
            </w:r>
          </w:p>
          <w:p w14:paraId="32DDE006" w14:textId="77777777"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14:paraId="587A4D7A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66FB3468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4F528A38" w14:textId="036BA089" w:rsidR="00DB314A" w:rsidRDefault="00F02AC1" w:rsidP="00ED2F61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lang w:val="en-GB"/>
        </w:rPr>
        <w:t xml:space="preserve">The document reports simulation results of test 4.2 defined in CE6. It investigated the performance of applying the </w:t>
      </w:r>
      <w:proofErr w:type="spellStart"/>
      <w:r>
        <w:rPr>
          <w:lang w:val="en-GB"/>
        </w:rPr>
        <w:t>color</w:t>
      </w:r>
      <w:proofErr w:type="spellEnd"/>
      <w:r>
        <w:rPr>
          <w:lang w:val="en-GB"/>
        </w:rPr>
        <w:t xml:space="preserve"> enhancement</w:t>
      </w:r>
      <w:r w:rsidR="00F5746A">
        <w:rPr>
          <w:lang w:val="en-GB"/>
        </w:rPr>
        <w:t xml:space="preserve"> process </w:t>
      </w:r>
      <w:r>
        <w:rPr>
          <w:lang w:val="en-GB"/>
        </w:rPr>
        <w:t>as post</w:t>
      </w:r>
      <w:r w:rsidR="00E40BF7">
        <w:rPr>
          <w:lang w:val="en-GB"/>
        </w:rPr>
        <w:t xml:space="preserve"> </w:t>
      </w:r>
      <w:r>
        <w:rPr>
          <w:lang w:val="en-GB"/>
        </w:rPr>
        <w:t xml:space="preserve">processing. </w:t>
      </w:r>
      <w:r w:rsidR="00E40BF7">
        <w:rPr>
          <w:lang w:val="en-GB"/>
        </w:rPr>
        <w:t xml:space="preserve">Compared to </w:t>
      </w:r>
      <w:r w:rsidR="00F5746A">
        <w:rPr>
          <w:lang w:val="en-GB"/>
        </w:rPr>
        <w:t xml:space="preserve">the </w:t>
      </w:r>
      <w:r w:rsidR="00E40BF7">
        <w:rPr>
          <w:lang w:val="en-GB"/>
        </w:rPr>
        <w:t>HDR/WCG anchor</w:t>
      </w:r>
      <w:r w:rsidR="00F5746A">
        <w:rPr>
          <w:lang w:val="en-GB"/>
        </w:rPr>
        <w:t xml:space="preserve"> v3.2</w:t>
      </w:r>
      <w:r w:rsidR="00E40BF7">
        <w:rPr>
          <w:lang w:val="en-GB"/>
        </w:rPr>
        <w:t xml:space="preserve">, </w:t>
      </w:r>
      <w:r w:rsidR="00F5746A">
        <w:rPr>
          <w:lang w:val="en-GB"/>
        </w:rPr>
        <w:t xml:space="preserve">an average BD rate reduction of 6.4% based on the </w:t>
      </w:r>
      <w:r w:rsidR="00E40BF7">
        <w:rPr>
          <w:lang w:val="en-GB"/>
        </w:rPr>
        <w:t>DE</w:t>
      </w:r>
      <w:r w:rsidR="00F5746A">
        <w:rPr>
          <w:lang w:val="en-GB"/>
        </w:rPr>
        <w:t xml:space="preserve">100 metric is reported. BD rate reduction is also reported for other objective metrics that measure </w:t>
      </w:r>
      <w:proofErr w:type="spellStart"/>
      <w:r w:rsidR="00F5746A">
        <w:rPr>
          <w:lang w:val="en-GB"/>
        </w:rPr>
        <w:t>color</w:t>
      </w:r>
      <w:proofErr w:type="spellEnd"/>
      <w:r w:rsidR="00F5746A">
        <w:rPr>
          <w:lang w:val="en-GB"/>
        </w:rPr>
        <w:t xml:space="preserve"> fidelity. A small BD rate increase of 0.5% is reported for metrics that measure </w:t>
      </w:r>
      <w:proofErr w:type="spellStart"/>
      <w:r w:rsidR="00F5746A">
        <w:rPr>
          <w:lang w:val="en-GB"/>
        </w:rPr>
        <w:t>luma</w:t>
      </w:r>
      <w:proofErr w:type="spellEnd"/>
      <w:r w:rsidR="00F5746A">
        <w:rPr>
          <w:lang w:val="en-GB"/>
        </w:rPr>
        <w:t xml:space="preserve"> only. </w:t>
      </w:r>
    </w:p>
    <w:p w14:paraId="2C8D5FBC" w14:textId="77777777"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14:paraId="1FA4F139" w14:textId="4431B0FC" w:rsidR="009E680E" w:rsidRPr="009E680E" w:rsidRDefault="00E40BF7" w:rsidP="009E680E">
      <w:pPr>
        <w:jc w:val="both"/>
        <w:rPr>
          <w:lang w:val="en-GB"/>
        </w:rPr>
      </w:pPr>
      <w:proofErr w:type="spellStart"/>
      <w:r>
        <w:rPr>
          <w:lang w:val="en-GB"/>
        </w:rPr>
        <w:t>Color</w:t>
      </w:r>
      <w:proofErr w:type="spellEnd"/>
      <w:r>
        <w:rPr>
          <w:lang w:val="en-GB"/>
        </w:rPr>
        <w:t xml:space="preserve"> enhancement </w:t>
      </w:r>
      <w:r w:rsidR="00CC13B1">
        <w:rPr>
          <w:lang w:val="en-GB"/>
        </w:rPr>
        <w:t xml:space="preserve">method was proposed in </w:t>
      </w:r>
      <w:r w:rsidR="009E680E">
        <w:rPr>
          <w:lang w:val="en-GB"/>
        </w:rPr>
        <w:fldChar w:fldCharType="begin"/>
      </w:r>
      <w:r w:rsidR="009E680E">
        <w:rPr>
          <w:lang w:val="en-GB"/>
        </w:rPr>
        <w:instrText xml:space="preserve"> REF _Ref442188416 \n \h  \* MERGEFORMAT </w:instrText>
      </w:r>
      <w:r w:rsidR="009E680E">
        <w:rPr>
          <w:lang w:val="en-GB"/>
        </w:rPr>
      </w:r>
      <w:r w:rsidR="009E680E">
        <w:rPr>
          <w:lang w:val="en-GB"/>
        </w:rPr>
        <w:fldChar w:fldCharType="separate"/>
      </w:r>
      <w:r w:rsidR="009E680E">
        <w:rPr>
          <w:lang w:val="en-GB"/>
        </w:rPr>
        <w:t>[1]</w:t>
      </w:r>
      <w:r w:rsidR="009E680E">
        <w:rPr>
          <w:lang w:val="en-GB"/>
        </w:rPr>
        <w:fldChar w:fldCharType="end"/>
      </w:r>
      <w:r w:rsidR="009E680E">
        <w:rPr>
          <w:lang w:val="en-GB"/>
        </w:rPr>
        <w:t xml:space="preserve">. </w:t>
      </w:r>
      <w:r w:rsidR="009E680E" w:rsidRPr="009E680E">
        <w:rPr>
          <w:lang w:val="en-GB"/>
        </w:rPr>
        <w:t xml:space="preserve">The goal of </w:t>
      </w:r>
      <w:proofErr w:type="spellStart"/>
      <w:r w:rsidR="009E680E" w:rsidRPr="009E680E">
        <w:rPr>
          <w:lang w:val="en-GB"/>
        </w:rPr>
        <w:t>color</w:t>
      </w:r>
      <w:proofErr w:type="spellEnd"/>
      <w:r w:rsidR="009E680E" w:rsidRPr="009E680E">
        <w:rPr>
          <w:lang w:val="en-GB"/>
        </w:rPr>
        <w:t xml:space="preserve"> enhancement is to exploit the correlation between </w:t>
      </w:r>
      <w:r w:rsidR="009E680E">
        <w:rPr>
          <w:lang w:val="en-GB"/>
        </w:rPr>
        <w:t>Y</w:t>
      </w:r>
      <w:r w:rsidR="009E680E" w:rsidRPr="009E680E">
        <w:rPr>
          <w:lang w:val="en-GB"/>
        </w:rPr>
        <w:t xml:space="preserve"> and </w:t>
      </w:r>
      <w:proofErr w:type="spellStart"/>
      <w:r w:rsidR="009E680E">
        <w:rPr>
          <w:lang w:val="en-GB"/>
        </w:rPr>
        <w:t>Cb</w:t>
      </w:r>
      <w:proofErr w:type="spellEnd"/>
      <w:r w:rsidR="009E680E" w:rsidRPr="009E680E">
        <w:rPr>
          <w:lang w:val="en-GB"/>
        </w:rPr>
        <w:t>/</w:t>
      </w:r>
      <w:r w:rsidR="009E680E">
        <w:rPr>
          <w:lang w:val="en-GB"/>
        </w:rPr>
        <w:t>Cr</w:t>
      </w:r>
      <w:r w:rsidR="009E680E" w:rsidRPr="009E680E">
        <w:rPr>
          <w:lang w:val="en-GB"/>
        </w:rPr>
        <w:t xml:space="preserve"> components. It estimates the impact of </w:t>
      </w:r>
      <w:proofErr w:type="spellStart"/>
      <w:r w:rsidR="009E680E" w:rsidRPr="009E680E">
        <w:rPr>
          <w:lang w:val="en-GB"/>
        </w:rPr>
        <w:t>chroma</w:t>
      </w:r>
      <w:proofErr w:type="spellEnd"/>
      <w:r w:rsidR="009E680E" w:rsidRPr="009E680E">
        <w:rPr>
          <w:lang w:val="en-GB"/>
        </w:rPr>
        <w:t xml:space="preserve"> quantization at the encoder and applies </w:t>
      </w:r>
      <w:proofErr w:type="spellStart"/>
      <w:r w:rsidR="009E680E">
        <w:rPr>
          <w:lang w:val="en-GB"/>
        </w:rPr>
        <w:t>color</w:t>
      </w:r>
      <w:proofErr w:type="spellEnd"/>
      <w:r w:rsidR="009E680E" w:rsidRPr="009E680E">
        <w:rPr>
          <w:lang w:val="en-GB"/>
        </w:rPr>
        <w:t xml:space="preserve"> enhancement filtering on the </w:t>
      </w:r>
      <w:proofErr w:type="spellStart"/>
      <w:r w:rsidR="009E680E">
        <w:rPr>
          <w:lang w:val="en-GB"/>
        </w:rPr>
        <w:t>Cb</w:t>
      </w:r>
      <w:proofErr w:type="spellEnd"/>
      <w:r w:rsidR="009E680E" w:rsidRPr="009E680E">
        <w:rPr>
          <w:lang w:val="en-GB"/>
        </w:rPr>
        <w:t xml:space="preserve"> and </w:t>
      </w:r>
      <w:r w:rsidR="009E680E">
        <w:rPr>
          <w:lang w:val="en-GB"/>
        </w:rPr>
        <w:t>Cr</w:t>
      </w:r>
      <w:r w:rsidR="009E680E" w:rsidRPr="009E680E">
        <w:rPr>
          <w:lang w:val="en-GB"/>
        </w:rPr>
        <w:t xml:space="preserve"> components at the decoder to compensate for the impact. </w:t>
      </w:r>
      <w:r w:rsidR="009E680E">
        <w:rPr>
          <w:lang w:val="en-GB"/>
        </w:rPr>
        <w:t xml:space="preserve">The </w:t>
      </w:r>
      <w:proofErr w:type="spellStart"/>
      <w:r w:rsidR="009E680E">
        <w:rPr>
          <w:lang w:val="en-GB"/>
        </w:rPr>
        <w:t>color</w:t>
      </w:r>
      <w:proofErr w:type="spellEnd"/>
      <w:r w:rsidR="009E680E">
        <w:rPr>
          <w:lang w:val="en-GB"/>
        </w:rPr>
        <w:t xml:space="preserve"> enhancement</w:t>
      </w:r>
      <w:r w:rsidR="009E680E" w:rsidRPr="009E680E">
        <w:rPr>
          <w:lang w:val="en-GB"/>
        </w:rPr>
        <w:t xml:space="preserve"> can alleviate the distortion caused by </w:t>
      </w:r>
      <w:proofErr w:type="spellStart"/>
      <w:r w:rsidR="009E680E" w:rsidRPr="009E680E">
        <w:rPr>
          <w:lang w:val="en-GB"/>
        </w:rPr>
        <w:t>chroma</w:t>
      </w:r>
      <w:proofErr w:type="spellEnd"/>
      <w:r w:rsidR="009E680E" w:rsidRPr="009E680E">
        <w:rPr>
          <w:lang w:val="en-GB"/>
        </w:rPr>
        <w:t xml:space="preserve"> quantization, thereby improving </w:t>
      </w:r>
      <w:proofErr w:type="spellStart"/>
      <w:r w:rsidR="009E680E" w:rsidRPr="009E680E">
        <w:rPr>
          <w:lang w:val="en-GB"/>
        </w:rPr>
        <w:t>color</w:t>
      </w:r>
      <w:proofErr w:type="spellEnd"/>
      <w:r w:rsidR="009E680E" w:rsidRPr="009E680E">
        <w:rPr>
          <w:lang w:val="en-GB"/>
        </w:rPr>
        <w:t xml:space="preserve"> performance. For each picture, the </w:t>
      </w:r>
      <w:proofErr w:type="spellStart"/>
      <w:r w:rsidR="009E680E">
        <w:rPr>
          <w:lang w:val="en-GB"/>
        </w:rPr>
        <w:t>color</w:t>
      </w:r>
      <w:proofErr w:type="spellEnd"/>
      <w:r w:rsidR="009E680E">
        <w:rPr>
          <w:lang w:val="en-GB"/>
        </w:rPr>
        <w:t xml:space="preserve"> enhancement</w:t>
      </w:r>
      <w:r w:rsidR="009E680E" w:rsidRPr="009E680E">
        <w:rPr>
          <w:lang w:val="en-GB"/>
        </w:rPr>
        <w:t xml:space="preserve"> filter is estimated at the encoder side using the </w:t>
      </w:r>
      <w:proofErr w:type="spellStart"/>
      <w:r w:rsidR="009E680E">
        <w:rPr>
          <w:lang w:val="en-GB"/>
        </w:rPr>
        <w:t>YCbCr</w:t>
      </w:r>
      <w:proofErr w:type="spellEnd"/>
      <w:r w:rsidR="009E680E" w:rsidRPr="009E680E">
        <w:rPr>
          <w:lang w:val="en-GB"/>
        </w:rPr>
        <w:t xml:space="preserve"> signal before encoding and the reconstructed </w:t>
      </w:r>
      <w:proofErr w:type="spellStart"/>
      <w:r w:rsidR="009E680E">
        <w:rPr>
          <w:lang w:val="en-GB"/>
        </w:rPr>
        <w:t>YCbCr</w:t>
      </w:r>
      <w:proofErr w:type="spellEnd"/>
      <w:r w:rsidR="009E680E" w:rsidRPr="009E680E">
        <w:rPr>
          <w:lang w:val="en-GB"/>
        </w:rPr>
        <w:t xml:space="preserve"> signal after encoding. The estimated </w:t>
      </w:r>
      <w:proofErr w:type="spellStart"/>
      <w:r w:rsidR="009E680E">
        <w:rPr>
          <w:lang w:val="en-GB"/>
        </w:rPr>
        <w:t>color</w:t>
      </w:r>
      <w:proofErr w:type="spellEnd"/>
      <w:r w:rsidR="009E680E">
        <w:rPr>
          <w:lang w:val="en-GB"/>
        </w:rPr>
        <w:t xml:space="preserve"> enhancement</w:t>
      </w:r>
      <w:r w:rsidR="009E680E" w:rsidRPr="009E680E">
        <w:rPr>
          <w:lang w:val="en-GB"/>
        </w:rPr>
        <w:t xml:space="preserve"> filters are </w:t>
      </w:r>
      <w:proofErr w:type="spellStart"/>
      <w:r w:rsidR="009E680E" w:rsidRPr="009E680E">
        <w:rPr>
          <w:lang w:val="en-GB"/>
        </w:rPr>
        <w:t>signaled</w:t>
      </w:r>
      <w:proofErr w:type="spellEnd"/>
      <w:r w:rsidR="009E680E" w:rsidRPr="009E680E">
        <w:rPr>
          <w:lang w:val="en-GB"/>
        </w:rPr>
        <w:t xml:space="preserve"> to the decoder</w:t>
      </w:r>
      <w:r w:rsidR="009E680E">
        <w:rPr>
          <w:lang w:val="en-GB"/>
        </w:rPr>
        <w:t xml:space="preserve"> with SEI message</w:t>
      </w:r>
      <w:r w:rsidR="009E680E" w:rsidRPr="009E680E">
        <w:rPr>
          <w:lang w:val="en-GB"/>
        </w:rPr>
        <w:t xml:space="preserve">. The decoder applies the </w:t>
      </w:r>
      <w:proofErr w:type="spellStart"/>
      <w:r w:rsidR="009E680E">
        <w:rPr>
          <w:lang w:val="en-GB"/>
        </w:rPr>
        <w:t>color</w:t>
      </w:r>
      <w:proofErr w:type="spellEnd"/>
      <w:r w:rsidR="009E680E">
        <w:rPr>
          <w:lang w:val="en-GB"/>
        </w:rPr>
        <w:t xml:space="preserve"> enhancement</w:t>
      </w:r>
      <w:r w:rsidR="009E680E" w:rsidRPr="009E680E">
        <w:rPr>
          <w:lang w:val="en-GB"/>
        </w:rPr>
        <w:t xml:space="preserve"> filters to the reconstructed </w:t>
      </w:r>
      <w:r w:rsidR="009E680E">
        <w:rPr>
          <w:lang w:val="en-GB"/>
        </w:rPr>
        <w:t>Y</w:t>
      </w:r>
      <w:r w:rsidR="009E680E" w:rsidRPr="009E680E">
        <w:rPr>
          <w:lang w:val="en-GB"/>
        </w:rPr>
        <w:t xml:space="preserve"> component to enhance the </w:t>
      </w:r>
      <w:proofErr w:type="spellStart"/>
      <w:r w:rsidR="009E680E">
        <w:rPr>
          <w:lang w:val="en-GB"/>
        </w:rPr>
        <w:t>Cb</w:t>
      </w:r>
      <w:proofErr w:type="spellEnd"/>
      <w:r w:rsidR="009E680E" w:rsidRPr="009E680E">
        <w:rPr>
          <w:lang w:val="en-GB"/>
        </w:rPr>
        <w:t xml:space="preserve"> and </w:t>
      </w:r>
      <w:r w:rsidR="009E680E">
        <w:rPr>
          <w:lang w:val="en-GB"/>
        </w:rPr>
        <w:t>Cr</w:t>
      </w:r>
      <w:r w:rsidR="009E680E" w:rsidRPr="009E680E">
        <w:rPr>
          <w:lang w:val="en-GB"/>
        </w:rPr>
        <w:t xml:space="preserve"> components. The </w:t>
      </w:r>
      <w:proofErr w:type="spellStart"/>
      <w:r w:rsidR="009E680E">
        <w:rPr>
          <w:lang w:val="en-GB"/>
        </w:rPr>
        <w:t>color</w:t>
      </w:r>
      <w:proofErr w:type="spellEnd"/>
      <w:r w:rsidR="009E680E">
        <w:rPr>
          <w:lang w:val="en-GB"/>
        </w:rPr>
        <w:t xml:space="preserve"> enhancement</w:t>
      </w:r>
      <w:r w:rsidR="009E680E" w:rsidRPr="009E680E">
        <w:rPr>
          <w:lang w:val="en-GB"/>
        </w:rPr>
        <w:t xml:space="preserve"> filtering process is depicted in Equation (1). </w:t>
      </w:r>
    </w:p>
    <w:p w14:paraId="15C6D4C7" w14:textId="5C932A76" w:rsidR="009E680E" w:rsidRPr="009E680E" w:rsidRDefault="009E680E" w:rsidP="009E680E">
      <w:pPr>
        <w:jc w:val="right"/>
        <w:rPr>
          <w:lang w:val="en-GB"/>
        </w:rPr>
      </w:pPr>
      <w:proofErr w:type="spellStart"/>
      <w:r w:rsidRPr="009E680E">
        <w:rPr>
          <w:lang w:val="en-GB"/>
        </w:rPr>
        <w:t>C_enh</w:t>
      </w:r>
      <w:proofErr w:type="spellEnd"/>
      <w:r w:rsidRPr="009E680E">
        <w:rPr>
          <w:lang w:val="en-GB"/>
        </w:rPr>
        <w:t xml:space="preserve"> = </w:t>
      </w:r>
      <w:proofErr w:type="spellStart"/>
      <w:r w:rsidRPr="009E680E">
        <w:rPr>
          <w:lang w:val="en-GB"/>
        </w:rPr>
        <w:t>C_rec</w:t>
      </w:r>
      <w:proofErr w:type="spellEnd"/>
      <w:r w:rsidRPr="009E680E">
        <w:rPr>
          <w:lang w:val="en-GB"/>
        </w:rPr>
        <w:t xml:space="preserve"> + </w:t>
      </w:r>
      <w:proofErr w:type="spellStart"/>
      <w:r>
        <w:rPr>
          <w:lang w:val="en-GB"/>
        </w:rPr>
        <w:t>Y</w:t>
      </w:r>
      <w:r w:rsidRPr="009E680E">
        <w:rPr>
          <w:lang w:val="en-GB"/>
        </w:rPr>
        <w:t>_rec</w:t>
      </w:r>
      <w:proofErr w:type="spellEnd"/>
      <w:r w:rsidRPr="009E680E">
        <w:rPr>
          <w:lang w:val="en-GB"/>
        </w:rPr>
        <w:t xml:space="preserve"> </w:t>
      </w:r>
      <m:oMath>
        <m:r>
          <m:rPr>
            <m:sty m:val="p"/>
          </m:rPr>
          <w:rPr>
            <w:rFonts w:ascii="Cambria Math" w:hAnsi="Cambria Math"/>
            <w:lang w:val="en-GB"/>
          </w:rPr>
          <m:t>⨂</m:t>
        </m:r>
      </m:oMath>
      <w:r w:rsidRPr="009E680E">
        <w:rPr>
          <w:lang w:val="en-GB"/>
        </w:rPr>
        <w:t xml:space="preserve"> filter_</w:t>
      </w:r>
      <w:r>
        <w:rPr>
          <w:lang w:val="en-GB"/>
        </w:rPr>
        <w:t>Y</w:t>
      </w:r>
      <w:r w:rsidRPr="009E680E">
        <w:rPr>
          <w:lang w:val="en-GB"/>
        </w:rPr>
        <w:t>4C                          (1)</w:t>
      </w:r>
    </w:p>
    <w:p w14:paraId="664A576C" w14:textId="52FA485D" w:rsidR="005B466F" w:rsidRDefault="009E680E" w:rsidP="009E680E">
      <w:pPr>
        <w:jc w:val="both"/>
        <w:rPr>
          <w:lang w:val="en-GB"/>
        </w:rPr>
      </w:pPr>
      <w:r w:rsidRPr="009E680E">
        <w:rPr>
          <w:lang w:val="en-GB"/>
        </w:rPr>
        <w:t xml:space="preserve">Where, with C being either </w:t>
      </w:r>
      <w:proofErr w:type="spellStart"/>
      <w:r>
        <w:rPr>
          <w:lang w:val="en-GB"/>
        </w:rPr>
        <w:t>Cb</w:t>
      </w:r>
      <w:proofErr w:type="spellEnd"/>
      <w:r w:rsidRPr="009E680E">
        <w:rPr>
          <w:lang w:val="en-GB"/>
        </w:rPr>
        <w:t xml:space="preserve"> or </w:t>
      </w:r>
      <w:r>
        <w:rPr>
          <w:lang w:val="en-GB"/>
        </w:rPr>
        <w:t>Cr</w:t>
      </w:r>
      <w:r w:rsidRPr="009E680E">
        <w:rPr>
          <w:lang w:val="en-GB"/>
        </w:rPr>
        <w:t xml:space="preserve"> component, filter_</w:t>
      </w:r>
      <w:r w:rsidR="00180775">
        <w:rPr>
          <w:lang w:val="en-GB"/>
        </w:rPr>
        <w:t>Y</w:t>
      </w:r>
      <w:r w:rsidR="00180775" w:rsidRPr="009E680E">
        <w:rPr>
          <w:lang w:val="en-GB"/>
        </w:rPr>
        <w:t xml:space="preserve">4C </w:t>
      </w:r>
      <w:r w:rsidRPr="009E680E">
        <w:rPr>
          <w:lang w:val="en-GB"/>
        </w:rPr>
        <w:t xml:space="preserve">is the </w:t>
      </w:r>
      <w:proofErr w:type="spellStart"/>
      <w:r>
        <w:rPr>
          <w:lang w:val="en-GB"/>
        </w:rPr>
        <w:t>color</w:t>
      </w:r>
      <w:proofErr w:type="spellEnd"/>
      <w:r>
        <w:rPr>
          <w:lang w:val="en-GB"/>
        </w:rPr>
        <w:t xml:space="preserve"> enhancement</w:t>
      </w:r>
      <w:r w:rsidRPr="009E680E">
        <w:rPr>
          <w:lang w:val="en-GB"/>
        </w:rPr>
        <w:t xml:space="preserve"> filter applied to the </w:t>
      </w:r>
      <w:r>
        <w:rPr>
          <w:lang w:val="en-GB"/>
        </w:rPr>
        <w:t>Y</w:t>
      </w:r>
      <w:r w:rsidRPr="009E680E">
        <w:rPr>
          <w:lang w:val="en-GB"/>
        </w:rPr>
        <w:t xml:space="preserve"> component to enhance the C component, </w:t>
      </w:r>
      <w:proofErr w:type="spellStart"/>
      <w:r>
        <w:rPr>
          <w:lang w:val="en-GB"/>
        </w:rPr>
        <w:t>Y</w:t>
      </w:r>
      <w:r w:rsidRPr="009E680E">
        <w:rPr>
          <w:lang w:val="en-GB"/>
        </w:rPr>
        <w:t>_rec</w:t>
      </w:r>
      <w:proofErr w:type="spellEnd"/>
      <w:r w:rsidRPr="009E680E">
        <w:rPr>
          <w:lang w:val="en-GB"/>
        </w:rPr>
        <w:t xml:space="preserve"> is the reconstructed </w:t>
      </w:r>
      <w:r>
        <w:rPr>
          <w:lang w:val="en-GB"/>
        </w:rPr>
        <w:t>Y</w:t>
      </w:r>
      <w:r w:rsidRPr="009E680E">
        <w:rPr>
          <w:lang w:val="en-GB"/>
        </w:rPr>
        <w:t xml:space="preserve"> component, </w:t>
      </w:r>
      <w:proofErr w:type="spellStart"/>
      <w:r w:rsidRPr="009E680E">
        <w:rPr>
          <w:lang w:val="en-GB"/>
        </w:rPr>
        <w:t>C_rec</w:t>
      </w:r>
      <w:proofErr w:type="spellEnd"/>
      <w:r w:rsidRPr="009E680E">
        <w:rPr>
          <w:lang w:val="en-GB"/>
        </w:rPr>
        <w:t xml:space="preserve"> is the reconstructed C component before filtering, and </w:t>
      </w:r>
      <w:proofErr w:type="spellStart"/>
      <w:r w:rsidRPr="009E680E">
        <w:rPr>
          <w:lang w:val="en-GB"/>
        </w:rPr>
        <w:t>C_enh</w:t>
      </w:r>
      <w:proofErr w:type="spellEnd"/>
      <w:r w:rsidRPr="009E680E">
        <w:rPr>
          <w:lang w:val="en-GB"/>
        </w:rPr>
        <w:t xml:space="preserve"> is the enhanced C component after filtering. The </w:t>
      </w:r>
      <w:proofErr w:type="spellStart"/>
      <w:r>
        <w:rPr>
          <w:lang w:val="en-GB"/>
        </w:rPr>
        <w:t>color</w:t>
      </w:r>
      <w:proofErr w:type="spellEnd"/>
      <w:r>
        <w:rPr>
          <w:lang w:val="en-GB"/>
        </w:rPr>
        <w:t xml:space="preserve"> enhancement</w:t>
      </w:r>
      <w:r w:rsidRPr="009E680E">
        <w:rPr>
          <w:lang w:val="en-GB"/>
        </w:rPr>
        <w:t xml:space="preserve"> filter is applied to each sample of each C component using the </w:t>
      </w:r>
      <w:r>
        <w:rPr>
          <w:lang w:val="en-GB"/>
        </w:rPr>
        <w:t xml:space="preserve">collocated </w:t>
      </w:r>
      <w:proofErr w:type="spellStart"/>
      <w:r w:rsidRPr="009E680E">
        <w:rPr>
          <w:lang w:val="en-GB"/>
        </w:rPr>
        <w:t>neighboring</w:t>
      </w:r>
      <w:proofErr w:type="spellEnd"/>
      <w:r w:rsidRPr="009E680E">
        <w:rPr>
          <w:lang w:val="en-GB"/>
        </w:rPr>
        <w:t xml:space="preserve"> </w:t>
      </w:r>
      <w:r>
        <w:rPr>
          <w:lang w:val="en-GB"/>
        </w:rPr>
        <w:t>Y</w:t>
      </w:r>
      <w:r w:rsidRPr="009E680E">
        <w:rPr>
          <w:lang w:val="en-GB"/>
        </w:rPr>
        <w:t xml:space="preserve"> samples. The </w:t>
      </w:r>
      <w:proofErr w:type="spellStart"/>
      <w:r>
        <w:rPr>
          <w:lang w:val="en-GB"/>
        </w:rPr>
        <w:t>color</w:t>
      </w:r>
      <w:proofErr w:type="spellEnd"/>
      <w:r>
        <w:rPr>
          <w:lang w:val="en-GB"/>
        </w:rPr>
        <w:t xml:space="preserve"> enhancement</w:t>
      </w:r>
      <w:r w:rsidRPr="009E680E">
        <w:rPr>
          <w:lang w:val="en-GB"/>
        </w:rPr>
        <w:t xml:space="preserve"> filter is high pass in nature with the sum of all filter_</w:t>
      </w:r>
      <w:r>
        <w:rPr>
          <w:lang w:val="en-GB"/>
        </w:rPr>
        <w:t>Y</w:t>
      </w:r>
      <w:r w:rsidRPr="009E680E">
        <w:rPr>
          <w:lang w:val="en-GB"/>
        </w:rPr>
        <w:t>4C coefficients being equal to 0.</w:t>
      </w:r>
      <w:r w:rsidR="005B466F">
        <w:rPr>
          <w:lang w:val="en-GB"/>
        </w:rPr>
        <w:t xml:space="preserve"> </w:t>
      </w:r>
      <w:r w:rsidR="005B466F">
        <w:rPr>
          <w:lang w:val="en-GB"/>
        </w:rPr>
        <w:fldChar w:fldCharType="begin"/>
      </w:r>
      <w:r w:rsidR="005B466F">
        <w:rPr>
          <w:lang w:val="en-GB"/>
        </w:rPr>
        <w:instrText xml:space="preserve"> REF _Ref432022501 \h </w:instrText>
      </w:r>
      <w:r w:rsidR="005B466F">
        <w:rPr>
          <w:lang w:val="en-GB"/>
        </w:rPr>
      </w:r>
      <w:r w:rsidR="005B466F">
        <w:rPr>
          <w:lang w:val="en-GB"/>
        </w:rPr>
        <w:fldChar w:fldCharType="separate"/>
      </w:r>
      <w:r w:rsidR="005B466F" w:rsidRPr="000C3F73">
        <w:t xml:space="preserve">Figure </w:t>
      </w:r>
      <w:r w:rsidR="005B466F">
        <w:rPr>
          <w:noProof/>
        </w:rPr>
        <w:t>1</w:t>
      </w:r>
      <w:r w:rsidR="005B466F">
        <w:rPr>
          <w:lang w:val="en-GB"/>
        </w:rPr>
        <w:fldChar w:fldCharType="end"/>
      </w:r>
      <w:r w:rsidR="005B466F">
        <w:rPr>
          <w:lang w:val="en-GB"/>
        </w:rPr>
        <w:t xml:space="preserve"> shows the workflow of HDR reconstruction with </w:t>
      </w:r>
      <w:proofErr w:type="spellStart"/>
      <w:r w:rsidR="005B466F">
        <w:rPr>
          <w:lang w:val="en-GB"/>
        </w:rPr>
        <w:t>color</w:t>
      </w:r>
      <w:proofErr w:type="spellEnd"/>
      <w:r w:rsidR="005B466F">
        <w:rPr>
          <w:lang w:val="en-GB"/>
        </w:rPr>
        <w:t xml:space="preserve"> enhancement. The </w:t>
      </w:r>
      <w:proofErr w:type="spellStart"/>
      <w:r w:rsidR="005B466F">
        <w:rPr>
          <w:lang w:val="en-GB"/>
        </w:rPr>
        <w:t>color</w:t>
      </w:r>
      <w:proofErr w:type="spellEnd"/>
      <w:r w:rsidR="005B466F">
        <w:rPr>
          <w:lang w:val="en-GB"/>
        </w:rPr>
        <w:t xml:space="preserve"> </w:t>
      </w:r>
      <w:proofErr w:type="gramStart"/>
      <w:r w:rsidR="005B466F">
        <w:rPr>
          <w:lang w:val="en-GB"/>
        </w:rPr>
        <w:t>enhancement</w:t>
      </w:r>
      <w:proofErr w:type="gramEnd"/>
      <w:r w:rsidR="005B466F">
        <w:rPr>
          <w:lang w:val="en-GB"/>
        </w:rPr>
        <w:t xml:space="preserve"> is </w:t>
      </w:r>
      <w:r w:rsidR="005B466F">
        <w:t xml:space="preserve">applied in 4:2:0 </w:t>
      </w:r>
      <w:proofErr w:type="spellStart"/>
      <w:r w:rsidR="005B466F">
        <w:t>chroma</w:t>
      </w:r>
      <w:proofErr w:type="spellEnd"/>
      <w:r w:rsidR="005B466F">
        <w:t xml:space="preserve"> format before </w:t>
      </w:r>
      <w:proofErr w:type="spellStart"/>
      <w:r w:rsidR="005B466F">
        <w:t>chroma</w:t>
      </w:r>
      <w:proofErr w:type="spellEnd"/>
      <w:r w:rsidR="005B466F">
        <w:t xml:space="preserve"> </w:t>
      </w:r>
      <w:proofErr w:type="spellStart"/>
      <w:r w:rsidR="005B466F">
        <w:t>upsampling</w:t>
      </w:r>
      <w:proofErr w:type="spellEnd"/>
      <w:r w:rsidR="005B466F">
        <w:t>.</w:t>
      </w:r>
    </w:p>
    <w:p w14:paraId="70E0283E" w14:textId="2188F47F" w:rsidR="00A24C47" w:rsidRPr="000C3F73" w:rsidRDefault="00A24C47" w:rsidP="00A24C47">
      <w:pPr>
        <w:pStyle w:val="ListParagraph"/>
        <w:ind w:left="0"/>
        <w:rPr>
          <w:lang w:val="en-GB"/>
        </w:rPr>
      </w:pPr>
      <w:r>
        <w:object w:dxaOrig="14131" w:dyaOrig="3001" w14:anchorId="1E0CC7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99pt" o:ole="">
            <v:imagedata r:id="rId13" o:title=""/>
          </v:shape>
          <o:OLEObject Type="Embed" ProgID="Visio.Drawing.15" ShapeID="_x0000_i1025" DrawAspect="Content" ObjectID="_1516176579" r:id="rId14"/>
        </w:object>
      </w:r>
    </w:p>
    <w:p w14:paraId="6274CF6D" w14:textId="076E912B" w:rsidR="00A24C47" w:rsidRPr="000C3F73" w:rsidRDefault="00A24C47" w:rsidP="00A24C47">
      <w:pPr>
        <w:pStyle w:val="Caption"/>
        <w:jc w:val="center"/>
        <w:rPr>
          <w:lang w:val="en-GB"/>
        </w:rPr>
      </w:pPr>
      <w:bookmarkStart w:id="1" w:name="_Ref432022501"/>
      <w:r w:rsidRPr="000C3F73">
        <w:t xml:space="preserve">Figure </w:t>
      </w:r>
      <w:r w:rsidR="00996FE2">
        <w:fldChar w:fldCharType="begin"/>
      </w:r>
      <w:r w:rsidR="00996FE2">
        <w:instrText xml:space="preserve"> SEQ F</w:instrText>
      </w:r>
      <w:r w:rsidR="00996FE2">
        <w:instrText xml:space="preserve">igure \* ARABIC </w:instrText>
      </w:r>
      <w:r w:rsidR="00996FE2">
        <w:fldChar w:fldCharType="separate"/>
      </w:r>
      <w:r w:rsidR="00E40BF7">
        <w:rPr>
          <w:noProof/>
        </w:rPr>
        <w:t>1</w:t>
      </w:r>
      <w:r w:rsidR="00996FE2">
        <w:rPr>
          <w:noProof/>
        </w:rPr>
        <w:fldChar w:fldCharType="end"/>
      </w:r>
      <w:bookmarkEnd w:id="1"/>
      <w:r>
        <w:t xml:space="preserve">. HDR reconstruction with color enhancement </w:t>
      </w:r>
    </w:p>
    <w:p w14:paraId="1724CCB6" w14:textId="77777777" w:rsidR="00A24C47" w:rsidRDefault="00A24C47" w:rsidP="006718BC">
      <w:pPr>
        <w:jc w:val="both"/>
        <w:rPr>
          <w:lang w:val="en-GB"/>
        </w:rPr>
      </w:pPr>
    </w:p>
    <w:p w14:paraId="45662897" w14:textId="6E27243B" w:rsidR="00A03181" w:rsidRDefault="00A832F5" w:rsidP="00A03181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2" w:name="_Toc341951811"/>
      <w:r>
        <w:t>Simulation results</w:t>
      </w:r>
      <w:bookmarkEnd w:id="2"/>
    </w:p>
    <w:p w14:paraId="5C030CEE" w14:textId="52E14FBD" w:rsidR="008A353A" w:rsidRDefault="005B466F" w:rsidP="001B3B9F">
      <w:r>
        <w:t xml:space="preserve">The simulation is performed based on latest HDR/WCG anchor </w:t>
      </w:r>
      <w:r>
        <w:fldChar w:fldCharType="begin"/>
      </w:r>
      <w:r>
        <w:instrText xml:space="preserve"> REF _Ref439775907 \n \h </w:instrText>
      </w:r>
      <w:r>
        <w:fldChar w:fldCharType="separate"/>
      </w:r>
      <w:r>
        <w:t>[2]</w:t>
      </w:r>
      <w:r>
        <w:fldChar w:fldCharType="end"/>
      </w:r>
      <w:r>
        <w:t xml:space="preserve">. </w:t>
      </w:r>
      <w:r w:rsidR="00D635A0">
        <w:t xml:space="preserve">The improvement is reported that BD rate of U and V components can be saved by 9.7% and 15.0% on average. The BD rate of DE100 is also improved by 6.4% on average. </w:t>
      </w:r>
    </w:p>
    <w:p w14:paraId="75AA6D95" w14:textId="77777777" w:rsidR="001B3B9F" w:rsidRDefault="001B3B9F" w:rsidP="001B3B9F">
      <w:pPr>
        <w:rPr>
          <w:lang w:val="en-GB"/>
        </w:rPr>
      </w:pPr>
    </w:p>
    <w:p w14:paraId="33D9BCFD" w14:textId="73CA628C" w:rsidR="002D2D64" w:rsidRPr="007536B6" w:rsidRDefault="007536B6" w:rsidP="007536B6">
      <w:pPr>
        <w:pStyle w:val="Caption"/>
        <w:jc w:val="center"/>
        <w:rPr>
          <w:lang w:val="en-GB"/>
        </w:rPr>
      </w:pPr>
      <w:bookmarkStart w:id="3" w:name="_Ref442197412"/>
      <w:r w:rsidRPr="00C93E48">
        <w:t xml:space="preserve">Table </w:t>
      </w:r>
      <w:fldSimple w:instr=" SEQ Table \* ARABIC ">
        <w:r>
          <w:rPr>
            <w:noProof/>
          </w:rPr>
          <w:t>1</w:t>
        </w:r>
      </w:fldSimple>
      <w:bookmarkEnd w:id="3"/>
      <w:r>
        <w:t xml:space="preserve">. </w:t>
      </w:r>
      <w:r w:rsidR="00D635A0">
        <w:t>Color enhancement compared</w:t>
      </w:r>
      <w:r>
        <w:t xml:space="preserve"> to </w:t>
      </w:r>
      <w:r w:rsidR="00D635A0">
        <w:t>HDR/WCG</w:t>
      </w:r>
      <w:r>
        <w:t xml:space="preserve"> anchor</w:t>
      </w:r>
    </w:p>
    <w:tbl>
      <w:tblPr>
        <w:tblW w:w="10530" w:type="dxa"/>
        <w:tblInd w:w="108" w:type="dxa"/>
        <w:tblLook w:val="04A0" w:firstRow="1" w:lastRow="0" w:firstColumn="1" w:lastColumn="0" w:noHBand="0" w:noVBand="1"/>
      </w:tblPr>
      <w:tblGrid>
        <w:gridCol w:w="1060"/>
        <w:gridCol w:w="1977"/>
        <w:gridCol w:w="723"/>
        <w:gridCol w:w="670"/>
        <w:gridCol w:w="812"/>
        <w:gridCol w:w="723"/>
        <w:gridCol w:w="785"/>
        <w:gridCol w:w="810"/>
        <w:gridCol w:w="661"/>
        <w:gridCol w:w="689"/>
        <w:gridCol w:w="810"/>
        <w:gridCol w:w="810"/>
      </w:tblGrid>
      <w:tr w:rsidR="00F02AC1" w:rsidRPr="00F02AC1" w14:paraId="3440F009" w14:textId="77777777" w:rsidTr="00F02AC1">
        <w:trPr>
          <w:trHeight w:val="33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8EFC4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2F890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6754C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X</w:t>
            </w:r>
          </w:p>
        </w:tc>
        <w:tc>
          <w:tcPr>
            <w:tcW w:w="67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E94F1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49B19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Z</w:t>
            </w: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ED4BD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XYZ</w:t>
            </w:r>
          </w:p>
        </w:tc>
        <w:tc>
          <w:tcPr>
            <w:tcW w:w="7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0543B84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tOSNR</w:t>
            </w:r>
            <w:proofErr w:type="spellEnd"/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-XYZ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A7BFD28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DE100</w:t>
            </w:r>
          </w:p>
        </w:tc>
        <w:tc>
          <w:tcPr>
            <w:tcW w:w="6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A35EF61" w14:textId="77777777" w:rsid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PSNR</w:t>
            </w:r>
          </w:p>
          <w:p w14:paraId="3C083BE8" w14:textId="622D4A02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L100</w:t>
            </w:r>
          </w:p>
        </w:tc>
        <w:tc>
          <w:tcPr>
            <w:tcW w:w="6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F1272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PSNR Y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35DC1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PSNR U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5093C0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PSNR V</w:t>
            </w:r>
          </w:p>
        </w:tc>
      </w:tr>
      <w:tr w:rsidR="00F02AC1" w:rsidRPr="00F02AC1" w14:paraId="7ADCDEA3" w14:textId="77777777" w:rsidTr="00F02AC1">
        <w:trPr>
          <w:trHeight w:val="330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456774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A</w:t>
            </w:r>
          </w:p>
        </w:tc>
        <w:tc>
          <w:tcPr>
            <w:tcW w:w="19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9EB359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FireEaterClip4000r1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30784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-1.0%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436E8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FCB47F6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-11.5%</w:t>
            </w: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24946E94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-3.5%</w:t>
            </w:r>
          </w:p>
        </w:tc>
        <w:tc>
          <w:tcPr>
            <w:tcW w:w="7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D62DECF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-3.8%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50A8A23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-3.3%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E7C6429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5C7B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0.8%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5B7858B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-25.7%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7C8AFB6F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-11.2%</w:t>
            </w:r>
          </w:p>
        </w:tc>
      </w:tr>
      <w:tr w:rsidR="00F02AC1" w:rsidRPr="00F02AC1" w14:paraId="72F8FF5A" w14:textId="77777777" w:rsidTr="00F02AC1">
        <w:trPr>
          <w:trHeight w:val="330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6033D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6DD8E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Market3Clip4000r2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E525F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AF2C8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0CE8F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-0.7%</w:t>
            </w:r>
          </w:p>
        </w:tc>
        <w:tc>
          <w:tcPr>
            <w:tcW w:w="7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0E6A4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37CFF3E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D58A2F2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-0.4%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16EB707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085F3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ACF7F3C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-7.5%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65511755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-29.9%</w:t>
            </w:r>
          </w:p>
        </w:tc>
      </w:tr>
      <w:tr w:rsidR="00F02AC1" w:rsidRPr="00F02AC1" w14:paraId="59956E45" w14:textId="77777777" w:rsidTr="00F02AC1">
        <w:trPr>
          <w:trHeight w:val="330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919FA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167672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SunRise</w:t>
            </w:r>
            <w:proofErr w:type="spellEnd"/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AB919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BCB13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0.7%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A6D53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-0.7%</w:t>
            </w:r>
          </w:p>
        </w:tc>
        <w:tc>
          <w:tcPr>
            <w:tcW w:w="7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0BF53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C18B981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B916858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-1.7%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DF15E6C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0.6%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03AAF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0.7%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C984987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-6.0%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3949A6EC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-26.6%</w:t>
            </w:r>
          </w:p>
        </w:tc>
      </w:tr>
      <w:tr w:rsidR="00F02AC1" w:rsidRPr="00F02AC1" w14:paraId="07A99BD5" w14:textId="77777777" w:rsidTr="00F02AC1">
        <w:trPr>
          <w:trHeight w:val="330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4324B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B</w:t>
            </w:r>
          </w:p>
        </w:tc>
        <w:tc>
          <w:tcPr>
            <w:tcW w:w="19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FA504C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BikeSparklers</w:t>
            </w:r>
            <w:proofErr w:type="spellEnd"/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 xml:space="preserve"> cut 1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74069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-0.3%</w:t>
            </w:r>
          </w:p>
        </w:tc>
        <w:tc>
          <w:tcPr>
            <w:tcW w:w="6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EDCF4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F4A31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-2.9%</w:t>
            </w: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1E1390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-1.1%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BE16C60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-0.8%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207A2D4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-6.0%</w:t>
            </w:r>
          </w:p>
        </w:tc>
        <w:tc>
          <w:tcPr>
            <w:tcW w:w="6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BF1C5FB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68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50B05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4C49AAF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-11.5%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056ED337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-11.4%</w:t>
            </w:r>
          </w:p>
        </w:tc>
      </w:tr>
      <w:tr w:rsidR="00F02AC1" w:rsidRPr="00F02AC1" w14:paraId="6F7628CC" w14:textId="77777777" w:rsidTr="00F02AC1">
        <w:trPr>
          <w:trHeight w:val="330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CBEC5C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373ED0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BikeSparklers</w:t>
            </w:r>
            <w:proofErr w:type="spellEnd"/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 xml:space="preserve"> cut 2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1B703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-0.8%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6B4E7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FD6A7FC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-5.1%</w:t>
            </w:r>
          </w:p>
        </w:tc>
        <w:tc>
          <w:tcPr>
            <w:tcW w:w="7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72C83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-1.8%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D737FBE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-1.3%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2F89A47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-4.6%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4802721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9DD5A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F5DA0A8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-14.6%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55E93A80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-20.6%</w:t>
            </w:r>
          </w:p>
        </w:tc>
      </w:tr>
      <w:tr w:rsidR="00F02AC1" w:rsidRPr="00F02AC1" w14:paraId="36A8A1B1" w14:textId="77777777" w:rsidTr="00F02AC1">
        <w:trPr>
          <w:trHeight w:val="33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081452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04B29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GarageExit</w:t>
            </w:r>
            <w:proofErr w:type="spellEnd"/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00E4F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0.8%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198D5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0.8%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0FCB1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-2.5%</w:t>
            </w:r>
          </w:p>
        </w:tc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3AFFEB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-0.5%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A78D09B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-0.5%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37E7BC46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-4.3%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9CFAD81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0.8%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001A3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0.8%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758B8089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-13.7%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03CEFC10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-8.3%</w:t>
            </w:r>
          </w:p>
        </w:tc>
      </w:tr>
      <w:tr w:rsidR="00F02AC1" w:rsidRPr="00F02AC1" w14:paraId="4922E606" w14:textId="77777777" w:rsidTr="00F02AC1">
        <w:trPr>
          <w:trHeight w:val="33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4FDFC2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C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81B39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ShowGirl2Teaser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93C63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0.9%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E8446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1.1%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4E4530E5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-7.4%</w:t>
            </w:r>
          </w:p>
        </w:tc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719543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-1.9%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377FD89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-2.0%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3D465493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-14.1%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81350D1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0.8%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03B9D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1.1%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21CBE023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-19.6%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256259FC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6.1%</w:t>
            </w:r>
          </w:p>
        </w:tc>
      </w:tr>
      <w:tr w:rsidR="00F02AC1" w:rsidRPr="00F02AC1" w14:paraId="16915B97" w14:textId="77777777" w:rsidTr="00F02AC1">
        <w:trPr>
          <w:trHeight w:val="330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DF46F9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D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B2B3A5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StEM_MagicHour</w:t>
            </w:r>
            <w:proofErr w:type="spellEnd"/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 xml:space="preserve"> cut 1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29E13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0.5%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736A3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0.6%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7EF17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-1.7%</w:t>
            </w:r>
          </w:p>
        </w:tc>
        <w:tc>
          <w:tcPr>
            <w:tcW w:w="7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C4A6E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-0.5%</w:t>
            </w:r>
          </w:p>
        </w:tc>
        <w:tc>
          <w:tcPr>
            <w:tcW w:w="7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E002837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-0.6%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713A00B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-4.4%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3BC5080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0.7%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93B2F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0.6%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03724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-2.9%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53203B57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-9.6%</w:t>
            </w:r>
          </w:p>
        </w:tc>
      </w:tr>
      <w:tr w:rsidR="00F02AC1" w:rsidRPr="00F02AC1" w14:paraId="5E5FB9DC" w14:textId="77777777" w:rsidTr="00F02AC1">
        <w:trPr>
          <w:trHeight w:val="330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3614E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68E90B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StEM_MagicHour</w:t>
            </w:r>
            <w:proofErr w:type="spellEnd"/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 xml:space="preserve"> cut 2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12091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B1EC9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6A8E320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-4.4%</w:t>
            </w:r>
          </w:p>
        </w:tc>
        <w:tc>
          <w:tcPr>
            <w:tcW w:w="7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E4839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-2.0%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CC58773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-2.0%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0EA3153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-7.7%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2F50C8C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F2BE6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B741CFA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-9.4%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10887791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-14.0%</w:t>
            </w:r>
          </w:p>
        </w:tc>
      </w:tr>
      <w:tr w:rsidR="00F02AC1" w:rsidRPr="00F02AC1" w14:paraId="59B17BEB" w14:textId="77777777" w:rsidTr="00F02AC1">
        <w:trPr>
          <w:trHeight w:val="330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A1201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41651E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StEM_MagicHour</w:t>
            </w:r>
            <w:proofErr w:type="spellEnd"/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 xml:space="preserve"> cut 3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0DE95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7B3D3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CBA7A3E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-5.5%</w:t>
            </w:r>
          </w:p>
        </w:tc>
        <w:tc>
          <w:tcPr>
            <w:tcW w:w="7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F09F7F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-2.7%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223B875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-2.4%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F683ADE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-6.0%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5523934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950BD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94B3C20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-10.2%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164E6CD2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-7.8%</w:t>
            </w:r>
          </w:p>
        </w:tc>
      </w:tr>
      <w:tr w:rsidR="00F02AC1" w:rsidRPr="00F02AC1" w14:paraId="0A728484" w14:textId="77777777" w:rsidTr="00F02AC1">
        <w:trPr>
          <w:trHeight w:val="330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EBD917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F3FE5A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StEM_WarmNight</w:t>
            </w:r>
            <w:proofErr w:type="spellEnd"/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 xml:space="preserve"> cut 1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1A8F9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C2FF9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0.6%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9434B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-0.8%</w:t>
            </w:r>
          </w:p>
        </w:tc>
        <w:tc>
          <w:tcPr>
            <w:tcW w:w="7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175404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9FEC0AC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D324832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-5.9%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DE724A8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0.6%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63E8A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9F132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-2.0%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75B70CC9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-16.7%</w:t>
            </w:r>
          </w:p>
        </w:tc>
      </w:tr>
      <w:tr w:rsidR="00F02AC1" w:rsidRPr="00F02AC1" w14:paraId="6E79B6DC" w14:textId="77777777" w:rsidTr="00F02AC1">
        <w:trPr>
          <w:trHeight w:val="33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527B6A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58BF2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StEM_WarmNight</w:t>
            </w:r>
            <w:proofErr w:type="spellEnd"/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 xml:space="preserve"> cut 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66EBF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37931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0.8%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D248A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-1.7%</w:t>
            </w:r>
          </w:p>
        </w:tc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2FB6E0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-0.5%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D8762DA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-0.5%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6DE816DD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-6.9%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0BA79EE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0.7%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4989E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0.7%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18BFDA97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-3.6%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133189A2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-14.4%</w:t>
            </w:r>
          </w:p>
        </w:tc>
      </w:tr>
      <w:tr w:rsidR="00F02AC1" w:rsidRPr="00F02AC1" w14:paraId="34786700" w14:textId="77777777" w:rsidTr="00F02AC1">
        <w:trPr>
          <w:trHeight w:val="330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68F9CD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G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440C42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BalloonFestival</w:t>
            </w:r>
            <w:proofErr w:type="spellEnd"/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71133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-0.7%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BA778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48D8B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-2.7%</w:t>
            </w:r>
          </w:p>
        </w:tc>
        <w:tc>
          <w:tcPr>
            <w:tcW w:w="7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46FD5D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-1.3%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072B9F8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-1.1%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C552920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-2.9%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10E6C99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8F57D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29E6FF7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-10.4%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133A0903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-6.6%</w:t>
            </w:r>
          </w:p>
        </w:tc>
      </w:tr>
      <w:tr w:rsidR="00F02AC1" w:rsidRPr="00F02AC1" w14:paraId="7839CCC3" w14:textId="77777777" w:rsidTr="00F02AC1">
        <w:trPr>
          <w:trHeight w:val="330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42A3E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H</w:t>
            </w:r>
          </w:p>
        </w:tc>
        <w:tc>
          <w:tcPr>
            <w:tcW w:w="19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54BB0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EBU_04_Hurdles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57D7F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-1.0%</w:t>
            </w:r>
          </w:p>
        </w:tc>
        <w:tc>
          <w:tcPr>
            <w:tcW w:w="6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C53D2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85B3A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-0.8%</w:t>
            </w: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00CC44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-0.5%</w:t>
            </w:r>
          </w:p>
        </w:tc>
        <w:tc>
          <w:tcPr>
            <w:tcW w:w="7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9A8FA7D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-1.2%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29E4036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-18.6%</w:t>
            </w:r>
          </w:p>
        </w:tc>
        <w:tc>
          <w:tcPr>
            <w:tcW w:w="6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1E05D16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68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00635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9DB0AB4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-3.8%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23366127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-28.8%</w:t>
            </w:r>
          </w:p>
        </w:tc>
      </w:tr>
      <w:tr w:rsidR="00F02AC1" w:rsidRPr="00F02AC1" w14:paraId="3626CAD1" w14:textId="77777777" w:rsidTr="00F02AC1">
        <w:trPr>
          <w:trHeight w:val="33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714C80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0A77D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EBU_06_Start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629D9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1.4%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02F97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1.2%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E9D50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0.8%</w:t>
            </w:r>
          </w:p>
        </w:tc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060C56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1.1%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31405E6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0.9%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42332D69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-9.2%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528ED1B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1.2%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CDD62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1.1%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0465B167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-4.7%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4C5363C1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-24.9%</w:t>
            </w:r>
          </w:p>
        </w:tc>
      </w:tr>
      <w:tr w:rsidR="00F02AC1" w:rsidRPr="00F02AC1" w14:paraId="367AB3F7" w14:textId="77777777" w:rsidTr="00F02AC1">
        <w:trPr>
          <w:trHeight w:val="33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F7664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Calibri" w:eastAsia="Times New Roman" w:hAnsi="Calibri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AD9239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Overall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F81E1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6612B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0.5%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25BA6C97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-3.2%</w:t>
            </w:r>
          </w:p>
        </w:tc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E498A5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-1.0%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BC0F033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-1.0%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03CB8A8E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-6.4%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72422F1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0.5%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D5285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0.5%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17335910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-9.7%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27EC7CC1" w14:textId="77777777" w:rsidR="00F02AC1" w:rsidRPr="00F02AC1" w:rsidRDefault="00F02AC1" w:rsidP="00F02A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02AC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-15.0%</w:t>
            </w:r>
          </w:p>
        </w:tc>
      </w:tr>
    </w:tbl>
    <w:p w14:paraId="38CB4278" w14:textId="77777777" w:rsidR="007536B6" w:rsidRDefault="007536B6" w:rsidP="007536B6">
      <w:pPr>
        <w:pStyle w:val="Caption"/>
        <w:jc w:val="center"/>
      </w:pPr>
    </w:p>
    <w:p w14:paraId="5E031826" w14:textId="77777777"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14:paraId="37C2588D" w14:textId="77777777" w:rsidR="00712F60" w:rsidRDefault="00F35982" w:rsidP="00712F60">
      <w:pPr>
        <w:jc w:val="both"/>
        <w:rPr>
          <w:b/>
          <w:szCs w:val="22"/>
        </w:rPr>
      </w:pPr>
      <w:proofErr w:type="spellStart"/>
      <w:r>
        <w:rPr>
          <w:b/>
          <w:szCs w:val="22"/>
        </w:rPr>
        <w:t>InterDigital</w:t>
      </w:r>
      <w:proofErr w:type="spellEnd"/>
      <w:r>
        <w:rPr>
          <w:b/>
          <w:szCs w:val="22"/>
        </w:rPr>
        <w:t xml:space="preserve"> Communications, </w:t>
      </w:r>
      <w:r w:rsidR="000519EF">
        <w:rPr>
          <w:b/>
          <w:szCs w:val="22"/>
        </w:rPr>
        <w:t xml:space="preserve">Inc. </w:t>
      </w:r>
      <w:r w:rsidRPr="00A01439">
        <w:rPr>
          <w:b/>
          <w:szCs w:val="22"/>
        </w:rPr>
        <w:t xml:space="preserve">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14:paraId="35CBDE88" w14:textId="77777777" w:rsidR="00F35982" w:rsidRDefault="00F35982" w:rsidP="00712F60">
      <w:pPr>
        <w:jc w:val="both"/>
        <w:rPr>
          <w:szCs w:val="22"/>
          <w:lang w:val="en-CA"/>
        </w:rPr>
      </w:pPr>
    </w:p>
    <w:p w14:paraId="6924E1EB" w14:textId="77777777"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4" w:name="_Toc258950902"/>
      <w:bookmarkStart w:id="5" w:name="_Toc341951835"/>
      <w:r w:rsidRPr="00855F5E">
        <w:rPr>
          <w:rFonts w:hint="eastAsia"/>
        </w:rPr>
        <w:lastRenderedPageBreak/>
        <w:t>References</w:t>
      </w:r>
      <w:bookmarkEnd w:id="4"/>
      <w:bookmarkEnd w:id="5"/>
    </w:p>
    <w:p w14:paraId="127D017D" w14:textId="7075BC16" w:rsidR="00CC13B1" w:rsidRPr="00CC13B1" w:rsidRDefault="008F50AC" w:rsidP="00C97D6D">
      <w:pPr>
        <w:pStyle w:val="SPIEreferencelisting"/>
        <w:rPr>
          <w:lang w:val="en-GB"/>
        </w:rPr>
      </w:pPr>
      <w:bookmarkStart w:id="6" w:name="_Ref442188416"/>
      <w:bookmarkStart w:id="7" w:name="_Ref439775732"/>
      <w:bookmarkStart w:id="8" w:name="_Ref398029621"/>
      <w:bookmarkStart w:id="9" w:name="_Ref390434232"/>
      <w:bookmarkStart w:id="10" w:name="_Ref400108692"/>
      <w:bookmarkStart w:id="11" w:name="_Ref432024549"/>
      <w:bookmarkStart w:id="12" w:name="_Ref416183146"/>
      <w:r w:rsidRPr="00CC13B1">
        <w:rPr>
          <w:lang w:val="en-GB"/>
        </w:rPr>
        <w:t xml:space="preserve">Y. He, L. Kerofsky, </w:t>
      </w:r>
      <w:r w:rsidR="00A26B9B" w:rsidRPr="00CC13B1">
        <w:rPr>
          <w:lang w:val="en-GB"/>
        </w:rPr>
        <w:t xml:space="preserve">Y. </w:t>
      </w:r>
      <w:proofErr w:type="spellStart"/>
      <w:r w:rsidR="00A26B9B" w:rsidRPr="00CC13B1">
        <w:rPr>
          <w:lang w:val="en-GB"/>
        </w:rPr>
        <w:t>Ye</w:t>
      </w:r>
      <w:proofErr w:type="spellEnd"/>
      <w:r w:rsidR="00A26B9B" w:rsidRPr="00CC13B1">
        <w:rPr>
          <w:lang w:val="en-GB"/>
        </w:rPr>
        <w:t xml:space="preserve">, </w:t>
      </w:r>
      <w:r w:rsidRPr="00CC13B1">
        <w:rPr>
          <w:lang w:val="en-GB"/>
        </w:rPr>
        <w:t>“</w:t>
      </w:r>
      <w:r w:rsidR="00A26B9B" w:rsidRPr="00CC13B1">
        <w:rPr>
          <w:lang w:val="en-GB"/>
        </w:rPr>
        <w:t xml:space="preserve">CE2 (2.1.2a): performing </w:t>
      </w:r>
      <w:proofErr w:type="spellStart"/>
      <w:r w:rsidR="00A26B9B" w:rsidRPr="00CC13B1">
        <w:rPr>
          <w:lang w:val="en-GB"/>
        </w:rPr>
        <w:t>color</w:t>
      </w:r>
      <w:proofErr w:type="spellEnd"/>
      <w:r w:rsidR="00A26B9B" w:rsidRPr="00CC13B1">
        <w:rPr>
          <w:lang w:val="en-GB"/>
        </w:rPr>
        <w:t xml:space="preserve"> enhancement process in 4:2:0 </w:t>
      </w:r>
      <w:proofErr w:type="spellStart"/>
      <w:r w:rsidR="00A26B9B" w:rsidRPr="00CC13B1">
        <w:rPr>
          <w:lang w:val="en-GB"/>
        </w:rPr>
        <w:t>chroma</w:t>
      </w:r>
      <w:proofErr w:type="spellEnd"/>
      <w:r w:rsidR="00A26B9B" w:rsidRPr="00CC13B1">
        <w:rPr>
          <w:lang w:val="en-GB"/>
        </w:rPr>
        <w:t xml:space="preserve"> format</w:t>
      </w:r>
      <w:r w:rsidRPr="00CC13B1">
        <w:rPr>
          <w:lang w:val="en-GB"/>
        </w:rPr>
        <w:t xml:space="preserve">”, </w:t>
      </w:r>
      <w:r w:rsidR="00A26B9B" w:rsidRPr="00CC13B1">
        <w:rPr>
          <w:lang w:val="en-GB"/>
        </w:rPr>
        <w:t>m37072</w:t>
      </w:r>
      <w:r w:rsidRPr="00CC13B1">
        <w:rPr>
          <w:lang w:val="en-GB"/>
        </w:rPr>
        <w:t xml:space="preserve">, </w:t>
      </w:r>
      <w:r w:rsidR="00A26B9B" w:rsidRPr="00CC13B1">
        <w:rPr>
          <w:lang w:val="en-GB"/>
        </w:rPr>
        <w:t>Geneva, CH, Oct. 2015</w:t>
      </w:r>
      <w:r w:rsidRPr="00CC13B1">
        <w:rPr>
          <w:lang w:val="en-GB"/>
        </w:rPr>
        <w:t>.</w:t>
      </w:r>
      <w:bookmarkEnd w:id="6"/>
    </w:p>
    <w:p w14:paraId="6C7AABA7" w14:textId="69B29E65" w:rsidR="00E53506" w:rsidRPr="006718BC" w:rsidRDefault="00A26B9B" w:rsidP="00790D20">
      <w:pPr>
        <w:pStyle w:val="SPIEreferencelisting"/>
        <w:rPr>
          <w:sz w:val="22"/>
          <w:szCs w:val="22"/>
        </w:rPr>
      </w:pPr>
      <w:bookmarkStart w:id="13" w:name="_Ref439775907"/>
      <w:bookmarkEnd w:id="7"/>
      <w:r>
        <w:rPr>
          <w:lang w:eastAsia="ja-JP"/>
        </w:rPr>
        <w:t>R. Brondijk, S. Lasserre, Y. He, D. Rusanovskyy</w:t>
      </w:r>
      <w:r w:rsidR="006718BC" w:rsidRPr="006718BC">
        <w:rPr>
          <w:lang w:val="en-GB"/>
        </w:rPr>
        <w:t>, “</w:t>
      </w:r>
      <w:r>
        <w:rPr>
          <w:lang w:val="en-GB"/>
        </w:rPr>
        <w:t>CE6 Post Processing</w:t>
      </w:r>
      <w:r w:rsidR="006718BC" w:rsidRPr="006718BC">
        <w:rPr>
          <w:lang w:val="en-GB"/>
        </w:rPr>
        <w:t>”, m375</w:t>
      </w:r>
      <w:r w:rsidR="00E01E36">
        <w:rPr>
          <w:lang w:val="en-GB"/>
        </w:rPr>
        <w:t>42</w:t>
      </w:r>
      <w:r w:rsidR="006718BC" w:rsidRPr="006718BC">
        <w:rPr>
          <w:lang w:val="en-GB"/>
        </w:rPr>
        <w:t>, Geneva, CH, Oct. 2015.</w:t>
      </w:r>
      <w:bookmarkEnd w:id="8"/>
      <w:bookmarkEnd w:id="9"/>
      <w:bookmarkEnd w:id="10"/>
      <w:bookmarkEnd w:id="11"/>
      <w:bookmarkEnd w:id="12"/>
      <w:bookmarkEnd w:id="13"/>
    </w:p>
    <w:sectPr w:rsidR="00E53506" w:rsidRPr="006718BC" w:rsidSect="00A01439">
      <w:footerReference w:type="default" r:id="rId1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5F7FE3" w14:textId="77777777" w:rsidR="00996FE2" w:rsidRDefault="00996FE2">
      <w:r>
        <w:separator/>
      </w:r>
    </w:p>
  </w:endnote>
  <w:endnote w:type="continuationSeparator" w:id="0">
    <w:p w14:paraId="42054AB9" w14:textId="77777777" w:rsidR="00996FE2" w:rsidRDefault="00996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1543FB" w14:textId="595D52BA" w:rsidR="00085685" w:rsidRDefault="00085685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43E5E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E3503B">
      <w:rPr>
        <w:rStyle w:val="PageNumber"/>
        <w:noProof/>
      </w:rPr>
      <w:t>2016-02-05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771C6E" w14:textId="77777777" w:rsidR="00996FE2" w:rsidRDefault="00996FE2">
      <w:r>
        <w:separator/>
      </w:r>
    </w:p>
  </w:footnote>
  <w:footnote w:type="continuationSeparator" w:id="0">
    <w:p w14:paraId="40D780E6" w14:textId="77777777" w:rsidR="00996FE2" w:rsidRDefault="00996F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 w15:restartNumberingAfterBreak="0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 w15:restartNumberingAfterBreak="0">
    <w:nsid w:val="1F901EBD"/>
    <w:multiLevelType w:val="hybridMultilevel"/>
    <w:tmpl w:val="88187FBA"/>
    <w:lvl w:ilvl="0" w:tplc="3C9486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81908ED"/>
    <w:multiLevelType w:val="hybridMultilevel"/>
    <w:tmpl w:val="DF066604"/>
    <w:lvl w:ilvl="0" w:tplc="E5FEC226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09791B"/>
    <w:multiLevelType w:val="hybridMultilevel"/>
    <w:tmpl w:val="F9421766"/>
    <w:lvl w:ilvl="0" w:tplc="7084D3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B80D6E"/>
    <w:multiLevelType w:val="hybridMultilevel"/>
    <w:tmpl w:val="220EF9CA"/>
    <w:lvl w:ilvl="0" w:tplc="4F06F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61423A"/>
    <w:multiLevelType w:val="hybridMultilevel"/>
    <w:tmpl w:val="1EF63A32"/>
    <w:lvl w:ilvl="0" w:tplc="E5FEC226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1" w15:restartNumberingAfterBreak="0">
    <w:nsid w:val="704132C8"/>
    <w:multiLevelType w:val="hybridMultilevel"/>
    <w:tmpl w:val="A91E98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924F8A"/>
    <w:multiLevelType w:val="hybridMultilevel"/>
    <w:tmpl w:val="7236008E"/>
    <w:lvl w:ilvl="0" w:tplc="33E666F4">
      <w:start w:val="1"/>
      <w:numFmt w:val="decimal"/>
      <w:lvlText w:val="[%1]"/>
      <w:lvlJc w:val="left"/>
      <w:pPr>
        <w:ind w:left="2016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2736" w:hanging="360"/>
      </w:pPr>
    </w:lvl>
    <w:lvl w:ilvl="2" w:tplc="0409001B" w:tentative="1">
      <w:start w:val="1"/>
      <w:numFmt w:val="lowerRoman"/>
      <w:lvlText w:val="%3."/>
      <w:lvlJc w:val="right"/>
      <w:pPr>
        <w:ind w:left="3456" w:hanging="180"/>
      </w:pPr>
    </w:lvl>
    <w:lvl w:ilvl="3" w:tplc="0409000F" w:tentative="1">
      <w:start w:val="1"/>
      <w:numFmt w:val="decimal"/>
      <w:lvlText w:val="%4."/>
      <w:lvlJc w:val="left"/>
      <w:pPr>
        <w:ind w:left="4176" w:hanging="360"/>
      </w:pPr>
    </w:lvl>
    <w:lvl w:ilvl="4" w:tplc="04090019" w:tentative="1">
      <w:start w:val="1"/>
      <w:numFmt w:val="lowerLetter"/>
      <w:lvlText w:val="%5."/>
      <w:lvlJc w:val="left"/>
      <w:pPr>
        <w:ind w:left="4896" w:hanging="360"/>
      </w:pPr>
    </w:lvl>
    <w:lvl w:ilvl="5" w:tplc="0409001B" w:tentative="1">
      <w:start w:val="1"/>
      <w:numFmt w:val="lowerRoman"/>
      <w:lvlText w:val="%6."/>
      <w:lvlJc w:val="right"/>
      <w:pPr>
        <w:ind w:left="5616" w:hanging="180"/>
      </w:pPr>
    </w:lvl>
    <w:lvl w:ilvl="6" w:tplc="0409000F" w:tentative="1">
      <w:start w:val="1"/>
      <w:numFmt w:val="decimal"/>
      <w:lvlText w:val="%7."/>
      <w:lvlJc w:val="left"/>
      <w:pPr>
        <w:ind w:left="6336" w:hanging="360"/>
      </w:pPr>
    </w:lvl>
    <w:lvl w:ilvl="7" w:tplc="04090019" w:tentative="1">
      <w:start w:val="1"/>
      <w:numFmt w:val="lowerLetter"/>
      <w:lvlText w:val="%8."/>
      <w:lvlJc w:val="left"/>
      <w:pPr>
        <w:ind w:left="7056" w:hanging="360"/>
      </w:pPr>
    </w:lvl>
    <w:lvl w:ilvl="8" w:tplc="0409001B" w:tentative="1">
      <w:start w:val="1"/>
      <w:numFmt w:val="lowerRoman"/>
      <w:lvlText w:val="%9."/>
      <w:lvlJc w:val="right"/>
      <w:pPr>
        <w:ind w:left="7776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7"/>
  </w:num>
  <w:num w:numId="4">
    <w:abstractNumId w:val="15"/>
  </w:num>
  <w:num w:numId="5">
    <w:abstractNumId w:val="16"/>
  </w:num>
  <w:num w:numId="6">
    <w:abstractNumId w:val="8"/>
  </w:num>
  <w:num w:numId="7">
    <w:abstractNumId w:val="12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4"/>
  </w:num>
  <w:num w:numId="13">
    <w:abstractNumId w:val="19"/>
  </w:num>
  <w:num w:numId="14">
    <w:abstractNumId w:val="11"/>
  </w:num>
  <w:num w:numId="15">
    <w:abstractNumId w:val="22"/>
  </w:num>
  <w:num w:numId="16">
    <w:abstractNumId w:val="4"/>
  </w:num>
  <w:num w:numId="17">
    <w:abstractNumId w:val="2"/>
  </w:num>
  <w:num w:numId="18">
    <w:abstractNumId w:val="5"/>
  </w:num>
  <w:num w:numId="19">
    <w:abstractNumId w:val="10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8"/>
  </w:num>
  <w:num w:numId="24">
    <w:abstractNumId w:val="9"/>
  </w:num>
  <w:num w:numId="25">
    <w:abstractNumId w:val="6"/>
  </w:num>
  <w:num w:numId="26">
    <w:abstractNumId w:val="13"/>
  </w:num>
  <w:num w:numId="27">
    <w:abstractNumId w:val="14"/>
  </w:num>
  <w:num w:numId="28">
    <w:abstractNumId w:val="21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025E"/>
    <w:rsid w:val="00000874"/>
    <w:rsid w:val="0000337D"/>
    <w:rsid w:val="000034D7"/>
    <w:rsid w:val="000055D1"/>
    <w:rsid w:val="00011A3E"/>
    <w:rsid w:val="00016727"/>
    <w:rsid w:val="000247E3"/>
    <w:rsid w:val="00026B97"/>
    <w:rsid w:val="00026E1D"/>
    <w:rsid w:val="00032A2C"/>
    <w:rsid w:val="000335BA"/>
    <w:rsid w:val="000353FD"/>
    <w:rsid w:val="00036045"/>
    <w:rsid w:val="00037792"/>
    <w:rsid w:val="000444DF"/>
    <w:rsid w:val="000458BC"/>
    <w:rsid w:val="00045C41"/>
    <w:rsid w:val="00046C03"/>
    <w:rsid w:val="000519EF"/>
    <w:rsid w:val="00053807"/>
    <w:rsid w:val="00064DDF"/>
    <w:rsid w:val="00064F00"/>
    <w:rsid w:val="0007053F"/>
    <w:rsid w:val="00071CF6"/>
    <w:rsid w:val="00072994"/>
    <w:rsid w:val="0007614F"/>
    <w:rsid w:val="00080FC0"/>
    <w:rsid w:val="00085685"/>
    <w:rsid w:val="000912FC"/>
    <w:rsid w:val="000A25E1"/>
    <w:rsid w:val="000A5317"/>
    <w:rsid w:val="000A7A44"/>
    <w:rsid w:val="000B1C6B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17EF"/>
    <w:rsid w:val="000E2454"/>
    <w:rsid w:val="000F158C"/>
    <w:rsid w:val="000F5834"/>
    <w:rsid w:val="00100CFA"/>
    <w:rsid w:val="00102F3D"/>
    <w:rsid w:val="00112578"/>
    <w:rsid w:val="00115A72"/>
    <w:rsid w:val="001179FF"/>
    <w:rsid w:val="001217A8"/>
    <w:rsid w:val="00123186"/>
    <w:rsid w:val="00123623"/>
    <w:rsid w:val="00124DDB"/>
    <w:rsid w:val="00124E38"/>
    <w:rsid w:val="0012580B"/>
    <w:rsid w:val="00131B15"/>
    <w:rsid w:val="00131F90"/>
    <w:rsid w:val="0013526E"/>
    <w:rsid w:val="00135AE3"/>
    <w:rsid w:val="00142491"/>
    <w:rsid w:val="00143949"/>
    <w:rsid w:val="00150DB3"/>
    <w:rsid w:val="0016463F"/>
    <w:rsid w:val="00170446"/>
    <w:rsid w:val="00171371"/>
    <w:rsid w:val="001716E7"/>
    <w:rsid w:val="0017594C"/>
    <w:rsid w:val="00175A24"/>
    <w:rsid w:val="001801B6"/>
    <w:rsid w:val="00180775"/>
    <w:rsid w:val="001826D5"/>
    <w:rsid w:val="00185BEF"/>
    <w:rsid w:val="00187E58"/>
    <w:rsid w:val="00195831"/>
    <w:rsid w:val="00196611"/>
    <w:rsid w:val="001A297E"/>
    <w:rsid w:val="001A368E"/>
    <w:rsid w:val="001A52CD"/>
    <w:rsid w:val="001A7329"/>
    <w:rsid w:val="001B198E"/>
    <w:rsid w:val="001B3B9F"/>
    <w:rsid w:val="001B4441"/>
    <w:rsid w:val="001B4E28"/>
    <w:rsid w:val="001C3525"/>
    <w:rsid w:val="001C4604"/>
    <w:rsid w:val="001C4B1B"/>
    <w:rsid w:val="001C5396"/>
    <w:rsid w:val="001D1BD2"/>
    <w:rsid w:val="001D1BE7"/>
    <w:rsid w:val="001D2615"/>
    <w:rsid w:val="001D4A7D"/>
    <w:rsid w:val="001D72F6"/>
    <w:rsid w:val="001D7D1E"/>
    <w:rsid w:val="001E02BE"/>
    <w:rsid w:val="001E2B98"/>
    <w:rsid w:val="001E3B37"/>
    <w:rsid w:val="001E45EE"/>
    <w:rsid w:val="001E63B8"/>
    <w:rsid w:val="001E7D4D"/>
    <w:rsid w:val="001E7F2E"/>
    <w:rsid w:val="001F1354"/>
    <w:rsid w:val="001F23F8"/>
    <w:rsid w:val="001F2539"/>
    <w:rsid w:val="001F2594"/>
    <w:rsid w:val="001F4185"/>
    <w:rsid w:val="001F465B"/>
    <w:rsid w:val="001F75C6"/>
    <w:rsid w:val="00200E85"/>
    <w:rsid w:val="00201BFF"/>
    <w:rsid w:val="0020546F"/>
    <w:rsid w:val="002055A6"/>
    <w:rsid w:val="00205A35"/>
    <w:rsid w:val="00206460"/>
    <w:rsid w:val="002069B4"/>
    <w:rsid w:val="00212AE3"/>
    <w:rsid w:val="00214596"/>
    <w:rsid w:val="00215DFC"/>
    <w:rsid w:val="00217A31"/>
    <w:rsid w:val="002212DF"/>
    <w:rsid w:val="002227D7"/>
    <w:rsid w:val="00222CD4"/>
    <w:rsid w:val="00223F94"/>
    <w:rsid w:val="002264A6"/>
    <w:rsid w:val="00227BA7"/>
    <w:rsid w:val="0023134A"/>
    <w:rsid w:val="00233C1D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46A8"/>
    <w:rsid w:val="00275BCF"/>
    <w:rsid w:val="00281C66"/>
    <w:rsid w:val="00292257"/>
    <w:rsid w:val="0029231F"/>
    <w:rsid w:val="0029612F"/>
    <w:rsid w:val="002A1FE8"/>
    <w:rsid w:val="002A54E0"/>
    <w:rsid w:val="002A630C"/>
    <w:rsid w:val="002A7294"/>
    <w:rsid w:val="002B1595"/>
    <w:rsid w:val="002B191D"/>
    <w:rsid w:val="002B1D1D"/>
    <w:rsid w:val="002B4FAB"/>
    <w:rsid w:val="002C1763"/>
    <w:rsid w:val="002C3A5F"/>
    <w:rsid w:val="002C567E"/>
    <w:rsid w:val="002D0AF6"/>
    <w:rsid w:val="002D1D7D"/>
    <w:rsid w:val="002D205A"/>
    <w:rsid w:val="002D2D64"/>
    <w:rsid w:val="002D4BC8"/>
    <w:rsid w:val="002D56BA"/>
    <w:rsid w:val="002D730C"/>
    <w:rsid w:val="002E0CE6"/>
    <w:rsid w:val="002E5147"/>
    <w:rsid w:val="002E5D24"/>
    <w:rsid w:val="002E78E3"/>
    <w:rsid w:val="002F164D"/>
    <w:rsid w:val="002F2D31"/>
    <w:rsid w:val="002F3315"/>
    <w:rsid w:val="002F52D3"/>
    <w:rsid w:val="002F7341"/>
    <w:rsid w:val="00300227"/>
    <w:rsid w:val="00301839"/>
    <w:rsid w:val="00305881"/>
    <w:rsid w:val="00306206"/>
    <w:rsid w:val="00306AF9"/>
    <w:rsid w:val="00307E45"/>
    <w:rsid w:val="00312DB4"/>
    <w:rsid w:val="00315B62"/>
    <w:rsid w:val="00317D85"/>
    <w:rsid w:val="00322929"/>
    <w:rsid w:val="003230E3"/>
    <w:rsid w:val="00324F5B"/>
    <w:rsid w:val="00327ADE"/>
    <w:rsid w:val="00327C56"/>
    <w:rsid w:val="003315A1"/>
    <w:rsid w:val="0033200E"/>
    <w:rsid w:val="00332711"/>
    <w:rsid w:val="00336AC9"/>
    <w:rsid w:val="003373EC"/>
    <w:rsid w:val="00340965"/>
    <w:rsid w:val="00342772"/>
    <w:rsid w:val="00342BF4"/>
    <w:rsid w:val="00342FF4"/>
    <w:rsid w:val="00346B4C"/>
    <w:rsid w:val="00350E58"/>
    <w:rsid w:val="003517A6"/>
    <w:rsid w:val="00361FB2"/>
    <w:rsid w:val="003669DC"/>
    <w:rsid w:val="00367021"/>
    <w:rsid w:val="003670C0"/>
    <w:rsid w:val="003706CC"/>
    <w:rsid w:val="00377710"/>
    <w:rsid w:val="003868CC"/>
    <w:rsid w:val="00387363"/>
    <w:rsid w:val="0039386A"/>
    <w:rsid w:val="003A2D8E"/>
    <w:rsid w:val="003A3AB8"/>
    <w:rsid w:val="003A44E0"/>
    <w:rsid w:val="003A653F"/>
    <w:rsid w:val="003C20E4"/>
    <w:rsid w:val="003D0C9D"/>
    <w:rsid w:val="003D0D8B"/>
    <w:rsid w:val="003D1DCB"/>
    <w:rsid w:val="003D3F43"/>
    <w:rsid w:val="003E25A0"/>
    <w:rsid w:val="003E51A9"/>
    <w:rsid w:val="003E6F90"/>
    <w:rsid w:val="003F1093"/>
    <w:rsid w:val="003F26F4"/>
    <w:rsid w:val="003F5608"/>
    <w:rsid w:val="003F5D0F"/>
    <w:rsid w:val="004002F4"/>
    <w:rsid w:val="0040272C"/>
    <w:rsid w:val="00411633"/>
    <w:rsid w:val="00414101"/>
    <w:rsid w:val="0041600C"/>
    <w:rsid w:val="00423952"/>
    <w:rsid w:val="0042509A"/>
    <w:rsid w:val="0043000C"/>
    <w:rsid w:val="00430818"/>
    <w:rsid w:val="00433DDB"/>
    <w:rsid w:val="00437298"/>
    <w:rsid w:val="004372B8"/>
    <w:rsid w:val="00437619"/>
    <w:rsid w:val="00441E94"/>
    <w:rsid w:val="0044414B"/>
    <w:rsid w:val="00444756"/>
    <w:rsid w:val="00445F94"/>
    <w:rsid w:val="0045032A"/>
    <w:rsid w:val="00450648"/>
    <w:rsid w:val="00452338"/>
    <w:rsid w:val="004525FB"/>
    <w:rsid w:val="00462D12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35C2"/>
    <w:rsid w:val="004961A0"/>
    <w:rsid w:val="00497F78"/>
    <w:rsid w:val="004A2A63"/>
    <w:rsid w:val="004B210C"/>
    <w:rsid w:val="004B6443"/>
    <w:rsid w:val="004C6686"/>
    <w:rsid w:val="004D08E4"/>
    <w:rsid w:val="004D405F"/>
    <w:rsid w:val="004D5147"/>
    <w:rsid w:val="004E0C98"/>
    <w:rsid w:val="004E0DF4"/>
    <w:rsid w:val="004E4F4F"/>
    <w:rsid w:val="004E6789"/>
    <w:rsid w:val="004F124F"/>
    <w:rsid w:val="004F3778"/>
    <w:rsid w:val="004F3A6D"/>
    <w:rsid w:val="004F46C8"/>
    <w:rsid w:val="004F6111"/>
    <w:rsid w:val="004F61E3"/>
    <w:rsid w:val="004F72E7"/>
    <w:rsid w:val="00500CA8"/>
    <w:rsid w:val="00502E10"/>
    <w:rsid w:val="00503FBE"/>
    <w:rsid w:val="00507139"/>
    <w:rsid w:val="0051015C"/>
    <w:rsid w:val="00511028"/>
    <w:rsid w:val="00513744"/>
    <w:rsid w:val="005167B8"/>
    <w:rsid w:val="00516CF1"/>
    <w:rsid w:val="00520EB4"/>
    <w:rsid w:val="005210B2"/>
    <w:rsid w:val="00522FB8"/>
    <w:rsid w:val="00527374"/>
    <w:rsid w:val="00531AE9"/>
    <w:rsid w:val="005400C9"/>
    <w:rsid w:val="005401D7"/>
    <w:rsid w:val="005434D6"/>
    <w:rsid w:val="00546273"/>
    <w:rsid w:val="00547BE9"/>
    <w:rsid w:val="00550A66"/>
    <w:rsid w:val="00550C35"/>
    <w:rsid w:val="00552EC8"/>
    <w:rsid w:val="0055488A"/>
    <w:rsid w:val="00560DCB"/>
    <w:rsid w:val="00565058"/>
    <w:rsid w:val="005663B5"/>
    <w:rsid w:val="00567471"/>
    <w:rsid w:val="00567EC7"/>
    <w:rsid w:val="00570013"/>
    <w:rsid w:val="00574DC3"/>
    <w:rsid w:val="005801A2"/>
    <w:rsid w:val="0058767B"/>
    <w:rsid w:val="005905E7"/>
    <w:rsid w:val="005939B5"/>
    <w:rsid w:val="00594EC4"/>
    <w:rsid w:val="005952A5"/>
    <w:rsid w:val="005A0863"/>
    <w:rsid w:val="005A1AFE"/>
    <w:rsid w:val="005A33A1"/>
    <w:rsid w:val="005A6194"/>
    <w:rsid w:val="005B0B7B"/>
    <w:rsid w:val="005B1050"/>
    <w:rsid w:val="005B217D"/>
    <w:rsid w:val="005B3502"/>
    <w:rsid w:val="005B4192"/>
    <w:rsid w:val="005B42D1"/>
    <w:rsid w:val="005B466F"/>
    <w:rsid w:val="005B6351"/>
    <w:rsid w:val="005B769E"/>
    <w:rsid w:val="005C0AC2"/>
    <w:rsid w:val="005C174A"/>
    <w:rsid w:val="005C327C"/>
    <w:rsid w:val="005C385F"/>
    <w:rsid w:val="005C5E0C"/>
    <w:rsid w:val="005D23F3"/>
    <w:rsid w:val="005E02BF"/>
    <w:rsid w:val="005E1AC6"/>
    <w:rsid w:val="005F0664"/>
    <w:rsid w:val="005F0DDE"/>
    <w:rsid w:val="005F326F"/>
    <w:rsid w:val="005F6F1B"/>
    <w:rsid w:val="005F7ADF"/>
    <w:rsid w:val="006008B9"/>
    <w:rsid w:val="00602211"/>
    <w:rsid w:val="0060772A"/>
    <w:rsid w:val="006079E0"/>
    <w:rsid w:val="00607BD9"/>
    <w:rsid w:val="006129BE"/>
    <w:rsid w:val="00616F7A"/>
    <w:rsid w:val="006205C0"/>
    <w:rsid w:val="006206A7"/>
    <w:rsid w:val="00624028"/>
    <w:rsid w:val="006246B2"/>
    <w:rsid w:val="00624B33"/>
    <w:rsid w:val="00630AA2"/>
    <w:rsid w:val="00630E93"/>
    <w:rsid w:val="00633AC8"/>
    <w:rsid w:val="00641F3A"/>
    <w:rsid w:val="00646707"/>
    <w:rsid w:val="006604B5"/>
    <w:rsid w:val="006612EF"/>
    <w:rsid w:val="00661FD4"/>
    <w:rsid w:val="006622D2"/>
    <w:rsid w:val="00662E58"/>
    <w:rsid w:val="00664DCF"/>
    <w:rsid w:val="00667582"/>
    <w:rsid w:val="006718BC"/>
    <w:rsid w:val="00677CF9"/>
    <w:rsid w:val="00684FC3"/>
    <w:rsid w:val="00685961"/>
    <w:rsid w:val="00694EE0"/>
    <w:rsid w:val="006A2344"/>
    <w:rsid w:val="006A3360"/>
    <w:rsid w:val="006A35B2"/>
    <w:rsid w:val="006A6122"/>
    <w:rsid w:val="006A6571"/>
    <w:rsid w:val="006B405B"/>
    <w:rsid w:val="006B45E6"/>
    <w:rsid w:val="006C17EA"/>
    <w:rsid w:val="006C409D"/>
    <w:rsid w:val="006C4EF8"/>
    <w:rsid w:val="006C5D39"/>
    <w:rsid w:val="006D1415"/>
    <w:rsid w:val="006D221D"/>
    <w:rsid w:val="006D69C1"/>
    <w:rsid w:val="006D7333"/>
    <w:rsid w:val="006E2810"/>
    <w:rsid w:val="006E5417"/>
    <w:rsid w:val="006E5F90"/>
    <w:rsid w:val="006E6ABA"/>
    <w:rsid w:val="00702E3E"/>
    <w:rsid w:val="0070459C"/>
    <w:rsid w:val="00710981"/>
    <w:rsid w:val="00711345"/>
    <w:rsid w:val="00712146"/>
    <w:rsid w:val="00712F60"/>
    <w:rsid w:val="00714FD8"/>
    <w:rsid w:val="007175F9"/>
    <w:rsid w:val="00720E3B"/>
    <w:rsid w:val="00722FC2"/>
    <w:rsid w:val="0072345C"/>
    <w:rsid w:val="00726498"/>
    <w:rsid w:val="00726C8E"/>
    <w:rsid w:val="00731E3A"/>
    <w:rsid w:val="00732350"/>
    <w:rsid w:val="00737E2A"/>
    <w:rsid w:val="007419D6"/>
    <w:rsid w:val="00745F6B"/>
    <w:rsid w:val="007506E6"/>
    <w:rsid w:val="00751D68"/>
    <w:rsid w:val="007536B6"/>
    <w:rsid w:val="0075585E"/>
    <w:rsid w:val="0076149F"/>
    <w:rsid w:val="0076326F"/>
    <w:rsid w:val="00770571"/>
    <w:rsid w:val="00775C51"/>
    <w:rsid w:val="007768FF"/>
    <w:rsid w:val="007769A6"/>
    <w:rsid w:val="00781DDC"/>
    <w:rsid w:val="007820B3"/>
    <w:rsid w:val="0078249D"/>
    <w:rsid w:val="007824D3"/>
    <w:rsid w:val="00783B19"/>
    <w:rsid w:val="00785FEE"/>
    <w:rsid w:val="0078622F"/>
    <w:rsid w:val="00790D20"/>
    <w:rsid w:val="0079274A"/>
    <w:rsid w:val="00796EE3"/>
    <w:rsid w:val="007A03C5"/>
    <w:rsid w:val="007A5050"/>
    <w:rsid w:val="007A5AD9"/>
    <w:rsid w:val="007A5E7D"/>
    <w:rsid w:val="007A63E0"/>
    <w:rsid w:val="007A7D29"/>
    <w:rsid w:val="007B4AB8"/>
    <w:rsid w:val="007C3E57"/>
    <w:rsid w:val="007C6AE8"/>
    <w:rsid w:val="007D1914"/>
    <w:rsid w:val="007D1DD6"/>
    <w:rsid w:val="007D1F49"/>
    <w:rsid w:val="007D24EA"/>
    <w:rsid w:val="007D2DDA"/>
    <w:rsid w:val="007D3277"/>
    <w:rsid w:val="007D6B91"/>
    <w:rsid w:val="007E179D"/>
    <w:rsid w:val="007E208D"/>
    <w:rsid w:val="007E2215"/>
    <w:rsid w:val="007E3E9D"/>
    <w:rsid w:val="007E4134"/>
    <w:rsid w:val="007E46E9"/>
    <w:rsid w:val="007E737B"/>
    <w:rsid w:val="007F1AB4"/>
    <w:rsid w:val="007F1F8B"/>
    <w:rsid w:val="007F2CC9"/>
    <w:rsid w:val="007F67A1"/>
    <w:rsid w:val="007F787F"/>
    <w:rsid w:val="00801FDB"/>
    <w:rsid w:val="008034AD"/>
    <w:rsid w:val="00807E29"/>
    <w:rsid w:val="00807F96"/>
    <w:rsid w:val="00811C05"/>
    <w:rsid w:val="0081424C"/>
    <w:rsid w:val="008206C8"/>
    <w:rsid w:val="00821B53"/>
    <w:rsid w:val="00822B94"/>
    <w:rsid w:val="0082421D"/>
    <w:rsid w:val="0083497D"/>
    <w:rsid w:val="00836C99"/>
    <w:rsid w:val="00842038"/>
    <w:rsid w:val="00844A9E"/>
    <w:rsid w:val="00846A78"/>
    <w:rsid w:val="008532F2"/>
    <w:rsid w:val="0085652C"/>
    <w:rsid w:val="00856959"/>
    <w:rsid w:val="008607D5"/>
    <w:rsid w:val="008615BE"/>
    <w:rsid w:val="0086486C"/>
    <w:rsid w:val="00870875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3AD5"/>
    <w:rsid w:val="0088426D"/>
    <w:rsid w:val="008842FE"/>
    <w:rsid w:val="008843FE"/>
    <w:rsid w:val="00884DEF"/>
    <w:rsid w:val="0089006E"/>
    <w:rsid w:val="008942D8"/>
    <w:rsid w:val="008956C6"/>
    <w:rsid w:val="00896CDD"/>
    <w:rsid w:val="00897AE0"/>
    <w:rsid w:val="008A353A"/>
    <w:rsid w:val="008A4B4C"/>
    <w:rsid w:val="008A63B6"/>
    <w:rsid w:val="008B009C"/>
    <w:rsid w:val="008B128C"/>
    <w:rsid w:val="008B4891"/>
    <w:rsid w:val="008B6462"/>
    <w:rsid w:val="008B6792"/>
    <w:rsid w:val="008B6939"/>
    <w:rsid w:val="008C239F"/>
    <w:rsid w:val="008C23AA"/>
    <w:rsid w:val="008C6C68"/>
    <w:rsid w:val="008C7D11"/>
    <w:rsid w:val="008D0FF1"/>
    <w:rsid w:val="008D2937"/>
    <w:rsid w:val="008D40F6"/>
    <w:rsid w:val="008E480C"/>
    <w:rsid w:val="008E65DC"/>
    <w:rsid w:val="008F309D"/>
    <w:rsid w:val="008F3B87"/>
    <w:rsid w:val="008F50AC"/>
    <w:rsid w:val="008F75BE"/>
    <w:rsid w:val="008F7796"/>
    <w:rsid w:val="00900089"/>
    <w:rsid w:val="00902C51"/>
    <w:rsid w:val="009056B5"/>
    <w:rsid w:val="00907757"/>
    <w:rsid w:val="00910BEA"/>
    <w:rsid w:val="0091223E"/>
    <w:rsid w:val="00912754"/>
    <w:rsid w:val="00916892"/>
    <w:rsid w:val="009212B0"/>
    <w:rsid w:val="00921534"/>
    <w:rsid w:val="00921BD0"/>
    <w:rsid w:val="009234A5"/>
    <w:rsid w:val="009253BA"/>
    <w:rsid w:val="00930CB3"/>
    <w:rsid w:val="009322E5"/>
    <w:rsid w:val="009331FE"/>
    <w:rsid w:val="009336F7"/>
    <w:rsid w:val="009374A7"/>
    <w:rsid w:val="00940DAE"/>
    <w:rsid w:val="00942ACD"/>
    <w:rsid w:val="009431B8"/>
    <w:rsid w:val="009460EA"/>
    <w:rsid w:val="009465CE"/>
    <w:rsid w:val="00946A46"/>
    <w:rsid w:val="0095627D"/>
    <w:rsid w:val="00961945"/>
    <w:rsid w:val="009621C8"/>
    <w:rsid w:val="00967C7A"/>
    <w:rsid w:val="009700A6"/>
    <w:rsid w:val="00970EBF"/>
    <w:rsid w:val="009718A6"/>
    <w:rsid w:val="0097269A"/>
    <w:rsid w:val="0097480D"/>
    <w:rsid w:val="009759F2"/>
    <w:rsid w:val="0098551D"/>
    <w:rsid w:val="00987C4D"/>
    <w:rsid w:val="009921FC"/>
    <w:rsid w:val="00994B75"/>
    <w:rsid w:val="0099518F"/>
    <w:rsid w:val="009955C5"/>
    <w:rsid w:val="00996FE2"/>
    <w:rsid w:val="009979F2"/>
    <w:rsid w:val="009A4B59"/>
    <w:rsid w:val="009A523D"/>
    <w:rsid w:val="009B1466"/>
    <w:rsid w:val="009B2C58"/>
    <w:rsid w:val="009C24B5"/>
    <w:rsid w:val="009C27A0"/>
    <w:rsid w:val="009D0FFD"/>
    <w:rsid w:val="009D131F"/>
    <w:rsid w:val="009E1448"/>
    <w:rsid w:val="009E680E"/>
    <w:rsid w:val="009F0748"/>
    <w:rsid w:val="009F496B"/>
    <w:rsid w:val="00A01439"/>
    <w:rsid w:val="00A020D8"/>
    <w:rsid w:val="00A02E61"/>
    <w:rsid w:val="00A03181"/>
    <w:rsid w:val="00A03C31"/>
    <w:rsid w:val="00A05CFF"/>
    <w:rsid w:val="00A110E7"/>
    <w:rsid w:val="00A1286E"/>
    <w:rsid w:val="00A13BE6"/>
    <w:rsid w:val="00A15E85"/>
    <w:rsid w:val="00A17EE7"/>
    <w:rsid w:val="00A208B0"/>
    <w:rsid w:val="00A24C47"/>
    <w:rsid w:val="00A2602A"/>
    <w:rsid w:val="00A26B9B"/>
    <w:rsid w:val="00A419EE"/>
    <w:rsid w:val="00A43A36"/>
    <w:rsid w:val="00A456D2"/>
    <w:rsid w:val="00A46C77"/>
    <w:rsid w:val="00A500CF"/>
    <w:rsid w:val="00A50AEE"/>
    <w:rsid w:val="00A53BAD"/>
    <w:rsid w:val="00A53FEE"/>
    <w:rsid w:val="00A557CE"/>
    <w:rsid w:val="00A56B97"/>
    <w:rsid w:val="00A56CA4"/>
    <w:rsid w:val="00A6093D"/>
    <w:rsid w:val="00A63FFB"/>
    <w:rsid w:val="00A67F42"/>
    <w:rsid w:val="00A72B09"/>
    <w:rsid w:val="00A73E90"/>
    <w:rsid w:val="00A76A6D"/>
    <w:rsid w:val="00A76E96"/>
    <w:rsid w:val="00A83253"/>
    <w:rsid w:val="00A832F5"/>
    <w:rsid w:val="00A92C8D"/>
    <w:rsid w:val="00A978A9"/>
    <w:rsid w:val="00AA6E84"/>
    <w:rsid w:val="00AC09A4"/>
    <w:rsid w:val="00AC4A60"/>
    <w:rsid w:val="00AC774F"/>
    <w:rsid w:val="00AD08D4"/>
    <w:rsid w:val="00AE341B"/>
    <w:rsid w:val="00AE3B38"/>
    <w:rsid w:val="00AF1B7A"/>
    <w:rsid w:val="00AF22F6"/>
    <w:rsid w:val="00AF2592"/>
    <w:rsid w:val="00AF31F3"/>
    <w:rsid w:val="00AF3C98"/>
    <w:rsid w:val="00AF3F93"/>
    <w:rsid w:val="00B005D6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27EA2"/>
    <w:rsid w:val="00B3042F"/>
    <w:rsid w:val="00B327AA"/>
    <w:rsid w:val="00B44D52"/>
    <w:rsid w:val="00B5222E"/>
    <w:rsid w:val="00B61C96"/>
    <w:rsid w:val="00B66FC9"/>
    <w:rsid w:val="00B675DC"/>
    <w:rsid w:val="00B67E05"/>
    <w:rsid w:val="00B70A0D"/>
    <w:rsid w:val="00B72567"/>
    <w:rsid w:val="00B73A2A"/>
    <w:rsid w:val="00B76CF4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A297C"/>
    <w:rsid w:val="00BA75C8"/>
    <w:rsid w:val="00BA7CB1"/>
    <w:rsid w:val="00BB225E"/>
    <w:rsid w:val="00BB38CF"/>
    <w:rsid w:val="00BB3FAB"/>
    <w:rsid w:val="00BB54C3"/>
    <w:rsid w:val="00BC10BA"/>
    <w:rsid w:val="00BC276B"/>
    <w:rsid w:val="00BC4B20"/>
    <w:rsid w:val="00BC5AFD"/>
    <w:rsid w:val="00BC5B0B"/>
    <w:rsid w:val="00BD6051"/>
    <w:rsid w:val="00BE6479"/>
    <w:rsid w:val="00BF1D70"/>
    <w:rsid w:val="00BF42C4"/>
    <w:rsid w:val="00BF5002"/>
    <w:rsid w:val="00BF5B1F"/>
    <w:rsid w:val="00C02C2D"/>
    <w:rsid w:val="00C04F43"/>
    <w:rsid w:val="00C0609D"/>
    <w:rsid w:val="00C1033E"/>
    <w:rsid w:val="00C10490"/>
    <w:rsid w:val="00C113CF"/>
    <w:rsid w:val="00C115AB"/>
    <w:rsid w:val="00C1202B"/>
    <w:rsid w:val="00C1425D"/>
    <w:rsid w:val="00C152F6"/>
    <w:rsid w:val="00C30249"/>
    <w:rsid w:val="00C308B2"/>
    <w:rsid w:val="00C33FBF"/>
    <w:rsid w:val="00C344FD"/>
    <w:rsid w:val="00C3723B"/>
    <w:rsid w:val="00C40449"/>
    <w:rsid w:val="00C5133F"/>
    <w:rsid w:val="00C5614C"/>
    <w:rsid w:val="00C567F9"/>
    <w:rsid w:val="00C606C9"/>
    <w:rsid w:val="00C64B8F"/>
    <w:rsid w:val="00C67263"/>
    <w:rsid w:val="00C738B9"/>
    <w:rsid w:val="00C74194"/>
    <w:rsid w:val="00C80288"/>
    <w:rsid w:val="00C806B8"/>
    <w:rsid w:val="00C80F7F"/>
    <w:rsid w:val="00C84003"/>
    <w:rsid w:val="00C87ADE"/>
    <w:rsid w:val="00C87BCD"/>
    <w:rsid w:val="00C90650"/>
    <w:rsid w:val="00C91E1C"/>
    <w:rsid w:val="00C95B36"/>
    <w:rsid w:val="00C97D47"/>
    <w:rsid w:val="00C97D78"/>
    <w:rsid w:val="00CA3890"/>
    <w:rsid w:val="00CA6541"/>
    <w:rsid w:val="00CA799C"/>
    <w:rsid w:val="00CB08E7"/>
    <w:rsid w:val="00CB2B22"/>
    <w:rsid w:val="00CB32A4"/>
    <w:rsid w:val="00CB5345"/>
    <w:rsid w:val="00CB73B0"/>
    <w:rsid w:val="00CC13B1"/>
    <w:rsid w:val="00CC2AAE"/>
    <w:rsid w:val="00CC5A42"/>
    <w:rsid w:val="00CD0EAB"/>
    <w:rsid w:val="00CD54F9"/>
    <w:rsid w:val="00CD623F"/>
    <w:rsid w:val="00CE2CD1"/>
    <w:rsid w:val="00CE2FBB"/>
    <w:rsid w:val="00CE3314"/>
    <w:rsid w:val="00CE3CCC"/>
    <w:rsid w:val="00CF193D"/>
    <w:rsid w:val="00CF34DB"/>
    <w:rsid w:val="00CF3B00"/>
    <w:rsid w:val="00CF4012"/>
    <w:rsid w:val="00CF558F"/>
    <w:rsid w:val="00CF6CC8"/>
    <w:rsid w:val="00D073E2"/>
    <w:rsid w:val="00D115B0"/>
    <w:rsid w:val="00D1561B"/>
    <w:rsid w:val="00D175BD"/>
    <w:rsid w:val="00D17D3E"/>
    <w:rsid w:val="00D21A01"/>
    <w:rsid w:val="00D26415"/>
    <w:rsid w:val="00D32002"/>
    <w:rsid w:val="00D35FBE"/>
    <w:rsid w:val="00D36324"/>
    <w:rsid w:val="00D42906"/>
    <w:rsid w:val="00D42D00"/>
    <w:rsid w:val="00D441CA"/>
    <w:rsid w:val="00D446EC"/>
    <w:rsid w:val="00D44EBD"/>
    <w:rsid w:val="00D4554F"/>
    <w:rsid w:val="00D47B23"/>
    <w:rsid w:val="00D51BF0"/>
    <w:rsid w:val="00D55942"/>
    <w:rsid w:val="00D56A44"/>
    <w:rsid w:val="00D56C30"/>
    <w:rsid w:val="00D60DAF"/>
    <w:rsid w:val="00D63162"/>
    <w:rsid w:val="00D635A0"/>
    <w:rsid w:val="00D64AEA"/>
    <w:rsid w:val="00D70E26"/>
    <w:rsid w:val="00D713B6"/>
    <w:rsid w:val="00D71DD8"/>
    <w:rsid w:val="00D75A72"/>
    <w:rsid w:val="00D80576"/>
    <w:rsid w:val="00D807BF"/>
    <w:rsid w:val="00D80B2D"/>
    <w:rsid w:val="00D82FCC"/>
    <w:rsid w:val="00D8333E"/>
    <w:rsid w:val="00D87811"/>
    <w:rsid w:val="00D91F23"/>
    <w:rsid w:val="00D93FF7"/>
    <w:rsid w:val="00D95EE7"/>
    <w:rsid w:val="00D97CF8"/>
    <w:rsid w:val="00DA17FC"/>
    <w:rsid w:val="00DA5B68"/>
    <w:rsid w:val="00DA6AF7"/>
    <w:rsid w:val="00DA75CB"/>
    <w:rsid w:val="00DA7887"/>
    <w:rsid w:val="00DB1FFE"/>
    <w:rsid w:val="00DB2C26"/>
    <w:rsid w:val="00DB314A"/>
    <w:rsid w:val="00DB3B9B"/>
    <w:rsid w:val="00DB673C"/>
    <w:rsid w:val="00DB7901"/>
    <w:rsid w:val="00DC72C7"/>
    <w:rsid w:val="00DD1A81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1E36"/>
    <w:rsid w:val="00E0547B"/>
    <w:rsid w:val="00E102F0"/>
    <w:rsid w:val="00E11893"/>
    <w:rsid w:val="00E11923"/>
    <w:rsid w:val="00E143B7"/>
    <w:rsid w:val="00E23768"/>
    <w:rsid w:val="00E262D4"/>
    <w:rsid w:val="00E33222"/>
    <w:rsid w:val="00E34D4E"/>
    <w:rsid w:val="00E3503B"/>
    <w:rsid w:val="00E36250"/>
    <w:rsid w:val="00E37840"/>
    <w:rsid w:val="00E40BF7"/>
    <w:rsid w:val="00E41828"/>
    <w:rsid w:val="00E459D3"/>
    <w:rsid w:val="00E47763"/>
    <w:rsid w:val="00E47972"/>
    <w:rsid w:val="00E504B8"/>
    <w:rsid w:val="00E53506"/>
    <w:rsid w:val="00E53C79"/>
    <w:rsid w:val="00E54511"/>
    <w:rsid w:val="00E5721A"/>
    <w:rsid w:val="00E61DAC"/>
    <w:rsid w:val="00E632B7"/>
    <w:rsid w:val="00E6504B"/>
    <w:rsid w:val="00E66A90"/>
    <w:rsid w:val="00E72B80"/>
    <w:rsid w:val="00E75FE3"/>
    <w:rsid w:val="00E77B83"/>
    <w:rsid w:val="00E84A34"/>
    <w:rsid w:val="00E8651F"/>
    <w:rsid w:val="00E86C4C"/>
    <w:rsid w:val="00E905A1"/>
    <w:rsid w:val="00E9127E"/>
    <w:rsid w:val="00E918C0"/>
    <w:rsid w:val="00E918D5"/>
    <w:rsid w:val="00E94A57"/>
    <w:rsid w:val="00E94B78"/>
    <w:rsid w:val="00E96D3D"/>
    <w:rsid w:val="00EA2D55"/>
    <w:rsid w:val="00EA3836"/>
    <w:rsid w:val="00EB10C6"/>
    <w:rsid w:val="00EB1BA1"/>
    <w:rsid w:val="00EB6114"/>
    <w:rsid w:val="00EB7AB1"/>
    <w:rsid w:val="00EC15D4"/>
    <w:rsid w:val="00EC18AA"/>
    <w:rsid w:val="00ED2F61"/>
    <w:rsid w:val="00ED3E12"/>
    <w:rsid w:val="00EE4BCD"/>
    <w:rsid w:val="00EF17B2"/>
    <w:rsid w:val="00EF48CC"/>
    <w:rsid w:val="00EF5F69"/>
    <w:rsid w:val="00F00E58"/>
    <w:rsid w:val="00F02AC1"/>
    <w:rsid w:val="00F13E3C"/>
    <w:rsid w:val="00F14C16"/>
    <w:rsid w:val="00F16A67"/>
    <w:rsid w:val="00F16C37"/>
    <w:rsid w:val="00F23C22"/>
    <w:rsid w:val="00F24A05"/>
    <w:rsid w:val="00F25BB9"/>
    <w:rsid w:val="00F27B57"/>
    <w:rsid w:val="00F31969"/>
    <w:rsid w:val="00F35982"/>
    <w:rsid w:val="00F37F6B"/>
    <w:rsid w:val="00F412B6"/>
    <w:rsid w:val="00F42702"/>
    <w:rsid w:val="00F43E5E"/>
    <w:rsid w:val="00F507AD"/>
    <w:rsid w:val="00F51EE7"/>
    <w:rsid w:val="00F53B69"/>
    <w:rsid w:val="00F56426"/>
    <w:rsid w:val="00F56547"/>
    <w:rsid w:val="00F570FA"/>
    <w:rsid w:val="00F5746A"/>
    <w:rsid w:val="00F60A7B"/>
    <w:rsid w:val="00F643B4"/>
    <w:rsid w:val="00F669A6"/>
    <w:rsid w:val="00F66BE2"/>
    <w:rsid w:val="00F73032"/>
    <w:rsid w:val="00F738EB"/>
    <w:rsid w:val="00F74E6D"/>
    <w:rsid w:val="00F83C5C"/>
    <w:rsid w:val="00F848FC"/>
    <w:rsid w:val="00F85082"/>
    <w:rsid w:val="00F907EB"/>
    <w:rsid w:val="00F91B77"/>
    <w:rsid w:val="00F9282A"/>
    <w:rsid w:val="00F943D8"/>
    <w:rsid w:val="00F95B23"/>
    <w:rsid w:val="00F96BAD"/>
    <w:rsid w:val="00FA1324"/>
    <w:rsid w:val="00FA3690"/>
    <w:rsid w:val="00FA4226"/>
    <w:rsid w:val="00FB0742"/>
    <w:rsid w:val="00FB0E84"/>
    <w:rsid w:val="00FC64B0"/>
    <w:rsid w:val="00FC7B65"/>
    <w:rsid w:val="00FD01C2"/>
    <w:rsid w:val="00FD428E"/>
    <w:rsid w:val="00FD7A7F"/>
    <w:rsid w:val="00FE0742"/>
    <w:rsid w:val="00FE187E"/>
    <w:rsid w:val="00FE2F16"/>
    <w:rsid w:val="00FE303F"/>
    <w:rsid w:val="00FE4A57"/>
    <w:rsid w:val="00FE77F1"/>
    <w:rsid w:val="00FF0CE3"/>
    <w:rsid w:val="00FF69BE"/>
    <w:rsid w:val="00FF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995757"/>
  <w15:docId w15:val="{19B75B06-5D90-4C45-A699-1095EBC75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iPriority w:val="35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  <w:style w:type="character" w:styleId="Emphasis">
    <w:name w:val="Emphasis"/>
    <w:basedOn w:val="DefaultParagraphFont"/>
    <w:qFormat/>
    <w:rsid w:val="00F74E6D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3D1D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yan.ye@interdigital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ouis.kerofsky@interdigital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yuwen.he@interdigita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package" Target="embeddings/Microsoft_Visio_Drawing1.vsd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92A25-4EA7-462A-A037-7993D5752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800</Words>
  <Characters>4560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5350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Kerofsky, Louis J</cp:lastModifiedBy>
  <cp:revision>3</cp:revision>
  <cp:lastPrinted>2013-04-08T19:19:00Z</cp:lastPrinted>
  <dcterms:created xsi:type="dcterms:W3CDTF">2016-02-05T19:23:00Z</dcterms:created>
  <dcterms:modified xsi:type="dcterms:W3CDTF">2016-02-05T19:23:00Z</dcterms:modified>
</cp:coreProperties>
</file>