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4A2890" w14:paraId="6EFA083B" w14:textId="77777777">
        <w:tc>
          <w:tcPr>
            <w:tcW w:w="6408" w:type="dxa"/>
          </w:tcPr>
          <w:p w14:paraId="79D7D762" w14:textId="77777777" w:rsidR="006C5D39" w:rsidRPr="004A2890" w:rsidRDefault="003E3578" w:rsidP="00C97D78">
            <w:pPr>
              <w:tabs>
                <w:tab w:val="left" w:pos="7200"/>
              </w:tabs>
              <w:spacing w:before="0"/>
              <w:rPr>
                <w:b/>
                <w:szCs w:val="22"/>
                <w:lang w:val="en-GB"/>
              </w:rPr>
            </w:pPr>
            <w:r w:rsidRPr="004A2890">
              <w:rPr>
                <w:b/>
                <w:noProof/>
                <w:szCs w:val="22"/>
              </w:rPr>
              <mc:AlternateContent>
                <mc:Choice Requires="wpg">
                  <w:drawing>
                    <wp:anchor distT="0" distB="0" distL="114300" distR="114300" simplePos="0" relativeHeight="251656704" behindDoc="0" locked="0" layoutInCell="1" allowOverlap="1" wp14:anchorId="3991D453" wp14:editId="2A8B3BDC">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XALTKrAADU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hm7D5t41nrHqQo5dBHhFpuB7Itd1+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86L4WRP1s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sxDNJ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X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zsiosIAAADaAAAADwAAAAAAAAAAAAAA&#10;AAChAgAAZHJzL2Rvd25yZXYueG1sUEsFBgAAAAAEAAQA+QAAAJA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BOz98IAAADa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6uwmwAAA&#10;ANsAAAAPAAAAZHJzL2Rvd25yZXYueG1sRI9Nb8IwDIbvk/YfIk/iNlI4DFQICE0CTbvRwt1qTFPR&#10;OF0ToOPX4wMSN1t+Px4v14Nv1ZX62AQ2MBlnoIirYBuuDRzK7eccVEzIFtvAZOCfIqxX729LzG24&#10;8Z6uRaqVhHDM0YBLqcu1jpUjj3EcOmK5nULvMcna19r2eJNw3+ppln1pjw1Lg8OOvh1V5+LipbeY&#10;HP2e/mb3utz92mgHVwZnzOhj2CxAJRrSS/x0/1jBF3r5RQbQq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6uwm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B513wAAA&#10;ANsAAAAPAAAAZHJzL2Rvd25yZXYueG1sRE9Li8IwEL4L/ocwC3vT1PVJNYosKIp4sPXibWhm2+42&#10;k9Jktf57Iwje5uN7zmLVmkpcqXGlZQWDfgSCOLO65FzBOd30ZiCcR9ZYWSYFd3KwWnY7C4y1vfGJ&#10;ronPRQhhF6OCwvs6ltJlBRl0fVsTB+7HNgZ9gE0udYO3EG4q+RVFE2mw5NBQYE3fBWV/yb9RMNz6&#10;cbVPODqmUo/M73R8aN1Fqc+Pdj0H4an1b/HLvdNh/gCev4QD5P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VB513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weuowAAA&#10;ANsAAAAPAAAAZHJzL2Rvd25yZXYueG1sRE9Ni8IwEL0v+B/CCN7W1CprqUaRXUQPXraK56EZ22Iz&#10;KU201V9vhIW9zeN9znLdm1rcqXWVZQWTcQSCOLe64kLB6bj9TEA4j6yxtkwKHuRgvRp8LDHVtuNf&#10;ume+ECGEXYoKSu+bVEqXl2TQjW1DHLiLbQ36ANtC6ha7EG5qGUfRlzRYcWgosaHvkvJrdjMKzkk3&#10;jy/99ef2TGaI2Z6Lw3Sn1GjYbxYgPPX+X/zn3uswP4b3L+EA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weuowAAAANsAAAAPAAAAAAAAAAAAAAAAAJcCAABkcnMvZG93bnJl&#10;di54bWxQSwUGAAAAAAQABAD1AAAAhA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rxJwwAA&#10;ANsAAAAPAAAAZHJzL2Rvd25yZXYueG1sRE9Na8JAEL0X/A/LCF5K3VRB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KrxJ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EGngwgAA&#10;ANsAAAAPAAAAZHJzL2Rvd25yZXYueG1sRE9Li8IwEL4v+B/CCN5sqrg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gQaeD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bQu9wQAA&#10;ANsAAAAPAAAAZHJzL2Rvd25yZXYueG1sRE9Na8JAEL0L/odlBG+6qaW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0Lv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KRswQAA&#10;ANsAAAAPAAAAZHJzL2Rvd25yZXYueG1sRE9LawIxEL4X+h/CCF6KZutBymp2EUHoqbXWUr0Nm9kH&#10;biYhSXX996YgeJuP7znLcjC9OJMPnWUFr9MMBHFldceNgv33ZvIGIkRkjb1lUnClAGXx/LTEXNsL&#10;f9F5FxuRQjjkqKCN0eVShqolg2FqHXHiausNxgR9I7XHSwo3vZxl2Vwa7Dg1tOho3VJ12v0ZBbrz&#10;P67ef/rDy/UjbOrf47D1TqnxaFgtQEQa4kN8d7/rNH8O/7+kA2Rx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ykbMEAAADbAAAADwAAAAAAAAAAAAAAAACXAgAAZHJzL2Rvd25y&#10;ZXYueG1sUEsFBgAAAAAEAAQA9QAAAIU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22JgwgAA&#10;ANsAAAAPAAAAZHJzL2Rvd25yZXYueG1sRE9LawIxEL4X/A9hBG816wMfq1Gk2NKDxSd4HTbjZnEz&#10;2W5S3f57Uyh4m4/vOfNlY0txo9oXjhX0ugkI4szpgnMFp+P76wSED8gaS8ek4Jc8LBetlzmm2t15&#10;T7dDyEUMYZ+iAhNClUrpM0MWfddVxJG7uNpiiLDOpa7xHsNtKftJMpIWC44NBit6M5RdDz9WwWa0&#10;/Rps19/94cd0WBk6DnbJ+KxUp92sZiACNeEp/nd/6jh/DH+/xAPk4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bYmDCAAAA2wAAAA8AAAAAAAAAAAAAAAAAlwIAAGRycy9kb3du&#10;cmV2LnhtbFBLBQYAAAAABAAEAPUAAACG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3v5TwgAA&#10;ANsAAAAPAAAAZHJzL2Rvd25yZXYueG1sRI9Pi8JADMXvC36HIYK37VQPItVR/IPg0e2WZY+hE9ti&#10;J1M6o1Y//eYg7C3hvbz3y2ozuFbdqQ+NZwPTJAVFXHrbcGWg+D5+LkCFiGyx9UwGnhRgsx59rDCz&#10;/sFfdM9jpSSEQ4YG6hi7TOtQ1uQwJL4jFu3ie4dR1r7StseHhLtWz9J0rh02LA01drSvqbzmN2fg&#10;dbjgjnTg109bnIvDb165MjdmMh62S1CRhvhvfl+frOALrPwiA+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e/lPCAAAA2wAAAA8AAAAAAAAAAAAAAAAAlwIAAGRycy9kb3du&#10;cmV2LnhtbFBLBQYAAAAABAAEAPUAAACG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8L3/wgAA&#10;ANsAAAAPAAAAZHJzL2Rvd25yZXYueG1sRE9NawIxEL0X/A9hhF6KZt2D1NUooghFe6l68TYk0+za&#10;zWTZpOvWX98UCt7m8T5nsepdLTpqQ+VZwWScgSDW3lRsFZxPu9EriBCRDdaeScEPBVgtB08LLIy/&#10;8Qd1x2hFCuFQoIIyxqaQMuiSHIaxb4gT9+lbhzHB1krT4i2Fu1rmWTaVDitODSU2tClJfx2/nYL9&#10;9B31C1/29nI/6esh354nfFXqediv5yAi9fEh/ne/mTR/B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zwvf/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hM+vgAA&#10;ANsAAAAPAAAAZHJzL2Rvd25yZXYueG1sRE/dasIwFL4XfIdwhN1paseGVGOxg8HuZJ0PcGyObbE5&#10;KUnWZm+/XAhefnz/hzKaQUzkfG9ZwXaTgSBurO65VXD5+VzvQPiArHGwTAr+yEN5XC4OWGg78zdN&#10;dWhFCmFfoIIuhLGQ0jcdGfQbOxIn7madwZCga6V2OKdwM8g8y96lwZ5TQ4cjfXTU3Otfo+D6qqM8&#10;555vtWtiW+VnU71JpV5W8bQHESiGp/jh/tIK8rQ+fUk/QB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UPYTP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GrphvwAA&#10;ANsAAAAPAAAAZHJzL2Rvd25yZXYueG1sRI/NCsIwEITvgu8QVvCmqQoi1SiiCApe/Dt4W5u1LTab&#10;2kStb28EweMwM98wk1ltCvGkyuWWFfS6EQjixOqcUwXHw6ozAuE8ssbCMil4k4PZtNmYYKzti3f0&#10;3PtUBAi7GBVk3pexlC7JyKDr2pI4eFdbGfRBVqnUFb4C3BSyH0VDaTDnsJBhSYuMktv+YQIF5eC+&#10;XZWX5WlxtrXf5LurfSvVbtXzMQhPtf+Hf+21VtDvwf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4aumG/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5KPbwwAA&#10;ANsAAAAPAAAAZHJzL2Rvd25yZXYueG1sRI9Ba8JAFITvBf/D8oTe6sZIRaKriCCI9mKMen1mn0kw&#10;+zZmt5r++65Q6HGY+WaY2aIztXhQ6yrLCoaDCARxbnXFhYLssP6YgHAeWWNtmRT8kIPFvPc2w0Tb&#10;J+/pkfpChBJ2CSoovW8SKV1ekkE3sA1x8K62NeiDbAupW3yGclPLOIrG0mDFYaHEhlYl5bf02yiI&#10;j9lnJovR9ut+Tk+7y3AbXXZjpd773XIKwlPn/8N/9EYHLobXl/AD5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5KPbwwAAANsAAAAPAAAAAAAAAAAAAAAAAJcCAABkcnMvZG93&#10;bnJldi54bWxQSwUGAAAAAAQABAD1AAAAhwM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VIkgxAAA&#10;ANsAAAAPAAAAZHJzL2Rvd25yZXYueG1sRI9Ba8JAFITvQv/D8gredFML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SJIM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0mwgAA&#10;ANsAAAAPAAAAZHJzL2Rvd25yZXYueG1sRI9Ba8JAFITvgv9heUJvuqkU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9vSb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FgHBxAAA&#10;ANsAAAAPAAAAZHJzL2Rvd25yZXYueG1sRI/RasJAFETfBf9huULfmo02ljZmFSm1+NKCaT/gkr0m&#10;wezdmF2T+PddQfBxmJkzTLYZTSN66lxtWcE8ikEQF1bXXCr4+909v4FwHlljY5kUXMnBZj2dZJhq&#10;O/CB+tyXIkDYpaig8r5NpXRFRQZdZFvi4B1tZ9AH2ZVSdzgEuGnkIo5fpcGaw0KFLX1UVJzyiwmU&#10;99PLudjr7c/lMz58Lb+TXPaJUk+zcbsC4Wn0j/C9vdcKFku4fQ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YBwc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84JrwgAA&#10;ANsAAAAPAAAAZHJzL2Rvd25yZXYueG1sRE/Pa8IwFL4P/B/CE3abqWUbUo0iY8JgBzsd7vponk1p&#10;81KSaKt//XIY7Pjx/V5tRtuJK/nQOFYwn2UgiCunG64VfB93TwsQISJr7ByTghsF2KwnDysstBv4&#10;i66HWIsUwqFABSbGvpAyVIYshpnriRN3dt5iTNDXUnscUrjtZJ5lr9Jiw6nBYE9vhqr2cLEK7P75&#10;ZPL9T1u/n14+j/5etkNZKvU4HbdLEJHG+C/+c39oBXkam76k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zgmv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cFCxQAA&#10;ANsAAAAPAAAAZHJzL2Rvd25yZXYueG1sRI/dasJAFITvC77DcoTeSN1UqJjUTdBCoUIpGH2Aw+7J&#10;j2bPhuyqqU/fLRR6OczMN8y6GG0nrjT41rGC53kCglg703Kt4Hh4f1qB8AHZYOeYFHyThyKfPKwx&#10;M+7Ge7qWoRYRwj5DBU0IfSal1w1Z9HPXE0evcoPFEOVQSzPgLcJtJxdJspQWW44LDfb01pA+lxer&#10;QM/S6nSvK+d3u0/9dd+al/KSKvU4HTevIAKN4T/81/4wChYp/H6JP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epwUL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4A2890">
              <w:rPr>
                <w:b/>
                <w:noProof/>
                <w:szCs w:val="22"/>
              </w:rPr>
              <w:drawing>
                <wp:anchor distT="0" distB="0" distL="114300" distR="114300" simplePos="0" relativeHeight="251658752" behindDoc="0" locked="0" layoutInCell="1" allowOverlap="1" wp14:anchorId="3A843A3E" wp14:editId="7DBB35C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890">
              <w:rPr>
                <w:b/>
                <w:noProof/>
                <w:szCs w:val="22"/>
              </w:rPr>
              <w:drawing>
                <wp:anchor distT="0" distB="0" distL="114300" distR="114300" simplePos="0" relativeHeight="251657728" behindDoc="0" locked="0" layoutInCell="1" allowOverlap="1" wp14:anchorId="120A607F" wp14:editId="332495EB">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4A2890">
              <w:rPr>
                <w:b/>
                <w:szCs w:val="22"/>
                <w:lang w:val="en-GB"/>
              </w:rPr>
              <w:t xml:space="preserve">Joint </w:t>
            </w:r>
            <w:r w:rsidR="006C5D39" w:rsidRPr="004A2890">
              <w:rPr>
                <w:b/>
                <w:szCs w:val="22"/>
                <w:lang w:val="en-GB"/>
              </w:rPr>
              <w:t>Collaborative</w:t>
            </w:r>
            <w:r w:rsidR="00E61DAC" w:rsidRPr="004A2890">
              <w:rPr>
                <w:b/>
                <w:szCs w:val="22"/>
                <w:lang w:val="en-GB"/>
              </w:rPr>
              <w:t xml:space="preserve"> Team </w:t>
            </w:r>
            <w:r w:rsidR="006C5D39" w:rsidRPr="004A2890">
              <w:rPr>
                <w:b/>
                <w:szCs w:val="22"/>
                <w:lang w:val="en-GB"/>
              </w:rPr>
              <w:t>on Video Coding (JCT-VC)</w:t>
            </w:r>
          </w:p>
          <w:p w14:paraId="686EBDC4" w14:textId="77777777" w:rsidR="00E61DAC" w:rsidRPr="004A2890" w:rsidRDefault="00E54511" w:rsidP="00C97D78">
            <w:pPr>
              <w:tabs>
                <w:tab w:val="left" w:pos="7200"/>
              </w:tabs>
              <w:spacing w:before="0"/>
              <w:rPr>
                <w:b/>
                <w:szCs w:val="22"/>
                <w:lang w:val="en-GB"/>
              </w:rPr>
            </w:pPr>
            <w:r w:rsidRPr="004A2890">
              <w:rPr>
                <w:b/>
                <w:szCs w:val="22"/>
                <w:lang w:val="en-GB"/>
              </w:rPr>
              <w:t xml:space="preserve">of </w:t>
            </w:r>
            <w:r w:rsidR="007F1F8B" w:rsidRPr="004A2890">
              <w:rPr>
                <w:b/>
                <w:szCs w:val="22"/>
                <w:lang w:val="en-GB"/>
              </w:rPr>
              <w:t>ITU-T SG</w:t>
            </w:r>
            <w:r w:rsidR="005E1AC6" w:rsidRPr="004A2890">
              <w:rPr>
                <w:b/>
                <w:szCs w:val="22"/>
                <w:lang w:val="en-GB"/>
              </w:rPr>
              <w:t> </w:t>
            </w:r>
            <w:r w:rsidR="007F1F8B" w:rsidRPr="004A2890">
              <w:rPr>
                <w:b/>
                <w:szCs w:val="22"/>
                <w:lang w:val="en-GB"/>
              </w:rPr>
              <w:t>16 WP</w:t>
            </w:r>
            <w:r w:rsidR="005E1AC6" w:rsidRPr="004A2890">
              <w:rPr>
                <w:b/>
                <w:szCs w:val="22"/>
                <w:lang w:val="en-GB"/>
              </w:rPr>
              <w:t> </w:t>
            </w:r>
            <w:r w:rsidR="007F1F8B" w:rsidRPr="004A2890">
              <w:rPr>
                <w:b/>
                <w:szCs w:val="22"/>
                <w:lang w:val="en-GB"/>
              </w:rPr>
              <w:t>3 and ISO/IEC JTC</w:t>
            </w:r>
            <w:r w:rsidR="005E1AC6" w:rsidRPr="004A2890">
              <w:rPr>
                <w:b/>
                <w:szCs w:val="22"/>
                <w:lang w:val="en-GB"/>
              </w:rPr>
              <w:t> </w:t>
            </w:r>
            <w:r w:rsidR="007F1F8B" w:rsidRPr="004A2890">
              <w:rPr>
                <w:b/>
                <w:szCs w:val="22"/>
                <w:lang w:val="en-GB"/>
              </w:rPr>
              <w:t>1/SC</w:t>
            </w:r>
            <w:r w:rsidR="005E1AC6" w:rsidRPr="004A2890">
              <w:rPr>
                <w:b/>
                <w:szCs w:val="22"/>
                <w:lang w:val="en-GB"/>
              </w:rPr>
              <w:t> </w:t>
            </w:r>
            <w:r w:rsidR="007F1F8B" w:rsidRPr="004A2890">
              <w:rPr>
                <w:b/>
                <w:szCs w:val="22"/>
                <w:lang w:val="en-GB"/>
              </w:rPr>
              <w:t>29/WG</w:t>
            </w:r>
            <w:r w:rsidR="005E1AC6" w:rsidRPr="004A2890">
              <w:rPr>
                <w:b/>
                <w:szCs w:val="22"/>
                <w:lang w:val="en-GB"/>
              </w:rPr>
              <w:t> </w:t>
            </w:r>
            <w:r w:rsidR="007F1F8B" w:rsidRPr="004A2890">
              <w:rPr>
                <w:b/>
                <w:szCs w:val="22"/>
                <w:lang w:val="en-GB"/>
              </w:rPr>
              <w:t>11</w:t>
            </w:r>
          </w:p>
          <w:p w14:paraId="7B72E915" w14:textId="77777777" w:rsidR="00E61DAC" w:rsidRPr="004A2890" w:rsidRDefault="00B600CD" w:rsidP="003D6342">
            <w:pPr>
              <w:tabs>
                <w:tab w:val="left" w:pos="7200"/>
              </w:tabs>
              <w:spacing w:before="0"/>
              <w:rPr>
                <w:b/>
                <w:szCs w:val="22"/>
                <w:lang w:val="en-GB"/>
              </w:rPr>
            </w:pPr>
            <w:r w:rsidRPr="004A2890">
              <w:rPr>
                <w:lang w:val="en-GB"/>
              </w:rPr>
              <w:t>2</w:t>
            </w:r>
            <w:r w:rsidR="003D6342" w:rsidRPr="004A2890">
              <w:rPr>
                <w:lang w:val="en-GB"/>
              </w:rPr>
              <w:t>1st</w:t>
            </w:r>
            <w:r w:rsidR="00A767DC" w:rsidRPr="004A2890">
              <w:rPr>
                <w:lang w:val="en-GB"/>
              </w:rPr>
              <w:t xml:space="preserve"> Meeting: </w:t>
            </w:r>
            <w:r w:rsidR="00DD02F4" w:rsidRPr="004A2890">
              <w:rPr>
                <w:lang w:val="en-GB"/>
              </w:rPr>
              <w:t>Warsaw</w:t>
            </w:r>
            <w:r w:rsidR="00A767DC" w:rsidRPr="004A2890">
              <w:rPr>
                <w:lang w:val="en-GB"/>
              </w:rPr>
              <w:t xml:space="preserve">, </w:t>
            </w:r>
            <w:r w:rsidR="003D6342" w:rsidRPr="004A2890">
              <w:rPr>
                <w:lang w:val="en-GB"/>
              </w:rPr>
              <w:t>PL</w:t>
            </w:r>
            <w:r w:rsidR="00A767DC" w:rsidRPr="004A2890">
              <w:rPr>
                <w:lang w:val="en-GB"/>
              </w:rPr>
              <w:t xml:space="preserve">, </w:t>
            </w:r>
            <w:r w:rsidR="003D6342" w:rsidRPr="004A2890">
              <w:rPr>
                <w:lang w:val="en-GB"/>
              </w:rPr>
              <w:t>19</w:t>
            </w:r>
            <w:r w:rsidR="003A7CE6" w:rsidRPr="004A2890">
              <w:rPr>
                <w:lang w:val="en-GB"/>
              </w:rPr>
              <w:t>–</w:t>
            </w:r>
            <w:r w:rsidR="003D6342" w:rsidRPr="004A2890">
              <w:rPr>
                <w:lang w:val="en-GB"/>
              </w:rPr>
              <w:t>26</w:t>
            </w:r>
            <w:r w:rsidR="00A767DC" w:rsidRPr="004A2890">
              <w:rPr>
                <w:lang w:val="en-GB"/>
              </w:rPr>
              <w:t xml:space="preserve"> </w:t>
            </w:r>
            <w:r w:rsidR="003D6342" w:rsidRPr="004A2890">
              <w:rPr>
                <w:lang w:val="en-GB"/>
              </w:rPr>
              <w:t>June</w:t>
            </w:r>
            <w:r w:rsidR="00A767DC" w:rsidRPr="004A2890">
              <w:rPr>
                <w:lang w:val="en-GB"/>
              </w:rPr>
              <w:t xml:space="preserve"> 201</w:t>
            </w:r>
            <w:r w:rsidRPr="004A2890">
              <w:rPr>
                <w:lang w:val="en-GB"/>
              </w:rPr>
              <w:t>5</w:t>
            </w:r>
          </w:p>
        </w:tc>
        <w:tc>
          <w:tcPr>
            <w:tcW w:w="3168" w:type="dxa"/>
          </w:tcPr>
          <w:p w14:paraId="0264C584" w14:textId="25FB71EE" w:rsidR="008A4B4C" w:rsidRPr="004A2890" w:rsidRDefault="00E61DAC" w:rsidP="003D6342">
            <w:pPr>
              <w:tabs>
                <w:tab w:val="left" w:pos="7200"/>
              </w:tabs>
              <w:rPr>
                <w:u w:val="single"/>
                <w:lang w:val="en-GB"/>
              </w:rPr>
            </w:pPr>
            <w:r w:rsidRPr="004A2890">
              <w:rPr>
                <w:lang w:val="en-GB"/>
              </w:rPr>
              <w:t>Document</w:t>
            </w:r>
            <w:r w:rsidR="006C5D39" w:rsidRPr="004A2890">
              <w:rPr>
                <w:lang w:val="en-GB"/>
              </w:rPr>
              <w:t>: JC</w:t>
            </w:r>
            <w:r w:rsidRPr="004A2890">
              <w:rPr>
                <w:lang w:val="en-GB"/>
              </w:rPr>
              <w:t>T</w:t>
            </w:r>
            <w:r w:rsidR="006C5D39" w:rsidRPr="004A2890">
              <w:rPr>
                <w:lang w:val="en-GB"/>
              </w:rPr>
              <w:t>VC</w:t>
            </w:r>
            <w:r w:rsidRPr="004A2890">
              <w:rPr>
                <w:lang w:val="en-GB"/>
              </w:rPr>
              <w:t>-</w:t>
            </w:r>
            <w:r w:rsidR="003D6342" w:rsidRPr="004A2890">
              <w:rPr>
                <w:lang w:val="en-GB"/>
              </w:rPr>
              <w:t>U</w:t>
            </w:r>
            <w:r w:rsidR="00A70136" w:rsidRPr="004A2890">
              <w:rPr>
                <w:u w:val="single"/>
                <w:lang w:val="en-GB"/>
              </w:rPr>
              <w:t>0</w:t>
            </w:r>
            <w:r w:rsidR="001C797F">
              <w:rPr>
                <w:u w:val="single"/>
                <w:lang w:val="en-GB"/>
              </w:rPr>
              <w:t>1</w:t>
            </w:r>
            <w:r w:rsidR="00020C15">
              <w:rPr>
                <w:u w:val="single"/>
                <w:lang w:val="en-GB"/>
              </w:rPr>
              <w:t>42</w:t>
            </w:r>
          </w:p>
        </w:tc>
      </w:tr>
    </w:tbl>
    <w:p w14:paraId="091AB0E2" w14:textId="77777777" w:rsidR="00E61DAC" w:rsidRPr="004A2890"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4A2890" w14:paraId="23C1002A" w14:textId="77777777">
        <w:tc>
          <w:tcPr>
            <w:tcW w:w="1458" w:type="dxa"/>
          </w:tcPr>
          <w:p w14:paraId="60007271" w14:textId="77777777" w:rsidR="00E61DAC" w:rsidRPr="004A2890" w:rsidRDefault="00E61DAC">
            <w:pPr>
              <w:spacing w:before="60" w:after="60"/>
              <w:rPr>
                <w:i/>
                <w:szCs w:val="22"/>
                <w:lang w:val="en-GB"/>
              </w:rPr>
            </w:pPr>
            <w:r w:rsidRPr="004A2890">
              <w:rPr>
                <w:i/>
                <w:szCs w:val="22"/>
                <w:lang w:val="en-GB"/>
              </w:rPr>
              <w:t>Title:</w:t>
            </w:r>
          </w:p>
        </w:tc>
        <w:tc>
          <w:tcPr>
            <w:tcW w:w="8118" w:type="dxa"/>
            <w:gridSpan w:val="3"/>
          </w:tcPr>
          <w:p w14:paraId="0C333691" w14:textId="5B75AAAC" w:rsidR="00E61DAC" w:rsidRPr="00020C15" w:rsidRDefault="00020C15" w:rsidP="00753192">
            <w:pPr>
              <w:spacing w:before="60" w:after="60"/>
              <w:rPr>
                <w:b/>
                <w:szCs w:val="22"/>
              </w:rPr>
            </w:pPr>
            <w:r w:rsidRPr="00020C15">
              <w:rPr>
                <w:b/>
                <w:szCs w:val="22"/>
              </w:rPr>
              <w:t>Inter/Intra Block Copy Unification: Comments and Observations</w:t>
            </w:r>
          </w:p>
        </w:tc>
      </w:tr>
      <w:tr w:rsidR="00E61DAC" w:rsidRPr="004A2890" w14:paraId="22E3CFEC" w14:textId="77777777">
        <w:tc>
          <w:tcPr>
            <w:tcW w:w="1458" w:type="dxa"/>
          </w:tcPr>
          <w:p w14:paraId="3E301A88" w14:textId="77777777" w:rsidR="00E61DAC" w:rsidRPr="004A2890" w:rsidRDefault="00E61DAC">
            <w:pPr>
              <w:spacing w:before="60" w:after="60"/>
              <w:rPr>
                <w:i/>
                <w:szCs w:val="22"/>
                <w:lang w:val="en-GB"/>
              </w:rPr>
            </w:pPr>
            <w:r w:rsidRPr="004A2890">
              <w:rPr>
                <w:i/>
                <w:szCs w:val="22"/>
                <w:lang w:val="en-GB"/>
              </w:rPr>
              <w:t>Status:</w:t>
            </w:r>
          </w:p>
        </w:tc>
        <w:tc>
          <w:tcPr>
            <w:tcW w:w="8118" w:type="dxa"/>
            <w:gridSpan w:val="3"/>
          </w:tcPr>
          <w:p w14:paraId="5676B3FD" w14:textId="77777777" w:rsidR="00E61DAC" w:rsidRPr="004A2890" w:rsidRDefault="00E61DAC" w:rsidP="00753192">
            <w:pPr>
              <w:spacing w:before="60" w:after="60"/>
              <w:rPr>
                <w:szCs w:val="22"/>
                <w:lang w:val="en-GB"/>
              </w:rPr>
            </w:pPr>
            <w:r w:rsidRPr="004A2890">
              <w:rPr>
                <w:szCs w:val="22"/>
                <w:lang w:val="en-GB"/>
              </w:rPr>
              <w:t xml:space="preserve">Input Document to </w:t>
            </w:r>
            <w:r w:rsidR="00AE341B" w:rsidRPr="004A2890">
              <w:rPr>
                <w:szCs w:val="22"/>
                <w:lang w:val="en-GB"/>
              </w:rPr>
              <w:t>JCT-</w:t>
            </w:r>
            <w:r w:rsidR="00753192" w:rsidRPr="004A2890">
              <w:rPr>
                <w:szCs w:val="22"/>
                <w:lang w:val="en-GB"/>
              </w:rPr>
              <w:t>VC</w:t>
            </w:r>
          </w:p>
        </w:tc>
      </w:tr>
      <w:tr w:rsidR="00E61DAC" w:rsidRPr="004A2890" w14:paraId="7AD7CF56" w14:textId="77777777">
        <w:tc>
          <w:tcPr>
            <w:tcW w:w="1458" w:type="dxa"/>
          </w:tcPr>
          <w:p w14:paraId="18AC5080" w14:textId="77777777" w:rsidR="00E61DAC" w:rsidRPr="004A2890" w:rsidRDefault="00E61DAC">
            <w:pPr>
              <w:spacing w:before="60" w:after="60"/>
              <w:rPr>
                <w:i/>
                <w:szCs w:val="22"/>
                <w:lang w:val="en-GB"/>
              </w:rPr>
            </w:pPr>
            <w:r w:rsidRPr="004A2890">
              <w:rPr>
                <w:i/>
                <w:szCs w:val="22"/>
                <w:lang w:val="en-GB"/>
              </w:rPr>
              <w:t>Purpose:</w:t>
            </w:r>
          </w:p>
        </w:tc>
        <w:tc>
          <w:tcPr>
            <w:tcW w:w="8118" w:type="dxa"/>
            <w:gridSpan w:val="3"/>
          </w:tcPr>
          <w:p w14:paraId="25990815" w14:textId="69108317" w:rsidR="00E61DAC" w:rsidRPr="004A2890" w:rsidRDefault="00D84A3D" w:rsidP="00753192">
            <w:pPr>
              <w:spacing w:before="60" w:after="60"/>
              <w:rPr>
                <w:szCs w:val="22"/>
                <w:lang w:val="en-GB"/>
              </w:rPr>
            </w:pPr>
            <w:r>
              <w:rPr>
                <w:szCs w:val="22"/>
                <w:lang w:val="en-GB"/>
              </w:rPr>
              <w:t>Proposal</w:t>
            </w:r>
          </w:p>
        </w:tc>
      </w:tr>
      <w:tr w:rsidR="00EB4125" w:rsidRPr="004A2890" w14:paraId="2838713B" w14:textId="77777777" w:rsidTr="00753192">
        <w:tc>
          <w:tcPr>
            <w:tcW w:w="1458" w:type="dxa"/>
          </w:tcPr>
          <w:p w14:paraId="443A21E9" w14:textId="77777777" w:rsidR="00EB4125" w:rsidRPr="004A2890" w:rsidRDefault="00EB4125" w:rsidP="00753192">
            <w:pPr>
              <w:spacing w:before="60" w:after="60"/>
              <w:rPr>
                <w:i/>
                <w:szCs w:val="22"/>
                <w:lang w:val="en-GB"/>
              </w:rPr>
            </w:pPr>
            <w:r w:rsidRPr="004A2890">
              <w:rPr>
                <w:i/>
                <w:szCs w:val="22"/>
                <w:lang w:val="en-GB"/>
              </w:rPr>
              <w:t>Author(s) or</w:t>
            </w:r>
            <w:r w:rsidRPr="004A2890">
              <w:rPr>
                <w:i/>
                <w:szCs w:val="22"/>
                <w:lang w:val="en-GB"/>
              </w:rPr>
              <w:br/>
              <w:t>Contact(s):</w:t>
            </w:r>
          </w:p>
        </w:tc>
        <w:tc>
          <w:tcPr>
            <w:tcW w:w="4050" w:type="dxa"/>
          </w:tcPr>
          <w:p w14:paraId="58903490" w14:textId="0B669B65" w:rsidR="00EB4125" w:rsidRPr="004A2890" w:rsidRDefault="00EB4125" w:rsidP="00033992">
            <w:pPr>
              <w:spacing w:before="60" w:after="60"/>
              <w:rPr>
                <w:szCs w:val="22"/>
                <w:lang w:val="en-GB"/>
              </w:rPr>
            </w:pPr>
            <w:r w:rsidRPr="004A2890">
              <w:rPr>
                <w:szCs w:val="22"/>
                <w:lang w:val="en-GB"/>
              </w:rPr>
              <w:t xml:space="preserve">A.M. Tourapis, Y. Su, </w:t>
            </w:r>
            <w:r w:rsidR="00DA49A7" w:rsidRPr="004A2890">
              <w:rPr>
                <w:szCs w:val="22"/>
                <w:lang w:val="en-GB"/>
              </w:rPr>
              <w:t>D.</w:t>
            </w:r>
            <w:r w:rsidRPr="004A2890">
              <w:rPr>
                <w:szCs w:val="22"/>
                <w:lang w:val="en-GB"/>
              </w:rPr>
              <w:t xml:space="preserve"> Singer</w:t>
            </w:r>
          </w:p>
          <w:p w14:paraId="2B259FA8" w14:textId="23CDEB58" w:rsidR="00EB4125" w:rsidRPr="004A2890" w:rsidRDefault="00EB4125" w:rsidP="00C81894">
            <w:pPr>
              <w:spacing w:before="60" w:after="60"/>
              <w:rPr>
                <w:szCs w:val="22"/>
                <w:lang w:val="en-GB"/>
              </w:rPr>
            </w:pPr>
            <w:r w:rsidRPr="004A2890">
              <w:rPr>
                <w:szCs w:val="22"/>
                <w:lang w:val="en-GB"/>
              </w:rPr>
              <w:t>1 Infinite Loop</w:t>
            </w:r>
            <w:r w:rsidRPr="004A2890">
              <w:rPr>
                <w:szCs w:val="22"/>
                <w:lang w:val="en-GB"/>
              </w:rPr>
              <w:br/>
              <w:t>Cupertino, CA 95014</w:t>
            </w:r>
            <w:r w:rsidRPr="004A2890">
              <w:rPr>
                <w:szCs w:val="22"/>
                <w:lang w:val="en-GB"/>
              </w:rPr>
              <w:br/>
              <w:t>U</w:t>
            </w:r>
            <w:r w:rsidR="00C81894">
              <w:rPr>
                <w:szCs w:val="22"/>
                <w:lang w:val="en-GB"/>
              </w:rPr>
              <w:t>S</w:t>
            </w:r>
            <w:r w:rsidRPr="004A2890">
              <w:rPr>
                <w:szCs w:val="22"/>
                <w:lang w:val="en-GB"/>
              </w:rPr>
              <w:t>A</w:t>
            </w:r>
          </w:p>
        </w:tc>
        <w:tc>
          <w:tcPr>
            <w:tcW w:w="900" w:type="dxa"/>
          </w:tcPr>
          <w:p w14:paraId="5D6AAAD9" w14:textId="77777777" w:rsidR="00EB4125" w:rsidRPr="004A2890" w:rsidRDefault="00EB4125" w:rsidP="00753192">
            <w:pPr>
              <w:spacing w:before="60" w:after="60"/>
              <w:rPr>
                <w:szCs w:val="22"/>
                <w:lang w:val="en-GB"/>
              </w:rPr>
            </w:pPr>
            <w:r w:rsidRPr="004A2890">
              <w:rPr>
                <w:szCs w:val="22"/>
                <w:lang w:val="en-GB"/>
              </w:rPr>
              <w:t>Tel:</w:t>
            </w:r>
            <w:r w:rsidRPr="004A2890">
              <w:rPr>
                <w:szCs w:val="22"/>
                <w:lang w:val="en-GB"/>
              </w:rPr>
              <w:br/>
              <w:t>Email:</w:t>
            </w:r>
          </w:p>
        </w:tc>
        <w:tc>
          <w:tcPr>
            <w:tcW w:w="3168" w:type="dxa"/>
          </w:tcPr>
          <w:p w14:paraId="60293739" w14:textId="77777777" w:rsidR="00EB4125" w:rsidRPr="004A2890" w:rsidRDefault="00EB4125" w:rsidP="00753192">
            <w:pPr>
              <w:spacing w:before="60" w:after="60"/>
              <w:rPr>
                <w:szCs w:val="22"/>
                <w:lang w:val="en-GB"/>
              </w:rPr>
            </w:pPr>
            <w:r w:rsidRPr="004A2890">
              <w:rPr>
                <w:szCs w:val="22"/>
                <w:lang w:val="en-GB"/>
              </w:rPr>
              <w:t>+1-408-228-7983</w:t>
            </w:r>
            <w:r w:rsidRPr="004A2890">
              <w:rPr>
                <w:szCs w:val="22"/>
                <w:lang w:val="en-GB"/>
              </w:rPr>
              <w:br/>
              <w:t>atourapis@apple.com</w:t>
            </w:r>
          </w:p>
        </w:tc>
      </w:tr>
      <w:tr w:rsidR="00E61DAC" w:rsidRPr="004A2890" w14:paraId="0B8416C0" w14:textId="77777777">
        <w:tc>
          <w:tcPr>
            <w:tcW w:w="1458" w:type="dxa"/>
          </w:tcPr>
          <w:p w14:paraId="2AFEEDDB" w14:textId="77777777" w:rsidR="00E61DAC" w:rsidRPr="004A2890" w:rsidRDefault="00E61DAC">
            <w:pPr>
              <w:spacing w:before="60" w:after="60"/>
              <w:rPr>
                <w:i/>
                <w:szCs w:val="22"/>
                <w:lang w:val="en-GB"/>
              </w:rPr>
            </w:pPr>
            <w:r w:rsidRPr="004A2890">
              <w:rPr>
                <w:i/>
                <w:szCs w:val="22"/>
                <w:lang w:val="en-GB"/>
              </w:rPr>
              <w:t>Source:</w:t>
            </w:r>
          </w:p>
        </w:tc>
        <w:tc>
          <w:tcPr>
            <w:tcW w:w="8118" w:type="dxa"/>
            <w:gridSpan w:val="3"/>
          </w:tcPr>
          <w:p w14:paraId="10F7BFC1" w14:textId="4C21640C" w:rsidR="00E61DAC" w:rsidRPr="004A2890" w:rsidRDefault="00D84A3D" w:rsidP="00020C15">
            <w:pPr>
              <w:spacing w:before="60" w:after="60"/>
              <w:rPr>
                <w:szCs w:val="22"/>
                <w:lang w:val="en-GB"/>
              </w:rPr>
            </w:pPr>
            <w:r>
              <w:rPr>
                <w:szCs w:val="22"/>
                <w:lang w:val="en-GB"/>
              </w:rPr>
              <w:t>Apple Inc.</w:t>
            </w:r>
          </w:p>
        </w:tc>
      </w:tr>
    </w:tbl>
    <w:p w14:paraId="656969BD" w14:textId="77777777" w:rsidR="00E61DAC" w:rsidRPr="004A2890" w:rsidRDefault="00E61DAC">
      <w:pPr>
        <w:tabs>
          <w:tab w:val="left" w:pos="1800"/>
          <w:tab w:val="right" w:pos="9360"/>
        </w:tabs>
        <w:spacing w:before="120" w:after="240"/>
        <w:jc w:val="center"/>
        <w:rPr>
          <w:szCs w:val="22"/>
          <w:lang w:val="en-GB"/>
        </w:rPr>
      </w:pPr>
      <w:r w:rsidRPr="004A2890">
        <w:rPr>
          <w:szCs w:val="22"/>
          <w:u w:val="single"/>
          <w:lang w:val="en-GB"/>
        </w:rPr>
        <w:t>_____________________________</w:t>
      </w:r>
    </w:p>
    <w:p w14:paraId="180A5506" w14:textId="77777777" w:rsidR="00275BCF" w:rsidRPr="004A2890" w:rsidRDefault="00275BCF" w:rsidP="009234A5">
      <w:pPr>
        <w:pStyle w:val="Heading1"/>
        <w:numPr>
          <w:ilvl w:val="0"/>
          <w:numId w:val="0"/>
        </w:numPr>
        <w:ind w:left="432" w:hanging="432"/>
        <w:rPr>
          <w:lang w:val="en-GB"/>
        </w:rPr>
      </w:pPr>
      <w:r w:rsidRPr="004A2890">
        <w:rPr>
          <w:lang w:val="en-GB"/>
        </w:rPr>
        <w:t>Abstract</w:t>
      </w:r>
    </w:p>
    <w:p w14:paraId="5F6C8718" w14:textId="7AB81444" w:rsidR="00D951FC" w:rsidRPr="004A2890" w:rsidRDefault="00020C15" w:rsidP="00D951FC">
      <w:pPr>
        <w:jc w:val="both"/>
        <w:rPr>
          <w:lang w:val="en-GB"/>
        </w:rPr>
      </w:pPr>
      <w:r>
        <w:rPr>
          <w:lang w:val="en-GB"/>
        </w:rPr>
        <w:t>At the 20</w:t>
      </w:r>
      <w:r w:rsidRPr="00020C15">
        <w:rPr>
          <w:vertAlign w:val="superscript"/>
          <w:lang w:val="en-GB"/>
        </w:rPr>
        <w:t>th</w:t>
      </w:r>
      <w:r>
        <w:rPr>
          <w:lang w:val="en-GB"/>
        </w:rPr>
        <w:t xml:space="preserve"> JCT-VC meeting it was decided to unify the inter prediction and intra block copy processes. This was done, given the strong similarities of the two processes, in an attempt to simplify the specification</w:t>
      </w:r>
      <w:r w:rsidR="0036271E">
        <w:rPr>
          <w:lang w:val="en-GB"/>
        </w:rPr>
        <w:t xml:space="preserve"> and the implementation of the intra block copy method, and to allow the use of additional prediction mechanisms, already supported for inter prediction, with the intra block copy framework. This included, for example, bi-prediction and weighted prediction. This contribution makes some additional observations with regards to this unification framework and </w:t>
      </w:r>
      <w:r w:rsidR="000A31B2">
        <w:rPr>
          <w:lang w:val="en-GB"/>
        </w:rPr>
        <w:t>provides some suggestions on how to be</w:t>
      </w:r>
      <w:r w:rsidR="00563A30">
        <w:rPr>
          <w:lang w:val="en-GB"/>
        </w:rPr>
        <w:t>t</w:t>
      </w:r>
      <w:r w:rsidR="000A31B2">
        <w:rPr>
          <w:lang w:val="en-GB"/>
        </w:rPr>
        <w:t>t</w:t>
      </w:r>
      <w:r w:rsidR="00563A30">
        <w:rPr>
          <w:lang w:val="en-GB"/>
        </w:rPr>
        <w:t>er</w:t>
      </w:r>
      <w:r w:rsidR="000A31B2">
        <w:rPr>
          <w:lang w:val="en-GB"/>
        </w:rPr>
        <w:t xml:space="preserve"> unify the two processes</w:t>
      </w:r>
      <w:r w:rsidR="00A46226">
        <w:rPr>
          <w:lang w:val="en-GB"/>
        </w:rPr>
        <w:t>.</w:t>
      </w:r>
      <w:r w:rsidR="00563A30">
        <w:rPr>
          <w:lang w:val="en-GB"/>
        </w:rPr>
        <w:t xml:space="preserve"> Intra Block Copy displacement vector limits are also discussed.</w:t>
      </w:r>
    </w:p>
    <w:p w14:paraId="61877B3C" w14:textId="77777777" w:rsidR="00745F6B" w:rsidRPr="004A2890" w:rsidRDefault="00AE1737" w:rsidP="00E11923">
      <w:pPr>
        <w:pStyle w:val="Heading1"/>
        <w:rPr>
          <w:lang w:val="en-GB"/>
        </w:rPr>
      </w:pPr>
      <w:r w:rsidRPr="004A2890">
        <w:rPr>
          <w:lang w:val="en-GB"/>
        </w:rPr>
        <w:t>Introduction</w:t>
      </w:r>
    </w:p>
    <w:p w14:paraId="528A8F54" w14:textId="46085B5D" w:rsidR="00DA207E" w:rsidRDefault="000A31B2" w:rsidP="004A2890">
      <w:pPr>
        <w:jc w:val="both"/>
        <w:rPr>
          <w:lang w:val="en-GB"/>
        </w:rPr>
      </w:pPr>
      <w:r>
        <w:rPr>
          <w:lang w:val="en-GB"/>
        </w:rPr>
        <w:t>A major milestone was reached at the 20</w:t>
      </w:r>
      <w:r w:rsidRPr="000A31B2">
        <w:rPr>
          <w:vertAlign w:val="superscript"/>
          <w:lang w:val="en-GB"/>
        </w:rPr>
        <w:t>th</w:t>
      </w:r>
      <w:r>
        <w:rPr>
          <w:lang w:val="en-GB"/>
        </w:rPr>
        <w:t xml:space="preserve"> JCT-VC meeting with the unification of the inter prediction and intra block copy</w:t>
      </w:r>
      <w:r w:rsidR="002304C4">
        <w:rPr>
          <w:lang w:val="en-GB"/>
        </w:rPr>
        <w:t xml:space="preserve"> (IBC)</w:t>
      </w:r>
      <w:r>
        <w:rPr>
          <w:lang w:val="en-GB"/>
        </w:rPr>
        <w:t xml:space="preserve"> processes for Screen Content Coding</w:t>
      </w:r>
      <w:r w:rsidR="006A59A2">
        <w:rPr>
          <w:lang w:val="en-GB"/>
        </w:rPr>
        <w:t xml:space="preserve"> </w:t>
      </w:r>
      <w:r w:rsidR="006A59A2">
        <w:rPr>
          <w:lang w:val="en-GB"/>
        </w:rPr>
        <w:fldChar w:fldCharType="begin"/>
      </w:r>
      <w:r w:rsidR="006A59A2">
        <w:rPr>
          <w:lang w:val="en-GB"/>
        </w:rPr>
        <w:instrText xml:space="preserve"> REF _Ref296013469 \r \h </w:instrText>
      </w:r>
      <w:r w:rsidR="006A59A2">
        <w:rPr>
          <w:lang w:val="en-GB"/>
        </w:rPr>
      </w:r>
      <w:r w:rsidR="006A59A2">
        <w:rPr>
          <w:lang w:val="en-GB"/>
        </w:rPr>
        <w:fldChar w:fldCharType="separate"/>
      </w:r>
      <w:r w:rsidR="006A59A2">
        <w:rPr>
          <w:lang w:val="en-GB"/>
        </w:rPr>
        <w:t>[1]</w:t>
      </w:r>
      <w:r w:rsidR="006A59A2">
        <w:rPr>
          <w:lang w:val="en-GB"/>
        </w:rPr>
        <w:fldChar w:fldCharType="end"/>
      </w:r>
      <w:r>
        <w:rPr>
          <w:lang w:val="en-GB"/>
        </w:rPr>
        <w:t xml:space="preserve">. The </w:t>
      </w:r>
      <w:r w:rsidR="002304C4">
        <w:rPr>
          <w:lang w:val="en-GB"/>
        </w:rPr>
        <w:t>IBC</w:t>
      </w:r>
      <w:r>
        <w:rPr>
          <w:lang w:val="en-GB"/>
        </w:rPr>
        <w:t xml:space="preserve"> process, which is essentially a subset of Fractal Image compression first proposed by Michael Barnsley</w:t>
      </w:r>
      <w:r w:rsidR="006A59A2">
        <w:rPr>
          <w:lang w:val="en-GB"/>
        </w:rPr>
        <w:t xml:space="preserve"> </w:t>
      </w:r>
      <w:r w:rsidR="006A59A2">
        <w:rPr>
          <w:lang w:val="en-GB"/>
        </w:rPr>
        <w:fldChar w:fldCharType="begin"/>
      </w:r>
      <w:r w:rsidR="006A59A2">
        <w:rPr>
          <w:lang w:val="en-GB"/>
        </w:rPr>
        <w:instrText xml:space="preserve"> REF _Ref296072287 \r \h </w:instrText>
      </w:r>
      <w:r w:rsidR="006A59A2">
        <w:rPr>
          <w:lang w:val="en-GB"/>
        </w:rPr>
      </w:r>
      <w:r w:rsidR="006A59A2">
        <w:rPr>
          <w:lang w:val="en-GB"/>
        </w:rPr>
        <w:fldChar w:fldCharType="separate"/>
      </w:r>
      <w:r w:rsidR="006A59A2">
        <w:rPr>
          <w:lang w:val="en-GB"/>
        </w:rPr>
        <w:t>[2]</w:t>
      </w:r>
      <w:r w:rsidR="006A59A2">
        <w:rPr>
          <w:lang w:val="en-GB"/>
        </w:rPr>
        <w:fldChar w:fldCharType="end"/>
      </w:r>
      <w:r w:rsidR="006A59A2">
        <w:rPr>
          <w:lang w:val="en-GB"/>
        </w:rPr>
        <w:fldChar w:fldCharType="begin"/>
      </w:r>
      <w:r w:rsidR="006A59A2">
        <w:rPr>
          <w:lang w:val="en-GB"/>
        </w:rPr>
        <w:instrText xml:space="preserve"> REF _Ref296072288 \r \h </w:instrText>
      </w:r>
      <w:r w:rsidR="006A59A2">
        <w:rPr>
          <w:lang w:val="en-GB"/>
        </w:rPr>
      </w:r>
      <w:r w:rsidR="006A59A2">
        <w:rPr>
          <w:lang w:val="en-GB"/>
        </w:rPr>
        <w:fldChar w:fldCharType="separate"/>
      </w:r>
      <w:r w:rsidR="006A59A2">
        <w:rPr>
          <w:lang w:val="en-GB"/>
        </w:rPr>
        <w:t>[3]</w:t>
      </w:r>
      <w:r w:rsidR="006A59A2">
        <w:rPr>
          <w:lang w:val="en-GB"/>
        </w:rPr>
        <w:fldChar w:fldCharType="end"/>
      </w:r>
      <w:r>
        <w:rPr>
          <w:lang w:val="en-GB"/>
        </w:rPr>
        <w:t>, can enable co</w:t>
      </w:r>
      <w:r w:rsidR="009A3B61">
        <w:rPr>
          <w:lang w:val="en-GB"/>
        </w:rPr>
        <w:t xml:space="preserve">nsiderably improved compression, especially on intra only images, by allowing prediction of entire blocks </w:t>
      </w:r>
      <w:r w:rsidR="00AB35B7">
        <w:rPr>
          <w:lang w:val="en-GB"/>
        </w:rPr>
        <w:t>from previously decoded areas in the same picture. This process, even though it does not have the full flexibility of fractal compression</w:t>
      </w:r>
      <w:r w:rsidR="00AB35B7">
        <w:rPr>
          <w:rStyle w:val="FootnoteReference"/>
          <w:lang w:val="en-GB"/>
        </w:rPr>
        <w:footnoteReference w:id="1"/>
      </w:r>
      <w:r w:rsidR="00AB35B7">
        <w:rPr>
          <w:lang w:val="en-GB"/>
        </w:rPr>
        <w:t xml:space="preserve">, strongly resembles inter prediction since it essentially requires displacement vectors to be signalled </w:t>
      </w:r>
      <w:r w:rsidR="00CF4B7B">
        <w:rPr>
          <w:lang w:val="en-GB"/>
        </w:rPr>
        <w:t xml:space="preserve">that point to the area to be copied. Previously, </w:t>
      </w:r>
      <w:r w:rsidR="002304C4">
        <w:rPr>
          <w:lang w:val="en-GB"/>
        </w:rPr>
        <w:t>IBC</w:t>
      </w:r>
      <w:r w:rsidR="00F16A0F">
        <w:rPr>
          <w:lang w:val="en-GB"/>
        </w:rPr>
        <w:t xml:space="preserve"> </w:t>
      </w:r>
      <w:r w:rsidR="00DA207E">
        <w:rPr>
          <w:lang w:val="en-GB"/>
        </w:rPr>
        <w:t xml:space="preserve">partitions </w:t>
      </w:r>
      <w:r w:rsidR="00F16A0F">
        <w:rPr>
          <w:lang w:val="en-GB"/>
        </w:rPr>
        <w:t>required the signalling of new</w:t>
      </w:r>
      <w:r w:rsidR="00CF4B7B">
        <w:rPr>
          <w:lang w:val="en-GB"/>
        </w:rPr>
        <w:t xml:space="preserve"> syntax elements</w:t>
      </w:r>
      <w:r w:rsidR="00F16A0F">
        <w:rPr>
          <w:lang w:val="en-GB"/>
        </w:rPr>
        <w:t xml:space="preserve"> that indicate the mode and displacement parameters to be used. </w:t>
      </w:r>
      <w:r w:rsidR="00EB45F5">
        <w:rPr>
          <w:lang w:val="en-GB"/>
        </w:rPr>
        <w:t>In addition, special handling of s</w:t>
      </w:r>
      <w:r w:rsidR="00DA207E">
        <w:rPr>
          <w:lang w:val="en-GB"/>
        </w:rPr>
        <w:t>uch partitions had to be performed when performing operations such as prediction and deblocking, among others. With the unification process, however, handling of this mode was considerably simplified.</w:t>
      </w:r>
    </w:p>
    <w:p w14:paraId="537EBBEF" w14:textId="3FE122C6" w:rsidR="00572710" w:rsidRDefault="00DA207E" w:rsidP="004A2890">
      <w:pPr>
        <w:jc w:val="both"/>
        <w:rPr>
          <w:lang w:val="en-GB"/>
        </w:rPr>
      </w:pPr>
      <w:r>
        <w:rPr>
          <w:lang w:val="en-GB"/>
        </w:rPr>
        <w:t xml:space="preserve">More specifically, </w:t>
      </w:r>
      <w:r w:rsidR="002304C4">
        <w:rPr>
          <w:lang w:val="en-GB"/>
        </w:rPr>
        <w:t>IBC</w:t>
      </w:r>
      <w:r>
        <w:rPr>
          <w:lang w:val="en-GB"/>
        </w:rPr>
        <w:t xml:space="preserve"> </w:t>
      </w:r>
      <w:r w:rsidR="0082102C">
        <w:rPr>
          <w:lang w:val="en-GB"/>
        </w:rPr>
        <w:t>prediction</w:t>
      </w:r>
      <w:r>
        <w:rPr>
          <w:lang w:val="en-GB"/>
        </w:rPr>
        <w:t xml:space="preserve"> is </w:t>
      </w:r>
      <w:r w:rsidR="0082102C">
        <w:rPr>
          <w:lang w:val="en-GB"/>
        </w:rPr>
        <w:t xml:space="preserve">now </w:t>
      </w:r>
      <w:r>
        <w:rPr>
          <w:lang w:val="en-GB"/>
        </w:rPr>
        <w:t>performed by introducing a new “dynamic” reference picture inside the Decoder Picture Buffer. This picture, if available</w:t>
      </w:r>
      <w:r w:rsidR="0082102C">
        <w:rPr>
          <w:lang w:val="en-GB"/>
        </w:rPr>
        <w:t>,</w:t>
      </w:r>
      <w:r>
        <w:rPr>
          <w:lang w:val="en-GB"/>
        </w:rPr>
        <w:t xml:space="preserve"> is updated </w:t>
      </w:r>
      <w:r w:rsidR="002304C4">
        <w:rPr>
          <w:lang w:val="en-GB"/>
        </w:rPr>
        <w:t xml:space="preserve">after encoding/decoding a particular region in the current picture, e.g. a CU or LCU depending on the prediction restrictions that one may wish to impose to IBC, with new prediction samples. Only the available samples are allowed for reference purposes, while some restrictions are imposed to assist operations such as </w:t>
      </w:r>
      <w:r w:rsidR="00572710">
        <w:rPr>
          <w:lang w:val="en-GB"/>
        </w:rPr>
        <w:t xml:space="preserve">wavefront processing. </w:t>
      </w:r>
      <w:r w:rsidR="0082102C">
        <w:rPr>
          <w:lang w:val="en-GB"/>
        </w:rPr>
        <w:t xml:space="preserve">By adding the current picture in the DPB one essentially has the ability to use all tools available for inter prediction including, picture list modification, weighted prediction, and bi-prediction among others. However, the current text still restricts the use of bi-prediction from </w:t>
      </w:r>
      <w:r w:rsidR="002974A9">
        <w:rPr>
          <w:lang w:val="en-GB"/>
        </w:rPr>
        <w:t>only the current picture, as well as the use of subpixel prediction from current picture samples.</w:t>
      </w:r>
    </w:p>
    <w:p w14:paraId="71E8810A" w14:textId="685A6F54" w:rsidR="002974A9" w:rsidRPr="004A2890" w:rsidRDefault="00ED318A" w:rsidP="002974A9">
      <w:pPr>
        <w:pStyle w:val="Heading1"/>
        <w:rPr>
          <w:lang w:val="en-GB"/>
        </w:rPr>
      </w:pPr>
      <w:r>
        <w:rPr>
          <w:lang w:val="en-GB"/>
        </w:rPr>
        <w:lastRenderedPageBreak/>
        <w:t>Subpixel S</w:t>
      </w:r>
      <w:r w:rsidR="00563A30">
        <w:rPr>
          <w:lang w:val="en-GB"/>
        </w:rPr>
        <w:t>upport and Weighted Prediction</w:t>
      </w:r>
    </w:p>
    <w:p w14:paraId="2856EFA4" w14:textId="77777777" w:rsidR="00D35CD4" w:rsidRDefault="002974A9" w:rsidP="004A2890">
      <w:pPr>
        <w:jc w:val="both"/>
        <w:rPr>
          <w:lang w:val="en-GB"/>
        </w:rPr>
      </w:pPr>
      <w:r>
        <w:rPr>
          <w:lang w:val="en-GB"/>
        </w:rPr>
        <w:t xml:space="preserve">Extending support of IBC for bi-prediction was already discussed in JCTVC-U0079 </w:t>
      </w:r>
      <w:r>
        <w:rPr>
          <w:lang w:val="en-GB"/>
        </w:rPr>
        <w:fldChar w:fldCharType="begin"/>
      </w:r>
      <w:r>
        <w:rPr>
          <w:lang w:val="en-GB"/>
        </w:rPr>
        <w:instrText xml:space="preserve"> REF _Ref296080424 \r \h </w:instrText>
      </w:r>
      <w:r>
        <w:rPr>
          <w:lang w:val="en-GB"/>
        </w:rPr>
      </w:r>
      <w:r>
        <w:rPr>
          <w:lang w:val="en-GB"/>
        </w:rPr>
        <w:fldChar w:fldCharType="separate"/>
      </w:r>
      <w:r>
        <w:rPr>
          <w:lang w:val="en-GB"/>
        </w:rPr>
        <w:t>[4]</w:t>
      </w:r>
      <w:r>
        <w:rPr>
          <w:lang w:val="en-GB"/>
        </w:rPr>
        <w:fldChar w:fldCharType="end"/>
      </w:r>
      <w:r>
        <w:rPr>
          <w:lang w:val="en-GB"/>
        </w:rPr>
        <w:t xml:space="preserve">. There are also several contributions at this meeting discussing how to best unify motion vector resolution for both IBC and Inter prediction. However, most of them seem to still desire to constrain IBC to integer motion vectors only. We are of the opinion that if a true unification process is desired, then IBC should </w:t>
      </w:r>
      <w:r w:rsidRPr="00D35CD4">
        <w:rPr>
          <w:i/>
          <w:lang w:val="en-GB"/>
        </w:rPr>
        <w:t>also be allowed to use subpixel precision as well</w:t>
      </w:r>
      <w:r>
        <w:rPr>
          <w:lang w:val="en-GB"/>
        </w:rPr>
        <w:t xml:space="preserve">. Subpixel precision can provide additional coding benefits, as suggested also in </w:t>
      </w:r>
      <w:r>
        <w:rPr>
          <w:lang w:val="en-GB"/>
        </w:rPr>
        <w:fldChar w:fldCharType="begin"/>
      </w:r>
      <w:r>
        <w:rPr>
          <w:lang w:val="en-GB"/>
        </w:rPr>
        <w:instrText xml:space="preserve"> REF _Ref296080693 \r \h </w:instrText>
      </w:r>
      <w:r>
        <w:rPr>
          <w:lang w:val="en-GB"/>
        </w:rPr>
      </w:r>
      <w:r>
        <w:rPr>
          <w:lang w:val="en-GB"/>
        </w:rPr>
        <w:fldChar w:fldCharType="separate"/>
      </w:r>
      <w:r>
        <w:rPr>
          <w:lang w:val="en-GB"/>
        </w:rPr>
        <w:t>[5]</w:t>
      </w:r>
      <w:r>
        <w:rPr>
          <w:lang w:val="en-GB"/>
        </w:rPr>
        <w:fldChar w:fldCharType="end"/>
      </w:r>
      <w:r>
        <w:rPr>
          <w:lang w:val="en-GB"/>
        </w:rPr>
        <w:t xml:space="preserve">, </w:t>
      </w:r>
      <w:r w:rsidR="00F71BF8">
        <w:rPr>
          <w:lang w:val="en-GB"/>
        </w:rPr>
        <w:t xml:space="preserve">whereas it can simplify some implementations since no special handling to distinguish between IBC and inter modes is required. </w:t>
      </w:r>
    </w:p>
    <w:p w14:paraId="036C6EEF" w14:textId="2D4E9928" w:rsidR="002974A9" w:rsidRDefault="00D35CD4" w:rsidP="004A2890">
      <w:pPr>
        <w:jc w:val="both"/>
        <w:rPr>
          <w:lang w:val="en-GB"/>
        </w:rPr>
      </w:pPr>
      <w:r>
        <w:rPr>
          <w:lang w:val="en-GB"/>
        </w:rPr>
        <w:t>Allowing subpixel precision for IBC enables us to</w:t>
      </w:r>
      <w:r w:rsidR="00F71BF8">
        <w:rPr>
          <w:lang w:val="en-GB"/>
        </w:rPr>
        <w:t xml:space="preserve"> </w:t>
      </w:r>
      <w:r>
        <w:rPr>
          <w:lang w:val="en-GB"/>
        </w:rPr>
        <w:t>also better</w:t>
      </w:r>
      <w:r w:rsidR="00F71BF8">
        <w:rPr>
          <w:lang w:val="en-GB"/>
        </w:rPr>
        <w:t xml:space="preserve"> unif</w:t>
      </w:r>
      <w:r>
        <w:rPr>
          <w:lang w:val="en-GB"/>
        </w:rPr>
        <w:t>y</w:t>
      </w:r>
      <w:r w:rsidR="00F71BF8">
        <w:rPr>
          <w:lang w:val="en-GB"/>
        </w:rPr>
        <w:t xml:space="preserve"> </w:t>
      </w:r>
      <w:r>
        <w:rPr>
          <w:lang w:val="en-GB"/>
        </w:rPr>
        <w:t>handling of IBC and inter prediction in other</w:t>
      </w:r>
      <w:r w:rsidR="000C4CCE">
        <w:rPr>
          <w:lang w:val="en-GB"/>
        </w:rPr>
        <w:t xml:space="preserve"> processes </w:t>
      </w:r>
      <w:r>
        <w:rPr>
          <w:lang w:val="en-GB"/>
        </w:rPr>
        <w:t>of</w:t>
      </w:r>
      <w:r w:rsidR="000C4CCE">
        <w:rPr>
          <w:lang w:val="en-GB"/>
        </w:rPr>
        <w:t xml:space="preserve"> the HEVC, </w:t>
      </w:r>
      <w:r w:rsidR="00DE524A">
        <w:rPr>
          <w:lang w:val="en-GB"/>
        </w:rPr>
        <w:t xml:space="preserve">such as the deblocking process, and ends up simplifying the text considerably. The only restrictions that are likely needed, and as also </w:t>
      </w:r>
      <w:r w:rsidR="00DE524A">
        <w:rPr>
          <w:lang w:val="en-GB"/>
        </w:rPr>
        <w:fldChar w:fldCharType="begin"/>
      </w:r>
      <w:r w:rsidR="00DE524A">
        <w:rPr>
          <w:lang w:val="en-GB"/>
        </w:rPr>
        <w:instrText xml:space="preserve"> REF _Ref296080693 \r \h </w:instrText>
      </w:r>
      <w:r w:rsidR="00DE524A">
        <w:rPr>
          <w:lang w:val="en-GB"/>
        </w:rPr>
      </w:r>
      <w:r w:rsidR="00DE524A">
        <w:rPr>
          <w:lang w:val="en-GB"/>
        </w:rPr>
        <w:fldChar w:fldCharType="separate"/>
      </w:r>
      <w:r w:rsidR="00DE524A">
        <w:rPr>
          <w:lang w:val="en-GB"/>
        </w:rPr>
        <w:t>[5]</w:t>
      </w:r>
      <w:r w:rsidR="00DE524A">
        <w:rPr>
          <w:lang w:val="en-GB"/>
        </w:rPr>
        <w:fldChar w:fldCharType="end"/>
      </w:r>
      <w:r w:rsidR="00DE524A">
        <w:rPr>
          <w:lang w:val="en-GB"/>
        </w:rPr>
        <w:t xml:space="preserve"> suggests, include </w:t>
      </w:r>
      <w:r w:rsidR="00DE524A" w:rsidRPr="00D35CD4">
        <w:rPr>
          <w:i/>
          <w:lang w:val="en-GB"/>
        </w:rPr>
        <w:t>disallowing</w:t>
      </w:r>
      <w:r w:rsidR="00F25C77" w:rsidRPr="00D35CD4">
        <w:rPr>
          <w:i/>
          <w:lang w:val="en-GB"/>
        </w:rPr>
        <w:t xml:space="preserve"> the use of any vectors, subpixel or otherwise, that may require samples that are considered unavailable</w:t>
      </w:r>
      <w:r w:rsidR="00F25C77">
        <w:rPr>
          <w:lang w:val="en-GB"/>
        </w:rPr>
        <w:t xml:space="preserve">. That implies also subpixel motion vectors at slice/tile boundaries that may require unavailable samples for the interpolation process. Although it might be possible to allow padding of samples, i.e. at image </w:t>
      </w:r>
      <w:r>
        <w:rPr>
          <w:lang w:val="en-GB"/>
        </w:rPr>
        <w:t>boundaries</w:t>
      </w:r>
      <w:r w:rsidR="00F25C77">
        <w:rPr>
          <w:lang w:val="en-GB"/>
        </w:rPr>
        <w:t xml:space="preserve">, such </w:t>
      </w:r>
      <w:r w:rsidR="00F25C77" w:rsidRPr="00D35CD4">
        <w:rPr>
          <w:i/>
          <w:lang w:val="en-GB"/>
        </w:rPr>
        <w:t>padding should likely not be allowed internally within the picture</w:t>
      </w:r>
      <w:r w:rsidR="00F25C77">
        <w:rPr>
          <w:lang w:val="en-GB"/>
        </w:rPr>
        <w:t xml:space="preserve"> (e.g. at slice/tile boundaries or in the area not allowed for prediction due to wavefront processing).</w:t>
      </w:r>
      <w:r>
        <w:rPr>
          <w:lang w:val="en-GB"/>
        </w:rPr>
        <w:t xml:space="preserve"> In general, it should be desirable that the use of IBC is completely transparent to the decoder, and any such restrictions are mainly imposed on the encoder as conformance requirements.</w:t>
      </w:r>
    </w:p>
    <w:p w14:paraId="51770A17" w14:textId="54D61B7E" w:rsidR="00D35CD4" w:rsidRDefault="00557E29" w:rsidP="004A2890">
      <w:pPr>
        <w:jc w:val="both"/>
        <w:rPr>
          <w:lang w:val="en-GB"/>
        </w:rPr>
      </w:pPr>
      <w:r>
        <w:rPr>
          <w:lang w:val="en-GB"/>
        </w:rPr>
        <w:t xml:space="preserve">Even though the unification process was introduced to simplify the implementation and handling of the IBC mode, we have observed that several new contributions discuss adding several new restrictions that appear to impact syntax elements and/or semantics in relationship to this mode, which we think might be unnecessary. For example we have seen requests to alter the behaviour of the list modification process to accommodate for the availability of the current picture as a reference, disabling weighted prediction for such pictures and so on. We believe that such restrictions are likely unnecessary and are not in spirit </w:t>
      </w:r>
      <w:r w:rsidR="004D0A12">
        <w:rPr>
          <w:lang w:val="en-GB"/>
        </w:rPr>
        <w:t xml:space="preserve">with the unification process. As is, and assuming the current picture may be available in both or either list in a B slice, an encoder now has the full flexibility to decide which picture to place in which list. </w:t>
      </w:r>
      <w:r w:rsidR="00563A30">
        <w:rPr>
          <w:lang w:val="en-GB"/>
        </w:rPr>
        <w:t>When</w:t>
      </w:r>
      <w:r w:rsidR="004D0A12">
        <w:rPr>
          <w:lang w:val="en-GB"/>
        </w:rPr>
        <w:t xml:space="preserve"> encoding a B slice, the encoder may decide to use as references only the current picture in both lists, while using different weighted prediction parameters with each instance, or may select to use only temporal references in one list and the current picture reference or references in the other list. The assignment could be based on which one is considered as being of higher priority than the other, for example. Such considerations could also have tremendous benefits for error resiliency/concealment applications, especially in combination with weighted prediction parameters</w:t>
      </w:r>
      <w:r w:rsidR="00563A30">
        <w:rPr>
          <w:lang w:val="en-GB"/>
        </w:rPr>
        <w:t xml:space="preserve"> </w:t>
      </w:r>
      <w:r w:rsidR="00563A30">
        <w:rPr>
          <w:lang w:val="en-GB"/>
        </w:rPr>
        <w:fldChar w:fldCharType="begin"/>
      </w:r>
      <w:r w:rsidR="00563A30">
        <w:rPr>
          <w:lang w:val="en-GB"/>
        </w:rPr>
        <w:instrText xml:space="preserve"> REF _Ref296085161 \r \h </w:instrText>
      </w:r>
      <w:r w:rsidR="00563A30">
        <w:rPr>
          <w:lang w:val="en-GB"/>
        </w:rPr>
      </w:r>
      <w:r w:rsidR="00563A30">
        <w:rPr>
          <w:lang w:val="en-GB"/>
        </w:rPr>
        <w:fldChar w:fldCharType="separate"/>
      </w:r>
      <w:r w:rsidR="00563A30">
        <w:rPr>
          <w:lang w:val="en-GB"/>
        </w:rPr>
        <w:t>[6]</w:t>
      </w:r>
      <w:r w:rsidR="00563A30">
        <w:rPr>
          <w:lang w:val="en-GB"/>
        </w:rPr>
        <w:fldChar w:fldCharType="end"/>
      </w:r>
      <w:r w:rsidR="00563A30">
        <w:rPr>
          <w:lang w:val="en-GB"/>
        </w:rPr>
        <w:fldChar w:fldCharType="begin"/>
      </w:r>
      <w:r w:rsidR="00563A30">
        <w:rPr>
          <w:lang w:val="en-GB"/>
        </w:rPr>
        <w:instrText xml:space="preserve"> REF _Ref296085162 \r \h </w:instrText>
      </w:r>
      <w:r w:rsidR="00563A30">
        <w:rPr>
          <w:lang w:val="en-GB"/>
        </w:rPr>
      </w:r>
      <w:r w:rsidR="00563A30">
        <w:rPr>
          <w:lang w:val="en-GB"/>
        </w:rPr>
        <w:fldChar w:fldCharType="separate"/>
      </w:r>
      <w:r w:rsidR="00563A30">
        <w:rPr>
          <w:lang w:val="en-GB"/>
        </w:rPr>
        <w:t>[7]</w:t>
      </w:r>
      <w:r w:rsidR="00563A30">
        <w:rPr>
          <w:lang w:val="en-GB"/>
        </w:rPr>
        <w:fldChar w:fldCharType="end"/>
      </w:r>
      <w:r w:rsidR="00563A30">
        <w:rPr>
          <w:lang w:val="en-GB"/>
        </w:rPr>
        <w:t>.</w:t>
      </w:r>
    </w:p>
    <w:p w14:paraId="32158298" w14:textId="0C45EB33" w:rsidR="00563A30" w:rsidRPr="004A2890" w:rsidRDefault="00563A30" w:rsidP="00563A30">
      <w:pPr>
        <w:pStyle w:val="Heading1"/>
        <w:rPr>
          <w:lang w:val="en-GB"/>
        </w:rPr>
      </w:pPr>
      <w:r>
        <w:rPr>
          <w:lang w:val="en-GB"/>
        </w:rPr>
        <w:t>IBC Displacement Vector Limitations</w:t>
      </w:r>
    </w:p>
    <w:p w14:paraId="0E500DEE" w14:textId="50EA30F5" w:rsidR="00563A30" w:rsidRDefault="005B0E18" w:rsidP="004A2890">
      <w:pPr>
        <w:jc w:val="both"/>
        <w:rPr>
          <w:lang w:val="en-GB"/>
        </w:rPr>
      </w:pPr>
      <w:r>
        <w:rPr>
          <w:lang w:val="en-GB"/>
        </w:rPr>
        <w:t>One of the concerns about the IBC mode is that it may result in an increase in the memory and bandwidth requirements of a video encoder and decoder (especially) system. This is because now the current picture may have to be stored, at least temporarily, in two modes, with and without post-filtering</w:t>
      </w:r>
      <w:r>
        <w:rPr>
          <w:rStyle w:val="FootnoteReference"/>
          <w:lang w:val="en-GB"/>
        </w:rPr>
        <w:footnoteReference w:id="2"/>
      </w:r>
      <w:r w:rsidR="00060082">
        <w:rPr>
          <w:lang w:val="en-GB"/>
        </w:rPr>
        <w:t>. It has been suggested that imposing certain constraints onto the displacement vectors for IBC might be desirable in reducing such penalties. From our analysis, however, we think that this is not really a big issue and one should be able to easily implement with little if any penalty, in both software and hardware, video decoders that can handle this mode while using the entire search area.</w:t>
      </w:r>
    </w:p>
    <w:p w14:paraId="480AC5A3" w14:textId="33C149F6" w:rsidR="00D726F4" w:rsidRDefault="00060082" w:rsidP="004A2890">
      <w:pPr>
        <w:jc w:val="both"/>
        <w:rPr>
          <w:lang w:val="en-GB"/>
        </w:rPr>
      </w:pPr>
      <w:r>
        <w:rPr>
          <w:lang w:val="en-GB"/>
        </w:rPr>
        <w:t xml:space="preserve">Nevertheless, if displacement vector constraints are still desired for IBC, we would like to propose considering the use of a maximum vertical displacement vector, as well as either a horizontal displacement vector or a limit on the N past CTUs that a </w:t>
      </w:r>
      <w:r w:rsidR="008110C8">
        <w:rPr>
          <w:lang w:val="en-GB"/>
        </w:rPr>
        <w:t xml:space="preserve">system may use for prediction. The N past CTUs constrain may be preferable than the horizontal displacement vector in some implementations, since it can better exploit caching. We believe that the vertical limit is necessary in that case to also avoid issues with the use of multiple tiles. </w:t>
      </w:r>
      <w:r w:rsidR="0078061E">
        <w:rPr>
          <w:lang w:val="en-GB"/>
        </w:rPr>
        <w:t xml:space="preserve">Such limitations, if introduced, could be level dependent and </w:t>
      </w:r>
      <w:r w:rsidR="008110C8">
        <w:rPr>
          <w:lang w:val="en-GB"/>
        </w:rPr>
        <w:t xml:space="preserve">should be complementary to, and likely smaller than, the motion vector limits already specified in the Video Usability Information (VUI) syntax of HEVC. </w:t>
      </w:r>
      <w:r w:rsidR="00B70D57">
        <w:rPr>
          <w:lang w:val="en-GB"/>
        </w:rPr>
        <w:t xml:space="preserve">In fact, since we believe that the displacement vector limits should be different than the limits imposed for inter vectors, we would also recommend the addition of two additional parameters in the VUI elements that specify the max displacement vectors, and/or the number of past CTUs that may need to be stored for accessing IBC prediction data. These </w:t>
      </w:r>
      <w:r w:rsidR="00D726F4">
        <w:rPr>
          <w:lang w:val="en-GB"/>
        </w:rPr>
        <w:t>elements</w:t>
      </w:r>
      <w:r w:rsidR="00B70D57">
        <w:rPr>
          <w:lang w:val="en-GB"/>
        </w:rPr>
        <w:t xml:space="preserve"> could be named</w:t>
      </w:r>
      <w:r w:rsidR="00D726F4">
        <w:rPr>
          <w:lang w:val="en-GB"/>
        </w:rPr>
        <w:t xml:space="preserve"> as</w:t>
      </w:r>
      <w:r w:rsidR="00B70D57">
        <w:rPr>
          <w:lang w:val="en-GB"/>
        </w:rPr>
        <w:t xml:space="preserve">, </w:t>
      </w:r>
      <w:r w:rsidR="00D726F4">
        <w:rPr>
          <w:lang w:val="en-GB"/>
        </w:rPr>
        <w:t xml:space="preserve">log2_max_ibc_dv_length_vertical, </w:t>
      </w:r>
      <w:r w:rsidR="00B70D57">
        <w:rPr>
          <w:lang w:val="en-GB"/>
        </w:rPr>
        <w:t>log</w:t>
      </w:r>
      <w:r w:rsidR="00D726F4">
        <w:rPr>
          <w:lang w:val="en-GB"/>
        </w:rPr>
        <w:t>2_max_ibc_dv_length_horizontal</w:t>
      </w:r>
      <w:r w:rsidR="00B70D57">
        <w:rPr>
          <w:lang w:val="en-GB"/>
        </w:rPr>
        <w:t xml:space="preserve">, </w:t>
      </w:r>
      <w:r w:rsidR="00D726F4">
        <w:rPr>
          <w:lang w:val="en-GB"/>
        </w:rPr>
        <w:t xml:space="preserve">and/or </w:t>
      </w:r>
      <w:r w:rsidR="00B70D57">
        <w:rPr>
          <w:lang w:val="en-GB"/>
        </w:rPr>
        <w:t>max_ctu_no_ibc_buffering</w:t>
      </w:r>
      <w:r w:rsidR="00D726F4">
        <w:rPr>
          <w:lang w:val="en-GB"/>
        </w:rPr>
        <w:t>, for example</w:t>
      </w:r>
      <w:r w:rsidR="00B70D57">
        <w:rPr>
          <w:lang w:val="en-GB"/>
        </w:rPr>
        <w:t xml:space="preserve">. </w:t>
      </w:r>
      <w:r w:rsidR="00D726F4">
        <w:rPr>
          <w:lang w:val="en-GB"/>
        </w:rPr>
        <w:t>We will then also need to specify that:</w:t>
      </w:r>
    </w:p>
    <w:p w14:paraId="52E90824" w14:textId="6F426374" w:rsidR="00060082" w:rsidRDefault="00D726F4" w:rsidP="004A2890">
      <w:pPr>
        <w:jc w:val="both"/>
        <w:rPr>
          <w:lang w:val="en-GB"/>
        </w:rPr>
      </w:pPr>
      <w:r>
        <w:rPr>
          <w:lang w:val="en-GB"/>
        </w:rPr>
        <w:t>log2_max_ibc_dv_length_vertical &lt;=</w:t>
      </w:r>
      <w:r w:rsidRPr="00D726F4">
        <w:rPr>
          <w:lang w:val="en-GB"/>
        </w:rPr>
        <w:t xml:space="preserve"> </w:t>
      </w:r>
      <w:r w:rsidR="00345F0F">
        <w:rPr>
          <w:lang w:val="en-GB"/>
        </w:rPr>
        <w:t>log2_max_mv_length_vertical and</w:t>
      </w:r>
      <w:r>
        <w:rPr>
          <w:lang w:val="en-GB"/>
        </w:rPr>
        <w:br/>
        <w:t>log2_max_ibc_dv_length_horizontal&lt;=</w:t>
      </w:r>
      <w:r w:rsidRPr="00D726F4">
        <w:rPr>
          <w:lang w:val="en-GB"/>
        </w:rPr>
        <w:t xml:space="preserve"> </w:t>
      </w:r>
      <w:r>
        <w:rPr>
          <w:lang w:val="en-GB"/>
        </w:rPr>
        <w:t>log2_max_mv_length_horizontal</w:t>
      </w:r>
      <w:r w:rsidR="00345F0F">
        <w:rPr>
          <w:lang w:val="en-GB"/>
        </w:rPr>
        <w:t>,</w:t>
      </w:r>
    </w:p>
    <w:p w14:paraId="106231A0" w14:textId="01A4A592" w:rsidR="00345F0F" w:rsidRDefault="00D726F4" w:rsidP="004A2890">
      <w:pPr>
        <w:jc w:val="both"/>
        <w:rPr>
          <w:lang w:val="en-GB"/>
        </w:rPr>
      </w:pPr>
      <w:r>
        <w:rPr>
          <w:lang w:val="en-GB"/>
        </w:rPr>
        <w:t xml:space="preserve">and indicate that </w:t>
      </w:r>
      <w:r>
        <w:rPr>
          <w:b/>
          <w:bCs/>
          <w:noProof/>
        </w:rPr>
        <w:t>log2_max_ibc_dv</w:t>
      </w:r>
      <w:r w:rsidRPr="00617CB8">
        <w:rPr>
          <w:b/>
          <w:bCs/>
          <w:noProof/>
        </w:rPr>
        <w:t>_length_horizontal</w:t>
      </w:r>
      <w:r w:rsidRPr="00617CB8">
        <w:rPr>
          <w:noProof/>
        </w:rPr>
        <w:t xml:space="preserve"> and </w:t>
      </w:r>
      <w:r w:rsidRPr="00617CB8">
        <w:rPr>
          <w:b/>
          <w:bCs/>
          <w:noProof/>
        </w:rPr>
        <w:t>log2_max_</w:t>
      </w:r>
      <w:r>
        <w:rPr>
          <w:b/>
          <w:bCs/>
          <w:noProof/>
        </w:rPr>
        <w:t>ibc_d</w:t>
      </w:r>
      <w:r w:rsidRPr="00617CB8">
        <w:rPr>
          <w:b/>
          <w:bCs/>
          <w:noProof/>
        </w:rPr>
        <w:t>v_length_vertical</w:t>
      </w:r>
      <w:r w:rsidRPr="00617CB8">
        <w:rPr>
          <w:noProof/>
        </w:rPr>
        <w:t xml:space="preserve"> indicate the maximum absolute value of a decoded horizontal and vertical motion vector component, respectively, in quarter luma sample units, for all </w:t>
      </w:r>
      <w:r w:rsidR="009746DB">
        <w:rPr>
          <w:noProof/>
        </w:rPr>
        <w:t xml:space="preserve">reference </w:t>
      </w:r>
      <w:r w:rsidRPr="00617CB8">
        <w:rPr>
          <w:noProof/>
        </w:rPr>
        <w:t xml:space="preserve">pictures </w:t>
      </w:r>
      <w:r w:rsidR="009746DB">
        <w:rPr>
          <w:noProof/>
        </w:rPr>
        <w:t xml:space="preserve">used for prediction that correspond to the current picture, as dictated by the use of the </w:t>
      </w:r>
      <w:r w:rsidRPr="009746DB">
        <w:rPr>
          <w:lang w:val="en-GB"/>
        </w:rPr>
        <w:t xml:space="preserve"> </w:t>
      </w:r>
      <w:r w:rsidR="009746DB" w:rsidRPr="009746DB">
        <w:rPr>
          <w:lang w:val="en-GB"/>
        </w:rPr>
        <w:t>curr_pic_as_ref_enabled_flag</w:t>
      </w:r>
      <w:r w:rsidR="009746DB">
        <w:rPr>
          <w:lang w:val="en-GB"/>
        </w:rPr>
        <w:t xml:space="preserve"> parameter.</w:t>
      </w:r>
    </w:p>
    <w:p w14:paraId="02606C45" w14:textId="77777777" w:rsidR="00091753" w:rsidRPr="004A2890" w:rsidRDefault="00091753" w:rsidP="00091753">
      <w:pPr>
        <w:pStyle w:val="Heading1"/>
        <w:rPr>
          <w:lang w:val="en-GB"/>
        </w:rPr>
      </w:pPr>
      <w:r w:rsidRPr="004A2890">
        <w:rPr>
          <w:lang w:val="en-GB"/>
        </w:rPr>
        <w:t>Conclusion</w:t>
      </w:r>
    </w:p>
    <w:p w14:paraId="48263E73" w14:textId="2AC4859E" w:rsidR="001F2594" w:rsidRPr="004A2890" w:rsidRDefault="003751CB" w:rsidP="009234A5">
      <w:pPr>
        <w:jc w:val="both"/>
        <w:rPr>
          <w:lang w:val="en-GB"/>
        </w:rPr>
      </w:pPr>
      <w:r w:rsidRPr="004A2890">
        <w:rPr>
          <w:lang w:val="en-GB"/>
        </w:rPr>
        <w:t>This contribution</w:t>
      </w:r>
      <w:r w:rsidR="0007246C">
        <w:rPr>
          <w:lang w:val="en-GB"/>
        </w:rPr>
        <w:t xml:space="preserve"> </w:t>
      </w:r>
      <w:r w:rsidR="0039466B">
        <w:rPr>
          <w:lang w:val="en-GB"/>
        </w:rPr>
        <w:t>proposes</w:t>
      </w:r>
      <w:r w:rsidR="00ED318A">
        <w:rPr>
          <w:lang w:val="en-GB"/>
        </w:rPr>
        <w:t>, under the new unification IBC/inter prediction scheme, to</w:t>
      </w:r>
      <w:r w:rsidR="0039466B">
        <w:rPr>
          <w:lang w:val="en-GB"/>
        </w:rPr>
        <w:t xml:space="preserve"> </w:t>
      </w:r>
      <w:r w:rsidR="00ED318A">
        <w:rPr>
          <w:lang w:val="en-GB"/>
        </w:rPr>
        <w:t xml:space="preserve">allow the use of subpixel precision also for the current picture references. It is also suggested that any restrictions or limitations that would diverge from the principles of unification, unless there is good justification, should likely be avoided. However, </w:t>
      </w:r>
      <w:r w:rsidR="0078061E">
        <w:rPr>
          <w:lang w:val="en-GB"/>
        </w:rPr>
        <w:t>additional displacement vector limitations that only apply to references pointing to the current picture may be desired. It is proposed that if those are introduced, these should likely be either level dependent, or introduced within the VUI syntax of the HEVC specification.</w:t>
      </w:r>
      <w:bookmarkStart w:id="0" w:name="_GoBack"/>
      <w:bookmarkEnd w:id="0"/>
    </w:p>
    <w:p w14:paraId="7E36A222" w14:textId="77777777" w:rsidR="007B47C7" w:rsidRPr="004A2890" w:rsidRDefault="007B47C7" w:rsidP="007B47C7">
      <w:pPr>
        <w:pStyle w:val="Heading1"/>
        <w:rPr>
          <w:lang w:val="en-GB"/>
        </w:rPr>
      </w:pPr>
      <w:r w:rsidRPr="004A2890">
        <w:rPr>
          <w:lang w:val="en-GB"/>
        </w:rPr>
        <w:t>References</w:t>
      </w:r>
    </w:p>
    <w:p w14:paraId="7E2978E4" w14:textId="2DF9C2CC" w:rsidR="009A3B61" w:rsidRPr="009A3B61" w:rsidRDefault="009A3B61" w:rsidP="009A3B61">
      <w:pPr>
        <w:pStyle w:val="ListParagraph"/>
        <w:numPr>
          <w:ilvl w:val="0"/>
          <w:numId w:val="14"/>
        </w:numPr>
        <w:jc w:val="both"/>
        <w:rPr>
          <w:rFonts w:ascii="Times New Roman" w:hAnsi="Times New Roman"/>
          <w:szCs w:val="24"/>
        </w:rPr>
      </w:pPr>
      <w:bookmarkStart w:id="1" w:name="_Ref420948074"/>
      <w:bookmarkStart w:id="2" w:name="_Ref420948049"/>
      <w:bookmarkStart w:id="3" w:name="_Ref400377853"/>
      <w:bookmarkStart w:id="4" w:name="_Ref400966928"/>
      <w:bookmarkStart w:id="5" w:name="_Ref296013469"/>
      <w:r w:rsidRPr="0051630C">
        <w:rPr>
          <w:rFonts w:ascii="Times New Roman" w:hAnsi="Times New Roman"/>
          <w:szCs w:val="24"/>
        </w:rPr>
        <w:t>JCTVC-T1005, “High Efficiency Video Coding (HEVC) Screen Content Coding: Draft 3,” 20th Meeting: Geneva, CH, 10 February – 17 February 2015.</w:t>
      </w:r>
      <w:bookmarkEnd w:id="5"/>
    </w:p>
    <w:p w14:paraId="2E5A86B7" w14:textId="77777777" w:rsidR="009A3B61" w:rsidRDefault="009A3B61" w:rsidP="007B47C7">
      <w:pPr>
        <w:pStyle w:val="ListParagraph"/>
        <w:numPr>
          <w:ilvl w:val="0"/>
          <w:numId w:val="14"/>
        </w:numPr>
        <w:jc w:val="both"/>
        <w:rPr>
          <w:rFonts w:ascii="Times New Roman" w:hAnsi="Times New Roman"/>
          <w:szCs w:val="24"/>
        </w:rPr>
      </w:pPr>
      <w:bookmarkStart w:id="6" w:name="_Ref296072287"/>
      <w:r>
        <w:rPr>
          <w:rFonts w:ascii="Times New Roman" w:hAnsi="Times New Roman"/>
          <w:szCs w:val="24"/>
        </w:rPr>
        <w:t>M.F. Barnsley, “Fractals Everywhere”, Academic Press, 1988,1992</w:t>
      </w:r>
      <w:bookmarkEnd w:id="6"/>
    </w:p>
    <w:p w14:paraId="413ED13D" w14:textId="1211D898" w:rsidR="007B47C7" w:rsidRDefault="009A3B61" w:rsidP="009A3B61">
      <w:pPr>
        <w:pStyle w:val="ListParagraph"/>
        <w:numPr>
          <w:ilvl w:val="0"/>
          <w:numId w:val="14"/>
        </w:numPr>
        <w:jc w:val="both"/>
        <w:rPr>
          <w:rFonts w:ascii="Times New Roman" w:hAnsi="Times New Roman"/>
          <w:szCs w:val="24"/>
        </w:rPr>
      </w:pPr>
      <w:bookmarkStart w:id="7" w:name="_Ref296072288"/>
      <w:r>
        <w:rPr>
          <w:rFonts w:ascii="Times New Roman" w:hAnsi="Times New Roman"/>
          <w:szCs w:val="24"/>
        </w:rPr>
        <w:t>M.F.Barnsley and L.P.Hyrd, “Fractal Image Compression, AK Peters, Ltd., Welessley, 1993</w:t>
      </w:r>
      <w:bookmarkEnd w:id="7"/>
      <w:r>
        <w:rPr>
          <w:rFonts w:ascii="Times New Roman" w:hAnsi="Times New Roman"/>
          <w:szCs w:val="24"/>
        </w:rPr>
        <w:t xml:space="preserve"> </w:t>
      </w:r>
      <w:bookmarkEnd w:id="1"/>
      <w:bookmarkEnd w:id="2"/>
      <w:bookmarkEnd w:id="3"/>
      <w:bookmarkEnd w:id="4"/>
      <w:r w:rsidR="007B47C7" w:rsidRPr="009A3B61">
        <w:rPr>
          <w:rFonts w:ascii="Times New Roman" w:hAnsi="Times New Roman"/>
          <w:szCs w:val="24"/>
        </w:rPr>
        <w:t xml:space="preserve"> </w:t>
      </w:r>
    </w:p>
    <w:p w14:paraId="4BC4D1C2" w14:textId="1EA4D196" w:rsidR="002974A9" w:rsidRDefault="002974A9" w:rsidP="009A3B61">
      <w:pPr>
        <w:pStyle w:val="ListParagraph"/>
        <w:numPr>
          <w:ilvl w:val="0"/>
          <w:numId w:val="14"/>
        </w:numPr>
        <w:jc w:val="both"/>
        <w:rPr>
          <w:rFonts w:ascii="Times New Roman" w:hAnsi="Times New Roman"/>
          <w:szCs w:val="24"/>
        </w:rPr>
      </w:pPr>
      <w:bookmarkStart w:id="8" w:name="_Ref296080424"/>
      <w:r w:rsidRPr="002974A9">
        <w:rPr>
          <w:rFonts w:ascii="Times New Roman" w:hAnsi="Times New Roman"/>
          <w:szCs w:val="24"/>
        </w:rPr>
        <w:t>K. Rapaka, V. Seregin, R. Jo</w:t>
      </w:r>
      <w:r>
        <w:rPr>
          <w:rFonts w:ascii="Times New Roman" w:hAnsi="Times New Roman"/>
          <w:szCs w:val="24"/>
        </w:rPr>
        <w:t>shi, M. Karczewicz, Y.-K. Wang</w:t>
      </w:r>
      <w:r w:rsidRPr="002974A9">
        <w:rPr>
          <w:rFonts w:ascii="Times New Roman" w:hAnsi="Times New Roman"/>
          <w:szCs w:val="24"/>
        </w:rPr>
        <w:t xml:space="preserve">, A. Tourapis, Y. Su, </w:t>
      </w:r>
      <w:r>
        <w:rPr>
          <w:rFonts w:ascii="Times New Roman" w:hAnsi="Times New Roman"/>
          <w:szCs w:val="24"/>
        </w:rPr>
        <w:t>and D. Singer</w:t>
      </w:r>
      <w:r w:rsidRPr="002974A9">
        <w:rPr>
          <w:rFonts w:ascii="Times New Roman" w:hAnsi="Times New Roman"/>
          <w:szCs w:val="24"/>
        </w:rPr>
        <w:t>,</w:t>
      </w:r>
      <w:r>
        <w:rPr>
          <w:rFonts w:ascii="Times New Roman" w:hAnsi="Times New Roman"/>
          <w:szCs w:val="24"/>
        </w:rPr>
        <w:t xml:space="preserve"> “</w:t>
      </w:r>
      <w:r w:rsidRPr="002974A9">
        <w:rPr>
          <w:rFonts w:ascii="Times New Roman" w:hAnsi="Times New Roman"/>
          <w:szCs w:val="24"/>
        </w:rPr>
        <w:t>HLS : On Intra block copy signaling control</w:t>
      </w:r>
      <w:r>
        <w:rPr>
          <w:rFonts w:ascii="Times New Roman" w:hAnsi="Times New Roman"/>
          <w:szCs w:val="24"/>
        </w:rPr>
        <w:t>”, JCTVC-U0079, 21</w:t>
      </w:r>
      <w:r w:rsidRPr="002974A9">
        <w:rPr>
          <w:rFonts w:ascii="Times New Roman" w:hAnsi="Times New Roman"/>
          <w:szCs w:val="24"/>
          <w:vertAlign w:val="superscript"/>
        </w:rPr>
        <w:t>st</w:t>
      </w:r>
      <w:r>
        <w:rPr>
          <w:rFonts w:ascii="Times New Roman" w:hAnsi="Times New Roman"/>
          <w:szCs w:val="24"/>
        </w:rPr>
        <w:t xml:space="preserve"> JCT-VC Meeting, Warsaw, PL, June 2015</w:t>
      </w:r>
      <w:bookmarkEnd w:id="8"/>
    </w:p>
    <w:p w14:paraId="38122A28" w14:textId="35424637" w:rsidR="002974A9" w:rsidRDefault="002974A9" w:rsidP="002974A9">
      <w:pPr>
        <w:pStyle w:val="ListParagraph"/>
        <w:numPr>
          <w:ilvl w:val="0"/>
          <w:numId w:val="14"/>
        </w:numPr>
        <w:jc w:val="both"/>
        <w:rPr>
          <w:rFonts w:ascii="Times New Roman" w:hAnsi="Times New Roman"/>
          <w:szCs w:val="24"/>
        </w:rPr>
      </w:pPr>
      <w:bookmarkStart w:id="9" w:name="_Ref296080693"/>
      <w:r w:rsidRPr="002974A9">
        <w:rPr>
          <w:rFonts w:ascii="Times New Roman" w:hAnsi="Times New Roman"/>
          <w:szCs w:val="24"/>
        </w:rPr>
        <w:t xml:space="preserve">K. Rapaka, V. Seregin, R. Joshi, </w:t>
      </w:r>
      <w:r>
        <w:rPr>
          <w:rFonts w:ascii="Times New Roman" w:hAnsi="Times New Roman"/>
          <w:szCs w:val="24"/>
        </w:rPr>
        <w:t>and M. Karczewicz, “</w:t>
      </w:r>
      <w:r w:rsidRPr="002974A9">
        <w:rPr>
          <w:rFonts w:ascii="Times New Roman" w:hAnsi="Times New Roman"/>
          <w:szCs w:val="24"/>
        </w:rPr>
        <w:t>Intra block copy chroma interpolation for Non-444</w:t>
      </w:r>
      <w:r>
        <w:rPr>
          <w:rFonts w:ascii="Times New Roman" w:hAnsi="Times New Roman"/>
          <w:szCs w:val="24"/>
        </w:rPr>
        <w:t>”, JCTVC-U0080, 21</w:t>
      </w:r>
      <w:r w:rsidRPr="002974A9">
        <w:rPr>
          <w:rFonts w:ascii="Times New Roman" w:hAnsi="Times New Roman"/>
          <w:szCs w:val="24"/>
          <w:vertAlign w:val="superscript"/>
        </w:rPr>
        <w:t>st</w:t>
      </w:r>
      <w:r>
        <w:rPr>
          <w:rFonts w:ascii="Times New Roman" w:hAnsi="Times New Roman"/>
          <w:szCs w:val="24"/>
        </w:rPr>
        <w:t xml:space="preserve"> JCT-VC Meeting, Warsaw, PL, June 2015</w:t>
      </w:r>
      <w:bookmarkEnd w:id="9"/>
    </w:p>
    <w:p w14:paraId="55E61D29" w14:textId="757B0CF3" w:rsidR="00C605A2" w:rsidRDefault="00C605A2" w:rsidP="002974A9">
      <w:pPr>
        <w:pStyle w:val="ListParagraph"/>
        <w:numPr>
          <w:ilvl w:val="0"/>
          <w:numId w:val="14"/>
        </w:numPr>
        <w:jc w:val="both"/>
        <w:rPr>
          <w:rFonts w:ascii="Times New Roman" w:hAnsi="Times New Roman"/>
          <w:szCs w:val="24"/>
        </w:rPr>
      </w:pPr>
      <w:bookmarkStart w:id="10" w:name="_Ref296085161"/>
      <w:r>
        <w:rPr>
          <w:rFonts w:ascii="Times New Roman" w:hAnsi="Times New Roman"/>
          <w:szCs w:val="24"/>
        </w:rPr>
        <w:t>Y. Liu and R. Kurceren, “H.264/AVC Error Resilient Video Streaming Using Leaky Prediction”, in Proceedings of Visual Communications and Image Processing 2007 (VCIP’07), Vol. 6508, 2007</w:t>
      </w:r>
      <w:bookmarkEnd w:id="10"/>
    </w:p>
    <w:p w14:paraId="343FABB3" w14:textId="0512FEA5" w:rsidR="00C605A2" w:rsidRPr="002974A9" w:rsidRDefault="00C605A2" w:rsidP="002974A9">
      <w:pPr>
        <w:pStyle w:val="ListParagraph"/>
        <w:numPr>
          <w:ilvl w:val="0"/>
          <w:numId w:val="14"/>
        </w:numPr>
        <w:jc w:val="both"/>
        <w:rPr>
          <w:rFonts w:ascii="Times New Roman" w:hAnsi="Times New Roman"/>
          <w:szCs w:val="24"/>
        </w:rPr>
      </w:pPr>
      <w:bookmarkStart w:id="11" w:name="_Ref296085162"/>
      <w:r>
        <w:rPr>
          <w:rFonts w:ascii="Times New Roman" w:hAnsi="Times New Roman"/>
          <w:szCs w:val="24"/>
        </w:rPr>
        <w:t>Y. Liu, R. Kurceren, and D. Mukherjee, “</w:t>
      </w:r>
      <w:r w:rsidRPr="00C605A2">
        <w:rPr>
          <w:rFonts w:ascii="Times New Roman" w:hAnsi="Times New Roman"/>
          <w:szCs w:val="24"/>
        </w:rPr>
        <w:t>Rate-distortion analysis of weighted prediction for error resilience</w:t>
      </w:r>
      <w:r>
        <w:rPr>
          <w:rFonts w:ascii="Times New Roman" w:hAnsi="Times New Roman"/>
          <w:szCs w:val="24"/>
        </w:rPr>
        <w:t xml:space="preserve">,” in Proceedings of the </w:t>
      </w:r>
      <w:r w:rsidR="00563A30">
        <w:rPr>
          <w:rFonts w:ascii="Times New Roman" w:hAnsi="Times New Roman"/>
          <w:szCs w:val="24"/>
        </w:rPr>
        <w:t xml:space="preserve">2008 </w:t>
      </w:r>
      <w:r>
        <w:rPr>
          <w:rFonts w:ascii="Times New Roman" w:hAnsi="Times New Roman"/>
          <w:szCs w:val="24"/>
        </w:rPr>
        <w:t xml:space="preserve">IEEE </w:t>
      </w:r>
      <w:r w:rsidR="00563A30">
        <w:rPr>
          <w:rFonts w:ascii="Times New Roman" w:hAnsi="Times New Roman"/>
          <w:szCs w:val="24"/>
        </w:rPr>
        <w:t xml:space="preserve">International Conference on Image Processing </w:t>
      </w:r>
      <w:r>
        <w:rPr>
          <w:rFonts w:ascii="Times New Roman" w:hAnsi="Times New Roman"/>
          <w:szCs w:val="24"/>
        </w:rPr>
        <w:t>(I</w:t>
      </w:r>
      <w:r w:rsidR="00563A30">
        <w:rPr>
          <w:rFonts w:ascii="Times New Roman" w:hAnsi="Times New Roman"/>
          <w:szCs w:val="24"/>
        </w:rPr>
        <w:t>CIP’07), pp. 2032-5, San Diego, CA, Oct. 2008</w:t>
      </w:r>
      <w:bookmarkEnd w:id="11"/>
    </w:p>
    <w:p w14:paraId="21EDD81F" w14:textId="77777777" w:rsidR="001F2594" w:rsidRPr="004A2890" w:rsidRDefault="001F2594" w:rsidP="00E11923">
      <w:pPr>
        <w:pStyle w:val="Heading1"/>
        <w:rPr>
          <w:lang w:val="en-GB"/>
        </w:rPr>
      </w:pPr>
      <w:r w:rsidRPr="004A2890">
        <w:rPr>
          <w:lang w:val="en-GB"/>
        </w:rPr>
        <w:t>Patent rights declaration</w:t>
      </w:r>
      <w:r w:rsidR="00B94B06" w:rsidRPr="004A2890">
        <w:rPr>
          <w:lang w:val="en-GB"/>
        </w:rPr>
        <w:t>(s)</w:t>
      </w:r>
    </w:p>
    <w:p w14:paraId="3C88D143" w14:textId="77777777" w:rsidR="00342FF4" w:rsidRPr="004A2890" w:rsidRDefault="00FD1A6E" w:rsidP="009234A5">
      <w:pPr>
        <w:jc w:val="both"/>
        <w:rPr>
          <w:szCs w:val="22"/>
          <w:lang w:val="en-GB"/>
        </w:rPr>
      </w:pPr>
      <w:r w:rsidRPr="004A2890">
        <w:rPr>
          <w:b/>
          <w:szCs w:val="22"/>
          <w:lang w:val="en-GB"/>
        </w:rPr>
        <w:t>Apple Inc</w:t>
      </w:r>
      <w:r w:rsidR="001F2594" w:rsidRPr="004A2890">
        <w:rPr>
          <w:b/>
          <w:szCs w:val="22"/>
          <w:lang w:val="en-GB"/>
        </w:rPr>
        <w:t xml:space="preserve"> may have </w:t>
      </w:r>
      <w:r w:rsidR="0098551D" w:rsidRPr="004A2890">
        <w:rPr>
          <w:b/>
          <w:szCs w:val="22"/>
          <w:lang w:val="en-GB"/>
        </w:rPr>
        <w:t>current or pending</w:t>
      </w:r>
      <w:r w:rsidR="001F2594" w:rsidRPr="004A2890">
        <w:rPr>
          <w:b/>
          <w:szCs w:val="22"/>
          <w:lang w:val="en-GB"/>
        </w:rPr>
        <w:t xml:space="preserve"> </w:t>
      </w:r>
      <w:r w:rsidR="0098551D" w:rsidRPr="004A2890">
        <w:rPr>
          <w:b/>
          <w:szCs w:val="22"/>
          <w:lang w:val="en-GB"/>
        </w:rPr>
        <w:t xml:space="preserve">patent rights </w:t>
      </w:r>
      <w:r w:rsidR="001F2594" w:rsidRPr="004A2890">
        <w:rPr>
          <w:b/>
          <w:szCs w:val="22"/>
          <w:lang w:val="en-GB"/>
        </w:rPr>
        <w:t xml:space="preserve">relating to the technology described </w:t>
      </w:r>
      <w:r w:rsidR="002F164D" w:rsidRPr="004A2890">
        <w:rPr>
          <w:b/>
          <w:szCs w:val="22"/>
          <w:lang w:val="en-GB"/>
        </w:rPr>
        <w:t xml:space="preserve">in </w:t>
      </w:r>
      <w:r w:rsidR="001F2594" w:rsidRPr="004A2890">
        <w:rPr>
          <w:b/>
          <w:szCs w:val="22"/>
          <w:lang w:val="en-GB"/>
        </w:rPr>
        <w:t>this contribution and, conditioned on reciprocity, is prepared to grant licenses under reasonable and non-discriminatory terms as necessary for implementation of the resulting ITU-T Recommendation</w:t>
      </w:r>
      <w:r w:rsidR="002F164D" w:rsidRPr="004A2890">
        <w:rPr>
          <w:b/>
          <w:szCs w:val="22"/>
          <w:lang w:val="en-GB"/>
        </w:rPr>
        <w:t xml:space="preserve"> | ISO/IEC </w:t>
      </w:r>
      <w:r w:rsidR="00A83253" w:rsidRPr="004A2890">
        <w:rPr>
          <w:b/>
          <w:szCs w:val="22"/>
          <w:lang w:val="en-GB"/>
        </w:rPr>
        <w:t xml:space="preserve">International </w:t>
      </w:r>
      <w:r w:rsidR="002F164D" w:rsidRPr="004A2890">
        <w:rPr>
          <w:b/>
          <w:szCs w:val="22"/>
          <w:lang w:val="en-GB"/>
        </w:rPr>
        <w:t>Standard</w:t>
      </w:r>
      <w:r w:rsidR="001F2594" w:rsidRPr="004A2890">
        <w:rPr>
          <w:b/>
          <w:szCs w:val="22"/>
          <w:lang w:val="en-GB"/>
        </w:rPr>
        <w:t xml:space="preserve"> (per box 2 of the ITU-T/ITU-R/ISO/IEC patent statement and licensing declaration form).</w:t>
      </w:r>
    </w:p>
    <w:p w14:paraId="7488A794" w14:textId="77777777" w:rsidR="007F1F8B" w:rsidRPr="004A2890" w:rsidRDefault="007F1F8B" w:rsidP="009234A5">
      <w:pPr>
        <w:jc w:val="both"/>
        <w:rPr>
          <w:szCs w:val="22"/>
          <w:lang w:val="en-GB"/>
        </w:rPr>
      </w:pPr>
    </w:p>
    <w:sectPr w:rsidR="007F1F8B" w:rsidRPr="004A2890"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D7C3B" w14:textId="77777777" w:rsidR="00ED318A" w:rsidRDefault="00ED318A">
      <w:r>
        <w:separator/>
      </w:r>
    </w:p>
  </w:endnote>
  <w:endnote w:type="continuationSeparator" w:id="0">
    <w:p w14:paraId="7720D8E4" w14:textId="77777777" w:rsidR="00ED318A" w:rsidRDefault="00ED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A8853" w14:textId="77777777" w:rsidR="00ED318A" w:rsidRDefault="00ED318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8061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2015-06-16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F0E22" w14:textId="77777777" w:rsidR="00ED318A" w:rsidRDefault="00ED318A">
      <w:r>
        <w:separator/>
      </w:r>
    </w:p>
  </w:footnote>
  <w:footnote w:type="continuationSeparator" w:id="0">
    <w:p w14:paraId="18A1D436" w14:textId="77777777" w:rsidR="00ED318A" w:rsidRDefault="00ED318A">
      <w:r>
        <w:continuationSeparator/>
      </w:r>
    </w:p>
  </w:footnote>
  <w:footnote w:id="1">
    <w:p w14:paraId="1893BEB9" w14:textId="609A2A21" w:rsidR="00ED318A" w:rsidRPr="00563A30" w:rsidRDefault="00ED318A">
      <w:pPr>
        <w:pStyle w:val="FootnoteText"/>
        <w:rPr>
          <w:sz w:val="20"/>
        </w:rPr>
      </w:pPr>
      <w:r w:rsidRPr="00563A30">
        <w:rPr>
          <w:rStyle w:val="FootnoteReference"/>
          <w:sz w:val="20"/>
        </w:rPr>
        <w:footnoteRef/>
      </w:r>
      <w:r w:rsidRPr="00563A30">
        <w:rPr>
          <w:sz w:val="20"/>
        </w:rPr>
        <w:t xml:space="preserve"> E.g. no support for zoom, rotation, iterative refinements, and until recently illumination compensation etc.</w:t>
      </w:r>
    </w:p>
  </w:footnote>
  <w:footnote w:id="2">
    <w:p w14:paraId="37CB66B4" w14:textId="093008C1" w:rsidR="00ED318A" w:rsidRPr="005B0E18" w:rsidRDefault="00ED318A">
      <w:pPr>
        <w:pStyle w:val="FootnoteText"/>
        <w:rPr>
          <w:sz w:val="20"/>
        </w:rPr>
      </w:pPr>
      <w:r w:rsidRPr="005B0E18">
        <w:rPr>
          <w:rStyle w:val="FootnoteReference"/>
          <w:sz w:val="20"/>
        </w:rPr>
        <w:footnoteRef/>
      </w:r>
      <w:r w:rsidRPr="005B0E18">
        <w:rPr>
          <w:sz w:val="20"/>
        </w:rPr>
        <w:t xml:space="preserve"> This assumes that the post-filtering processes, i.e. deblocking and SAO, are immediately performed when all related samples are available.</w:t>
      </w:r>
      <w:r>
        <w:rPr>
          <w:sz w:val="20"/>
        </w:rPr>
        <w:t xml:space="preserve"> There may still be some systems that may wish to perform these processes only after the entire slice/tile/picture has been decoded.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E2F4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1E78E5"/>
    <w:multiLevelType w:val="hybridMultilevel"/>
    <w:tmpl w:val="63C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46526D1"/>
    <w:multiLevelType w:val="hybridMultilevel"/>
    <w:tmpl w:val="6C6E5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C1F"/>
    <w:rsid w:val="00020C15"/>
    <w:rsid w:val="000308A3"/>
    <w:rsid w:val="00033992"/>
    <w:rsid w:val="000458BC"/>
    <w:rsid w:val="00045C41"/>
    <w:rsid w:val="00046C03"/>
    <w:rsid w:val="00054274"/>
    <w:rsid w:val="00060082"/>
    <w:rsid w:val="00065039"/>
    <w:rsid w:val="0007246C"/>
    <w:rsid w:val="00075C8E"/>
    <w:rsid w:val="0007614F"/>
    <w:rsid w:val="00091753"/>
    <w:rsid w:val="000A31B2"/>
    <w:rsid w:val="000B0C0F"/>
    <w:rsid w:val="000B1C6B"/>
    <w:rsid w:val="000B4FF9"/>
    <w:rsid w:val="000C09AC"/>
    <w:rsid w:val="000C2A85"/>
    <w:rsid w:val="000C4CCE"/>
    <w:rsid w:val="000E00F3"/>
    <w:rsid w:val="000F158C"/>
    <w:rsid w:val="0010027F"/>
    <w:rsid w:val="00102F3D"/>
    <w:rsid w:val="00124E38"/>
    <w:rsid w:val="0012580B"/>
    <w:rsid w:val="00131F90"/>
    <w:rsid w:val="0013526E"/>
    <w:rsid w:val="00146152"/>
    <w:rsid w:val="00171371"/>
    <w:rsid w:val="00174254"/>
    <w:rsid w:val="00175A24"/>
    <w:rsid w:val="00187E58"/>
    <w:rsid w:val="001975A8"/>
    <w:rsid w:val="001A297E"/>
    <w:rsid w:val="001A368E"/>
    <w:rsid w:val="001A7329"/>
    <w:rsid w:val="001A792F"/>
    <w:rsid w:val="001B4E28"/>
    <w:rsid w:val="001C3525"/>
    <w:rsid w:val="001C580D"/>
    <w:rsid w:val="001C797F"/>
    <w:rsid w:val="001D1BD2"/>
    <w:rsid w:val="001D7CCD"/>
    <w:rsid w:val="001E02BE"/>
    <w:rsid w:val="001E3B37"/>
    <w:rsid w:val="001F2594"/>
    <w:rsid w:val="002019BD"/>
    <w:rsid w:val="002055A6"/>
    <w:rsid w:val="00206460"/>
    <w:rsid w:val="002069B4"/>
    <w:rsid w:val="00215DFC"/>
    <w:rsid w:val="002212DF"/>
    <w:rsid w:val="0022254C"/>
    <w:rsid w:val="00222CD4"/>
    <w:rsid w:val="00225016"/>
    <w:rsid w:val="002264A6"/>
    <w:rsid w:val="00227BA7"/>
    <w:rsid w:val="0023011C"/>
    <w:rsid w:val="002304C4"/>
    <w:rsid w:val="0023587E"/>
    <w:rsid w:val="002375C1"/>
    <w:rsid w:val="0025188D"/>
    <w:rsid w:val="00263398"/>
    <w:rsid w:val="0027039D"/>
    <w:rsid w:val="00275BCF"/>
    <w:rsid w:val="00291E36"/>
    <w:rsid w:val="00292257"/>
    <w:rsid w:val="00294437"/>
    <w:rsid w:val="002974A9"/>
    <w:rsid w:val="002A3D8A"/>
    <w:rsid w:val="002A54E0"/>
    <w:rsid w:val="002B1595"/>
    <w:rsid w:val="002B191D"/>
    <w:rsid w:val="002B2643"/>
    <w:rsid w:val="002D0AF6"/>
    <w:rsid w:val="002F164D"/>
    <w:rsid w:val="002F21E4"/>
    <w:rsid w:val="0030069E"/>
    <w:rsid w:val="00306206"/>
    <w:rsid w:val="00317D85"/>
    <w:rsid w:val="003248DD"/>
    <w:rsid w:val="00325A8B"/>
    <w:rsid w:val="00327C56"/>
    <w:rsid w:val="003315A1"/>
    <w:rsid w:val="003373EC"/>
    <w:rsid w:val="00342FF4"/>
    <w:rsid w:val="003444BC"/>
    <w:rsid w:val="00345F0F"/>
    <w:rsid w:val="00346148"/>
    <w:rsid w:val="00351241"/>
    <w:rsid w:val="0036271E"/>
    <w:rsid w:val="003669EA"/>
    <w:rsid w:val="003706CC"/>
    <w:rsid w:val="003751CB"/>
    <w:rsid w:val="00377582"/>
    <w:rsid w:val="00377710"/>
    <w:rsid w:val="00386D5C"/>
    <w:rsid w:val="00392F7D"/>
    <w:rsid w:val="0039466B"/>
    <w:rsid w:val="003A2D8E"/>
    <w:rsid w:val="003A7CE6"/>
    <w:rsid w:val="003C20E4"/>
    <w:rsid w:val="003D6342"/>
    <w:rsid w:val="003E3578"/>
    <w:rsid w:val="003E6F90"/>
    <w:rsid w:val="003F5D0F"/>
    <w:rsid w:val="0040785F"/>
    <w:rsid w:val="00414101"/>
    <w:rsid w:val="004234F0"/>
    <w:rsid w:val="00433DDB"/>
    <w:rsid w:val="00437619"/>
    <w:rsid w:val="00437C66"/>
    <w:rsid w:val="004504D2"/>
    <w:rsid w:val="00465A1E"/>
    <w:rsid w:val="004A2890"/>
    <w:rsid w:val="004A2A63"/>
    <w:rsid w:val="004B210C"/>
    <w:rsid w:val="004D0A12"/>
    <w:rsid w:val="004D405F"/>
    <w:rsid w:val="004D49FC"/>
    <w:rsid w:val="004E4F4F"/>
    <w:rsid w:val="004E6789"/>
    <w:rsid w:val="004F41F7"/>
    <w:rsid w:val="004F61E3"/>
    <w:rsid w:val="00502E10"/>
    <w:rsid w:val="005052F2"/>
    <w:rsid w:val="0051015C"/>
    <w:rsid w:val="005119C6"/>
    <w:rsid w:val="0051630C"/>
    <w:rsid w:val="00516CF1"/>
    <w:rsid w:val="00521B95"/>
    <w:rsid w:val="00531AE9"/>
    <w:rsid w:val="00550A66"/>
    <w:rsid w:val="00557E29"/>
    <w:rsid w:val="00563A30"/>
    <w:rsid w:val="00567EC7"/>
    <w:rsid w:val="00570013"/>
    <w:rsid w:val="00572710"/>
    <w:rsid w:val="005768FF"/>
    <w:rsid w:val="005801A2"/>
    <w:rsid w:val="005829BD"/>
    <w:rsid w:val="005952A5"/>
    <w:rsid w:val="005A33A1"/>
    <w:rsid w:val="005B0E18"/>
    <w:rsid w:val="005B217D"/>
    <w:rsid w:val="005B418B"/>
    <w:rsid w:val="005C385F"/>
    <w:rsid w:val="005C53DA"/>
    <w:rsid w:val="005D3288"/>
    <w:rsid w:val="005E1AC6"/>
    <w:rsid w:val="005F62A6"/>
    <w:rsid w:val="005F6F1B"/>
    <w:rsid w:val="00623EFC"/>
    <w:rsid w:val="00624B33"/>
    <w:rsid w:val="0063041A"/>
    <w:rsid w:val="00630AA2"/>
    <w:rsid w:val="00646707"/>
    <w:rsid w:val="00647DF5"/>
    <w:rsid w:val="006616CA"/>
    <w:rsid w:val="00662E58"/>
    <w:rsid w:val="00664DCF"/>
    <w:rsid w:val="00677369"/>
    <w:rsid w:val="00684840"/>
    <w:rsid w:val="006A59A2"/>
    <w:rsid w:val="006C5D39"/>
    <w:rsid w:val="006D6D9B"/>
    <w:rsid w:val="006E2810"/>
    <w:rsid w:val="006E5417"/>
    <w:rsid w:val="007023DE"/>
    <w:rsid w:val="00712F60"/>
    <w:rsid w:val="00720E3B"/>
    <w:rsid w:val="00720F1F"/>
    <w:rsid w:val="007239D6"/>
    <w:rsid w:val="0072770C"/>
    <w:rsid w:val="007425DB"/>
    <w:rsid w:val="0074393F"/>
    <w:rsid w:val="00745F6B"/>
    <w:rsid w:val="00753192"/>
    <w:rsid w:val="0075585E"/>
    <w:rsid w:val="00770571"/>
    <w:rsid w:val="007736F4"/>
    <w:rsid w:val="007768FF"/>
    <w:rsid w:val="0078061E"/>
    <w:rsid w:val="007824D3"/>
    <w:rsid w:val="00791190"/>
    <w:rsid w:val="00796EE3"/>
    <w:rsid w:val="007A7D29"/>
    <w:rsid w:val="007B062A"/>
    <w:rsid w:val="007B47C7"/>
    <w:rsid w:val="007B4AB8"/>
    <w:rsid w:val="007B51BA"/>
    <w:rsid w:val="007D0AAA"/>
    <w:rsid w:val="007D1181"/>
    <w:rsid w:val="007E01A3"/>
    <w:rsid w:val="007F1F8B"/>
    <w:rsid w:val="007F67A1"/>
    <w:rsid w:val="008110C8"/>
    <w:rsid w:val="00811C05"/>
    <w:rsid w:val="008206C8"/>
    <w:rsid w:val="0082102C"/>
    <w:rsid w:val="00840DD7"/>
    <w:rsid w:val="00861144"/>
    <w:rsid w:val="0086387C"/>
    <w:rsid w:val="00874A6C"/>
    <w:rsid w:val="00876C65"/>
    <w:rsid w:val="008A4B4C"/>
    <w:rsid w:val="008C239F"/>
    <w:rsid w:val="008E480C"/>
    <w:rsid w:val="008F6230"/>
    <w:rsid w:val="00907757"/>
    <w:rsid w:val="009212B0"/>
    <w:rsid w:val="00921FA1"/>
    <w:rsid w:val="009234A5"/>
    <w:rsid w:val="00933453"/>
    <w:rsid w:val="009336F7"/>
    <w:rsid w:val="0093636C"/>
    <w:rsid w:val="009374A7"/>
    <w:rsid w:val="00955F6D"/>
    <w:rsid w:val="00974156"/>
    <w:rsid w:val="009746DB"/>
    <w:rsid w:val="0098551D"/>
    <w:rsid w:val="0099518F"/>
    <w:rsid w:val="009A3B61"/>
    <w:rsid w:val="009A523D"/>
    <w:rsid w:val="009B02A1"/>
    <w:rsid w:val="009C15AB"/>
    <w:rsid w:val="009C6E3E"/>
    <w:rsid w:val="009E3F34"/>
    <w:rsid w:val="009E7BE8"/>
    <w:rsid w:val="009F496B"/>
    <w:rsid w:val="00A01439"/>
    <w:rsid w:val="00A02E61"/>
    <w:rsid w:val="00A05CFF"/>
    <w:rsid w:val="00A13048"/>
    <w:rsid w:val="00A344F2"/>
    <w:rsid w:val="00A35A68"/>
    <w:rsid w:val="00A46226"/>
    <w:rsid w:val="00A56B97"/>
    <w:rsid w:val="00A6093D"/>
    <w:rsid w:val="00A60E3A"/>
    <w:rsid w:val="00A64F64"/>
    <w:rsid w:val="00A659F6"/>
    <w:rsid w:val="00A70136"/>
    <w:rsid w:val="00A767DC"/>
    <w:rsid w:val="00A76A6D"/>
    <w:rsid w:val="00A83253"/>
    <w:rsid w:val="00AA6E84"/>
    <w:rsid w:val="00AB35B7"/>
    <w:rsid w:val="00AD05A8"/>
    <w:rsid w:val="00AE1737"/>
    <w:rsid w:val="00AE341B"/>
    <w:rsid w:val="00B07CA7"/>
    <w:rsid w:val="00B1279A"/>
    <w:rsid w:val="00B4194A"/>
    <w:rsid w:val="00B44D3C"/>
    <w:rsid w:val="00B5222E"/>
    <w:rsid w:val="00B53179"/>
    <w:rsid w:val="00B5676A"/>
    <w:rsid w:val="00B600CD"/>
    <w:rsid w:val="00B61C96"/>
    <w:rsid w:val="00B64BF3"/>
    <w:rsid w:val="00B70D57"/>
    <w:rsid w:val="00B71099"/>
    <w:rsid w:val="00B73A2A"/>
    <w:rsid w:val="00B752DD"/>
    <w:rsid w:val="00B94B06"/>
    <w:rsid w:val="00B94C28"/>
    <w:rsid w:val="00B97679"/>
    <w:rsid w:val="00BA2AB4"/>
    <w:rsid w:val="00BC10BA"/>
    <w:rsid w:val="00BC5AFD"/>
    <w:rsid w:val="00BD385F"/>
    <w:rsid w:val="00C04F43"/>
    <w:rsid w:val="00C0609D"/>
    <w:rsid w:val="00C115AB"/>
    <w:rsid w:val="00C26CCB"/>
    <w:rsid w:val="00C30249"/>
    <w:rsid w:val="00C3723B"/>
    <w:rsid w:val="00C42466"/>
    <w:rsid w:val="00C56FF4"/>
    <w:rsid w:val="00C605A2"/>
    <w:rsid w:val="00C606C9"/>
    <w:rsid w:val="00C60886"/>
    <w:rsid w:val="00C6133B"/>
    <w:rsid w:val="00C63EF0"/>
    <w:rsid w:val="00C80288"/>
    <w:rsid w:val="00C81894"/>
    <w:rsid w:val="00C81EAB"/>
    <w:rsid w:val="00C84003"/>
    <w:rsid w:val="00C90650"/>
    <w:rsid w:val="00C938BA"/>
    <w:rsid w:val="00C97D78"/>
    <w:rsid w:val="00CC2AAE"/>
    <w:rsid w:val="00CC5A42"/>
    <w:rsid w:val="00CD0EAB"/>
    <w:rsid w:val="00CE5E02"/>
    <w:rsid w:val="00CF34DB"/>
    <w:rsid w:val="00CF4B7B"/>
    <w:rsid w:val="00CF558F"/>
    <w:rsid w:val="00D010C0"/>
    <w:rsid w:val="00D073E2"/>
    <w:rsid w:val="00D10993"/>
    <w:rsid w:val="00D35CD4"/>
    <w:rsid w:val="00D446EC"/>
    <w:rsid w:val="00D451A4"/>
    <w:rsid w:val="00D51BF0"/>
    <w:rsid w:val="00D55942"/>
    <w:rsid w:val="00D726F4"/>
    <w:rsid w:val="00D807BF"/>
    <w:rsid w:val="00D82FCC"/>
    <w:rsid w:val="00D84A3D"/>
    <w:rsid w:val="00D951FC"/>
    <w:rsid w:val="00D968AF"/>
    <w:rsid w:val="00DA17FC"/>
    <w:rsid w:val="00DA207E"/>
    <w:rsid w:val="00DA49A7"/>
    <w:rsid w:val="00DA7887"/>
    <w:rsid w:val="00DB2C26"/>
    <w:rsid w:val="00DB7E47"/>
    <w:rsid w:val="00DD02F4"/>
    <w:rsid w:val="00DE524A"/>
    <w:rsid w:val="00DE6B43"/>
    <w:rsid w:val="00E05922"/>
    <w:rsid w:val="00E11923"/>
    <w:rsid w:val="00E1368B"/>
    <w:rsid w:val="00E13CD1"/>
    <w:rsid w:val="00E20344"/>
    <w:rsid w:val="00E262D4"/>
    <w:rsid w:val="00E31D9F"/>
    <w:rsid w:val="00E36250"/>
    <w:rsid w:val="00E54511"/>
    <w:rsid w:val="00E56B4D"/>
    <w:rsid w:val="00E61DAC"/>
    <w:rsid w:val="00E72B80"/>
    <w:rsid w:val="00E75FE3"/>
    <w:rsid w:val="00E86C4C"/>
    <w:rsid w:val="00E907A3"/>
    <w:rsid w:val="00EA5AE0"/>
    <w:rsid w:val="00EB4125"/>
    <w:rsid w:val="00EB45F5"/>
    <w:rsid w:val="00EB6F29"/>
    <w:rsid w:val="00EB7AB1"/>
    <w:rsid w:val="00ED318A"/>
    <w:rsid w:val="00EE7CD8"/>
    <w:rsid w:val="00EF48CC"/>
    <w:rsid w:val="00F00801"/>
    <w:rsid w:val="00F00B66"/>
    <w:rsid w:val="00F16A0F"/>
    <w:rsid w:val="00F25C77"/>
    <w:rsid w:val="00F4120B"/>
    <w:rsid w:val="00F63759"/>
    <w:rsid w:val="00F71BF8"/>
    <w:rsid w:val="00F73032"/>
    <w:rsid w:val="00F74B6F"/>
    <w:rsid w:val="00F827A9"/>
    <w:rsid w:val="00F848FC"/>
    <w:rsid w:val="00F90D99"/>
    <w:rsid w:val="00F9282A"/>
    <w:rsid w:val="00F928C5"/>
    <w:rsid w:val="00F96BAD"/>
    <w:rsid w:val="00FA139D"/>
    <w:rsid w:val="00FA4ACE"/>
    <w:rsid w:val="00FB0E84"/>
    <w:rsid w:val="00FD01C2"/>
    <w:rsid w:val="00FD1A6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40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518">
      <w:bodyDiv w:val="1"/>
      <w:marLeft w:val="0"/>
      <w:marRight w:val="0"/>
      <w:marTop w:val="0"/>
      <w:marBottom w:val="0"/>
      <w:divBdr>
        <w:top w:val="none" w:sz="0" w:space="0" w:color="auto"/>
        <w:left w:val="none" w:sz="0" w:space="0" w:color="auto"/>
        <w:bottom w:val="none" w:sz="0" w:space="0" w:color="auto"/>
        <w:right w:val="none" w:sz="0" w:space="0" w:color="auto"/>
      </w:divBdr>
    </w:div>
    <w:div w:id="212542564">
      <w:bodyDiv w:val="1"/>
      <w:marLeft w:val="0"/>
      <w:marRight w:val="0"/>
      <w:marTop w:val="0"/>
      <w:marBottom w:val="0"/>
      <w:divBdr>
        <w:top w:val="none" w:sz="0" w:space="0" w:color="auto"/>
        <w:left w:val="none" w:sz="0" w:space="0" w:color="auto"/>
        <w:bottom w:val="none" w:sz="0" w:space="0" w:color="auto"/>
        <w:right w:val="none" w:sz="0" w:space="0" w:color="auto"/>
      </w:divBdr>
    </w:div>
    <w:div w:id="372581910">
      <w:bodyDiv w:val="1"/>
      <w:marLeft w:val="0"/>
      <w:marRight w:val="0"/>
      <w:marTop w:val="0"/>
      <w:marBottom w:val="0"/>
      <w:divBdr>
        <w:top w:val="none" w:sz="0" w:space="0" w:color="auto"/>
        <w:left w:val="none" w:sz="0" w:space="0" w:color="auto"/>
        <w:bottom w:val="none" w:sz="0" w:space="0" w:color="auto"/>
        <w:right w:val="none" w:sz="0" w:space="0" w:color="auto"/>
      </w:divBdr>
    </w:div>
    <w:div w:id="622419947">
      <w:bodyDiv w:val="1"/>
      <w:marLeft w:val="0"/>
      <w:marRight w:val="0"/>
      <w:marTop w:val="0"/>
      <w:marBottom w:val="0"/>
      <w:divBdr>
        <w:top w:val="none" w:sz="0" w:space="0" w:color="auto"/>
        <w:left w:val="none" w:sz="0" w:space="0" w:color="auto"/>
        <w:bottom w:val="none" w:sz="0" w:space="0" w:color="auto"/>
        <w:right w:val="none" w:sz="0" w:space="0" w:color="auto"/>
      </w:divBdr>
    </w:div>
    <w:div w:id="878935126">
      <w:bodyDiv w:val="1"/>
      <w:marLeft w:val="0"/>
      <w:marRight w:val="0"/>
      <w:marTop w:val="0"/>
      <w:marBottom w:val="0"/>
      <w:divBdr>
        <w:top w:val="none" w:sz="0" w:space="0" w:color="auto"/>
        <w:left w:val="none" w:sz="0" w:space="0" w:color="auto"/>
        <w:bottom w:val="none" w:sz="0" w:space="0" w:color="auto"/>
        <w:right w:val="none" w:sz="0" w:space="0" w:color="auto"/>
      </w:divBdr>
    </w:div>
    <w:div w:id="1041710092">
      <w:bodyDiv w:val="1"/>
      <w:marLeft w:val="0"/>
      <w:marRight w:val="0"/>
      <w:marTop w:val="0"/>
      <w:marBottom w:val="0"/>
      <w:divBdr>
        <w:top w:val="none" w:sz="0" w:space="0" w:color="auto"/>
        <w:left w:val="none" w:sz="0" w:space="0" w:color="auto"/>
        <w:bottom w:val="none" w:sz="0" w:space="0" w:color="auto"/>
        <w:right w:val="none" w:sz="0" w:space="0" w:color="auto"/>
      </w:divBdr>
    </w:div>
    <w:div w:id="1128551585">
      <w:bodyDiv w:val="1"/>
      <w:marLeft w:val="0"/>
      <w:marRight w:val="0"/>
      <w:marTop w:val="0"/>
      <w:marBottom w:val="0"/>
      <w:divBdr>
        <w:top w:val="none" w:sz="0" w:space="0" w:color="auto"/>
        <w:left w:val="none" w:sz="0" w:space="0" w:color="auto"/>
        <w:bottom w:val="none" w:sz="0" w:space="0" w:color="auto"/>
        <w:right w:val="none" w:sz="0" w:space="0" w:color="auto"/>
      </w:divBdr>
    </w:div>
    <w:div w:id="1170289725">
      <w:bodyDiv w:val="1"/>
      <w:marLeft w:val="0"/>
      <w:marRight w:val="0"/>
      <w:marTop w:val="0"/>
      <w:marBottom w:val="0"/>
      <w:divBdr>
        <w:top w:val="none" w:sz="0" w:space="0" w:color="auto"/>
        <w:left w:val="none" w:sz="0" w:space="0" w:color="auto"/>
        <w:bottom w:val="none" w:sz="0" w:space="0" w:color="auto"/>
        <w:right w:val="none" w:sz="0" w:space="0" w:color="auto"/>
      </w:divBdr>
    </w:div>
    <w:div w:id="1181436011">
      <w:bodyDiv w:val="1"/>
      <w:marLeft w:val="0"/>
      <w:marRight w:val="0"/>
      <w:marTop w:val="0"/>
      <w:marBottom w:val="0"/>
      <w:divBdr>
        <w:top w:val="none" w:sz="0" w:space="0" w:color="auto"/>
        <w:left w:val="none" w:sz="0" w:space="0" w:color="auto"/>
        <w:bottom w:val="none" w:sz="0" w:space="0" w:color="auto"/>
        <w:right w:val="none" w:sz="0" w:space="0" w:color="auto"/>
      </w:divBdr>
    </w:div>
    <w:div w:id="1243639745">
      <w:bodyDiv w:val="1"/>
      <w:marLeft w:val="0"/>
      <w:marRight w:val="0"/>
      <w:marTop w:val="0"/>
      <w:marBottom w:val="0"/>
      <w:divBdr>
        <w:top w:val="none" w:sz="0" w:space="0" w:color="auto"/>
        <w:left w:val="none" w:sz="0" w:space="0" w:color="auto"/>
        <w:bottom w:val="none" w:sz="0" w:space="0" w:color="auto"/>
        <w:right w:val="none" w:sz="0" w:space="0" w:color="auto"/>
      </w:divBdr>
    </w:div>
    <w:div w:id="141029990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06282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1706</Words>
  <Characters>9537</Characters>
  <Application>Microsoft Macintosh Word</Application>
  <DocSecurity>0</DocSecurity>
  <Lines>183</Lines>
  <Paragraphs>92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Joint Collaborative Team on Video Coding (JCT-VC) Contribution</vt:lpstr>
      <vt:lpstr>Abstract</vt:lpstr>
      <vt:lpstr>Introduction</vt:lpstr>
      <vt:lpstr>Proposal</vt:lpstr>
      <vt:lpstr>    Method 1: Chroma deblocking when Bs &gt;0</vt:lpstr>
      <vt:lpstr>    Method 2: Chroma deblocking as luma</vt:lpstr>
      <vt:lpstr>Conclusion</vt:lpstr>
      <vt:lpstr>References</vt:lpstr>
      <vt:lpstr>Patent rights declaration(s)</vt:lpstr>
    </vt:vector>
  </TitlesOfParts>
  <Manager>David Singer</Manager>
  <Company>JCT-VC</Company>
  <LinksUpToDate>false</LinksUpToDate>
  <CharactersWithSpaces>11151</CharactersWithSpaces>
  <SharedDoc>false</SharedDoc>
  <HyperlinkBase/>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Deblocking in HEVC</dc:subject>
  <dc:creator>Alexis Michael Tourapis</dc:creator>
  <cp:keywords>JCT-VC, MPEG, VCEG</cp:keywords>
  <dc:description/>
  <cp:lastModifiedBy>Alexis Michael Tourapis</cp:lastModifiedBy>
  <cp:revision>3</cp:revision>
  <dcterms:created xsi:type="dcterms:W3CDTF">2015-06-16T17:36:00Z</dcterms:created>
  <dcterms:modified xsi:type="dcterms:W3CDTF">2015-06-16T22:30:00Z</dcterms:modified>
  <cp:category/>
</cp:coreProperties>
</file>