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24401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D3D76E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600CD" w:rsidP="003D634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</w:t>
            </w:r>
            <w:r w:rsidR="003D6342">
              <w:t>1st</w:t>
            </w:r>
            <w:r w:rsidR="00A767DC" w:rsidRPr="00B648F1">
              <w:t xml:space="preserve"> Meeting: </w:t>
            </w:r>
            <w:r w:rsidR="00DD02F4">
              <w:rPr>
                <w:lang w:val="en-CA"/>
              </w:rPr>
              <w:t>Warsaw</w:t>
            </w:r>
            <w:r w:rsidR="00A767DC">
              <w:rPr>
                <w:lang w:val="en-CA"/>
              </w:rPr>
              <w:t>,</w:t>
            </w:r>
            <w:r w:rsidR="00A767DC" w:rsidRPr="00B648F1">
              <w:rPr>
                <w:lang w:val="en-CA"/>
              </w:rPr>
              <w:t xml:space="preserve"> </w:t>
            </w:r>
            <w:r w:rsidR="003D6342">
              <w:rPr>
                <w:lang w:val="en-CA"/>
              </w:rPr>
              <w:t>PL</w:t>
            </w:r>
            <w:r w:rsidR="00A767DC">
              <w:rPr>
                <w:lang w:val="en-CA"/>
              </w:rPr>
              <w:t xml:space="preserve">, </w:t>
            </w:r>
            <w:r w:rsidR="003D6342">
              <w:rPr>
                <w:lang w:val="en-CA"/>
              </w:rPr>
              <w:t>19</w:t>
            </w:r>
            <w:r w:rsidR="003A7CE6">
              <w:rPr>
                <w:lang w:val="en-CA"/>
              </w:rPr>
              <w:t>–</w:t>
            </w:r>
            <w:r w:rsidR="003D6342">
              <w:rPr>
                <w:lang w:val="en-CA"/>
              </w:rPr>
              <w:t>26</w:t>
            </w:r>
            <w:r w:rsidR="00A767DC" w:rsidRPr="00B648F1">
              <w:rPr>
                <w:lang w:val="en-CA"/>
              </w:rPr>
              <w:t xml:space="preserve"> </w:t>
            </w:r>
            <w:r w:rsidR="003D6342">
              <w:rPr>
                <w:lang w:val="en-CA"/>
              </w:rPr>
              <w:t>June</w:t>
            </w:r>
            <w:r w:rsidR="00A767DC"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5</w:t>
            </w:r>
          </w:p>
        </w:tc>
        <w:tc>
          <w:tcPr>
            <w:tcW w:w="3168" w:type="dxa"/>
          </w:tcPr>
          <w:p w:rsidR="008A4B4C" w:rsidRPr="005B217D" w:rsidRDefault="00E61DAC" w:rsidP="00373B8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3D6342">
              <w:rPr>
                <w:lang w:val="en-CA"/>
              </w:rPr>
              <w:t>U</w:t>
            </w:r>
            <w:r w:rsidR="00373B88">
              <w:rPr>
                <w:u w:val="single"/>
                <w:lang w:val="en-CA"/>
              </w:rPr>
              <w:t>0007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891619">
            <w:pPr>
              <w:spacing w:before="60" w:after="60"/>
              <w:rPr>
                <w:b/>
                <w:szCs w:val="22"/>
                <w:lang w:val="en-CA"/>
              </w:rPr>
            </w:pPr>
            <w:r w:rsidRPr="00A80389">
              <w:rPr>
                <w:b/>
              </w:rPr>
              <w:t>JCT-VC AHG report: SCC extensions text editing (AHG7)</w:t>
            </w:r>
            <w:r w:rsidR="00C53D1F">
              <w:rPr>
                <w:b/>
                <w:szCs w:val="22"/>
                <w:lang w:val="en-CA"/>
              </w:rPr>
              <w:t>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8F5EF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891619" w:rsidP="008F5EF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891619" w:rsidP="0089161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Rajan Joshi,</w:t>
            </w:r>
            <w:r>
              <w:rPr>
                <w:szCs w:val="22"/>
                <w:lang w:val="en-CA"/>
              </w:rPr>
              <w:br/>
              <w:t>Ji-Zheng Xu</w:t>
            </w:r>
            <w:r>
              <w:rPr>
                <w:szCs w:val="22"/>
                <w:lang w:val="en-CA"/>
              </w:rPr>
              <w:br/>
              <w:t>Yan Ye</w:t>
            </w:r>
            <w:r>
              <w:rPr>
                <w:szCs w:val="22"/>
                <w:lang w:val="en-CA"/>
              </w:rPr>
              <w:br/>
              <w:t>Shan Liu</w:t>
            </w:r>
            <w:r>
              <w:rPr>
                <w:szCs w:val="22"/>
                <w:lang w:val="en-CA"/>
              </w:rPr>
              <w:br/>
              <w:t>Gary Sullivan</w:t>
            </w:r>
            <w:r>
              <w:rPr>
                <w:szCs w:val="22"/>
                <w:lang w:val="en-CA"/>
              </w:rPr>
              <w:br/>
              <w:t>Robert Cohen</w:t>
            </w:r>
            <w:r>
              <w:rPr>
                <w:szCs w:val="22"/>
                <w:lang w:val="en-CA"/>
              </w:rPr>
              <w:br/>
              <w:t>Zhan Ma</w:t>
            </w:r>
            <w:r w:rsidR="00C53D1F">
              <w:rPr>
                <w:szCs w:val="22"/>
                <w:lang w:val="en-CA"/>
              </w:rPr>
              <w:br/>
            </w:r>
            <w:r w:rsidR="00E61DAC" w:rsidRPr="005B217D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E61DAC" w:rsidRPr="005B217D" w:rsidRDefault="00891619" w:rsidP="0089161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</w:t>
            </w:r>
            <w:r w:rsidR="00E61DAC" w:rsidRPr="005B217D">
              <w:rPr>
                <w:szCs w:val="22"/>
                <w:lang w:val="en-CA"/>
              </w:rPr>
              <w:t>:</w:t>
            </w:r>
            <w:r w:rsidR="00E61DAC" w:rsidRPr="005B217D">
              <w:rPr>
                <w:szCs w:val="22"/>
                <w:lang w:val="en-CA"/>
              </w:rPr>
              <w:br/>
            </w:r>
          </w:p>
        </w:tc>
        <w:tc>
          <w:tcPr>
            <w:tcW w:w="3168" w:type="dxa"/>
          </w:tcPr>
          <w:p w:rsidR="00E61DAC" w:rsidRDefault="00E97C2F" w:rsidP="00B30FEA">
            <w:pPr>
              <w:spacing w:before="60" w:after="60"/>
              <w:rPr>
                <w:szCs w:val="22"/>
                <w:lang w:val="en-CA"/>
              </w:rPr>
            </w:pPr>
            <w:hyperlink r:id="rId9" w:history="1">
              <w:r w:rsidR="004D39B2" w:rsidRPr="005C2920">
                <w:rPr>
                  <w:rStyle w:val="Hyperlink"/>
                  <w:szCs w:val="22"/>
                  <w:lang w:val="en-CA"/>
                </w:rPr>
                <w:t>rajanj@qti.qualcomm.com</w:t>
              </w:r>
            </w:hyperlink>
            <w:r w:rsidR="004D39B2">
              <w:rPr>
                <w:szCs w:val="22"/>
                <w:lang w:val="en-CA"/>
              </w:rPr>
              <w:br/>
            </w:r>
            <w:hyperlink r:id="rId10" w:history="1">
              <w:r w:rsidR="00891619" w:rsidRPr="00E43ED0">
                <w:rPr>
                  <w:rStyle w:val="Hyperlink"/>
                  <w:szCs w:val="22"/>
                  <w:lang w:val="en-CA"/>
                </w:rPr>
                <w:t>jzxu@microsoft.com</w:t>
              </w:r>
            </w:hyperlink>
            <w:r w:rsidR="00891619">
              <w:rPr>
                <w:szCs w:val="22"/>
                <w:lang w:val="en-CA"/>
              </w:rPr>
              <w:br/>
            </w:r>
            <w:hyperlink r:id="rId11" w:history="1">
              <w:r w:rsidR="00891619" w:rsidRPr="00E43ED0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91619">
              <w:rPr>
                <w:szCs w:val="22"/>
                <w:lang w:val="en-CA"/>
              </w:rPr>
              <w:br/>
            </w:r>
            <w:hyperlink r:id="rId12" w:history="1">
              <w:r w:rsidR="00891619" w:rsidRPr="00E43ED0">
                <w:rPr>
                  <w:rStyle w:val="Hyperlink"/>
                  <w:szCs w:val="22"/>
                  <w:lang w:val="en-CA"/>
                </w:rPr>
                <w:t>shan.liu@mediatek.com</w:t>
              </w:r>
            </w:hyperlink>
            <w:r w:rsidR="00891619">
              <w:rPr>
                <w:szCs w:val="22"/>
                <w:lang w:val="en-CA"/>
              </w:rPr>
              <w:br/>
            </w:r>
            <w:hyperlink r:id="rId13" w:history="1">
              <w:r w:rsidR="00891619" w:rsidRPr="00E43ED0">
                <w:rPr>
                  <w:rStyle w:val="Hyperlink"/>
                  <w:szCs w:val="22"/>
                  <w:lang w:val="en-CA"/>
                </w:rPr>
                <w:t>garysull@microsoft.com</w:t>
              </w:r>
            </w:hyperlink>
            <w:r w:rsidR="00891619">
              <w:rPr>
                <w:szCs w:val="22"/>
                <w:lang w:val="en-CA"/>
              </w:rPr>
              <w:br/>
            </w:r>
            <w:hyperlink r:id="rId14" w:history="1">
              <w:r w:rsidR="00891619" w:rsidRPr="00E43ED0">
                <w:rPr>
                  <w:rStyle w:val="Hyperlink"/>
                  <w:szCs w:val="22"/>
                  <w:lang w:val="en-CA"/>
                </w:rPr>
                <w:t>cohen@merl.com</w:t>
              </w:r>
            </w:hyperlink>
            <w:r w:rsidR="00891619">
              <w:rPr>
                <w:szCs w:val="22"/>
                <w:lang w:val="en-CA"/>
              </w:rPr>
              <w:br/>
            </w:r>
          </w:p>
          <w:p w:rsidR="00B30FEA" w:rsidRPr="005B217D" w:rsidRDefault="00B30FEA" w:rsidP="00B30FEA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891619" w:rsidP="00CA2DF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Ad Hoc Group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53D1F" w:rsidRPr="00891619" w:rsidRDefault="00891619" w:rsidP="00C53D1F">
      <w:pPr>
        <w:jc w:val="both"/>
        <w:rPr>
          <w:szCs w:val="22"/>
          <w:lang w:val="en-CA"/>
        </w:rPr>
      </w:pPr>
      <w:r>
        <w:rPr>
          <w:szCs w:val="22"/>
          <w:lang w:val="en-GB"/>
        </w:rPr>
        <w:t xml:space="preserve">This document reports on the work of the JCT-VC ad hoc group on SCC extensions text editing (AHG7) </w:t>
      </w:r>
      <w:r>
        <w:rPr>
          <w:lang w:val="en-CA"/>
        </w:rPr>
        <w:t>between the 20</w:t>
      </w:r>
      <w:r w:rsidRPr="002A152B">
        <w:rPr>
          <w:vertAlign w:val="superscript"/>
          <w:lang w:val="en-CA"/>
        </w:rPr>
        <w:t>th</w:t>
      </w:r>
      <w:r>
        <w:rPr>
          <w:lang w:val="en-CA"/>
        </w:rPr>
        <w:t xml:space="preserve"> JCT-VC meeting in Geneva, Switzerland (February 2015).and the 2</w:t>
      </w:r>
      <w:r w:rsidR="00FA4266">
        <w:rPr>
          <w:lang w:val="en-CA"/>
        </w:rPr>
        <w:t>1</w:t>
      </w:r>
      <w:r w:rsidR="00FA4266">
        <w:rPr>
          <w:vertAlign w:val="superscript"/>
          <w:lang w:val="en-CA"/>
        </w:rPr>
        <w:t>st</w:t>
      </w:r>
      <w:r>
        <w:rPr>
          <w:lang w:val="en-CA"/>
        </w:rPr>
        <w:t xml:space="preserve"> JCT-VC meeting in </w:t>
      </w:r>
      <w:r w:rsidR="00FA4266">
        <w:rPr>
          <w:lang w:val="en-CA"/>
        </w:rPr>
        <w:t>Warsaw</w:t>
      </w:r>
      <w:r>
        <w:rPr>
          <w:lang w:val="en-CA"/>
        </w:rPr>
        <w:t xml:space="preserve">, </w:t>
      </w:r>
      <w:r w:rsidR="00FA4266">
        <w:rPr>
          <w:lang w:val="en-CA"/>
        </w:rPr>
        <w:t>Poland</w:t>
      </w:r>
      <w:r>
        <w:rPr>
          <w:lang w:val="en-CA"/>
        </w:rPr>
        <w:t xml:space="preserve"> (</w:t>
      </w:r>
      <w:r w:rsidR="00FA4266">
        <w:rPr>
          <w:lang w:val="en-CA"/>
        </w:rPr>
        <w:t>June</w:t>
      </w:r>
      <w:r>
        <w:rPr>
          <w:lang w:val="en-CA"/>
        </w:rPr>
        <w:t xml:space="preserve"> 2015).</w:t>
      </w:r>
      <w:r w:rsidR="00C53D1F">
        <w:rPr>
          <w:noProof/>
          <w:color w:val="000000"/>
          <w:lang w:val="fr-FR"/>
        </w:rPr>
        <w:t xml:space="preserve"> 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FA4266" w:rsidRDefault="00FA4266" w:rsidP="00FA4266">
      <w:pPr>
        <w:jc w:val="both"/>
        <w:rPr>
          <w:lang w:val="en-CA"/>
        </w:rPr>
      </w:pPr>
      <w:r w:rsidRPr="003406BB">
        <w:rPr>
          <w:lang w:val="en-CA"/>
        </w:rPr>
        <w:t xml:space="preserve">At the </w:t>
      </w:r>
      <w:r>
        <w:rPr>
          <w:lang w:val="en-CA"/>
        </w:rPr>
        <w:t>20</w:t>
      </w:r>
      <w:r w:rsidRPr="001B1F1D">
        <w:rPr>
          <w:vertAlign w:val="superscript"/>
          <w:lang w:val="en-CA"/>
        </w:rPr>
        <w:t>th</w:t>
      </w:r>
      <w:r>
        <w:rPr>
          <w:lang w:val="en-CA"/>
        </w:rPr>
        <w:t xml:space="preserve"> </w:t>
      </w:r>
      <w:r w:rsidRPr="003406BB">
        <w:rPr>
          <w:lang w:val="en-CA"/>
        </w:rPr>
        <w:t>meeting of the ITU-T/ISO/IEC Joint Collaborative Team on Video Coding (JCT-VC),</w:t>
      </w:r>
      <w:r>
        <w:rPr>
          <w:lang w:val="en-CA"/>
        </w:rPr>
        <w:t xml:space="preserve"> AHG7</w:t>
      </w:r>
      <w:r w:rsidRPr="003406BB">
        <w:rPr>
          <w:lang w:val="en-CA"/>
        </w:rPr>
        <w:t xml:space="preserve"> on </w:t>
      </w:r>
      <w:r>
        <w:rPr>
          <w:lang w:val="en-GB"/>
        </w:rPr>
        <w:t>SCC extensions text</w:t>
      </w:r>
      <w:r w:rsidRPr="00F1529B">
        <w:rPr>
          <w:lang w:val="en-GB"/>
        </w:rPr>
        <w:t xml:space="preserve"> editing</w:t>
      </w:r>
      <w:r w:rsidRPr="003406BB">
        <w:rPr>
          <w:lang w:val="en-CA"/>
        </w:rPr>
        <w:t xml:space="preserve"> was establish</w:t>
      </w:r>
      <w:r>
        <w:rPr>
          <w:lang w:val="en-CA"/>
        </w:rPr>
        <w:t>ed with the following mandates:</w:t>
      </w:r>
    </w:p>
    <w:p w:rsidR="00101076" w:rsidRPr="00FA4266" w:rsidRDefault="00FA4266" w:rsidP="00FA4266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 w:rsidRPr="00FA4266">
        <w:t>Produce and finalize JCTVC-T1005 HEVC screen content coding extensions draft 3 and JCTVC-T1014 test model 4 text</w:t>
      </w:r>
      <w:r w:rsidRPr="0042716A">
        <w:t>.</w:t>
      </w:r>
    </w:p>
    <w:p w:rsidR="00FA4266" w:rsidRPr="00FA4266" w:rsidRDefault="00FA4266" w:rsidP="00FA4266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 w:rsidRPr="0042716A">
        <w:t>Gather and address comments for refinement of the test model.</w:t>
      </w:r>
    </w:p>
    <w:p w:rsidR="00FA4266" w:rsidRPr="00FA4266" w:rsidRDefault="00FA4266" w:rsidP="00FA4266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 w:rsidRPr="0042716A">
        <w:t xml:space="preserve">Coordinate with </w:t>
      </w:r>
      <w:r w:rsidRPr="00FA4266">
        <w:t>AHG8</w:t>
      </w:r>
      <w:r w:rsidRPr="0042716A">
        <w:t xml:space="preserve"> to address issues relating to mismatches between software and text.</w:t>
      </w:r>
    </w:p>
    <w:p w:rsidR="00FA4266" w:rsidRDefault="00FA4266" w:rsidP="00FA4266">
      <w:pPr>
        <w:pStyle w:val="Heading1"/>
        <w:rPr>
          <w:lang w:val="en-CA"/>
        </w:rPr>
      </w:pPr>
      <w:r>
        <w:rPr>
          <w:lang w:val="en-CA"/>
        </w:rPr>
        <w:t>Status</w:t>
      </w:r>
    </w:p>
    <w:p w:rsidR="00FA4266" w:rsidRDefault="00FA4266" w:rsidP="00FA4266">
      <w:pPr>
        <w:jc w:val="both"/>
        <w:rPr>
          <w:lang w:val="en-CA" w:eastAsia="zh-TW"/>
        </w:rPr>
      </w:pPr>
      <w:r>
        <w:t xml:space="preserve">The third working draft for the </w:t>
      </w:r>
      <w:r>
        <w:rPr>
          <w:lang w:val="en-GB"/>
        </w:rPr>
        <w:t>High Efficiency Video Coding Screen Content Coding (HEVC SCC)</w:t>
      </w:r>
      <w:r>
        <w:t xml:space="preserve"> extension was created as an output document following the decisions taken at </w:t>
      </w:r>
      <w:r>
        <w:rPr>
          <w:szCs w:val="22"/>
          <w:lang w:val="en-GB"/>
        </w:rPr>
        <w:t xml:space="preserve">the </w:t>
      </w:r>
      <w:r>
        <w:rPr>
          <w:lang w:val="en-CA"/>
        </w:rPr>
        <w:t>20</w:t>
      </w:r>
      <w:r w:rsidRPr="002A152B">
        <w:rPr>
          <w:vertAlign w:val="superscript"/>
          <w:lang w:val="en-CA"/>
        </w:rPr>
        <w:t>th</w:t>
      </w:r>
      <w:r>
        <w:rPr>
          <w:lang w:val="en-CA"/>
        </w:rPr>
        <w:t xml:space="preserve"> JCT-VC meeting in Geneva, Switzerland (February 2015)</w:t>
      </w:r>
      <w:r>
        <w:rPr>
          <w:szCs w:val="22"/>
          <w:lang w:val="en-GB"/>
        </w:rPr>
        <w:t>.</w:t>
      </w:r>
    </w:p>
    <w:p w:rsidR="00CC1026" w:rsidRDefault="00FA4266" w:rsidP="00FA4266">
      <w:pPr>
        <w:jc w:val="both"/>
      </w:pPr>
      <w:r>
        <w:t xml:space="preserve">JCTVC-T1005 was published by the editing ad hoc group (AHG) </w:t>
      </w:r>
      <w:r>
        <w:rPr>
          <w:szCs w:val="22"/>
          <w:lang w:val="en-GB"/>
        </w:rPr>
        <w:t>following</w:t>
      </w:r>
      <w:r>
        <w:rPr>
          <w:szCs w:val="22"/>
        </w:rPr>
        <w:t xml:space="preserve"> the </w:t>
      </w:r>
      <w:r>
        <w:rPr>
          <w:lang w:val="en-CA"/>
        </w:rPr>
        <w:t>20</w:t>
      </w:r>
      <w:r w:rsidRPr="002A152B">
        <w:rPr>
          <w:vertAlign w:val="superscript"/>
          <w:lang w:val="en-CA"/>
        </w:rPr>
        <w:t>th</w:t>
      </w:r>
      <w:r>
        <w:rPr>
          <w:lang w:val="en-CA"/>
        </w:rPr>
        <w:t xml:space="preserve"> JCT-VC meeting in Geneva, Switzerland</w:t>
      </w:r>
      <w:r>
        <w:rPr>
          <w:szCs w:val="22"/>
          <w:lang w:val="en-GB"/>
        </w:rPr>
        <w:t xml:space="preserve">. One significant change was that JCTVC-T1005 is </w:t>
      </w:r>
      <w:r>
        <w:t xml:space="preserve">based on HEVC v2 (without the 3D-HEVC extension yet integrated).Two versions JCTVC-T1005 were produced. The two are identical except that the editorial notes have been removed from the second version of the document. </w:t>
      </w:r>
      <w:r w:rsidRPr="004C3A62">
        <w:rPr>
          <w:szCs w:val="22"/>
          <w:lang w:val="en-GB"/>
        </w:rPr>
        <w:t xml:space="preserve">The text of </w:t>
      </w:r>
      <w:r w:rsidRPr="004C3A62">
        <w:t>JCTVC-</w:t>
      </w:r>
      <w:r>
        <w:t>T</w:t>
      </w:r>
      <w:r w:rsidRPr="004C3A62">
        <w:t>1005</w:t>
      </w:r>
      <w:r>
        <w:t xml:space="preserve"> </w:t>
      </w:r>
      <w:r w:rsidR="00CC1026">
        <w:t xml:space="preserve">(version 2) </w:t>
      </w:r>
      <w:r w:rsidR="00CC1026">
        <w:rPr>
          <w:szCs w:val="22"/>
          <w:lang w:val="en-GB"/>
        </w:rPr>
        <w:t>was</w:t>
      </w:r>
      <w:r w:rsidRPr="004C3A62">
        <w:rPr>
          <w:szCs w:val="22"/>
          <w:lang w:val="en-GB"/>
        </w:rPr>
        <w:t xml:space="preserve"> </w:t>
      </w:r>
      <w:r w:rsidRPr="004C3A62">
        <w:t>submitted to ISO/IEC JTC1/SC29</w:t>
      </w:r>
      <w:r>
        <w:t xml:space="preserve"> </w:t>
      </w:r>
      <w:r w:rsidR="00CC1026">
        <w:t xml:space="preserve">for a </w:t>
      </w:r>
      <w:r w:rsidR="009F0945">
        <w:t xml:space="preserve">ISO/IEC </w:t>
      </w:r>
      <w:r w:rsidR="00CC1026">
        <w:t>PDAM ballot</w:t>
      </w:r>
      <w:r w:rsidR="009F0945">
        <w:t xml:space="preserve"> (23008-2/PDAM 5)</w:t>
      </w:r>
      <w:r w:rsidR="00CC1026">
        <w:t>.</w:t>
      </w:r>
    </w:p>
    <w:p w:rsidR="00FA4266" w:rsidRDefault="00CC1026" w:rsidP="00FA4266">
      <w:pPr>
        <w:jc w:val="both"/>
      </w:pPr>
      <w:r>
        <w:t>List of changes with respect to JCTVC-S1005:</w:t>
      </w:r>
    </w:p>
    <w:p w:rsidR="00CC1026" w:rsidRDefault="00CC1026" w:rsidP="00CC1026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Converted the document to use the complete HEVC version 2 text as its basis (without the 3D-HEVC extension yet integrated).</w:t>
      </w:r>
    </w:p>
    <w:p w:rsidR="00CC1026" w:rsidRDefault="00CC1026" w:rsidP="00CC1026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 xml:space="preserve">Integrated palette escape </w:t>
      </w:r>
      <w:proofErr w:type="spellStart"/>
      <w:r>
        <w:t>colour</w:t>
      </w:r>
      <w:proofErr w:type="spellEnd"/>
      <w:r>
        <w:t xml:space="preserve"> coding (JCTVC-T0112/T0118)</w:t>
      </w:r>
    </w:p>
    <w:p w:rsidR="00CC1026" w:rsidRDefault="00CC1026" w:rsidP="00CC1026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IBC unified with inter (JCTVC-T0227)</w:t>
      </w:r>
    </w:p>
    <w:p w:rsidR="00CC1026" w:rsidRDefault="00CC1026" w:rsidP="00CC1026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Palette extension to non-444 format (JCTVC-T0072/T0109/T0120)</w:t>
      </w:r>
    </w:p>
    <w:p w:rsidR="00CC1026" w:rsidRDefault="00CC1026" w:rsidP="00CC1026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lastRenderedPageBreak/>
        <w:t>Integrated intra MPM fix for SCC (JCTVC-T0049)</w:t>
      </w:r>
    </w:p>
    <w:p w:rsidR="00CC1026" w:rsidRDefault="00CC1026" w:rsidP="00CC1026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disabling 64x64 palette (JCTVC-T0058)</w:t>
      </w:r>
    </w:p>
    <w:p w:rsidR="00CC1026" w:rsidRDefault="00CC1026" w:rsidP="00CC1026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 xml:space="preserve">Integrated context reduction for coding </w:t>
      </w:r>
      <w:proofErr w:type="spellStart"/>
      <w:r>
        <w:t>run_type</w:t>
      </w:r>
      <w:proofErr w:type="spellEnd"/>
      <w:r>
        <w:t xml:space="preserve"> in palette (JCTVC-T0078)</w:t>
      </w:r>
    </w:p>
    <w:p w:rsidR="00CC1026" w:rsidRDefault="00CC1026" w:rsidP="00CC1026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 xml:space="preserve">Integrated </w:t>
      </w:r>
      <w:proofErr w:type="spellStart"/>
      <w:r>
        <w:t>signalling</w:t>
      </w:r>
      <w:proofErr w:type="spellEnd"/>
      <w:r>
        <w:t xml:space="preserve"> delta maximum palette predictor size in SPS (JCTVC-T0134)</w:t>
      </w:r>
    </w:p>
    <w:p w:rsidR="00CC1026" w:rsidRDefault="00CC1026" w:rsidP="00CC1026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HLS refinement for adaptive motion vector resolution (JCTVC-T0069)</w:t>
      </w:r>
    </w:p>
    <w:p w:rsidR="00CC1026" w:rsidRDefault="00CC1026" w:rsidP="00CC1026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 xml:space="preserve">Integrated Inference for </w:t>
      </w:r>
      <w:proofErr w:type="spellStart"/>
      <w:r>
        <w:t>palette_escape_val_present_flag</w:t>
      </w:r>
      <w:proofErr w:type="spellEnd"/>
      <w:r>
        <w:t xml:space="preserve"> (JCTVC-T0183)</w:t>
      </w:r>
    </w:p>
    <w:p w:rsidR="00CC1026" w:rsidRDefault="00CC1026" w:rsidP="00CC1026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palette predictor initialization entries in PPS (JCTVC-T0048)</w:t>
      </w:r>
    </w:p>
    <w:p w:rsidR="00CC1026" w:rsidRDefault="00CC1026" w:rsidP="00CC1026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removal of palette sharing flag (JCTVC-T0064)</w:t>
      </w:r>
    </w:p>
    <w:p w:rsidR="00CC1026" w:rsidRDefault="00CC1026" w:rsidP="00CC1026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EG0 for new palette entries (JCTVC-T0064)</w:t>
      </w:r>
    </w:p>
    <w:p w:rsidR="00CC1026" w:rsidRDefault="00CC1026" w:rsidP="00CC1026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c</w:t>
      </w:r>
      <w:r w:rsidRPr="00821BB5">
        <w:t xml:space="preserve">ontent light level information SEI </w:t>
      </w:r>
      <w:r>
        <w:t>message (JCTVC-T0101)</w:t>
      </w:r>
    </w:p>
    <w:p w:rsidR="00CC1026" w:rsidRDefault="00CC1026" w:rsidP="00CC1026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clipping MV to 16-bit for AMVR (Notes of JCTVC-T0059)</w:t>
      </w:r>
    </w:p>
    <w:p w:rsidR="00CC1026" w:rsidRDefault="00CC1026" w:rsidP="00CC1026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 w:rsidRPr="00584DA9">
        <w:t xml:space="preserve">Integrated QP offset for different </w:t>
      </w:r>
      <w:proofErr w:type="spellStart"/>
      <w:r w:rsidRPr="00584DA9">
        <w:t>colour</w:t>
      </w:r>
      <w:proofErr w:type="spellEnd"/>
      <w:r w:rsidRPr="00584DA9">
        <w:t xml:space="preserve"> spaces (JCTVC-T0140)</w:t>
      </w:r>
    </w:p>
    <w:p w:rsidR="00CC1026" w:rsidRDefault="00CC1026" w:rsidP="00CC1026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clipping before ACT (JCTVC-T0132)</w:t>
      </w:r>
    </w:p>
    <w:p w:rsidR="00271674" w:rsidRDefault="00271674" w:rsidP="00271674">
      <w:pPr>
        <w:jc w:val="both"/>
      </w:pPr>
      <w:r w:rsidRPr="00271674">
        <w:rPr>
          <w:szCs w:val="22"/>
        </w:rPr>
        <w:t xml:space="preserve">The </w:t>
      </w:r>
      <w:r w:rsidRPr="00271674">
        <w:rPr>
          <w:szCs w:val="22"/>
          <w:lang w:val="en-CA"/>
        </w:rPr>
        <w:t>screen content coding test model</w:t>
      </w:r>
      <w:r w:rsidRPr="00271674">
        <w:rPr>
          <w:b/>
          <w:szCs w:val="22"/>
          <w:lang w:val="en-CA"/>
        </w:rPr>
        <w:t xml:space="preserve"> </w:t>
      </w:r>
      <w:r>
        <w:rPr>
          <w:szCs w:val="22"/>
          <w:lang w:val="en-CA"/>
        </w:rPr>
        <w:t>4</w:t>
      </w:r>
      <w:r w:rsidRPr="00271674">
        <w:rPr>
          <w:szCs w:val="22"/>
          <w:lang w:val="en-CA"/>
        </w:rPr>
        <w:t xml:space="preserve"> (SCM </w:t>
      </w:r>
      <w:r>
        <w:rPr>
          <w:szCs w:val="22"/>
          <w:lang w:val="en-CA"/>
        </w:rPr>
        <w:t>4</w:t>
      </w:r>
      <w:r w:rsidRPr="00271674">
        <w:rPr>
          <w:szCs w:val="22"/>
          <w:lang w:val="en-CA"/>
        </w:rPr>
        <w:t>)</w:t>
      </w:r>
      <w:r w:rsidRPr="00271674">
        <w:rPr>
          <w:b/>
          <w:szCs w:val="22"/>
          <w:lang w:val="en-CA"/>
        </w:rPr>
        <w:t xml:space="preserve"> (</w:t>
      </w:r>
      <w:r>
        <w:t xml:space="preserve">document JCTVC-T1014) </w:t>
      </w:r>
      <w:r w:rsidRPr="00271674">
        <w:rPr>
          <w:szCs w:val="22"/>
        </w:rPr>
        <w:t xml:space="preserve">was released on </w:t>
      </w:r>
      <w:r>
        <w:rPr>
          <w:szCs w:val="22"/>
        </w:rPr>
        <w:t>1st</w:t>
      </w:r>
      <w:r w:rsidRPr="00271674">
        <w:rPr>
          <w:szCs w:val="22"/>
        </w:rPr>
        <w:t xml:space="preserve">, </w:t>
      </w:r>
      <w:r>
        <w:rPr>
          <w:szCs w:val="22"/>
        </w:rPr>
        <w:t>June</w:t>
      </w:r>
      <w:r w:rsidRPr="00271674">
        <w:rPr>
          <w:szCs w:val="22"/>
        </w:rPr>
        <w:t xml:space="preserve"> 2015. </w:t>
      </w:r>
      <w:r>
        <w:rPr>
          <w:szCs w:val="22"/>
        </w:rPr>
        <w:t xml:space="preserve">The main changes were the description of unified </w:t>
      </w:r>
      <w:proofErr w:type="spellStart"/>
      <w:r>
        <w:rPr>
          <w:szCs w:val="22"/>
        </w:rPr>
        <w:t>signalling</w:t>
      </w:r>
      <w:proofErr w:type="spellEnd"/>
      <w:r>
        <w:rPr>
          <w:szCs w:val="22"/>
        </w:rPr>
        <w:t xml:space="preserve"> for intra block copy and inter modes</w:t>
      </w:r>
      <w:r w:rsidRPr="00271674">
        <w:rPr>
          <w:szCs w:val="22"/>
        </w:rPr>
        <w:t>.</w:t>
      </w:r>
    </w:p>
    <w:p w:rsidR="00CC1026" w:rsidRDefault="00CA4E89" w:rsidP="00CA4E89">
      <w:pPr>
        <w:pStyle w:val="Heading1"/>
      </w:pPr>
      <w:r>
        <w:t>Related Contributions</w:t>
      </w:r>
    </w:p>
    <w:p w:rsidR="00CA4E89" w:rsidRDefault="00CA4E89" w:rsidP="00CA4E89">
      <w:pPr>
        <w:jc w:val="both"/>
      </w:pPr>
      <w:r w:rsidRPr="00CA4E89">
        <w:rPr>
          <w:lang w:val="en-CA" w:eastAsia="zh-TW"/>
        </w:rPr>
        <w:t>JCTVC</w:t>
      </w:r>
      <w:r>
        <w:t xml:space="preserve">-U0038 proposes editorial improvements to address the feedback and comments related to the SCC draft text 3. It also summarizes omissions and </w:t>
      </w:r>
      <w:r w:rsidR="00C03C74">
        <w:t xml:space="preserve">known </w:t>
      </w:r>
      <w:r>
        <w:t>open issues.</w:t>
      </w:r>
    </w:p>
    <w:p w:rsidR="00CA4E89" w:rsidRPr="00CC2F97" w:rsidRDefault="00CA4E89" w:rsidP="00CA4E89">
      <w:pPr>
        <w:jc w:val="both"/>
      </w:pPr>
      <w:r>
        <w:t>JCTVC-U0031, JCTVC-U0091 and JCTVC-U0099 point to mismatch between draft text 3 and SCM 4.0 software.</w:t>
      </w:r>
    </w:p>
    <w:p w:rsidR="00CA4E89" w:rsidRDefault="00CA4E89" w:rsidP="00FA4266">
      <w:pPr>
        <w:jc w:val="both"/>
      </w:pPr>
      <w:r>
        <w:t>JCTVC-</w:t>
      </w:r>
      <w:r w:rsidR="00AD5E7B">
        <w:t xml:space="preserve">U0036, JCTVC-U0055, </w:t>
      </w:r>
      <w:r w:rsidR="00C03C74">
        <w:t>and JCTVC-U0089, although containing normative aspects, introduce constraints on syntax elements.</w:t>
      </w:r>
    </w:p>
    <w:p w:rsidR="00AD5E7B" w:rsidRDefault="00AD5E7B" w:rsidP="00FA4266">
      <w:pPr>
        <w:jc w:val="both"/>
      </w:pPr>
      <w:r>
        <w:t>JCTVC-U0092, JCTVC-U0110</w:t>
      </w:r>
      <w:r w:rsidR="00C03C74">
        <w:t xml:space="preserve"> are proposals for general editorial improvements/cleanups of the draft text.</w:t>
      </w:r>
    </w:p>
    <w:p w:rsidR="00C03C74" w:rsidRPr="003E4314" w:rsidRDefault="00C03C74" w:rsidP="00C03C74">
      <w:pPr>
        <w:pStyle w:val="Heading1"/>
        <w:ind w:left="360" w:hanging="360"/>
      </w:pPr>
      <w:r w:rsidRPr="003E4314">
        <w:t>Recommendations</w:t>
      </w:r>
    </w:p>
    <w:p w:rsidR="00C03C74" w:rsidRDefault="00C03C74" w:rsidP="00C03C74">
      <w:pPr>
        <w:spacing w:before="120" w:after="120"/>
        <w:jc w:val="both"/>
        <w:rPr>
          <w:lang w:val="en-GB"/>
        </w:rPr>
      </w:pPr>
      <w:r>
        <w:rPr>
          <w:lang w:val="en-GB"/>
        </w:rPr>
        <w:t>The recommendations of the HEVC SCC extension</w:t>
      </w:r>
      <w:r w:rsidRPr="008174E4">
        <w:rPr>
          <w:lang w:val="en-GB"/>
        </w:rPr>
        <w:t xml:space="preserve"> draft text</w:t>
      </w:r>
      <w:r>
        <w:rPr>
          <w:lang w:val="en-GB"/>
        </w:rPr>
        <w:t xml:space="preserve"> AHG are to:</w:t>
      </w:r>
    </w:p>
    <w:p w:rsidR="00C03C74" w:rsidRPr="00DD7400" w:rsidRDefault="00C03C74" w:rsidP="00C03C74">
      <w:pPr>
        <w:numPr>
          <w:ilvl w:val="0"/>
          <w:numId w:val="17"/>
        </w:numPr>
        <w:tabs>
          <w:tab w:val="clear" w:pos="360"/>
        </w:tabs>
        <w:spacing w:before="0" w:after="120"/>
        <w:ind w:left="1440" w:hanging="1080"/>
        <w:textAlignment w:val="auto"/>
        <w:rPr>
          <w:lang w:val="en-GB"/>
        </w:rPr>
      </w:pPr>
      <w:r>
        <w:rPr>
          <w:lang w:val="en-GB"/>
        </w:rPr>
        <w:t xml:space="preserve">Approve the documents </w:t>
      </w:r>
      <w:r>
        <w:t>JCTVC-</w:t>
      </w:r>
      <w:r>
        <w:rPr>
          <w:lang w:val="en-GB"/>
        </w:rPr>
        <w:t>T</w:t>
      </w:r>
      <w:r>
        <w:t xml:space="preserve">1005 and JCTVC-T1014 </w:t>
      </w:r>
      <w:r w:rsidRPr="00DD7400">
        <w:rPr>
          <w:lang w:val="en-GB"/>
        </w:rPr>
        <w:t>as JCT-VC output</w:t>
      </w:r>
      <w:r>
        <w:rPr>
          <w:lang w:val="en-GB"/>
        </w:rPr>
        <w:t>s</w:t>
      </w:r>
    </w:p>
    <w:p w:rsidR="00C03C74" w:rsidRDefault="00C03C74" w:rsidP="00C03C74">
      <w:pPr>
        <w:numPr>
          <w:ilvl w:val="0"/>
          <w:numId w:val="17"/>
        </w:numPr>
        <w:tabs>
          <w:tab w:val="clear" w:pos="360"/>
          <w:tab w:val="clear" w:pos="1440"/>
          <w:tab w:val="left" w:pos="990"/>
        </w:tabs>
        <w:spacing w:before="0" w:after="120"/>
        <w:textAlignment w:val="auto"/>
        <w:rPr>
          <w:lang w:val="en-GB"/>
        </w:rPr>
      </w:pPr>
      <w:r>
        <w:rPr>
          <w:lang w:val="en-GB"/>
        </w:rPr>
        <w:t>Address the comments and feedback on SCC extensions text specification as appropriate</w:t>
      </w:r>
    </w:p>
    <w:p w:rsidR="00C03C74" w:rsidRPr="001F3C39" w:rsidRDefault="00C03C74" w:rsidP="00C03C74">
      <w:pPr>
        <w:numPr>
          <w:ilvl w:val="0"/>
          <w:numId w:val="17"/>
        </w:numPr>
        <w:tabs>
          <w:tab w:val="clear" w:pos="360"/>
        </w:tabs>
        <w:spacing w:before="0" w:after="120"/>
        <w:jc w:val="both"/>
        <w:textAlignment w:val="auto"/>
        <w:rPr>
          <w:lang w:val="en-GB"/>
        </w:rPr>
      </w:pPr>
      <w:r>
        <w:rPr>
          <w:szCs w:val="22"/>
          <w:lang w:val="en-GB"/>
        </w:rPr>
        <w:t>Compare the HEVC SCC extensions document with the HEVC SCC extensions software and resolve any discrepancies that may exist, in collaboration with the SCC extension</w:t>
      </w:r>
      <w:r w:rsidRPr="00186652">
        <w:rPr>
          <w:szCs w:val="22"/>
          <w:lang w:val="en-GB"/>
        </w:rPr>
        <w:t xml:space="preserve"> software development (</w:t>
      </w:r>
      <w:r w:rsidRPr="00A037CD">
        <w:rPr>
          <w:szCs w:val="22"/>
          <w:lang w:val="en-GB"/>
        </w:rPr>
        <w:t>AHG8</w:t>
      </w:r>
      <w:r w:rsidRPr="00186652">
        <w:rPr>
          <w:szCs w:val="22"/>
          <w:lang w:val="en-GB"/>
        </w:rPr>
        <w:t>)</w:t>
      </w:r>
    </w:p>
    <w:p w:rsidR="001F3C39" w:rsidRPr="004F31FB" w:rsidRDefault="001F3C39" w:rsidP="00C03C74">
      <w:pPr>
        <w:numPr>
          <w:ilvl w:val="0"/>
          <w:numId w:val="17"/>
        </w:numPr>
        <w:tabs>
          <w:tab w:val="clear" w:pos="360"/>
        </w:tabs>
        <w:spacing w:before="0" w:after="120"/>
        <w:jc w:val="both"/>
        <w:textAlignment w:val="auto"/>
        <w:rPr>
          <w:lang w:val="en-GB"/>
        </w:rPr>
      </w:pPr>
      <w:r>
        <w:rPr>
          <w:szCs w:val="22"/>
          <w:lang w:val="en-GB"/>
        </w:rPr>
        <w:t>Review the related contributions</w:t>
      </w:r>
      <w:bookmarkStart w:id="0" w:name="_GoBack"/>
      <w:bookmarkEnd w:id="0"/>
    </w:p>
    <w:p w:rsidR="00C03C74" w:rsidRDefault="00C03C74" w:rsidP="00FA4266">
      <w:pPr>
        <w:jc w:val="both"/>
      </w:pPr>
    </w:p>
    <w:sectPr w:rsidR="00C03C74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C2F" w:rsidRDefault="00E97C2F">
      <w:r>
        <w:separator/>
      </w:r>
    </w:p>
  </w:endnote>
  <w:endnote w:type="continuationSeparator" w:id="0">
    <w:p w:rsidR="00E97C2F" w:rsidRDefault="00E9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F3C39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1F3C39">
      <w:rPr>
        <w:rStyle w:val="PageNumber"/>
        <w:noProof/>
      </w:rPr>
      <w:t>2015-06-18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C2F" w:rsidRDefault="00E97C2F">
      <w:r>
        <w:separator/>
      </w:r>
    </w:p>
  </w:footnote>
  <w:footnote w:type="continuationSeparator" w:id="0">
    <w:p w:rsidR="00E97C2F" w:rsidRDefault="00E97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76C50"/>
    <w:multiLevelType w:val="hybridMultilevel"/>
    <w:tmpl w:val="00A063D8"/>
    <w:lvl w:ilvl="0" w:tplc="9C76D328">
      <w:start w:val="1"/>
      <w:numFmt w:val="decimal"/>
      <w:lvlText w:val="[%1]. 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6731230"/>
    <w:multiLevelType w:val="hybridMultilevel"/>
    <w:tmpl w:val="D66EEE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106972"/>
    <w:multiLevelType w:val="hybridMultilevel"/>
    <w:tmpl w:val="F2600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3" w15:restartNumberingAfterBreak="0">
    <w:nsid w:val="776C3A99"/>
    <w:multiLevelType w:val="hybridMultilevel"/>
    <w:tmpl w:val="9A681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3"/>
  </w:num>
  <w:num w:numId="13">
    <w:abstractNumId w:val="5"/>
  </w:num>
  <w:num w:numId="14">
    <w:abstractNumId w:val="5"/>
  </w:num>
  <w:num w:numId="15">
    <w:abstractNumId w:val="11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308A3"/>
    <w:rsid w:val="000458BC"/>
    <w:rsid w:val="00045C41"/>
    <w:rsid w:val="00046C03"/>
    <w:rsid w:val="00065039"/>
    <w:rsid w:val="0007614F"/>
    <w:rsid w:val="000779EF"/>
    <w:rsid w:val="00086874"/>
    <w:rsid w:val="000B0C0F"/>
    <w:rsid w:val="000B1C6B"/>
    <w:rsid w:val="000B4FF9"/>
    <w:rsid w:val="000C09AC"/>
    <w:rsid w:val="000E00F3"/>
    <w:rsid w:val="000F158C"/>
    <w:rsid w:val="00101076"/>
    <w:rsid w:val="00102F3D"/>
    <w:rsid w:val="00124E38"/>
    <w:rsid w:val="0012580B"/>
    <w:rsid w:val="00131F90"/>
    <w:rsid w:val="0013526E"/>
    <w:rsid w:val="00146152"/>
    <w:rsid w:val="001657A5"/>
    <w:rsid w:val="00171371"/>
    <w:rsid w:val="00175A24"/>
    <w:rsid w:val="00181A18"/>
    <w:rsid w:val="00187E58"/>
    <w:rsid w:val="001A297E"/>
    <w:rsid w:val="001A368E"/>
    <w:rsid w:val="001A7329"/>
    <w:rsid w:val="001A792F"/>
    <w:rsid w:val="001B4E28"/>
    <w:rsid w:val="001C3525"/>
    <w:rsid w:val="001D1BD2"/>
    <w:rsid w:val="001D77C9"/>
    <w:rsid w:val="001E02BE"/>
    <w:rsid w:val="001E3B37"/>
    <w:rsid w:val="001F2594"/>
    <w:rsid w:val="001F3C39"/>
    <w:rsid w:val="002055A6"/>
    <w:rsid w:val="00206460"/>
    <w:rsid w:val="002069B4"/>
    <w:rsid w:val="00207466"/>
    <w:rsid w:val="00215DFC"/>
    <w:rsid w:val="002212DF"/>
    <w:rsid w:val="00222CD4"/>
    <w:rsid w:val="00225016"/>
    <w:rsid w:val="002264A6"/>
    <w:rsid w:val="002264E0"/>
    <w:rsid w:val="00227BA7"/>
    <w:rsid w:val="0023011C"/>
    <w:rsid w:val="00235034"/>
    <w:rsid w:val="002375C1"/>
    <w:rsid w:val="0024401F"/>
    <w:rsid w:val="00263398"/>
    <w:rsid w:val="00271674"/>
    <w:rsid w:val="00275BCF"/>
    <w:rsid w:val="00291E36"/>
    <w:rsid w:val="00292257"/>
    <w:rsid w:val="002A54E0"/>
    <w:rsid w:val="002B1595"/>
    <w:rsid w:val="002B191D"/>
    <w:rsid w:val="002C6887"/>
    <w:rsid w:val="002D0AF6"/>
    <w:rsid w:val="002F164D"/>
    <w:rsid w:val="00300D2C"/>
    <w:rsid w:val="00306206"/>
    <w:rsid w:val="00317D85"/>
    <w:rsid w:val="00327C56"/>
    <w:rsid w:val="003315A1"/>
    <w:rsid w:val="003373EC"/>
    <w:rsid w:val="00342FF4"/>
    <w:rsid w:val="00346148"/>
    <w:rsid w:val="003606CA"/>
    <w:rsid w:val="003669EA"/>
    <w:rsid w:val="003706CC"/>
    <w:rsid w:val="00373B88"/>
    <w:rsid w:val="00377710"/>
    <w:rsid w:val="00396F53"/>
    <w:rsid w:val="003A2D8E"/>
    <w:rsid w:val="003A7CE6"/>
    <w:rsid w:val="003C20E4"/>
    <w:rsid w:val="003D6342"/>
    <w:rsid w:val="003E066E"/>
    <w:rsid w:val="003E6F90"/>
    <w:rsid w:val="003F5D0F"/>
    <w:rsid w:val="00414101"/>
    <w:rsid w:val="004234F0"/>
    <w:rsid w:val="00433DDB"/>
    <w:rsid w:val="00437619"/>
    <w:rsid w:val="0045542E"/>
    <w:rsid w:val="00465A1E"/>
    <w:rsid w:val="0046669C"/>
    <w:rsid w:val="004A2A63"/>
    <w:rsid w:val="004A4946"/>
    <w:rsid w:val="004B210C"/>
    <w:rsid w:val="004C3FC7"/>
    <w:rsid w:val="004C7930"/>
    <w:rsid w:val="004D31FC"/>
    <w:rsid w:val="004D39B2"/>
    <w:rsid w:val="004D405F"/>
    <w:rsid w:val="004E19E3"/>
    <w:rsid w:val="004E4F4F"/>
    <w:rsid w:val="004E6789"/>
    <w:rsid w:val="004F61E3"/>
    <w:rsid w:val="00502E10"/>
    <w:rsid w:val="0051015C"/>
    <w:rsid w:val="00516CF1"/>
    <w:rsid w:val="00531AE9"/>
    <w:rsid w:val="00544642"/>
    <w:rsid w:val="00550A66"/>
    <w:rsid w:val="00567EC7"/>
    <w:rsid w:val="00570013"/>
    <w:rsid w:val="005801A2"/>
    <w:rsid w:val="005952A5"/>
    <w:rsid w:val="005A33A1"/>
    <w:rsid w:val="005B217D"/>
    <w:rsid w:val="005B7276"/>
    <w:rsid w:val="005C385F"/>
    <w:rsid w:val="005E1AC6"/>
    <w:rsid w:val="005F6F1B"/>
    <w:rsid w:val="00624B33"/>
    <w:rsid w:val="0063041A"/>
    <w:rsid w:val="00630AA2"/>
    <w:rsid w:val="00634144"/>
    <w:rsid w:val="00646707"/>
    <w:rsid w:val="006548B8"/>
    <w:rsid w:val="00662E58"/>
    <w:rsid w:val="00664DCF"/>
    <w:rsid w:val="00675458"/>
    <w:rsid w:val="006A0E45"/>
    <w:rsid w:val="006C5D39"/>
    <w:rsid w:val="006D6D9B"/>
    <w:rsid w:val="006E2810"/>
    <w:rsid w:val="006E5417"/>
    <w:rsid w:val="007023DE"/>
    <w:rsid w:val="00712F60"/>
    <w:rsid w:val="00716FF8"/>
    <w:rsid w:val="00720E3B"/>
    <w:rsid w:val="00735A9D"/>
    <w:rsid w:val="0074393F"/>
    <w:rsid w:val="00745F6B"/>
    <w:rsid w:val="00752DAD"/>
    <w:rsid w:val="0075585E"/>
    <w:rsid w:val="007604DF"/>
    <w:rsid w:val="00770571"/>
    <w:rsid w:val="007768FF"/>
    <w:rsid w:val="007824D3"/>
    <w:rsid w:val="007854A4"/>
    <w:rsid w:val="007950D6"/>
    <w:rsid w:val="00796EE3"/>
    <w:rsid w:val="007A7D29"/>
    <w:rsid w:val="007B4AB8"/>
    <w:rsid w:val="007B7313"/>
    <w:rsid w:val="007D1181"/>
    <w:rsid w:val="007E01A3"/>
    <w:rsid w:val="007F1F8B"/>
    <w:rsid w:val="007F67A1"/>
    <w:rsid w:val="00811C05"/>
    <w:rsid w:val="00812895"/>
    <w:rsid w:val="008206C8"/>
    <w:rsid w:val="00844CD5"/>
    <w:rsid w:val="0086387C"/>
    <w:rsid w:val="00874A6C"/>
    <w:rsid w:val="00876C65"/>
    <w:rsid w:val="00877CC4"/>
    <w:rsid w:val="00891619"/>
    <w:rsid w:val="008937C5"/>
    <w:rsid w:val="008A4B4C"/>
    <w:rsid w:val="008B45DE"/>
    <w:rsid w:val="008C239F"/>
    <w:rsid w:val="008D272F"/>
    <w:rsid w:val="008E480C"/>
    <w:rsid w:val="008F5EFC"/>
    <w:rsid w:val="00907757"/>
    <w:rsid w:val="00920EC2"/>
    <w:rsid w:val="009212B0"/>
    <w:rsid w:val="00921FA1"/>
    <w:rsid w:val="009234A5"/>
    <w:rsid w:val="00933453"/>
    <w:rsid w:val="009336F7"/>
    <w:rsid w:val="0093636C"/>
    <w:rsid w:val="009374A7"/>
    <w:rsid w:val="00944DFE"/>
    <w:rsid w:val="00955F6D"/>
    <w:rsid w:val="009573AF"/>
    <w:rsid w:val="0098551D"/>
    <w:rsid w:val="0099518F"/>
    <w:rsid w:val="009A523D"/>
    <w:rsid w:val="009A5334"/>
    <w:rsid w:val="009B02A1"/>
    <w:rsid w:val="009F0945"/>
    <w:rsid w:val="009F36A1"/>
    <w:rsid w:val="009F496B"/>
    <w:rsid w:val="00A01439"/>
    <w:rsid w:val="00A02E61"/>
    <w:rsid w:val="00A05CFF"/>
    <w:rsid w:val="00A13048"/>
    <w:rsid w:val="00A56B97"/>
    <w:rsid w:val="00A6093D"/>
    <w:rsid w:val="00A767DC"/>
    <w:rsid w:val="00A76A6D"/>
    <w:rsid w:val="00A83253"/>
    <w:rsid w:val="00AA6E84"/>
    <w:rsid w:val="00AD05A8"/>
    <w:rsid w:val="00AD5E7B"/>
    <w:rsid w:val="00AE341B"/>
    <w:rsid w:val="00AF2493"/>
    <w:rsid w:val="00B07CA7"/>
    <w:rsid w:val="00B1209C"/>
    <w:rsid w:val="00B1279A"/>
    <w:rsid w:val="00B30FEA"/>
    <w:rsid w:val="00B4194A"/>
    <w:rsid w:val="00B5222E"/>
    <w:rsid w:val="00B53179"/>
    <w:rsid w:val="00B55FE4"/>
    <w:rsid w:val="00B600CD"/>
    <w:rsid w:val="00B61C96"/>
    <w:rsid w:val="00B73A2A"/>
    <w:rsid w:val="00B94B06"/>
    <w:rsid w:val="00B94C28"/>
    <w:rsid w:val="00BC10BA"/>
    <w:rsid w:val="00BC5AFD"/>
    <w:rsid w:val="00BE3AD1"/>
    <w:rsid w:val="00BE518B"/>
    <w:rsid w:val="00BF3AFA"/>
    <w:rsid w:val="00BF3C8F"/>
    <w:rsid w:val="00C03C74"/>
    <w:rsid w:val="00C04F43"/>
    <w:rsid w:val="00C051AB"/>
    <w:rsid w:val="00C05644"/>
    <w:rsid w:val="00C0609D"/>
    <w:rsid w:val="00C115AB"/>
    <w:rsid w:val="00C26CCB"/>
    <w:rsid w:val="00C30249"/>
    <w:rsid w:val="00C3723B"/>
    <w:rsid w:val="00C42466"/>
    <w:rsid w:val="00C53D1F"/>
    <w:rsid w:val="00C540ED"/>
    <w:rsid w:val="00C606C9"/>
    <w:rsid w:val="00C74EAA"/>
    <w:rsid w:val="00C80288"/>
    <w:rsid w:val="00C84003"/>
    <w:rsid w:val="00C90650"/>
    <w:rsid w:val="00C9387B"/>
    <w:rsid w:val="00C97D78"/>
    <w:rsid w:val="00CA2DFE"/>
    <w:rsid w:val="00CA4E89"/>
    <w:rsid w:val="00CC1026"/>
    <w:rsid w:val="00CC2AAE"/>
    <w:rsid w:val="00CC5A42"/>
    <w:rsid w:val="00CD0EAB"/>
    <w:rsid w:val="00CD6594"/>
    <w:rsid w:val="00CD68D0"/>
    <w:rsid w:val="00CE5E02"/>
    <w:rsid w:val="00CF34DB"/>
    <w:rsid w:val="00CF558F"/>
    <w:rsid w:val="00D010C0"/>
    <w:rsid w:val="00D01A61"/>
    <w:rsid w:val="00D073E2"/>
    <w:rsid w:val="00D2017F"/>
    <w:rsid w:val="00D20492"/>
    <w:rsid w:val="00D446EC"/>
    <w:rsid w:val="00D51BF0"/>
    <w:rsid w:val="00D55942"/>
    <w:rsid w:val="00D74C1D"/>
    <w:rsid w:val="00D807BF"/>
    <w:rsid w:val="00D8149E"/>
    <w:rsid w:val="00D82FCC"/>
    <w:rsid w:val="00D854DF"/>
    <w:rsid w:val="00DA17FC"/>
    <w:rsid w:val="00DA7887"/>
    <w:rsid w:val="00DB2C26"/>
    <w:rsid w:val="00DD02F4"/>
    <w:rsid w:val="00DE5BBB"/>
    <w:rsid w:val="00DE6B43"/>
    <w:rsid w:val="00E11923"/>
    <w:rsid w:val="00E1203D"/>
    <w:rsid w:val="00E262D4"/>
    <w:rsid w:val="00E36250"/>
    <w:rsid w:val="00E54511"/>
    <w:rsid w:val="00E56AB4"/>
    <w:rsid w:val="00E61DAC"/>
    <w:rsid w:val="00E72B80"/>
    <w:rsid w:val="00E75FE3"/>
    <w:rsid w:val="00E86C4C"/>
    <w:rsid w:val="00E87AE5"/>
    <w:rsid w:val="00E907A3"/>
    <w:rsid w:val="00E97C2F"/>
    <w:rsid w:val="00EA5AE0"/>
    <w:rsid w:val="00EB7AB1"/>
    <w:rsid w:val="00EE7CD8"/>
    <w:rsid w:val="00EF48CC"/>
    <w:rsid w:val="00F00801"/>
    <w:rsid w:val="00F73032"/>
    <w:rsid w:val="00F75642"/>
    <w:rsid w:val="00F838BC"/>
    <w:rsid w:val="00F848FC"/>
    <w:rsid w:val="00F9282A"/>
    <w:rsid w:val="00F96BAD"/>
    <w:rsid w:val="00FA139D"/>
    <w:rsid w:val="00FA4266"/>
    <w:rsid w:val="00FB0E84"/>
    <w:rsid w:val="00FD01C2"/>
    <w:rsid w:val="00FD79C0"/>
    <w:rsid w:val="00FE28A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16779C-0EDB-4AC8-BF06-0F4E17273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1D77C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1D77C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1D77C9"/>
    <w:rPr>
      <w:rFonts w:ascii="Times" w:eastAsia="Malgun Gothic" w:hAnsi="Times"/>
      <w:lang w:val="en-GB" w:eastAsia="en-US"/>
    </w:rPr>
  </w:style>
  <w:style w:type="paragraph" w:customStyle="1" w:styleId="Equation">
    <w:name w:val="Equation"/>
    <w:basedOn w:val="Normal"/>
    <w:qFormat/>
    <w:rsid w:val="0010107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 w:val="20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F838BC"/>
    <w:pPr>
      <w:spacing w:before="0" w:after="200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FA4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6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garysull@microsoft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shan.liu@mediatek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yan.ye@interdigital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jzxu@microsof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ajanj@qti.qualcomm.com" TargetMode="External"/><Relationship Id="rId14" Type="http://schemas.openxmlformats.org/officeDocument/2006/relationships/hyperlink" Target="mailto:cohen@mer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1062</TotalTime>
  <Pages>2</Pages>
  <Words>690</Words>
  <Characters>3936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4617</CharactersWithSpaces>
  <SharedDoc>false</SharedDoc>
  <HLinks>
    <vt:vector size="6" baseType="variant">
      <vt:variant>
        <vt:i4>196659</vt:i4>
      </vt:variant>
      <vt:variant>
        <vt:i4>0</vt:i4>
      </vt:variant>
      <vt:variant>
        <vt:i4>0</vt:i4>
      </vt:variant>
      <vt:variant>
        <vt:i4>5</vt:i4>
      </vt:variant>
      <vt:variant>
        <vt:lpwstr>mailto:Wei.Pu@qti.qualcomm.com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Rajan Joshi</cp:lastModifiedBy>
  <cp:revision>21</cp:revision>
  <cp:lastPrinted>2015-06-10T02:08:00Z</cp:lastPrinted>
  <dcterms:created xsi:type="dcterms:W3CDTF">2015-06-10T02:05:00Z</dcterms:created>
  <dcterms:modified xsi:type="dcterms:W3CDTF">2015-06-19T07:29:00Z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-286518241</vt:i4>
  </property>
  <property fmtid="{D5CDD505-2E9C-101B-9397-08002B2CF9AE}" pid="3" name="_NewReviewCycle">
    <vt:lpwstr/>
  </property>
  <property fmtid="{D5CDD505-2E9C-101B-9397-08002B2CF9AE}" pid="4" name="_EmailSubject">
    <vt:lpwstr>template</vt:lpwstr>
  </property>
  <property fmtid="{D5CDD505-2E9C-101B-9397-08002B2CF9AE}" pid="5" name="_AuthorEmail">
    <vt:lpwstr>fzou@qti.qualcomm.com</vt:lpwstr>
  </property>
  <property fmtid="{D5CDD505-2E9C-101B-9397-08002B2CF9AE}" pid="6" name="_AuthorEmailDisplayName">
    <vt:lpwstr>Zou, Feng</vt:lpwstr>
  </property>
  <property fmtid="{D5CDD505-2E9C-101B-9397-08002B2CF9AE}" pid="7" name="_ReviewingToolsShownOnce">
    <vt:lpwstr/>
  </property>
</Properties>
</file>