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24" w:rsidRPr="00263624" w:rsidRDefault="00263624" w:rsidP="00263624">
      <w:pPr>
        <w:pStyle w:val="Heading3"/>
        <w:numPr>
          <w:ilvl w:val="0"/>
          <w:numId w:val="0"/>
        </w:numPr>
        <w:rPr>
          <w:noProof/>
          <w:lang w:val="en-CA" w:eastAsia="ko-KR"/>
        </w:rPr>
      </w:pPr>
      <w:bookmarkStart w:id="0" w:name="_Toc390728124"/>
      <w:r w:rsidRPr="00263624">
        <w:rPr>
          <w:noProof/>
          <w:lang w:val="en-CA" w:eastAsia="ko-KR"/>
        </w:rPr>
        <w:t xml:space="preserve">8.4.1 General </w:t>
      </w:r>
      <w:r w:rsidRPr="00263624">
        <w:rPr>
          <w:noProof/>
          <w:lang w:val="en-CA"/>
        </w:rPr>
        <w:t>decoding process for coding units coded in intra prediction mode</w:t>
      </w:r>
      <w:bookmarkEnd w:id="0"/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>Inputs to this process are: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263624">
        <w:rPr>
          <w:noProof/>
          <w:lang w:val="en-CA"/>
        </w:rPr>
        <w:noBreakHyphen/>
        <w:t>left luma sample of the current picture,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a variable log2CbSize specifying the size of the current luma coding block.</w:t>
      </w:r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>Output of this process is a modified reconstructed picture before deblocking filtering.</w:t>
      </w:r>
    </w:p>
    <w:p w:rsidR="00263624" w:rsidRPr="00263624" w:rsidRDefault="00263624" w:rsidP="00263624">
      <w:pPr>
        <w:tabs>
          <w:tab w:val="left" w:pos="284"/>
        </w:tabs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 xml:space="preserve">The derivation process for quantization parameters as specified in subclause </w:t>
      </w:r>
      <w:r w:rsidRPr="00263624">
        <w:rPr>
          <w:noProof/>
          <w:highlight w:val="yellow"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_Ref316242915 \r \h  \* MERGEFORMAT </w:instrText>
      </w:r>
      <w:r w:rsidRPr="00263624">
        <w:rPr>
          <w:noProof/>
          <w:highlight w:val="yellow"/>
          <w:lang w:val="en-CA" w:eastAsia="ko-KR"/>
        </w:rPr>
      </w:r>
      <w:r w:rsidRPr="00263624">
        <w:rPr>
          <w:noProof/>
          <w:highlight w:val="yellow"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8.6.1</w:t>
      </w:r>
      <w:r w:rsidRPr="00263624">
        <w:rPr>
          <w:noProof/>
          <w:highlight w:val="yellow"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is invoked with the luma location ( xCb, yCb ) as input.</w:t>
      </w:r>
    </w:p>
    <w:p w:rsidR="00263624" w:rsidRPr="00263624" w:rsidRDefault="00263624" w:rsidP="00263624">
      <w:pPr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A variable nCbS is set equal to 1  &lt;&lt;  log2CbSize.</w:t>
      </w:r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 xml:space="preserve">Depending on the values of </w:t>
      </w:r>
      <w:r w:rsidRPr="00263624">
        <w:rPr>
          <w:noProof/>
          <w:lang w:val="en-CA" w:eastAsia="ko-KR"/>
        </w:rPr>
        <w:t xml:space="preserve">pcm_flag[ xCb ][ yCb ], </w:t>
      </w:r>
      <w:r w:rsidRPr="00263624">
        <w:rPr>
          <w:noProof/>
          <w:lang w:eastAsia="ko-KR"/>
        </w:rPr>
        <w:t>palette_mode_flag[ xCb ][ yCb ],</w:t>
      </w:r>
      <w:r w:rsidRPr="00263624">
        <w:rPr>
          <w:noProof/>
          <w:lang w:val="en-CA" w:eastAsia="ko-KR"/>
        </w:rPr>
        <w:t xml:space="preserve"> and </w:t>
      </w:r>
      <w:r w:rsidRPr="00263624">
        <w:rPr>
          <w:noProof/>
          <w:lang w:val="en-CA"/>
        </w:rPr>
        <w:t xml:space="preserve">IntraSplitFlag, </w:t>
      </w:r>
      <w:r w:rsidRPr="00263624">
        <w:rPr>
          <w:noProof/>
          <w:lang w:val="en-CA" w:eastAsia="ko-KR"/>
        </w:rPr>
        <w:t>the decoding process for luma samples is specified as follows: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 xml:space="preserve">If </w:t>
      </w:r>
      <w:r w:rsidRPr="00263624">
        <w:rPr>
          <w:noProof/>
          <w:lang w:val="en-CA" w:eastAsia="ko-KR"/>
        </w:rPr>
        <w:t>pcm_flag[ xCb ][ yCb ]</w:t>
      </w:r>
      <w:r w:rsidRPr="00263624">
        <w:rPr>
          <w:noProof/>
          <w:lang w:val="en-CA"/>
        </w:rPr>
        <w:t xml:space="preserve">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 xml:space="preserve">, the </w:t>
      </w:r>
      <w:r w:rsidRPr="00263624">
        <w:rPr>
          <w:noProof/>
          <w:lang w:val="en-CA" w:eastAsia="ko-KR"/>
        </w:rPr>
        <w:t>reconstructed picture is modified as follows: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</w:rPr>
      </w:pPr>
      <w:r w:rsidRPr="00263624">
        <w:rPr>
          <w:noProof/>
          <w:lang w:val="en-CA" w:eastAsia="ko-KR"/>
        </w:rPr>
        <w:t>S</w:t>
      </w:r>
      <w:r w:rsidRPr="00263624">
        <w:rPr>
          <w:noProof/>
          <w:vertAlign w:val="subscript"/>
          <w:lang w:val="en-CA" w:eastAsia="ko-KR"/>
        </w:rPr>
        <w:t>L</w:t>
      </w:r>
      <w:r w:rsidRPr="00263624">
        <w:rPr>
          <w:noProof/>
          <w:lang w:val="en-CA" w:eastAsia="ko-KR"/>
        </w:rPr>
        <w:t>[ xCb + i ][ yCb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pcm_sample_luma[ ( nCbS * j ) + i ]  &lt;&lt;  ( BitDepth</w:t>
      </w:r>
      <w:r w:rsidRPr="00263624">
        <w:rPr>
          <w:noProof/>
          <w:vertAlign w:val="subscript"/>
          <w:lang w:val="en-CA" w:eastAsia="ko-KR"/>
        </w:rPr>
        <w:t>Y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Y</w:t>
      </w:r>
      <w:r w:rsidRPr="00263624">
        <w:rPr>
          <w:noProof/>
          <w:lang w:val="en-CA" w:eastAsia="ko-KR"/>
        </w:rPr>
        <w:t> ), with i, j = 0..nCbS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12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</w:r>
      <w:r w:rsidRPr="00263624">
        <w:rPr>
          <w:noProof/>
          <w:lang w:eastAsia="ko-KR"/>
        </w:rPr>
        <w:t>Otherwise (pcm_flag[ xCb ][ yCb ] is equal to 0), if palette_mode_flag[ xCb ][ yCb ] is equal to 1, the following order steps apply:</w:t>
      </w:r>
    </w:p>
    <w:p w:rsidR="00263624" w:rsidRPr="00263624" w:rsidRDefault="00263624" w:rsidP="00263624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luma location ( xCb, yCb ), nCbS, </w:t>
      </w:r>
      <w:r w:rsidRPr="00263624">
        <w:rPr>
          <w:noProof/>
          <w:lang w:eastAsia="ko-KR"/>
        </w:rPr>
        <w:t xml:space="preserve">the variable cIdx set equal to 0,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-palette sample values, recSamples[ x ][ y ], </w:t>
      </w:r>
      <w:r w:rsidRPr="00263624">
        <w:rPr>
          <w:noProof/>
          <w:lang w:eastAsia="ko-KR"/>
        </w:rPr>
        <w:t>x, y = 0..nCbS − 1</w:t>
      </w:r>
    </w:p>
    <w:p w:rsidR="00263624" w:rsidRPr="00263624" w:rsidRDefault="00263624" w:rsidP="00263624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  <w:lang w:val="fr-F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>palette_transpose_flag is true,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  <w:lang w:eastAsia="ko-KR"/>
        </w:rPr>
      </w:pPr>
      <w:r w:rsidRPr="00263624">
        <w:rPr>
          <w:noProof/>
          <w:lang w:val="fr-FR"/>
        </w:rPr>
        <w:tab/>
      </w:r>
      <w:r w:rsidRPr="00263624">
        <w:rPr>
          <w:noProof/>
          <w:lang w:val="fr-FR"/>
        </w:rPr>
        <w:tab/>
      </w:r>
      <w:r w:rsidRPr="00263624">
        <w:rPr>
          <w:noProof/>
          <w:lang w:val="fr-FR"/>
        </w:rPr>
        <w:tab/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L</w:t>
      </w:r>
      <w:r w:rsidRPr="00263624">
        <w:rPr>
          <w:noProof/>
          <w:lang w:eastAsia="ko-KR"/>
        </w:rPr>
        <w:t>[ yCb + y ][ xCb + x ] = palette_sample_values[ x ][ y ]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</w:rPr>
      </w:pPr>
      <w:r w:rsidRPr="00263624">
        <w:rPr>
          <w:noProof/>
        </w:rPr>
        <w:t>–</w:t>
      </w:r>
      <w:r w:rsidRPr="00263624">
        <w:rPr>
          <w:noProof/>
        </w:rPr>
        <w:tab/>
        <w:t>Otherwise (palette_transpose_flag is false)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/>
        </w:rPr>
      </w:pPr>
      <w:r w:rsidRPr="00263624">
        <w:rPr>
          <w:noProof/>
        </w:rPr>
        <w:tab/>
      </w:r>
      <w:r w:rsidRPr="00263624">
        <w:rPr>
          <w:noProof/>
        </w:rPr>
        <w:tab/>
      </w:r>
      <w:r w:rsidRPr="00263624">
        <w:rPr>
          <w:noProof/>
        </w:rPr>
        <w:tab/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L</w:t>
      </w:r>
      <w:r w:rsidRPr="00263624">
        <w:rPr>
          <w:noProof/>
          <w:lang w:eastAsia="ko-KR"/>
        </w:rPr>
        <w:t>[ xCb + x ][ yCb + y ] = palette_sample_values[ x ][ y ].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</w:r>
      <w:r w:rsidRPr="00263624">
        <w:rPr>
          <w:noProof/>
          <w:lang w:val="en-CA" w:eastAsia="ko-KR"/>
        </w:rPr>
        <w:t xml:space="preserve">Otherwise </w:t>
      </w:r>
      <w:r w:rsidRPr="00263624">
        <w:rPr>
          <w:noProof/>
          <w:lang w:val="en-CA"/>
        </w:rPr>
        <w:t>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</w:rPr>
        <w:t xml:space="preserve">palette_mode_flag[ xCb ][ yCb ] is equal to 0 </w:t>
      </w:r>
      <w:r w:rsidRPr="00263624">
        <w:rPr>
          <w:noProof/>
          <w:lang w:val="en-CA"/>
        </w:rPr>
        <w:t>)</w:t>
      </w:r>
      <w:r w:rsidRPr="00263624">
        <w:rPr>
          <w:noProof/>
          <w:lang w:val="en-CA" w:eastAsia="ko-KR"/>
        </w:rPr>
        <w:t>, i</w:t>
      </w:r>
      <w:r w:rsidRPr="00263624">
        <w:rPr>
          <w:noProof/>
          <w:lang w:val="en-CA"/>
        </w:rPr>
        <w:t xml:space="preserve">f IntraSplitFlag is equal to </w:t>
      </w:r>
      <w:r w:rsidRPr="00263624">
        <w:rPr>
          <w:noProof/>
          <w:lang w:val="en-CA" w:eastAsia="ko-KR"/>
        </w:rPr>
        <w:t>0</w:t>
      </w:r>
      <w:r w:rsidRPr="00263624">
        <w:rPr>
          <w:noProof/>
          <w:lang w:val="en-CA"/>
        </w:rPr>
        <w:t>, the following ordered steps apply: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intra prediction mode </w:t>
      </w:r>
      <w:r w:rsidRPr="00263624">
        <w:rPr>
          <w:noProof/>
          <w:lang w:val="en-CA" w:eastAsia="ko-KR"/>
        </w:rPr>
        <w:t xml:space="preserve">as specified in subclause </w:t>
      </w:r>
      <w:r w:rsidRPr="00263624">
        <w:rPr>
          <w:noProof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_Ref390727409 \r \h </w:instrText>
      </w:r>
      <w:r>
        <w:rPr>
          <w:noProof/>
          <w:lang w:val="en-CA" w:eastAsia="ko-KR"/>
        </w:rPr>
        <w:instrText xml:space="preserve"> \* MERGEFORMAT </w:instrText>
      </w:r>
      <w:r w:rsidRPr="00263624">
        <w:rPr>
          <w:noProof/>
          <w:lang w:val="en-CA" w:eastAsia="ko-KR"/>
        </w:rPr>
      </w:r>
      <w:r w:rsidRPr="00263624">
        <w:rPr>
          <w:noProof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8.4.2</w:t>
      </w:r>
      <w:r w:rsidRPr="00263624">
        <w:rPr>
          <w:noProof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is invoked with the luma location ( xCb, yCb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t xml:space="preserve">When </w:t>
      </w:r>
      <w:proofErr w:type="spellStart"/>
      <w:r w:rsidRPr="00263624">
        <w:t>intra_bc_flag</w:t>
      </w:r>
      <w:proofErr w:type="spellEnd"/>
      <w:r w:rsidRPr="00263624">
        <w:t>[ </w:t>
      </w:r>
      <w:proofErr w:type="spellStart"/>
      <w:r w:rsidRPr="00263624">
        <w:t>xCb</w:t>
      </w:r>
      <w:proofErr w:type="spellEnd"/>
      <w:r w:rsidRPr="00263624">
        <w:t> ][ </w:t>
      </w:r>
      <w:proofErr w:type="spellStart"/>
      <w:r w:rsidRPr="00263624">
        <w:t>yCb</w:t>
      </w:r>
      <w:proofErr w:type="spellEnd"/>
      <w:r w:rsidRPr="00263624">
        <w:t xml:space="preserve"> ] is equal to 1, the derivation process for block vector components in intra block copying prediction mode as specified in </w:t>
      </w:r>
      <w:proofErr w:type="spellStart"/>
      <w:r w:rsidRPr="00263624">
        <w:t>subclause</w:t>
      </w:r>
      <w:proofErr w:type="spellEnd"/>
      <w:r w:rsidRPr="00263624">
        <w:t xml:space="preserve"> </w:t>
      </w:r>
      <w:r w:rsidRPr="00263624">
        <w:fldChar w:fldCharType="begin"/>
      </w:r>
      <w:r w:rsidRPr="00263624">
        <w:instrText xml:space="preserve"> REF _Ref371685315 \r \h </w:instrText>
      </w:r>
      <w:r>
        <w:instrText xml:space="preserve"> \* MERGEFORMAT </w:instrText>
      </w:r>
      <w:r w:rsidRPr="00263624">
        <w:fldChar w:fldCharType="separate"/>
      </w:r>
      <w:r w:rsidRPr="00263624">
        <w:t>8.4.4</w:t>
      </w:r>
      <w:r w:rsidRPr="00263624">
        <w:fldChar w:fldCharType="end"/>
      </w:r>
      <w:r w:rsidRPr="00263624">
        <w:t xml:space="preserve"> is invoked with the </w:t>
      </w:r>
      <w:proofErr w:type="spellStart"/>
      <w:r w:rsidRPr="00263624">
        <w:t>luma</w:t>
      </w:r>
      <w:proofErr w:type="spellEnd"/>
      <w:r w:rsidRPr="00263624">
        <w:t xml:space="preserve"> location ( </w:t>
      </w:r>
      <w:proofErr w:type="spellStart"/>
      <w:r w:rsidRPr="00263624">
        <w:t>xCb</w:t>
      </w:r>
      <w:proofErr w:type="spellEnd"/>
      <w:r w:rsidRPr="00263624">
        <w:t>, </w:t>
      </w:r>
      <w:proofErr w:type="spellStart"/>
      <w:r w:rsidRPr="00263624">
        <w:t>yCb</w:t>
      </w:r>
      <w:proofErr w:type="spellEnd"/>
      <w:r w:rsidRPr="00263624">
        <w:t xml:space="preserve"> ) and variable log2CbSize as inputs, and the output being </w:t>
      </w:r>
      <w:proofErr w:type="spellStart"/>
      <w:r w:rsidRPr="00263624">
        <w:t>bvIntra</w:t>
      </w:r>
      <w:proofErr w:type="spellEnd"/>
      <w:r w:rsidRPr="00263624">
        <w:t>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ind w:left="684"/>
        <w:jc w:val="left"/>
      </w:pPr>
      <w:r w:rsidRPr="00263624">
        <w:t xml:space="preserve">If </w:t>
      </w:r>
      <w:proofErr w:type="spellStart"/>
      <w:r w:rsidRPr="00263624">
        <w:rPr>
          <w:lang w:eastAsia="ko-KR"/>
        </w:rPr>
        <w:t>cu_residual_act_flag</w:t>
      </w:r>
      <w:proofErr w:type="spellEnd"/>
      <w:r w:rsidRPr="00263624">
        <w:rPr>
          <w:lang w:eastAsia="ko-KR"/>
        </w:rPr>
        <w:t>[ </w:t>
      </w:r>
      <w:proofErr w:type="spellStart"/>
      <w:r w:rsidRPr="00263624">
        <w:rPr>
          <w:lang w:eastAsia="ko-KR"/>
        </w:rPr>
        <w:t>xCb</w:t>
      </w:r>
      <w:proofErr w:type="spellEnd"/>
      <w:r w:rsidRPr="00263624">
        <w:rPr>
          <w:lang w:eastAsia="ko-KR"/>
        </w:rPr>
        <w:t> ][ </w:t>
      </w:r>
      <w:proofErr w:type="spellStart"/>
      <w:r w:rsidRPr="00263624">
        <w:rPr>
          <w:lang w:eastAsia="ko-KR"/>
        </w:rPr>
        <w:t>yCb</w:t>
      </w:r>
      <w:proofErr w:type="spellEnd"/>
      <w:r w:rsidRPr="00263624">
        <w:rPr>
          <w:lang w:eastAsia="ko-KR"/>
        </w:rPr>
        <w:t> ] is equal to 1, the following applies:</w:t>
      </w:r>
    </w:p>
    <w:p w:rsidR="00263624" w:rsidRPr="00263624" w:rsidRDefault="00263624" w:rsidP="00263624">
      <w:pPr>
        <w:tabs>
          <w:tab w:val="left" w:pos="284"/>
        </w:tabs>
        <w:ind w:left="684"/>
      </w:pPr>
      <w:r w:rsidRPr="00263624">
        <w:t>–</w:t>
      </w:r>
      <w:r w:rsidRPr="00263624">
        <w:tab/>
      </w:r>
      <w:r w:rsidRPr="00263624">
        <w:tab/>
        <w:t>For</w:t>
      </w:r>
      <w:r w:rsidRPr="00263624">
        <w:rPr>
          <w:lang w:eastAsia="ko-KR"/>
        </w:rPr>
        <w:t xml:space="preserve"> the variable </w:t>
      </w:r>
      <w:proofErr w:type="spellStart"/>
      <w:r w:rsidRPr="00263624">
        <w:rPr>
          <w:lang w:eastAsia="ko-KR"/>
        </w:rPr>
        <w:t>cIdx</w:t>
      </w:r>
      <w:proofErr w:type="spellEnd"/>
      <w:r w:rsidRPr="00263624">
        <w:t xml:space="preserve"> proceeding over the values 0</w:t>
      </w:r>
      <w:proofErr w:type="gramStart"/>
      <w:r w:rsidRPr="00263624">
        <w:t>..2</w:t>
      </w:r>
      <w:proofErr w:type="gramEnd"/>
      <w:r w:rsidRPr="00263624">
        <w:t>, the following ordered steps apply:</w:t>
      </w:r>
    </w:p>
    <w:p w:rsidR="00263624" w:rsidRPr="00326730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rPr>
          <w:noProof/>
          <w:szCs w:val="22"/>
        </w:rPr>
      </w:pPr>
      <w:r w:rsidRPr="00326730">
        <w:rPr>
          <w:noProof/>
          <w:szCs w:val="22"/>
        </w:rPr>
        <w:t>The variable comp is set equal to (!cIdx ? L : (cIdx = =1 ? Cb : Cr).</w:t>
      </w:r>
    </w:p>
    <w:p w:rsidR="00263624" w:rsidRPr="000C50B4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rPr>
          <w:noProof/>
          <w:szCs w:val="22"/>
        </w:rPr>
      </w:pPr>
      <w:r w:rsidRPr="00263624">
        <w:rPr>
          <w:noProof/>
          <w:szCs w:val="22"/>
        </w:rPr>
        <w:t xml:space="preserve">The general decoding process for intra blocks as specified in subclause </w:t>
      </w:r>
      <w:r w:rsidRPr="000C50B4">
        <w:rPr>
          <w:noProof/>
          <w:szCs w:val="22"/>
        </w:rPr>
        <w:fldChar w:fldCharType="begin" w:fldLock="1"/>
      </w:r>
      <w:r w:rsidRPr="000C50B4">
        <w:rPr>
          <w:noProof/>
          <w:szCs w:val="22"/>
        </w:rPr>
        <w:instrText xml:space="preserve"> REF _Ref330805510 \r \h  \* MERGEFORMAT </w:instrText>
      </w:r>
      <w:r w:rsidRPr="000C50B4">
        <w:rPr>
          <w:noProof/>
          <w:szCs w:val="22"/>
        </w:rPr>
      </w:r>
      <w:r w:rsidRPr="000C50B4">
        <w:rPr>
          <w:noProof/>
          <w:szCs w:val="22"/>
        </w:rPr>
        <w:fldChar w:fldCharType="separate"/>
      </w:r>
      <w:r w:rsidRPr="000C50B4">
        <w:rPr>
          <w:noProof/>
          <w:szCs w:val="22"/>
        </w:rPr>
        <w:t>8.4.4.1</w:t>
      </w:r>
      <w:r w:rsidRPr="000C50B4">
        <w:rPr>
          <w:noProof/>
          <w:szCs w:val="22"/>
        </w:rPr>
        <w:fldChar w:fldCharType="end"/>
      </w:r>
      <w:r w:rsidRPr="00263624">
        <w:rPr>
          <w:noProof/>
          <w:szCs w:val="22"/>
        </w:rPr>
        <w:t xml:space="preserve"> is invoked with the location ( xCb, yCb ), the variable log2TrafoSize set equal to log2CbSize, the variable trafoDepth set equal to 0, the variable predModeIntra set equal to IntraPredModeY[ xCb ][ yCb ], the variable predModeIntraBc set equal to intra_bc_flag[ xCb ][ yCb ], the variable bvIntra, the variable cIdx, </w:t>
      </w:r>
      <w:r w:rsidRPr="00263624">
        <w:rPr>
          <w:noProof/>
          <w:szCs w:val="22"/>
        </w:rPr>
        <w:lastRenderedPageBreak/>
        <w:t>and variable controlParaACT equal to 1 as inputs</w:t>
      </w:r>
      <w:r w:rsidRPr="00326730">
        <w:rPr>
          <w:noProof/>
          <w:szCs w:val="22"/>
        </w:rPr>
        <w:t>, and the output is the residual sample array resSamples</w:t>
      </w:r>
      <w:r w:rsidRPr="00326730">
        <w:rPr>
          <w:noProof/>
          <w:szCs w:val="22"/>
          <w:vertAlign w:val="subscript"/>
        </w:rPr>
        <w:t>comp</w:t>
      </w:r>
      <w:r w:rsidRPr="000C50B4">
        <w:rPr>
          <w:noProof/>
          <w:szCs w:val="22"/>
        </w:rPr>
        <w:t>.</w:t>
      </w:r>
    </w:p>
    <w:p w:rsidR="00263624" w:rsidRPr="00263624" w:rsidRDefault="00263624" w:rsidP="00263624">
      <w:pPr>
        <w:tabs>
          <w:tab w:val="left" w:pos="284"/>
        </w:tabs>
        <w:ind w:left="684"/>
        <w:rPr>
          <w:strike/>
          <w:noProof/>
          <w:color w:val="FF0000"/>
        </w:rPr>
      </w:pPr>
      <w:r w:rsidRPr="00263624">
        <w:rPr>
          <w:strike/>
          <w:color w:val="FF0000"/>
        </w:rPr>
        <w:t>–</w:t>
      </w:r>
      <w:r w:rsidRPr="00263624">
        <w:rPr>
          <w:strike/>
          <w:color w:val="FF0000"/>
        </w:rPr>
        <w:tab/>
      </w:r>
      <w:r w:rsidRPr="00263624">
        <w:rPr>
          <w:strike/>
          <w:color w:val="FF0000"/>
        </w:rPr>
        <w:tab/>
      </w:r>
      <w:r w:rsidRPr="00263624">
        <w:rPr>
          <w:strike/>
          <w:color w:val="FF0000"/>
          <w:lang w:eastAsia="ko-KR"/>
        </w:rPr>
        <w:t>The</w:t>
      </w:r>
      <w:r w:rsidRPr="00263624">
        <w:rPr>
          <w:strike/>
          <w:color w:val="FF0000"/>
        </w:rPr>
        <w:t xml:space="preserve"> residual modification process for residual blocks using adaptive colour transform as specified in </w:t>
      </w:r>
      <w:proofErr w:type="spellStart"/>
      <w:r w:rsidRPr="00263624">
        <w:rPr>
          <w:strike/>
          <w:color w:val="FF0000"/>
        </w:rPr>
        <w:t>subclause</w:t>
      </w:r>
      <w:proofErr w:type="spellEnd"/>
      <w:r w:rsidRPr="00263624">
        <w:rPr>
          <w:strike/>
          <w:color w:val="FF0000"/>
        </w:rPr>
        <w:t xml:space="preserve"> </w:t>
      </w:r>
      <w:r w:rsidRPr="00263624">
        <w:rPr>
          <w:strike/>
          <w:color w:val="FF0000"/>
        </w:rPr>
        <w:fldChar w:fldCharType="begin"/>
      </w:r>
      <w:r w:rsidRPr="00263624">
        <w:rPr>
          <w:strike/>
          <w:color w:val="FF0000"/>
        </w:rPr>
        <w:instrText xml:space="preserve"> REF _Ref394578717 \n \h  \* MERGEFORMAT </w:instrText>
      </w:r>
      <w:r w:rsidRPr="00263624">
        <w:rPr>
          <w:strike/>
          <w:color w:val="FF0000"/>
        </w:rPr>
      </w:r>
      <w:r w:rsidRPr="00263624">
        <w:rPr>
          <w:strike/>
          <w:color w:val="FF0000"/>
        </w:rPr>
        <w:fldChar w:fldCharType="separate"/>
      </w:r>
      <w:r w:rsidRPr="00263624">
        <w:rPr>
          <w:strike/>
          <w:color w:val="FF0000"/>
        </w:rPr>
        <w:t>8.6.8</w:t>
      </w:r>
      <w:r w:rsidRPr="00263624">
        <w:rPr>
          <w:strike/>
          <w:color w:val="FF0000"/>
        </w:rPr>
        <w:fldChar w:fldCharType="end"/>
      </w:r>
      <w:r w:rsidRPr="00263624">
        <w:rPr>
          <w:strike/>
          <w:color w:val="FF0000"/>
        </w:rPr>
        <w:t xml:space="preserve"> is invoked with the variable </w:t>
      </w:r>
      <w:proofErr w:type="spellStart"/>
      <w:r w:rsidRPr="00263624">
        <w:rPr>
          <w:strike/>
          <w:color w:val="FF0000"/>
        </w:rPr>
        <w:t>blkSize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Y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>, and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as inputs, and the output are modified versions of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arrays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 xml:space="preserve">,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and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>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luma location ( xCb, yCb ), the variable log2TrafoSize set equal to log2CbSize, the variable trafoDepth set equal to 0, the variable predModeIntra set equal to </w:t>
      </w:r>
      <w:r w:rsidRPr="00263624">
        <w:rPr>
          <w:noProof/>
          <w:lang w:val="en-CA" w:eastAsia="ko-KR"/>
        </w:rPr>
        <w:t>Intra</w:t>
      </w:r>
      <w:r w:rsidRPr="00263624">
        <w:rPr>
          <w:noProof/>
          <w:lang w:val="en-CA"/>
        </w:rPr>
        <w:t>PredModeY</w:t>
      </w:r>
      <w:r w:rsidRPr="00263624">
        <w:rPr>
          <w:noProof/>
          <w:lang w:val="en-CA" w:eastAsia="ko-KR"/>
        </w:rPr>
        <w:t>[ xCb ][ yCb ],</w:t>
      </w:r>
      <w:r w:rsidRPr="00263624">
        <w:rPr>
          <w:noProof/>
          <w:lang w:val="en-CA"/>
        </w:rPr>
        <w:t xml:space="preserve"> </w:t>
      </w:r>
      <w:r w:rsidRPr="00263624">
        <w:rPr>
          <w:noProof/>
          <w:lang w:val="en-CA" w:eastAsia="ko-KR"/>
        </w:rPr>
        <w:t xml:space="preserve">the variable cIdx set equal to 0, </w:t>
      </w:r>
      <w:r w:rsidRPr="00263624">
        <w:rPr>
          <w:noProof/>
          <w:lang w:eastAsia="ko-KR"/>
        </w:rPr>
        <w:t>and variable controlParaACT set to (</w:t>
      </w:r>
      <w:r w:rsidRPr="00263624">
        <w:rPr>
          <w:noProof/>
        </w:rPr>
        <w:t>cu_residual_act_flag[ xCb ][ yCb ] ? 2 : 3 )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inputs, and the output is a modified reconstructed picture before deblocking filtering.</w:t>
      </w:r>
    </w:p>
    <w:p w:rsidR="00263624" w:rsidRPr="00263624" w:rsidRDefault="00263624" w:rsidP="00263624">
      <w:pPr>
        <w:keepNext/>
        <w:tabs>
          <w:tab w:val="left" w:pos="284"/>
        </w:tabs>
        <w:ind w:left="288" w:hanging="288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 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</w:rPr>
        <w:t>palette_mode_flag[ xCb ][ yCb ] is equal to 0</w:t>
      </w:r>
      <w:r w:rsidRPr="00263624">
        <w:rPr>
          <w:noProof/>
          <w:lang w:val="en-CA" w:eastAsia="ko-KR"/>
        </w:rPr>
        <w:t xml:space="preserve"> and </w:t>
      </w:r>
      <w:r w:rsidRPr="00263624">
        <w:rPr>
          <w:noProof/>
          <w:lang w:val="en-CA"/>
        </w:rPr>
        <w:t xml:space="preserve">IntraSplitFlag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>), for the variable blkIdx proceeding over the values 0..3, the following ordered steps apply: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>The variable xPb is set equal to xCb + ( </w:t>
      </w:r>
      <w:r w:rsidRPr="00263624">
        <w:rPr>
          <w:noProof/>
          <w:lang w:val="en-CA" w:eastAsia="ko-KR"/>
        </w:rPr>
        <w:t>nCbS</w:t>
      </w:r>
      <w:r w:rsidRPr="00263624">
        <w:rPr>
          <w:noProof/>
          <w:lang w:val="en-CA"/>
        </w:rPr>
        <w:t>  &gt;&gt;  1 ) * ( blkIdx % 2 ).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>The variable yPb is set equal to yCb + ( </w:t>
      </w:r>
      <w:r w:rsidRPr="00263624">
        <w:rPr>
          <w:noProof/>
          <w:lang w:val="en-CA" w:eastAsia="ko-KR"/>
        </w:rPr>
        <w:t>nCbS</w:t>
      </w:r>
      <w:r w:rsidRPr="00263624">
        <w:rPr>
          <w:noProof/>
          <w:lang w:val="en-CA"/>
        </w:rPr>
        <w:t>  &gt;&gt;  1 ) * ( blkIdx / 2 ).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intra prediction mode </w:t>
      </w:r>
      <w:r w:rsidRPr="00263624">
        <w:rPr>
          <w:noProof/>
          <w:lang w:val="en-CA" w:eastAsia="ko-KR"/>
        </w:rPr>
        <w:t xml:space="preserve">as specified in subclause </w:t>
      </w:r>
      <w:r w:rsidRPr="00263624">
        <w:rPr>
          <w:noProof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_Ref390727418 \r \h </w:instrText>
      </w:r>
      <w:r>
        <w:rPr>
          <w:noProof/>
          <w:lang w:val="en-CA" w:eastAsia="ko-KR"/>
        </w:rPr>
        <w:instrText xml:space="preserve"> \* MERGEFORMAT </w:instrText>
      </w:r>
      <w:r w:rsidRPr="00263624">
        <w:rPr>
          <w:noProof/>
          <w:lang w:val="en-CA" w:eastAsia="ko-KR"/>
        </w:rPr>
      </w:r>
      <w:r w:rsidRPr="00263624">
        <w:rPr>
          <w:noProof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8.4.2</w:t>
      </w:r>
      <w:r w:rsidRPr="00263624">
        <w:rPr>
          <w:noProof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is invoked with the luma location ( xPb, yPb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263624">
        <w:t xml:space="preserve">If </w:t>
      </w:r>
      <w:proofErr w:type="spellStart"/>
      <w:r w:rsidRPr="00263624">
        <w:rPr>
          <w:lang w:eastAsia="ko-KR"/>
        </w:rPr>
        <w:t>cu_residual_act_flag</w:t>
      </w:r>
      <w:proofErr w:type="spellEnd"/>
      <w:r w:rsidRPr="00263624">
        <w:rPr>
          <w:lang w:eastAsia="ko-KR"/>
        </w:rPr>
        <w:t>[ </w:t>
      </w:r>
      <w:proofErr w:type="spellStart"/>
      <w:r w:rsidRPr="00263624">
        <w:rPr>
          <w:lang w:eastAsia="ko-KR"/>
        </w:rPr>
        <w:t>xCb</w:t>
      </w:r>
      <w:proofErr w:type="spellEnd"/>
      <w:r w:rsidRPr="00263624">
        <w:rPr>
          <w:lang w:eastAsia="ko-KR"/>
        </w:rPr>
        <w:t> ][ </w:t>
      </w:r>
      <w:proofErr w:type="spellStart"/>
      <w:r w:rsidRPr="00263624">
        <w:rPr>
          <w:lang w:eastAsia="ko-KR"/>
        </w:rPr>
        <w:t>yCb</w:t>
      </w:r>
      <w:proofErr w:type="spellEnd"/>
      <w:r w:rsidRPr="00263624">
        <w:rPr>
          <w:lang w:eastAsia="ko-KR"/>
        </w:rPr>
        <w:t xml:space="preserve"> ] is equal to 1, the following applies: </w:t>
      </w:r>
    </w:p>
    <w:p w:rsidR="00263624" w:rsidRPr="00263624" w:rsidRDefault="00263624" w:rsidP="00263624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2977"/>
        </w:tabs>
        <w:ind w:left="1134"/>
      </w:pPr>
      <w:r w:rsidRPr="00263624">
        <w:rPr>
          <w:lang w:eastAsia="ko-KR"/>
        </w:rPr>
        <w:t xml:space="preserve">For the variable </w:t>
      </w:r>
      <w:proofErr w:type="spellStart"/>
      <w:r w:rsidRPr="00263624">
        <w:rPr>
          <w:lang w:eastAsia="ko-KR"/>
        </w:rPr>
        <w:t>cIdx</w:t>
      </w:r>
      <w:proofErr w:type="spellEnd"/>
      <w:r w:rsidRPr="00263624">
        <w:t xml:space="preserve"> proceeding over the values 0..2, the following ordered steps apply:</w:t>
      </w:r>
    </w:p>
    <w:p w:rsidR="00263624" w:rsidRPr="00326730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</w:pPr>
      <w:r w:rsidRPr="00326730">
        <w:t>The variable comp is set equal to (</w:t>
      </w:r>
      <w:proofErr w:type="gramStart"/>
      <w:r w:rsidRPr="00326730">
        <w:t>!</w:t>
      </w:r>
      <w:proofErr w:type="spellStart"/>
      <w:r w:rsidRPr="00326730">
        <w:t>cIdx</w:t>
      </w:r>
      <w:proofErr w:type="spellEnd"/>
      <w:proofErr w:type="gramEnd"/>
      <w:r w:rsidRPr="00326730">
        <w:t> ? </w:t>
      </w:r>
      <w:proofErr w:type="gramStart"/>
      <w:r w:rsidRPr="00326730">
        <w:t>L :</w:t>
      </w:r>
      <w:proofErr w:type="gramEnd"/>
      <w:r w:rsidRPr="00326730">
        <w:t> (</w:t>
      </w:r>
      <w:proofErr w:type="spellStart"/>
      <w:r w:rsidRPr="00326730">
        <w:t>cIdx</w:t>
      </w:r>
      <w:proofErr w:type="spellEnd"/>
      <w:r w:rsidRPr="00326730">
        <w:t> = =1 ? </w:t>
      </w:r>
      <w:proofErr w:type="spellStart"/>
      <w:proofErr w:type="gramStart"/>
      <w:r w:rsidRPr="00326730">
        <w:t>Cb</w:t>
      </w:r>
      <w:proofErr w:type="spellEnd"/>
      <w:r w:rsidRPr="00326730">
        <w:t> :</w:t>
      </w:r>
      <w:proofErr w:type="gramEnd"/>
      <w:r w:rsidRPr="00326730">
        <w:t> Cr).</w:t>
      </w:r>
    </w:p>
    <w:p w:rsidR="00263624" w:rsidRPr="00263624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</w:pPr>
      <w:r w:rsidRPr="00263624">
        <w:t xml:space="preserve">The general decoding process for intra blocks as specified in </w:t>
      </w:r>
      <w:proofErr w:type="spellStart"/>
      <w:r w:rsidRPr="00263624">
        <w:t>subclause</w:t>
      </w:r>
      <w:proofErr w:type="spellEnd"/>
      <w:r w:rsidRPr="00263624">
        <w:t xml:space="preserve"> </w:t>
      </w:r>
      <w:r w:rsidRPr="000C50B4">
        <w:fldChar w:fldCharType="begin" w:fldLock="1"/>
      </w:r>
      <w:r w:rsidRPr="000C50B4">
        <w:instrText xml:space="preserve"> REF _Ref330805510 \r \h  \* MERGEFORMAT </w:instrText>
      </w:r>
      <w:r w:rsidRPr="000C50B4">
        <w:fldChar w:fldCharType="separate"/>
      </w:r>
      <w:r w:rsidRPr="000C50B4">
        <w:t>8.4.4.1</w:t>
      </w:r>
      <w:r w:rsidRPr="000C50B4">
        <w:fldChar w:fldCharType="end"/>
      </w:r>
      <w:r w:rsidRPr="00263624">
        <w:t xml:space="preserve">is invoked with the </w:t>
      </w:r>
      <w:proofErr w:type="spellStart"/>
      <w:r w:rsidRPr="00263624">
        <w:t>luma</w:t>
      </w:r>
      <w:proofErr w:type="spellEnd"/>
      <w:r w:rsidRPr="00263624">
        <w:t xml:space="preserve"> location ( </w:t>
      </w:r>
      <w:proofErr w:type="spellStart"/>
      <w:r w:rsidRPr="00263624">
        <w:t>xPb</w:t>
      </w:r>
      <w:proofErr w:type="spellEnd"/>
      <w:r w:rsidRPr="00263624">
        <w:t>, </w:t>
      </w:r>
      <w:proofErr w:type="spellStart"/>
      <w:r w:rsidRPr="00263624">
        <w:t>yPb</w:t>
      </w:r>
      <w:proofErr w:type="spellEnd"/>
      <w:r w:rsidRPr="00263624">
        <w:t xml:space="preserve"> ), the variable log2TrafoSize set equal to log2CbSize − 1, the variable </w:t>
      </w:r>
      <w:proofErr w:type="spellStart"/>
      <w:r w:rsidRPr="00263624">
        <w:t>trafoDepth</w:t>
      </w:r>
      <w:proofErr w:type="spellEnd"/>
      <w:r w:rsidRPr="00263624">
        <w:t xml:space="preserve"> set equal to 1, the variable </w:t>
      </w:r>
      <w:proofErr w:type="spellStart"/>
      <w:r w:rsidRPr="00263624">
        <w:t>predModeIntra</w:t>
      </w:r>
      <w:proofErr w:type="spellEnd"/>
      <w:r w:rsidRPr="00263624">
        <w:t xml:space="preserve"> set equal to </w:t>
      </w:r>
      <w:proofErr w:type="spellStart"/>
      <w:r w:rsidRPr="00263624">
        <w:t>IntraPredModeY</w:t>
      </w:r>
      <w:proofErr w:type="spellEnd"/>
      <w:r w:rsidRPr="00263624">
        <w:t>[ </w:t>
      </w:r>
      <w:proofErr w:type="spellStart"/>
      <w:r w:rsidRPr="00263624">
        <w:t>xPb</w:t>
      </w:r>
      <w:proofErr w:type="spellEnd"/>
      <w:r w:rsidRPr="00263624">
        <w:t> ][ </w:t>
      </w:r>
      <w:proofErr w:type="spellStart"/>
      <w:r w:rsidRPr="00263624">
        <w:t>yPb</w:t>
      </w:r>
      <w:proofErr w:type="spellEnd"/>
      <w:r w:rsidRPr="00263624">
        <w:t xml:space="preserve"> ], the variable </w:t>
      </w:r>
      <w:proofErr w:type="spellStart"/>
      <w:r w:rsidRPr="00263624">
        <w:t>predModeIntraBc</w:t>
      </w:r>
      <w:proofErr w:type="spellEnd"/>
      <w:r w:rsidRPr="00263624">
        <w:t xml:space="preserve"> set equal to 0, the variable </w:t>
      </w:r>
      <w:proofErr w:type="spellStart"/>
      <w:r w:rsidRPr="00263624">
        <w:t>cIdx</w:t>
      </w:r>
      <w:proofErr w:type="spellEnd"/>
      <w:r w:rsidRPr="00263624">
        <w:t xml:space="preserve">, and variable </w:t>
      </w:r>
      <w:proofErr w:type="spellStart"/>
      <w:r w:rsidRPr="00263624">
        <w:t>controlParaACT</w:t>
      </w:r>
      <w:proofErr w:type="spellEnd"/>
      <w:r w:rsidRPr="00263624">
        <w:t xml:space="preserve"> set equal to 1 as inputs</w:t>
      </w:r>
      <w:r w:rsidRPr="00326730">
        <w:t xml:space="preserve">, and the output is the residual sample array </w:t>
      </w:r>
      <w:proofErr w:type="spellStart"/>
      <w:r w:rsidRPr="00326730">
        <w:t>resSamples</w:t>
      </w:r>
      <w:r w:rsidRPr="00326730">
        <w:rPr>
          <w:vertAlign w:val="subscript"/>
        </w:rPr>
        <w:t>comp</w:t>
      </w:r>
      <w:proofErr w:type="spellEnd"/>
      <w:r w:rsidRPr="00326730">
        <w:t>.</w:t>
      </w:r>
    </w:p>
    <w:p w:rsidR="00263624" w:rsidRPr="00263624" w:rsidRDefault="00263624" w:rsidP="00263624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2977"/>
        </w:tabs>
        <w:ind w:left="1134"/>
        <w:rPr>
          <w:strike/>
          <w:noProof/>
          <w:color w:val="FF0000"/>
          <w:lang w:val="en-CA"/>
        </w:rPr>
      </w:pPr>
      <w:r w:rsidRPr="00263624">
        <w:rPr>
          <w:strike/>
          <w:color w:val="FF0000"/>
        </w:rPr>
        <w:t xml:space="preserve">The variable 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 is set equal to ( 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  &gt;&gt; 1 ) and the </w:t>
      </w:r>
      <w:r w:rsidRPr="00263624">
        <w:rPr>
          <w:strike/>
          <w:color w:val="FF0000"/>
          <w:lang w:eastAsia="ko-KR"/>
        </w:rPr>
        <w:t>residual</w:t>
      </w:r>
      <w:r w:rsidRPr="00263624">
        <w:rPr>
          <w:strike/>
          <w:color w:val="FF0000"/>
        </w:rPr>
        <w:t xml:space="preserve"> modification process for residual blocks using adaptive colour transform as specified in </w:t>
      </w:r>
      <w:proofErr w:type="spellStart"/>
      <w:r w:rsidRPr="00263624">
        <w:rPr>
          <w:strike/>
          <w:color w:val="FF0000"/>
        </w:rPr>
        <w:t>subclause</w:t>
      </w:r>
      <w:proofErr w:type="spellEnd"/>
      <w:r w:rsidRPr="00263624">
        <w:rPr>
          <w:strike/>
          <w:color w:val="FF0000"/>
        </w:rPr>
        <w:t xml:space="preserve"> </w:t>
      </w:r>
      <w:r w:rsidRPr="00263624">
        <w:rPr>
          <w:strike/>
          <w:color w:val="FF0000"/>
        </w:rPr>
        <w:fldChar w:fldCharType="begin"/>
      </w:r>
      <w:r w:rsidRPr="00263624">
        <w:rPr>
          <w:strike/>
          <w:color w:val="FF0000"/>
        </w:rPr>
        <w:instrText xml:space="preserve"> REF _Ref394578717 \n \h  \* MERGEFORMAT </w:instrText>
      </w:r>
      <w:r w:rsidRPr="00263624">
        <w:rPr>
          <w:strike/>
          <w:color w:val="FF0000"/>
        </w:rPr>
      </w:r>
      <w:r w:rsidRPr="00263624">
        <w:rPr>
          <w:strike/>
          <w:color w:val="FF0000"/>
        </w:rPr>
        <w:fldChar w:fldCharType="separate"/>
      </w:r>
      <w:r w:rsidRPr="00263624">
        <w:rPr>
          <w:strike/>
          <w:color w:val="FF0000"/>
        </w:rPr>
        <w:t>8.6.8</w:t>
      </w:r>
      <w:r w:rsidRPr="00263624">
        <w:rPr>
          <w:strike/>
          <w:color w:val="FF0000"/>
        </w:rPr>
        <w:fldChar w:fldCharType="end"/>
      </w:r>
      <w:r w:rsidRPr="00263624">
        <w:rPr>
          <w:strike/>
          <w:color w:val="FF0000"/>
        </w:rPr>
        <w:t xml:space="preserve"> is invoked with the variable </w:t>
      </w:r>
      <w:proofErr w:type="spellStart"/>
      <w:r w:rsidRPr="00263624">
        <w:rPr>
          <w:strike/>
          <w:color w:val="FF0000"/>
        </w:rPr>
        <w:t>blkSize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Y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>, and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as inputs, and the outputs are modified versions of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arrays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 xml:space="preserve">,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and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is invoked with the luma location ( xPb, yPb ), the variable log2TrafoSize set equal to log2CbSize − 1, the variable trafoDepth set equal to 1, the variable predModeIntra set equal to I</w:t>
      </w:r>
      <w:r w:rsidRPr="00263624">
        <w:rPr>
          <w:noProof/>
          <w:lang w:val="en-CA" w:eastAsia="ko-KR"/>
        </w:rPr>
        <w:t>ntra</w:t>
      </w:r>
      <w:r w:rsidRPr="00263624">
        <w:rPr>
          <w:noProof/>
          <w:lang w:val="en-CA"/>
        </w:rPr>
        <w:t>PredModeY</w:t>
      </w:r>
      <w:r w:rsidRPr="00263624">
        <w:rPr>
          <w:noProof/>
          <w:lang w:val="en-CA" w:eastAsia="ko-KR"/>
        </w:rPr>
        <w:t>[ xPb ][ yPb ],</w:t>
      </w:r>
      <w:r w:rsidRPr="00263624">
        <w:rPr>
          <w:noProof/>
          <w:lang w:val="en-CA"/>
        </w:rPr>
        <w:t xml:space="preserve"> </w:t>
      </w:r>
      <w:r w:rsidRPr="00263624">
        <w:rPr>
          <w:noProof/>
          <w:lang w:val="en-CA" w:eastAsia="ko-KR"/>
        </w:rPr>
        <w:t xml:space="preserve">the variable cIdx set equal to 0, </w:t>
      </w:r>
      <w:r w:rsidRPr="00263624">
        <w:rPr>
          <w:noProof/>
          <w:lang w:eastAsia="ko-KR"/>
        </w:rPr>
        <w:t>and 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inputs, and the output is a modified reconstructed picture before deblocking filtering.</w:t>
      </w:r>
    </w:p>
    <w:p w:rsidR="00263624" w:rsidRPr="00263624" w:rsidRDefault="00263624" w:rsidP="00263624">
      <w:pPr>
        <w:rPr>
          <w:lang w:val="en-CA" w:eastAsia="ko-KR"/>
        </w:rPr>
      </w:pPr>
      <w:r w:rsidRPr="00263624">
        <w:rPr>
          <w:lang w:val="en-CA" w:eastAsia="ko-KR"/>
        </w:rPr>
        <w:t xml:space="preserve">When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not equal to 0, the following applies.</w:t>
      </w:r>
    </w:p>
    <w:p w:rsidR="00263624" w:rsidRPr="00263624" w:rsidRDefault="00263624" w:rsidP="00263624">
      <w:pPr>
        <w:rPr>
          <w:lang w:val="en-CA"/>
        </w:rPr>
      </w:pPr>
      <w:r w:rsidRPr="00263624">
        <w:rPr>
          <w:lang w:val="en-CA"/>
        </w:rPr>
        <w:t>The variable log2CbSizeC is set equal to log2CbSize </w:t>
      </w:r>
      <w:r w:rsidRPr="00263624">
        <w:rPr>
          <w:lang w:val="en-CA" w:eastAsia="ko-KR"/>
        </w:rPr>
        <w:t>− </w:t>
      </w:r>
      <w:proofErr w:type="gramStart"/>
      <w:r w:rsidRPr="00263624">
        <w:rPr>
          <w:lang w:val="en-CA" w:eastAsia="ko-KR"/>
        </w:rPr>
        <w:t>( </w:t>
      </w:r>
      <w:proofErr w:type="spellStart"/>
      <w:r w:rsidRPr="00263624">
        <w:rPr>
          <w:lang w:val="en-CA"/>
        </w:rPr>
        <w:t>ChromaArrayType</w:t>
      </w:r>
      <w:proofErr w:type="spellEnd"/>
      <w:proofErr w:type="gramEnd"/>
      <w:r w:rsidRPr="00263624">
        <w:rPr>
          <w:lang w:val="en-CA"/>
        </w:rPr>
        <w:t>  = =  3 ? 0 : 1 ).</w:t>
      </w:r>
    </w:p>
    <w:p w:rsidR="00263624" w:rsidRPr="00263624" w:rsidRDefault="00263624" w:rsidP="00263624">
      <w:pPr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Depending on the values of pcm_flag[ xCb ][ yCb ]</w:t>
      </w:r>
      <w:r w:rsidRPr="00263624">
        <w:rPr>
          <w:lang w:val="en-CA" w:eastAsia="ko-KR"/>
        </w:rPr>
        <w:t xml:space="preserve"> and </w:t>
      </w:r>
      <w:proofErr w:type="spellStart"/>
      <w:r w:rsidRPr="00263624">
        <w:rPr>
          <w:lang w:val="en-CA" w:eastAsia="ko-KR"/>
        </w:rPr>
        <w:t>IntraSplitFlag</w:t>
      </w:r>
      <w:proofErr w:type="spellEnd"/>
      <w:r w:rsidRPr="00263624">
        <w:rPr>
          <w:noProof/>
          <w:lang w:val="en-CA" w:eastAsia="ko-KR"/>
        </w:rPr>
        <w:t>, the decoding process for chroma samples is specified as follows: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 xml:space="preserve">If </w:t>
      </w:r>
      <w:r w:rsidRPr="00263624">
        <w:rPr>
          <w:noProof/>
          <w:lang w:val="en-CA" w:eastAsia="ko-KR"/>
        </w:rPr>
        <w:t>pcm_flag[ xCb ][ yCb ]</w:t>
      </w:r>
      <w:r w:rsidRPr="00263624">
        <w:rPr>
          <w:noProof/>
          <w:lang w:val="en-CA"/>
        </w:rPr>
        <w:t xml:space="preserve">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 xml:space="preserve">, the </w:t>
      </w:r>
      <w:r w:rsidRPr="00263624">
        <w:rPr>
          <w:noProof/>
          <w:lang w:val="en-CA" w:eastAsia="ko-KR"/>
        </w:rPr>
        <w:t>reconstructed picture is modified as follows: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S</w:t>
      </w:r>
      <w:r w:rsidRPr="00263624">
        <w:rPr>
          <w:noProof/>
          <w:vertAlign w:val="subscript"/>
          <w:lang w:val="en-CA" w:eastAsia="ko-KR"/>
        </w:rPr>
        <w:t>Cb</w:t>
      </w:r>
      <w:r w:rsidRPr="00263624">
        <w:rPr>
          <w:noProof/>
          <w:lang w:val="en-CA" w:eastAsia="ko-KR"/>
        </w:rPr>
        <w:t>[ xCb / SubWidthC + i ][ yCb / SubHeightC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pcm_sample_chroma[ ( nCbS / SubWidthC * j ) + i ]  &lt;&lt;  ( 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),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with i = 0..nCbS / SubWidthC − 1</w:t>
      </w:r>
      <w:r w:rsidRPr="00263624">
        <w:rPr>
          <w:lang w:val="en-CA" w:eastAsia="ko-KR"/>
        </w:rPr>
        <w:t>, and j = 0..nCbS / </w:t>
      </w:r>
      <w:proofErr w:type="spellStart"/>
      <w:r w:rsidRPr="00263624">
        <w:rPr>
          <w:lang w:val="en-CA" w:eastAsia="ko-KR"/>
        </w:rPr>
        <w:t>SubHeightC</w:t>
      </w:r>
      <w:proofErr w:type="spellEnd"/>
      <w:r w:rsidRPr="00263624">
        <w:rPr>
          <w:lang w:val="en-CA" w:eastAsia="ko-KR"/>
        </w:rPr>
        <w:t>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/>
        </w:rPr>
      </w:pPr>
      <w:r w:rsidRPr="00263624">
        <w:rPr>
          <w:noProof/>
          <w:lang w:val="en-CA" w:eastAsia="ko-KR"/>
        </w:rPr>
        <w:lastRenderedPageBreak/>
        <w:t>S</w:t>
      </w:r>
      <w:r w:rsidRPr="00263624">
        <w:rPr>
          <w:noProof/>
          <w:vertAlign w:val="subscript"/>
          <w:lang w:val="en-CA" w:eastAsia="ko-KR"/>
        </w:rPr>
        <w:t>Cr</w:t>
      </w:r>
      <w:r w:rsidRPr="00263624">
        <w:rPr>
          <w:noProof/>
          <w:lang w:val="en-CA" w:eastAsia="ko-KR"/>
        </w:rPr>
        <w:t>[ xCb / SubWidthC + i ][ yCb / SubHeightC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pcm_sample_chroma[ ( nCbS / SubWidthC * ( j + nCbS / SubHeightC ) ) + i ]  &lt;&lt;  </w:t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( 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),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with i = 0..nCbS / SubWidthC − 1</w:t>
      </w:r>
      <w:r w:rsidRPr="00263624">
        <w:rPr>
          <w:lang w:val="en-CA" w:eastAsia="ko-KR"/>
        </w:rPr>
        <w:t>, and j = 0..nCbS / </w:t>
      </w:r>
      <w:proofErr w:type="spellStart"/>
      <w:r w:rsidRPr="00263624">
        <w:rPr>
          <w:lang w:val="en-CA" w:eastAsia="ko-KR"/>
        </w:rPr>
        <w:t>SubHeightC</w:t>
      </w:r>
      <w:proofErr w:type="spellEnd"/>
      <w:r w:rsidRPr="00263624">
        <w:rPr>
          <w:lang w:val="en-CA" w:eastAsia="ko-KR"/>
        </w:rPr>
        <w:t>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14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</w:r>
      <w:r w:rsidRPr="00263624">
        <w:rPr>
          <w:noProof/>
          <w:lang w:eastAsia="ko-KR"/>
        </w:rPr>
        <w:t xml:space="preserve">Otherwise </w:t>
      </w:r>
      <w:r w:rsidRPr="00263624">
        <w:rPr>
          <w:noProof/>
        </w:rPr>
        <w:t>(</w:t>
      </w:r>
      <w:r w:rsidRPr="00263624">
        <w:rPr>
          <w:noProof/>
          <w:lang w:eastAsia="ko-KR"/>
        </w:rPr>
        <w:t>pcm_flag[ xCb ][ yCb ] is equal to 0), if palette_mode_flag[ xCb ][ yCb ] is equal to 1 the following orderd steps apply: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chroma location ( xCb, yCb ), nCbS, </w:t>
      </w:r>
      <w:r w:rsidRPr="00263624">
        <w:rPr>
          <w:noProof/>
          <w:lang w:eastAsia="ko-KR"/>
        </w:rPr>
        <w:t xml:space="preserve">the variable cIdx set equal to 1,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palette sample values, recSamples[ x ][ y ], </w:t>
      </w:r>
      <w:r w:rsidRPr="00263624">
        <w:rPr>
          <w:noProof/>
          <w:lang w:eastAsia="ko-KR"/>
        </w:rPr>
        <w:t>x, y = 0..nCbS − 1.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 xml:space="preserve">palette_transpose_flag is true,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Cb</w:t>
      </w:r>
      <w:r w:rsidRPr="00263624">
        <w:rPr>
          <w:noProof/>
          <w:lang w:eastAsia="ko-KR"/>
        </w:rPr>
        <w:t>[ yCb + y ][ xCb + x ] is set equal to palette_sample_values[ x ][ y ],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Otherwise (palette_transpose_flag is false),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Cb</w:t>
      </w:r>
      <w:r w:rsidRPr="00263624">
        <w:rPr>
          <w:noProof/>
          <w:lang w:eastAsia="ko-KR"/>
        </w:rPr>
        <w:t>[ xCb + x ][ yCb + y ] is set equal to palette_sample_values[ x ][ y ].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chroma location ( xCb, yCb ), nCbS, </w:t>
      </w:r>
      <w:r w:rsidRPr="00263624">
        <w:rPr>
          <w:noProof/>
          <w:lang w:eastAsia="ko-KR"/>
        </w:rPr>
        <w:t xml:space="preserve">the variable cIdx set equal to 2,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palette sample values, recSamples[ x ][ y ], </w:t>
      </w:r>
      <w:r w:rsidRPr="00263624">
        <w:rPr>
          <w:noProof/>
          <w:lang w:eastAsia="ko-KR"/>
        </w:rPr>
        <w:t>x, y = 0..nCbS − 1.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 xml:space="preserve">palette_transpose_flag is true,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Cr</w:t>
      </w:r>
      <w:r w:rsidRPr="00263624">
        <w:rPr>
          <w:noProof/>
          <w:lang w:eastAsia="ko-KR"/>
        </w:rPr>
        <w:t>[ yCb + y ][ xCb + x ] is set equal to palette_sample_values[ x ][ y ]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val="en-CA"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Otherwise (palette_transpose_flag is false),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Cr</w:t>
      </w:r>
      <w:r w:rsidRPr="00263624">
        <w:rPr>
          <w:noProof/>
          <w:lang w:eastAsia="ko-KR"/>
        </w:rPr>
        <w:t>[ xCb + x ][ yCb + y ] is set equal to palette_sample_values[ x ][ y ]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 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  <w:lang w:eastAsia="ko-KR"/>
        </w:rPr>
        <w:t xml:space="preserve">palette_mode_flag[ xCb ][ yCb ] is equal to 0 </w:t>
      </w:r>
      <w:r w:rsidRPr="00263624">
        <w:rPr>
          <w:noProof/>
          <w:lang w:val="en-CA"/>
        </w:rPr>
        <w:t>)</w:t>
      </w:r>
      <w:r w:rsidRPr="00263624">
        <w:rPr>
          <w:lang w:val="en-CA" w:eastAsia="ko-KR"/>
        </w:rPr>
        <w:t>, i</w:t>
      </w:r>
      <w:r w:rsidRPr="00263624">
        <w:rPr>
          <w:lang w:val="en-CA"/>
        </w:rPr>
        <w:t xml:space="preserve">f </w:t>
      </w:r>
      <w:proofErr w:type="spellStart"/>
      <w:r w:rsidRPr="00263624">
        <w:rPr>
          <w:lang w:val="en-CA"/>
        </w:rPr>
        <w:t>IntraSplitFlag</w:t>
      </w:r>
      <w:proofErr w:type="spellEnd"/>
      <w:r w:rsidRPr="00263624">
        <w:rPr>
          <w:lang w:val="en-CA"/>
        </w:rPr>
        <w:t xml:space="preserve"> is equal to </w:t>
      </w:r>
      <w:r w:rsidRPr="00263624">
        <w:rPr>
          <w:lang w:val="en-CA" w:eastAsia="ko-KR"/>
        </w:rPr>
        <w:t xml:space="preserve">0 or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not equal to 3</w:t>
      </w:r>
      <w:r w:rsidRPr="00263624">
        <w:rPr>
          <w:noProof/>
          <w:lang w:val="en-CA"/>
        </w:rPr>
        <w:t>, the following ordered steps apply: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chroma intra prediction mode as specified in 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REF _Ref287029616 \r \h  \* MERGEFORMAT </w:instrText>
      </w:r>
      <w:r w:rsidRPr="00263624">
        <w:rPr>
          <w:noProof/>
          <w:lang w:val="en-CA"/>
        </w:rPr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8.4.3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 is invoked</w:t>
      </w:r>
      <w:r w:rsidRPr="00263624">
        <w:rPr>
          <w:noProof/>
          <w:lang w:val="en-CA" w:eastAsia="ko-KR"/>
        </w:rPr>
        <w:t xml:space="preserve"> with the luma location ( xCb, yCb ) as input, and</w:t>
      </w:r>
      <w:r w:rsidRPr="00263624">
        <w:rPr>
          <w:noProof/>
          <w:lang w:val="en-CA"/>
        </w:rPr>
        <w:t xml:space="preserve"> the output is the variable IntraPredModeC.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</w:t>
      </w:r>
      <w:r w:rsidRPr="00263624">
        <w:rPr>
          <w:noProof/>
          <w:lang w:val="en-CA" w:eastAsia="ko-KR"/>
        </w:rPr>
        <w:t>chroma</w:t>
      </w:r>
      <w:r w:rsidRPr="00263624">
        <w:rPr>
          <w:noProof/>
          <w:lang w:val="en-CA"/>
        </w:rPr>
        <w:t xml:space="preserve"> location ( xCb</w:t>
      </w:r>
      <w:r w:rsidRPr="00263624">
        <w:rPr>
          <w:noProof/>
          <w:lang w:val="en-CA" w:eastAsia="ko-KR"/>
        </w:rPr>
        <w:t> / SubWidthC</w:t>
      </w:r>
      <w:r w:rsidRPr="00263624">
        <w:rPr>
          <w:noProof/>
          <w:lang w:val="en-CA"/>
        </w:rPr>
        <w:t>, yCb</w:t>
      </w:r>
      <w:r w:rsidRPr="00263624">
        <w:rPr>
          <w:noProof/>
          <w:lang w:val="en-CA" w:eastAsia="ko-KR"/>
        </w:rPr>
        <w:t> / SubHeightC</w:t>
      </w:r>
      <w:r w:rsidRPr="00263624">
        <w:rPr>
          <w:noProof/>
          <w:lang w:val="en-CA"/>
        </w:rPr>
        <w:t> ), the variable log2TrafoSize set equal to log2CbSizeC, the variable trafoDepth set equal to 0, t</w:t>
      </w:r>
      <w:r w:rsidRPr="00263624">
        <w:rPr>
          <w:noProof/>
          <w:lang w:val="en-CA" w:eastAsia="ko-KR"/>
        </w:rPr>
        <w:t xml:space="preserve">he </w:t>
      </w:r>
      <w:r w:rsidRPr="00263624">
        <w:rPr>
          <w:noProof/>
          <w:lang w:val="en-CA"/>
        </w:rPr>
        <w:t>variable predModeIntra set equal to</w:t>
      </w:r>
      <w:r w:rsidRPr="00263624">
        <w:rPr>
          <w:noProof/>
          <w:lang w:val="en-CA" w:eastAsia="ko-KR"/>
        </w:rPr>
        <w:t xml:space="preserve"> IntraPredModeC, </w:t>
      </w:r>
      <w:r w:rsidRPr="00263624">
        <w:rPr>
          <w:noProof/>
          <w:lang w:val="en-CA"/>
        </w:rPr>
        <w:t xml:space="preserve">the variable cIdx set equal to 1, </w:t>
      </w:r>
      <w:r w:rsidRPr="00263624">
        <w:rPr>
          <w:noProof/>
        </w:rPr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</w:t>
      </w:r>
      <w:r w:rsidRPr="00263624">
        <w:rPr>
          <w:noProof/>
          <w:lang w:val="en-CA" w:eastAsia="ko-KR"/>
        </w:rPr>
        <w:t>chroma</w:t>
      </w:r>
      <w:r w:rsidRPr="00263624">
        <w:rPr>
          <w:noProof/>
          <w:lang w:val="en-CA"/>
        </w:rPr>
        <w:t xml:space="preserve"> location ( xCb</w:t>
      </w:r>
      <w:r w:rsidRPr="00263624">
        <w:rPr>
          <w:noProof/>
          <w:lang w:val="en-CA" w:eastAsia="ko-KR"/>
        </w:rPr>
        <w:t> / SubWidthC</w:t>
      </w:r>
      <w:r w:rsidRPr="00263624">
        <w:rPr>
          <w:noProof/>
          <w:lang w:val="en-CA"/>
        </w:rPr>
        <w:t>, yCb</w:t>
      </w:r>
      <w:r w:rsidRPr="00263624">
        <w:rPr>
          <w:noProof/>
          <w:lang w:val="en-CA" w:eastAsia="ko-KR"/>
        </w:rPr>
        <w:t> / SubHeightC</w:t>
      </w:r>
      <w:r w:rsidRPr="00263624">
        <w:rPr>
          <w:noProof/>
          <w:lang w:val="en-CA"/>
        </w:rPr>
        <w:t xml:space="preserve"> ), the variable log2TrafoSize set equal to log2CbSizeC, the variable trafoDepth set equal to 0, </w:t>
      </w:r>
      <w:r w:rsidRPr="00263624">
        <w:rPr>
          <w:noProof/>
          <w:lang w:val="en-CA" w:eastAsia="ko-KR"/>
        </w:rPr>
        <w:t xml:space="preserve">the </w:t>
      </w:r>
      <w:r w:rsidRPr="00263624">
        <w:rPr>
          <w:noProof/>
          <w:lang w:val="en-CA"/>
        </w:rPr>
        <w:t>variable predModeIntra set equal to</w:t>
      </w:r>
      <w:r w:rsidRPr="00263624">
        <w:rPr>
          <w:noProof/>
          <w:lang w:val="en-CA" w:eastAsia="ko-KR"/>
        </w:rPr>
        <w:t xml:space="preserve"> IntraPredModeC, </w:t>
      </w:r>
      <w:r w:rsidRPr="00263624">
        <w:rPr>
          <w:noProof/>
          <w:lang w:val="en-CA"/>
        </w:rPr>
        <w:t xml:space="preserve">the variable cIdx set equal to 2, </w:t>
      </w:r>
      <w:r w:rsidRPr="00263624">
        <w:rPr>
          <w:noProof/>
        </w:rPr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</w:t>
      </w:r>
      <w:r w:rsidRPr="00263624">
        <w:rPr>
          <w:lang w:val="en-CA"/>
        </w:rPr>
        <w:t xml:space="preserve"> (</w:t>
      </w:r>
      <w:proofErr w:type="spellStart"/>
      <w:r w:rsidRPr="00263624">
        <w:rPr>
          <w:lang w:val="en-CA" w:eastAsia="ko-KR"/>
        </w:rPr>
        <w:t>pcm_flag</w:t>
      </w:r>
      <w:proofErr w:type="spellEnd"/>
      <w:r w:rsidRPr="00263624">
        <w:rPr>
          <w:lang w:val="en-CA" w:eastAsia="ko-KR"/>
        </w:rPr>
        <w:t>[ </w:t>
      </w:r>
      <w:proofErr w:type="spellStart"/>
      <w:r w:rsidRPr="00263624">
        <w:rPr>
          <w:lang w:val="en-CA" w:eastAsia="ko-KR"/>
        </w:rPr>
        <w:t>xCb</w:t>
      </w:r>
      <w:proofErr w:type="spellEnd"/>
      <w:r w:rsidRPr="00263624">
        <w:rPr>
          <w:lang w:val="en-CA" w:eastAsia="ko-KR"/>
        </w:rPr>
        <w:t> ][ </w:t>
      </w:r>
      <w:proofErr w:type="spellStart"/>
      <w:r w:rsidRPr="00263624">
        <w:rPr>
          <w:lang w:val="en-CA" w:eastAsia="ko-KR"/>
        </w:rPr>
        <w:t>yCb</w:t>
      </w:r>
      <w:proofErr w:type="spellEnd"/>
      <w:r w:rsidRPr="00263624">
        <w:rPr>
          <w:lang w:val="en-CA" w:eastAsia="ko-KR"/>
        </w:rPr>
        <w:t xml:space="preserve"> ] is equal to 0, </w:t>
      </w:r>
      <w:r w:rsidRPr="00263624">
        <w:rPr>
          <w:noProof/>
          <w:lang w:eastAsia="ko-KR"/>
        </w:rPr>
        <w:t xml:space="preserve">palette_mode_flag[ xCb ][ yCb ] is equal to 0, </w:t>
      </w:r>
      <w:proofErr w:type="spellStart"/>
      <w:r w:rsidRPr="00263624">
        <w:rPr>
          <w:lang w:val="en-CA"/>
        </w:rPr>
        <w:t>IntraSplitFlag</w:t>
      </w:r>
      <w:proofErr w:type="spellEnd"/>
      <w:r w:rsidRPr="00263624">
        <w:rPr>
          <w:lang w:val="en-CA"/>
        </w:rPr>
        <w:t xml:space="preserve"> is equal to </w:t>
      </w:r>
      <w:r w:rsidRPr="00263624">
        <w:rPr>
          <w:lang w:val="en-CA" w:eastAsia="ko-KR"/>
        </w:rPr>
        <w:t xml:space="preserve">1 and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equal to 3</w:t>
      </w:r>
      <w:r w:rsidRPr="00263624">
        <w:rPr>
          <w:lang w:val="en-CA"/>
        </w:rPr>
        <w:t xml:space="preserve">), for the variable 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 xml:space="preserve"> proceeding over the values 0..3, the following ordered steps apply: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t xml:space="preserve">The variable </w:t>
      </w:r>
      <w:proofErr w:type="spellStart"/>
      <w:r w:rsidRPr="00263624">
        <w:rPr>
          <w:lang w:val="en-CA"/>
        </w:rPr>
        <w:t>xPb</w:t>
      </w:r>
      <w:proofErr w:type="spellEnd"/>
      <w:r w:rsidRPr="00263624">
        <w:rPr>
          <w:lang w:val="en-CA"/>
        </w:rPr>
        <w:t xml:space="preserve"> is set equal to </w:t>
      </w:r>
      <w:proofErr w:type="spellStart"/>
      <w:r w:rsidRPr="00263624">
        <w:rPr>
          <w:lang w:val="en-CA"/>
        </w:rPr>
        <w:t>xCb</w:t>
      </w:r>
      <w:proofErr w:type="spellEnd"/>
      <w:r w:rsidRPr="00263624">
        <w:rPr>
          <w:lang w:val="en-CA"/>
        </w:rPr>
        <w:t> + </w:t>
      </w:r>
      <w:proofErr w:type="gramStart"/>
      <w:r w:rsidRPr="00263624">
        <w:rPr>
          <w:lang w:val="en-CA"/>
        </w:rPr>
        <w:t>( </w:t>
      </w:r>
      <w:proofErr w:type="spellStart"/>
      <w:r w:rsidRPr="00263624">
        <w:rPr>
          <w:lang w:val="en-CA" w:eastAsia="ko-KR"/>
        </w:rPr>
        <w:t>nCbS</w:t>
      </w:r>
      <w:proofErr w:type="spellEnd"/>
      <w:proofErr w:type="gramEnd"/>
      <w:r w:rsidRPr="00263624">
        <w:rPr>
          <w:lang w:val="en-CA"/>
        </w:rPr>
        <w:t>  &gt;&gt;  1 ) * ( 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> % 2 ).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t xml:space="preserve">The variable </w:t>
      </w:r>
      <w:proofErr w:type="spellStart"/>
      <w:r w:rsidRPr="00263624">
        <w:rPr>
          <w:lang w:val="en-CA"/>
        </w:rPr>
        <w:t>yPb</w:t>
      </w:r>
      <w:proofErr w:type="spellEnd"/>
      <w:r w:rsidRPr="00263624">
        <w:rPr>
          <w:lang w:val="en-CA"/>
        </w:rPr>
        <w:t xml:space="preserve"> is set equal to </w:t>
      </w:r>
      <w:proofErr w:type="spellStart"/>
      <w:r w:rsidRPr="00263624">
        <w:rPr>
          <w:lang w:val="en-CA"/>
        </w:rPr>
        <w:t>yCb</w:t>
      </w:r>
      <w:proofErr w:type="spellEnd"/>
      <w:r w:rsidRPr="00263624">
        <w:rPr>
          <w:lang w:val="en-CA"/>
        </w:rPr>
        <w:t> + </w:t>
      </w:r>
      <w:proofErr w:type="gramStart"/>
      <w:r w:rsidRPr="00263624">
        <w:rPr>
          <w:lang w:val="en-CA"/>
        </w:rPr>
        <w:t>( </w:t>
      </w:r>
      <w:proofErr w:type="spellStart"/>
      <w:r w:rsidRPr="00263624">
        <w:rPr>
          <w:lang w:val="en-CA" w:eastAsia="ko-KR"/>
        </w:rPr>
        <w:t>nCbS</w:t>
      </w:r>
      <w:proofErr w:type="spellEnd"/>
      <w:proofErr w:type="gramEnd"/>
      <w:r w:rsidRPr="00263624">
        <w:rPr>
          <w:lang w:val="en-CA"/>
        </w:rPr>
        <w:t>  &gt;&gt;  1 ) * ( 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> / 2 ).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</w:t>
      </w:r>
      <w:r w:rsidRPr="00263624">
        <w:rPr>
          <w:lang w:val="en-CA"/>
        </w:rPr>
        <w:t>derivation</w:t>
      </w:r>
      <w:r w:rsidRPr="00263624">
        <w:rPr>
          <w:noProof/>
          <w:lang w:val="en-CA"/>
        </w:rPr>
        <w:t xml:space="preserve"> process for the chroma intra prediction mode as specified in 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REF _Ref287029616 \r \h  \* MERGEFORMAT </w:instrText>
      </w:r>
      <w:r w:rsidRPr="00263624">
        <w:rPr>
          <w:noProof/>
          <w:lang w:val="en-CA"/>
        </w:rPr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8.4.3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 is invoked</w:t>
      </w:r>
      <w:r w:rsidRPr="00263624">
        <w:rPr>
          <w:noProof/>
          <w:lang w:val="en-CA" w:eastAsia="ko-KR"/>
        </w:rPr>
        <w:t xml:space="preserve"> with the luma location ( xPb, yPb ) as input, and</w:t>
      </w:r>
      <w:r w:rsidRPr="00263624">
        <w:rPr>
          <w:noProof/>
          <w:lang w:val="en-CA"/>
        </w:rPr>
        <w:t xml:space="preserve"> the output is the variable IntraPredModeC.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lastRenderedPageBreak/>
        <w:t xml:space="preserve">The general decoding process for intra blocks as specified in </w:t>
      </w:r>
      <w:proofErr w:type="spellStart"/>
      <w:r w:rsidRPr="00263624">
        <w:rPr>
          <w:lang w:val="en-CA"/>
        </w:rPr>
        <w:t>subclause</w:t>
      </w:r>
      <w:proofErr w:type="spellEnd"/>
      <w:r w:rsidRPr="00263624">
        <w:rPr>
          <w:lang w:val="en-CA"/>
        </w:rPr>
        <w:t xml:space="preserve"> </w:t>
      </w:r>
      <w:r w:rsidRPr="000C50B4">
        <w:rPr>
          <w:lang w:val="en-CA"/>
        </w:rPr>
        <w:fldChar w:fldCharType="begin" w:fldLock="1"/>
      </w:r>
      <w:r w:rsidRPr="000C50B4">
        <w:rPr>
          <w:lang w:val="en-CA"/>
        </w:rPr>
        <w:instrText xml:space="preserve"> REF _Ref330805510 \r \h  \* MERGEFORMAT </w:instrText>
      </w:r>
      <w:r w:rsidRPr="000C50B4">
        <w:rPr>
          <w:lang w:val="en-CA"/>
        </w:rPr>
      </w:r>
      <w:r w:rsidRPr="000C50B4">
        <w:rPr>
          <w:lang w:val="en-CA"/>
        </w:rPr>
        <w:fldChar w:fldCharType="separate"/>
      </w:r>
      <w:r w:rsidRPr="000C50B4">
        <w:rPr>
          <w:lang w:val="en-CA"/>
        </w:rPr>
        <w:t>8.4.4.1</w:t>
      </w:r>
      <w:r w:rsidRPr="000C50B4">
        <w:rPr>
          <w:lang w:val="en-CA"/>
        </w:rPr>
        <w:fldChar w:fldCharType="end"/>
      </w:r>
      <w:r w:rsidRPr="00263624">
        <w:rPr>
          <w:lang w:val="en-CA"/>
        </w:rPr>
        <w:t xml:space="preserve"> is invoked with the </w:t>
      </w:r>
      <w:proofErr w:type="spellStart"/>
      <w:r w:rsidRPr="00263624">
        <w:rPr>
          <w:lang w:val="en-CA"/>
        </w:rPr>
        <w:t>chroma</w:t>
      </w:r>
      <w:proofErr w:type="spellEnd"/>
      <w:r w:rsidRPr="00263624">
        <w:rPr>
          <w:lang w:val="en-CA"/>
        </w:rPr>
        <w:t xml:space="preserve"> location ( </w:t>
      </w:r>
      <w:proofErr w:type="spellStart"/>
      <w:r w:rsidRPr="00263624">
        <w:rPr>
          <w:lang w:val="en-CA"/>
        </w:rPr>
        <w:t>xPb</w:t>
      </w:r>
      <w:proofErr w:type="spellEnd"/>
      <w:r w:rsidRPr="00263624">
        <w:rPr>
          <w:lang w:val="en-CA"/>
        </w:rPr>
        <w:t>, </w:t>
      </w:r>
      <w:proofErr w:type="spellStart"/>
      <w:r w:rsidRPr="00263624">
        <w:rPr>
          <w:lang w:val="en-CA"/>
        </w:rPr>
        <w:t>yPb</w:t>
      </w:r>
      <w:proofErr w:type="spellEnd"/>
      <w:r w:rsidRPr="00263624">
        <w:rPr>
          <w:lang w:val="en-CA"/>
        </w:rPr>
        <w:t xml:space="preserve"> ), the variable log2TrafoSize set equal to log2CbSizeC − 1, the variable </w:t>
      </w:r>
      <w:proofErr w:type="spellStart"/>
      <w:r w:rsidRPr="00263624">
        <w:rPr>
          <w:lang w:val="en-CA"/>
        </w:rPr>
        <w:t>trafoDepth</w:t>
      </w:r>
      <w:proofErr w:type="spellEnd"/>
      <w:r w:rsidRPr="00263624">
        <w:rPr>
          <w:lang w:val="en-CA"/>
        </w:rPr>
        <w:t xml:space="preserve"> set equal to 1, the variable </w:t>
      </w:r>
      <w:proofErr w:type="spellStart"/>
      <w:r w:rsidRPr="00263624">
        <w:rPr>
          <w:lang w:val="en-CA"/>
        </w:rPr>
        <w:t>predModeIntra</w:t>
      </w:r>
      <w:proofErr w:type="spellEnd"/>
      <w:r w:rsidRPr="00263624">
        <w:rPr>
          <w:lang w:val="en-CA"/>
        </w:rPr>
        <w:t xml:space="preserve"> set equal to </w:t>
      </w:r>
      <w:proofErr w:type="spellStart"/>
      <w:r w:rsidRPr="00263624">
        <w:rPr>
          <w:lang w:val="en-CA"/>
        </w:rPr>
        <w:t>IntraPredModeC</w:t>
      </w:r>
      <w:proofErr w:type="spellEnd"/>
      <w:r w:rsidRPr="00263624">
        <w:rPr>
          <w:lang w:val="en-CA"/>
        </w:rPr>
        <w:t xml:space="preserve">, the variable </w:t>
      </w:r>
      <w:proofErr w:type="spellStart"/>
      <w:r w:rsidRPr="00263624">
        <w:rPr>
          <w:lang w:val="en-CA"/>
        </w:rPr>
        <w:t>cIdx</w:t>
      </w:r>
      <w:proofErr w:type="spellEnd"/>
      <w:r w:rsidRPr="00263624">
        <w:rPr>
          <w:lang w:val="en-CA"/>
        </w:rPr>
        <w:t xml:space="preserve"> set equal to 1, </w:t>
      </w:r>
      <w:r w:rsidRPr="00263624"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lang w:val="en-CA"/>
        </w:rPr>
        <w:t xml:space="preserve"> as inputs, and the output is a modified reconstructed picture before </w:t>
      </w:r>
      <w:proofErr w:type="spellStart"/>
      <w:r w:rsidRPr="00263624">
        <w:rPr>
          <w:lang w:val="en-CA"/>
        </w:rPr>
        <w:t>deblocking</w:t>
      </w:r>
      <w:proofErr w:type="spellEnd"/>
      <w:r w:rsidRPr="00263624">
        <w:rPr>
          <w:lang w:val="en-CA"/>
        </w:rPr>
        <w:t xml:space="preserve"> filtering.</w:t>
      </w:r>
    </w:p>
    <w:p w:rsidR="001A5512" w:rsidRDefault="00263624" w:rsidP="00131348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chroma location ( xPb, yPb ), the variable log2TrafoSize set equal to log2CbSizeC − 1, the variable trafoDepth set equal to 1, the variable predModeIntra set equal to IntraPredModeC, the variable cIdx set equal to 2, and </w:t>
      </w:r>
      <w:r w:rsidRPr="00131348">
        <w:rPr>
          <w:noProof/>
          <w:lang w:val="en-CA"/>
        </w:rPr>
        <w:t>variable controlParaACT set to ( 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1" w:name="_Ref330805510"/>
      <w:bookmarkStart w:id="2" w:name="_Toc390728128"/>
      <w:r>
        <w:rPr>
          <w:noProof/>
          <w:lang w:val="en-CA"/>
        </w:rPr>
        <w:t xml:space="preserve">8.4.5.1 </w:t>
      </w:r>
      <w:r w:rsidRPr="001C01CF">
        <w:rPr>
          <w:noProof/>
          <w:lang w:val="en-CA"/>
        </w:rPr>
        <w:t>General decoding process for intra blocks</w:t>
      </w:r>
      <w:bookmarkEnd w:id="1"/>
      <w:bookmarkEnd w:id="2"/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s</w:t>
      </w:r>
      <w:r w:rsidRPr="001C01CF">
        <w:rPr>
          <w:noProof/>
          <w:lang w:val="en-CA" w:eastAsia="ko-KR"/>
        </w:rPr>
        <w:t xml:space="preserve">ample </w:t>
      </w:r>
      <w:r w:rsidRPr="001C01CF">
        <w:rPr>
          <w:noProof/>
          <w:lang w:val="en-CA"/>
        </w:rPr>
        <w:t>location ( xTb0, yTb0 ) specifying the top-left sample of the current transform block relative to the top</w:t>
      </w:r>
      <w:r w:rsidRPr="001C01CF">
        <w:rPr>
          <w:noProof/>
          <w:lang w:val="en-CA"/>
        </w:rPr>
        <w:noBreakHyphen/>
        <w:t>left sample of the current picture,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transform block,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block relative to the coding unit,</w:t>
      </w:r>
    </w:p>
    <w:p w:rsidR="00192C67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predModeIntra</w:t>
      </w:r>
      <w:r w:rsidRPr="001C01CF">
        <w:rPr>
          <w:noProof/>
          <w:lang w:val="en-CA"/>
        </w:rPr>
        <w:t xml:space="preserve"> specifying the intra prediction mode,</w:t>
      </w:r>
    </w:p>
    <w:p w:rsidR="00192C67" w:rsidRDefault="00192C67" w:rsidP="00192C67">
      <w:pPr>
        <w:tabs>
          <w:tab w:val="left" w:pos="284"/>
        </w:tabs>
        <w:ind w:left="284" w:hanging="284"/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943A5F">
        <w:t>a</w:t>
      </w:r>
      <w:proofErr w:type="gramEnd"/>
      <w:r w:rsidRPr="00943A5F">
        <w:t xml:space="preserve"> variable </w:t>
      </w:r>
      <w:proofErr w:type="spellStart"/>
      <w:r>
        <w:rPr>
          <w:lang w:eastAsia="ko-KR"/>
        </w:rPr>
        <w:t>predModeIntraBc</w:t>
      </w:r>
      <w:proofErr w:type="spellEnd"/>
      <w:r w:rsidRPr="00943A5F">
        <w:t xml:space="preserve"> specifying the intra </w:t>
      </w:r>
      <w:r>
        <w:t>block copying</w:t>
      </w:r>
      <w:r w:rsidRPr="00943A5F">
        <w:t xml:space="preserve"> mode,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943A5F">
        <w:t>a</w:t>
      </w:r>
      <w:proofErr w:type="gramEnd"/>
      <w:r w:rsidRPr="00943A5F">
        <w:t xml:space="preserve"> variable </w:t>
      </w:r>
      <w:proofErr w:type="spellStart"/>
      <w:r>
        <w:rPr>
          <w:lang w:eastAsia="ko-KR"/>
        </w:rPr>
        <w:t>bvIntra</w:t>
      </w:r>
      <w:proofErr w:type="spellEnd"/>
      <w:r w:rsidRPr="00943A5F">
        <w:t xml:space="preserve"> specifying the intra </w:t>
      </w:r>
      <w:r>
        <w:t>block copying</w:t>
      </w:r>
      <w:r w:rsidRPr="00943A5F">
        <w:t xml:space="preserve"> </w:t>
      </w:r>
      <w:r>
        <w:t>vector,</w:t>
      </w:r>
    </w:p>
    <w:p w:rsidR="00192C67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colour component of the current block</w:t>
      </w:r>
      <w:r>
        <w:rPr>
          <w:noProof/>
          <w:lang w:val="en-CA"/>
        </w:rPr>
        <w:t>, and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4C276A">
        <w:t>a</w:t>
      </w:r>
      <w:proofErr w:type="gramEnd"/>
      <w:r w:rsidRPr="004C276A">
        <w:t xml:space="preserve"> variable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</w:t>
      </w:r>
      <w:r w:rsidRPr="004C276A">
        <w:t>specifying the applicable processes.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Output of this process is a modified reconstructed picture before deblocking filtering</w:t>
      </w:r>
      <w:r>
        <w:rPr>
          <w:noProof/>
          <w:lang w:val="en-CA"/>
        </w:rPr>
        <w:t xml:space="preserve"> </w:t>
      </w:r>
      <w:r w:rsidRPr="00C344BB">
        <w:t xml:space="preserve">when </w:t>
      </w:r>
      <w:proofErr w:type="spellStart"/>
      <w:r w:rsidRPr="00C344BB">
        <w:rPr>
          <w:lang w:eastAsia="ko-KR"/>
        </w:rPr>
        <w:t>controlParaACT</w:t>
      </w:r>
      <w:proofErr w:type="spellEnd"/>
      <w:r w:rsidRPr="00C344BB">
        <w:rPr>
          <w:lang w:eastAsia="ko-KR"/>
        </w:rPr>
        <w:t xml:space="preserve"> is not equal to </w:t>
      </w:r>
      <w:proofErr w:type="gramStart"/>
      <w:r w:rsidRPr="00C344BB">
        <w:rPr>
          <w:lang w:eastAsia="ko-KR"/>
        </w:rPr>
        <w:t>1</w:t>
      </w:r>
      <w:r w:rsidRPr="00C344BB">
        <w:rPr>
          <w:color w:val="FF0000"/>
          <w:lang w:eastAsia="ko-KR"/>
        </w:rPr>
        <w:t>,</w:t>
      </w:r>
      <w:proofErr w:type="gramEnd"/>
      <w:r w:rsidRPr="00C344BB">
        <w:rPr>
          <w:color w:val="FF0000"/>
          <w:lang w:eastAsia="ko-KR"/>
        </w:rPr>
        <w:t xml:space="preserve"> </w:t>
      </w:r>
      <w:r w:rsidRPr="00C344BB">
        <w:rPr>
          <w:lang w:eastAsia="ko-KR"/>
        </w:rPr>
        <w:t xml:space="preserve">or residual sample array when </w:t>
      </w:r>
      <w:proofErr w:type="spellStart"/>
      <w:r w:rsidRPr="00C344BB">
        <w:rPr>
          <w:lang w:eastAsia="ko-KR"/>
        </w:rPr>
        <w:t>controlParaACT</w:t>
      </w:r>
      <w:proofErr w:type="spellEnd"/>
      <w:r w:rsidRPr="00C344BB">
        <w:rPr>
          <w:lang w:eastAsia="ko-KR"/>
        </w:rPr>
        <w:t xml:space="preserve"> is equal to 1</w:t>
      </w:r>
      <w:r w:rsidRPr="001C01CF">
        <w:rPr>
          <w:noProof/>
          <w:lang w:val="en-CA"/>
        </w:rPr>
        <w:t>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The luma sample location ( xTbY, yTbY ) specifying the top-left sample of the current luma transform block relative to the top-left luma sample of the current picture is derived as follows:</w:t>
      </w:r>
    </w:p>
    <w:p w:rsidR="00192C67" w:rsidRPr="001C01CF" w:rsidRDefault="00192C67" w:rsidP="00192C6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val="en-CA" w:eastAsia="ko-KR"/>
        </w:rPr>
      </w:pPr>
      <w:r w:rsidRPr="001C01CF">
        <w:rPr>
          <w:noProof/>
          <w:lang w:val="en-CA"/>
        </w:rPr>
        <w:t>( xTbY, yTbY ) = ( cIdx  = =  0 ) ? ( xTb0, yTb0 ) : ( xTb0 * SubWidthC, yTb0 * SubHeightC )</w:t>
      </w:r>
      <w:r w:rsidRPr="001C01CF">
        <w:rPr>
          <w:noProof/>
          <w:lang w:val="en-CA" w:eastAsia="ko-KR"/>
        </w:rPr>
        <w:tab/>
      </w:r>
      <w:r w:rsidRPr="001C01CF">
        <w:rPr>
          <w:noProof/>
          <w:lang w:val="en-CA"/>
        </w:rPr>
        <w:t>(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Equation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26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)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The variable splitFlag is derived as follows: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cIdx is equal to 0, splitFlag is set equal to split_transform_flag[ xTbY ][ yTbY ][ trafoDepth ].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if all of the following conditions are true, splitFlag is set equal to 1.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cIdx is greater than 0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split_transform_flag[ xTbY ][ yTbY ][ trafoDepth ] is equal to 1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log2TrafoSize is greater than 2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splitFlag is set equal to 0.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splitFlag, the following applies: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splitFlag is equal to 1, the following ordered steps apply: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variables xTb1 and yTb1 are derived as follows: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noProof/>
          <w:lang w:val="en-CA"/>
        </w:rPr>
      </w:pPr>
      <w:r w:rsidRPr="001C01CF">
        <w:rPr>
          <w:lang w:val="en-CA"/>
        </w:rPr>
        <w:t xml:space="preserve">If either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equal to 0 or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not equal to 2, the following applies: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noProof/>
          <w:lang w:val="en-CA"/>
        </w:rPr>
        <w:t>The variable xTb1 is set equal to xTb0 + ( 1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noProof/>
          <w:lang w:val="en-CA"/>
        </w:rPr>
        <w:t>The variable yTb1 is set equal to yTb0 + ( 1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lastRenderedPageBreak/>
        <w:t>Otherwise (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2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greater than 0), the following applies: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lang w:val="en-CA"/>
        </w:rPr>
        <w:t>The variable xTb1 is set equal to xTb0 + </w:t>
      </w:r>
      <w:proofErr w:type="gramStart"/>
      <w:r w:rsidRPr="001C01CF">
        <w:rPr>
          <w:lang w:val="en-CA"/>
        </w:rPr>
        <w:t>( 1</w:t>
      </w:r>
      <w:proofErr w:type="gramEnd"/>
      <w:r w:rsidRPr="001C01CF">
        <w:rPr>
          <w:lang w:val="en-CA"/>
        </w:rPr>
        <w:t>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lang w:val="en-CA"/>
        </w:rPr>
        <w:t>The variable yTb1 is set equal to yTb0 + </w:t>
      </w:r>
      <w:proofErr w:type="gramStart"/>
      <w:r w:rsidRPr="001C01CF">
        <w:rPr>
          <w:lang w:val="en-CA"/>
        </w:rPr>
        <w:t>( 2</w:t>
      </w:r>
      <w:proofErr w:type="gramEnd"/>
      <w:r w:rsidRPr="001C01CF">
        <w:rPr>
          <w:lang w:val="en-CA"/>
        </w:rPr>
        <w:t>  &lt;&lt;  ( log2TrafoSize − 1 ) ).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Otherwise (splitFlag is equal to 0), </w:t>
      </w:r>
      <w:r w:rsidRPr="001C01CF">
        <w:rPr>
          <w:lang w:val="en-CA"/>
        </w:rPr>
        <w:t xml:space="preserve">for the variable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 xml:space="preserve"> proceeding over the values 0..(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&gt; 0  &amp;&amp;  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  = =  2 ? 1 : 0 ), </w:t>
      </w:r>
      <w:r w:rsidRPr="001C01CF">
        <w:rPr>
          <w:noProof/>
          <w:lang w:val="en-CA"/>
        </w:rPr>
        <w:t>the following ordered steps apply: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variable nTbS is set equal to 1  &lt;&lt;  log2TrafoSize.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t</w:t>
      </w:r>
      <w:r w:rsidRPr="001C01CF">
        <w:rPr>
          <w:lang w:val="en-CA"/>
        </w:rPr>
        <w:t xml:space="preserve">he variable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derived as follows: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t xml:space="preserve">If all of the following conditions are true,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proofErr w:type="gramStart"/>
      <w:r w:rsidRPr="001C01CF">
        <w:rPr>
          <w:noProof/>
          <w:lang w:val="en-CA"/>
        </w:rPr>
        <w:t>implicit</w:t>
      </w:r>
      <w:r w:rsidRPr="001C01CF">
        <w:rPr>
          <w:lang w:val="en-CA"/>
        </w:rPr>
        <w:t>_</w:t>
      </w:r>
      <w:proofErr w:type="spellStart"/>
      <w:r w:rsidRPr="001C01CF">
        <w:rPr>
          <w:lang w:val="en-CA"/>
        </w:rPr>
        <w:t>rdpcm_enabled_flag</w:t>
      </w:r>
      <w:proofErr w:type="spellEnd"/>
      <w:proofErr w:type="gramEnd"/>
      <w:r w:rsidRPr="001C01CF">
        <w:rPr>
          <w:lang w:val="en-CA"/>
        </w:rPr>
        <w:t xml:space="preserve"> is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transform_skip_flag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 is equal to 1, or </w:t>
      </w:r>
      <w:proofErr w:type="spellStart"/>
      <w:r w:rsidRPr="001C01CF">
        <w:rPr>
          <w:lang w:val="en-CA"/>
        </w:rPr>
        <w:t>cu_transquant_bypass_flag</w:t>
      </w:r>
      <w:proofErr w:type="spellEnd"/>
      <w:r w:rsidRPr="001C01CF">
        <w:rPr>
          <w:lang w:val="en-CA"/>
        </w:rPr>
        <w:t xml:space="preserve"> is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10, or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26.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t xml:space="preserve">Otherwise,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explicit_rdpcm_</w:t>
      </w:r>
      <w:proofErr w:type="gramStart"/>
      <w:r w:rsidRPr="001C01CF">
        <w:rPr>
          <w:lang w:val="en-CA"/>
        </w:rPr>
        <w:t>flag</w:t>
      </w:r>
      <w:proofErr w:type="spellEnd"/>
      <w:r w:rsidRPr="001C01CF">
        <w:rPr>
          <w:lang w:val="en-CA"/>
        </w:rPr>
        <w:t>[</w:t>
      </w:r>
      <w:proofErr w:type="gramEnd"/>
      <w:r w:rsidRPr="001C01CF">
        <w:rPr>
          <w:lang w:val="en-CA"/>
        </w:rPr>
        <w:t>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].</w:t>
      </w:r>
    </w:p>
    <w:p w:rsidR="00192C67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192C67" w:rsidRDefault="00192C67" w:rsidP="00192C67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 xml:space="preserve">When </w:t>
      </w:r>
      <w:proofErr w:type="spellStart"/>
      <w:r>
        <w:t>predModeIntraBc</w:t>
      </w:r>
      <w:proofErr w:type="spellEnd"/>
      <w:r>
        <w:t xml:space="preserve"> is equal to 0, 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Pr="00943A5F">
        <w:fldChar w:fldCharType="begin" w:fldLock="1"/>
      </w:r>
      <w:r w:rsidRPr="00943A5F">
        <w:instrText xml:space="preserve"> REF _Ref330805706 \r \h </w:instrText>
      </w:r>
      <w:r w:rsidRPr="00943A5F">
        <w:fldChar w:fldCharType="separate"/>
      </w:r>
      <w:r>
        <w:t>8.4.4.2.1</w:t>
      </w:r>
      <w:r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192C67" w:rsidRPr="001C01CF" w:rsidRDefault="00192C67" w:rsidP="00192C67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  <w:rPr>
          <w:noProof/>
          <w:lang w:val="en-CA"/>
        </w:rPr>
      </w:pPr>
      <w:r w:rsidRPr="00943A5F">
        <w:t>–</w:t>
      </w:r>
      <w:r w:rsidRPr="00943A5F">
        <w:tab/>
      </w:r>
      <w:r>
        <w:t>Otherwise (</w:t>
      </w:r>
      <w:proofErr w:type="spellStart"/>
      <w:r>
        <w:t>predModeIntraBc</w:t>
      </w:r>
      <w:proofErr w:type="spellEnd"/>
      <w:r>
        <w:t xml:space="preserve"> is equal to 1), the intra block copying process as specified in </w:t>
      </w:r>
      <w:proofErr w:type="spellStart"/>
      <w:r>
        <w:t>subclause</w:t>
      </w:r>
      <w:proofErr w:type="spellEnd"/>
      <w:r>
        <w:t> </w:t>
      </w:r>
      <w:r>
        <w:fldChar w:fldCharType="begin" w:fldLock="1"/>
      </w:r>
      <w:r>
        <w:instrText xml:space="preserve"> REF _Ref363494759 \r \h </w:instrText>
      </w:r>
      <w:r>
        <w:fldChar w:fldCharType="separate"/>
      </w:r>
      <w:r>
        <w:t>8.4.4.2.7</w:t>
      </w:r>
      <w:r>
        <w:fldChar w:fldCharType="end"/>
      </w:r>
      <w:r>
        <w:t xml:space="preserve"> is invoked with </w:t>
      </w:r>
      <w:r w:rsidRPr="00943A5F">
        <w:t xml:space="preserve">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> )</w:t>
      </w:r>
      <w:r>
        <w:t xml:space="preserve">, </w:t>
      </w:r>
      <w:r w:rsidRPr="00943A5F">
        <w:t xml:space="preserve">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>
        <w:t xml:space="preserve">the variable </w:t>
      </w:r>
      <w:proofErr w:type="spellStart"/>
      <w:r>
        <w:t>trafoDepth</w:t>
      </w:r>
      <w:proofErr w:type="spellEnd"/>
      <w:r>
        <w:t xml:space="preserve">, the variable </w:t>
      </w:r>
      <w:proofErr w:type="spellStart"/>
      <w:r>
        <w:t>bvIntra</w:t>
      </w:r>
      <w:proofErr w:type="spellEnd"/>
      <w:r>
        <w:t xml:space="preserve">,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</w:t>
      </w:r>
      <w:r>
        <w:rPr>
          <w:noProof/>
        </w:rPr>
        <w:t>t</w:t>
      </w:r>
      <w:r w:rsidRPr="001C01CF">
        <w:rPr>
          <w:noProof/>
          <w:lang w:val="en-CA"/>
        </w:rPr>
        <w:t xml:space="preserve">he scaling and transformation process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_Ref331674691 \r \h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luma location ( xTbY, yTbY</w:t>
      </w:r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noProof/>
          <w:lang w:val="en-CA"/>
        </w:rPr>
        <w:t xml:space="preserve"> ), the variable trafoDepth, the variable </w:t>
      </w:r>
      <w:r w:rsidRPr="001C01CF">
        <w:rPr>
          <w:noProof/>
          <w:lang w:val="en-CA"/>
        </w:rPr>
        <w:lastRenderedPageBreak/>
        <w:t xml:space="preserve">cIdx, and the transform size trafoSize set equal to nTbS as inputs, and the output is </w:t>
      </w:r>
      <w:r w:rsidRPr="0002005D">
        <w:rPr>
          <w:noProof/>
          <w:lang w:val="en-CA"/>
        </w:rPr>
        <w:t>an</w:t>
      </w:r>
      <w:r w:rsidRPr="001C01CF">
        <w:rPr>
          <w:noProof/>
          <w:lang w:val="en-CA"/>
        </w:rPr>
        <w:t xml:space="preserve"> (nTbS)x(nTbS) array </w:t>
      </w:r>
      <w:r w:rsidR="0002005D" w:rsidRPr="00CC7D4C">
        <w:rPr>
          <w:noProof/>
          <w:lang w:val="en-CA"/>
        </w:rPr>
        <w:t>r</w:t>
      </w:r>
      <w:r w:rsidRPr="00CC7D4C">
        <w:rPr>
          <w:noProof/>
          <w:lang w:val="en-CA"/>
        </w:rPr>
        <w:t>esSamples</w:t>
      </w:r>
      <w:r w:rsidRPr="001C01CF">
        <w:rPr>
          <w:noProof/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equal to 1, the directional residual modification process for blocks using a transform bypass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_Ref363468922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8.6.5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variable </w:t>
      </w:r>
      <w:proofErr w:type="spellStart"/>
      <w:r w:rsidRPr="001C01CF">
        <w:rPr>
          <w:lang w:val="en-CA"/>
        </w:rPr>
        <w:t>mDir</w:t>
      </w:r>
      <w:proofErr w:type="spellEnd"/>
      <w:r w:rsidRPr="001C01CF">
        <w:rPr>
          <w:lang w:val="en-CA"/>
        </w:rPr>
        <w:t xml:space="preserve"> set equal to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 / 26,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, and the (</w:t>
      </w:r>
      <w:proofErr w:type="spellStart"/>
      <w:r w:rsidRPr="001C01CF">
        <w:rPr>
          <w:lang w:val="en-CA"/>
        </w:rPr>
        <w:t>nTbS</w:t>
      </w:r>
      <w:proofErr w:type="spellEnd"/>
      <w:proofErr w:type="gramStart"/>
      <w:r w:rsidRPr="001C01CF">
        <w:rPr>
          <w:lang w:val="en-CA"/>
        </w:rPr>
        <w:t>)x</w:t>
      </w:r>
      <w:proofErr w:type="gramEnd"/>
      <w:r w:rsidRPr="001C01CF">
        <w:rPr>
          <w:lang w:val="en-CA"/>
        </w:rPr>
        <w:t>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CC7D4C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CC7D4C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192C67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cross_component_prediction_enabled_flag</w:t>
      </w:r>
      <w:proofErr w:type="spellEnd"/>
      <w:r w:rsidRPr="001C01CF">
        <w:rPr>
          <w:lang w:val="en-CA"/>
        </w:rPr>
        <w:t xml:space="preserve"> is equal to 1,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3,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not equal to 0, the residual modification process for transform blocks using cross-component prediction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_Ref372064951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8.6.6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current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transform block location (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,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 xml:space="preserve"> ),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, the variable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,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lang w:val="en-CA"/>
        </w:rPr>
        <w:t xml:space="preserve"> set equal to the corresponding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residual sample array </w:t>
      </w:r>
      <w:proofErr w:type="spellStart"/>
      <w:r w:rsidRPr="003B5DA6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of the current transform block,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3B5DA6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3B5DA6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02005D" w:rsidRPr="001B0702" w:rsidRDefault="001B0702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val="en-CA"/>
        </w:rPr>
      </w:pPr>
      <w:r w:rsidRPr="001B0702">
        <w:rPr>
          <w:highlight w:val="yellow"/>
          <w:lang w:eastAsia="ko-KR"/>
        </w:rPr>
        <w:t xml:space="preserve">When </w:t>
      </w:r>
      <w:proofErr w:type="spellStart"/>
      <w:r w:rsidRPr="001B0702">
        <w:rPr>
          <w:highlight w:val="yellow"/>
          <w:lang w:eastAsia="ko-KR"/>
        </w:rPr>
        <w:t>controlParaACT</w:t>
      </w:r>
      <w:proofErr w:type="spellEnd"/>
      <w:r w:rsidRPr="001B0702">
        <w:rPr>
          <w:highlight w:val="yellow"/>
          <w:lang w:eastAsia="ko-KR"/>
        </w:rPr>
        <w:t xml:space="preserve"> is equal to 1</w:t>
      </w:r>
      <w:r w:rsidR="00C30466">
        <w:rPr>
          <w:highlight w:val="yellow"/>
          <w:lang w:eastAsia="ko-KR"/>
        </w:rPr>
        <w:t xml:space="preserve"> </w:t>
      </w:r>
      <w:r w:rsidRPr="001B0702">
        <w:rPr>
          <w:highlight w:val="yellow"/>
          <w:lang w:eastAsia="ko-KR"/>
        </w:rPr>
        <w:t xml:space="preserve">and </w:t>
      </w:r>
      <w:proofErr w:type="spellStart"/>
      <w:r w:rsidRPr="001B0702">
        <w:rPr>
          <w:highlight w:val="yellow"/>
          <w:lang w:eastAsia="ko-KR"/>
        </w:rPr>
        <w:t>cIdx</w:t>
      </w:r>
      <w:proofErr w:type="spellEnd"/>
      <w:r w:rsidRPr="001B0702">
        <w:rPr>
          <w:highlight w:val="yellow"/>
          <w:lang w:eastAsia="ko-KR"/>
        </w:rPr>
        <w:t xml:space="preserve"> is equal to 2, t</w:t>
      </w:r>
      <w:r w:rsidR="0002005D" w:rsidRPr="001B0702">
        <w:rPr>
          <w:highlight w:val="yellow"/>
          <w:lang w:eastAsia="ko-KR"/>
        </w:rPr>
        <w:t>he</w:t>
      </w:r>
      <w:r w:rsidR="0002005D" w:rsidRPr="001B0702">
        <w:rPr>
          <w:highlight w:val="yellow"/>
        </w:rPr>
        <w:t xml:space="preserve"> residual modification process for residual blocks using adaptive colour transform as specified in </w:t>
      </w:r>
      <w:proofErr w:type="spellStart"/>
      <w:r w:rsidR="0002005D" w:rsidRPr="001B0702">
        <w:rPr>
          <w:highlight w:val="yellow"/>
        </w:rPr>
        <w:t>subclause</w:t>
      </w:r>
      <w:proofErr w:type="spellEnd"/>
      <w:r w:rsidR="0002005D" w:rsidRPr="001B0702">
        <w:rPr>
          <w:highlight w:val="yellow"/>
        </w:rPr>
        <w:t xml:space="preserve"> </w:t>
      </w:r>
      <w:r w:rsidR="0002005D" w:rsidRPr="001B0702">
        <w:rPr>
          <w:highlight w:val="yellow"/>
        </w:rPr>
        <w:fldChar w:fldCharType="begin"/>
      </w:r>
      <w:r w:rsidR="0002005D" w:rsidRPr="001B0702">
        <w:rPr>
          <w:highlight w:val="yellow"/>
        </w:rPr>
        <w:instrText xml:space="preserve"> REF _Ref394578717 \n \h  \* MERGEFORMAT </w:instrText>
      </w:r>
      <w:r w:rsidR="0002005D" w:rsidRPr="001B0702">
        <w:rPr>
          <w:highlight w:val="yellow"/>
        </w:rPr>
      </w:r>
      <w:r w:rsidR="0002005D" w:rsidRPr="001B0702">
        <w:rPr>
          <w:highlight w:val="yellow"/>
        </w:rPr>
        <w:fldChar w:fldCharType="separate"/>
      </w:r>
      <w:r w:rsidR="0002005D" w:rsidRPr="001B0702">
        <w:rPr>
          <w:highlight w:val="yellow"/>
        </w:rPr>
        <w:t>8.6.8</w:t>
      </w:r>
      <w:r w:rsidR="0002005D" w:rsidRPr="001B0702">
        <w:rPr>
          <w:highlight w:val="yellow"/>
        </w:rPr>
        <w:fldChar w:fldCharType="end"/>
      </w:r>
      <w:r w:rsidR="0002005D" w:rsidRPr="001B0702">
        <w:rPr>
          <w:highlight w:val="yellow"/>
        </w:rPr>
        <w:t xml:space="preserve"> is invoked with the variable </w:t>
      </w:r>
      <w:proofErr w:type="spellStart"/>
      <w:r w:rsidR="0002005D" w:rsidRPr="001B0702">
        <w:rPr>
          <w:highlight w:val="yellow"/>
        </w:rPr>
        <w:t>blkSize</w:t>
      </w:r>
      <w:proofErr w:type="spellEnd"/>
      <w:r w:rsidR="0002005D" w:rsidRPr="001B0702">
        <w:rPr>
          <w:highlight w:val="yellow"/>
        </w:rPr>
        <w:t xml:space="preserve"> set equal to 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,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Y</w:t>
      </w:r>
      <w:proofErr w:type="spellEnd"/>
      <w:r w:rsidR="0002005D" w:rsidRPr="001B0702">
        <w:rPr>
          <w:highlight w:val="yellow"/>
        </w:rPr>
        <w:t xml:space="preserve"> set equal to </w:t>
      </w:r>
      <w:r w:rsidR="003B5DA6">
        <w:rPr>
          <w:noProof/>
          <w:highlight w:val="yellow"/>
          <w:lang w:val="en-CA"/>
        </w:rPr>
        <w:t>the corresponding luma residual sample array resSamples of the current transform block</w:t>
      </w:r>
      <w:r w:rsidR="0002005D" w:rsidRPr="001B0702">
        <w:rPr>
          <w:highlight w:val="yellow"/>
        </w:rPr>
        <w:t>,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Cb</w:t>
      </w:r>
      <w:proofErr w:type="spellEnd"/>
      <w:r w:rsidR="0002005D" w:rsidRPr="001B0702">
        <w:rPr>
          <w:highlight w:val="yellow"/>
        </w:rPr>
        <w:t xml:space="preserve"> set equal to </w:t>
      </w:r>
      <w:r w:rsidR="003B5DA6">
        <w:rPr>
          <w:noProof/>
          <w:highlight w:val="yellow"/>
          <w:lang w:val="en-CA"/>
        </w:rPr>
        <w:t>the corresponding chroma residual sample array resSamples when cIdx is equal to 1 of the current transform block</w:t>
      </w:r>
      <w:r w:rsidR="0002005D" w:rsidRPr="001B0702">
        <w:rPr>
          <w:highlight w:val="yellow"/>
        </w:rPr>
        <w:t>, and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Cr</w:t>
      </w:r>
      <w:proofErr w:type="spellEnd"/>
      <w:r w:rsidR="0002005D" w:rsidRPr="001B0702">
        <w:rPr>
          <w:highlight w:val="yellow"/>
        </w:rPr>
        <w:t xml:space="preserve"> set equal to </w:t>
      </w:r>
      <w:r w:rsidR="004362DB">
        <w:rPr>
          <w:highlight w:val="yellow"/>
        </w:rPr>
        <w:t xml:space="preserve">the array </w:t>
      </w:r>
      <w:r w:rsidR="00E47EEF">
        <w:rPr>
          <w:noProof/>
          <w:highlight w:val="yellow"/>
          <w:lang w:val="en-CA"/>
        </w:rPr>
        <w:t>r</w:t>
      </w:r>
      <w:r w:rsidR="00E47EEF" w:rsidRPr="0002005D">
        <w:rPr>
          <w:noProof/>
          <w:highlight w:val="yellow"/>
          <w:lang w:val="en-CA"/>
        </w:rPr>
        <w:t>esSamples</w:t>
      </w:r>
      <w:r w:rsidR="0002005D" w:rsidRPr="001B0702">
        <w:rPr>
          <w:highlight w:val="yellow"/>
        </w:rPr>
        <w:t xml:space="preserve"> as inputs, and the output are modified version</w:t>
      </w:r>
      <w:r w:rsidR="00482BC6">
        <w:rPr>
          <w:highlight w:val="yellow"/>
        </w:rPr>
        <w:t>s</w:t>
      </w:r>
      <w:r w:rsidR="0002005D" w:rsidRPr="001B0702">
        <w:rPr>
          <w:highlight w:val="yellow"/>
        </w:rPr>
        <w:t xml:space="preserve"> of the </w:t>
      </w:r>
      <w:r w:rsidR="004362DB">
        <w:rPr>
          <w:highlight w:val="yellow"/>
        </w:rPr>
        <w:t xml:space="preserve">three residual </w:t>
      </w:r>
      <w:r w:rsidR="00482BC6">
        <w:rPr>
          <w:highlight w:val="yellow"/>
        </w:rPr>
        <w:t xml:space="preserve">sample </w:t>
      </w:r>
      <w:bookmarkStart w:id="3" w:name="_GoBack"/>
      <w:bookmarkEnd w:id="3"/>
      <w:r w:rsidR="0002005D" w:rsidRPr="001B0702">
        <w:rPr>
          <w:highlight w:val="yellow"/>
        </w:rPr>
        <w:t>array</w:t>
      </w:r>
      <w:r w:rsidR="007D3151">
        <w:rPr>
          <w:highlight w:val="yellow"/>
        </w:rPr>
        <w:t>s</w:t>
      </w:r>
      <w:r w:rsidR="0002005D" w:rsidRPr="001B0702">
        <w:rPr>
          <w:highlight w:val="yellow"/>
        </w:rPr>
        <w:t>.</w:t>
      </w:r>
    </w:p>
    <w:p w:rsidR="00192C67" w:rsidRPr="0002005D" w:rsidRDefault="00192C67" w:rsidP="0002005D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t</w:t>
      </w:r>
      <w:r w:rsidRPr="0002005D">
        <w:t xml:space="preserve">he picture construction process prior to in-loop filtering for a colour component as specified in </w:t>
      </w:r>
      <w:proofErr w:type="spellStart"/>
      <w:r w:rsidRPr="0002005D">
        <w:t>subclause</w:t>
      </w:r>
      <w:proofErr w:type="spellEnd"/>
      <w:r w:rsidRPr="0002005D">
        <w:t> </w:t>
      </w:r>
      <w:r w:rsidRPr="0002005D">
        <w:fldChar w:fldCharType="begin" w:fldLock="1"/>
      </w:r>
      <w:r w:rsidRPr="0002005D">
        <w:instrText xml:space="preserve"> REF _Ref390727184 \r \h </w:instrText>
      </w:r>
      <w:r w:rsidR="0002005D">
        <w:instrText xml:space="preserve"> \* MERGEFORMAT </w:instrText>
      </w:r>
      <w:r w:rsidRPr="0002005D">
        <w:fldChar w:fldCharType="separate"/>
      </w:r>
      <w:r w:rsidRPr="0002005D">
        <w:t>8.6.7</w:t>
      </w:r>
      <w:r w:rsidRPr="0002005D">
        <w:fldChar w:fldCharType="end"/>
      </w:r>
      <w:r w:rsidRPr="0002005D">
        <w:t xml:space="preserve"> is invoked with the transform block location </w:t>
      </w:r>
      <w:proofErr w:type="gramStart"/>
      <w:r w:rsidRPr="0002005D">
        <w:t>( xTb0</w:t>
      </w:r>
      <w:proofErr w:type="gramEnd"/>
      <w:r w:rsidRPr="0002005D">
        <w:t>, yTb0 + </w:t>
      </w:r>
      <w:proofErr w:type="spellStart"/>
      <w:r w:rsidRPr="0002005D">
        <w:t>yTbOffset</w:t>
      </w:r>
      <w:proofErr w:type="spellEnd"/>
      <w:r w:rsidRPr="0002005D">
        <w:t xml:space="preserve"> ), the variables </w:t>
      </w:r>
      <w:proofErr w:type="spellStart"/>
      <w:r w:rsidRPr="0002005D">
        <w:t>nCurrSw</w:t>
      </w:r>
      <w:proofErr w:type="spellEnd"/>
      <w:r w:rsidRPr="0002005D">
        <w:t xml:space="preserve"> and </w:t>
      </w:r>
      <w:proofErr w:type="spellStart"/>
      <w:r w:rsidRPr="0002005D">
        <w:t>nCurrSh</w:t>
      </w:r>
      <w:proofErr w:type="spellEnd"/>
      <w:r w:rsidRPr="0002005D">
        <w:t xml:space="preserve"> both set equal to nTbS, the variable cIdx, the (nTbS)x(nTbS) array predSamples, and the (</w:t>
      </w:r>
      <w:proofErr w:type="spellStart"/>
      <w:r w:rsidRPr="0002005D">
        <w:t>nTbS</w:t>
      </w:r>
      <w:proofErr w:type="spellEnd"/>
      <w:r w:rsidRPr="0002005D">
        <w:t>)x(</w:t>
      </w:r>
      <w:proofErr w:type="spellStart"/>
      <w:r w:rsidRPr="0002005D">
        <w:t>nTbS</w:t>
      </w:r>
      <w:proofErr w:type="spellEnd"/>
      <w:r w:rsidRPr="0002005D">
        <w:t xml:space="preserve">) array </w:t>
      </w:r>
      <w:proofErr w:type="spellStart"/>
      <w:r w:rsidRPr="004362DB">
        <w:t>resSamples</w:t>
      </w:r>
      <w:proofErr w:type="spellEnd"/>
      <w:r w:rsidRPr="0002005D">
        <w:t xml:space="preserve"> as inputs.</w:t>
      </w:r>
    </w:p>
    <w:p w:rsidR="00DF1E9F" w:rsidRPr="001C01CF" w:rsidRDefault="00DF1E9F" w:rsidP="00DF1E9F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Toc390728138"/>
      <w:r>
        <w:rPr>
          <w:noProof/>
          <w:lang w:val="en-CA"/>
        </w:rPr>
        <w:t>8.</w:t>
      </w:r>
      <w:r w:rsidR="002B3DDA">
        <w:rPr>
          <w:noProof/>
          <w:lang w:val="en-CA"/>
        </w:rPr>
        <w:t>5.4.1</w:t>
      </w:r>
      <w:r>
        <w:rPr>
          <w:noProof/>
          <w:lang w:val="en-CA"/>
        </w:rPr>
        <w:t xml:space="preserve"> </w:t>
      </w:r>
      <w:r w:rsidRPr="001C01CF">
        <w:rPr>
          <w:noProof/>
          <w:lang w:val="en-CA"/>
        </w:rPr>
        <w:t>General</w:t>
      </w:r>
      <w:bookmarkEnd w:id="4"/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DF1E9F" w:rsidRPr="001C01C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1C01CF">
        <w:rPr>
          <w:noProof/>
          <w:lang w:val="en-CA"/>
        </w:rPr>
        <w:noBreakHyphen/>
        <w:t>left luma sample of the current picture,</w:t>
      </w:r>
    </w:p>
    <w:p w:rsidR="00DF1E9F" w:rsidRPr="001C01C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log2CbSize specifying the size of the current luma coding block.</w:t>
      </w:r>
    </w:p>
    <w:p w:rsidR="00DF1E9F" w:rsidRPr="00E47EEF" w:rsidRDefault="00DF1E9F" w:rsidP="00DF1E9F">
      <w:pPr>
        <w:rPr>
          <w:noProof/>
          <w:lang w:val="en-CA"/>
        </w:rPr>
      </w:pPr>
      <w:r w:rsidRPr="00E47EEF">
        <w:rPr>
          <w:noProof/>
          <w:lang w:val="en-CA"/>
        </w:rPr>
        <w:t>Outputs of this process are: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  <w:t>an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of luma residual samples, where 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is derived as specified below,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</w:r>
      <w:proofErr w:type="gramStart"/>
      <w:r w:rsidRPr="00E47EEF">
        <w:rPr>
          <w:lang w:val="en-CA"/>
        </w:rPr>
        <w:t>when</w:t>
      </w:r>
      <w:proofErr w:type="gramEnd"/>
      <w:r w:rsidRPr="00E47EEF">
        <w:rPr>
          <w:lang w:val="en-CA"/>
        </w:rPr>
        <w:t xml:space="preserve">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an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of chroma residual samples for the component Cb, where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 xml:space="preserve"> </w:t>
      </w:r>
      <w:r w:rsidRPr="00E47EEF">
        <w:rPr>
          <w:lang w:val="en-CA"/>
        </w:rPr>
        <w:t xml:space="preserve">and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lang w:val="en-CA"/>
        </w:rPr>
        <w:t xml:space="preserve"> are </w:t>
      </w:r>
      <w:r w:rsidRPr="00E47EEF">
        <w:rPr>
          <w:noProof/>
          <w:lang w:val="en-CA"/>
        </w:rPr>
        <w:t>derived as specified below,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</w:r>
      <w:proofErr w:type="gramStart"/>
      <w:r w:rsidRPr="00E47EEF">
        <w:rPr>
          <w:lang w:val="en-CA"/>
        </w:rPr>
        <w:t>when</w:t>
      </w:r>
      <w:proofErr w:type="gramEnd"/>
      <w:r w:rsidRPr="00E47EEF">
        <w:rPr>
          <w:lang w:val="en-CA"/>
        </w:rPr>
        <w:t xml:space="preserve">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an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 xml:space="preserve"> of chroma residual samples for the component Cr, where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 xml:space="preserve"> </w:t>
      </w:r>
      <w:r w:rsidRPr="00E47EEF">
        <w:rPr>
          <w:lang w:val="en-CA"/>
        </w:rPr>
        <w:t xml:space="preserve">and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lang w:val="en-CA"/>
        </w:rPr>
        <w:t xml:space="preserve"> are </w:t>
      </w:r>
      <w:r w:rsidRPr="00E47EEF">
        <w:rPr>
          <w:noProof/>
          <w:lang w:val="en-CA"/>
        </w:rPr>
        <w:t>derived as specified below.</w:t>
      </w:r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The variable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set equal to 1  &lt;&lt;  log2CbSize.</w:t>
      </w:r>
      <w:r w:rsidRPr="001C01CF">
        <w:rPr>
          <w:lang w:val="en-CA"/>
        </w:rPr>
        <w:t xml:space="preserve"> 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 </w:t>
      </w:r>
      <w:r w:rsidRPr="001C01CF">
        <w:rPr>
          <w:noProof/>
          <w:lang w:val="en-CA"/>
        </w:rPr>
        <w:t>the variable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is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 / SubWidthC and </w:t>
      </w: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nCbS</w:t>
      </w:r>
      <w:r w:rsidRPr="001C01CF">
        <w:rPr>
          <w:vertAlign w:val="subscript"/>
          <w:lang w:val="en-CA"/>
        </w:rPr>
        <w:t>L</w:t>
      </w:r>
      <w:proofErr w:type="spellEnd"/>
      <w:r w:rsidRPr="001C01CF">
        <w:rPr>
          <w:lang w:val="en-CA"/>
        </w:rPr>
        <w:t> /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noProof/>
          <w:lang w:val="en-CA"/>
        </w:rPr>
        <w:t>.</w:t>
      </w:r>
    </w:p>
    <w:p w:rsidR="002B3DDA" w:rsidRPr="002B3DDA" w:rsidRDefault="00DF1E9F" w:rsidP="00E47EEF">
      <w:pPr>
        <w:rPr>
          <w:noProof/>
          <w:lang w:val="en-CA"/>
        </w:rPr>
      </w:pPr>
      <w:r w:rsidRPr="00E47EEF">
        <w:rPr>
          <w:noProof/>
          <w:lang w:val="en-CA"/>
        </w:rPr>
        <w:t>Let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be an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) array of luma residual samples and </w:t>
      </w:r>
      <w:r w:rsidRPr="00E47EEF">
        <w:rPr>
          <w:lang w:val="en-CA"/>
        </w:rPr>
        <w:t xml:space="preserve">when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let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and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 xml:space="preserve"> be two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arrays of chroma residual samples.</w:t>
      </w:r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rqt_root_cbf, the following applies:</w:t>
      </w:r>
    </w:p>
    <w:p w:rsidR="00DF1E9F" w:rsidRPr="001C01CF" w:rsidRDefault="00DF1E9F" w:rsidP="00DF1E9F">
      <w:pPr>
        <w:ind w:left="360" w:hanging="36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rqt_root_cbf is equal to 0 or cu_skip_flag[ xCb ][ yCb ] is equal to 1, all samples of the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) array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all samples of the two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) arrays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 xml:space="preserve"> are set equal to 0.</w:t>
      </w:r>
    </w:p>
    <w:p w:rsidR="00DF1E9F" w:rsidRPr="001C01CF" w:rsidRDefault="00DF1E9F" w:rsidP="00DF1E9F">
      <w:pPr>
        <w:ind w:left="360" w:hanging="360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 (rqt_root_cbf is equal to 1), the following ordered steps apply:</w:t>
      </w:r>
    </w:p>
    <w:p w:rsidR="00DF1E9F" w:rsidRPr="001C01C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1C01CF">
        <w:rPr>
          <w:noProof/>
          <w:lang w:val="en-CA"/>
        </w:rPr>
        <w:lastRenderedPageBreak/>
        <w:t xml:space="preserve">The decoding process for luma residual blocks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_Ref148670574 \r \h  \* MERGEFORMAT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8.5.4.2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 below is invoked with the luma location ( xCb, yCb ), the luma location ( xB0, yB0 ) set equal to ( 0, 0 ), the variable log2TrafoSize set equal to log2CbSize, the variable trafoDepth set equal to 0, the variable nCbS set eq</w:t>
      </w:r>
      <w:r w:rsidRPr="00E47EEF">
        <w:rPr>
          <w:noProof/>
          <w:lang w:val="en-CA"/>
        </w:rPr>
        <w:t>ual to 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, and the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</w:t>
      </w:r>
      <w:r w:rsidRPr="001C01CF">
        <w:rPr>
          <w:noProof/>
          <w:lang w:val="en-CA"/>
        </w:rPr>
        <w:t>as inputs</w:t>
      </w:r>
      <w:r w:rsidRPr="00E47EEF">
        <w:rPr>
          <w:noProof/>
          <w:lang w:val="en-CA"/>
        </w:rPr>
        <w:t>, and the output is a modified version of the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.</w:t>
      </w:r>
    </w:p>
    <w:p w:rsidR="00DF1E9F" w:rsidRPr="001C01C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the </w:t>
      </w:r>
      <w:r w:rsidRPr="001C01CF">
        <w:rPr>
          <w:noProof/>
          <w:lang w:val="en-CA"/>
        </w:rPr>
        <w:t xml:space="preserve">decoding process for chroma residual blocks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_Ref274683490 \r \h  \* MERGEFORMAT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8.5.4.3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 below is invoked with the luma location ( xCb, yCb ), the luma location ( xB0, yB0 ) set equal to ( 0, 0 ), the variable log2TrafoSize set equal to log2CbSize, the variable trafoDepth set equal to 0, </w:t>
      </w:r>
      <w:r w:rsidRPr="00E47EEF">
        <w:rPr>
          <w:noProof/>
          <w:lang w:val="en-CA"/>
        </w:rPr>
        <w:t>the variable cIdx set equal to 1, the variable nCbSw set equal to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lang w:val="en-CA"/>
        </w:rPr>
        <w:t xml:space="preserve">, the variable </w:t>
      </w:r>
      <w:proofErr w:type="spellStart"/>
      <w:r w:rsidRPr="00E47EEF">
        <w:rPr>
          <w:lang w:val="en-CA"/>
        </w:rPr>
        <w:t>nCbSh</w:t>
      </w:r>
      <w:proofErr w:type="spellEnd"/>
      <w:r w:rsidRPr="00E47EEF">
        <w:rPr>
          <w:lang w:val="en-CA"/>
        </w:rPr>
        <w:t xml:space="preserve"> set equal to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noProof/>
          <w:lang w:val="en-CA"/>
        </w:rPr>
        <w:t>, and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as inputs, and the output is a modified version of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>.</w:t>
      </w:r>
    </w:p>
    <w:p w:rsidR="00DF1E9F" w:rsidRPr="00E47EE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E47EEF">
        <w:rPr>
          <w:lang w:val="en-CA"/>
        </w:rPr>
        <w:t xml:space="preserve">When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the </w:t>
      </w:r>
      <w:r w:rsidRPr="00E47EEF">
        <w:rPr>
          <w:noProof/>
          <w:lang w:val="en-CA"/>
        </w:rPr>
        <w:t xml:space="preserve">decoding process for chroma residual blocks as specified in subclause </w:t>
      </w:r>
      <w:r w:rsidRPr="00E47EEF">
        <w:rPr>
          <w:noProof/>
          <w:lang w:val="en-CA"/>
        </w:rPr>
        <w:fldChar w:fldCharType="begin" w:fldLock="1"/>
      </w:r>
      <w:r w:rsidRPr="00E47EEF">
        <w:rPr>
          <w:noProof/>
          <w:lang w:val="en-CA"/>
        </w:rPr>
        <w:instrText xml:space="preserve"> REF _Ref274683490 \r \h  \* MERGEFORMAT </w:instrText>
      </w:r>
      <w:r w:rsidRPr="00E47EEF">
        <w:rPr>
          <w:noProof/>
          <w:lang w:val="en-CA"/>
        </w:rPr>
      </w:r>
      <w:r w:rsidRPr="00E47EEF">
        <w:rPr>
          <w:noProof/>
          <w:lang w:val="en-CA"/>
        </w:rPr>
        <w:fldChar w:fldCharType="separate"/>
      </w:r>
      <w:r w:rsidRPr="00E47EEF">
        <w:rPr>
          <w:noProof/>
          <w:lang w:val="en-CA"/>
        </w:rPr>
        <w:t>8.5.4.3</w:t>
      </w:r>
      <w:r w:rsidRPr="00E47EEF">
        <w:rPr>
          <w:noProof/>
          <w:lang w:val="en-CA"/>
        </w:rPr>
        <w:fldChar w:fldCharType="end"/>
      </w:r>
      <w:r w:rsidRPr="00E47EEF">
        <w:rPr>
          <w:noProof/>
          <w:lang w:val="en-CA"/>
        </w:rPr>
        <w:t> below is invoked with the luma location ( xCb, yCb ), the luma location ( xB0, yB0 ) set equal to ( 0, 0 ), the variable log2TrafoSize set equal to log2CbSize, the variable trafoDepth set equal to 0, the variable cIdx set equal to 2, the variable nCbSw set equal to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lang w:val="en-CA"/>
        </w:rPr>
        <w:t xml:space="preserve">, the variable </w:t>
      </w:r>
      <w:proofErr w:type="spellStart"/>
      <w:r w:rsidRPr="00E47EEF">
        <w:rPr>
          <w:lang w:val="en-CA"/>
        </w:rPr>
        <w:t>nCbSh</w:t>
      </w:r>
      <w:proofErr w:type="spellEnd"/>
      <w:r w:rsidRPr="00E47EEF">
        <w:rPr>
          <w:lang w:val="en-CA"/>
        </w:rPr>
        <w:t xml:space="preserve"> set equal to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noProof/>
          <w:lang w:val="en-CA"/>
        </w:rPr>
        <w:t>, and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="00DD0595" w:rsidRPr="00DD0595">
        <w:rPr>
          <w:lang w:val="en-CA"/>
        </w:rPr>
        <w:t xml:space="preserve"> </w:t>
      </w:r>
      <w:r w:rsidRPr="00E47EEF">
        <w:rPr>
          <w:noProof/>
          <w:lang w:val="en-CA"/>
        </w:rPr>
        <w:t>as inputs, and the output is a modified version of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>.</w:t>
      </w:r>
    </w:p>
    <w:p w:rsidR="00DF1E9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ind w:left="720" w:hanging="270"/>
        <w:rPr>
          <w:strike/>
          <w:color w:val="FF0000"/>
          <w:lang w:val="en-CA"/>
        </w:rPr>
      </w:pPr>
      <w:r w:rsidRPr="00DF1E9F">
        <w:rPr>
          <w:strike/>
          <w:color w:val="FF0000"/>
          <w:lang w:val="en-CA"/>
        </w:rPr>
        <w:t xml:space="preserve">When </w:t>
      </w:r>
      <w:proofErr w:type="spellStart"/>
      <w:r w:rsidRPr="00DF1E9F">
        <w:rPr>
          <w:strike/>
          <w:color w:val="FF0000"/>
          <w:lang w:val="en-CA"/>
        </w:rPr>
        <w:t>cu_residual_act_flag</w:t>
      </w:r>
      <w:proofErr w:type="spellEnd"/>
      <w:r w:rsidRPr="00DF1E9F">
        <w:rPr>
          <w:strike/>
          <w:color w:val="FF0000"/>
          <w:lang w:val="en-CA"/>
        </w:rPr>
        <w:t>[ </w:t>
      </w:r>
      <w:proofErr w:type="spellStart"/>
      <w:r w:rsidRPr="00DF1E9F">
        <w:rPr>
          <w:strike/>
          <w:color w:val="FF0000"/>
          <w:lang w:val="en-CA"/>
        </w:rPr>
        <w:t>xCb</w:t>
      </w:r>
      <w:proofErr w:type="spellEnd"/>
      <w:r w:rsidRPr="00DF1E9F">
        <w:rPr>
          <w:strike/>
          <w:color w:val="FF0000"/>
          <w:lang w:val="en-CA"/>
        </w:rPr>
        <w:t> ][ </w:t>
      </w:r>
      <w:proofErr w:type="spellStart"/>
      <w:r w:rsidRPr="00DF1E9F">
        <w:rPr>
          <w:strike/>
          <w:color w:val="FF0000"/>
          <w:lang w:val="en-CA"/>
        </w:rPr>
        <w:t>yCb</w:t>
      </w:r>
      <w:proofErr w:type="spellEnd"/>
      <w:r w:rsidRPr="00DF1E9F">
        <w:rPr>
          <w:strike/>
          <w:color w:val="FF0000"/>
          <w:lang w:val="en-CA"/>
        </w:rPr>
        <w:t xml:space="preserve"> ] is equal to 1, the residual modification process for residual blocks using adaptive colour transform as specified in </w:t>
      </w:r>
      <w:proofErr w:type="spellStart"/>
      <w:r w:rsidRPr="00DF1E9F">
        <w:rPr>
          <w:strike/>
          <w:color w:val="FF0000"/>
          <w:lang w:val="en-CA"/>
        </w:rPr>
        <w:t>subclause</w:t>
      </w:r>
      <w:proofErr w:type="spellEnd"/>
      <w:r w:rsidRPr="00DF1E9F">
        <w:rPr>
          <w:strike/>
          <w:color w:val="FF0000"/>
          <w:lang w:val="en-CA"/>
        </w:rPr>
        <w:t> </w:t>
      </w:r>
      <w:r w:rsidRPr="00DF1E9F">
        <w:rPr>
          <w:strike/>
          <w:color w:val="FF0000"/>
          <w:lang w:val="en-CA"/>
        </w:rPr>
        <w:fldChar w:fldCharType="begin"/>
      </w:r>
      <w:r w:rsidRPr="00DF1E9F">
        <w:rPr>
          <w:strike/>
          <w:color w:val="FF0000"/>
          <w:lang w:val="en-CA"/>
        </w:rPr>
        <w:instrText xml:space="preserve"> REF _Ref394578717 \n \h  \* MERGEFORMAT </w:instrText>
      </w:r>
      <w:r w:rsidRPr="00DF1E9F">
        <w:rPr>
          <w:strike/>
          <w:color w:val="FF0000"/>
          <w:lang w:val="en-CA"/>
        </w:rPr>
      </w:r>
      <w:r w:rsidRPr="00DF1E9F">
        <w:rPr>
          <w:strike/>
          <w:color w:val="FF0000"/>
          <w:lang w:val="en-CA"/>
        </w:rPr>
        <w:fldChar w:fldCharType="separate"/>
      </w:r>
      <w:r w:rsidRPr="00DF1E9F">
        <w:rPr>
          <w:strike/>
          <w:color w:val="FF0000"/>
          <w:lang w:val="en-CA"/>
        </w:rPr>
        <w:t>8.6.8</w:t>
      </w:r>
      <w:r w:rsidRPr="00DF1E9F">
        <w:rPr>
          <w:strike/>
          <w:color w:val="FF0000"/>
          <w:lang w:val="en-CA"/>
        </w:rPr>
        <w:fldChar w:fldCharType="end"/>
      </w:r>
      <w:r w:rsidRPr="00DF1E9F">
        <w:rPr>
          <w:strike/>
          <w:color w:val="FF0000"/>
          <w:lang w:val="en-CA"/>
        </w:rPr>
        <w:t xml:space="preserve"> is invoked with the variable </w:t>
      </w:r>
      <w:proofErr w:type="spellStart"/>
      <w:r w:rsidRPr="00DF1E9F">
        <w:rPr>
          <w:strike/>
          <w:color w:val="FF0000"/>
          <w:lang w:val="en-CA"/>
        </w:rPr>
        <w:t>blkSize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,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rY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resSamplesL</w:t>
      </w:r>
      <w:proofErr w:type="spellEnd"/>
      <w:r w:rsidRPr="00DF1E9F">
        <w:rPr>
          <w:strike/>
          <w:color w:val="FF0000"/>
          <w:lang w:val="en-CA"/>
        </w:rPr>
        <w:t>,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rCb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resSamplesCb</w:t>
      </w:r>
      <w:proofErr w:type="spellEnd"/>
      <w:r w:rsidRPr="00DF1E9F">
        <w:rPr>
          <w:strike/>
          <w:color w:val="FF0000"/>
          <w:lang w:val="en-CA"/>
        </w:rPr>
        <w:t>, and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rCr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resSamplesCr</w:t>
      </w:r>
      <w:proofErr w:type="spellEnd"/>
      <w:r w:rsidRPr="00DF1E9F">
        <w:rPr>
          <w:strike/>
          <w:color w:val="FF0000"/>
          <w:lang w:val="en-CA"/>
        </w:rPr>
        <w:t xml:space="preserve"> as inputs, and the modified arrays </w:t>
      </w:r>
      <w:proofErr w:type="spellStart"/>
      <w:r w:rsidRPr="00DF1E9F">
        <w:rPr>
          <w:strike/>
          <w:color w:val="FF0000"/>
          <w:lang w:val="en-CA"/>
        </w:rPr>
        <w:t>resSamplesL</w:t>
      </w:r>
      <w:proofErr w:type="spellEnd"/>
      <w:r w:rsidRPr="00DF1E9F">
        <w:rPr>
          <w:strike/>
          <w:color w:val="FF0000"/>
          <w:lang w:val="en-CA"/>
        </w:rPr>
        <w:t xml:space="preserve">, </w:t>
      </w:r>
      <w:proofErr w:type="spellStart"/>
      <w:r w:rsidRPr="00DF1E9F">
        <w:rPr>
          <w:strike/>
          <w:color w:val="FF0000"/>
          <w:lang w:val="en-CA"/>
        </w:rPr>
        <w:t>resSamplesCb</w:t>
      </w:r>
      <w:proofErr w:type="spellEnd"/>
      <w:r w:rsidRPr="00DF1E9F">
        <w:rPr>
          <w:strike/>
          <w:color w:val="FF0000"/>
          <w:lang w:val="en-CA"/>
        </w:rPr>
        <w:t xml:space="preserve"> and </w:t>
      </w:r>
      <w:proofErr w:type="spellStart"/>
      <w:r w:rsidRPr="00DF1E9F">
        <w:rPr>
          <w:strike/>
          <w:color w:val="FF0000"/>
          <w:lang w:val="en-CA"/>
        </w:rPr>
        <w:t>resSamplesCr</w:t>
      </w:r>
      <w:proofErr w:type="spellEnd"/>
      <w:r w:rsidRPr="00DF1E9F">
        <w:rPr>
          <w:strike/>
          <w:color w:val="FF0000"/>
          <w:lang w:val="en-CA"/>
        </w:rPr>
        <w:t xml:space="preserve"> as outputs.</w:t>
      </w:r>
    </w:p>
    <w:p w:rsidR="00A12745" w:rsidRPr="001C01CF" w:rsidRDefault="00A12745" w:rsidP="00A12745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5" w:name="_Ref274683490"/>
      <w:bookmarkStart w:id="6" w:name="_Toc287363825"/>
      <w:bookmarkStart w:id="7" w:name="_Toc311217256"/>
      <w:bookmarkStart w:id="8" w:name="_Toc317198803"/>
      <w:bookmarkStart w:id="9" w:name="_Toc390728140"/>
      <w:r>
        <w:rPr>
          <w:noProof/>
          <w:lang w:val="en-CA"/>
        </w:rPr>
        <w:t xml:space="preserve">8.5.4.3 </w:t>
      </w:r>
      <w:r w:rsidRPr="001C01CF">
        <w:rPr>
          <w:noProof/>
          <w:lang w:val="en-CA"/>
        </w:rPr>
        <w:t>Decoding process for chroma residual blocks</w:t>
      </w:r>
      <w:bookmarkEnd w:id="5"/>
      <w:bookmarkEnd w:id="6"/>
      <w:bookmarkEnd w:id="7"/>
      <w:bookmarkEnd w:id="8"/>
      <w:bookmarkEnd w:id="9"/>
    </w:p>
    <w:p w:rsidR="00A12745" w:rsidRPr="001C01CF" w:rsidRDefault="00A12745" w:rsidP="00A12745">
      <w:pPr>
        <w:rPr>
          <w:lang w:val="en-CA"/>
        </w:rPr>
      </w:pPr>
      <w:r w:rsidRPr="001C01CF">
        <w:rPr>
          <w:lang w:val="en-CA"/>
        </w:rPr>
        <w:t xml:space="preserve">This process is only invoked when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not equal to 0.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1C01CF">
        <w:rPr>
          <w:noProof/>
          <w:lang w:val="en-CA"/>
        </w:rPr>
        <w:noBreakHyphen/>
        <w:t>left luma sample of the current picture,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xB0, yB0 ) specifying the top-left luma sample of the current chroma block relative to the top</w:t>
      </w:r>
      <w:r w:rsidRPr="001C01CF">
        <w:rPr>
          <w:noProof/>
          <w:lang w:val="en-CA"/>
        </w:rPr>
        <w:noBreakHyphen/>
        <w:t>left sample of the current luma coding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chroma block in luma samples,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chroma block relative to the chroma coding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chroma component of the current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the variables nCbSw and nCbSh specifying the </w:t>
      </w:r>
      <w:r w:rsidRPr="001C01CF">
        <w:rPr>
          <w:lang w:val="en-CA"/>
        </w:rPr>
        <w:t xml:space="preserve">width and height, respectively, </w:t>
      </w:r>
      <w:r w:rsidRPr="001C01CF">
        <w:rPr>
          <w:noProof/>
          <w:lang w:val="en-CA"/>
        </w:rPr>
        <w:t>of the current chroma coding block,</w:t>
      </w:r>
    </w:p>
    <w:p w:rsidR="00A12745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DD0595">
        <w:rPr>
          <w:noProof/>
          <w:lang w:val="en-CA"/>
        </w:rPr>
        <w:t>–</w:t>
      </w:r>
      <w:r w:rsidRPr="00DD0595">
        <w:rPr>
          <w:noProof/>
          <w:lang w:val="en-CA"/>
        </w:rPr>
        <w:tab/>
        <w:t>an (nCbSw)x(nCbSh) array resSamples of chroma residual samples.</w:t>
      </w:r>
    </w:p>
    <w:p w:rsidR="00A12745" w:rsidRPr="007322AE" w:rsidRDefault="00A12745" w:rsidP="00A12745">
      <w:pPr>
        <w:rPr>
          <w:noProof/>
          <w:lang w:val="en-CA"/>
        </w:rPr>
      </w:pPr>
      <w:r w:rsidRPr="007322AE">
        <w:rPr>
          <w:noProof/>
          <w:lang w:val="en-CA"/>
        </w:rPr>
        <w:t>Output of this process is a modified version of the (nCbSw)x(nCbSh) array of chroma residual samples</w:t>
      </w:r>
      <w:r w:rsidRPr="00F70674">
        <w:rPr>
          <w:noProof/>
          <w:lang w:val="en-CA"/>
        </w:rPr>
        <w:t>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The variable splitChromaFlag is derived as follows: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split_transform_flag[ xCb + xB0 ][ yCb + yB0 ][ trafoDepth ] is equal to 1 and log2TrafoSize is greater than 3, splitChromaFlag is set equal to 1.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 (split_transform_flag[ xCb + xB0 ][ yCb + yB0 ][ trafoDepth ] is equal to 0 or log2TrafoSize is equal to 3), splitChromaFlag is set equal to 0.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splitChromaFlag, the following applies: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splitChromaFlag is equal to 1, the following ordered steps apply: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lastRenderedPageBreak/>
        <w:t>The variables xB1 and yB1 are derived as follows:</w:t>
      </w:r>
    </w:p>
    <w:p w:rsidR="00A12745" w:rsidRPr="001C01CF" w:rsidRDefault="00A12745" w:rsidP="00A12745">
      <w:pPr>
        <w:tabs>
          <w:tab w:val="clear" w:pos="794"/>
          <w:tab w:val="left" w:pos="990"/>
        </w:tabs>
        <w:ind w:left="990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The variable xB1 is set equal to xB0 + ( 1  &lt;&lt;  ( log2TrafoSize − 1 ) ).</w:t>
      </w:r>
    </w:p>
    <w:p w:rsidR="00A12745" w:rsidRPr="001C01CF" w:rsidRDefault="00A12745" w:rsidP="00A12745">
      <w:pPr>
        <w:tabs>
          <w:tab w:val="clear" w:pos="794"/>
          <w:tab w:val="left" w:pos="990"/>
        </w:tabs>
        <w:ind w:left="990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The variable yB1 is set equal to yB0 + ( 1  &lt;&lt;  ( log2TrafoSize − 1 ) ).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xB0, yB0 ),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xB1, yB0 ),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xB0, yB1 ),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xB1, yB1 ),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Otherwise (splitChromaFlag is equal to 0), </w:t>
      </w:r>
      <w:r w:rsidRPr="001C01CF">
        <w:rPr>
          <w:lang w:val="en-CA"/>
        </w:rPr>
        <w:t xml:space="preserve">for the variable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 xml:space="preserve"> proceeding over the values 0</w:t>
      </w:r>
      <w:proofErr w:type="gramStart"/>
      <w:r w:rsidRPr="001C01CF">
        <w:rPr>
          <w:lang w:val="en-CA"/>
        </w:rPr>
        <w:t>..(</w:t>
      </w:r>
      <w:proofErr w:type="gramEnd"/>
      <w:r w:rsidRPr="001C01CF">
        <w:rPr>
          <w:lang w:val="en-CA"/>
        </w:rPr>
        <w:t> 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  = =  2 ? 1 : 0 ), </w:t>
      </w:r>
      <w:r w:rsidRPr="001C01CF">
        <w:rPr>
          <w:noProof/>
          <w:lang w:val="en-CA"/>
        </w:rPr>
        <w:t>the following ordered steps apply: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>The variable nTbS is set equal to ( 1  &lt;&lt;  log2TrafoSize ) / SubWidthC.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 xml:space="preserve"> is set equal to yB0 + 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 xml:space="preserve">The scaling and transformation process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_Ref331674691 \r \h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luma location ( xCb + xB0, yCb + yBN ), the variable trafoDepth, the variable cIdx, and the transform size trafoSize set equal to nTbS as inputs, and the output is an (nTbS)x(nTbS) array transformBlock.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/>
        </w:rPr>
        <w:t>explicit_rdpcm_flag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xB0 ][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 is equal to 1, the directional residual modification process for blocks using a transform bypass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_Ref363468922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8.6.5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variable </w:t>
      </w:r>
      <w:proofErr w:type="spellStart"/>
      <w:r w:rsidRPr="001C01CF">
        <w:rPr>
          <w:lang w:val="en-CA"/>
        </w:rPr>
        <w:t>mDir</w:t>
      </w:r>
      <w:proofErr w:type="spellEnd"/>
      <w:r w:rsidRPr="001C01CF">
        <w:rPr>
          <w:lang w:val="en-CA"/>
        </w:rPr>
        <w:t xml:space="preserve"> set equal to </w:t>
      </w:r>
      <w:proofErr w:type="spellStart"/>
      <w:r w:rsidRPr="001C01CF">
        <w:rPr>
          <w:lang w:val="en-CA"/>
        </w:rPr>
        <w:t>explicit_rdpcm_dir_flag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xB0 ][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/>
        </w:rPr>
        <w:t>cross_component_prediction_enabled_flag</w:t>
      </w:r>
      <w:proofErr w:type="spellEnd"/>
      <w:r w:rsidRPr="001C01CF">
        <w:rPr>
          <w:lang w:val="en-CA"/>
        </w:rPr>
        <w:t xml:space="preserve"> is equal to 1 and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3, the residual modification process for transform blocks using cross-component prediction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_Ref372064951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8.6.6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transform block location (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xB0,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 xml:space="preserve"> + yB0 ),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, the variable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,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lang w:val="en-CA"/>
        </w:rPr>
        <w:t xml:space="preserve"> set equal to the corresponding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residual sample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of the current transform block,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>The (nCbS)x(nCbS) residual sample array of the current coding block resSamples is modified as follows, for i = 0..nTbS − 1, j = 0..nTbS − 1:</w:t>
      </w:r>
    </w:p>
    <w:p w:rsidR="00A12745" w:rsidRDefault="00A12745" w:rsidP="00A1274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lang w:val="en-CA"/>
        </w:rPr>
      </w:pPr>
      <w:r w:rsidRPr="001C01CF">
        <w:rPr>
          <w:noProof/>
          <w:szCs w:val="20"/>
          <w:lang w:val="en-CA"/>
        </w:rPr>
        <w:t>resSamples[ ( xCb + xB0 ) / SubWidthC + i, ( yCb + yBN ) / SubHeightC + j ] = transformBlock[ i, j ]</w:t>
      </w:r>
      <w:r w:rsidRPr="001C01CF">
        <w:rPr>
          <w:noProof/>
          <w:lang w:val="en-CA" w:eastAsia="ko-KR"/>
        </w:rPr>
        <w:tab/>
      </w:r>
      <w:r w:rsidRPr="001C01CF">
        <w:rPr>
          <w:noProof/>
          <w:lang w:val="en-CA"/>
        </w:rPr>
        <w:t>(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Equation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251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)</w:t>
      </w:r>
    </w:p>
    <w:p w:rsidR="007322AE" w:rsidRPr="00F70674" w:rsidRDefault="007322AE" w:rsidP="00F70674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highlight w:val="yellow"/>
          <w:lang w:val="en-CA"/>
        </w:rPr>
      </w:pPr>
      <w:r w:rsidRPr="00F70674">
        <w:rPr>
          <w:highlight w:val="yellow"/>
          <w:lang w:val="en-CA"/>
        </w:rPr>
        <w:t xml:space="preserve">When cu_residual_act_flag[ xCb ][ yCb ] is equal to 1 and cIdx is equal to 2, the residual modification process for residual blocks using adaptive colour transform as specified in </w:t>
      </w:r>
      <w:proofErr w:type="spellStart"/>
      <w:r w:rsidRPr="00F70674">
        <w:rPr>
          <w:highlight w:val="yellow"/>
          <w:lang w:val="en-CA"/>
        </w:rPr>
        <w:t>subclause</w:t>
      </w:r>
      <w:proofErr w:type="spellEnd"/>
      <w:r w:rsidRPr="00F70674">
        <w:rPr>
          <w:highlight w:val="yellow"/>
          <w:lang w:val="en-CA"/>
        </w:rPr>
        <w:t> </w:t>
      </w:r>
      <w:r w:rsidRPr="00F70674">
        <w:rPr>
          <w:highlight w:val="yellow"/>
          <w:lang w:val="en-CA"/>
        </w:rPr>
        <w:fldChar w:fldCharType="begin"/>
      </w:r>
      <w:r w:rsidRPr="00F70674">
        <w:rPr>
          <w:highlight w:val="yellow"/>
          <w:lang w:val="en-CA"/>
        </w:rPr>
        <w:instrText xml:space="preserve"> REF _Ref394578717 \n \h  \* MERGEFORMAT </w:instrText>
      </w:r>
      <w:r w:rsidRPr="00F70674">
        <w:rPr>
          <w:highlight w:val="yellow"/>
          <w:lang w:val="en-CA"/>
        </w:rPr>
      </w:r>
      <w:r w:rsidRPr="00F70674">
        <w:rPr>
          <w:highlight w:val="yellow"/>
          <w:lang w:val="en-CA"/>
        </w:rPr>
        <w:fldChar w:fldCharType="separate"/>
      </w:r>
      <w:r w:rsidRPr="00F70674">
        <w:rPr>
          <w:highlight w:val="yellow"/>
          <w:lang w:val="en-CA"/>
        </w:rPr>
        <w:t>8.6.8</w:t>
      </w:r>
      <w:r w:rsidRPr="00F70674">
        <w:rPr>
          <w:highlight w:val="yellow"/>
          <w:lang w:val="en-CA"/>
        </w:rPr>
        <w:fldChar w:fldCharType="end"/>
      </w:r>
      <w:r w:rsidRPr="00F70674">
        <w:rPr>
          <w:highlight w:val="yellow"/>
          <w:lang w:val="en-CA"/>
        </w:rPr>
        <w:t xml:space="preserve"> is invoked with the variable blkSize set equal to 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>, the 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>)x(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>) array r</w:t>
      </w:r>
      <w:r w:rsidRPr="00F704E5">
        <w:rPr>
          <w:highlight w:val="yellow"/>
          <w:vertAlign w:val="subscript"/>
          <w:lang w:val="en-CA"/>
        </w:rPr>
        <w:t>Y</w:t>
      </w:r>
      <w:r w:rsidRPr="00F70674">
        <w:rPr>
          <w:highlight w:val="yellow"/>
          <w:lang w:val="en-CA"/>
        </w:rPr>
        <w:t xml:space="preserve"> set equal to </w:t>
      </w:r>
      <w:r w:rsidR="00F70674" w:rsidRPr="00F70674">
        <w:rPr>
          <w:highlight w:val="yellow"/>
          <w:lang w:val="en-CA"/>
        </w:rPr>
        <w:t xml:space="preserve">the corresponding luma </w:t>
      </w:r>
      <w:r w:rsidR="00F70674" w:rsidRPr="00F70674">
        <w:rPr>
          <w:highlight w:val="yellow"/>
          <w:lang w:val="en-CA"/>
        </w:rPr>
        <w:lastRenderedPageBreak/>
        <w:t>residual sample array resSamples of the current transform block</w:t>
      </w:r>
      <w:r w:rsidRPr="00F70674">
        <w:rPr>
          <w:highlight w:val="yellow"/>
          <w:lang w:val="en-CA"/>
        </w:rPr>
        <w:t>, the 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>)x(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 xml:space="preserve">) array </w:t>
      </w:r>
      <w:proofErr w:type="spellStart"/>
      <w:r w:rsidRPr="00F70674">
        <w:rPr>
          <w:highlight w:val="yellow"/>
          <w:lang w:val="en-CA"/>
        </w:rPr>
        <w:t>r</w:t>
      </w:r>
      <w:r w:rsidRPr="00F704E5">
        <w:rPr>
          <w:highlight w:val="yellow"/>
          <w:vertAlign w:val="subscript"/>
          <w:lang w:val="en-CA"/>
        </w:rPr>
        <w:t>Cb</w:t>
      </w:r>
      <w:proofErr w:type="spellEnd"/>
      <w:r w:rsidRPr="00F70674">
        <w:rPr>
          <w:highlight w:val="yellow"/>
          <w:lang w:val="en-CA"/>
        </w:rPr>
        <w:t xml:space="preserve"> set equal to </w:t>
      </w:r>
      <w:r w:rsidR="00F70674" w:rsidRPr="00F70674">
        <w:rPr>
          <w:highlight w:val="yellow"/>
          <w:lang w:val="en-CA"/>
        </w:rPr>
        <w:t>the corresponding chroma residual sample array resSamples when cIdx is equal to 1 of the current transform block</w:t>
      </w:r>
      <w:r w:rsidRPr="00F70674">
        <w:rPr>
          <w:highlight w:val="yellow"/>
          <w:lang w:val="en-CA"/>
        </w:rPr>
        <w:t>, and the 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>)x(</w:t>
      </w:r>
      <w:proofErr w:type="spellStart"/>
      <w:r w:rsidRPr="00F70674">
        <w:rPr>
          <w:highlight w:val="yellow"/>
          <w:lang w:val="en-CA"/>
        </w:rPr>
        <w:t>nTbS</w:t>
      </w:r>
      <w:proofErr w:type="spellEnd"/>
      <w:r w:rsidRPr="00F70674">
        <w:rPr>
          <w:highlight w:val="yellow"/>
          <w:lang w:val="en-CA"/>
        </w:rPr>
        <w:t xml:space="preserve">) array </w:t>
      </w:r>
      <w:proofErr w:type="spellStart"/>
      <w:r w:rsidRPr="00F70674">
        <w:rPr>
          <w:highlight w:val="yellow"/>
          <w:lang w:val="en-CA"/>
        </w:rPr>
        <w:t>r</w:t>
      </w:r>
      <w:r w:rsidRPr="00F704E5">
        <w:rPr>
          <w:highlight w:val="yellow"/>
          <w:vertAlign w:val="subscript"/>
          <w:lang w:val="en-CA"/>
        </w:rPr>
        <w:t>Cr</w:t>
      </w:r>
      <w:proofErr w:type="spellEnd"/>
      <w:r w:rsidRPr="00F70674">
        <w:rPr>
          <w:highlight w:val="yellow"/>
          <w:lang w:val="en-CA"/>
        </w:rPr>
        <w:t xml:space="preserve"> set equal to </w:t>
      </w:r>
      <w:r w:rsidR="00F70674" w:rsidRPr="00F70674">
        <w:rPr>
          <w:highlight w:val="yellow"/>
          <w:lang w:val="en-CA"/>
        </w:rPr>
        <w:t>the array resSamples</w:t>
      </w:r>
      <w:r w:rsidRPr="00F70674">
        <w:rPr>
          <w:highlight w:val="yellow"/>
          <w:lang w:val="en-CA"/>
        </w:rPr>
        <w:t xml:space="preserve"> as inputs, and </w:t>
      </w:r>
      <w:r w:rsidR="00F70674" w:rsidRPr="00F70674">
        <w:rPr>
          <w:highlight w:val="yellow"/>
          <w:lang w:val="en-CA"/>
        </w:rPr>
        <w:t>the output are modified versions of the three residual array</w:t>
      </w:r>
      <w:r w:rsidRPr="00F70674">
        <w:rPr>
          <w:highlight w:val="yellow"/>
          <w:lang w:val="en-CA"/>
        </w:rPr>
        <w:t>.</w:t>
      </w:r>
    </w:p>
    <w:p w:rsidR="00AA7ED2" w:rsidRPr="00DF1E9F" w:rsidRDefault="00AA7ED2" w:rsidP="00AA7ED2">
      <w:p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rPr>
          <w:strike/>
          <w:color w:val="FF0000"/>
          <w:lang w:val="en-CA"/>
        </w:rPr>
      </w:pPr>
    </w:p>
    <w:sectPr w:rsidR="00AA7ED2" w:rsidRPr="00DF1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A4DEA"/>
    <w:multiLevelType w:val="hybridMultilevel"/>
    <w:tmpl w:val="91B094BA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00C49DD"/>
    <w:multiLevelType w:val="hybridMultilevel"/>
    <w:tmpl w:val="BC4C4220"/>
    <w:lvl w:ilvl="0" w:tplc="B620786A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57165"/>
    <w:multiLevelType w:val="hybridMultilevel"/>
    <w:tmpl w:val="0B0045B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902560"/>
    <w:multiLevelType w:val="hybridMultilevel"/>
    <w:tmpl w:val="2640A734"/>
    <w:lvl w:ilvl="0" w:tplc="9D50A5D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791B5A"/>
    <w:multiLevelType w:val="hybridMultilevel"/>
    <w:tmpl w:val="17FA2676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E56E56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103497"/>
    <w:multiLevelType w:val="hybridMultilevel"/>
    <w:tmpl w:val="95B6E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18"/>
  </w:num>
  <w:num w:numId="5">
    <w:abstractNumId w:val="14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7"/>
  </w:num>
  <w:num w:numId="11">
    <w:abstractNumId w:val="8"/>
  </w:num>
  <w:num w:numId="12">
    <w:abstractNumId w:val="10"/>
  </w:num>
  <w:num w:numId="13">
    <w:abstractNumId w:val="12"/>
  </w:num>
  <w:num w:numId="14">
    <w:abstractNumId w:val="9"/>
  </w:num>
  <w:num w:numId="15">
    <w:abstractNumId w:val="6"/>
  </w:num>
  <w:num w:numId="16">
    <w:abstractNumId w:val="5"/>
  </w:num>
  <w:num w:numId="17">
    <w:abstractNumId w:val="11"/>
  </w:num>
  <w:num w:numId="18">
    <w:abstractNumId w:val="2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24"/>
    <w:rsid w:val="0002005D"/>
    <w:rsid w:val="000C50B4"/>
    <w:rsid w:val="00131348"/>
    <w:rsid w:val="00163200"/>
    <w:rsid w:val="00192C67"/>
    <w:rsid w:val="001A5512"/>
    <w:rsid w:val="001B0702"/>
    <w:rsid w:val="001C39EE"/>
    <w:rsid w:val="001D3335"/>
    <w:rsid w:val="00263624"/>
    <w:rsid w:val="002B3DDA"/>
    <w:rsid w:val="00326730"/>
    <w:rsid w:val="00352DC4"/>
    <w:rsid w:val="003B5DA6"/>
    <w:rsid w:val="004362DB"/>
    <w:rsid w:val="00482BC6"/>
    <w:rsid w:val="00585CBD"/>
    <w:rsid w:val="00647A84"/>
    <w:rsid w:val="007322AE"/>
    <w:rsid w:val="007D3151"/>
    <w:rsid w:val="00852798"/>
    <w:rsid w:val="008B29EB"/>
    <w:rsid w:val="00933628"/>
    <w:rsid w:val="009357AD"/>
    <w:rsid w:val="0099478B"/>
    <w:rsid w:val="00A00A8D"/>
    <w:rsid w:val="00A12745"/>
    <w:rsid w:val="00AA7ED2"/>
    <w:rsid w:val="00AB39A0"/>
    <w:rsid w:val="00BA42DF"/>
    <w:rsid w:val="00C30466"/>
    <w:rsid w:val="00C344BB"/>
    <w:rsid w:val="00CC7D4C"/>
    <w:rsid w:val="00D514F3"/>
    <w:rsid w:val="00D63C4A"/>
    <w:rsid w:val="00DD0595"/>
    <w:rsid w:val="00DF1E9F"/>
    <w:rsid w:val="00E47EEF"/>
    <w:rsid w:val="00F704E5"/>
    <w:rsid w:val="00F7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2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362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362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3624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63624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63624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63624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7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3624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63624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26362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192C67"/>
    <w:pPr>
      <w:numPr>
        <w:numId w:val="9"/>
      </w:numPr>
    </w:pPr>
  </w:style>
  <w:style w:type="character" w:customStyle="1" w:styleId="Heading7Char">
    <w:name w:val="Heading 7 Char"/>
    <w:basedOn w:val="DefaultParagraphFont"/>
    <w:link w:val="Heading7"/>
    <w:rsid w:val="00A127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4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478B"/>
  </w:style>
  <w:style w:type="character" w:customStyle="1" w:styleId="CommentTextChar">
    <w:name w:val="Comment Text Char"/>
    <w:basedOn w:val="DefaultParagraphFont"/>
    <w:link w:val="CommentText"/>
    <w:uiPriority w:val="99"/>
    <w:rsid w:val="0099478B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78B"/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78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78B"/>
    <w:rPr>
      <w:rFonts w:ascii="Tahoma" w:eastAsia="Malgun Gothic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63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2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362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362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3624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63624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63624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63624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7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3624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63624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26362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192C67"/>
    <w:pPr>
      <w:numPr>
        <w:numId w:val="9"/>
      </w:numPr>
    </w:pPr>
  </w:style>
  <w:style w:type="character" w:customStyle="1" w:styleId="Heading7Char">
    <w:name w:val="Heading 7 Char"/>
    <w:basedOn w:val="DefaultParagraphFont"/>
    <w:link w:val="Heading7"/>
    <w:rsid w:val="00A127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4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478B"/>
  </w:style>
  <w:style w:type="character" w:customStyle="1" w:styleId="CommentTextChar">
    <w:name w:val="Comment Text Char"/>
    <w:basedOn w:val="DefaultParagraphFont"/>
    <w:link w:val="CommentText"/>
    <w:uiPriority w:val="99"/>
    <w:rsid w:val="0099478B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78B"/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78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78B"/>
    <w:rPr>
      <w:rFonts w:ascii="Tahoma" w:eastAsia="Malgun Gothic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63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4667</Words>
  <Characters>26602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31207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Xiu, Xiaoyu</dc:creator>
  <cp:lastModifiedBy>Xiu, Xiaoyu</cp:lastModifiedBy>
  <cp:revision>10</cp:revision>
  <dcterms:created xsi:type="dcterms:W3CDTF">2014-09-13T21:41:00Z</dcterms:created>
  <dcterms:modified xsi:type="dcterms:W3CDTF">2014-09-19T00:27:00Z</dcterms:modified>
</cp:coreProperties>
</file>