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C8" w:rsidRPr="00A51218" w:rsidRDefault="00E143C8" w:rsidP="00E143C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E143C8" w:rsidRPr="00A51218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E143C8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d on the document JCTVC-P1005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for the Intra BC prediction </w:t>
      </w:r>
      <w:r w:rsidR="00DD194A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method </w:t>
      </w:r>
      <w:r w:rsidR="000B3F9D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 w:rsidR="00DD194A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JCTVC-R</w:t>
      </w:r>
      <w:r w:rsidR="00A10CFE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0309</w:t>
      </w:r>
      <w:r w:rsidR="000B3F9D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N = 1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E143C8" w:rsidRPr="00DB62EE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E143C8" w:rsidRPr="0085002B" w:rsidRDefault="00E143C8" w:rsidP="00E143C8">
      <w:pPr>
        <w:rPr>
          <w:rFonts w:ascii="Times New Roman" w:hAnsi="Times New Roman" w:cs="Times New Roman"/>
          <w:b/>
          <w:sz w:val="24"/>
        </w:rPr>
      </w:pPr>
      <w:r w:rsidRPr="0085002B">
        <w:rPr>
          <w:rFonts w:ascii="Times New Roman" w:eastAsia="Malgun Gothic" w:hAnsi="Times New Roman" w:cs="Times New Roman"/>
          <w:b/>
          <w:noProof/>
          <w:sz w:val="24"/>
          <w:lang w:val="en-GB"/>
        </w:rPr>
        <w:t>Coding unit syntax</w:t>
      </w:r>
    </w:p>
    <w:p w:rsidR="00E143C8" w:rsidRPr="0056315C" w:rsidRDefault="00E143C8" w:rsidP="00E143C8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coding_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y0, log2CbSize )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ko-KR"/>
              </w:rPr>
              <w:t>cu_transquant_bypass_flag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cu_s</w:t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kip_flag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skip_flag[ x0 ][ y0 ]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if( intra_block_copy_enabled_flag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intra_bc_flag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slice_type  !=  I  &amp;&amp;  !intra_bc_flag[ x0 ][ y0 ]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pred_mode_flag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| |  intra_bc_flag[ x0 ][ y0 ]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log2CbSize  = =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MinCbLog2SizeY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part_mode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</w:t>
            </w:r>
            <w:r w:rsidRPr="00CA1998">
              <w:rPr>
                <w:rFonts w:ascii="Times New Roman" w:hAnsi="Times New Roman"/>
                <w:color w:val="000000" w:themeColor="text1"/>
                <w:highlight w:val="yellow"/>
              </w:rPr>
              <w:t xml:space="preserve">&amp;&amp; ! </w:t>
            </w:r>
            <w:proofErr w:type="spellStart"/>
            <w:r w:rsidRPr="00CA1998">
              <w:rPr>
                <w:rFonts w:ascii="Times New Roman" w:hAnsi="Times New Roman"/>
                <w:color w:val="000000" w:themeColor="text1"/>
                <w:highlight w:val="yellow"/>
              </w:rPr>
              <w:t>intra_bc_flag</w:t>
            </w:r>
            <w:proofErr w:type="spellEnd"/>
            <w:r w:rsidRPr="00CA1998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</w:t>
            </w:r>
            <w:r w:rsidRPr="0037283B">
              <w:rPr>
                <w:rFonts w:ascii="Times New Roman" w:hAnsi="Times New Roman"/>
                <w:color w:val="000000" w:themeColor="text1"/>
                <w:lang w:eastAsia="ko-KR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if( PartMode  = =  PART_2Nx2N  &amp;&amp;  pcm_enabled_flag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!intra_bc_flag[ x0 ][ y0 ]  &amp;&amp;</w:t>
            </w:r>
            <w:r w:rsidRPr="00050F01">
              <w:rPr>
                <w:rFonts w:ascii="Times New Roman" w:eastAsia="Malgun Gothic" w:hAnsi="Times New Roman" w:cs="Times New Roman"/>
                <w:noProof/>
                <w:color w:val="FF0000"/>
                <w:sz w:val="20"/>
                <w:szCs w:val="20"/>
                <w:lang w:val="en-GB" w:eastAsia="en-US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log2CbSize  &gt;=  Log2MinIpcmCbSizeY  &amp;&amp;  </w:t>
            </w:r>
          </w:p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f(1)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pcm_sample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x0,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y0,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log2CbSize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050F01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366CEE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pbOffset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prev_intra_luma_pred_flag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mpm_idx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rem_intra_luma_pred_mode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PartMode  = =  PART_2Nx2N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if( PartMode  = =  PART_2NxN )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PART_Nx2N )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 + 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* 3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4 )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 + ( nCbS * 3 / 4 ),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!( PartMode  = =  PART_2Nx2N  &amp;&amp;  merge_flag[ x0 ][ y0 ] )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( CuPredMode[ x0 ][ y0 ]  = =  MODE_INTRA  &amp;&amp;  intra_bc_flag[ x0 ][ y0 ] ) 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rqt_root_cbf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rqt_root_cbf ) {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MaxTrafoDepth = 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?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( max_transform_hierarchy_depth_intra + IntraSplitFlag ) :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max_transform_hierarchy_depth_inter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Del="009C03F6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transform_tree( x0, y0, x0, y0, log2CbSize, 0, 0 )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56315C" w:rsidTr="00D0795C">
        <w:trPr>
          <w:cantSplit/>
          <w:jc w:val="center"/>
        </w:trPr>
        <w:tc>
          <w:tcPr>
            <w:tcW w:w="7917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E143C8" w:rsidRPr="0056315C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</w:tbl>
    <w:p w:rsidR="00E143C8" w:rsidRDefault="00E143C8" w:rsidP="00E143C8"/>
    <w:p w:rsidR="00E143C8" w:rsidRPr="00961DD7" w:rsidRDefault="00E143C8" w:rsidP="00E143C8">
      <w:pPr>
        <w:rPr>
          <w:rFonts w:ascii="Times New Roman" w:eastAsia="Malgun Gothic" w:hAnsi="Times New Roman" w:cs="Times New Roman"/>
          <w:b/>
          <w:noProof/>
          <w:sz w:val="24"/>
          <w:lang w:val="en-GB"/>
        </w:rPr>
      </w:pPr>
      <w:bookmarkStart w:id="0" w:name="_Ref350100884"/>
      <w:bookmarkStart w:id="1" w:name="_Toc363691347"/>
      <w:r w:rsidRPr="00961DD7">
        <w:rPr>
          <w:rFonts w:ascii="Times New Roman" w:eastAsia="Malgun Gothic" w:hAnsi="Times New Roman" w:cs="Times New Roman"/>
          <w:b/>
          <w:noProof/>
          <w:sz w:val="24"/>
          <w:lang w:val="en-GB"/>
        </w:rPr>
        <w:t>Prediction unit syntax</w:t>
      </w:r>
      <w:bookmarkEnd w:id="0"/>
      <w:bookmarkEnd w:id="1"/>
    </w:p>
    <w:p w:rsidR="00E143C8" w:rsidRPr="00180607" w:rsidRDefault="00E143C8" w:rsidP="00E143C8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_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nPbW, nPbH 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773530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} else if (</w:t>
            </w:r>
            <w:proofErr w:type="spellStart"/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intra_bc_flag</w:t>
            </w:r>
            <w:proofErr w:type="spellEnd"/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y0 ]){  /* Intra BC*/</w:t>
            </w:r>
          </w:p>
        </w:tc>
        <w:tc>
          <w:tcPr>
            <w:tcW w:w="1152" w:type="dxa"/>
          </w:tcPr>
          <w:p w:rsidR="00E143C8" w:rsidRPr="00773530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773530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proofErr w:type="spellStart"/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mvd_coding</w:t>
            </w:r>
            <w:proofErr w:type="spellEnd"/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( x0, y0, 2)</w:t>
            </w:r>
          </w:p>
        </w:tc>
        <w:tc>
          <w:tcPr>
            <w:tcW w:w="1152" w:type="dxa"/>
          </w:tcPr>
          <w:p w:rsidR="00E143C8" w:rsidRPr="00773530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773530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6F6502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="006F6502" w:rsidRPr="006F6502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>mvp_l0_flag</w:t>
            </w:r>
            <w:r w:rsidR="006F6502" w:rsidRPr="006F6502">
              <w:rPr>
                <w:rFonts w:ascii="Times New Roman" w:hAnsi="Times New Roman"/>
                <w:color w:val="000000" w:themeColor="text1"/>
                <w:highlight w:val="yellow"/>
              </w:rPr>
              <w:t xml:space="preserve"> </w:t>
            </w:r>
            <w:r w:rsidRPr="006F6502">
              <w:rPr>
                <w:rFonts w:ascii="Times New Roman" w:hAnsi="Times New Roman"/>
                <w:color w:val="000000" w:themeColor="text1"/>
                <w:highlight w:val="yellow"/>
              </w:rPr>
              <w:t>[ x0 ][ </w:t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y0 ]</w:t>
            </w:r>
          </w:p>
        </w:tc>
        <w:tc>
          <w:tcPr>
            <w:tcW w:w="1152" w:type="dxa"/>
          </w:tcPr>
          <w:p w:rsidR="00E143C8" w:rsidRPr="00C6131F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proofErr w:type="spellStart"/>
            <w:r w:rsidRPr="00C6131F">
              <w:rPr>
                <w:rFonts w:ascii="Times New Roman" w:hAnsi="Times New Roman"/>
                <w:color w:val="000000" w:themeColor="text1"/>
                <w:highlight w:val="yellow"/>
              </w:rPr>
              <w:t>ae</w:t>
            </w:r>
            <w:proofErr w:type="spellEnd"/>
            <w:r w:rsidRPr="00C6131F">
              <w:rPr>
                <w:rFonts w:ascii="Times New Roman" w:hAnsi="Times New Roman"/>
                <w:color w:val="000000" w:themeColor="text1"/>
                <w:highlight w:val="yellow"/>
              </w:rPr>
              <w:t>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inter_pred_idc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Del="00BD1218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mvp_l0_flag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ref_idx_l1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if( mvd_l1_zero_flag  &amp;&amp; 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br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  <w:t xml:space="preserve">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inter_pred_idc[ x0 ][ y0 ]  = =  PRED_BI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) {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y0 ][ 0 ]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y0 ][ 1 ]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else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mvp_l1_flag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E143C8" w:rsidRPr="00180607" w:rsidTr="00D0795C">
        <w:trPr>
          <w:cantSplit/>
          <w:jc w:val="center"/>
        </w:trPr>
        <w:tc>
          <w:tcPr>
            <w:tcW w:w="7920" w:type="dxa"/>
          </w:tcPr>
          <w:p w:rsidR="00E143C8" w:rsidRPr="00180607" w:rsidRDefault="00E143C8" w:rsidP="00D0795C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E143C8" w:rsidRPr="00180607" w:rsidRDefault="00E143C8" w:rsidP="00D0795C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</w:tbl>
    <w:p w:rsidR="00E143C8" w:rsidRPr="00180607" w:rsidRDefault="00E143C8" w:rsidP="00E143C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bookmarkStart w:id="2" w:name="_Toc311216763"/>
      <w:bookmarkStart w:id="3" w:name="_Toc317198735"/>
    </w:p>
    <w:bookmarkEnd w:id="2"/>
    <w:bookmarkEnd w:id="3"/>
    <w:p w:rsidR="00E143C8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</w:p>
    <w:p w:rsidR="00BB1F0F" w:rsidRPr="00BE1190" w:rsidRDefault="00BB1F0F" w:rsidP="00E143C8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</w:p>
    <w:p w:rsidR="00E143C8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lastRenderedPageBreak/>
        <w:t>Decoding Process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val="en-GB" w:eastAsia="ko-KR"/>
        </w:rPr>
      </w:pPr>
      <w:bookmarkStart w:id="4" w:name="_Ref331179996"/>
      <w:bookmarkStart w:id="5" w:name="_Toc363691306"/>
      <w:r w:rsidRPr="006C24BF">
        <w:rPr>
          <w:rFonts w:ascii="Times New Roman" w:eastAsia="Times New Roman" w:hAnsi="Times New Roman" w:cs="Times New Roman"/>
          <w:b/>
          <w:szCs w:val="20"/>
          <w:lang w:val="en-GB" w:eastAsia="ko-KR"/>
        </w:rPr>
        <w:t>6.4.2 Derivation process for prediction block availability</w:t>
      </w:r>
      <w:bookmarkEnd w:id="4"/>
      <w:bookmarkEnd w:id="5"/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 xml:space="preserve">coding 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a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partition index of the current prediction unit within the current coding unit,</w:t>
      </w:r>
    </w:p>
    <w:p w:rsidR="00E143C8" w:rsidRPr="006C24BF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covered by a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picture.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Output of this process is the availability of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covering the location </w:t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), denoted as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derived as follows: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The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whether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and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cover the same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coding block.</w:t>
      </w:r>
      <w:proofErr w:type="gramEnd"/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If all of the following conditions are true,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TRUE: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xCb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yCb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FALSE.</w:t>
      </w:r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availability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is derived as follows:</w:t>
      </w:r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FALSE, the derivation process for z-scan order block availability as specified in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subclause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begin" w:fldLock="1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instrText xml:space="preserve"> REF _Ref331179883 \r \h </w:instrTex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separate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6.4.1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end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invoked with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xCurr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yCurr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 ) set equal to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and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as inputs, and the output is assigned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if all of the following conditions are true,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FALSE: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 &lt;&lt;  1 )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 &lt;&lt;  1 )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1,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>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E143C8" w:rsidRPr="006C24BF" w:rsidRDefault="00E143C8" w:rsidP="00E143C8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>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E143C8" w:rsidRPr="006C24BF" w:rsidRDefault="00E143C8" w:rsidP="00E143C8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TRUE.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lastRenderedPageBreak/>
        <w:t xml:space="preserve">When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>is equal to TRUE,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[</w:t>
      </w:r>
      <w:proofErr w:type="gram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 xml:space="preserve"> is equal to MODE_INTRA, 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.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] is equal to MODE_INTER,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is equal to MODE_INTRA,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.</w:t>
      </w:r>
    </w:p>
    <w:p w:rsidR="00E143C8" w:rsidRPr="006C24BF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Otherwise, 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intra_bc_flag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] is equal to 1,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intra_bc_flag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is equal to 0,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.</w:t>
      </w:r>
    </w:p>
    <w:p w:rsidR="00E143C8" w:rsidRPr="00926FF3" w:rsidRDefault="00E143C8" w:rsidP="00E143C8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bookmarkStart w:id="6" w:name="_Ref371685315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8.4.4</w:t>
      </w: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ab/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  <w:bookmarkEnd w:id="6"/>
    </w:p>
    <w:p w:rsidR="00E143C8" w:rsidRPr="00926FF3" w:rsidRDefault="00E143C8" w:rsidP="00E143C8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E143C8" w:rsidRPr="00926FF3" w:rsidRDefault="00E143C8" w:rsidP="00E143C8">
      <w:pPr>
        <w:numPr>
          <w:ilvl w:val="0"/>
          <w:numId w:val="1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E143C8" w:rsidRPr="00926FF3" w:rsidRDefault="00E143C8" w:rsidP="00E143C8">
      <w:pPr>
        <w:numPr>
          <w:ilvl w:val="0"/>
          <w:numId w:val="1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E143C8" w:rsidRPr="00926FF3" w:rsidRDefault="00E143C8" w:rsidP="00E143C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E143C8" w:rsidRPr="00926FF3" w:rsidRDefault="00E143C8" w:rsidP="00E143C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E143C8" w:rsidRPr="00926FF3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E143C8" w:rsidRPr="00926FF3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E143C8" w:rsidRPr="00926FF3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E143C8" w:rsidRPr="00926FF3" w:rsidRDefault="00E143C8" w:rsidP="00E143C8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E143C8" w:rsidRPr="00926FF3" w:rsidRDefault="00E143C8" w:rsidP="00E143C8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E143C8" w:rsidRPr="00926FF3" w:rsidRDefault="00E143C8" w:rsidP="00E143C8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E143C8" w:rsidRPr="00926FF3" w:rsidRDefault="00E143C8" w:rsidP="00E143C8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E143C8" w:rsidRPr="00926FF3" w:rsidRDefault="00E143C8" w:rsidP="00E143C8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E143C8" w:rsidRPr="00926FF3" w:rsidRDefault="00E143C8" w:rsidP="00E143C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E143C8" w:rsidRPr="00926FF3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E143C8" w:rsidRPr="00926FF3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E143C8" w:rsidRPr="00926FF3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E143C8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01734F" w:rsidRPr="00477F2A" w:rsidRDefault="006E5CD1" w:rsidP="00477F2A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The variable </w:t>
      </w: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</w:t>
      </w:r>
      <w:proofErr w:type="gram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[ </w:t>
      </w: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compIdx</w:t>
      </w:r>
      <w:proofErr w:type="spellEnd"/>
      <w:proofErr w:type="gramEnd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 ] specifies the last block vector predictor</w:t>
      </w:r>
      <w:r w:rsidR="00477F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. </w:t>
      </w:r>
      <w:r w:rsidR="0001734F" w:rsidRPr="00477F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If this process is invoked for the first time for the current coding tree unit, </w:t>
      </w:r>
      <w:proofErr w:type="spellStart"/>
      <w:r w:rsidR="0001734F" w:rsidRPr="00477F2A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="0001734F" w:rsidRPr="00477F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[ compIdx ] is derived as follows:</w:t>
      </w:r>
    </w:p>
    <w:p w:rsidR="0001734F" w:rsidRPr="0001734F" w:rsidRDefault="0001734F" w:rsidP="0001734F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6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Pr="0001734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[ 0 ] = -2* nCbS; </w:t>
      </w: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Pr="0001734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[ 1 ] = 0</w:t>
      </w:r>
    </w:p>
    <w:p w:rsidR="00E143C8" w:rsidRPr="00501470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Depending upon the number of times this process has been invoked for the current coding tree unit, the following applies:</w:t>
      </w:r>
    </w:p>
    <w:p w:rsidR="00E143C8" w:rsidRPr="00501470" w:rsidRDefault="00E143C8" w:rsidP="00E143C8">
      <w:pPr>
        <w:numPr>
          <w:ilvl w:val="1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Pr="00DE794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The subclause 8.4.4.1 is invoked </w:t>
      </w:r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with the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coding block location ( 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xCb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, 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yCb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 ), the coding block size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nCbS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the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location ( 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xPb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, 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yPb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 ), the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width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nPb</w:t>
      </w:r>
      <w:proofErr w:type="spellEnd"/>
      <w:r w:rsidRPr="00926FF3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Sw</w:t>
      </w:r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the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height </w:t>
      </w:r>
      <w:proofErr w:type="spellStart"/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>nPb</w:t>
      </w:r>
      <w:proofErr w:type="spellEnd"/>
      <w:r w:rsidRPr="00926FF3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Sh</w:t>
      </w:r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</w:t>
      </w:r>
      <w:r w:rsidR="00542AE5">
        <w:rPr>
          <w:rFonts w:ascii="Times New Roman" w:eastAsia="Times New Roman" w:hAnsi="Times New Roman" w:cs="Times New Roman"/>
          <w:highlight w:val="yellow"/>
          <w:lang w:eastAsia="ko-KR"/>
        </w:rPr>
        <w:t xml:space="preserve">the last block vector </w:t>
      </w:r>
      <w:proofErr w:type="spellStart"/>
      <w:r w:rsidR="00542AE5"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="00542AE5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,</w:t>
      </w:r>
      <w:r w:rsidR="00542AE5"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</w:t>
      </w:r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and the partition index 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blkIdx</w:t>
      </w:r>
      <w:r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as inputs, and </w:t>
      </w:r>
      <w:r w:rsidRPr="00DE794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the block vector predictor BvpIntra[ xPb ][ yPb ] as the output</w:t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</w:t>
      </w:r>
    </w:p>
    <w:p w:rsidR="00E143C8" w:rsidRPr="00501470" w:rsidRDefault="00E143C8" w:rsidP="00E143C8">
      <w:pPr>
        <w:numPr>
          <w:ilvl w:val="1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The bvIntra[ xPb ][ yPb ][ compIdx ] is derived as follows:</w:t>
      </w:r>
    </w:p>
    <w:p w:rsidR="00E143C8" w:rsidRDefault="00E143C8" w:rsidP="00E143C8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lastRenderedPageBreak/>
        <w:tab/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bvIntra[ xPb ][ yPb ][ compIdx ] = BvdIntra[ xPb ][ yPb ][ compIdx ] + BvpIntra[ xPb ][ yPb ] [compIdx ]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</w:p>
    <w:p w:rsidR="00477F2A" w:rsidRPr="00477F2A" w:rsidRDefault="004F576E" w:rsidP="00542AE5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If 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bvIntra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xPb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][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yPb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][0] != </w:t>
      </w: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</w:t>
      </w:r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[0] or 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bvIntra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xPb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][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yPb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][1] != </w:t>
      </w:r>
      <w:proofErr w:type="spellStart"/>
      <w:r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</w:t>
      </w:r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[1]</w:t>
      </w:r>
      <w:r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, </w:t>
      </w:r>
      <w:r w:rsidR="00477F2A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The value of </w:t>
      </w:r>
      <w:proofErr w:type="spellStart"/>
      <w:r w:rsidR="00477F2A"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LastBvIntra</w:t>
      </w:r>
      <w:proofErr w:type="spellEnd"/>
      <w:r w:rsidR="00477F2A" w:rsidRPr="0001734F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[ </w:t>
      </w:r>
      <w:proofErr w:type="spellStart"/>
      <w:r w:rsidR="00477F2A"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compIdx</w:t>
      </w:r>
      <w:proofErr w:type="spellEnd"/>
      <w:r w:rsidR="00477F2A"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 ]</w:t>
      </w:r>
      <w:r w:rsidR="00833FAA"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 is </w:t>
      </w:r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 xml:space="preserve">updated to be 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bvIntra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xPb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][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yPb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][  </w:t>
      </w:r>
      <w:proofErr w:type="spellStart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compIdx</w:t>
      </w:r>
      <w:proofErr w:type="spellEnd"/>
      <w:r w:rsidRPr="004F576E">
        <w:rPr>
          <w:rFonts w:ascii="TimesNewRomanPSMT" w:eastAsia="Batang" w:hAnsi="TimesNewRomanPSMT" w:cs="TimesNewRomanPSMT"/>
          <w:color w:val="000000"/>
          <w:sz w:val="20"/>
          <w:szCs w:val="20"/>
          <w:highlight w:val="yellow"/>
        </w:rPr>
        <w:t> ].</w:t>
      </w:r>
    </w:p>
    <w:p w:rsidR="00E143C8" w:rsidRPr="00DC68B4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E143C8" w:rsidRPr="00DC68B4" w:rsidRDefault="00E143C8" w:rsidP="00E143C8">
      <w:pPr>
        <w:numPr>
          <w:ilvl w:val="0"/>
          <w:numId w:val="9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E143C8" w:rsidRPr="00DC68B4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][ 0 ] = BvdIntra[ xPb ][ yPb ][ 0 ] − nCbS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)</w:t>
      </w:r>
    </w:p>
    <w:p w:rsidR="00E143C8" w:rsidRPr="00DC68B4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][ 1 ] = BvdIntra[ xPb ][ yPb ][ 1 ]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)</w:t>
      </w:r>
    </w:p>
    <w:p w:rsidR="00E143C8" w:rsidRPr="00DC68B4" w:rsidRDefault="00E143C8" w:rsidP="00E143C8">
      <w:pPr>
        <w:numPr>
          <w:ilvl w:val="0"/>
          <w:numId w:val="9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Otherwise, bvIntra[ xPb ][ yPb ][ compIdx ] is derived as follows:</w:t>
      </w:r>
    </w:p>
    <w:p w:rsidR="00E143C8" w:rsidRPr="00DC68B4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][ 0 ] = BvdIntra[ xPb ][ yPb ][ 0 ] + BvpIntra[ 0 ]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)</w:t>
      </w:r>
    </w:p>
    <w:p w:rsidR="00E143C8" w:rsidRPr="00DC68B4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][ 1 ] = BvdIntra[ xPb ][ yPb ][ 1 ] + BvpIntra[ 1 ]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)</w:t>
      </w:r>
    </w:p>
    <w:p w:rsidR="00E143C8" w:rsidRPr="00DC68B4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E143C8" w:rsidRPr="00DC68B4" w:rsidRDefault="00E143C8" w:rsidP="00E143C8">
      <w:pPr>
        <w:numPr>
          <w:ilvl w:val="0"/>
          <w:numId w:val="11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E143C8" w:rsidRPr="00926FF3" w:rsidRDefault="00E143C8" w:rsidP="00E143C8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+ x ][ yPb + y ][ compIdx ] = bvIntra[ xPb ][ yPb ][ compIdx ]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E143C8" w:rsidRPr="00E036DA" w:rsidRDefault="00E143C8" w:rsidP="00E143C8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E143C8" w:rsidRPr="00E036DA" w:rsidRDefault="00E143C8" w:rsidP="00E143C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–</w:t>
      </w: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ab/>
        <w:t>The value of bvIntra[ xPb ][ yPb ][ 0 ] shall be greater than or equal to – ( xPb % CtbSizeY + 64 ).</w:t>
      </w:r>
    </w:p>
    <w:p w:rsidR="00E143C8" w:rsidRPr="00E036DA" w:rsidRDefault="00E143C8" w:rsidP="00E143C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–</w:t>
      </w: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ab/>
        <w:t>The value of bvIntra[ xPb ][ yPb ][ 1 ] shall be greater than or equal to – ( yPb % CtbSizeY ).</w:t>
      </w:r>
    </w:p>
    <w:p w:rsidR="00E143C8" w:rsidRPr="00926FF3" w:rsidRDefault="00E143C8" w:rsidP="00E143C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E143C8" w:rsidRPr="00926FF3" w:rsidRDefault="00E143C8" w:rsidP="00E143C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E143C8" w:rsidRPr="00926FF3" w:rsidRDefault="00E143C8" w:rsidP="00E143C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E143C8" w:rsidRPr="00926FF3" w:rsidRDefault="00E143C8" w:rsidP="00E143C8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E143C8" w:rsidRPr="00926FF3" w:rsidRDefault="00E143C8" w:rsidP="00E143C8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E143C8" w:rsidRPr="00E468C0" w:rsidRDefault="00E143C8" w:rsidP="00E143C8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/>
          <w:noProof/>
          <w:lang w:val="en-GB" w:eastAsia="ko-KR"/>
        </w:rPr>
      </w:pPr>
      <w:r w:rsidRPr="00E468C0">
        <w:rPr>
          <w:rFonts w:ascii="Times New Roman" w:eastAsia="Malgun Gothic" w:hAnsi="Times New Roman" w:cs="Times New Roman"/>
          <w:b/>
          <w:noProof/>
          <w:highlight w:val="yellow"/>
          <w:lang w:val="en-GB" w:eastAsia="ko-KR"/>
        </w:rPr>
        <w:t>8.4.4.1 Derivation process for intra block copy block vector prediction</w:t>
      </w:r>
      <w:r w:rsidRPr="00E468C0">
        <w:rPr>
          <w:rFonts w:ascii="Times New Roman" w:eastAsia="Malgun Gothic" w:hAnsi="Times New Roman" w:cs="Times New Roman"/>
          <w:b/>
          <w:noProof/>
          <w:lang w:val="en-GB" w:eastAsia="ko-KR"/>
        </w:rPr>
        <w:t xml:space="preserve"> </w:t>
      </w:r>
    </w:p>
    <w:p w:rsidR="00E143C8" w:rsidRPr="00677E68" w:rsidRDefault="00E143C8" w:rsidP="00E143C8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E143C8" w:rsidRPr="00677E6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xCb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yCb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coding block relative to the top-left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677E6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E143C8" w:rsidRPr="00677E6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 ) specifying the top-left sample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677E6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</w:p>
    <w:p w:rsidR="00E143C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>the reference index of the current prediction unit partition refIdxL2</w:t>
      </w:r>
    </w:p>
    <w:p w:rsidR="00C43D9B" w:rsidRPr="003C30C4" w:rsidRDefault="00C43D9B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3C30C4">
        <w:rPr>
          <w:rFonts w:ascii="Times New Roman" w:eastAsia="Times New Roman" w:hAnsi="Times New Roman" w:cs="Times New Roman"/>
          <w:lang w:eastAsia="ko-KR"/>
        </w:rPr>
        <w:lastRenderedPageBreak/>
        <w:t xml:space="preserve">the last block vector </w:t>
      </w:r>
      <w:proofErr w:type="spellStart"/>
      <w:r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</w:p>
    <w:p w:rsidR="00E143C8" w:rsidRPr="00677E68" w:rsidRDefault="00E143C8" w:rsidP="00E143C8">
      <w:pPr>
        <w:numPr>
          <w:ilvl w:val="0"/>
          <w:numId w:val="10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index of the current prediction unit within the current coding unit.</w:t>
      </w:r>
    </w:p>
    <w:p w:rsidR="00E143C8" w:rsidRPr="00677E68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Output of this process is the block vector prediction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proofErr w:type="gramStart"/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[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proofErr w:type="gram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 ][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E143C8" w:rsidRPr="00677E68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The </w:t>
      </w:r>
      <w:r w:rsidR="0015389F">
        <w:rPr>
          <w:rFonts w:ascii="Times New Roman" w:eastAsia="Times New Roman" w:hAnsi="Times New Roman" w:cs="Times New Roman"/>
          <w:szCs w:val="20"/>
          <w:lang w:eastAsia="ko-KR"/>
        </w:rPr>
        <w:t>block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vector predictor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is derived in the following ordered steps:</w:t>
      </w:r>
    </w:p>
    <w:p w:rsidR="00E143C8" w:rsidRPr="00677E68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The </w:t>
      </w:r>
      <w:r w:rsidR="00601C7B">
        <w:rPr>
          <w:rFonts w:ascii="Times New Roman" w:eastAsia="Times New Roman" w:hAnsi="Times New Roman" w:cs="Times New Roman"/>
          <w:szCs w:val="20"/>
          <w:lang w:eastAsia="ko-KR"/>
        </w:rPr>
        <w:t>block</w:t>
      </w:r>
      <w:r w:rsidR="00601C7B"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vector predictor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is derived in the following ordered steps:</w:t>
      </w:r>
    </w:p>
    <w:p w:rsidR="00E143C8" w:rsidRPr="00677E68" w:rsidRDefault="00E143C8" w:rsidP="00E143C8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derivation process for </w:t>
      </w:r>
      <w:r w:rsidR="002E342F">
        <w:rPr>
          <w:rFonts w:ascii="Times New Roman" w:eastAsia="Times New Roman" w:hAnsi="Times New Roman" w:cs="Times New Roman"/>
          <w:szCs w:val="20"/>
          <w:lang w:eastAsia="ko-KR"/>
        </w:rPr>
        <w:t>block</w:t>
      </w:r>
      <w:r w:rsidR="002E342F"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bookmarkStart w:id="7" w:name="_GoBack"/>
      <w:bookmarkEnd w:id="7"/>
      <w:r w:rsidRPr="00677E68">
        <w:rPr>
          <w:rFonts w:ascii="Times New Roman" w:eastAsia="Times New Roman" w:hAnsi="Times New Roman" w:cs="Times New Roman"/>
          <w:lang w:eastAsia="ko-KR"/>
        </w:rPr>
        <w:t xml:space="preserve">vector predictor candidates from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neighbouring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unit partitions in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subclause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</w:t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begin" w:fldLock="1"/>
      </w:r>
      <w:r w:rsidRPr="00677E68">
        <w:rPr>
          <w:rFonts w:ascii="Times New Roman" w:eastAsia="Times New Roman" w:hAnsi="Times New Roman" w:cs="Times New Roman"/>
          <w:lang w:eastAsia="ko-KR"/>
        </w:rPr>
        <w:instrText xml:space="preserve"> REF _Ref261985008 \r \h  \* MERGEFORMAT </w:instrText>
      </w:r>
      <w:r w:rsidRPr="00677E68">
        <w:rPr>
          <w:rFonts w:ascii="Times New Roman" w:eastAsia="Times New Roman" w:hAnsi="Times New Roman" w:cs="Times New Roman"/>
          <w:lang w:eastAsia="ko-KR"/>
        </w:rPr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separate"/>
      </w:r>
      <w:r w:rsidRPr="00677E68">
        <w:rPr>
          <w:rFonts w:ascii="Times New Roman" w:eastAsia="Times New Roman" w:hAnsi="Times New Roman" w:cs="Times New Roman"/>
          <w:lang w:eastAsia="ko-KR"/>
        </w:rPr>
        <w:t>8.4.4.2</w:t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end"/>
      </w:r>
      <w:r w:rsidRPr="00677E68">
        <w:rPr>
          <w:rFonts w:ascii="Times New Roman" w:eastAsia="Times New Roman" w:hAnsi="Times New Roman" w:cs="Times New Roman"/>
          <w:lang w:eastAsia="ko-KR"/>
        </w:rPr>
        <w:t xml:space="preserve"> is invoked with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coding block location (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xCb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yCb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), the coding block size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nCbS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location (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),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width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nPbW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height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nPbH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and the partition index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partIdx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as inputs, and the availability flags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availableFlagN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and the block vectors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 with N being replaced by A or B, as output.</w:t>
      </w:r>
    </w:p>
    <w:p w:rsidR="003C30C4" w:rsidRDefault="00E143C8" w:rsidP="003C30C4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variables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bvpIntraVirtual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i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] (with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i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being equal to 0 or 1) specify two virtual block vector predictors, and they are derived as follows:</w:t>
      </w:r>
    </w:p>
    <w:p w:rsidR="003C30C4" w:rsidRPr="003C30C4" w:rsidRDefault="003C30C4" w:rsidP="003C30C4">
      <w:pPr>
        <w:pStyle w:val="ListParagraph"/>
        <w:numPr>
          <w:ilvl w:val="2"/>
          <w:numId w:val="10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3C30C4">
        <w:rPr>
          <w:rFonts w:ascii="Times New Roman" w:eastAsia="Times New Roman" w:hAnsi="Times New Roman" w:cs="Times New Roman"/>
          <w:lang w:eastAsia="ko-KR"/>
        </w:rPr>
        <w:t xml:space="preserve">If </w:t>
      </w:r>
      <w:proofErr w:type="spellStart"/>
      <w:r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 xml:space="preserve"> [0] is equal to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- </w:t>
      </w:r>
      <w:r>
        <w:rPr>
          <w:rFonts w:ascii="Times New Roman" w:eastAsia="Malgun Gothic" w:hAnsi="Times New Roman" w:cs="Times New Roman"/>
          <w:noProof/>
          <w:lang w:val="en-GB" w:eastAsia="ko-KR"/>
        </w:rPr>
        <w:t xml:space="preserve">2 *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nCbS</w:t>
      </w:r>
      <w:proofErr w:type="spellEnd"/>
      <w:r w:rsidR="00884B14">
        <w:rPr>
          <w:rFonts w:ascii="Times New Roman" w:eastAsia="Times New Roman" w:hAnsi="Times New Roman" w:cs="Times New Roman"/>
          <w:lang w:eastAsia="ko-KR"/>
        </w:rPr>
        <w:t>,</w:t>
      </w:r>
      <w:r>
        <w:rPr>
          <w:rFonts w:ascii="Times New Roman" w:eastAsia="Times New Roman" w:hAnsi="Times New Roman" w:cs="Times New Roman"/>
          <w:lang w:eastAsia="ko-KR"/>
        </w:rPr>
        <w:t xml:space="preserve"> and </w:t>
      </w:r>
      <w:proofErr w:type="spellStart"/>
      <w:r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 xml:space="preserve"> [</w:t>
      </w:r>
      <w:r w:rsidR="00884B14">
        <w:rPr>
          <w:rFonts w:ascii="Times New Roman" w:eastAsia="Times New Roman" w:hAnsi="Times New Roman" w:cs="Times New Roman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lang w:eastAsia="ko-KR"/>
        </w:rPr>
        <w:t>1</w:t>
      </w:r>
      <w:r w:rsidR="00884B14">
        <w:rPr>
          <w:rFonts w:ascii="Times New Roman" w:eastAsia="Times New Roman" w:hAnsi="Times New Roman" w:cs="Times New Roman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lang w:eastAsia="ko-KR"/>
        </w:rPr>
        <w:t>] is equal to 0</w:t>
      </w:r>
    </w:p>
    <w:p w:rsidR="00E143C8" w:rsidRPr="00677E68" w:rsidRDefault="00E143C8" w:rsidP="00E143C8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bvpIntraVirtual[ 0 ][</w:t>
      </w:r>
      <w:r w:rsidR="00884B14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="00884B14">
        <w:rPr>
          <w:rFonts w:ascii="Times New Roman" w:eastAsia="Malgun Gothic" w:hAnsi="Times New Roman" w:cs="Times New Roman"/>
          <w:noProof/>
          <w:lang w:val="en-GB" w:eastAsia="ko-KR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proofErr w:type="spellStart"/>
      <w:r w:rsidR="003C30C4"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 w:rsidR="003C30C4">
        <w:rPr>
          <w:rFonts w:ascii="Times New Roman" w:eastAsia="Times New Roman" w:hAnsi="Times New Roman" w:cs="Times New Roman"/>
          <w:lang w:eastAsia="ko-KR"/>
        </w:rPr>
        <w:t xml:space="preserve"> [0]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Virtual[</w:t>
      </w:r>
      <w:r w:rsidR="0092217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proofErr w:type="spellStart"/>
      <w:r w:rsidR="003C30C4"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 w:rsidR="003C30C4">
        <w:rPr>
          <w:rFonts w:ascii="Times New Roman" w:eastAsia="Times New Roman" w:hAnsi="Times New Roman" w:cs="Times New Roman"/>
          <w:lang w:eastAsia="ko-KR"/>
        </w:rPr>
        <w:t xml:space="preserve"> [1]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;</w:t>
      </w:r>
    </w:p>
    <w:p w:rsidR="00E143C8" w:rsidRDefault="00E143C8" w:rsidP="00E143C8">
      <w:pPr>
        <w:tabs>
          <w:tab w:val="left" w:pos="360"/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bvpIntraVirtual[ 1 ][</w:t>
      </w:r>
      <w:r w:rsidR="00884B14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="00884B14">
        <w:rPr>
          <w:rFonts w:ascii="Times New Roman" w:eastAsia="Malgun Gothic" w:hAnsi="Times New Roman" w:cs="Times New Roman"/>
          <w:noProof/>
          <w:lang w:val="en-GB" w:eastAsia="ko-KR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r w:rsidR="003C30C4"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-</w:t>
      </w:r>
      <w:r w:rsidR="003C30C4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proofErr w:type="spellStart"/>
      <w:r w:rsidR="003C30C4" w:rsidRPr="00677E68">
        <w:rPr>
          <w:rFonts w:ascii="Times New Roman" w:eastAsia="Times New Roman" w:hAnsi="Times New Roman" w:cs="Times New Roman"/>
          <w:lang w:eastAsia="ko-KR"/>
        </w:rPr>
        <w:t>nCbS</w:t>
      </w:r>
      <w:proofErr w:type="spellEnd"/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Virtual1[ 0 ][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 = 0;</w:t>
      </w:r>
    </w:p>
    <w:p w:rsidR="003C30C4" w:rsidRPr="003C30C4" w:rsidRDefault="003C30C4" w:rsidP="003C30C4">
      <w:pPr>
        <w:pStyle w:val="ListParagraph"/>
        <w:numPr>
          <w:ilvl w:val="2"/>
          <w:numId w:val="10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>
        <w:rPr>
          <w:rFonts w:ascii="Times New Roman" w:eastAsia="Times New Roman" w:hAnsi="Times New Roman" w:cs="Times New Roman"/>
          <w:lang w:eastAsia="ko-KR"/>
        </w:rPr>
        <w:t>Otherwise,</w:t>
      </w:r>
    </w:p>
    <w:p w:rsidR="003C30C4" w:rsidRPr="00677E68" w:rsidRDefault="003C30C4" w:rsidP="003C30C4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bvpIntraVirtual[ 0 ][</w:t>
      </w:r>
      <w:r w:rsidR="00884B14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="00884B14">
        <w:rPr>
          <w:rFonts w:ascii="Times New Roman" w:eastAsia="Malgun Gothic" w:hAnsi="Times New Roman" w:cs="Times New Roman"/>
          <w:noProof/>
          <w:lang w:val="en-GB" w:eastAsia="ko-KR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proofErr w:type="spellStart"/>
      <w:r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 xml:space="preserve"> [</w:t>
      </w:r>
      <w:r w:rsidR="00884B14">
        <w:rPr>
          <w:rFonts w:ascii="Times New Roman" w:eastAsia="Times New Roman" w:hAnsi="Times New Roman" w:cs="Times New Roman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lang w:eastAsia="ko-KR"/>
        </w:rPr>
        <w:t>0</w:t>
      </w:r>
      <w:r w:rsidR="00884B14">
        <w:rPr>
          <w:rFonts w:ascii="Times New Roman" w:eastAsia="Times New Roman" w:hAnsi="Times New Roman" w:cs="Times New Roman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lang w:eastAsia="ko-KR"/>
        </w:rPr>
        <w:t>]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Virtual[ 0 ][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proofErr w:type="spellStart"/>
      <w:r w:rsidRPr="003C30C4">
        <w:rPr>
          <w:rFonts w:ascii="Times New Roman" w:eastAsia="Times New Roman" w:hAnsi="Times New Roman" w:cs="Times New Roman"/>
          <w:lang w:eastAsia="ko-KR"/>
        </w:rPr>
        <w:t>LastBvIntra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 xml:space="preserve"> [1]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;</w:t>
      </w:r>
    </w:p>
    <w:p w:rsidR="003C30C4" w:rsidRPr="003C30C4" w:rsidRDefault="003C30C4" w:rsidP="003C30C4">
      <w:pPr>
        <w:tabs>
          <w:tab w:val="left" w:pos="360"/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bvpIntraVirtual[ 1 ][</w:t>
      </w:r>
      <w:r w:rsidR="00884B14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="00884B14">
        <w:rPr>
          <w:rFonts w:ascii="Times New Roman" w:eastAsia="Malgun Gothic" w:hAnsi="Times New Roman" w:cs="Times New Roman"/>
          <w:noProof/>
          <w:lang w:val="en-GB" w:eastAsia="ko-KR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r w:rsidR="00323C39"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- </w:t>
      </w:r>
      <w:r w:rsidR="00323C39">
        <w:rPr>
          <w:rFonts w:ascii="Times New Roman" w:eastAsia="Malgun Gothic" w:hAnsi="Times New Roman" w:cs="Times New Roman"/>
          <w:noProof/>
          <w:lang w:val="en-GB" w:eastAsia="ko-KR"/>
        </w:rPr>
        <w:t xml:space="preserve">2 *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nCbS</w:t>
      </w:r>
      <w:proofErr w:type="spellEnd"/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Virtual1[ 0 ][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 = 0;</w:t>
      </w:r>
    </w:p>
    <w:p w:rsidR="00E143C8" w:rsidRPr="00677E68" w:rsidRDefault="00E143C8" w:rsidP="00E143C8">
      <w:pPr>
        <w:numPr>
          <w:ilvl w:val="0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block vector predictor candidate list, </w:t>
      </w:r>
      <w:proofErr w:type="spellStart"/>
      <w:r w:rsidRPr="00677E68">
        <w:rPr>
          <w:rFonts w:ascii="Times New Roman" w:eastAsia="Batang" w:hAnsi="Times New Roman" w:cs="Times New Roman"/>
          <w:color w:val="000000"/>
          <w:lang w:eastAsia="en-US"/>
        </w:rPr>
        <w:t>bvpIntraList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 is constructed as follows:</w:t>
      </w:r>
    </w:p>
    <w:p w:rsidR="00E143C8" w:rsidRPr="00677E68" w:rsidRDefault="00E143C8" w:rsidP="00E143C8">
      <w:pPr>
        <w:tabs>
          <w:tab w:val="left" w:pos="360"/>
          <w:tab w:val="left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Batang" w:hAnsi="Times New Roman" w:cs="Times New Roman"/>
          <w:color w:val="000000"/>
          <w:szCs w:val="20"/>
          <w:lang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i = 0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if(availableFlagA 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 = bvIntraA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if(availableFlagB &amp;&amp; bvIntraA!= bvIntraB)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 = bvIntraB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for( j=0; j&lt;2 &amp;&amp; i&lt;2;j++) {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if( (j = =1 | | bvpIntraList[ 0 ]!= bvpIntraVirtual[ j ] 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]= bvpIntraVirtual[ j ]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}</w:t>
      </w:r>
      <w:r w:rsidRPr="00F727C1">
        <w:rPr>
          <w:rFonts w:ascii="Times New Roman" w:eastAsia="Batang" w:hAnsi="Times New Roman" w:cs="Times New Roman"/>
          <w:color w:val="000000"/>
          <w:szCs w:val="20"/>
          <w:lang w:eastAsia="en-US"/>
        </w:rPr>
        <w:br/>
      </w:r>
    </w:p>
    <w:p w:rsidR="00E143C8" w:rsidRPr="00677E68" w:rsidRDefault="00E143C8" w:rsidP="00E143C8">
      <w:pPr>
        <w:numPr>
          <w:ilvl w:val="0"/>
          <w:numId w:val="12"/>
        </w:numPr>
        <w:tabs>
          <w:tab w:val="left" w:pos="360"/>
          <w:tab w:val="left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block vector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bvIntra[ xPb ][ yPb ] is derived as follows</w:t>
      </w:r>
      <w:r w:rsidRPr="00677E68">
        <w:rPr>
          <w:rFonts w:ascii="Times New Roman" w:eastAsia="Times New Roman" w:hAnsi="Times New Roman" w:cs="Times New Roman"/>
          <w:lang w:eastAsia="ko-KR"/>
        </w:rPr>
        <w:t>.</w:t>
      </w:r>
    </w:p>
    <w:p w:rsidR="00E143C8" w:rsidRPr="00677E68" w:rsidRDefault="00E143C8" w:rsidP="00E143C8">
      <w:pPr>
        <w:tabs>
          <w:tab w:val="left" w:pos="360"/>
          <w:tab w:val="left" w:pos="709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for (i =0; i&lt; 2 ; i++)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BvpIntra</w:t>
      </w:r>
      <w:proofErr w:type="spellEnd"/>
      <w:r w:rsidRPr="00677E68" w:rsidDel="00D75392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[ xPb ][ yPb ][ i ]= </w:t>
      </w:r>
      <w:proofErr w:type="spellStart"/>
      <w:r w:rsidRPr="00677E68">
        <w:rPr>
          <w:rFonts w:ascii="Times New Roman" w:eastAsia="Batang" w:hAnsi="Times New Roman" w:cs="Times New Roman"/>
          <w:color w:val="000000"/>
          <w:szCs w:val="20"/>
          <w:lang w:eastAsia="en-US"/>
        </w:rPr>
        <w:t>bvpIntraVirtual</w:t>
      </w:r>
      <w:proofErr w:type="spellEnd"/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[</w:t>
      </w:r>
      <w:r w:rsidR="00AE021D" w:rsidRPr="00AE021D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mvp_l0_flag</w:t>
      </w:r>
      <w:r w:rsidR="00AE021D"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[ xPb ][ yPb ][ i ]</w:t>
      </w:r>
    </w:p>
    <w:p w:rsidR="00E143C8" w:rsidRPr="00677E68" w:rsidRDefault="00E143C8" w:rsidP="00E143C8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/>
          <w:noProof/>
          <w:lang w:val="en-GB" w:eastAsia="ko-KR"/>
        </w:rPr>
      </w:pPr>
      <w:r w:rsidRPr="00677E68">
        <w:rPr>
          <w:rFonts w:ascii="Times New Roman" w:eastAsia="Malgun Gothic" w:hAnsi="Times New Roman" w:cs="Times New Roman"/>
          <w:b/>
          <w:noProof/>
          <w:lang w:val="en-GB" w:eastAsia="ko-KR"/>
        </w:rPr>
        <w:t xml:space="preserve">8.4.4.2 </w:t>
      </w:r>
      <w:r w:rsidRPr="00CD3686">
        <w:rPr>
          <w:rFonts w:ascii="Times New Roman" w:eastAsia="Malgun Gothic" w:hAnsi="Times New Roman" w:cs="Times New Roman"/>
          <w:b/>
          <w:noProof/>
          <w:highlight w:val="yellow"/>
          <w:lang w:val="en-GB" w:eastAsia="ko-KR"/>
        </w:rPr>
        <w:t>Derivation process for intra block copy block vector prediction candidates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 xml:space="preserve">coding 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block relative to the top-left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lastRenderedPageBreak/>
        <w:t xml:space="preserve">a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) specifying the top-left sample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index of the current prediction unit within the current coding unit.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>Outputs of this process are (with N being replaced by A or B):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block vectors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units.</w:t>
      </w:r>
    </w:p>
    <w:p w:rsidR="00E143C8" w:rsidRPr="00E468C0" w:rsidRDefault="00E143C8" w:rsidP="00E143C8">
      <w:pPr>
        <w:numPr>
          <w:ilvl w:val="0"/>
          <w:numId w:val="10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availability flags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units.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The variables </w:t>
      </w: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] specify the left neighboring block vector predictor with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being 0 or 1. The horizontal block vector component is assigned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= 0 and the vertical block vector component is assigned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= 1. The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specifies the availability flags of the left and above neighboring blocks, with N being equal to A or B. </w:t>
      </w: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] and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are derived as follows: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 ] is set equal to 0 for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being equal to 0 and 1 and N being equal to A and B;</w:t>
      </w:r>
      <w:r w:rsidRPr="00E468C0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availableFlagN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is set equal to FALSE for N being equal to A and B.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availability derivation process for a prediction block as specified in subclause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_Ref331179996 \r \h </w:instrTex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6.4.2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the luma location ( x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), the current luma coding block size nCbS, the 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luma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prediction block location ( xPb, yPb ), the luma prediction block width nPbW, the luma prediction block height nPbH, the luma location (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+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>
        <w:rPr>
          <w:rFonts w:ascii="Times New Roman" w:eastAsia="Times New Roman" w:hAnsi="Times New Roman" w:cs="Times New Roman"/>
          <w:lang w:eastAsia="ko-KR"/>
        </w:rPr>
        <w:t>H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– 1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 ), and the partition index partIdx as inputs, </w:t>
      </w:r>
      <w:r w:rsidRPr="00E468C0">
        <w:rPr>
          <w:rFonts w:ascii="Times New Roman" w:eastAsia="Times New Roman" w:hAnsi="Times New Roman" w:cs="Times New Roman"/>
          <w:lang w:eastAsia="ko-KR"/>
        </w:rPr>
        <w:t xml:space="preserve">if the output is equal to TRUE, then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availableFlagA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is set to TRUE, and 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Times New Roman" w:hAnsi="Times New Roman" w:cs="Times New Roman"/>
          <w:lang w:eastAsia="ko-KR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bvIntraA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=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1 ][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+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>
        <w:rPr>
          <w:rFonts w:ascii="Times New Roman" w:eastAsia="Times New Roman" w:hAnsi="Times New Roman" w:cs="Times New Roman"/>
          <w:lang w:eastAsia="ko-KR"/>
        </w:rPr>
        <w:t>H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– 1 ]</w:t>
      </w:r>
    </w:p>
    <w:p w:rsidR="00E143C8" w:rsidRPr="00E468C0" w:rsidRDefault="00E143C8" w:rsidP="00E143C8">
      <w:pPr>
        <w:tabs>
          <w:tab w:val="left" w:pos="360"/>
          <w:tab w:val="left" w:pos="720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availability derivation process for a prediction block as specified in subclause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_Ref331179996 \r \h </w:instrTex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6.4.2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the luma location ( x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), the current luma coding block size nCbS, the 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luma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prediction block location ( xPb, yPb ), the luma prediction block width nPbW, the luma prediction block height nPbH, the luma location </w:t>
      </w:r>
      <w:proofErr w:type="gramStart"/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> –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>
        <w:rPr>
          <w:rFonts w:ascii="Times New Roman" w:eastAsia="Times New Roman" w:hAnsi="Times New Roman" w:cs="Times New Roman"/>
          <w:lang w:eastAsia="ko-KR"/>
        </w:rPr>
        <w:t>W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- 1 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), and the partition index partIdx as inputs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>
        <w:rPr>
          <w:rFonts w:ascii="Times New Roman" w:eastAsia="Times New Roman" w:hAnsi="Times New Roman" w:cs="Times New Roman"/>
          <w:lang w:eastAsia="ko-KR"/>
        </w:rPr>
        <w:t>I</w:t>
      </w:r>
      <w:r w:rsidRPr="00E468C0">
        <w:rPr>
          <w:rFonts w:ascii="Times New Roman" w:eastAsia="Times New Roman" w:hAnsi="Times New Roman" w:cs="Times New Roman"/>
          <w:lang w:eastAsia="ko-KR"/>
        </w:rPr>
        <w:t xml:space="preserve">f the output is equal to TRUE, </w:t>
      </w:r>
      <w:r>
        <w:rPr>
          <w:rFonts w:ascii="Times New Roman" w:eastAsia="Times New Roman" w:hAnsi="Times New Roman" w:cs="Times New Roman"/>
          <w:lang w:eastAsia="en-US"/>
        </w:rPr>
        <w:t>and (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/</w:t>
      </w:r>
      <w:r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CtbSizeY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 is equal to ((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>
        <w:rPr>
          <w:rFonts w:ascii="Times New Roman" w:eastAsia="Times New Roman" w:hAnsi="Times New Roman" w:cs="Times New Roman"/>
          <w:lang w:eastAsia="ko-KR"/>
        </w:rPr>
        <w:t xml:space="preserve"> – 1)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/</w:t>
      </w:r>
      <w:r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CtbSizeY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),</w:t>
      </w:r>
      <w:r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E468C0">
        <w:rPr>
          <w:rFonts w:ascii="Times New Roman" w:eastAsia="Times New Roman" w:hAnsi="Times New Roman" w:cs="Times New Roman"/>
          <w:lang w:eastAsia="en-US"/>
        </w:rPr>
        <w:t xml:space="preserve">then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availableFlagB</w:t>
      </w:r>
      <w:proofErr w:type="spellEnd"/>
      <w:r w:rsidRPr="00E468C0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is set to TRUE, and</w:t>
      </w:r>
    </w:p>
    <w:p w:rsidR="00E143C8" w:rsidRPr="00E468C0" w:rsidRDefault="00E143C8" w:rsidP="00E143C8">
      <w:pPr>
        <w:tabs>
          <w:tab w:val="left" w:pos="360"/>
          <w:tab w:val="left" w:pos="709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Times New Roman" w:hAnsi="Times New Roman" w:cs="Times New Roman"/>
          <w:lang w:eastAsia="ko-KR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bvIntraB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=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>
        <w:rPr>
          <w:rFonts w:ascii="Times New Roman" w:eastAsia="Times New Roman" w:hAnsi="Times New Roman" w:cs="Times New Roman"/>
          <w:lang w:eastAsia="ko-KR"/>
        </w:rPr>
        <w:t>W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- 1 ][ 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1 ]</w:t>
      </w:r>
    </w:p>
    <w:p w:rsidR="00E143C8" w:rsidRPr="00850B68" w:rsidRDefault="00E143C8" w:rsidP="00E143C8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p w:rsidR="00584D6C" w:rsidRDefault="002E342F"/>
    <w:sectPr w:rsidR="00584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6E22755E"/>
    <w:lvl w:ilvl="0" w:tplc="C922A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486CE2F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77"/>
    <w:rsid w:val="0001734F"/>
    <w:rsid w:val="00084968"/>
    <w:rsid w:val="000B3F9D"/>
    <w:rsid w:val="0015389F"/>
    <w:rsid w:val="00261FE2"/>
    <w:rsid w:val="002E342F"/>
    <w:rsid w:val="00323C39"/>
    <w:rsid w:val="003C30C4"/>
    <w:rsid w:val="00477F2A"/>
    <w:rsid w:val="004F576E"/>
    <w:rsid w:val="00542AE5"/>
    <w:rsid w:val="005717A8"/>
    <w:rsid w:val="005E1877"/>
    <w:rsid w:val="00601C7B"/>
    <w:rsid w:val="006E5CD1"/>
    <w:rsid w:val="006F1B79"/>
    <w:rsid w:val="006F6502"/>
    <w:rsid w:val="00833FAA"/>
    <w:rsid w:val="00884B14"/>
    <w:rsid w:val="00922178"/>
    <w:rsid w:val="00A10CFE"/>
    <w:rsid w:val="00AE021D"/>
    <w:rsid w:val="00BB1F0F"/>
    <w:rsid w:val="00BE31A3"/>
    <w:rsid w:val="00C43D9B"/>
    <w:rsid w:val="00D00241"/>
    <w:rsid w:val="00DD194A"/>
    <w:rsid w:val="00E143C8"/>
    <w:rsid w:val="00E4450C"/>
    <w:rsid w:val="00E85150"/>
    <w:rsid w:val="00FB0755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3C8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qFormat/>
    <w:rsid w:val="00FC5324"/>
    <w:pPr>
      <w:keepNext/>
      <w:numPr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C5324"/>
    <w:pPr>
      <w:keepNext/>
      <w:numPr>
        <w:ilvl w:val="1"/>
        <w:numId w:val="8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C5324"/>
    <w:pPr>
      <w:keepNext/>
      <w:numPr>
        <w:ilvl w:val="2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FC5324"/>
    <w:pPr>
      <w:keepNext/>
      <w:numPr>
        <w:ilvl w:val="3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right="1008"/>
      <w:textAlignment w:val="baseline"/>
      <w:outlineLvl w:val="3"/>
    </w:pPr>
    <w:rPr>
      <w:rFonts w:ascii="Times New Roman Bold" w:eastAsia="Times New Roman" w:hAnsi="Times New Roman Bold" w:cs="Times New Roman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FC5324"/>
    <w:pPr>
      <w:keepNext/>
      <w:numPr>
        <w:ilvl w:val="4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FC5324"/>
    <w:pPr>
      <w:keepNext/>
      <w:numPr>
        <w:ilvl w:val="5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C5324"/>
    <w:pPr>
      <w:keepNext/>
      <w:numPr>
        <w:ilvl w:val="6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FC5324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5324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C53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C532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C5324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FC5324"/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FC532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FC5324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FC5324"/>
    <w:rPr>
      <w:rFonts w:ascii="Times New Roman" w:eastAsia="Times New Roman" w:hAnsi="Times New Roman" w:cs="Times New Roman"/>
      <w:i/>
      <w:iCs/>
      <w:szCs w:val="24"/>
    </w:rPr>
  </w:style>
  <w:style w:type="paragraph" w:styleId="Caption">
    <w:name w:val="caption"/>
    <w:basedOn w:val="Normal"/>
    <w:next w:val="Normal"/>
    <w:link w:val="CaptionChar"/>
    <w:qFormat/>
    <w:rsid w:val="00FC532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FC5324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FC532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  <w:outlineLvl w:val="0"/>
    </w:pPr>
    <w:rPr>
      <w:rFonts w:ascii="Cambria" w:eastAsia="SimSu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5324"/>
    <w:rPr>
      <w:rFonts w:ascii="Cambria" w:eastAsia="SimSun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FC5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3C8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qFormat/>
    <w:rsid w:val="00FC5324"/>
    <w:pPr>
      <w:keepNext/>
      <w:numPr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C5324"/>
    <w:pPr>
      <w:keepNext/>
      <w:numPr>
        <w:ilvl w:val="1"/>
        <w:numId w:val="8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C5324"/>
    <w:pPr>
      <w:keepNext/>
      <w:numPr>
        <w:ilvl w:val="2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FC5324"/>
    <w:pPr>
      <w:keepNext/>
      <w:numPr>
        <w:ilvl w:val="3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right="1008"/>
      <w:textAlignment w:val="baseline"/>
      <w:outlineLvl w:val="3"/>
    </w:pPr>
    <w:rPr>
      <w:rFonts w:ascii="Times New Roman Bold" w:eastAsia="Times New Roman" w:hAnsi="Times New Roman Bold" w:cs="Times New Roman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FC5324"/>
    <w:pPr>
      <w:keepNext/>
      <w:numPr>
        <w:ilvl w:val="4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FC5324"/>
    <w:pPr>
      <w:keepNext/>
      <w:numPr>
        <w:ilvl w:val="5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C5324"/>
    <w:pPr>
      <w:keepNext/>
      <w:numPr>
        <w:ilvl w:val="6"/>
        <w:numId w:val="8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FC5324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5324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C53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C532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C5324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FC5324"/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FC532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FC5324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FC5324"/>
    <w:rPr>
      <w:rFonts w:ascii="Times New Roman" w:eastAsia="Times New Roman" w:hAnsi="Times New Roman" w:cs="Times New Roman"/>
      <w:i/>
      <w:iCs/>
      <w:szCs w:val="24"/>
    </w:rPr>
  </w:style>
  <w:style w:type="paragraph" w:styleId="Caption">
    <w:name w:val="caption"/>
    <w:basedOn w:val="Normal"/>
    <w:next w:val="Normal"/>
    <w:link w:val="CaptionChar"/>
    <w:qFormat/>
    <w:rsid w:val="00FC532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FC5324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FC532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  <w:outlineLvl w:val="0"/>
    </w:pPr>
    <w:rPr>
      <w:rFonts w:ascii="Cambria" w:eastAsia="SimSu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5324"/>
    <w:rPr>
      <w:rFonts w:ascii="Cambria" w:eastAsia="SimSun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FC5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2774</Words>
  <Characters>15813</Characters>
  <Application>Microsoft Office Word</Application>
  <DocSecurity>0</DocSecurity>
  <Lines>131</Lines>
  <Paragraphs>37</Paragraphs>
  <ScaleCrop>false</ScaleCrop>
  <Company>Qualcomm Incorporated</Company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27</cp:revision>
  <dcterms:created xsi:type="dcterms:W3CDTF">2014-06-27T23:04:00Z</dcterms:created>
  <dcterms:modified xsi:type="dcterms:W3CDTF">2014-07-08T01:35:00Z</dcterms:modified>
</cp:coreProperties>
</file>