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7276A8">
              <w:rPr>
                <w:rFonts w:ascii="Times New Roman" w:hAnsi="Times New Roman"/>
              </w:rPr>
              <w:t>slice_segment_header( ) {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heading"/>
            </w:pPr>
            <w:r w:rsidRPr="007276A8">
              <w:t>Descriptor</w:t>
            </w: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B9736F" w:rsidRDefault="0077421C" w:rsidP="00BA7800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>
              <w:rPr>
                <w:rFonts w:ascii="Times New Roman" w:eastAsia="新細明體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B9736F" w:rsidRDefault="0077421C" w:rsidP="00BA7800">
            <w:pPr>
              <w:pStyle w:val="tablesyntax"/>
              <w:rPr>
                <w:rFonts w:ascii="Times New Roman" w:eastAsia="新細明體" w:hAnsi="Times New Roman"/>
                <w:b/>
                <w:highlight w:val="yellow"/>
                <w:lang w:eastAsia="zh-TW"/>
              </w:rPr>
            </w:pPr>
            <w:r w:rsidRPr="00B9736F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</w:t>
            </w:r>
            <w:r w:rsidRPr="00B9736F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slice_single_sample_mode_enable_flag</w:t>
            </w:r>
          </w:p>
        </w:tc>
        <w:tc>
          <w:tcPr>
            <w:tcW w:w="1152" w:type="dxa"/>
          </w:tcPr>
          <w:p w:rsidR="0077421C" w:rsidRPr="00B9736F" w:rsidRDefault="0077421C" w:rsidP="00BA7800">
            <w:pPr>
              <w:pStyle w:val="tablecell"/>
              <w:rPr>
                <w:highlight w:val="yellow"/>
                <w:lang w:eastAsia="ko-KR"/>
              </w:rPr>
            </w:pPr>
            <w:r>
              <w:rPr>
                <w:rFonts w:eastAsiaTheme="minorEastAsia" w:hint="eastAsia"/>
                <w:highlight w:val="yellow"/>
                <w:lang w:eastAsia="zh-TW"/>
              </w:rPr>
              <w:t>a</w:t>
            </w:r>
            <w:r w:rsidRPr="00B9736F">
              <w:rPr>
                <w:highlight w:val="yellow"/>
                <w:lang w:eastAsia="ko-KR"/>
              </w:rPr>
              <w:t>e(v)</w:t>
            </w: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lang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ue(v)</w:t>
            </w: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</w:rPr>
              <w:t>slice_segment_header_extension_data_byte</w:t>
            </w:r>
            <w:r w:rsidRPr="007276A8">
              <w:rPr>
                <w:rFonts w:ascii="Times New Roman" w:hAnsi="Times New Roman"/>
              </w:rPr>
              <w:t>[ i ]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u(8)</w:t>
            </w: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ab/>
              <w:t>byte_alignment( )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7276A8" w:rsidTr="00BA7800">
        <w:trPr>
          <w:cantSplit/>
          <w:jc w:val="center"/>
        </w:trPr>
        <w:tc>
          <w:tcPr>
            <w:tcW w:w="7920" w:type="dxa"/>
          </w:tcPr>
          <w:p w:rsidR="0077421C" w:rsidRPr="007276A8" w:rsidRDefault="0077421C" w:rsidP="00BA7800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</w:tcPr>
          <w:p w:rsidR="0077421C" w:rsidRPr="007276A8" w:rsidRDefault="0077421C" w:rsidP="00BA7800">
            <w:pPr>
              <w:pStyle w:val="tablecell"/>
              <w:keepNext w:val="0"/>
            </w:pPr>
          </w:p>
        </w:tc>
      </w:tr>
    </w:tbl>
    <w:p w:rsidR="0077421C" w:rsidRDefault="0077421C" w:rsidP="0077421C">
      <w:pPr>
        <w:rPr>
          <w:rFonts w:eastAsia="新細明體"/>
          <w:lang w:eastAsia="zh-TW"/>
        </w:rPr>
      </w:pPr>
      <w:bookmarkStart w:id="0" w:name="_Toc363691377"/>
      <w:r>
        <w:rPr>
          <w:rFonts w:eastAsia="新細明體" w:hint="eastAsia"/>
          <w:lang w:eastAsia="zh-TW"/>
        </w:rPr>
        <w:t xml:space="preserve">7.4.7.1 </w:t>
      </w:r>
      <w:r w:rsidRPr="00943A5F">
        <w:t xml:space="preserve">General slice </w:t>
      </w:r>
      <w:r>
        <w:t xml:space="preserve">segment </w:t>
      </w:r>
      <w:r w:rsidRPr="00943A5F">
        <w:t>header semantics</w:t>
      </w:r>
      <w:bookmarkEnd w:id="0"/>
    </w:p>
    <w:p w:rsidR="0077421C" w:rsidRPr="00943A5F" w:rsidRDefault="0077421C" w:rsidP="0077421C">
      <w:r w:rsidRPr="00AE2B7F">
        <w:rPr>
          <w:b/>
          <w:highlight w:val="yellow"/>
        </w:rPr>
        <w:t>slice_</w:t>
      </w:r>
      <w:r w:rsidRPr="00AE2B7F">
        <w:rPr>
          <w:rFonts w:eastAsia="新細明體" w:hint="eastAsia"/>
          <w:b/>
          <w:highlight w:val="yellow"/>
          <w:lang w:eastAsia="zh-TW"/>
        </w:rPr>
        <w:t xml:space="preserve"> single_sample_mode_enable_flag</w:t>
      </w:r>
      <w:r w:rsidRPr="00AE2B7F">
        <w:rPr>
          <w:highlight w:val="yellow"/>
        </w:rPr>
        <w:t xml:space="preserve"> specifies whether </w:t>
      </w:r>
      <w:r w:rsidRPr="00AE2B7F">
        <w:rPr>
          <w:rFonts w:eastAsia="新細明體" w:hint="eastAsia"/>
          <w:highlight w:val="yellow"/>
          <w:lang w:eastAsia="zh-TW"/>
        </w:rPr>
        <w:t>single sample mode</w:t>
      </w:r>
      <w:r w:rsidRPr="00AE2B7F">
        <w:rPr>
          <w:highlight w:val="yellow"/>
        </w:rPr>
        <w:t xml:space="preserve"> can be used for </w:t>
      </w:r>
      <w:r w:rsidRPr="00AE2B7F">
        <w:rPr>
          <w:rFonts w:eastAsia="新細明體" w:hint="eastAsia"/>
          <w:highlight w:val="yellow"/>
          <w:lang w:eastAsia="zh-TW"/>
        </w:rPr>
        <w:t>intra mode coding</w:t>
      </w:r>
      <w:r w:rsidRPr="00AE2B7F">
        <w:rPr>
          <w:highlight w:val="yellow"/>
        </w:rPr>
        <w:t>. If slice_</w:t>
      </w:r>
      <w:r w:rsidRPr="00AE2B7F">
        <w:rPr>
          <w:rFonts w:eastAsia="新細明體" w:hint="eastAsia"/>
          <w:highlight w:val="yellow"/>
          <w:lang w:eastAsia="zh-TW"/>
        </w:rPr>
        <w:t>single_sample</w:t>
      </w:r>
      <w:r w:rsidRPr="00AE2B7F">
        <w:rPr>
          <w:highlight w:val="yellow"/>
        </w:rPr>
        <w:t>_</w:t>
      </w:r>
      <w:r w:rsidRPr="00AE2B7F">
        <w:rPr>
          <w:rFonts w:eastAsia="新細明體" w:hint="eastAsia"/>
          <w:highlight w:val="yellow"/>
          <w:lang w:eastAsia="zh-TW"/>
        </w:rPr>
        <w:t>mode_</w:t>
      </w:r>
      <w:r w:rsidRPr="00AE2B7F">
        <w:rPr>
          <w:highlight w:val="yellow"/>
        </w:rPr>
        <w:t xml:space="preserve">enabled_flag is equal to 0, the syntax elements of the current picture shall be constrained such that no </w:t>
      </w:r>
      <w:r w:rsidRPr="00AE2B7F">
        <w:rPr>
          <w:rFonts w:eastAsia="新細明體" w:hint="eastAsia"/>
          <w:highlight w:val="yellow"/>
          <w:lang w:eastAsia="zh-TW"/>
        </w:rPr>
        <w:t>single sample mode</w:t>
      </w:r>
      <w:r w:rsidRPr="00AE2B7F">
        <w:rPr>
          <w:highlight w:val="yellow"/>
        </w:rPr>
        <w:t xml:space="preserve"> is used in decoding of the current picture. Otherwise (slice_</w:t>
      </w:r>
      <w:r w:rsidRPr="00AE2B7F">
        <w:rPr>
          <w:rFonts w:eastAsia="新細明體" w:hint="eastAsia"/>
          <w:highlight w:val="yellow"/>
          <w:lang w:eastAsia="zh-TW"/>
        </w:rPr>
        <w:t>single_sample_mode</w:t>
      </w:r>
      <w:r w:rsidRPr="00AE2B7F">
        <w:rPr>
          <w:highlight w:val="yellow"/>
        </w:rPr>
        <w:t xml:space="preserve">_enabled_flag is equal to 1), </w:t>
      </w:r>
      <w:r w:rsidRPr="00AE2B7F">
        <w:rPr>
          <w:rFonts w:eastAsia="新細明體" w:hint="eastAsia"/>
          <w:highlight w:val="yellow"/>
          <w:lang w:eastAsia="zh-TW"/>
        </w:rPr>
        <w:t>single sample mode</w:t>
      </w:r>
      <w:r w:rsidRPr="00AE2B7F">
        <w:rPr>
          <w:highlight w:val="yellow"/>
        </w:rPr>
        <w:t xml:space="preserve"> may be used in decoding of the current picture. When not present, the value of slice_</w:t>
      </w:r>
      <w:r w:rsidRPr="00AE2B7F">
        <w:rPr>
          <w:rFonts w:eastAsia="新細明體" w:hint="eastAsia"/>
          <w:highlight w:val="yellow"/>
          <w:lang w:eastAsia="zh-TW"/>
        </w:rPr>
        <w:t>single_sample_mode</w:t>
      </w:r>
      <w:r w:rsidRPr="00AE2B7F">
        <w:rPr>
          <w:highlight w:val="yellow"/>
        </w:rPr>
        <w:t>_enabled_flag is inferred to be equal to 0.</w:t>
      </w: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Pr="00BB221C" w:rsidRDefault="0077421C" w:rsidP="0077421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heading"/>
            </w:pPr>
            <w:r w:rsidRPr="0056241E">
              <w:t>Descriptor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heading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heading"/>
              <w:rPr>
                <w:b w:val="0"/>
              </w:rPr>
            </w:pPr>
            <w:r w:rsidRPr="0056241E">
              <w:rPr>
                <w:b w:val="0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492A9F">
              <w:rPr>
                <w:rFonts w:ascii="Times New Roman" w:hAnsi="Times New Roman"/>
                <w:b/>
              </w:rPr>
              <w:t>cu_</w:t>
            </w:r>
            <w:r w:rsidRPr="0056241E">
              <w:rPr>
                <w:rFonts w:ascii="Times New Roman" w:hAnsi="Times New Roman"/>
                <w:b/>
              </w:rPr>
              <w:t>s</w:t>
            </w:r>
            <w:r w:rsidRPr="0056241E">
              <w:rPr>
                <w:rFonts w:ascii="Times New Roman" w:hAnsi="Times New Roman"/>
                <w:b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  <w:r w:rsidRPr="0056241E"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nCbS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D6F72" w:rsidRDefault="004B2838" w:rsidP="00BA7800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ab/>
            </w:r>
            <w:r w:rsidR="0077421C" w:rsidRPr="00537D24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single_sample_flag</w:t>
            </w:r>
            <w:r w:rsidR="0077421C" w:rsidRPr="00537D24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77421C" w:rsidRPr="00537D24" w:rsidRDefault="0077421C" w:rsidP="00BA7800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Default="004B2838" w:rsidP="00BA7800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i</w:t>
            </w:r>
            <w:r w:rsidR="0077421C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="0077421C" w:rsidRPr="005D6F72">
              <w:rPr>
                <w:rFonts w:ascii="Times New Roman" w:hAnsi="Times New Roman"/>
                <w:highlight w:val="yellow"/>
              </w:rPr>
              <w:t>(</w:t>
            </w:r>
            <w:r w:rsidRPr="004B2838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single_sample_flag</w:t>
            </w:r>
            <w:r w:rsidRPr="004B2838" w:rsidDel="004B2838">
              <w:rPr>
                <w:rFonts w:ascii="Times New Roman" w:eastAsia="新細明體" w:hAnsi="Times New Roman"/>
                <w:highlight w:val="yellow"/>
                <w:lang w:eastAsia="zh-TW"/>
              </w:rPr>
              <w:t xml:space="preserve"> </w:t>
            </w:r>
            <w:r w:rsidR="0077421C" w:rsidRPr="005D6F72">
              <w:rPr>
                <w:rFonts w:ascii="Times New Roman" w:hAnsi="Times New Roman"/>
                <w:highlight w:val="yellow"/>
                <w:lang w:eastAsia="ko-KR"/>
              </w:rPr>
              <w:t>[ x0 ][ y0 ] )</w:t>
            </w:r>
            <w:r w:rsidR="0077421C"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411D7C" w:rsidRDefault="004B2838" w:rsidP="00BA7800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ab/>
            </w:r>
            <w:r w:rsidR="0077421C" w:rsidRPr="00411D7C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single_</w:t>
            </w:r>
            <w:r w:rsidR="0077421C" w:rsidRPr="00411D7C">
              <w:rPr>
                <w:rFonts w:eastAsia="新細明體" w:hint="eastAsia"/>
                <w:b/>
                <w:highlight w:val="yellow"/>
                <w:lang w:eastAsia="zh-TW"/>
              </w:rPr>
              <w:t>s</w:t>
            </w:r>
            <w:r w:rsidR="0077421C">
              <w:rPr>
                <w:rFonts w:eastAsia="新細明體" w:hint="eastAsia"/>
                <w:b/>
                <w:highlight w:val="yellow"/>
                <w:lang w:eastAsia="zh-TW"/>
              </w:rPr>
              <w:t>ample</w:t>
            </w:r>
            <w:r w:rsidR="0077421C" w:rsidRPr="00411D7C">
              <w:rPr>
                <w:rFonts w:eastAsia="Batang"/>
                <w:b/>
                <w:highlight w:val="yellow"/>
              </w:rPr>
              <w:t>_idx</w:t>
            </w:r>
            <w:r w:rsidR="0077421C" w:rsidRPr="00411D7C">
              <w:rPr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77421C" w:rsidRPr="00537D24" w:rsidRDefault="0077421C" w:rsidP="00BA7800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Default="004B2838" w:rsidP="00BA7800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ab/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ab/>
            </w:r>
            <w:r w:rsidR="0077421C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 else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7B1B13" w:rsidRDefault="0077421C" w:rsidP="00BA7800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0B32FB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intra_bc_flag</w:t>
            </w:r>
            <w:r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slice_type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!intra_bc_flag[ x0 ][ y0 ]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77421C" w:rsidRPr="0077421C" w:rsidRDefault="0077421C" w:rsidP="00BA7800">
            <w:pPr>
              <w:pStyle w:val="tablecell"/>
              <w:rPr>
                <w:rFonts w:eastAsiaTheme="minorEastAsia"/>
                <w:lang w:eastAsia="zh-TW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197D0D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197D0D">
              <w:rPr>
                <w:rFonts w:ascii="Times New Roman" w:hAnsi="Times New Roman"/>
              </w:rPr>
              <w:tab/>
            </w:r>
            <w:r w:rsidRPr="00197D0D">
              <w:rPr>
                <w:rFonts w:ascii="Times New Roman" w:hAnsi="Times New Roman"/>
              </w:rPr>
              <w:tab/>
              <w:t>if( palette_enabled_flag  &amp;&amp;  CuPredMode</w:t>
            </w:r>
            <w:r w:rsidRPr="00197D0D">
              <w:rPr>
                <w:rFonts w:ascii="Times New Roman" w:hAnsi="Times New Roman"/>
                <w:lang w:eastAsia="ko-KR"/>
              </w:rPr>
              <w:t>[ x0 ][ y0 ]</w:t>
            </w:r>
            <w:r w:rsidRPr="00197D0D">
              <w:rPr>
                <w:rFonts w:ascii="Times New Roman" w:hAnsi="Times New Roman"/>
              </w:rPr>
              <w:t xml:space="preserve">  =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</w:rPr>
              <w:t xml:space="preserve">=  MODE_INTRA ) </w:t>
            </w:r>
          </w:p>
        </w:tc>
        <w:tc>
          <w:tcPr>
            <w:tcW w:w="1152" w:type="dxa"/>
          </w:tcPr>
          <w:p w:rsidR="0077421C" w:rsidRPr="0077421C" w:rsidRDefault="0077421C" w:rsidP="00BA7800">
            <w:pPr>
              <w:pStyle w:val="tablecell"/>
              <w:rPr>
                <w:highlight w:val="green"/>
                <w:lang w:eastAsia="ko-KR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197D0D" w:rsidRDefault="0077421C" w:rsidP="00BA7800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b/>
                <w:lang w:val="fr-FR"/>
              </w:rPr>
              <w:t>palette_mode_flag</w:t>
            </w:r>
            <w:r w:rsidRPr="00197D0D">
              <w:rPr>
                <w:rFonts w:ascii="Times New Roman" w:hAnsi="Times New Roman"/>
                <w:lang w:val="fr-FR"/>
              </w:rPr>
              <w:t>[</w:t>
            </w:r>
            <w:r w:rsidRPr="00197D0D">
              <w:rPr>
                <w:rFonts w:ascii="Times New Roman" w:hAnsi="Times New Roman"/>
                <w:lang w:val="fr-FR" w:eastAsia="ko-KR"/>
              </w:rPr>
              <w:t> x0 ][ y0 </w:t>
            </w:r>
            <w:r w:rsidRPr="00197D0D">
              <w:rPr>
                <w:rFonts w:ascii="Times New Roman" w:hAnsi="Times New Roman"/>
                <w:lang w:val="fr-FR"/>
              </w:rPr>
              <w:t>]</w:t>
            </w:r>
          </w:p>
        </w:tc>
        <w:tc>
          <w:tcPr>
            <w:tcW w:w="1152" w:type="dxa"/>
          </w:tcPr>
          <w:p w:rsidR="0077421C" w:rsidRPr="00197D0D" w:rsidRDefault="0077421C" w:rsidP="00BA7800">
            <w:pPr>
              <w:pStyle w:val="tablecell"/>
              <w:rPr>
                <w:lang w:eastAsia="ko-KR"/>
              </w:rPr>
            </w:pPr>
            <w:r w:rsidRPr="00197D0D">
              <w:rPr>
                <w:lang w:eastAsia="ko-KR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197D0D" w:rsidRDefault="0077421C" w:rsidP="00BA7800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  <w:t>if( palette_mode_flag[</w:t>
            </w:r>
            <w:r w:rsidRPr="00197D0D">
              <w:rPr>
                <w:rFonts w:ascii="Times New Roman" w:hAnsi="Times New Roman"/>
                <w:lang w:val="fr-FR" w:eastAsia="ko-KR"/>
              </w:rPr>
              <w:t> x0 ][ y0 </w:t>
            </w:r>
            <w:r w:rsidRPr="00197D0D">
              <w:rPr>
                <w:rFonts w:ascii="Times New Roman" w:hAnsi="Times New Roman"/>
                <w:lang w:val="fr-FR"/>
              </w:rPr>
              <w:t>] )</w:t>
            </w:r>
          </w:p>
        </w:tc>
        <w:tc>
          <w:tcPr>
            <w:tcW w:w="1152" w:type="dxa"/>
          </w:tcPr>
          <w:p w:rsidR="0077421C" w:rsidRPr="0077421C" w:rsidRDefault="0077421C" w:rsidP="00BA7800">
            <w:pPr>
              <w:pStyle w:val="tablecell"/>
              <w:rPr>
                <w:highlight w:val="green"/>
                <w:lang w:val="fr-FR" w:eastAsia="ko-KR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197D0D" w:rsidRDefault="0077421C" w:rsidP="00BA7800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  <w:t>palette_coding(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x0,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y0,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nCbS,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nCbS</w:t>
            </w:r>
            <w:r w:rsidRPr="00197D0D">
              <w:rPr>
                <w:rFonts w:ascii="Times New Roman" w:hAnsi="Times New Roman"/>
                <w:lang w:val="fr-FR" w:eastAsia="ko-KR"/>
              </w:rPr>
              <w:t> </w:t>
            </w:r>
            <w:r w:rsidRPr="00197D0D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152" w:type="dxa"/>
          </w:tcPr>
          <w:p w:rsidR="0077421C" w:rsidRPr="0077421C" w:rsidRDefault="0077421C" w:rsidP="00BA7800">
            <w:pPr>
              <w:pStyle w:val="tablecell"/>
              <w:rPr>
                <w:highlight w:val="green"/>
                <w:lang w:val="fr-FR" w:eastAsia="ko-KR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197D0D" w:rsidRDefault="0077421C" w:rsidP="00BA7800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197D0D">
              <w:rPr>
                <w:rFonts w:ascii="Times New Roman" w:hAnsi="Times New Roman"/>
                <w:lang w:val="fr-FR"/>
              </w:rPr>
              <w:tab/>
            </w:r>
            <w:r w:rsidRPr="00197D0D">
              <w:rPr>
                <w:rFonts w:ascii="Times New Roman" w:hAnsi="Times New Roman"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77421C" w:rsidRPr="0077421C" w:rsidRDefault="0077421C" w:rsidP="00BA7800">
            <w:pPr>
              <w:pStyle w:val="tablecell"/>
              <w:rPr>
                <w:highlight w:val="green"/>
                <w:lang w:val="fr-FR" w:eastAsia="ko-KR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intra_bc_flag[ x0 ][ y0 ] 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  <w:rPr>
                <w:lang w:eastAsia="ko-KR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  <w:r w:rsidRPr="0056241E"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  <w:r w:rsidRPr="0056241E">
              <w:t>f(1)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pbOffset = 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PART_NxN ) ? ( nCbS / 2 ) : </w:t>
            </w:r>
            <w:r>
              <w:rPr>
                <w:rFonts w:ascii="Times New Roman" w:hAnsi="Times New Roman"/>
              </w:rPr>
              <w:t>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prev_intra_luma_pred_flag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  <w:r w:rsidRPr="0056241E"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prev_intra_luma_pred_flag[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mpm_idx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  <w:r w:rsidRPr="0056241E"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rem_intra_luma_pred_mode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  <w:r w:rsidRPr="0056241E"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</w:t>
            </w:r>
            <w:r>
              <w:rPr>
                <w:rFonts w:ascii="Times New Roman" w:hAnsi="Times New Roman"/>
              </w:rPr>
              <w:t>+ I </w:t>
            </w:r>
            <w:r w:rsidRPr="0056241E">
              <w:rPr>
                <w:rFonts w:ascii="Times New Roman" w:hAnsi="Times New Roman"/>
              </w:rPr>
              <w:t>][ y0 </w:t>
            </w:r>
            <w:r>
              <w:rPr>
                <w:rFonts w:ascii="Times New Roman" w:hAnsi="Times New Roman"/>
              </w:rPr>
              <w:t>+ j </w:t>
            </w:r>
            <w:r w:rsidRPr="0056241E">
              <w:rPr>
                <w:rFonts w:ascii="Times New Roman" w:hAnsi="Times New Roman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  <w: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  <w:r w:rsidRPr="0056241E"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cell"/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</w:rPr>
              <w:t>nCbS / 2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 + 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4 )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</w:rPr>
              <w:t>nCbS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lastRenderedPageBreak/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!=  MODE_INTRA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!(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PartMode  = = 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merge_flag[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x0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CuPredMode[ x0 ][ y0 ]  = =  MODE_INTRA  &amp;&amp;  intra_bc_flag[ x0 ][ y0 ] )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rqt_root_cbf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ae(v)</w:t>
            </w: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rqt_root_cbf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MaxTrafoDepth = 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 =  MODE_INTRA ?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( </w:t>
            </w:r>
            <w:r w:rsidRPr="0056241E">
              <w:rPr>
                <w:rFonts w:ascii="Times New Roman" w:hAnsi="Times New Roman"/>
              </w:rPr>
              <w:t>max_transform_hierarchy_depth_intra</w:t>
            </w:r>
            <w:r>
              <w:rPr>
                <w:rFonts w:ascii="Times New Roman" w:hAnsi="Times New Roman"/>
              </w:rPr>
              <w:t xml:space="preserve"> + </w:t>
            </w:r>
            <w:r w:rsidRPr="0056241E">
              <w:rPr>
                <w:rFonts w:ascii="Times New Roman" w:hAnsi="Times New Roman"/>
              </w:rPr>
              <w:t>IntraSplitFlag</w:t>
            </w:r>
            <w:r>
              <w:rPr>
                <w:rFonts w:ascii="Times New Roman" w:hAnsi="Times New Roman"/>
              </w:rPr>
              <w:t xml:space="preserve"> )</w:t>
            </w:r>
            <w:r w:rsidRPr="0056241E">
              <w:rPr>
                <w:rFonts w:ascii="Times New Roman" w:hAnsi="Times New Roman"/>
              </w:rPr>
              <w:t xml:space="preserve"> :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Del="009C03F6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transform_tree( x0, y0</w:t>
            </w:r>
            <w:r>
              <w:rPr>
                <w:rFonts w:ascii="Times New Roman" w:hAnsi="Times New Roman"/>
                <w:lang w:eastAsia="ko-KR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x0, y0, log2CbSize, 0, 0 )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197D0D" w:rsidRDefault="0077421C" w:rsidP="00197D0D">
            <w:pPr>
              <w:pStyle w:val="tablesyntax"/>
              <w:rPr>
                <w:rFonts w:ascii="Times New Roman" w:eastAsiaTheme="minorEastAsia" w:hAnsi="Times New Roman"/>
                <w:highlight w:val="green"/>
                <w:lang w:eastAsia="zh-TW"/>
              </w:rPr>
            </w:pPr>
            <w:r w:rsidRPr="00197D0D">
              <w:rPr>
                <w:rFonts w:ascii="Times New Roman" w:hAnsi="Times New Roman"/>
                <w:lang w:eastAsia="ko-KR"/>
              </w:rPr>
              <w:tab/>
              <w:t xml:space="preserve"> }</w:t>
            </w:r>
            <w:r w:rsidRPr="00197D0D">
              <w:rPr>
                <w:rFonts w:ascii="Times New Roman" w:eastAsiaTheme="minorEastAsia" w:hAnsi="Times New Roman" w:hint="eastAsia"/>
                <w:lang w:eastAsia="zh-TW"/>
              </w:rPr>
              <w:t>//</w:t>
            </w:r>
            <w:r w:rsidRPr="00197D0D">
              <w:rPr>
                <w:rFonts w:ascii="Times New Roman" w:hAnsi="Times New Roman"/>
                <w:lang w:val="fr-FR"/>
              </w:rPr>
              <w:t> </w:t>
            </w:r>
            <w:r w:rsidRPr="00197D0D">
              <w:rPr>
                <w:rFonts w:ascii="Times New Roman" w:eastAsiaTheme="minorEastAsia" w:hAnsi="Times New Roman" w:hint="eastAsia"/>
                <w:lang w:val="fr-FR" w:eastAsia="zh-TW"/>
              </w:rPr>
              <w:t>!</w:t>
            </w:r>
            <w:r w:rsidRPr="00197D0D">
              <w:rPr>
                <w:rFonts w:ascii="Times New Roman" w:hAnsi="Times New Roman"/>
                <w:lang w:val="fr-FR"/>
              </w:rPr>
              <w:t>if( palette_mode_flag[</w:t>
            </w:r>
            <w:r w:rsidRPr="00197D0D">
              <w:rPr>
                <w:rFonts w:ascii="Times New Roman" w:hAnsi="Times New Roman"/>
                <w:lang w:val="fr-FR" w:eastAsia="ko-KR"/>
              </w:rPr>
              <w:t> x0 ][ y0 </w:t>
            </w:r>
            <w:r w:rsidRPr="00197D0D">
              <w:rPr>
                <w:rFonts w:ascii="Times New Roman" w:hAnsi="Times New Roman"/>
                <w:lang w:val="fr-FR"/>
              </w:rPr>
              <w:t>] )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0B4664" w:rsidRDefault="0077421C" w:rsidP="00BA7800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 w:rsidRPr="000B46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</w:t>
            </w:r>
            <w:r>
              <w:rPr>
                <w:rFonts w:ascii="Times New Roman" w:eastAsia="新細明體" w:hAnsi="Times New Roman" w:hint="eastAsia"/>
                <w:lang w:eastAsia="zh-TW"/>
              </w:rPr>
              <w:t>//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 xml:space="preserve"> </w:t>
            </w:r>
            <w:r w:rsidR="004B2838" w:rsidRPr="004B2838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single_sample_flag</w:t>
            </w:r>
            <w:r w:rsidR="004B2838" w:rsidRPr="004B2838">
              <w:rPr>
                <w:rFonts w:ascii="Times New Roman" w:eastAsia="新細明體" w:hAnsi="Times New Roman"/>
                <w:highlight w:val="yellow"/>
                <w:lang w:eastAsia="zh-TW"/>
              </w:rPr>
              <w:t>[ x0 ][ y0 ]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77421C" w:rsidRPr="0056241E" w:rsidTr="00BA7800">
        <w:trPr>
          <w:cantSplit/>
          <w:jc w:val="center"/>
        </w:trPr>
        <w:tc>
          <w:tcPr>
            <w:tcW w:w="7917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77421C" w:rsidRPr="0056241E" w:rsidRDefault="0077421C" w:rsidP="00BA7800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77421C" w:rsidRPr="00AE2B7F" w:rsidRDefault="0077421C" w:rsidP="0077421C">
      <w:pPr>
        <w:tabs>
          <w:tab w:val="left" w:pos="284"/>
        </w:tabs>
        <w:rPr>
          <w:highlight w:val="yellow"/>
        </w:rPr>
      </w:pPr>
      <w:r w:rsidRPr="00AE2B7F">
        <w:rPr>
          <w:rFonts w:eastAsia="新細明體"/>
          <w:b/>
          <w:highlight w:val="yellow"/>
          <w:lang w:eastAsia="zh-TW"/>
        </w:rPr>
        <w:t>single_sample_flag</w:t>
      </w:r>
      <w:r w:rsidRPr="00AE2B7F">
        <w:rPr>
          <w:highlight w:val="yellow"/>
        </w:rPr>
        <w:t xml:space="preserve"> [ x0 ][ y0 ] equal to 1 specifies that for the current coding unit, no more syntax elements except the </w:t>
      </w:r>
      <w:r w:rsidRPr="00AE2B7F">
        <w:rPr>
          <w:rFonts w:eastAsia="新細明體" w:hint="eastAsia"/>
          <w:highlight w:val="yellow"/>
          <w:lang w:eastAsia="zh-TW"/>
        </w:rPr>
        <w:t>single</w:t>
      </w:r>
      <w:r w:rsidRPr="00AE2B7F">
        <w:rPr>
          <w:highlight w:val="yellow"/>
        </w:rPr>
        <w:t xml:space="preserve"> </w:t>
      </w:r>
      <w:r w:rsidRPr="00AE2B7F">
        <w:rPr>
          <w:rFonts w:eastAsia="新細明體" w:hint="eastAsia"/>
          <w:highlight w:val="yellow"/>
          <w:lang w:eastAsia="zh-TW"/>
        </w:rPr>
        <w:t xml:space="preserve">sample </w:t>
      </w:r>
      <w:r w:rsidRPr="00AE2B7F">
        <w:rPr>
          <w:highlight w:val="yellow"/>
        </w:rPr>
        <w:t xml:space="preserve">candidate index </w:t>
      </w:r>
      <w:r w:rsidRPr="00AE2B7F">
        <w:rPr>
          <w:rFonts w:eastAsia="新細明體" w:hint="eastAsia"/>
          <w:highlight w:val="yellow"/>
          <w:lang w:eastAsia="zh-TW"/>
        </w:rPr>
        <w:t>single_sample</w:t>
      </w:r>
      <w:r w:rsidRPr="00AE2B7F">
        <w:rPr>
          <w:highlight w:val="yellow"/>
        </w:rPr>
        <w:t xml:space="preserve">_idx[ x0 ][ y0 ] are parsed after </w:t>
      </w:r>
      <w:r w:rsidRPr="00AE2B7F">
        <w:rPr>
          <w:rFonts w:eastAsia="新細明體" w:hint="eastAsia"/>
          <w:highlight w:val="yellow"/>
          <w:lang w:eastAsia="zh-TW"/>
        </w:rPr>
        <w:t>single</w:t>
      </w:r>
      <w:r w:rsidRPr="00AE2B7F">
        <w:rPr>
          <w:highlight w:val="yellow"/>
        </w:rPr>
        <w:t>_</w:t>
      </w:r>
      <w:r w:rsidRPr="00AE2B7F">
        <w:rPr>
          <w:rFonts w:eastAsia="新細明體" w:hint="eastAsia"/>
          <w:highlight w:val="yellow"/>
          <w:lang w:eastAsia="zh-TW"/>
        </w:rPr>
        <w:t>sample</w:t>
      </w:r>
      <w:r w:rsidRPr="00AE2B7F">
        <w:rPr>
          <w:highlight w:val="yellow"/>
        </w:rPr>
        <w:t xml:space="preserve">_flag[ x0 ][ y0 ]. </w:t>
      </w:r>
      <w:r w:rsidRPr="00AE2B7F">
        <w:rPr>
          <w:rFonts w:eastAsia="新細明體" w:hint="eastAsia"/>
          <w:highlight w:val="yellow"/>
          <w:lang w:eastAsia="zh-TW"/>
        </w:rPr>
        <w:t>single</w:t>
      </w:r>
      <w:r w:rsidRPr="00AE2B7F">
        <w:rPr>
          <w:highlight w:val="yellow"/>
        </w:rPr>
        <w:t>_</w:t>
      </w:r>
      <w:r w:rsidRPr="00AE2B7F">
        <w:rPr>
          <w:rFonts w:eastAsia="新細明體" w:hint="eastAsia"/>
          <w:highlight w:val="yellow"/>
          <w:lang w:eastAsia="zh-TW"/>
        </w:rPr>
        <w:t>sample</w:t>
      </w:r>
      <w:r w:rsidRPr="00AE2B7F">
        <w:rPr>
          <w:highlight w:val="yellow"/>
        </w:rPr>
        <w:t xml:space="preserve">_flag[ x0 ][ y0 ] equal to </w:t>
      </w:r>
      <w:r w:rsidRPr="00AE2B7F">
        <w:rPr>
          <w:highlight w:val="yellow"/>
          <w:lang w:eastAsia="ko-KR"/>
        </w:rPr>
        <w:t>0</w:t>
      </w:r>
      <w:r w:rsidRPr="00AE2B7F">
        <w:rPr>
          <w:highlight w:val="yellow"/>
        </w:rPr>
        <w:t xml:space="preserve"> specifies that the coding unit is not </w:t>
      </w:r>
      <w:r w:rsidRPr="00AE2B7F">
        <w:rPr>
          <w:rFonts w:eastAsia="新細明體" w:hint="eastAsia"/>
          <w:highlight w:val="yellow"/>
          <w:lang w:eastAsia="zh-TW"/>
        </w:rPr>
        <w:t>single sample coded</w:t>
      </w:r>
      <w:r w:rsidRPr="00AE2B7F">
        <w:rPr>
          <w:highlight w:val="yellow"/>
        </w:rPr>
        <w:t>. The array indices x0, y0 specify the location ( x0, y0 ) of the top-left luma sample of the considered coding block relative to the top-left luma sample of the picture.</w:t>
      </w:r>
    </w:p>
    <w:p w:rsidR="0077421C" w:rsidRDefault="0077421C" w:rsidP="0077421C">
      <w:pPr>
        <w:rPr>
          <w:rFonts w:eastAsia="新細明體"/>
          <w:lang w:eastAsia="zh-TW"/>
        </w:rPr>
      </w:pPr>
      <w:r w:rsidRPr="00AE2B7F">
        <w:rPr>
          <w:highlight w:val="yellow"/>
        </w:rPr>
        <w:t xml:space="preserve">When </w:t>
      </w:r>
      <w:r w:rsidRPr="00AE2B7F">
        <w:rPr>
          <w:rFonts w:eastAsia="新細明體" w:hint="eastAsia"/>
          <w:highlight w:val="yellow"/>
          <w:lang w:eastAsia="zh-TW"/>
        </w:rPr>
        <w:t>single</w:t>
      </w:r>
      <w:r w:rsidRPr="00AE2B7F">
        <w:rPr>
          <w:highlight w:val="yellow"/>
        </w:rPr>
        <w:t>_</w:t>
      </w:r>
      <w:r w:rsidRPr="00AE2B7F">
        <w:rPr>
          <w:rFonts w:eastAsia="新細明體" w:hint="eastAsia"/>
          <w:highlight w:val="yellow"/>
          <w:lang w:eastAsia="zh-TW"/>
        </w:rPr>
        <w:t>sample</w:t>
      </w:r>
      <w:r w:rsidRPr="00AE2B7F">
        <w:rPr>
          <w:highlight w:val="yellow"/>
        </w:rPr>
        <w:t>_flag[ x0 ][ y0 ] is not present, it is inferred to be equal to 0.</w:t>
      </w: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Pr="00AE2B7F" w:rsidRDefault="0077421C" w:rsidP="0077421C">
      <w:pPr>
        <w:rPr>
          <w:highlight w:val="yellow"/>
        </w:rPr>
      </w:pPr>
      <w:r w:rsidRPr="00AE2B7F">
        <w:rPr>
          <w:rFonts w:eastAsia="新細明體"/>
          <w:b/>
          <w:highlight w:val="yellow"/>
          <w:lang w:eastAsia="zh-TW"/>
        </w:rPr>
        <w:t>single_sample_</w:t>
      </w:r>
      <w:r w:rsidRPr="00AE2B7F">
        <w:rPr>
          <w:rFonts w:eastAsia="新細明體" w:hint="eastAsia"/>
          <w:b/>
          <w:highlight w:val="yellow"/>
          <w:lang w:eastAsia="zh-TW"/>
        </w:rPr>
        <w:t>idx</w:t>
      </w:r>
      <w:r w:rsidRPr="00AE2B7F">
        <w:rPr>
          <w:highlight w:val="yellow"/>
        </w:rPr>
        <w:t xml:space="preserve">[ x0 ][ y0 ] </w:t>
      </w:r>
      <w:r w:rsidRPr="00AE2B7F">
        <w:rPr>
          <w:rFonts w:eastAsia="Batang"/>
          <w:highlight w:val="yellow"/>
        </w:rPr>
        <w:t xml:space="preserve">specifies the </w:t>
      </w:r>
      <w:r w:rsidRPr="00AE2B7F">
        <w:rPr>
          <w:rFonts w:eastAsia="新細明體" w:hint="eastAsia"/>
          <w:highlight w:val="yellow"/>
          <w:lang w:eastAsia="zh-TW"/>
        </w:rPr>
        <w:t>single sample</w:t>
      </w:r>
      <w:r w:rsidRPr="00AE2B7F">
        <w:rPr>
          <w:rFonts w:eastAsia="Batang"/>
          <w:highlight w:val="yellow"/>
        </w:rPr>
        <w:t xml:space="preserve"> candidate index of the </w:t>
      </w:r>
      <w:r w:rsidRPr="00AE2B7F">
        <w:rPr>
          <w:rFonts w:eastAsia="新細明體" w:hint="eastAsia"/>
          <w:highlight w:val="yellow"/>
          <w:lang w:eastAsia="zh-TW"/>
        </w:rPr>
        <w:t>single sample</w:t>
      </w:r>
      <w:r w:rsidRPr="00AE2B7F">
        <w:rPr>
          <w:rFonts w:eastAsia="Batang"/>
          <w:highlight w:val="yellow"/>
        </w:rPr>
        <w:t xml:space="preserve"> candidate list</w:t>
      </w:r>
      <w:r w:rsidRPr="00AE2B7F">
        <w:rPr>
          <w:highlight w:val="yellow"/>
        </w:rPr>
        <w:t xml:space="preserve"> where x0, y0 specify the location ( x0, y0 ) of the top-left luma sample of the considered </w:t>
      </w:r>
      <w:r w:rsidRPr="00AE2B7F">
        <w:rPr>
          <w:rFonts w:eastAsia="新細明體" w:hint="eastAsia"/>
          <w:highlight w:val="yellow"/>
          <w:lang w:eastAsia="zh-TW"/>
        </w:rPr>
        <w:t>coding</w:t>
      </w:r>
      <w:r w:rsidRPr="00AE2B7F">
        <w:rPr>
          <w:highlight w:val="yellow"/>
        </w:rPr>
        <w:t xml:space="preserve"> block relative to the top-left luma sample of the picture.</w:t>
      </w:r>
    </w:p>
    <w:p w:rsidR="0077421C" w:rsidRPr="00943A5F" w:rsidRDefault="0077421C" w:rsidP="0077421C">
      <w:pPr>
        <w:tabs>
          <w:tab w:val="left" w:pos="284"/>
        </w:tabs>
        <w:rPr>
          <w:lang w:eastAsia="ko-KR"/>
        </w:rPr>
      </w:pPr>
      <w:r w:rsidRPr="00AE2B7F">
        <w:rPr>
          <w:highlight w:val="yellow"/>
        </w:rPr>
        <w:t xml:space="preserve">When </w:t>
      </w:r>
      <w:r w:rsidRPr="00AE2B7F">
        <w:rPr>
          <w:rFonts w:eastAsia="新細明體" w:hint="eastAsia"/>
          <w:highlight w:val="yellow"/>
          <w:lang w:eastAsia="zh-TW"/>
        </w:rPr>
        <w:t>single_sample</w:t>
      </w:r>
      <w:r w:rsidRPr="00AE2B7F">
        <w:rPr>
          <w:highlight w:val="yellow"/>
        </w:rPr>
        <w:t>_idx[ x0 ][ y0 ] is not present, it is inferred to be equal to 0.</w:t>
      </w: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Default="0077421C" w:rsidP="0077421C">
      <w:pPr>
        <w:rPr>
          <w:rFonts w:eastAsia="新細明體"/>
          <w:lang w:eastAsia="zh-TW"/>
        </w:rPr>
      </w:pPr>
    </w:p>
    <w:p w:rsidR="005B0D08" w:rsidRPr="00F8383F" w:rsidRDefault="005B0D08" w:rsidP="005B0D08">
      <w:pPr>
        <w:rPr>
          <w:b/>
          <w:lang w:eastAsia="ko-KR"/>
        </w:rPr>
      </w:pPr>
      <w:bookmarkStart w:id="1" w:name="_Toc363691404"/>
      <w:r>
        <w:rPr>
          <w:rFonts w:eastAsiaTheme="minorEastAsia" w:hint="eastAsia"/>
          <w:b/>
          <w:lang w:eastAsia="zh-TW"/>
        </w:rPr>
        <w:t xml:space="preserve">8.4.1 </w:t>
      </w:r>
      <w:r w:rsidRPr="00F8383F">
        <w:rPr>
          <w:b/>
          <w:lang w:eastAsia="ko-KR"/>
        </w:rPr>
        <w:t xml:space="preserve">General </w:t>
      </w:r>
      <w:r w:rsidRPr="00F8383F">
        <w:rPr>
          <w:b/>
        </w:rPr>
        <w:t>decoding process for coding units coded in intra prediction mode</w:t>
      </w:r>
      <w:bookmarkEnd w:id="1"/>
    </w:p>
    <w:p w:rsidR="005B0D08" w:rsidRPr="008B7401" w:rsidRDefault="005B0D08" w:rsidP="005B0D08">
      <w:r w:rsidRPr="00943A5F">
        <w:t>De</w:t>
      </w:r>
      <w:r w:rsidRPr="008B7401">
        <w:t xml:space="preserve">pending on the values of </w:t>
      </w:r>
      <w:r w:rsidRPr="008B7401">
        <w:rPr>
          <w:lang w:eastAsia="ko-KR"/>
        </w:rPr>
        <w:t>pcm_flag[ xCb ][ yCb ], palette_mode_flag[ xCb ][ yCb ]</w:t>
      </w:r>
      <w:r w:rsidR="008B7401" w:rsidRPr="00B47663">
        <w:rPr>
          <w:rFonts w:eastAsia="新細明體" w:hint="eastAsia"/>
          <w:highlight w:val="yellow"/>
          <w:lang w:eastAsia="zh-TW"/>
        </w:rPr>
        <w:t xml:space="preserve">, </w:t>
      </w:r>
      <w:r w:rsidR="008B7401" w:rsidRPr="00B47663">
        <w:rPr>
          <w:rFonts w:eastAsia="新細明體"/>
          <w:b/>
          <w:highlight w:val="yellow"/>
          <w:lang w:eastAsia="zh-TW"/>
        </w:rPr>
        <w:t>single_sample_fl</w:t>
      </w:r>
      <w:r w:rsidR="008B7401" w:rsidRPr="008B7401">
        <w:rPr>
          <w:rFonts w:eastAsia="新細明體"/>
          <w:b/>
          <w:highlight w:val="yellow"/>
          <w:lang w:eastAsia="zh-TW"/>
        </w:rPr>
        <w:t>ag</w:t>
      </w:r>
      <w:r w:rsidR="008B7401" w:rsidRPr="008B7401">
        <w:rPr>
          <w:highlight w:val="yellow"/>
        </w:rPr>
        <w:t xml:space="preserve"> </w:t>
      </w:r>
      <w:r w:rsidR="008B7401" w:rsidRPr="008B7401">
        <w:rPr>
          <w:highlight w:val="yellow"/>
          <w:lang w:eastAsia="ko-KR"/>
        </w:rPr>
        <w:t>[ xCb ][ yCb ]</w:t>
      </w:r>
      <w:r w:rsidRPr="008B7401">
        <w:rPr>
          <w:lang w:eastAsia="ko-KR"/>
        </w:rPr>
        <w:t xml:space="preserve"> and </w:t>
      </w:r>
      <w:r w:rsidRPr="008B7401">
        <w:t xml:space="preserve">IntraSplitFlag, </w:t>
      </w:r>
      <w:r w:rsidRPr="008B7401">
        <w:rPr>
          <w:lang w:eastAsia="ko-KR"/>
        </w:rPr>
        <w:t>the decoding process for luma samples is specified as follows:</w:t>
      </w:r>
    </w:p>
    <w:p w:rsidR="008B7401" w:rsidRPr="008B7401" w:rsidRDefault="005B0D08" w:rsidP="008B7401">
      <w:pPr>
        <w:tabs>
          <w:tab w:val="left" w:pos="284"/>
        </w:tabs>
        <w:ind w:left="284" w:hanging="284"/>
        <w:rPr>
          <w:rFonts w:eastAsiaTheme="minorEastAsia"/>
          <w:lang w:eastAsia="zh-TW"/>
        </w:rPr>
      </w:pPr>
      <w:r w:rsidRPr="008B7401">
        <w:t>–</w:t>
      </w:r>
      <w:r w:rsidRPr="008B7401">
        <w:tab/>
        <w:t xml:space="preserve">If </w:t>
      </w:r>
      <w:r w:rsidRPr="008B7401">
        <w:rPr>
          <w:lang w:eastAsia="ko-KR"/>
        </w:rPr>
        <w:t>pcm_flag[ xCb ][ yCb ]</w:t>
      </w:r>
      <w:r w:rsidRPr="008B7401">
        <w:t xml:space="preserve"> is equal to </w:t>
      </w:r>
      <w:r w:rsidRPr="008B7401">
        <w:rPr>
          <w:lang w:eastAsia="ko-KR"/>
        </w:rPr>
        <w:t>1</w:t>
      </w:r>
      <w:r w:rsidRPr="008B7401">
        <w:t xml:space="preserve">, the </w:t>
      </w:r>
      <w:r w:rsidRPr="008B7401">
        <w:rPr>
          <w:lang w:eastAsia="ko-KR"/>
        </w:rPr>
        <w:t>reconstructed picture is modified as follows: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L</w:t>
      </w:r>
      <w:r w:rsidRPr="008B7401">
        <w:rPr>
          <w:lang w:eastAsia="ko-KR"/>
        </w:rPr>
        <w:t>[ xCb + i ][ yCb + j ] = </w:t>
      </w:r>
      <w:r w:rsidRPr="008B7401">
        <w:rPr>
          <w:lang w:eastAsia="ko-KR"/>
        </w:rPr>
        <w:br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pcm_sample_luma[ ( nCbS * j ) + i ]  &lt;&lt;  ( BitDepth</w:t>
      </w:r>
      <w:r w:rsidRPr="008B7401">
        <w:rPr>
          <w:vertAlign w:val="subscript"/>
          <w:lang w:eastAsia="ko-KR"/>
        </w:rPr>
        <w:t>Y</w:t>
      </w:r>
      <w:r w:rsidRPr="008B7401">
        <w:rPr>
          <w:lang w:eastAsia="ko-KR"/>
        </w:rPr>
        <w:t> − PcmBitDepth</w:t>
      </w:r>
      <w:r w:rsidRPr="008B7401">
        <w:rPr>
          <w:vertAlign w:val="subscript"/>
          <w:lang w:eastAsia="ko-KR"/>
        </w:rPr>
        <w:t>Y</w:t>
      </w:r>
      <w:r w:rsidRPr="008B7401">
        <w:rPr>
          <w:lang w:eastAsia="ko-KR"/>
        </w:rPr>
        <w:t> ), with i, j = 0..nCbS − 1</w:t>
      </w:r>
      <w:r w:rsidRPr="008B7401">
        <w:tab/>
        <w:t>(</w:t>
      </w:r>
      <w:r w:rsidR="006E3628">
        <w:fldChar w:fldCharType="begin" w:fldLock="1"/>
      </w:r>
      <w:r w:rsidR="006E3628">
        <w:instrText xml:space="preserve"> STYLEREF 1 \s </w:instrText>
      </w:r>
      <w:r w:rsidR="006E3628">
        <w:fldChar w:fldCharType="separate"/>
      </w:r>
      <w:r w:rsidRPr="008B7401">
        <w:t>8</w:t>
      </w:r>
      <w:r w:rsidR="006E3628">
        <w:fldChar w:fldCharType="end"/>
      </w:r>
      <w:r w:rsidRPr="008B7401">
        <w:noBreakHyphen/>
      </w:r>
      <w:r w:rsidR="006E3628">
        <w:fldChar w:fldCharType="begin" w:fldLock="1"/>
      </w:r>
      <w:r w:rsidR="006E3628">
        <w:instrText xml:space="preserve"> SEQ Equation \* ARABIC \s 1 </w:instrText>
      </w:r>
      <w:r w:rsidR="006E3628">
        <w:fldChar w:fldCharType="separate"/>
      </w:r>
      <w:r w:rsidRPr="008B7401">
        <w:t>12</w:t>
      </w:r>
      <w:r w:rsidR="006E3628">
        <w:fldChar w:fldCharType="end"/>
      </w:r>
      <w:r w:rsidRPr="008B7401">
        <w:t>)</w:t>
      </w:r>
    </w:p>
    <w:p w:rsidR="0050072F" w:rsidRPr="00DE367A" w:rsidRDefault="008B7401" w:rsidP="008B7401">
      <w:pPr>
        <w:tabs>
          <w:tab w:val="left" w:pos="284"/>
        </w:tabs>
        <w:ind w:left="284" w:hanging="284"/>
        <w:rPr>
          <w:rFonts w:eastAsiaTheme="minorEastAsia"/>
          <w:highlight w:val="yellow"/>
          <w:lang w:eastAsia="zh-TW"/>
        </w:rPr>
      </w:pPr>
      <w:r w:rsidRPr="008B7401">
        <w:lastRenderedPageBreak/>
        <w:t>–</w:t>
      </w:r>
      <w:r w:rsidRPr="008B7401">
        <w:tab/>
      </w:r>
      <w:r w:rsidRPr="00DE367A">
        <w:rPr>
          <w:highlight w:val="yellow"/>
          <w:lang w:eastAsia="ko-KR"/>
        </w:rPr>
        <w:t xml:space="preserve">Otherwise if </w:t>
      </w:r>
      <w:r w:rsidRPr="00DE367A">
        <w:rPr>
          <w:highlight w:val="yellow"/>
        </w:rPr>
        <w:t>(</w:t>
      </w:r>
      <w:r w:rsidRPr="00DE367A">
        <w:rPr>
          <w:highlight w:val="yellow"/>
          <w:lang w:eastAsia="ko-KR"/>
        </w:rPr>
        <w:t xml:space="preserve">pcm_flag[ xCb ][ yCb ] is equal to 0 and </w:t>
      </w:r>
      <w:r w:rsidRPr="00DE367A">
        <w:rPr>
          <w:rFonts w:eastAsia="新細明體"/>
          <w:b/>
          <w:highlight w:val="yellow"/>
          <w:lang w:eastAsia="zh-TW"/>
        </w:rPr>
        <w:t>single_sample_flag</w:t>
      </w:r>
      <w:r w:rsidRPr="00DE367A">
        <w:rPr>
          <w:highlight w:val="yellow"/>
        </w:rPr>
        <w:t xml:space="preserve"> </w:t>
      </w:r>
      <w:r w:rsidRPr="00DE367A">
        <w:rPr>
          <w:highlight w:val="yellow"/>
          <w:lang w:eastAsia="ko-KR"/>
        </w:rPr>
        <w:t>[ xCb ][ yCb ] is equal to 1</w:t>
      </w:r>
      <w:r w:rsidRPr="00DE367A">
        <w:rPr>
          <w:highlight w:val="yellow"/>
        </w:rPr>
        <w:t>)</w:t>
      </w:r>
      <w:r w:rsidRPr="00DE367A">
        <w:rPr>
          <w:highlight w:val="yellow"/>
          <w:lang w:eastAsia="ko-KR"/>
        </w:rPr>
        <w:t xml:space="preserve">, </w:t>
      </w:r>
      <w:r w:rsidR="0050072F" w:rsidRPr="00DE367A">
        <w:rPr>
          <w:highlight w:val="yellow"/>
        </w:rPr>
        <w:t>)</w:t>
      </w:r>
      <w:r w:rsidR="0050072F" w:rsidRPr="00DE367A">
        <w:rPr>
          <w:highlight w:val="yellow"/>
          <w:lang w:eastAsia="ko-KR"/>
        </w:rPr>
        <w:t xml:space="preserve">, The following applies for cIdx from </w:t>
      </w:r>
      <w:r w:rsidR="0050072F" w:rsidRPr="00DE367A">
        <w:rPr>
          <w:rFonts w:eastAsiaTheme="minorEastAsia" w:hint="eastAsia"/>
          <w:highlight w:val="yellow"/>
          <w:lang w:eastAsia="zh-TW"/>
        </w:rPr>
        <w:t>0</w:t>
      </w:r>
      <w:r w:rsidR="0050072F" w:rsidRPr="00DE367A">
        <w:rPr>
          <w:highlight w:val="yellow"/>
          <w:lang w:eastAsia="ko-KR"/>
        </w:rPr>
        <w:t xml:space="preserve"> to </w:t>
      </w:r>
      <w:r w:rsidR="0050072F" w:rsidRPr="00DE367A">
        <w:rPr>
          <w:rFonts w:eastAsiaTheme="minorEastAsia" w:hint="eastAsia"/>
          <w:highlight w:val="yellow"/>
          <w:lang w:eastAsia="zh-TW"/>
        </w:rPr>
        <w:t>2:</w:t>
      </w:r>
    </w:p>
    <w:p w:rsidR="008B7401" w:rsidRPr="008B7401" w:rsidRDefault="0050072F" w:rsidP="008B7401">
      <w:pPr>
        <w:tabs>
          <w:tab w:val="left" w:pos="284"/>
        </w:tabs>
        <w:ind w:left="284" w:hanging="284"/>
        <w:rPr>
          <w:rFonts w:eastAsia="新細明體"/>
          <w:lang w:eastAsia="zh-TW"/>
        </w:rPr>
      </w:pPr>
      <w:r w:rsidRPr="00DE367A">
        <w:rPr>
          <w:rFonts w:eastAsiaTheme="minorEastAsia" w:hint="eastAsia"/>
          <w:highlight w:val="yellow"/>
          <w:lang w:eastAsia="zh-TW"/>
        </w:rPr>
        <w:t xml:space="preserve">      </w:t>
      </w:r>
      <w:r w:rsidR="00D56E99">
        <w:rPr>
          <w:rFonts w:eastAsiaTheme="minorEastAsia" w:hint="eastAsia"/>
          <w:highlight w:val="yellow"/>
          <w:lang w:eastAsia="zh-TW"/>
        </w:rPr>
        <w:t>T</w:t>
      </w:r>
      <w:r w:rsidR="008B7401" w:rsidRPr="00DE367A">
        <w:rPr>
          <w:highlight w:val="yellow"/>
        </w:rPr>
        <w:t xml:space="preserve">he </w:t>
      </w:r>
      <w:r w:rsidR="008B7401" w:rsidRPr="00DE367A">
        <w:rPr>
          <w:rFonts w:eastAsia="新細明體" w:hint="eastAsia"/>
          <w:highlight w:val="yellow"/>
          <w:lang w:eastAsia="zh-TW"/>
        </w:rPr>
        <w:t>single sample prediction</w:t>
      </w:r>
      <w:r w:rsidR="008B7401" w:rsidRPr="00DE367A">
        <w:rPr>
          <w:highlight w:val="yellow"/>
        </w:rPr>
        <w:t xml:space="preserve"> process as specified in subclause </w:t>
      </w:r>
      <w:r w:rsidR="008B7401" w:rsidRPr="00DE367A">
        <w:rPr>
          <w:rFonts w:eastAsia="新細明體" w:hint="eastAsia"/>
          <w:highlight w:val="yellow"/>
          <w:lang w:eastAsia="zh-TW"/>
        </w:rPr>
        <w:t>8.x.x.x.x</w:t>
      </w:r>
      <w:r w:rsidR="008B7401" w:rsidRPr="00DE367A">
        <w:rPr>
          <w:highlight w:val="yellow"/>
        </w:rPr>
        <w:t xml:space="preserve"> is invoked </w:t>
      </w:r>
      <w:r w:rsidR="003F3EAC" w:rsidRPr="00DE367A">
        <w:rPr>
          <w:highlight w:val="yellow"/>
        </w:rPr>
        <w:t>with the luma location ( xCb, yCb )</w:t>
      </w:r>
      <w:r w:rsidR="008B7401" w:rsidRPr="00DE367A">
        <w:rPr>
          <w:highlight w:val="yellow"/>
        </w:rPr>
        <w:t xml:space="preserve">, </w:t>
      </w:r>
      <w:r w:rsidR="003F3EAC" w:rsidRPr="00DE367A">
        <w:rPr>
          <w:highlight w:val="yellow"/>
        </w:rPr>
        <w:t>the variable log2TrafoSize set equal to log2CbSize</w:t>
      </w:r>
      <w:r w:rsidR="008B7401" w:rsidRPr="00DE367A">
        <w:rPr>
          <w:highlight w:val="yellow"/>
        </w:rPr>
        <w:t xml:space="preserve">, </w:t>
      </w:r>
      <w:r w:rsidR="008B7401" w:rsidRPr="00DE367A">
        <w:rPr>
          <w:highlight w:val="yellow"/>
          <w:lang w:eastAsia="ko-KR"/>
        </w:rPr>
        <w:t xml:space="preserve">and the variable cIdx </w:t>
      </w:r>
      <w:r w:rsidR="008B7401" w:rsidRPr="00DE367A">
        <w:rPr>
          <w:highlight w:val="yellow"/>
        </w:rPr>
        <w:t xml:space="preserve">as inputs, and </w:t>
      </w:r>
      <w:r w:rsidR="00775503" w:rsidRPr="00DE367A">
        <w:rPr>
          <w:highlight w:val="yellow"/>
        </w:rPr>
        <w:t>the output is a modified reconstructed picture before deblocking filtering</w:t>
      </w:r>
      <w:r w:rsidR="008B7401" w:rsidRPr="00DE367A">
        <w:rPr>
          <w:highlight w:val="yellow"/>
        </w:rPr>
        <w:t>.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t>–</w:t>
      </w:r>
      <w:r w:rsidRPr="008B7401">
        <w:tab/>
      </w:r>
      <w:r w:rsidRPr="008B7401">
        <w:rPr>
          <w:lang w:eastAsia="ko-KR"/>
        </w:rPr>
        <w:t xml:space="preserve">Otherwise if </w:t>
      </w:r>
      <w:r w:rsidRPr="008B7401">
        <w:t>(</w:t>
      </w:r>
      <w:r w:rsidRPr="008B7401">
        <w:rPr>
          <w:lang w:eastAsia="ko-KR"/>
        </w:rPr>
        <w:t>pcm_flag[ xCb ][ yCb ] is equal to 0</w:t>
      </w:r>
      <w:r w:rsidR="0050072F" w:rsidRPr="0050072F">
        <w:rPr>
          <w:rFonts w:eastAsiaTheme="minorEastAsia" w:hint="eastAsia"/>
          <w:highlight w:val="yellow"/>
          <w:lang w:eastAsia="zh-TW"/>
        </w:rPr>
        <w:t>,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single_sample_flag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 xml:space="preserve"> and palette_mode_flag[ xCb ][ yCb ] is equal to 1</w:t>
      </w:r>
      <w:r w:rsidRPr="008B7401">
        <w:t>)</w:t>
      </w:r>
      <w:r w:rsidRPr="008B7401">
        <w:rPr>
          <w:lang w:eastAsia="ko-KR"/>
        </w:rPr>
        <w:t>, the decoding process is specified as follows: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For each i, j = 0..nCbS – 1,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L</w:t>
      </w:r>
      <w:r w:rsidRPr="008B7401">
        <w:rPr>
          <w:lang w:eastAsia="ko-KR"/>
        </w:rPr>
        <w:t>[ xCb + i ][ yCb + j ] = </w:t>
      </w:r>
      <w:r w:rsidRPr="008B7401">
        <w:t>sample_array</w:t>
      </w:r>
      <w:r w:rsidRPr="008B7401">
        <w:rPr>
          <w:lang w:eastAsia="ko-KR"/>
        </w:rPr>
        <w:t>[ 0 ][ i ][ j ]</w:t>
      </w:r>
    </w:p>
    <w:p w:rsidR="005B0D08" w:rsidRPr="008B7401" w:rsidRDefault="005B0D08" w:rsidP="005B0D08">
      <w:pPr>
        <w:tabs>
          <w:tab w:val="left" w:pos="284"/>
        </w:tabs>
        <w:ind w:left="284" w:hanging="284"/>
      </w:pPr>
      <w:r w:rsidRPr="008B7401">
        <w:rPr>
          <w:lang w:eastAsia="ko-KR"/>
        </w:rPr>
        <w:t xml:space="preserve">Otherwise </w:t>
      </w:r>
      <w:r w:rsidRPr="008B7401">
        <w:t>(</w:t>
      </w:r>
      <w:r w:rsidRPr="008B7401">
        <w:rPr>
          <w:lang w:eastAsia="ko-KR"/>
        </w:rPr>
        <w:t>pcm_flag[ xCb ][ yCb ] is equal to 0</w:t>
      </w:r>
      <w:r w:rsidR="0050072F" w:rsidRPr="0050072F">
        <w:rPr>
          <w:rFonts w:eastAsiaTheme="minorEastAsia" w:hint="eastAsia"/>
          <w:highlight w:val="yellow"/>
          <w:lang w:eastAsia="zh-TW"/>
        </w:rPr>
        <w:t>,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single_sample_flag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>, palette_mode_flag[ xCb ][ yCb ] is equal to 0</w:t>
      </w:r>
      <w:r w:rsidRPr="008B7401">
        <w:t>)</w:t>
      </w:r>
      <w:r w:rsidRPr="008B7401">
        <w:rPr>
          <w:lang w:eastAsia="ko-KR"/>
        </w:rPr>
        <w:t>, i</w:t>
      </w:r>
      <w:r w:rsidRPr="008B7401">
        <w:t xml:space="preserve">f IntraSplitFlag is equal to </w:t>
      </w:r>
      <w:r w:rsidRPr="008B7401">
        <w:rPr>
          <w:lang w:eastAsia="ko-KR"/>
        </w:rPr>
        <w:t>0</w:t>
      </w:r>
      <w:r w:rsidRPr="008B7401">
        <w:t>, the following ordered steps apply:</w:t>
      </w:r>
    </w:p>
    <w:p w:rsidR="005B0D08" w:rsidRPr="008B7401" w:rsidRDefault="005B0D08" w:rsidP="005B0D08">
      <w:pPr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8B7401">
        <w:t xml:space="preserve">When intra_bc_flag[ xCb ][ yCb ] is equal to 0, the derivation process for the intra prediction mode </w:t>
      </w:r>
      <w:r w:rsidRPr="008B7401">
        <w:rPr>
          <w:lang w:eastAsia="ko-KR"/>
        </w:rPr>
        <w:t xml:space="preserve">as specified in subclause </w:t>
      </w:r>
      <w:fldSimple w:instr=" REF _Ref296586571 \r \h  \* MERGEFORMAT " w:fldLock="1">
        <w:r w:rsidRPr="008B7401">
          <w:rPr>
            <w:lang w:eastAsia="ko-KR"/>
          </w:rPr>
          <w:t>8.4.2</w:t>
        </w:r>
      </w:fldSimple>
      <w:r w:rsidRPr="008B7401">
        <w:rPr>
          <w:lang w:eastAsia="ko-KR"/>
        </w:rPr>
        <w:t xml:space="preserve"> </w:t>
      </w:r>
      <w:r w:rsidRPr="008B7401">
        <w:t>is invoked with the luma location ( xCb, yCb )</w:t>
      </w:r>
      <w:r w:rsidRPr="008B7401">
        <w:rPr>
          <w:lang w:eastAsia="ko-KR"/>
        </w:rPr>
        <w:t xml:space="preserve"> </w:t>
      </w:r>
      <w:r w:rsidRPr="008B7401">
        <w:t>as input.</w:t>
      </w:r>
    </w:p>
    <w:p w:rsidR="005B0D08" w:rsidRPr="008B7401" w:rsidRDefault="005B0D08" w:rsidP="005B0D08">
      <w:pPr>
        <w:numPr>
          <w:ilvl w:val="0"/>
          <w:numId w:val="2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</w:pPr>
      <w:r w:rsidRPr="008B7401">
        <w:t xml:space="preserve">The general decoding process for intra blocks as specified in subclause </w:t>
      </w:r>
      <w:fldSimple w:instr=" REF _Ref330805510 \r \h  \* MERGEFORMAT " w:fldLock="1">
        <w:r w:rsidRPr="008B7401">
          <w:t>8.4.4.1</w:t>
        </w:r>
      </w:fldSimple>
      <w:r w:rsidRPr="008B7401">
        <w:t xml:space="preserve"> is invoked with the luma location ( xCb, yCb ), the variable log2TrafoSize set equal to log2CbSize, the variable trafoDepth set equal to 0, the variable predModeIntra set equal to </w:t>
      </w:r>
      <w:r w:rsidRPr="008B7401">
        <w:rPr>
          <w:lang w:eastAsia="ko-KR"/>
        </w:rPr>
        <w:t>Intra</w:t>
      </w:r>
      <w:r w:rsidRPr="008B7401">
        <w:t>PredModeY</w:t>
      </w:r>
      <w:r w:rsidRPr="008B7401">
        <w:rPr>
          <w:lang w:eastAsia="ko-KR"/>
        </w:rPr>
        <w:t>[ xCb ][ yCb ], the variable predModeIntraBc set equal to intra_bc_flag[ xCb ][ yCb ], the variable bvIntra set equal to BvIntra[ xCb ][ yCb ],</w:t>
      </w:r>
      <w:r w:rsidRPr="008B7401">
        <w:t xml:space="preserve"> </w:t>
      </w:r>
      <w:r w:rsidRPr="008B7401">
        <w:rPr>
          <w:lang w:eastAsia="ko-KR"/>
        </w:rPr>
        <w:t xml:space="preserve">and the variable cIdx set equal to 0 </w:t>
      </w:r>
      <w:r w:rsidRPr="008B7401">
        <w:t>as inputs, and the output is a modified reconstructed picture before deblocking filtering.</w:t>
      </w:r>
    </w:p>
    <w:p w:rsidR="005B0D08" w:rsidRPr="008B7401" w:rsidRDefault="005B0D08" w:rsidP="005B0D08">
      <w:pPr>
        <w:keepNext/>
        <w:tabs>
          <w:tab w:val="left" w:pos="284"/>
        </w:tabs>
        <w:ind w:left="288" w:hanging="288"/>
      </w:pPr>
      <w:r w:rsidRPr="008B7401">
        <w:t>–</w:t>
      </w:r>
      <w:r w:rsidRPr="008B7401">
        <w:tab/>
        <w:t>Otherwise (</w:t>
      </w:r>
      <w:r w:rsidRPr="008B7401">
        <w:rPr>
          <w:lang w:eastAsia="ko-KR"/>
        </w:rPr>
        <w:t>pcm_flag[ xCb ][ yCb ] is equal to 0</w:t>
      </w:r>
      <w:r w:rsidR="0050072F" w:rsidRPr="0050072F">
        <w:rPr>
          <w:rFonts w:eastAsiaTheme="minorEastAsia" w:hint="eastAsia"/>
          <w:highlight w:val="yellow"/>
          <w:lang w:eastAsia="zh-TW"/>
        </w:rPr>
        <w:t>,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single_sample_flag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 xml:space="preserve">, palette_mode_flag[ xCb ][ yCb ] is equal to 0 and </w:t>
      </w:r>
      <w:r w:rsidRPr="008B7401">
        <w:t xml:space="preserve">IntraSplitFlag is equal to </w:t>
      </w:r>
      <w:r w:rsidRPr="008B7401">
        <w:rPr>
          <w:lang w:eastAsia="ko-KR"/>
        </w:rPr>
        <w:t>1</w:t>
      </w:r>
      <w:r w:rsidRPr="008B7401">
        <w:t>), for the variable blkIdx proceeding over the values 0..3, the following ordered steps apply: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t>The variable xPb is set equal to xCb + ( </w:t>
      </w:r>
      <w:r w:rsidRPr="008B7401">
        <w:rPr>
          <w:lang w:eastAsia="ko-KR"/>
        </w:rPr>
        <w:t>nCbS</w:t>
      </w:r>
      <w:r w:rsidRPr="008B7401">
        <w:t>  &gt;&gt;  1 ) * ( blkIdx % 2 ).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t>The variable yPb is set equal to yCb + ( </w:t>
      </w:r>
      <w:r w:rsidRPr="008B7401">
        <w:rPr>
          <w:lang w:eastAsia="ko-KR"/>
        </w:rPr>
        <w:t>nCbS</w:t>
      </w:r>
      <w:r w:rsidRPr="008B7401">
        <w:t>  &gt;&gt;  1 ) * ( blkIdx / 2 ).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t xml:space="preserve">The derivation process for the intra prediction mode </w:t>
      </w:r>
      <w:r w:rsidRPr="008B7401">
        <w:rPr>
          <w:lang w:eastAsia="ko-KR"/>
        </w:rPr>
        <w:t xml:space="preserve">as specified in subclause </w:t>
      </w:r>
      <w:fldSimple w:instr=" REF _Ref296586571 \r \h  \* MERGEFORMAT " w:fldLock="1">
        <w:r w:rsidRPr="008B7401">
          <w:rPr>
            <w:lang w:eastAsia="ko-KR"/>
          </w:rPr>
          <w:t>8.4.2</w:t>
        </w:r>
      </w:fldSimple>
      <w:r w:rsidRPr="008B7401">
        <w:rPr>
          <w:lang w:eastAsia="ko-KR"/>
        </w:rPr>
        <w:t xml:space="preserve"> </w:t>
      </w:r>
      <w:r w:rsidRPr="008B7401">
        <w:t>is invoked with the luma location ( xPb, yPb )</w:t>
      </w:r>
      <w:r w:rsidRPr="008B7401">
        <w:rPr>
          <w:lang w:eastAsia="ko-KR"/>
        </w:rPr>
        <w:t xml:space="preserve"> </w:t>
      </w:r>
      <w:r w:rsidRPr="008B7401">
        <w:t>as input.</w:t>
      </w:r>
    </w:p>
    <w:p w:rsidR="005B0D08" w:rsidRPr="008B7401" w:rsidRDefault="005B0D08" w:rsidP="005B0D08">
      <w:pPr>
        <w:numPr>
          <w:ilvl w:val="0"/>
          <w:numId w:val="19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</w:pPr>
      <w:r w:rsidRPr="008B7401">
        <w:t xml:space="preserve">The general decoding process for intra blocks as specified in subclause </w:t>
      </w:r>
      <w:fldSimple w:instr=" REF _Ref330805510 \r \h  \* MERGEFORMAT " w:fldLock="1">
        <w:r w:rsidRPr="008B7401">
          <w:t>8.4.4.1</w:t>
        </w:r>
      </w:fldSimple>
      <w:r w:rsidRPr="008B7401">
        <w:t xml:space="preserve"> is invoked with the luma location ( xPb, yPb ), the variable log2TrafoSize set equal to log2CbSize − 1, the variable trafoDepth set equal to 1, the variable predModeIntra set equal to I</w:t>
      </w:r>
      <w:r w:rsidRPr="008B7401">
        <w:rPr>
          <w:lang w:eastAsia="ko-KR"/>
        </w:rPr>
        <w:t>ntra</w:t>
      </w:r>
      <w:r w:rsidRPr="008B7401">
        <w:t>PredModeY</w:t>
      </w:r>
      <w:r w:rsidRPr="008B7401">
        <w:rPr>
          <w:lang w:eastAsia="ko-KR"/>
        </w:rPr>
        <w:t xml:space="preserve">[ xPb ][ yPb ], the variable predModeIntraBc set equal to intra_bc_flag[ xCb ][ yCb ], the variable bvIntra set equal to </w:t>
      </w:r>
      <w:r w:rsidRPr="008B7401">
        <w:rPr>
          <w:lang w:eastAsia="ko-KR"/>
        </w:rPr>
        <w:lastRenderedPageBreak/>
        <w:t>BvIntra[ xCb ][ yCb ],</w:t>
      </w:r>
      <w:r w:rsidRPr="008B7401">
        <w:t xml:space="preserve"> </w:t>
      </w:r>
      <w:r w:rsidRPr="008B7401">
        <w:rPr>
          <w:lang w:eastAsia="ko-KR"/>
        </w:rPr>
        <w:t xml:space="preserve">and the variable cIdx set equal to 0 </w:t>
      </w:r>
      <w:r w:rsidRPr="008B7401">
        <w:t>as inputs, and the output is a modified reconstructed picture before deblocking filtering.</w:t>
      </w:r>
    </w:p>
    <w:p w:rsidR="005B0D08" w:rsidRPr="008B7401" w:rsidRDefault="005B0D08" w:rsidP="005B0D08">
      <w:pPr>
        <w:rPr>
          <w:lang w:eastAsia="ko-KR"/>
        </w:rPr>
      </w:pPr>
      <w:r w:rsidRPr="008B7401">
        <w:rPr>
          <w:lang w:eastAsia="ko-KR"/>
        </w:rPr>
        <w:t>When ChromaArrayType is not equal to 0</w:t>
      </w:r>
      <w:r w:rsidR="0050072F">
        <w:rPr>
          <w:rFonts w:eastAsiaTheme="minorEastAsia" w:hint="eastAsia"/>
          <w:highlight w:val="yellow"/>
          <w:lang w:eastAsia="zh-TW"/>
        </w:rPr>
        <w:t xml:space="preserve"> and</w:t>
      </w:r>
      <w:r w:rsidR="0050072F" w:rsidRPr="0050072F">
        <w:rPr>
          <w:rFonts w:eastAsia="新細明體"/>
          <w:b/>
          <w:highlight w:val="yellow"/>
          <w:lang w:eastAsia="zh-TW"/>
        </w:rPr>
        <w:t xml:space="preserve"> single_sample_flag</w:t>
      </w:r>
      <w:r w:rsidR="0050072F" w:rsidRPr="0050072F">
        <w:rPr>
          <w:highlight w:val="yellow"/>
        </w:rPr>
        <w:t xml:space="preserve"> </w:t>
      </w:r>
      <w:r w:rsidR="0050072F" w:rsidRPr="0050072F">
        <w:rPr>
          <w:highlight w:val="yellow"/>
          <w:lang w:eastAsia="ko-KR"/>
        </w:rPr>
        <w:t xml:space="preserve">[ xCb ][ yCb ] is equal to </w:t>
      </w:r>
      <w:r w:rsidR="0050072F" w:rsidRPr="0050072F">
        <w:rPr>
          <w:rFonts w:eastAsiaTheme="minorEastAsia" w:hint="eastAsia"/>
          <w:highlight w:val="yellow"/>
          <w:lang w:eastAsia="zh-TW"/>
        </w:rPr>
        <w:t>0</w:t>
      </w:r>
      <w:r w:rsidRPr="008B7401">
        <w:rPr>
          <w:lang w:eastAsia="ko-KR"/>
        </w:rPr>
        <w:t>, the following applies.</w:t>
      </w:r>
    </w:p>
    <w:p w:rsidR="005B0D08" w:rsidRPr="008B7401" w:rsidRDefault="005B0D08" w:rsidP="005B0D08">
      <w:r w:rsidRPr="008B7401">
        <w:t>The variable log2CbSizeC is set equal to log2CbSize </w:t>
      </w:r>
      <w:r w:rsidRPr="008B7401">
        <w:rPr>
          <w:lang w:eastAsia="ko-KR"/>
        </w:rPr>
        <w:t>− ( </w:t>
      </w:r>
      <w:r w:rsidRPr="008B7401">
        <w:t>ChromaArrayType  = =  3 ? 0 : 1 ).</w:t>
      </w:r>
    </w:p>
    <w:p w:rsidR="005B0D08" w:rsidRPr="008B7401" w:rsidRDefault="005B0D08" w:rsidP="005B0D08">
      <w:pPr>
        <w:rPr>
          <w:lang w:eastAsia="ko-KR"/>
        </w:rPr>
      </w:pPr>
      <w:r w:rsidRPr="008B7401">
        <w:rPr>
          <w:lang w:eastAsia="ko-KR"/>
        </w:rPr>
        <w:t>Depending on the value of pcm_flag[ xCb ][ yCb ] and IntraSplitFlag, the decoding process for chroma samples is specified as follows: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t>–</w:t>
      </w:r>
      <w:r w:rsidRPr="008B7401">
        <w:tab/>
        <w:t xml:space="preserve">If </w:t>
      </w:r>
      <w:r w:rsidRPr="008B7401">
        <w:rPr>
          <w:lang w:eastAsia="ko-KR"/>
        </w:rPr>
        <w:t>pcm_flag[ xCb ][ yCb ]</w:t>
      </w:r>
      <w:r w:rsidRPr="008B7401">
        <w:t xml:space="preserve"> is equal to </w:t>
      </w:r>
      <w:r w:rsidRPr="008B7401">
        <w:rPr>
          <w:lang w:eastAsia="ko-KR"/>
        </w:rPr>
        <w:t>1</w:t>
      </w:r>
      <w:r w:rsidRPr="008B7401">
        <w:t xml:space="preserve">, the </w:t>
      </w:r>
      <w:r w:rsidRPr="008B7401">
        <w:rPr>
          <w:lang w:eastAsia="ko-KR"/>
        </w:rPr>
        <w:t>reconstructed picture is modified as follows: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  <w:rPr>
          <w:lang w:eastAsia="ko-KR"/>
        </w:rPr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Cb</w:t>
      </w:r>
      <w:r w:rsidRPr="008B7401">
        <w:rPr>
          <w:lang w:eastAsia="ko-KR"/>
        </w:rPr>
        <w:t>[ xCb / SubWidthC + i ][ yCb / SubHeightC + j ] = </w:t>
      </w:r>
      <w:r w:rsidRPr="008B7401">
        <w:rPr>
          <w:lang w:eastAsia="ko-KR"/>
        </w:rPr>
        <w:tab/>
        <w:t>pcm_sample_chroma[ ( nCbS / SubWidthC * j ) + i ]  &lt;&lt;</w:t>
      </w:r>
      <w:r w:rsidRPr="008B7401">
        <w:rPr>
          <w:lang w:eastAsia="ko-KR"/>
        </w:rPr>
        <w:br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( 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− PcmBitDepth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), with i = 0..nCbS / SubWidthC − 1, and j = 0..nS / SubHeightC − 1</w:t>
      </w:r>
      <w:r w:rsidRPr="008B7401">
        <w:tab/>
        <w:t>(</w:t>
      </w:r>
      <w:r w:rsidR="006E3628">
        <w:fldChar w:fldCharType="begin" w:fldLock="1"/>
      </w:r>
      <w:r w:rsidR="006E3628">
        <w:instrText xml:space="preserve"> STYLEREF 1 \s </w:instrText>
      </w:r>
      <w:r w:rsidR="006E3628">
        <w:fldChar w:fldCharType="separate"/>
      </w:r>
      <w:r w:rsidRPr="008B7401">
        <w:t>8</w:t>
      </w:r>
      <w:r w:rsidR="006E3628">
        <w:fldChar w:fldCharType="end"/>
      </w:r>
      <w:r w:rsidRPr="008B7401">
        <w:noBreakHyphen/>
      </w:r>
      <w:r w:rsidR="006E3628">
        <w:fldChar w:fldCharType="begin" w:fldLock="1"/>
      </w:r>
      <w:r w:rsidR="006E3628">
        <w:instrText xml:space="preserve"> SEQ Equation \* ARABIC \s 1 </w:instrText>
      </w:r>
      <w:r w:rsidR="006E3628">
        <w:fldChar w:fldCharType="separate"/>
      </w:r>
      <w:r w:rsidRPr="008B7401">
        <w:t>13</w:t>
      </w:r>
      <w:r w:rsidR="006E3628">
        <w:fldChar w:fldCharType="end"/>
      </w:r>
      <w:r w:rsidRPr="008B7401">
        <w:t>)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  <w:rPr>
          <w:lang w:eastAsia="ko-KR"/>
        </w:rPr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Cr</w:t>
      </w:r>
      <w:r w:rsidRPr="008B7401">
        <w:rPr>
          <w:lang w:eastAsia="ko-KR"/>
        </w:rPr>
        <w:t>[ xCb / SubWidthC + i ][ yCb / SubHeightC + j ] = pcm_sample_chroma[ ( nCbS / SubWidthC * ( j + nCbS / SubHeightC ) ) + i ]  &lt;&lt;</w:t>
      </w:r>
      <w:r w:rsidRPr="008B7401">
        <w:rPr>
          <w:lang w:eastAsia="ko-KR"/>
        </w:rPr>
        <w:br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</w:r>
      <w:r w:rsidRPr="008B7401">
        <w:rPr>
          <w:lang w:eastAsia="ko-KR"/>
        </w:rPr>
        <w:tab/>
        <w:t>( 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− PcmBitDepth</w:t>
      </w:r>
      <w:r w:rsidRPr="008B7401">
        <w:rPr>
          <w:vertAlign w:val="subscript"/>
          <w:lang w:eastAsia="ko-KR"/>
        </w:rPr>
        <w:t>C</w:t>
      </w:r>
      <w:r w:rsidRPr="008B7401">
        <w:rPr>
          <w:lang w:eastAsia="ko-KR"/>
        </w:rPr>
        <w:t> ), with i = 0..nCbS / SubWidthC − 1, and j = 0..nS / SubHeightC − 1</w:t>
      </w:r>
      <w:r w:rsidRPr="008B7401">
        <w:tab/>
        <w:t>(</w:t>
      </w:r>
      <w:r w:rsidR="006E3628">
        <w:fldChar w:fldCharType="begin" w:fldLock="1"/>
      </w:r>
      <w:r w:rsidR="006E3628">
        <w:instrText xml:space="preserve"> STYLEREF 1 \s </w:instrText>
      </w:r>
      <w:r w:rsidR="006E3628">
        <w:fldChar w:fldCharType="separate"/>
      </w:r>
      <w:r w:rsidRPr="008B7401">
        <w:t>8</w:t>
      </w:r>
      <w:r w:rsidR="006E3628">
        <w:fldChar w:fldCharType="end"/>
      </w:r>
      <w:r w:rsidRPr="008B7401">
        <w:noBreakHyphen/>
      </w:r>
      <w:r w:rsidR="006E3628">
        <w:fldChar w:fldCharType="begin" w:fldLock="1"/>
      </w:r>
      <w:r w:rsidR="006E3628">
        <w:instrText xml:space="preserve"> SEQ Equation \* ARABIC \s 1 </w:instrText>
      </w:r>
      <w:r w:rsidR="006E3628">
        <w:fldChar w:fldCharType="separate"/>
      </w:r>
      <w:r w:rsidRPr="008B7401">
        <w:t>14</w:t>
      </w:r>
      <w:r w:rsidR="006E3628">
        <w:fldChar w:fldCharType="end"/>
      </w:r>
      <w:r w:rsidRPr="008B7401">
        <w:t>)</w:t>
      </w:r>
    </w:p>
    <w:p w:rsidR="005B0D08" w:rsidRPr="008B7401" w:rsidRDefault="005B0D08" w:rsidP="005B0D08">
      <w:pPr>
        <w:tabs>
          <w:tab w:val="left" w:pos="284"/>
        </w:tabs>
        <w:ind w:left="284" w:hanging="284"/>
      </w:pPr>
      <w:r w:rsidRPr="008B7401">
        <w:t>–</w:t>
      </w:r>
      <w:r w:rsidRPr="008B7401">
        <w:tab/>
      </w:r>
      <w:r w:rsidRPr="008B7401">
        <w:rPr>
          <w:lang w:eastAsia="ko-KR"/>
        </w:rPr>
        <w:t xml:space="preserve">Otherwise </w:t>
      </w:r>
      <w:r w:rsidRPr="008B7401">
        <w:t>(</w:t>
      </w:r>
      <w:r w:rsidRPr="008B7401">
        <w:rPr>
          <w:lang w:eastAsia="ko-KR"/>
        </w:rPr>
        <w:t>pcm_flag[ xCb ][ yCb ] is equal to 0, palette_mode_flag[ xCb ][ yCb ] is equal to 1</w:t>
      </w:r>
      <w:r w:rsidRPr="008B7401">
        <w:t>)</w:t>
      </w:r>
      <w:r w:rsidRPr="008B7401">
        <w:rPr>
          <w:lang w:eastAsia="ko-KR"/>
        </w:rPr>
        <w:t>, the decoding process is specified as follows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rPr>
          <w:lang w:eastAsia="ko-KR"/>
        </w:rPr>
        <w:t>For each i = 0..nCbS/ SubWidthC  – 1, j = 0..nCbS / SubHeightC – 1,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Cb</w:t>
      </w:r>
      <w:r w:rsidRPr="008B7401">
        <w:rPr>
          <w:lang w:eastAsia="ko-KR"/>
        </w:rPr>
        <w:t>[ xCb + i ][ yCb + j ] = </w:t>
      </w:r>
      <w:r w:rsidRPr="008B7401">
        <w:t>sample_array</w:t>
      </w:r>
      <w:r w:rsidRPr="008B7401">
        <w:rPr>
          <w:lang w:eastAsia="ko-KR"/>
        </w:rPr>
        <w:t>[ 1 ][ i ][ j ]</w:t>
      </w:r>
    </w:p>
    <w:p w:rsidR="005B0D08" w:rsidRPr="008B7401" w:rsidRDefault="005B0D08" w:rsidP="005B0D08">
      <w:pPr>
        <w:tabs>
          <w:tab w:val="left" w:pos="284"/>
        </w:tabs>
        <w:ind w:left="284" w:hanging="284"/>
        <w:rPr>
          <w:lang w:eastAsia="ko-KR"/>
        </w:rPr>
      </w:pPr>
      <w:r w:rsidRPr="008B7401">
        <w:rPr>
          <w:lang w:eastAsia="ko-KR"/>
        </w:rPr>
        <w:t>For each i = 0..nCbS/ SubWidthC  – 1, j = 0..nCbS / SubHeightC – 1,</w:t>
      </w:r>
    </w:p>
    <w:p w:rsidR="005B0D08" w:rsidRPr="008B7401" w:rsidRDefault="005B0D08" w:rsidP="005B0D08">
      <w:pPr>
        <w:pStyle w:val="Equation"/>
        <w:tabs>
          <w:tab w:val="left" w:pos="1134"/>
        </w:tabs>
        <w:ind w:left="720"/>
        <w:rPr>
          <w:lang w:eastAsia="ko-KR"/>
        </w:rPr>
      </w:pPr>
      <w:r w:rsidRPr="008B7401">
        <w:rPr>
          <w:lang w:eastAsia="ko-KR"/>
        </w:rPr>
        <w:t>S</w:t>
      </w:r>
      <w:r w:rsidRPr="008B7401">
        <w:rPr>
          <w:vertAlign w:val="subscript"/>
          <w:lang w:eastAsia="ko-KR"/>
        </w:rPr>
        <w:t>Cr</w:t>
      </w:r>
      <w:r w:rsidRPr="008B7401">
        <w:rPr>
          <w:lang w:eastAsia="ko-KR"/>
        </w:rPr>
        <w:t>[ xCb + i ][ yCb + j ] = </w:t>
      </w:r>
      <w:r w:rsidRPr="008B7401">
        <w:t>sample_array</w:t>
      </w:r>
      <w:r w:rsidRPr="008B7401">
        <w:rPr>
          <w:lang w:eastAsia="ko-KR"/>
        </w:rPr>
        <w:t>[ 2 ][ i ][ j ]</w:t>
      </w:r>
    </w:p>
    <w:p w:rsidR="005B0D08" w:rsidRPr="008B7401" w:rsidRDefault="005B0D08" w:rsidP="005B0D08">
      <w:pPr>
        <w:tabs>
          <w:tab w:val="left" w:pos="284"/>
        </w:tabs>
        <w:ind w:left="284" w:hanging="284"/>
      </w:pPr>
      <w:r w:rsidRPr="008B7401">
        <w:t>Otherwise (</w:t>
      </w:r>
      <w:r w:rsidRPr="008B7401">
        <w:rPr>
          <w:lang w:eastAsia="ko-KR"/>
        </w:rPr>
        <w:t>pcm_flag[ xCb ][ yCb ] is equal to 0, palette_mode_flag[ xCb ][ yCb ] is equal to 0</w:t>
      </w:r>
      <w:r w:rsidRPr="008B7401">
        <w:t>)</w:t>
      </w:r>
      <w:r w:rsidRPr="008B7401">
        <w:rPr>
          <w:lang w:eastAsia="ko-KR"/>
        </w:rPr>
        <w:t>, i</w:t>
      </w:r>
      <w:r w:rsidRPr="008B7401">
        <w:t xml:space="preserve">f IntraSplitFlag is equal to </w:t>
      </w:r>
      <w:r w:rsidRPr="008B7401">
        <w:rPr>
          <w:lang w:eastAsia="ko-KR"/>
        </w:rPr>
        <w:t>0 or ChromaArrayType is not equal to 3</w:t>
      </w:r>
      <w:r w:rsidRPr="008B7401">
        <w:t>, the following ordered steps apply:</w:t>
      </w:r>
    </w:p>
    <w:p w:rsidR="005B0D08" w:rsidRPr="008B7401" w:rsidRDefault="005B0D08" w:rsidP="005B0D08">
      <w:pPr>
        <w:numPr>
          <w:ilvl w:val="0"/>
          <w:numId w:val="20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8B7401">
        <w:t xml:space="preserve">When intra_bc_flag[ xCb ][ yCb ] is equal to 0, the derivation process for the chroma intra prediction mode as specified in </w:t>
      </w:r>
      <w:fldSimple w:instr=" REF _Ref287029616 \r \h  \* MERGEFORMAT " w:fldLock="1">
        <w:r w:rsidRPr="008B7401">
          <w:t>8.4.3</w:t>
        </w:r>
      </w:fldSimple>
      <w:r w:rsidRPr="008B7401">
        <w:t xml:space="preserve"> is invoked</w:t>
      </w:r>
      <w:r w:rsidRPr="008B7401">
        <w:rPr>
          <w:lang w:eastAsia="ko-KR"/>
        </w:rPr>
        <w:t xml:space="preserve"> with the luma location ( xCb, yCb ) as input, and</w:t>
      </w:r>
      <w:r w:rsidRPr="008B7401">
        <w:t xml:space="preserve"> the output is the variable IntraPredModeC.</w:t>
      </w:r>
    </w:p>
    <w:p w:rsidR="005B0D08" w:rsidRPr="008B7401" w:rsidRDefault="005B0D08" w:rsidP="005B0D08">
      <w:pPr>
        <w:numPr>
          <w:ilvl w:val="0"/>
          <w:numId w:val="20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8B7401">
        <w:t xml:space="preserve">The general decoding process for intra blocks as specified in subclause </w:t>
      </w:r>
      <w:fldSimple w:instr=" REF _Ref330805510 \r \h  \* MERGEFORMAT " w:fldLock="1">
        <w:r w:rsidRPr="008B7401">
          <w:t>8.4.4.1</w:t>
        </w:r>
      </w:fldSimple>
      <w:r w:rsidRPr="008B7401">
        <w:t xml:space="preserve"> is invoked with the </w:t>
      </w:r>
      <w:r w:rsidRPr="008B7401">
        <w:rPr>
          <w:lang w:eastAsia="ko-KR"/>
        </w:rPr>
        <w:t>chroma</w:t>
      </w:r>
      <w:r w:rsidRPr="008B7401">
        <w:t xml:space="preserve"> location ( xCb</w:t>
      </w:r>
      <w:r w:rsidRPr="008B7401">
        <w:rPr>
          <w:lang w:eastAsia="ko-KR"/>
        </w:rPr>
        <w:t> / SubWidthC</w:t>
      </w:r>
      <w:r w:rsidRPr="008B7401">
        <w:t>, yCb</w:t>
      </w:r>
      <w:r w:rsidRPr="008B7401">
        <w:rPr>
          <w:lang w:eastAsia="ko-KR"/>
        </w:rPr>
        <w:t> / SubHeightC</w:t>
      </w:r>
      <w:r w:rsidRPr="008B7401">
        <w:t> ), the variable log2TrafoSize set equal to log2CbSizeC, the variable trafoDepth set equal to 0, t</w:t>
      </w:r>
      <w:r w:rsidRPr="008B7401">
        <w:rPr>
          <w:lang w:eastAsia="ko-KR"/>
        </w:rPr>
        <w:t xml:space="preserve">he </w:t>
      </w:r>
      <w:r w:rsidRPr="008B7401">
        <w:t>variable predModeIntra set equal to</w:t>
      </w:r>
      <w:r w:rsidRPr="008B7401">
        <w:rPr>
          <w:lang w:eastAsia="ko-KR"/>
        </w:rPr>
        <w:t xml:space="preserve"> IntraPredModeC, the variable predModeIntraBc set equal to intra_bc_flag[ xCb ][ yCb ], the variable bvIntra set equal to </w:t>
      </w:r>
      <w:r w:rsidRPr="008B7401">
        <w:rPr>
          <w:lang w:eastAsia="ko-KR"/>
        </w:rPr>
        <w:lastRenderedPageBreak/>
        <w:t xml:space="preserve">BvIntra[ xCb ][ yCb ], and </w:t>
      </w:r>
      <w:r w:rsidRPr="008B7401">
        <w:t>the variable cIdx set equal to 1 as inputs, and the output is a modified reconstructed picture before deblocking filtering.</w:t>
      </w:r>
    </w:p>
    <w:p w:rsidR="005B0D08" w:rsidRPr="008B7401" w:rsidRDefault="005B0D08" w:rsidP="005B0D08">
      <w:pPr>
        <w:numPr>
          <w:ilvl w:val="0"/>
          <w:numId w:val="20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</w:pPr>
      <w:r w:rsidRPr="008B7401">
        <w:t xml:space="preserve">The general decoding process for intra blocks as specified in subclause </w:t>
      </w:r>
      <w:fldSimple w:instr=" REF _Ref330805510 \r \h  \* MERGEFORMAT " w:fldLock="1">
        <w:r w:rsidRPr="008B7401">
          <w:t>8.4.4.1</w:t>
        </w:r>
      </w:fldSimple>
      <w:r w:rsidRPr="008B7401">
        <w:t xml:space="preserve"> is invoked with the </w:t>
      </w:r>
      <w:r w:rsidRPr="008B7401">
        <w:rPr>
          <w:lang w:eastAsia="ko-KR"/>
        </w:rPr>
        <w:t>chroma</w:t>
      </w:r>
      <w:r w:rsidRPr="008B7401">
        <w:t xml:space="preserve"> location ( xCb</w:t>
      </w:r>
      <w:r w:rsidRPr="008B7401">
        <w:rPr>
          <w:lang w:eastAsia="ko-KR"/>
        </w:rPr>
        <w:t> / SubWidthC</w:t>
      </w:r>
      <w:r w:rsidRPr="008B7401">
        <w:t>, yCb</w:t>
      </w:r>
      <w:r w:rsidRPr="008B7401">
        <w:rPr>
          <w:lang w:eastAsia="ko-KR"/>
        </w:rPr>
        <w:t> / SubHeightC</w:t>
      </w:r>
      <w:r w:rsidRPr="008B7401">
        <w:t xml:space="preserve"> ), the variable log2TrafoSize set equal to log2CbSizeC, the variable trafoDepth set equal to 0, </w:t>
      </w:r>
      <w:r w:rsidRPr="008B7401">
        <w:rPr>
          <w:lang w:eastAsia="ko-KR"/>
        </w:rPr>
        <w:t xml:space="preserve">the </w:t>
      </w:r>
      <w:r w:rsidRPr="008B7401">
        <w:t>variable predModeIntra set equal to</w:t>
      </w:r>
      <w:r w:rsidRPr="008B7401">
        <w:rPr>
          <w:lang w:eastAsia="ko-KR"/>
        </w:rPr>
        <w:t xml:space="preserve"> IntraPredModeC, the variable predModeIntraBc set equal to intra_bc_flag[ xCb ][ yCb ], the variable bvIntra set equal to BvIntra[ xCb ][ yCb ], and </w:t>
      </w:r>
      <w:r w:rsidRPr="008B7401">
        <w:t>the variable cIdx set equal to 2 as inputs, and the output is a modified reconstructed picture before deblocking filtering.</w:t>
      </w:r>
    </w:p>
    <w:p w:rsidR="005B0D08" w:rsidRPr="008B7401" w:rsidRDefault="005B0D08" w:rsidP="005B0D08">
      <w:pPr>
        <w:keepNext/>
        <w:tabs>
          <w:tab w:val="left" w:pos="284"/>
        </w:tabs>
        <w:ind w:left="288" w:hanging="288"/>
      </w:pPr>
      <w:r w:rsidRPr="008B7401">
        <w:t>–</w:t>
      </w:r>
      <w:r w:rsidRPr="008B7401">
        <w:tab/>
        <w:t>Otherwise (</w:t>
      </w:r>
      <w:r w:rsidRPr="008B7401">
        <w:rPr>
          <w:lang w:eastAsia="ko-KR"/>
        </w:rPr>
        <w:t xml:space="preserve">pcm_flag[ xC ][ yC ] is equal to 0 palette_mode_flag[ xCb ][ yCb ] is equal to 0 and </w:t>
      </w:r>
      <w:r w:rsidRPr="008B7401">
        <w:t xml:space="preserve">IntraSplitFlag is equal to </w:t>
      </w:r>
      <w:r w:rsidRPr="008B7401">
        <w:rPr>
          <w:lang w:eastAsia="ko-KR"/>
        </w:rPr>
        <w:t>1 and ChromaArrayType is equal to 3</w:t>
      </w:r>
      <w:r w:rsidRPr="008B7401">
        <w:t>), for the variable blkIdx proceeding over the values 0..3, the following ordered steps apply:</w:t>
      </w:r>
    </w:p>
    <w:p w:rsidR="005B0D08" w:rsidRDefault="005B0D08" w:rsidP="005B0D08">
      <w:pPr>
        <w:tabs>
          <w:tab w:val="left" w:pos="1843"/>
        </w:tabs>
      </w:pPr>
      <w:r w:rsidRPr="008B7401">
        <w:t>…</w:t>
      </w:r>
    </w:p>
    <w:p w:rsidR="005B0D08" w:rsidRDefault="005B0D08" w:rsidP="0077421C">
      <w:pPr>
        <w:rPr>
          <w:rFonts w:eastAsia="新細明體"/>
          <w:lang w:eastAsia="zh-TW"/>
        </w:rPr>
      </w:pPr>
    </w:p>
    <w:p w:rsidR="0077421C" w:rsidRDefault="0077421C" w:rsidP="0077421C">
      <w:pPr>
        <w:rPr>
          <w:rFonts w:eastAsia="新細明體"/>
          <w:lang w:eastAsia="zh-TW"/>
        </w:rPr>
      </w:pPr>
    </w:p>
    <w:p w:rsidR="0077421C" w:rsidRPr="0041654D" w:rsidRDefault="0077421C" w:rsidP="0077421C">
      <w:pPr>
        <w:pStyle w:val="Heading5"/>
        <w:numPr>
          <w:ilvl w:val="0"/>
          <w:numId w:val="0"/>
        </w:numPr>
        <w:ind w:left="2232" w:hanging="2232"/>
        <w:rPr>
          <w:highlight w:val="yellow"/>
        </w:rPr>
      </w:pPr>
      <w:bookmarkStart w:id="2" w:name="_Ref278123339"/>
      <w:r w:rsidRPr="0041654D">
        <w:rPr>
          <w:rFonts w:eastAsia="新細明體" w:hint="eastAsia"/>
          <w:highlight w:val="yellow"/>
          <w:lang w:eastAsia="zh-TW"/>
        </w:rPr>
        <w:t xml:space="preserve">8.x.x.x.x. </w:t>
      </w:r>
      <w:r w:rsidRPr="0041654D">
        <w:rPr>
          <w:highlight w:val="yellow"/>
        </w:rPr>
        <w:t xml:space="preserve">Specification of </w:t>
      </w:r>
      <w:r w:rsidRPr="0041654D">
        <w:rPr>
          <w:rFonts w:eastAsia="新細明體" w:hint="eastAsia"/>
          <w:highlight w:val="yellow"/>
          <w:lang w:eastAsia="zh-TW"/>
        </w:rPr>
        <w:t>single color</w:t>
      </w:r>
      <w:r w:rsidRPr="0041654D">
        <w:rPr>
          <w:highlight w:val="yellow"/>
        </w:rPr>
        <w:t xml:space="preserve"> prediction mode</w:t>
      </w:r>
      <w:bookmarkEnd w:id="2"/>
    </w:p>
    <w:p w:rsidR="0077421C" w:rsidRPr="0041654D" w:rsidRDefault="0077421C" w:rsidP="0077421C">
      <w:pPr>
        <w:rPr>
          <w:highlight w:val="yellow"/>
        </w:rPr>
      </w:pPr>
      <w:r w:rsidRPr="0041654D">
        <w:rPr>
          <w:highlight w:val="yellow"/>
        </w:rPr>
        <w:t>Inputs to this process are: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 xml:space="preserve">a </w:t>
      </w:r>
      <w:r w:rsidRPr="0041654D">
        <w:rPr>
          <w:highlight w:val="yellow"/>
          <w:lang w:eastAsia="ko-KR"/>
        </w:rPr>
        <w:t xml:space="preserve">sample </w:t>
      </w:r>
      <w:r w:rsidRPr="0041654D">
        <w:rPr>
          <w:highlight w:val="yellow"/>
        </w:rPr>
        <w:t>location ( x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, y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 xml:space="preserve"> ) specifying the top-left sample of the current </w:t>
      </w:r>
      <w:r w:rsidRPr="0041654D">
        <w:rPr>
          <w:rFonts w:eastAsia="新細明體" w:hint="eastAsia"/>
          <w:highlight w:val="yellow"/>
          <w:lang w:eastAsia="zh-TW"/>
        </w:rPr>
        <w:t>coding</w:t>
      </w:r>
      <w:r w:rsidRPr="0041654D">
        <w:rPr>
          <w:highlight w:val="yellow"/>
        </w:rPr>
        <w:t xml:space="preserve"> block relative to the top</w:t>
      </w:r>
      <w:r w:rsidRPr="0041654D">
        <w:rPr>
          <w:highlight w:val="yellow"/>
        </w:rPr>
        <w:noBreakHyphen/>
        <w:t>left sample of the current picture,,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 xml:space="preserve">the </w:t>
      </w:r>
      <w:r w:rsidRPr="0041654D">
        <w:rPr>
          <w:highlight w:val="yellow"/>
          <w:lang w:eastAsia="ko-KR"/>
        </w:rPr>
        <w:t>neighbouring samples p[ x ][ y ], with x = −1, y = −1..nTbS * 2 − 1 and x = 0..nTbS * 2 − 1, y = −1</w:t>
      </w:r>
      <w:r w:rsidRPr="0041654D">
        <w:rPr>
          <w:highlight w:val="yellow"/>
        </w:rPr>
        <w:t>,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>a v</w:t>
      </w:r>
      <w:r w:rsidRPr="0041654D">
        <w:rPr>
          <w:highlight w:val="yellow"/>
          <w:lang w:eastAsia="ko-KR"/>
        </w:rPr>
        <w:t>ariable nTbS specifying the transform block size,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>a v</w:t>
      </w:r>
      <w:r w:rsidRPr="0041654D">
        <w:rPr>
          <w:highlight w:val="yellow"/>
          <w:lang w:eastAsia="ko-KR"/>
        </w:rPr>
        <w:t>ariable cIdx specifying the colour component of the current block.</w:t>
      </w:r>
    </w:p>
    <w:p w:rsidR="0077421C" w:rsidRPr="0041654D" w:rsidRDefault="0077421C" w:rsidP="0077421C">
      <w:pPr>
        <w:rPr>
          <w:highlight w:val="yellow"/>
          <w:lang w:eastAsia="ko-KR"/>
        </w:rPr>
      </w:pPr>
      <w:r w:rsidRPr="0041654D">
        <w:rPr>
          <w:highlight w:val="yellow"/>
        </w:rPr>
        <w:t xml:space="preserve">Outputs of this process are the </w:t>
      </w:r>
      <w:r w:rsidRPr="0041654D">
        <w:rPr>
          <w:highlight w:val="yellow"/>
          <w:lang w:eastAsia="ko-KR"/>
        </w:rPr>
        <w:t>predicted samples predSamples[ x ][ y ], with x, y = 0..nTbS − 1.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The </w:t>
      </w:r>
      <w:r w:rsidRPr="0041654D">
        <w:rPr>
          <w:highlight w:val="yellow"/>
        </w:rPr>
        <w:t>nTbS * </w:t>
      </w:r>
      <w:r w:rsidRPr="0041654D">
        <w:rPr>
          <w:rFonts w:eastAsia="新細明體" w:hint="eastAsia"/>
          <w:highlight w:val="yellow"/>
          <w:lang w:eastAsia="zh-TW"/>
        </w:rPr>
        <w:t>2</w:t>
      </w:r>
      <w:r w:rsidRPr="0041654D">
        <w:rPr>
          <w:highlight w:val="yellow"/>
          <w:lang w:eastAsia="ko-KR"/>
        </w:rPr>
        <w:t> + 1 neighbouring samples p[ x ][ y ] that are constructed samples prior to the deblocking filter process, with x = −1, y = −1..nTbS − 1 and x = 0..nTbS  − 1, y = −1, are derived as follows: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</w:r>
      <w:r w:rsidRPr="0041654D">
        <w:rPr>
          <w:highlight w:val="yellow"/>
          <w:lang w:eastAsia="ko-KR"/>
        </w:rPr>
        <w:t>The neighbouring location (</w:t>
      </w:r>
      <w:r w:rsidRPr="0041654D">
        <w:rPr>
          <w:b/>
          <w:highlight w:val="yellow"/>
          <w:lang w:eastAsia="ko-KR"/>
        </w:rPr>
        <w:t> </w:t>
      </w:r>
      <w:r w:rsidRPr="0041654D">
        <w:rPr>
          <w:highlight w:val="yellow"/>
          <w:lang w:eastAsia="ko-KR"/>
        </w:rPr>
        <w:t>xNb, yNb ) is specified by: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41654D">
        <w:rPr>
          <w:highlight w:val="yellow"/>
        </w:rPr>
        <w:t>( xNb, yNb ) = ( x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 + x, y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 + y )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</w:rPr>
        <w:t>(</w:t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STYLEREF 1 \s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8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noBreakHyphen/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SEQ Equation \* ARABIC \s 1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27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t>)</w:t>
      </w:r>
    </w:p>
    <w:p w:rsidR="0077421C" w:rsidRPr="0041654D" w:rsidRDefault="0077421C" w:rsidP="0077421C">
      <w:pPr>
        <w:numPr>
          <w:ilvl w:val="0"/>
          <w:numId w:val="4"/>
        </w:numPr>
        <w:tabs>
          <w:tab w:val="left" w:pos="284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The current 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 location ( x</w:t>
      </w:r>
      <w:r w:rsidRPr="0041654D">
        <w:rPr>
          <w:rFonts w:eastAsia="新細明體" w:hint="eastAsia"/>
          <w:highlight w:val="yellow"/>
          <w:lang w:eastAsia="zh-TW"/>
        </w:rPr>
        <w:t>Tmp</w:t>
      </w:r>
      <w:r w:rsidRPr="0041654D">
        <w:rPr>
          <w:highlight w:val="yellow"/>
          <w:lang w:eastAsia="ko-KR"/>
        </w:rPr>
        <w:t>, yT</w:t>
      </w:r>
      <w:r w:rsidRPr="0041654D">
        <w:rPr>
          <w:rFonts w:eastAsia="新細明體" w:hint="eastAsia"/>
          <w:highlight w:val="yellow"/>
          <w:lang w:eastAsia="zh-TW"/>
        </w:rPr>
        <w:t>mp</w:t>
      </w:r>
      <w:r w:rsidRPr="0041654D">
        <w:rPr>
          <w:highlight w:val="yellow"/>
          <w:lang w:eastAsia="ko-KR"/>
        </w:rPr>
        <w:t> ) and the neighbouring luma location (</w:t>
      </w:r>
      <w:r w:rsidRPr="0041654D">
        <w:rPr>
          <w:b/>
          <w:highlight w:val="yellow"/>
          <w:lang w:eastAsia="ko-KR"/>
        </w:rPr>
        <w:t> </w:t>
      </w:r>
      <w:r w:rsidRPr="0041654D">
        <w:rPr>
          <w:highlight w:val="yellow"/>
          <w:lang w:eastAsia="ko-KR"/>
        </w:rPr>
        <w:t>xNb, yNb ) are derived as follows: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41654D">
        <w:rPr>
          <w:highlight w:val="yellow"/>
        </w:rPr>
        <w:lastRenderedPageBreak/>
        <w:t>( x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, </w:t>
      </w:r>
      <w:r w:rsidRPr="0041654D">
        <w:rPr>
          <w:rFonts w:eastAsia="新細明體" w:hint="eastAsia"/>
          <w:highlight w:val="yellow"/>
          <w:lang w:eastAsia="zh-TW"/>
        </w:rPr>
        <w:t>yCurr</w:t>
      </w:r>
      <w:r w:rsidRPr="0041654D">
        <w:rPr>
          <w:highlight w:val="yellow"/>
        </w:rPr>
        <w:t> ) = ( cIdx  = =  0 ) ? ( x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, </w:t>
      </w:r>
      <w:r w:rsidRPr="0041654D">
        <w:rPr>
          <w:rFonts w:eastAsia="新細明體" w:hint="eastAsia"/>
          <w:highlight w:val="yellow"/>
          <w:lang w:eastAsia="zh-TW"/>
        </w:rPr>
        <w:t>yCurr</w:t>
      </w:r>
      <w:r w:rsidRPr="0041654D">
        <w:rPr>
          <w:highlight w:val="yellow"/>
        </w:rPr>
        <w:t> ) : ( x</w:t>
      </w:r>
      <w:r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 xml:space="preserve"> * SubWidthC, </w:t>
      </w:r>
      <w:r w:rsidRPr="0041654D">
        <w:rPr>
          <w:rFonts w:eastAsia="新細明體" w:hint="eastAsia"/>
          <w:highlight w:val="yellow"/>
          <w:lang w:eastAsia="zh-TW"/>
        </w:rPr>
        <w:t>yCurr</w:t>
      </w:r>
      <w:r w:rsidRPr="0041654D">
        <w:rPr>
          <w:highlight w:val="yellow"/>
        </w:rPr>
        <w:t>  * SubHeightC )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</w:rPr>
        <w:t>(</w:t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STYLEREF 1 \s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8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noBreakHyphen/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SEQ Equation \* ARABIC \s 1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28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t>)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41654D">
        <w:rPr>
          <w:highlight w:val="yellow"/>
        </w:rPr>
        <w:t>( xNb, yNb) = ( cIdx  = =  0 ) ? ( xNb, </w:t>
      </w:r>
      <w:r w:rsidRPr="0041654D">
        <w:rPr>
          <w:rFonts w:eastAsia="新細明體" w:hint="eastAsia"/>
          <w:highlight w:val="yellow"/>
          <w:lang w:eastAsia="zh-TW"/>
        </w:rPr>
        <w:t>y</w:t>
      </w:r>
      <w:r w:rsidRPr="0041654D">
        <w:rPr>
          <w:highlight w:val="yellow"/>
        </w:rPr>
        <w:t>Nb) : ( xNb * SubWidthC, </w:t>
      </w:r>
      <w:r w:rsidRPr="0041654D">
        <w:rPr>
          <w:rFonts w:eastAsia="新細明體" w:hint="eastAsia"/>
          <w:highlight w:val="yellow"/>
          <w:lang w:eastAsia="zh-TW"/>
        </w:rPr>
        <w:t>y</w:t>
      </w:r>
      <w:r w:rsidRPr="0041654D">
        <w:rPr>
          <w:highlight w:val="yellow"/>
        </w:rPr>
        <w:t>Nb * SubHeightC )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</w:rPr>
        <w:t>(</w:t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STYLEREF 1 \s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8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noBreakHyphen/>
      </w:r>
      <w:r w:rsidR="006E3628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SEQ Equation \* ARABIC \s 1 </w:instrText>
      </w:r>
      <w:r w:rsidR="006E3628" w:rsidRPr="0041654D">
        <w:rPr>
          <w:highlight w:val="yellow"/>
        </w:rPr>
        <w:fldChar w:fldCharType="separate"/>
      </w:r>
      <w:r w:rsidRPr="0041654D">
        <w:rPr>
          <w:highlight w:val="yellow"/>
        </w:rPr>
        <w:t>29</w:t>
      </w:r>
      <w:r w:rsidR="006E3628" w:rsidRPr="0041654D">
        <w:rPr>
          <w:highlight w:val="yellow"/>
        </w:rPr>
        <w:fldChar w:fldCharType="end"/>
      </w:r>
      <w:r w:rsidRPr="0041654D">
        <w:rPr>
          <w:highlight w:val="yellow"/>
        </w:rPr>
        <w:t>)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The availability derivation process for a block in z-scan order as specified in subclause </w:t>
      </w:r>
      <w:fldSimple w:instr=" REF _Ref331179883 \r \h  \* MERGEFORMAT " w:fldLock="1">
        <w:r w:rsidRPr="0041654D">
          <w:rPr>
            <w:highlight w:val="yellow"/>
            <w:lang w:eastAsia="ko-KR"/>
          </w:rPr>
          <w:t>6.4.1</w:t>
        </w:r>
      </w:fldSimple>
      <w:r w:rsidRPr="0041654D">
        <w:rPr>
          <w:highlight w:val="yellow"/>
          <w:lang w:eastAsia="ko-KR"/>
        </w:rPr>
        <w:t xml:space="preserve"> is invoked with </w:t>
      </w:r>
      <w:r w:rsidRPr="0041654D">
        <w:rPr>
          <w:highlight w:val="yellow"/>
        </w:rPr>
        <w:t xml:space="preserve">the current luma location </w:t>
      </w:r>
      <w:r w:rsidRPr="0041654D">
        <w:rPr>
          <w:highlight w:val="yellow"/>
          <w:lang w:eastAsia="ko-KR"/>
        </w:rPr>
        <w:t>( xCurr, yCurr ) and the neighbouring luma location ( xNb, yNb ) as inputs, and the output is assigned to availableN.</w:t>
      </w:r>
    </w:p>
    <w:p w:rsidR="0077421C" w:rsidRPr="0041654D" w:rsidRDefault="0077421C" w:rsidP="0077421C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>Each sample p[ x ][ y ] is derived as follows:</w:t>
      </w:r>
    </w:p>
    <w:p w:rsidR="0077421C" w:rsidRPr="0041654D" w:rsidRDefault="0077421C" w:rsidP="0077421C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If </w:t>
      </w:r>
      <w:r w:rsidRPr="0041654D">
        <w:rPr>
          <w:rFonts w:eastAsia="新細明體" w:hint="eastAsia"/>
          <w:highlight w:val="yellow"/>
          <w:lang w:eastAsia="zh-TW"/>
        </w:rPr>
        <w:t>t</w:t>
      </w:r>
      <w:r w:rsidRPr="0041654D">
        <w:rPr>
          <w:highlight w:val="yellow"/>
          <w:lang w:eastAsia="ko-KR"/>
        </w:rPr>
        <w:t>he variable availableN is equal to FALSE, the sample p[ x ][ y ] is marked as "not available for intra prediction"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 xml:space="preserve">Otherwise, the sample p[ x ][ y ] is </w:t>
      </w:r>
      <w:r w:rsidRPr="0041654D">
        <w:rPr>
          <w:rFonts w:eastAsia="新細明體" w:hint="eastAsia"/>
          <w:highlight w:val="yellow"/>
          <w:lang w:eastAsia="zh-TW"/>
        </w:rPr>
        <w:t>derived</w:t>
      </w:r>
      <w:r w:rsidRPr="0041654D">
        <w:rPr>
          <w:highlight w:val="yellow"/>
          <w:lang w:eastAsia="ko-KR"/>
        </w:rPr>
        <w:t xml:space="preserve"> as the sample at the location ( </w:t>
      </w:r>
      <w:r w:rsidRPr="0041654D">
        <w:rPr>
          <w:highlight w:val="yellow"/>
        </w:rPr>
        <w:t>xNb</w:t>
      </w:r>
      <w:r w:rsidRPr="0041654D">
        <w:rPr>
          <w:highlight w:val="yellow"/>
          <w:lang w:eastAsia="ko-KR"/>
        </w:rPr>
        <w:t>, </w:t>
      </w:r>
      <w:r w:rsidRPr="0041654D">
        <w:rPr>
          <w:rFonts w:eastAsia="新細明體" w:hint="eastAsia"/>
          <w:highlight w:val="yellow"/>
          <w:lang w:eastAsia="zh-TW"/>
        </w:rPr>
        <w:t>y</w:t>
      </w:r>
      <w:r w:rsidRPr="0041654D">
        <w:rPr>
          <w:highlight w:val="yellow"/>
        </w:rPr>
        <w:t>Nb</w:t>
      </w:r>
      <w:r w:rsidRPr="0041654D">
        <w:rPr>
          <w:highlight w:val="yellow"/>
          <w:lang w:eastAsia="ko-KR"/>
        </w:rPr>
        <w:t>).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="00143631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 are set equal to TRUE.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 xml:space="preserve">p[ −1 ][ 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][ −1 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 xml:space="preserve">p[ −1 ][ 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][ −1 ]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−1 ][ −1 ]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 xml:space="preserve">p[ −1 ][ 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 is marked as "not available for intra prediction".</w:t>
      </w:r>
    </w:p>
    <w:p w:rsidR="0077421C" w:rsidRPr="0041654D" w:rsidRDefault="0077421C" w:rsidP="0077421C">
      <w:pPr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>p[ </w:t>
      </w:r>
      <w:r w:rsidR="008046BB" w:rsidRPr="008046BB">
        <w:rPr>
          <w:rFonts w:eastAsia="新細明體"/>
          <w:highlight w:val="yellow"/>
          <w:lang w:eastAsia="zh-TW"/>
        </w:rPr>
        <w:t>nTbS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/>
          <w:highlight w:val="yellow"/>
          <w:lang w:eastAsia="zh-TW"/>
        </w:rPr>
        <w:t>−1 </w:t>
      </w:r>
      <w:r w:rsidRPr="0041654D">
        <w:rPr>
          <w:highlight w:val="yellow"/>
        </w:rPr>
        <w:t> ][ −1 ] is marked as "not available for intra prediction".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ListParagraph"/>
        <w:tabs>
          <w:tab w:val="left" w:pos="284"/>
        </w:tabs>
        <w:ind w:left="360"/>
        <w:rPr>
          <w:highlight w:val="yello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>p[ 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][ −1 ] is marked as "not available for intra prediction".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lastRenderedPageBreak/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 xml:space="preserve">p[ −1 ][ </w:t>
      </w:r>
      <w:r w:rsidR="008046BB">
        <w:rPr>
          <w:rFonts w:eastAsiaTheme="minorEastAsia" w:hint="eastAsia"/>
          <w:highlight w:val="yellow"/>
          <w:lang w:eastAsia="zh-TW"/>
        </w:rPr>
        <w:t>0</w:t>
      </w:r>
      <w:r w:rsidRPr="0041654D">
        <w:rPr>
          <w:highlight w:val="yellow"/>
        </w:rPr>
        <w:t> ] is marked as "not available for intra prediction".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="008046BB" w:rsidRPr="008046BB">
        <w:rPr>
          <w:rFonts w:eastAsia="新細明體" w:hint="eastAsia"/>
          <w:highlight w:val="yellow"/>
          <w:lang w:eastAsia="zh-TW"/>
        </w:rPr>
        <w:t xml:space="preserve"> 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highlight w:val="yellow"/>
        </w:rPr>
        <w:t xml:space="preserve">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>p[ −1 ][ −1 ] is marked as "not available for intra prediction".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="008046BB" w:rsidRPr="008046BB">
        <w:rPr>
          <w:rFonts w:eastAsia="新細明體" w:hint="eastAsia"/>
          <w:highlight w:val="yellow"/>
          <w:lang w:eastAsia="zh-TW"/>
        </w:rPr>
        <w:t>B</w:t>
      </w:r>
      <w:r w:rsidR="008046BB" w:rsidRPr="008046BB">
        <w:rPr>
          <w:rFonts w:eastAsia="新細明體" w:hint="eastAsia"/>
          <w:highlight w:val="yellow"/>
          <w:vertAlign w:val="subscript"/>
          <w:lang w:eastAsia="zh-TW"/>
        </w:rPr>
        <w:t>0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="008046BB">
        <w:rPr>
          <w:rFonts w:eastAsiaTheme="minorEastAsia" w:hint="eastAsia"/>
          <w:highlight w:val="yellow"/>
          <w:lang w:eastAsia="zh-TW"/>
        </w:rPr>
        <w:t xml:space="preserve"> 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77421C" w:rsidRPr="0041654D" w:rsidRDefault="0077421C" w:rsidP="0077421C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The 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 candidate list, 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CandList, is constructed as follows: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i = 0</w:t>
      </w:r>
      <w:r w:rsidRPr="0041654D">
        <w:rPr>
          <w:highlight w:val="yellow"/>
          <w:lang w:eastAsia="ko-KR"/>
        </w:rPr>
        <w:br/>
        <w:t>if( availableFlagA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CandList[ i++ ] = </w:t>
      </w:r>
      <w:r w:rsidR="008046BB" w:rsidRPr="0041654D">
        <w:rPr>
          <w:highlight w:val="yellow"/>
          <w:lang w:eastAsia="ko-KR"/>
        </w:rPr>
        <w:t>A</w:t>
      </w:r>
      <w:r w:rsidR="008046BB">
        <w:rPr>
          <w:rFonts w:eastAsiaTheme="minorEastAsia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br/>
        <w:t>if( availableFlagB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CandList[ i++ ] = </w:t>
      </w:r>
      <w:r w:rsidR="008046BB" w:rsidRPr="0041654D">
        <w:rPr>
          <w:highlight w:val="yellow"/>
          <w:lang w:eastAsia="ko-KR"/>
        </w:rPr>
        <w:t>B</w:t>
      </w:r>
      <w:r w:rsidR="008046BB">
        <w:rPr>
          <w:rFonts w:eastAsiaTheme="minorEastAsia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vertAlign w:val="subscript"/>
          <w:lang w:eastAsia="ko-KR"/>
        </w:rPr>
        <w:br/>
      </w:r>
      <w:r w:rsidRPr="0041654D">
        <w:rPr>
          <w:highlight w:val="yellow"/>
          <w:lang w:eastAsia="ko-KR"/>
        </w:rPr>
        <w:t>if( availableFlagB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CandList[ i++ ] = </w:t>
      </w:r>
      <w:r w:rsidR="008046BB" w:rsidRPr="0041654D">
        <w:rPr>
          <w:highlight w:val="yellow"/>
          <w:lang w:eastAsia="ko-KR"/>
        </w:rPr>
        <w:t>B</w:t>
      </w:r>
      <w:r w:rsidR="008046BB">
        <w:rPr>
          <w:rFonts w:eastAsiaTheme="minorEastAsia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  <w:lang w:eastAsia="ko-KR"/>
        </w:rPr>
        <w:tab/>
        <w:t>(</w:t>
      </w:r>
      <w:r w:rsidR="006E3628" w:rsidRPr="0041654D">
        <w:rPr>
          <w:highlight w:val="yellow"/>
          <w:lang w:eastAsia="ko-KR"/>
        </w:rPr>
        <w:fldChar w:fldCharType="begin" w:fldLock="1"/>
      </w:r>
      <w:r w:rsidRPr="0041654D">
        <w:rPr>
          <w:highlight w:val="yellow"/>
          <w:lang w:eastAsia="ko-KR"/>
        </w:rPr>
        <w:instrText xml:space="preserve"> STYLEREF 1 \s </w:instrText>
      </w:r>
      <w:r w:rsidR="006E3628" w:rsidRPr="0041654D">
        <w:rPr>
          <w:highlight w:val="yellow"/>
          <w:lang w:eastAsia="ko-KR"/>
        </w:rPr>
        <w:fldChar w:fldCharType="separate"/>
      </w:r>
      <w:r w:rsidRPr="0041654D">
        <w:rPr>
          <w:highlight w:val="yellow"/>
          <w:lang w:eastAsia="ko-KR"/>
        </w:rPr>
        <w:t>8</w:t>
      </w:r>
      <w:r w:rsidR="006E3628" w:rsidRPr="0041654D">
        <w:rPr>
          <w:highlight w:val="yellow"/>
          <w:lang w:eastAsia="ko-KR"/>
        </w:rPr>
        <w:fldChar w:fldCharType="end"/>
      </w:r>
      <w:r w:rsidRPr="0041654D">
        <w:rPr>
          <w:highlight w:val="yellow"/>
          <w:lang w:eastAsia="ko-KR"/>
        </w:rPr>
        <w:noBreakHyphen/>
      </w:r>
      <w:r w:rsidR="006E3628" w:rsidRPr="0041654D">
        <w:rPr>
          <w:highlight w:val="yellow"/>
          <w:lang w:eastAsia="ko-KR"/>
        </w:rPr>
        <w:fldChar w:fldCharType="begin" w:fldLock="1"/>
      </w:r>
      <w:r w:rsidRPr="0041654D">
        <w:rPr>
          <w:highlight w:val="yellow"/>
          <w:lang w:eastAsia="ko-KR"/>
        </w:rPr>
        <w:instrText xml:space="preserve"> SEQ Equation \* ARABIC \s 1 </w:instrText>
      </w:r>
      <w:r w:rsidR="006E3628" w:rsidRPr="0041654D">
        <w:rPr>
          <w:highlight w:val="yellow"/>
          <w:lang w:eastAsia="ko-KR"/>
        </w:rPr>
        <w:fldChar w:fldCharType="separate"/>
      </w:r>
      <w:r w:rsidRPr="0041654D">
        <w:rPr>
          <w:highlight w:val="yellow"/>
          <w:lang w:eastAsia="ko-KR"/>
        </w:rPr>
        <w:t>91</w:t>
      </w:r>
      <w:r w:rsidR="006E3628" w:rsidRPr="0041654D">
        <w:rPr>
          <w:highlight w:val="yellow"/>
          <w:lang w:eastAsia="ko-KR"/>
        </w:rPr>
        <w:fldChar w:fldCharType="end"/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vertAlign w:val="subscript"/>
          <w:lang w:eastAsia="ko-KR"/>
        </w:rPr>
        <w:br/>
      </w:r>
      <w:r w:rsidRPr="0041654D">
        <w:rPr>
          <w:highlight w:val="yellow"/>
          <w:lang w:eastAsia="ko-KR"/>
        </w:rPr>
        <w:t>if( availableFlagA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CandList[ i++ ] = </w:t>
      </w:r>
      <w:r w:rsidR="008046BB" w:rsidRPr="0041654D">
        <w:rPr>
          <w:highlight w:val="yellow"/>
          <w:lang w:eastAsia="ko-KR"/>
        </w:rPr>
        <w:t>A</w:t>
      </w:r>
      <w:r w:rsidR="008046BB">
        <w:rPr>
          <w:rFonts w:eastAsiaTheme="minorEastAsia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vertAlign w:val="subscript"/>
          <w:lang w:eastAsia="ko-KR"/>
        </w:rPr>
        <w:br/>
      </w:r>
      <w:r w:rsidRPr="0041654D">
        <w:rPr>
          <w:highlight w:val="yellow"/>
          <w:lang w:eastAsia="ko-KR"/>
        </w:rPr>
        <w:t>if( availableFlagB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CandList[ i++ ] = </w:t>
      </w:r>
      <w:r w:rsidR="008046BB" w:rsidRPr="0041654D">
        <w:rPr>
          <w:highlight w:val="yellow"/>
          <w:lang w:eastAsia="ko-KR"/>
        </w:rPr>
        <w:t>B</w:t>
      </w:r>
      <w:r w:rsidR="008046BB">
        <w:rPr>
          <w:rFonts w:eastAsiaTheme="minorEastAsia" w:hint="eastAsia"/>
          <w:highlight w:val="yellow"/>
          <w:vertAlign w:val="subscript"/>
          <w:lang w:eastAsia="zh-TW"/>
        </w:rPr>
        <w:t>0</w:t>
      </w:r>
      <w:r w:rsidRPr="0041654D">
        <w:rPr>
          <w:highlight w:val="yellow"/>
          <w:vertAlign w:val="subscript"/>
          <w:lang w:eastAsia="ko-KR"/>
        </w:rPr>
        <w:br/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</w:t>
      </w:r>
      <w:r w:rsidRPr="0041654D">
        <w:rPr>
          <w:rFonts w:eastAsia="新細明體" w:hint="eastAsia"/>
          <w:highlight w:val="yellow"/>
          <w:lang w:eastAsia="zh-TW"/>
        </w:rPr>
        <w:t xml:space="preserve"> is set equal to </w:t>
      </w:r>
      <w:r w:rsidRPr="0041654D">
        <w:rPr>
          <w:rFonts w:eastAsia="新細明體"/>
          <w:highlight w:val="yellow"/>
          <w:lang w:eastAsia="zh-TW"/>
        </w:rPr>
        <w:t>i.</w:t>
      </w:r>
    </w:p>
    <w:p w:rsidR="0077421C" w:rsidRPr="0041654D" w:rsidRDefault="0077421C" w:rsidP="0077421C">
      <w:pPr>
        <w:rPr>
          <w:highlight w:val="yellow"/>
        </w:rPr>
      </w:pPr>
      <w:r w:rsidRPr="0041654D">
        <w:rPr>
          <w:highlight w:val="yellow"/>
        </w:rPr>
        <w:t xml:space="preserve">When </w:t>
      </w:r>
      <w:r w:rsidRPr="0041654D">
        <w:rPr>
          <w:highlight w:val="yellow"/>
          <w:lang w:eastAsia="ko-KR"/>
        </w:rPr>
        <w:t>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 is less than MaxNum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Cand, </w:t>
      </w:r>
      <w:r w:rsidRPr="0041654D">
        <w:rPr>
          <w:highlight w:val="yellow"/>
        </w:rPr>
        <w:t xml:space="preserve">the following steps are repeated until </w:t>
      </w:r>
      <w:r w:rsidRPr="0041654D">
        <w:rPr>
          <w:highlight w:val="yellow"/>
          <w:lang w:eastAsia="ko-KR"/>
        </w:rPr>
        <w:t>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</w:t>
      </w:r>
      <w:r w:rsidRPr="0041654D">
        <w:rPr>
          <w:highlight w:val="yellow"/>
        </w:rPr>
        <w:t xml:space="preserve"> is equal to </w:t>
      </w:r>
      <w:r w:rsidRPr="0041654D">
        <w:rPr>
          <w:highlight w:val="yellow"/>
          <w:lang w:eastAsia="ko-KR"/>
        </w:rPr>
        <w:t>MaxNum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Cand: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lastRenderedPageBreak/>
        <w:t xml:space="preserve">    sample</w:t>
      </w:r>
      <w:r w:rsidRPr="0041654D">
        <w:rPr>
          <w:highlight w:val="yellow"/>
          <w:lang w:eastAsia="ko-KR"/>
        </w:rPr>
        <w:t>CandList[ 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++ ] = 1  &lt;&lt;  ( bitDepth − 1 )</w:t>
      </w:r>
    </w:p>
    <w:p w:rsidR="0077421C" w:rsidRPr="0041654D" w:rsidRDefault="0077421C" w:rsidP="0077421C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</w:p>
    <w:p w:rsidR="0077421C" w:rsidRPr="0041654D" w:rsidRDefault="0077421C" w:rsidP="0077421C">
      <w:pPr>
        <w:tabs>
          <w:tab w:val="clear" w:pos="794"/>
          <w:tab w:val="left" w:pos="630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>The values of the prediction samples predSamples[ x ][ y ], with x, y = 0..nTbS − 1 are derived as follows:</w:t>
      </w:r>
    </w:p>
    <w:p w:rsidR="0077421C" w:rsidRPr="00543F78" w:rsidRDefault="0077421C" w:rsidP="0077421C">
      <w:pPr>
        <w:tabs>
          <w:tab w:val="left" w:pos="284"/>
        </w:tabs>
        <w:rPr>
          <w:rFonts w:eastAsia="新細明體"/>
          <w:lang w:eastAsia="zh-TW"/>
        </w:rPr>
      </w:pPr>
      <w:r w:rsidRPr="0041654D">
        <w:rPr>
          <w:highlight w:val="yellow"/>
          <w:lang w:eastAsia="ko-KR"/>
        </w:rPr>
        <w:t>predSamples[ x ][ y ] =</w:t>
      </w:r>
      <w:r w:rsidRPr="0041654D">
        <w:rPr>
          <w:rFonts w:eastAsia="新細明體" w:hint="eastAsia"/>
          <w:highlight w:val="yellow"/>
          <w:lang w:eastAsia="zh-TW"/>
        </w:rPr>
        <w:t xml:space="preserve"> sample</w:t>
      </w:r>
      <w:r w:rsidRPr="0041654D">
        <w:rPr>
          <w:highlight w:val="yellow"/>
          <w:lang w:eastAsia="ko-KR"/>
        </w:rPr>
        <w:t>CandList[ </w:t>
      </w:r>
      <w:r w:rsidRPr="0041654D">
        <w:rPr>
          <w:rFonts w:eastAsia="新細明體"/>
          <w:highlight w:val="yellow"/>
          <w:lang w:eastAsia="zh-TW"/>
        </w:rPr>
        <w:t>single_sample_</w:t>
      </w:r>
      <w:r w:rsidRPr="0041654D">
        <w:rPr>
          <w:rFonts w:eastAsia="新細明體" w:hint="eastAsia"/>
          <w:highlight w:val="yellow"/>
          <w:lang w:eastAsia="zh-TW"/>
        </w:rPr>
        <w:t>idx</w:t>
      </w:r>
      <w:r w:rsidRPr="0041654D">
        <w:rPr>
          <w:highlight w:val="yellow"/>
          <w:lang w:eastAsia="ko-KR"/>
        </w:rPr>
        <w:t>]</w:t>
      </w:r>
    </w:p>
    <w:p w:rsidR="000D1337" w:rsidRDefault="000D1337" w:rsidP="003F3EAC">
      <w:pPr>
        <w:tabs>
          <w:tab w:val="clear" w:pos="794"/>
          <w:tab w:val="left" w:pos="630"/>
        </w:tabs>
        <w:rPr>
          <w:rFonts w:eastAsiaTheme="minorEastAsia"/>
          <w:highlight w:val="yellow"/>
          <w:lang w:eastAsia="zh-TW"/>
        </w:rPr>
      </w:pPr>
    </w:p>
    <w:p w:rsidR="003F3EAC" w:rsidRPr="009F0B05" w:rsidRDefault="003F3EAC" w:rsidP="003F3EAC">
      <w:pPr>
        <w:tabs>
          <w:tab w:val="clear" w:pos="794"/>
          <w:tab w:val="left" w:pos="630"/>
        </w:tabs>
        <w:rPr>
          <w:highlight w:val="yellow"/>
          <w:lang w:eastAsia="ko-KR"/>
        </w:rPr>
      </w:pPr>
      <w:r w:rsidRPr="009F0B05">
        <w:rPr>
          <w:highlight w:val="yellow"/>
          <w:lang w:eastAsia="ko-KR"/>
        </w:rPr>
        <w:t xml:space="preserve">The values of the </w:t>
      </w:r>
      <w:r w:rsidRPr="009F0B05">
        <w:rPr>
          <w:rFonts w:eastAsiaTheme="minorEastAsia" w:hint="eastAsia"/>
          <w:highlight w:val="yellow"/>
          <w:lang w:eastAsia="zh-TW"/>
        </w:rPr>
        <w:t>residual</w:t>
      </w:r>
      <w:r w:rsidRPr="009F0B05">
        <w:rPr>
          <w:highlight w:val="yellow"/>
          <w:lang w:eastAsia="ko-KR"/>
        </w:rPr>
        <w:t xml:space="preserve"> samples </w:t>
      </w:r>
      <w:r w:rsidRPr="009F0B05">
        <w:rPr>
          <w:highlight w:val="yellow"/>
        </w:rPr>
        <w:t>res</w:t>
      </w:r>
      <w:r w:rsidRPr="009F0B05">
        <w:rPr>
          <w:highlight w:val="yellow"/>
          <w:lang w:eastAsia="ko-KR"/>
        </w:rPr>
        <w:t>Samples[ x ][ y ], with x, y = 0..nTbS − 1 are derived as follows:</w:t>
      </w:r>
    </w:p>
    <w:p w:rsidR="003F3EAC" w:rsidRPr="009F0B05" w:rsidRDefault="003F3EAC" w:rsidP="003F3EAC">
      <w:pPr>
        <w:tabs>
          <w:tab w:val="left" w:pos="284"/>
        </w:tabs>
        <w:rPr>
          <w:rFonts w:eastAsia="新細明體"/>
          <w:highlight w:val="yellow"/>
          <w:lang w:eastAsia="zh-TW"/>
        </w:rPr>
      </w:pPr>
      <w:r w:rsidRPr="009F0B05">
        <w:rPr>
          <w:highlight w:val="yellow"/>
          <w:lang w:eastAsia="ko-KR"/>
        </w:rPr>
        <w:t>predSamples[ x ][ y ] =</w:t>
      </w:r>
      <w:r w:rsidRPr="009F0B05">
        <w:rPr>
          <w:rFonts w:eastAsia="新細明體" w:hint="eastAsia"/>
          <w:highlight w:val="yellow"/>
          <w:lang w:eastAsia="zh-TW"/>
        </w:rPr>
        <w:t xml:space="preserve"> 0</w:t>
      </w:r>
    </w:p>
    <w:p w:rsidR="003F3EAC" w:rsidRPr="009F0B05" w:rsidRDefault="003F3EAC" w:rsidP="003F3EAC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rPr>
          <w:rFonts w:eastAsiaTheme="minorEastAsia"/>
          <w:highlight w:val="yellow"/>
          <w:lang w:eastAsia="zh-TW"/>
        </w:rPr>
      </w:pPr>
    </w:p>
    <w:p w:rsidR="003F3EAC" w:rsidRPr="00EE5231" w:rsidRDefault="003F3EAC" w:rsidP="003F3EAC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</w:pPr>
      <w:r w:rsidRPr="009F0B05">
        <w:rPr>
          <w:highlight w:val="yellow"/>
        </w:rPr>
        <w:t>The picture reconstruction process prior to in-loop filtering for a colour component as specified in subclause </w:t>
      </w:r>
      <w:fldSimple w:instr=" REF _Ref328739190 \r \h  \* MERGEFORMAT " w:fldLock="1">
        <w:r w:rsidRPr="009F0B05">
          <w:rPr>
            <w:highlight w:val="yellow"/>
          </w:rPr>
          <w:t>8.6.6</w:t>
        </w:r>
      </w:fldSimple>
      <w:r w:rsidRPr="009F0B05">
        <w:rPr>
          <w:highlight w:val="yellow"/>
        </w:rPr>
        <w:t xml:space="preserve"> is invoked with the transform block location </w:t>
      </w:r>
      <w:r w:rsidRPr="009F0B05">
        <w:rPr>
          <w:rFonts w:eastAsiaTheme="minorEastAsia" w:hint="eastAsia"/>
          <w:highlight w:val="yellow"/>
          <w:lang w:eastAsia="zh-TW"/>
        </w:rPr>
        <w:t>(</w:t>
      </w:r>
      <w:r w:rsidRPr="009F0B05">
        <w:rPr>
          <w:highlight w:val="yellow"/>
        </w:rPr>
        <w:t>x</w:t>
      </w:r>
      <w:r w:rsidRPr="009F0B05">
        <w:rPr>
          <w:rFonts w:eastAsia="新細明體" w:hint="eastAsia"/>
          <w:highlight w:val="yellow"/>
          <w:lang w:eastAsia="zh-TW"/>
        </w:rPr>
        <w:t>Curr</w:t>
      </w:r>
      <w:r w:rsidRPr="009F0B05">
        <w:rPr>
          <w:highlight w:val="yellow"/>
        </w:rPr>
        <w:t>, y</w:t>
      </w:r>
      <w:r w:rsidRPr="009F0B05">
        <w:rPr>
          <w:rFonts w:eastAsia="新細明體" w:hint="eastAsia"/>
          <w:highlight w:val="yellow"/>
          <w:lang w:eastAsia="zh-TW"/>
        </w:rPr>
        <w:t>Curr</w:t>
      </w:r>
      <w:r w:rsidRPr="009F0B05">
        <w:rPr>
          <w:highlight w:val="yellow"/>
        </w:rPr>
        <w:t xml:space="preserve"> ), the variables nCurrSw and nCurrSh both set equal to </w:t>
      </w:r>
      <w:r w:rsidRPr="009F0B05">
        <w:rPr>
          <w:highlight w:val="yellow"/>
          <w:lang w:eastAsia="ko-KR"/>
        </w:rPr>
        <w:t>nTbS</w:t>
      </w:r>
      <w:r w:rsidRPr="009F0B05">
        <w:rPr>
          <w:highlight w:val="yellow"/>
        </w:rPr>
        <w:t>, the variable cIdx, the (nTbS)x(nTbS) array predSamples, and the (nTbS)x(nTbS) array resSamples as inputs.</w:t>
      </w:r>
    </w:p>
    <w:p w:rsidR="0091205C" w:rsidRPr="0077421C" w:rsidRDefault="0091205C" w:rsidP="003F3EAC"/>
    <w:sectPr w:rsidR="0091205C" w:rsidRPr="0077421C" w:rsidSect="00BF340E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36F" w:rsidRPr="00132FBF" w:rsidRDefault="00B9736F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B9736F" w:rsidRPr="00132FBF" w:rsidRDefault="00B9736F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36F" w:rsidRPr="00132FBF" w:rsidRDefault="00B9736F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B9736F" w:rsidRPr="00132FBF" w:rsidRDefault="00B9736F" w:rsidP="00B9736F">
      <w:pPr>
        <w:spacing w:before="0"/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22103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5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0CF37288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7963F8"/>
    <w:multiLevelType w:val="multilevel"/>
    <w:tmpl w:val="D1A8B638"/>
    <w:lvl w:ilvl="0">
      <w:start w:val="8"/>
      <w:numFmt w:val="decimal"/>
      <w:lvlText w:val="%1"/>
      <w:lvlJc w:val="left"/>
      <w:pPr>
        <w:ind w:left="555" w:hanging="555"/>
      </w:pPr>
      <w:rPr>
        <w:rFonts w:eastAsiaTheme="minorEastAsia"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eastAsiaTheme="minorEastAsia" w:hint="default"/>
      </w:rPr>
    </w:lvl>
    <w:lvl w:ilvl="2">
      <w:start w:val="4"/>
      <w:numFmt w:val="decimal"/>
      <w:lvlText w:val="%1.%2.%3"/>
      <w:lvlJc w:val="left"/>
      <w:pPr>
        <w:ind w:left="814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Theme="minorEastAsia" w:hint="default"/>
      </w:rPr>
    </w:lvl>
  </w:abstractNum>
  <w:abstractNum w:abstractNumId="7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404F0"/>
    <w:multiLevelType w:val="hybridMultilevel"/>
    <w:tmpl w:val="29D2E1EE"/>
    <w:lvl w:ilvl="0" w:tplc="7B8C3B44">
      <w:start w:val="1"/>
      <w:numFmt w:val="bullet"/>
      <w:lvlText w:val="-"/>
      <w:lvlJc w:val="left"/>
      <w:pPr>
        <w:ind w:left="36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DAD4B3D"/>
    <w:multiLevelType w:val="hybridMultilevel"/>
    <w:tmpl w:val="34D2A7F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66589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5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0">
    <w:nsid w:val="748B535D"/>
    <w:multiLevelType w:val="hybridMultilevel"/>
    <w:tmpl w:val="D2B02578"/>
    <w:lvl w:ilvl="0" w:tplc="FFFFFFFF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2"/>
  </w:num>
  <w:num w:numId="5">
    <w:abstractNumId w:val="13"/>
  </w:num>
  <w:num w:numId="6">
    <w:abstractNumId w:val="19"/>
  </w:num>
  <w:num w:numId="7">
    <w:abstractNumId w:val="0"/>
  </w:num>
  <w:num w:numId="8">
    <w:abstractNumId w:val="7"/>
  </w:num>
  <w:num w:numId="9">
    <w:abstractNumId w:val="8"/>
  </w:num>
  <w:num w:numId="10">
    <w:abstractNumId w:val="12"/>
  </w:num>
  <w:num w:numId="11">
    <w:abstractNumId w:val="14"/>
  </w:num>
  <w:num w:numId="12">
    <w:abstractNumId w:val="20"/>
  </w:num>
  <w:num w:numId="13">
    <w:abstractNumId w:val="18"/>
  </w:num>
  <w:num w:numId="14">
    <w:abstractNumId w:val="16"/>
  </w:num>
  <w:num w:numId="15">
    <w:abstractNumId w:val="3"/>
  </w:num>
  <w:num w:numId="16">
    <w:abstractNumId w:val="1"/>
  </w:num>
  <w:num w:numId="17">
    <w:abstractNumId w:val="10"/>
  </w:num>
  <w:num w:numId="18">
    <w:abstractNumId w:val="6"/>
  </w:num>
  <w:num w:numId="19">
    <w:abstractNumId w:val="17"/>
  </w:num>
  <w:num w:numId="20">
    <w:abstractNumId w:val="21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9736F"/>
    <w:rsid w:val="0006405B"/>
    <w:rsid w:val="000D1337"/>
    <w:rsid w:val="00143631"/>
    <w:rsid w:val="00197D0D"/>
    <w:rsid w:val="002673EF"/>
    <w:rsid w:val="003328C0"/>
    <w:rsid w:val="00351C99"/>
    <w:rsid w:val="003F3EAC"/>
    <w:rsid w:val="004B2838"/>
    <w:rsid w:val="0050072F"/>
    <w:rsid w:val="00552191"/>
    <w:rsid w:val="00595045"/>
    <w:rsid w:val="005B0D08"/>
    <w:rsid w:val="006E3628"/>
    <w:rsid w:val="0077421C"/>
    <w:rsid w:val="00775503"/>
    <w:rsid w:val="007C5997"/>
    <w:rsid w:val="008046BB"/>
    <w:rsid w:val="00833C50"/>
    <w:rsid w:val="008B7401"/>
    <w:rsid w:val="008C4EE7"/>
    <w:rsid w:val="0091205C"/>
    <w:rsid w:val="00950B3D"/>
    <w:rsid w:val="00955CC8"/>
    <w:rsid w:val="009F0B05"/>
    <w:rsid w:val="009F1F85"/>
    <w:rsid w:val="00AE2B7F"/>
    <w:rsid w:val="00B9736F"/>
    <w:rsid w:val="00C825DF"/>
    <w:rsid w:val="00D1673B"/>
    <w:rsid w:val="00D56E99"/>
    <w:rsid w:val="00DE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36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21C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21C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421C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77421C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77421C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77421C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736F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overflowPunct/>
      <w:autoSpaceDE/>
      <w:autoSpaceDN/>
      <w:adjustRightInd/>
      <w:spacing w:before="0"/>
      <w:jc w:val="left"/>
      <w:textAlignment w:val="auto"/>
    </w:pPr>
    <w:rPr>
      <w:rFonts w:asciiTheme="minorHAnsi" w:eastAsiaTheme="minorEastAsia" w:hAnsiTheme="minorHAnsi" w:cstheme="minorBidi"/>
      <w:noProof w:val="0"/>
      <w:sz w:val="22"/>
      <w:szCs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9736F"/>
  </w:style>
  <w:style w:type="paragraph" w:styleId="Footer">
    <w:name w:val="footer"/>
    <w:basedOn w:val="Normal"/>
    <w:link w:val="FooterChar"/>
    <w:uiPriority w:val="99"/>
    <w:semiHidden/>
    <w:unhideWhenUsed/>
    <w:rsid w:val="00B9736F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overflowPunct/>
      <w:autoSpaceDE/>
      <w:autoSpaceDN/>
      <w:adjustRightInd/>
      <w:spacing w:before="0"/>
      <w:jc w:val="left"/>
      <w:textAlignment w:val="auto"/>
    </w:pPr>
    <w:rPr>
      <w:rFonts w:asciiTheme="minorHAnsi" w:eastAsiaTheme="minorEastAsia" w:hAnsiTheme="minorHAnsi" w:cstheme="minorBidi"/>
      <w:noProof w:val="0"/>
      <w:sz w:val="22"/>
      <w:szCs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9736F"/>
  </w:style>
  <w:style w:type="paragraph" w:customStyle="1" w:styleId="tableheading">
    <w:name w:val="table heading"/>
    <w:basedOn w:val="Normal"/>
    <w:rsid w:val="00B9736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B9736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B9736F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B9736F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character" w:customStyle="1" w:styleId="tablesyntaxCharChar">
    <w:name w:val="table syntax Char Char"/>
    <w:rsid w:val="0091205C"/>
    <w:rPr>
      <w:rFonts w:ascii="Times" w:eastAsia="Malgun Gothic" w:hAnsi="Times"/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77421C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77421C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77421C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2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21C"/>
    <w:rPr>
      <w:rFonts w:ascii="Tahoma" w:eastAsia="Malgun Gothic" w:hAnsi="Tahoma" w:cs="Tahoma"/>
      <w:noProof/>
      <w:sz w:val="16"/>
      <w:szCs w:val="16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7421C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paragraph" w:styleId="ListBullet">
    <w:name w:val="List Bullet"/>
    <w:basedOn w:val="Normal"/>
    <w:uiPriority w:val="99"/>
    <w:rsid w:val="0077421C"/>
    <w:pPr>
      <w:numPr>
        <w:numId w:val="7"/>
      </w:numPr>
    </w:pPr>
  </w:style>
  <w:style w:type="character" w:customStyle="1" w:styleId="CaptionChar">
    <w:name w:val="Caption Char"/>
    <w:link w:val="Caption"/>
    <w:locked/>
    <w:rsid w:val="0077421C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742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2757</Words>
  <Characters>15717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MTK03795 - YiWen Chen (陳渏紋)</dc:creator>
  <cp:lastModifiedBy>MTK03795 - YiWen Chen (陳渏紋)</cp:lastModifiedBy>
  <cp:revision>4</cp:revision>
  <dcterms:created xsi:type="dcterms:W3CDTF">2014-06-19T23:02:00Z</dcterms:created>
  <dcterms:modified xsi:type="dcterms:W3CDTF">2014-06-20T06:35:00Z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1665162988</vt:i4>
  </property>
  <property fmtid="{D5CDD505-2E9C-101B-9397-08002B2CF9AE}" pid="3" name="_NewReviewCycle">
    <vt:lpwstr/>
  </property>
  <property fmtid="{D5CDD505-2E9C-101B-9397-08002B2CF9AE}" pid="4" name="_EmailSubject">
    <vt:lpwstr>[SCCE3] Simulation results and WD  for Test D.1</vt:lpwstr>
  </property>
  <property fmtid="{D5CDD505-2E9C-101B-9397-08002B2CF9AE}" pid="5" name="_AuthorEmail">
    <vt:lpwstr>Polin.Lai@mediatek.com</vt:lpwstr>
  </property>
  <property fmtid="{D5CDD505-2E9C-101B-9397-08002B2CF9AE}" pid="6" name="_AuthorEmailDisplayName">
    <vt:lpwstr>PoLin Lai</vt:lpwstr>
  </property>
  <property fmtid="{D5CDD505-2E9C-101B-9397-08002B2CF9AE}" pid="7" name="_ReviewingToolsShownOnce">
    <vt:lpwstr/>
  </property>
</Properties>
</file>