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84D69A8" w14:textId="77777777">
        <w:tc>
          <w:tcPr>
            <w:tcW w:w="6408" w:type="dxa"/>
          </w:tcPr>
          <w:bookmarkStart w:id="0" w:name="_GoBack"/>
          <w:bookmarkEnd w:id="0"/>
          <w:p w14:paraId="27B7C3F5" w14:textId="77777777" w:rsidR="006C5D39" w:rsidRPr="005B217D" w:rsidRDefault="005C72F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11B8D7AD" wp14:editId="7B36C27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7ECE4489" wp14:editId="4A2833BB">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03555F6F" wp14:editId="7D3AD846">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4FE558A2"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C861565" w14:textId="1D76563C" w:rsidR="00E61DAC" w:rsidRPr="005B217D" w:rsidRDefault="00924A18" w:rsidP="0074393F">
            <w:pPr>
              <w:tabs>
                <w:tab w:val="left" w:pos="7200"/>
              </w:tabs>
              <w:spacing w:before="0"/>
              <w:rPr>
                <w:b/>
                <w:szCs w:val="22"/>
                <w:lang w:val="en-CA"/>
              </w:rPr>
            </w:pPr>
            <w:r>
              <w:t>18</w:t>
            </w:r>
            <w:r w:rsidRPr="00B648F1">
              <w:t xml:space="preserve">th Meeting: </w:t>
            </w:r>
            <w:r>
              <w:rPr>
                <w:lang w:val="en-CA"/>
              </w:rPr>
              <w:t>Sapporo,</w:t>
            </w:r>
            <w:r w:rsidRPr="00B648F1">
              <w:rPr>
                <w:lang w:val="en-CA"/>
              </w:rPr>
              <w:t xml:space="preserve"> </w:t>
            </w:r>
            <w:r>
              <w:rPr>
                <w:lang w:val="en-CA"/>
              </w:rPr>
              <w:t>JP, 30 June – 9</w:t>
            </w:r>
            <w:r w:rsidRPr="00B648F1">
              <w:rPr>
                <w:lang w:val="en-CA"/>
              </w:rPr>
              <w:t xml:space="preserve"> </w:t>
            </w:r>
            <w:r>
              <w:rPr>
                <w:lang w:val="en-CA"/>
              </w:rPr>
              <w:t>July</w:t>
            </w:r>
            <w:r w:rsidRPr="00B648F1">
              <w:rPr>
                <w:lang w:val="en-CA"/>
              </w:rPr>
              <w:t xml:space="preserve"> 201</w:t>
            </w:r>
            <w:r>
              <w:rPr>
                <w:lang w:val="en-CA"/>
              </w:rPr>
              <w:t>4</w:t>
            </w:r>
          </w:p>
        </w:tc>
        <w:tc>
          <w:tcPr>
            <w:tcW w:w="3168" w:type="dxa"/>
          </w:tcPr>
          <w:p w14:paraId="2EEF95AA" w14:textId="5FD6F27F" w:rsidR="008A4B4C" w:rsidRPr="005B217D" w:rsidRDefault="00E61DAC" w:rsidP="0006503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3607C">
              <w:rPr>
                <w:lang w:val="en-CA"/>
              </w:rPr>
              <w:t>R</w:t>
            </w:r>
            <w:r w:rsidR="00802A31" w:rsidRPr="00251F2C">
              <w:rPr>
                <w:lang w:val="en-CA"/>
              </w:rPr>
              <w:t>0008</w:t>
            </w:r>
          </w:p>
        </w:tc>
      </w:tr>
    </w:tbl>
    <w:p w14:paraId="0CDB3624"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15F3ABC" w14:textId="77777777">
        <w:tc>
          <w:tcPr>
            <w:tcW w:w="1458" w:type="dxa"/>
          </w:tcPr>
          <w:p w14:paraId="50B8A9F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75D4CFC" w14:textId="77777777" w:rsidR="00E61DAC" w:rsidRPr="005B217D" w:rsidRDefault="00802A31">
            <w:pPr>
              <w:spacing w:before="60" w:after="60"/>
              <w:rPr>
                <w:b/>
                <w:szCs w:val="22"/>
                <w:lang w:val="en-CA"/>
              </w:rPr>
            </w:pPr>
            <w:r>
              <w:rPr>
                <w:b/>
                <w:szCs w:val="22"/>
                <w:lang w:val="en-CA"/>
              </w:rPr>
              <w:t>JCT-VC AHG report: Screen content c</w:t>
            </w:r>
            <w:r w:rsidRPr="00BA720A">
              <w:rPr>
                <w:b/>
                <w:szCs w:val="22"/>
                <w:lang w:val="en-CA"/>
              </w:rPr>
              <w:t>oding (AHG8)</w:t>
            </w:r>
          </w:p>
        </w:tc>
      </w:tr>
      <w:tr w:rsidR="00E61DAC" w:rsidRPr="005B217D" w14:paraId="5DD5562F" w14:textId="77777777">
        <w:tc>
          <w:tcPr>
            <w:tcW w:w="1458" w:type="dxa"/>
          </w:tcPr>
          <w:p w14:paraId="2D5D1A4F"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7C724A2" w14:textId="77777777"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38A495B2" w14:textId="77777777">
        <w:tc>
          <w:tcPr>
            <w:tcW w:w="1458" w:type="dxa"/>
          </w:tcPr>
          <w:p w14:paraId="5C58222A"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C237DF9" w14:textId="77777777" w:rsidR="00E61DAC" w:rsidRPr="005B217D" w:rsidRDefault="00802A31" w:rsidP="005E1AC6">
            <w:pPr>
              <w:spacing w:before="60" w:after="60"/>
              <w:rPr>
                <w:szCs w:val="22"/>
                <w:lang w:val="en-CA"/>
              </w:rPr>
            </w:pPr>
            <w:r>
              <w:rPr>
                <w:szCs w:val="22"/>
                <w:lang w:val="en-CA"/>
              </w:rPr>
              <w:t>Report</w:t>
            </w:r>
          </w:p>
        </w:tc>
      </w:tr>
      <w:tr w:rsidR="00802A31" w:rsidRPr="005B217D" w14:paraId="760A7C41" w14:textId="77777777">
        <w:tc>
          <w:tcPr>
            <w:tcW w:w="1458" w:type="dxa"/>
          </w:tcPr>
          <w:p w14:paraId="1D0F9825" w14:textId="77777777" w:rsidR="00802A31" w:rsidRPr="005B217D" w:rsidRDefault="00802A31">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7A4C8C0B" w14:textId="2F72C94E" w:rsidR="00802A31" w:rsidRDefault="00802A31" w:rsidP="00802A31">
            <w:pPr>
              <w:spacing w:before="60" w:after="60"/>
              <w:rPr>
                <w:szCs w:val="22"/>
                <w:lang w:val="en-CA"/>
              </w:rPr>
            </w:pPr>
            <w:r>
              <w:rPr>
                <w:szCs w:val="22"/>
                <w:lang w:val="en-CA"/>
              </w:rPr>
              <w:t>Haoping Yu</w:t>
            </w:r>
            <w:r>
              <w:rPr>
                <w:szCs w:val="22"/>
                <w:lang w:val="en-CA"/>
              </w:rPr>
              <w:br/>
              <w:t>Huawei</w:t>
            </w:r>
            <w:r w:rsidR="005967AE">
              <w:rPr>
                <w:szCs w:val="22"/>
                <w:lang w:val="en-CA"/>
              </w:rPr>
              <w:t xml:space="preserve"> R&amp;D </w:t>
            </w:r>
            <w:r>
              <w:rPr>
                <w:szCs w:val="22"/>
                <w:lang w:val="en-CA"/>
              </w:rPr>
              <w:t>USA</w:t>
            </w:r>
          </w:p>
          <w:p w14:paraId="65A58292" w14:textId="77777777" w:rsidR="00802A31" w:rsidRDefault="00802A31" w:rsidP="00802A31">
            <w:pPr>
              <w:spacing w:before="60" w:after="60"/>
              <w:rPr>
                <w:szCs w:val="22"/>
                <w:lang w:val="en-CA"/>
              </w:rPr>
            </w:pPr>
            <w:r>
              <w:rPr>
                <w:szCs w:val="22"/>
                <w:lang w:val="en-CA"/>
              </w:rPr>
              <w:t>Robert Cohen</w:t>
            </w:r>
            <w:r>
              <w:rPr>
                <w:szCs w:val="22"/>
                <w:lang w:val="en-CA"/>
              </w:rPr>
              <w:br/>
              <w:t>Mitsubishi Electric Research Laboratories</w:t>
            </w:r>
          </w:p>
          <w:p w14:paraId="198F0F8E" w14:textId="77777777" w:rsidR="00802A31" w:rsidRDefault="00802A31" w:rsidP="00802A31">
            <w:pPr>
              <w:spacing w:before="60" w:after="60"/>
              <w:rPr>
                <w:szCs w:val="22"/>
                <w:lang w:val="en-CA"/>
              </w:rPr>
            </w:pPr>
            <w:r>
              <w:rPr>
                <w:szCs w:val="22"/>
                <w:lang w:val="en-CA"/>
              </w:rPr>
              <w:t>Alberto Duenas</w:t>
            </w:r>
            <w:r>
              <w:rPr>
                <w:szCs w:val="22"/>
                <w:lang w:val="en-CA"/>
              </w:rPr>
              <w:br/>
              <w:t>NGCodec</w:t>
            </w:r>
          </w:p>
          <w:p w14:paraId="20547F5F" w14:textId="77777777" w:rsidR="006069B2" w:rsidRDefault="006069B2" w:rsidP="00802A31">
            <w:pPr>
              <w:spacing w:before="60" w:after="60"/>
              <w:rPr>
                <w:szCs w:val="22"/>
                <w:lang w:val="en-CA"/>
              </w:rPr>
            </w:pPr>
            <w:r>
              <w:rPr>
                <w:szCs w:val="22"/>
                <w:lang w:val="en-CA"/>
              </w:rPr>
              <w:t>Tao Lin</w:t>
            </w:r>
            <w:r>
              <w:rPr>
                <w:szCs w:val="22"/>
                <w:lang w:val="en-CA"/>
              </w:rPr>
              <w:br/>
              <w:t>Tongji Univ.</w:t>
            </w:r>
          </w:p>
          <w:p w14:paraId="64A72F9C" w14:textId="0B1324A6" w:rsidR="00802A31" w:rsidRDefault="005419E8" w:rsidP="00802A31">
            <w:pPr>
              <w:spacing w:before="60" w:after="60"/>
              <w:rPr>
                <w:szCs w:val="22"/>
                <w:lang w:val="en-CA"/>
              </w:rPr>
            </w:pPr>
            <w:r>
              <w:rPr>
                <w:szCs w:val="22"/>
                <w:lang w:val="en-CA"/>
              </w:rPr>
              <w:t>Shan Liu</w:t>
            </w:r>
            <w:r w:rsidR="00802A31">
              <w:rPr>
                <w:szCs w:val="22"/>
                <w:lang w:val="en-CA"/>
              </w:rPr>
              <w:br/>
            </w:r>
            <w:r>
              <w:rPr>
                <w:szCs w:val="22"/>
                <w:lang w:val="en-CA"/>
              </w:rPr>
              <w:t>MediaTek</w:t>
            </w:r>
          </w:p>
          <w:p w14:paraId="7CDA542D" w14:textId="77777777" w:rsidR="006069B2" w:rsidRDefault="006069B2" w:rsidP="006069B2">
            <w:pPr>
              <w:spacing w:before="60" w:after="60"/>
              <w:rPr>
                <w:szCs w:val="22"/>
                <w:lang w:val="en-CA"/>
              </w:rPr>
            </w:pPr>
            <w:r>
              <w:rPr>
                <w:szCs w:val="22"/>
                <w:lang w:val="en-CA"/>
              </w:rPr>
              <w:t>Joel Sole</w:t>
            </w:r>
            <w:r>
              <w:rPr>
                <w:szCs w:val="22"/>
                <w:lang w:val="en-CA"/>
              </w:rPr>
              <w:br/>
              <w:t>Qualcomm</w:t>
            </w:r>
          </w:p>
          <w:p w14:paraId="5EDC40C0" w14:textId="77777777" w:rsidR="006069B2" w:rsidRDefault="006069B2" w:rsidP="006069B2">
            <w:pPr>
              <w:spacing w:before="60" w:after="60"/>
              <w:rPr>
                <w:szCs w:val="22"/>
                <w:lang w:val="en-CA"/>
              </w:rPr>
            </w:pPr>
            <w:r>
              <w:rPr>
                <w:szCs w:val="22"/>
                <w:lang w:val="en-CA"/>
              </w:rPr>
              <w:t>Jizheng Xu</w:t>
            </w:r>
            <w:r>
              <w:rPr>
                <w:szCs w:val="22"/>
                <w:lang w:val="en-CA"/>
              </w:rPr>
              <w:br/>
              <w:t>Microsoft</w:t>
            </w:r>
          </w:p>
          <w:p w14:paraId="42ACF013" w14:textId="3AC5BAC3" w:rsidR="00802A31" w:rsidRDefault="006069B2" w:rsidP="00802A31">
            <w:pPr>
              <w:spacing w:before="60" w:after="60"/>
              <w:rPr>
                <w:szCs w:val="22"/>
                <w:lang w:val="en-CA"/>
              </w:rPr>
            </w:pPr>
            <w:r>
              <w:rPr>
                <w:szCs w:val="22"/>
                <w:lang w:val="en-CA"/>
              </w:rPr>
              <w:t>Yan Ye</w:t>
            </w:r>
            <w:r w:rsidR="00802A31">
              <w:rPr>
                <w:szCs w:val="22"/>
                <w:lang w:val="en-CA"/>
              </w:rPr>
              <w:br/>
            </w:r>
            <w:r>
              <w:rPr>
                <w:szCs w:val="22"/>
                <w:lang w:val="en-CA"/>
              </w:rPr>
              <w:t>InterDigital</w:t>
            </w:r>
          </w:p>
          <w:p w14:paraId="7F82D912" w14:textId="4E9A917F" w:rsidR="005419E8" w:rsidRDefault="005419E8" w:rsidP="00802A31">
            <w:pPr>
              <w:spacing w:before="60" w:after="60"/>
              <w:rPr>
                <w:szCs w:val="22"/>
                <w:lang w:val="en-CA"/>
              </w:rPr>
            </w:pPr>
          </w:p>
          <w:p w14:paraId="65457E3B" w14:textId="77777777" w:rsidR="00802A31" w:rsidRPr="005B217D" w:rsidRDefault="00802A31" w:rsidP="009D4DEA">
            <w:pPr>
              <w:spacing w:before="60" w:after="60"/>
              <w:rPr>
                <w:szCs w:val="22"/>
                <w:lang w:val="en-CA"/>
              </w:rPr>
            </w:pPr>
          </w:p>
        </w:tc>
        <w:tc>
          <w:tcPr>
            <w:tcW w:w="900" w:type="dxa"/>
          </w:tcPr>
          <w:p w14:paraId="36088F07" w14:textId="77777777" w:rsidR="00802A31" w:rsidRDefault="00802A31" w:rsidP="00521493">
            <w:pPr>
              <w:spacing w:before="60" w:after="60"/>
              <w:rPr>
                <w:szCs w:val="22"/>
                <w:lang w:val="en-CA"/>
              </w:rPr>
            </w:pPr>
            <w:r>
              <w:rPr>
                <w:szCs w:val="22"/>
                <w:lang w:val="en-CA"/>
              </w:rPr>
              <w:t>Email:</w:t>
            </w:r>
            <w:r>
              <w:rPr>
                <w:szCs w:val="22"/>
                <w:lang w:val="en-CA"/>
              </w:rPr>
              <w:br/>
            </w:r>
          </w:p>
          <w:p w14:paraId="0A4E9F57" w14:textId="2C8167EF" w:rsidR="006069B2" w:rsidRDefault="006069B2" w:rsidP="006069B2">
            <w:pPr>
              <w:spacing w:before="60" w:after="60"/>
              <w:rPr>
                <w:szCs w:val="22"/>
                <w:lang w:val="en-CA"/>
              </w:rPr>
            </w:pPr>
          </w:p>
          <w:p w14:paraId="05437778" w14:textId="77777777" w:rsidR="00802A31" w:rsidRPr="005B217D" w:rsidRDefault="00802A31" w:rsidP="009D4DEA">
            <w:pPr>
              <w:spacing w:before="60" w:after="60"/>
              <w:rPr>
                <w:szCs w:val="22"/>
                <w:lang w:val="en-CA"/>
              </w:rPr>
            </w:pPr>
          </w:p>
        </w:tc>
        <w:tc>
          <w:tcPr>
            <w:tcW w:w="3168" w:type="dxa"/>
          </w:tcPr>
          <w:p w14:paraId="084AE62D" w14:textId="77777777" w:rsidR="00802A31" w:rsidRDefault="00802A31" w:rsidP="00521493">
            <w:pPr>
              <w:spacing w:before="60" w:after="60"/>
              <w:rPr>
                <w:szCs w:val="22"/>
                <w:lang w:val="en-CA"/>
              </w:rPr>
            </w:pPr>
            <w:r>
              <w:rPr>
                <w:szCs w:val="22"/>
                <w:lang w:val="en-CA"/>
              </w:rPr>
              <w:t>haoping.yu@huawei.com</w:t>
            </w:r>
            <w:r w:rsidRPr="005B217D">
              <w:rPr>
                <w:szCs w:val="22"/>
                <w:lang w:val="en-CA"/>
              </w:rPr>
              <w:br/>
            </w:r>
          </w:p>
          <w:p w14:paraId="3C6D0CF0" w14:textId="77777777" w:rsidR="00802A31" w:rsidRDefault="00802A31" w:rsidP="00521493">
            <w:pPr>
              <w:spacing w:before="60" w:after="60"/>
              <w:rPr>
                <w:szCs w:val="22"/>
                <w:lang w:val="en-CA"/>
              </w:rPr>
            </w:pPr>
            <w:r>
              <w:rPr>
                <w:szCs w:val="22"/>
                <w:lang w:val="en-CA"/>
              </w:rPr>
              <w:t xml:space="preserve">cohen@merl.com </w:t>
            </w:r>
          </w:p>
          <w:p w14:paraId="3E961CB1" w14:textId="77777777" w:rsidR="00802A31" w:rsidRDefault="00802A31" w:rsidP="00521493">
            <w:pPr>
              <w:spacing w:before="60" w:after="60"/>
              <w:rPr>
                <w:szCs w:val="22"/>
                <w:lang w:val="en-CA"/>
              </w:rPr>
            </w:pPr>
            <w:r>
              <w:rPr>
                <w:szCs w:val="22"/>
                <w:lang w:val="en-CA"/>
              </w:rPr>
              <w:br/>
            </w:r>
            <w:r w:rsidRPr="00810CEC">
              <w:rPr>
                <w:szCs w:val="22"/>
                <w:lang w:val="en-CA"/>
              </w:rPr>
              <w:t>alberto@ngcodec.com</w:t>
            </w:r>
          </w:p>
          <w:p w14:paraId="1FD79369" w14:textId="46F42F17" w:rsidR="00802A31" w:rsidRDefault="00802A31" w:rsidP="00521493">
            <w:pPr>
              <w:spacing w:before="60" w:after="60"/>
              <w:rPr>
                <w:szCs w:val="22"/>
                <w:lang w:val="en-CA"/>
              </w:rPr>
            </w:pPr>
            <w:r>
              <w:rPr>
                <w:szCs w:val="22"/>
                <w:lang w:val="en-CA"/>
              </w:rPr>
              <w:br/>
            </w:r>
            <w:r w:rsidR="006069B2" w:rsidRPr="00810CEC">
              <w:rPr>
                <w:szCs w:val="22"/>
                <w:lang w:val="en-CA"/>
              </w:rPr>
              <w:t>lintao@ngcodec.com</w:t>
            </w:r>
            <w:r w:rsidR="006069B2" w:rsidRPr="00631D1C" w:rsidDel="005419E8">
              <w:rPr>
                <w:szCs w:val="22"/>
                <w:lang w:val="en-CA"/>
              </w:rPr>
              <w:t xml:space="preserve"> </w:t>
            </w:r>
            <w:r w:rsidRPr="005B217D">
              <w:rPr>
                <w:szCs w:val="22"/>
                <w:lang w:val="en-CA"/>
              </w:rPr>
              <w:br/>
            </w:r>
          </w:p>
          <w:p w14:paraId="2C3EE635" w14:textId="20BF644B" w:rsidR="006069B2" w:rsidRDefault="00833AFF" w:rsidP="00521493">
            <w:pPr>
              <w:spacing w:before="60" w:after="60"/>
              <w:rPr>
                <w:szCs w:val="22"/>
                <w:lang w:val="en-CA"/>
              </w:rPr>
            </w:pPr>
            <w:r w:rsidRPr="00833AFF">
              <w:rPr>
                <w:szCs w:val="22"/>
                <w:lang w:val="en-CA"/>
              </w:rPr>
              <w:t>Shan.Liu@mediatek.com</w:t>
            </w:r>
            <w:r w:rsidR="00802A31">
              <w:rPr>
                <w:szCs w:val="22"/>
                <w:lang w:val="en-CA"/>
              </w:rPr>
              <w:br/>
            </w:r>
          </w:p>
          <w:p w14:paraId="0412488A" w14:textId="206055B3" w:rsidR="00802A31" w:rsidRDefault="00833AFF" w:rsidP="00521493">
            <w:pPr>
              <w:spacing w:before="60" w:after="60"/>
              <w:rPr>
                <w:szCs w:val="22"/>
                <w:lang w:val="en-CA"/>
              </w:rPr>
            </w:pPr>
            <w:r w:rsidRPr="00833AFF">
              <w:rPr>
                <w:szCs w:val="22"/>
                <w:lang w:val="en-CA"/>
              </w:rPr>
              <w:t>joels@qti.qualcomm.com</w:t>
            </w:r>
            <w:r w:rsidR="00802A31" w:rsidRPr="005B217D">
              <w:rPr>
                <w:szCs w:val="22"/>
                <w:lang w:val="en-CA"/>
              </w:rPr>
              <w:br/>
            </w:r>
          </w:p>
          <w:p w14:paraId="4C757BF9" w14:textId="77777777" w:rsidR="006069B2" w:rsidRDefault="00BF4C7C" w:rsidP="006069B2">
            <w:pPr>
              <w:spacing w:before="60" w:after="60"/>
              <w:rPr>
                <w:szCs w:val="22"/>
                <w:lang w:val="en-CA"/>
              </w:rPr>
            </w:pPr>
            <w:r>
              <w:rPr>
                <w:szCs w:val="22"/>
                <w:lang w:val="en-CA"/>
              </w:rPr>
              <w:t>jzxu@microsoft.com</w:t>
            </w:r>
            <w:r w:rsidR="006069B2">
              <w:rPr>
                <w:szCs w:val="22"/>
                <w:lang w:val="en-CA"/>
              </w:rPr>
              <w:br/>
            </w:r>
          </w:p>
          <w:p w14:paraId="5221CEE1" w14:textId="738EEF8C" w:rsidR="006069B2" w:rsidRPr="005B217D" w:rsidRDefault="004703FC" w:rsidP="006069B2">
            <w:pPr>
              <w:spacing w:before="60" w:after="60"/>
              <w:rPr>
                <w:szCs w:val="22"/>
                <w:lang w:val="en-CA"/>
              </w:rPr>
            </w:pPr>
            <w:r w:rsidRPr="004703FC">
              <w:rPr>
                <w:szCs w:val="22"/>
                <w:lang w:val="en-CA"/>
              </w:rPr>
              <w:t>yan.ye@interdigital.com</w:t>
            </w:r>
          </w:p>
        </w:tc>
      </w:tr>
      <w:tr w:rsidR="00E61DAC" w:rsidRPr="005B217D" w14:paraId="22951933" w14:textId="77777777">
        <w:tc>
          <w:tcPr>
            <w:tcW w:w="1458" w:type="dxa"/>
          </w:tcPr>
          <w:p w14:paraId="0B4DC6BF"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1CE4E0D" w14:textId="77777777" w:rsidR="00E61DAC" w:rsidRPr="005B217D" w:rsidRDefault="00802A31">
            <w:pPr>
              <w:spacing w:before="60" w:after="60"/>
              <w:rPr>
                <w:szCs w:val="22"/>
                <w:lang w:val="en-CA"/>
              </w:rPr>
            </w:pPr>
            <w:r>
              <w:rPr>
                <w:szCs w:val="22"/>
                <w:lang w:val="en-CA"/>
              </w:rPr>
              <w:t>AHG8</w:t>
            </w:r>
          </w:p>
        </w:tc>
      </w:tr>
    </w:tbl>
    <w:p w14:paraId="4CF47026"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87F4B9A"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6843F12" w14:textId="78309FE4" w:rsidR="00263398" w:rsidRPr="005B217D" w:rsidRDefault="00802A31" w:rsidP="009234A5">
      <w:pPr>
        <w:jc w:val="both"/>
        <w:rPr>
          <w:szCs w:val="22"/>
          <w:lang w:val="en-CA"/>
        </w:rPr>
      </w:pPr>
      <w:r w:rsidRPr="00B668A1">
        <w:t xml:space="preserve">This report summarizes the </w:t>
      </w:r>
      <w:r>
        <w:t xml:space="preserve">activities of the JCT-VC ad hoc group on screen content coding (AHG8) </w:t>
      </w:r>
      <w:r w:rsidRPr="00B668A1">
        <w:t xml:space="preserve">between </w:t>
      </w:r>
      <w:r>
        <w:t xml:space="preserve">the JCT-VC </w:t>
      </w:r>
      <w:r w:rsidR="00C308D5">
        <w:t>17</w:t>
      </w:r>
      <w:r w:rsidR="00C308D5" w:rsidRPr="00656F1C">
        <w:rPr>
          <w:vertAlign w:val="superscript"/>
        </w:rPr>
        <w:t>th</w:t>
      </w:r>
      <w:r w:rsidR="00C308D5">
        <w:t xml:space="preserve"> meeting in </w:t>
      </w:r>
      <w:r w:rsidR="00C308D5" w:rsidRPr="005809F3">
        <w:rPr>
          <w:szCs w:val="22"/>
          <w:lang w:val="en-CA"/>
        </w:rPr>
        <w:t>Valencia, ES</w:t>
      </w:r>
      <w:r>
        <w:t>, and the</w:t>
      </w:r>
      <w:r w:rsidR="00C308D5">
        <w:t xml:space="preserve"> 18</w:t>
      </w:r>
      <w:r w:rsidR="00C308D5" w:rsidRPr="00F56B2A">
        <w:rPr>
          <w:vertAlign w:val="superscript"/>
        </w:rPr>
        <w:t>th</w:t>
      </w:r>
      <w:r w:rsidR="00C308D5">
        <w:t xml:space="preserve"> meeting in Sapporo, Japan.</w:t>
      </w:r>
      <w:r>
        <w:t>.</w:t>
      </w:r>
    </w:p>
    <w:p w14:paraId="3A744D23" w14:textId="77777777" w:rsidR="00802A31" w:rsidRDefault="00802A31" w:rsidP="00802A31">
      <w:pPr>
        <w:pStyle w:val="Heading1"/>
        <w:ind w:left="432" w:hanging="432"/>
        <w:rPr>
          <w:lang w:val="en-CA"/>
        </w:rPr>
      </w:pPr>
      <w:r>
        <w:rPr>
          <w:lang w:val="en-CA"/>
        </w:rPr>
        <w:t>Mandates</w:t>
      </w:r>
    </w:p>
    <w:p w14:paraId="1AC00904" w14:textId="77777777" w:rsidR="00C308D5" w:rsidRDefault="00C308D5" w:rsidP="00C308D5">
      <w:pPr>
        <w:numPr>
          <w:ilvl w:val="0"/>
          <w:numId w:val="12"/>
        </w:numPr>
        <w:spacing w:before="40" w:after="40"/>
      </w:pPr>
      <w:r w:rsidRPr="00350455">
        <w:t xml:space="preserve">Study (lossy and lossless) coding tools and </w:t>
      </w:r>
      <w:r>
        <w:t xml:space="preserve">the </w:t>
      </w:r>
      <w:r w:rsidRPr="00350455">
        <w:t>performance of HEVC and its range extensions on screen content.</w:t>
      </w:r>
    </w:p>
    <w:p w14:paraId="54269500" w14:textId="77777777" w:rsidR="00C308D5" w:rsidRPr="00350455" w:rsidRDefault="00C308D5" w:rsidP="00C308D5">
      <w:pPr>
        <w:numPr>
          <w:ilvl w:val="0"/>
          <w:numId w:val="12"/>
        </w:numPr>
        <w:spacing w:before="40" w:after="40"/>
        <w:rPr>
          <w:b/>
        </w:rPr>
      </w:pPr>
      <w:r w:rsidRPr="00350455">
        <w:t>Evaluate and identify test material appropriate for testing screen content coding performance, in coordination with AHG</w:t>
      </w:r>
      <w:r w:rsidRPr="00F56B2A">
        <w:t>16</w:t>
      </w:r>
      <w:r w:rsidRPr="00350455">
        <w:t>.</w:t>
      </w:r>
    </w:p>
    <w:p w14:paraId="672F03D4" w14:textId="77777777" w:rsidR="00C308D5" w:rsidRDefault="00C308D5" w:rsidP="00C308D5">
      <w:pPr>
        <w:numPr>
          <w:ilvl w:val="0"/>
          <w:numId w:val="12"/>
        </w:numPr>
        <w:spacing w:before="40" w:after="40"/>
      </w:pPr>
      <w:r w:rsidRPr="00350455">
        <w:t>Make recommendations for test conditions for screen content coding.</w:t>
      </w:r>
    </w:p>
    <w:p w14:paraId="11B2CC43" w14:textId="77777777" w:rsidR="00C308D5" w:rsidRPr="00350455" w:rsidRDefault="00C308D5" w:rsidP="00C308D5">
      <w:pPr>
        <w:numPr>
          <w:ilvl w:val="0"/>
          <w:numId w:val="12"/>
        </w:numPr>
        <w:spacing w:before="40" w:after="40"/>
      </w:pPr>
      <w:r>
        <w:t>Coordinate with SCCEs on combination experiments.</w:t>
      </w:r>
    </w:p>
    <w:p w14:paraId="69216EE5" w14:textId="1D48D2DC" w:rsidR="001F2594" w:rsidRPr="00802A31" w:rsidRDefault="00C308D5" w:rsidP="00AF015E">
      <w:pPr>
        <w:numPr>
          <w:ilvl w:val="0"/>
          <w:numId w:val="12"/>
        </w:numPr>
        <w:spacing w:before="40" w:after="40"/>
      </w:pPr>
      <w:r>
        <w:t>F</w:t>
      </w:r>
      <w:r w:rsidRPr="00350455">
        <w:t>inaliz</w:t>
      </w:r>
      <w:r>
        <w:t>e</w:t>
      </w:r>
      <w:r w:rsidRPr="00350455">
        <w:t xml:space="preserve"> the </w:t>
      </w:r>
      <w:r>
        <w:t xml:space="preserve">common </w:t>
      </w:r>
      <w:r w:rsidRPr="00350455">
        <w:t xml:space="preserve">test conditions </w:t>
      </w:r>
      <w:r w:rsidR="00250A98">
        <w:t xml:space="preserve">for </w:t>
      </w:r>
      <w:r>
        <w:t>SCCEs</w:t>
      </w:r>
      <w:r w:rsidRPr="00350455">
        <w:t>.</w:t>
      </w:r>
      <w:r w:rsidR="00AF015E" w:rsidRPr="009454BE">
        <w:t>.</w:t>
      </w:r>
    </w:p>
    <w:p w14:paraId="42A829A6" w14:textId="77777777" w:rsidR="00521493" w:rsidRPr="00521493" w:rsidRDefault="00521493" w:rsidP="00521493">
      <w:pPr>
        <w:pStyle w:val="Heading1"/>
        <w:ind w:left="432" w:hanging="432"/>
        <w:rPr>
          <w:lang w:val="en-CA"/>
        </w:rPr>
      </w:pPr>
      <w:r w:rsidRPr="00521493">
        <w:rPr>
          <w:lang w:val="en-CA"/>
        </w:rPr>
        <w:t>Activities</w:t>
      </w:r>
    </w:p>
    <w:p w14:paraId="485292B5" w14:textId="77777777" w:rsidR="00521493" w:rsidRPr="00521493" w:rsidRDefault="00521493" w:rsidP="00521493">
      <w:pPr>
        <w:pStyle w:val="Heading2"/>
      </w:pPr>
      <w:r w:rsidRPr="00521493">
        <w:t>Email reflector activity</w:t>
      </w:r>
    </w:p>
    <w:p w14:paraId="22D2F595" w14:textId="6F37B1D6" w:rsidR="00521493" w:rsidRDefault="00521493" w:rsidP="00521493">
      <w:r>
        <w:t>The kick-of</w:t>
      </w:r>
      <w:r w:rsidR="00180F99">
        <w:t>f message for AhG 8 was sent out on</w:t>
      </w:r>
      <w:r w:rsidR="007D07E9">
        <w:t xml:space="preserve"> </w:t>
      </w:r>
      <w:r w:rsidR="00F02DB9">
        <w:t>April</w:t>
      </w:r>
      <w:r w:rsidR="00180F99">
        <w:t xml:space="preserve"> </w:t>
      </w:r>
      <w:r w:rsidR="00F02DB9">
        <w:t>10</w:t>
      </w:r>
      <w:r w:rsidRPr="00A54380">
        <w:t>.</w:t>
      </w:r>
    </w:p>
    <w:p w14:paraId="3BC46AD3" w14:textId="61BA0F16" w:rsidR="002D54AA" w:rsidRPr="00521493" w:rsidRDefault="000E2997" w:rsidP="00180F99">
      <w:r>
        <w:lastRenderedPageBreak/>
        <w:t xml:space="preserve">Many emails were posted during the early weeks of this interim period, discussing issues related to total PSNR calculation </w:t>
      </w:r>
      <w:r w:rsidR="00866BA8">
        <w:t xml:space="preserve">in the case </w:t>
      </w:r>
      <w:r>
        <w:t xml:space="preserve">when some frames in a sequence are encoded without any loss. </w:t>
      </w:r>
      <w:r w:rsidR="00866BA8">
        <w:t>Following the sugge</w:t>
      </w:r>
      <w:r w:rsidR="00B3336A">
        <w:t>stions</w:t>
      </w:r>
      <w:r w:rsidR="00866BA8">
        <w:t xml:space="preserve">, we have added </w:t>
      </w:r>
      <w:r w:rsidR="00B3336A">
        <w:t>MSE-</w:t>
      </w:r>
      <w:r w:rsidR="00866BA8">
        <w:t xml:space="preserve">based PSNR values in the test results reporting template, and suggested </w:t>
      </w:r>
      <w:r w:rsidR="00B3336A">
        <w:t xml:space="preserve">to the SCM coordinators that the PSNR values for lossless coded frames should be resolution and bit-depth dependent, as suggested in </w:t>
      </w:r>
      <w:r w:rsidR="008128DA">
        <w:t>JCTVC-</w:t>
      </w:r>
      <w:r w:rsidR="00B3336A">
        <w:t>Q0053.</w:t>
      </w:r>
    </w:p>
    <w:p w14:paraId="7942F8FD" w14:textId="77777777" w:rsidR="00521493" w:rsidRPr="006C7B47" w:rsidRDefault="00521493" w:rsidP="00521493">
      <w:pPr>
        <w:rPr>
          <w:sz w:val="18"/>
          <w:szCs w:val="18"/>
        </w:rPr>
      </w:pPr>
    </w:p>
    <w:p w14:paraId="19570809" w14:textId="1A54C6C8" w:rsidR="00521493" w:rsidRDefault="00716BE8" w:rsidP="00521493">
      <w:pPr>
        <w:pStyle w:val="Heading2"/>
      </w:pPr>
      <w:r>
        <w:t>Common conditions</w:t>
      </w:r>
      <w:r w:rsidR="00521493">
        <w:t xml:space="preserve"> </w:t>
      </w:r>
      <w:r>
        <w:t>for screen content tests (</w:t>
      </w:r>
      <w:r w:rsidR="003B361F">
        <w:t>JCTVC-</w:t>
      </w:r>
      <w:r>
        <w:t>Q1015)</w:t>
      </w:r>
    </w:p>
    <w:p w14:paraId="3ADBFA24" w14:textId="39E1A652" w:rsidR="00D5544E" w:rsidRDefault="00D5544E" w:rsidP="005701B2">
      <w:r>
        <w:t xml:space="preserve">Based on the comments, suggestions, and agreements through email discussions, and in collaboration with the SCM </w:t>
      </w:r>
      <w:r w:rsidR="0092786D">
        <w:t xml:space="preserve">and SCCE </w:t>
      </w:r>
      <w:r>
        <w:t xml:space="preserve">coordinators, we have </w:t>
      </w:r>
      <w:r w:rsidR="00522A8B">
        <w:t>included</w:t>
      </w:r>
      <w:r w:rsidR="00833AFF">
        <w:t xml:space="preserve"> the following content</w:t>
      </w:r>
      <w:r>
        <w:t xml:space="preserve"> </w:t>
      </w:r>
      <w:r w:rsidR="00522A8B">
        <w:t xml:space="preserve">in </w:t>
      </w:r>
      <w:r w:rsidR="008128DA">
        <w:t>JCTVC-</w:t>
      </w:r>
      <w:r w:rsidR="00522A8B">
        <w:t>Q1015</w:t>
      </w:r>
      <w:r>
        <w:t>:</w:t>
      </w:r>
    </w:p>
    <w:p w14:paraId="24180BC0" w14:textId="77777777" w:rsidR="00833AFF" w:rsidRPr="00F56B2A" w:rsidRDefault="00833AFF" w:rsidP="00833AFF">
      <w:pPr>
        <w:jc w:val="both"/>
        <w:rPr>
          <w:i/>
          <w:lang w:val="en-CA"/>
        </w:rPr>
      </w:pPr>
      <w:r w:rsidRPr="00F56B2A">
        <w:rPr>
          <w:i/>
          <w:lang w:val="en-CA"/>
        </w:rPr>
        <w:t xml:space="preserve">“To facilitate the evaluation of the test results, sequence MSE results and MSE-based PSNR values are added to the test results reporting templates. Therefore, the following settings must be applied to the encoder: </w:t>
      </w:r>
    </w:p>
    <w:p w14:paraId="498781F7" w14:textId="77777777" w:rsidR="00833AFF" w:rsidRPr="00F56B2A" w:rsidRDefault="00833AFF" w:rsidP="00833AFF">
      <w:pPr>
        <w:pStyle w:val="ListParagraph"/>
        <w:numPr>
          <w:ilvl w:val="0"/>
          <w:numId w:val="16"/>
        </w:numPr>
        <w:jc w:val="both"/>
        <w:rPr>
          <w:i/>
        </w:rPr>
      </w:pPr>
      <w:r w:rsidRPr="00F56B2A">
        <w:rPr>
          <w:i/>
        </w:rPr>
        <w:t>MSEBasedSequencePSNR=1</w:t>
      </w:r>
    </w:p>
    <w:p w14:paraId="6E91C9ED" w14:textId="77777777" w:rsidR="00833AFF" w:rsidRPr="00F56B2A" w:rsidRDefault="00833AFF" w:rsidP="00F56B2A">
      <w:pPr>
        <w:pStyle w:val="ListParagraph"/>
        <w:numPr>
          <w:ilvl w:val="0"/>
          <w:numId w:val="16"/>
        </w:numPr>
        <w:jc w:val="both"/>
        <w:rPr>
          <w:i/>
        </w:rPr>
      </w:pPr>
      <w:r w:rsidRPr="00F56B2A">
        <w:rPr>
          <w:i/>
        </w:rPr>
        <w:t>PrintFrameMSE=1</w:t>
      </w:r>
    </w:p>
    <w:p w14:paraId="69FC8A32" w14:textId="77777777" w:rsidR="00833AFF" w:rsidRDefault="00833AFF" w:rsidP="00F56B2A">
      <w:pPr>
        <w:pStyle w:val="ListParagraph"/>
        <w:numPr>
          <w:ilvl w:val="0"/>
          <w:numId w:val="16"/>
        </w:numPr>
        <w:jc w:val="both"/>
      </w:pPr>
      <w:r w:rsidRPr="00F56B2A">
        <w:rPr>
          <w:i/>
        </w:rPr>
        <w:t>PrintSequenceMSE=1 (Note: this setting has to be entered at the command line for the SCM-1.0 software, as it is not included in the encoder configuration files mentioned above.)”</w:t>
      </w:r>
    </w:p>
    <w:p w14:paraId="6655747F" w14:textId="20B65DC6" w:rsidR="00522A8B" w:rsidRDefault="00522A8B" w:rsidP="00F56B2A">
      <w:r>
        <w:t xml:space="preserve">The rest of </w:t>
      </w:r>
      <w:r w:rsidR="008128DA">
        <w:t>JCT-VC</w:t>
      </w:r>
      <w:r>
        <w:t>Q1015 is basically the same as the test conditions for the CfP. Below is a summary of coding modes, configurations, encoding formats and QP values:</w:t>
      </w:r>
    </w:p>
    <w:p w14:paraId="76124B4C" w14:textId="77777777" w:rsidR="00522A8B" w:rsidRPr="00522A8B" w:rsidRDefault="00522A8B" w:rsidP="00F56B2A"/>
    <w:tbl>
      <w:tblPr>
        <w:tblW w:w="0" w:type="auto"/>
        <w:jc w:val="center"/>
        <w:tblInd w:w="601" w:type="dxa"/>
        <w:tblBorders>
          <w:top w:val="single" w:sz="4" w:space="0" w:color="auto"/>
          <w:bottom w:val="single" w:sz="4" w:space="0" w:color="auto"/>
        </w:tblBorders>
        <w:tblLook w:val="04A0" w:firstRow="1" w:lastRow="0" w:firstColumn="1" w:lastColumn="0" w:noHBand="0" w:noVBand="1"/>
      </w:tblPr>
      <w:tblGrid>
        <w:gridCol w:w="2476"/>
        <w:gridCol w:w="2201"/>
      </w:tblGrid>
      <w:tr w:rsidR="00522A8B" w:rsidRPr="00AB7BB9" w14:paraId="530370C0" w14:textId="77777777" w:rsidTr="00C94589">
        <w:trPr>
          <w:trHeight w:val="707"/>
          <w:jc w:val="center"/>
        </w:trPr>
        <w:tc>
          <w:tcPr>
            <w:tcW w:w="2476" w:type="dxa"/>
            <w:tcBorders>
              <w:bottom w:val="single" w:sz="4" w:space="0" w:color="auto"/>
            </w:tcBorders>
            <w:shd w:val="clear" w:color="auto" w:fill="auto"/>
          </w:tcPr>
          <w:p w14:paraId="776306CC" w14:textId="77777777" w:rsidR="00522A8B" w:rsidRPr="00AB7BB9" w:rsidRDefault="00522A8B" w:rsidP="00C94589">
            <w:pPr>
              <w:jc w:val="both"/>
              <w:rPr>
                <w:sz w:val="18"/>
                <w:szCs w:val="18"/>
              </w:rPr>
            </w:pPr>
            <w:r w:rsidRPr="00AB7BB9">
              <w:rPr>
                <w:sz w:val="18"/>
                <w:szCs w:val="18"/>
              </w:rPr>
              <w:t>Coding modes:</w:t>
            </w:r>
          </w:p>
          <w:p w14:paraId="2D08B812" w14:textId="77777777" w:rsidR="00522A8B" w:rsidRPr="00AB7BB9" w:rsidRDefault="00522A8B" w:rsidP="00C94589">
            <w:pPr>
              <w:rPr>
                <w:sz w:val="18"/>
                <w:szCs w:val="18"/>
              </w:rPr>
            </w:pPr>
          </w:p>
        </w:tc>
        <w:tc>
          <w:tcPr>
            <w:tcW w:w="2201" w:type="dxa"/>
            <w:tcBorders>
              <w:bottom w:val="single" w:sz="4" w:space="0" w:color="auto"/>
            </w:tcBorders>
            <w:shd w:val="clear" w:color="auto" w:fill="auto"/>
          </w:tcPr>
          <w:p w14:paraId="428A5D09" w14:textId="77777777" w:rsidR="00522A8B" w:rsidRPr="00AB7BB9" w:rsidRDefault="00522A8B" w:rsidP="00C94589">
            <w:pPr>
              <w:jc w:val="both"/>
              <w:rPr>
                <w:sz w:val="18"/>
                <w:szCs w:val="18"/>
              </w:rPr>
            </w:pPr>
            <w:r w:rsidRPr="00AB7BB9">
              <w:rPr>
                <w:sz w:val="18"/>
                <w:szCs w:val="18"/>
              </w:rPr>
              <w:t>Lossy</w:t>
            </w:r>
          </w:p>
          <w:p w14:paraId="511FFB95" w14:textId="77777777" w:rsidR="00522A8B" w:rsidRPr="00AB7BB9" w:rsidRDefault="00522A8B" w:rsidP="00C94589">
            <w:pPr>
              <w:spacing w:after="136"/>
              <w:jc w:val="both"/>
              <w:rPr>
                <w:sz w:val="18"/>
                <w:szCs w:val="18"/>
              </w:rPr>
            </w:pPr>
            <w:r w:rsidRPr="00AB7BB9">
              <w:rPr>
                <w:sz w:val="18"/>
                <w:szCs w:val="18"/>
              </w:rPr>
              <w:t>Mathematically</w:t>
            </w:r>
            <w:r>
              <w:rPr>
                <w:sz w:val="18"/>
                <w:szCs w:val="18"/>
              </w:rPr>
              <w:t xml:space="preserve"> </w:t>
            </w:r>
            <w:r w:rsidRPr="00AB7BB9">
              <w:rPr>
                <w:sz w:val="18"/>
                <w:szCs w:val="18"/>
              </w:rPr>
              <w:t>lossless</w:t>
            </w:r>
          </w:p>
        </w:tc>
      </w:tr>
      <w:tr w:rsidR="00522A8B" w:rsidRPr="00AB7BB9" w14:paraId="5CEEC564" w14:textId="77777777" w:rsidTr="00C94589">
        <w:trPr>
          <w:trHeight w:val="1016"/>
          <w:jc w:val="center"/>
        </w:trPr>
        <w:tc>
          <w:tcPr>
            <w:tcW w:w="2476" w:type="dxa"/>
            <w:tcBorders>
              <w:top w:val="single" w:sz="4" w:space="0" w:color="auto"/>
              <w:bottom w:val="single" w:sz="4" w:space="0" w:color="auto"/>
            </w:tcBorders>
            <w:shd w:val="clear" w:color="auto" w:fill="auto"/>
          </w:tcPr>
          <w:p w14:paraId="460945A0" w14:textId="77777777" w:rsidR="00522A8B" w:rsidRPr="00AB7BB9" w:rsidRDefault="00522A8B" w:rsidP="00C94589">
            <w:pPr>
              <w:jc w:val="both"/>
              <w:rPr>
                <w:sz w:val="18"/>
                <w:szCs w:val="18"/>
              </w:rPr>
            </w:pPr>
            <w:r w:rsidRPr="00AB7BB9">
              <w:rPr>
                <w:sz w:val="18"/>
                <w:szCs w:val="18"/>
              </w:rPr>
              <w:t>Configurations:</w:t>
            </w:r>
          </w:p>
          <w:p w14:paraId="6CC0D6BA" w14:textId="77777777" w:rsidR="00522A8B" w:rsidRPr="00AB7BB9" w:rsidRDefault="00522A8B" w:rsidP="00C94589">
            <w:pPr>
              <w:rPr>
                <w:sz w:val="18"/>
                <w:szCs w:val="18"/>
              </w:rPr>
            </w:pPr>
          </w:p>
        </w:tc>
        <w:tc>
          <w:tcPr>
            <w:tcW w:w="2201" w:type="dxa"/>
            <w:tcBorders>
              <w:top w:val="single" w:sz="4" w:space="0" w:color="auto"/>
              <w:bottom w:val="single" w:sz="4" w:space="0" w:color="auto"/>
            </w:tcBorders>
            <w:shd w:val="clear" w:color="auto" w:fill="auto"/>
          </w:tcPr>
          <w:p w14:paraId="3CFA81FA" w14:textId="77777777" w:rsidR="00522A8B" w:rsidRPr="00AB7BB9" w:rsidRDefault="00522A8B" w:rsidP="00C94589">
            <w:pPr>
              <w:jc w:val="both"/>
              <w:rPr>
                <w:sz w:val="18"/>
                <w:szCs w:val="18"/>
              </w:rPr>
            </w:pPr>
            <w:r w:rsidRPr="00AB7BB9">
              <w:rPr>
                <w:sz w:val="18"/>
                <w:szCs w:val="18"/>
              </w:rPr>
              <w:t>All intra (AI)</w:t>
            </w:r>
          </w:p>
          <w:p w14:paraId="71591694" w14:textId="77777777" w:rsidR="00522A8B" w:rsidRPr="00AB7BB9" w:rsidRDefault="00522A8B" w:rsidP="00C94589">
            <w:pPr>
              <w:jc w:val="both"/>
              <w:rPr>
                <w:sz w:val="18"/>
                <w:szCs w:val="18"/>
              </w:rPr>
            </w:pPr>
            <w:r w:rsidRPr="00AB7BB9">
              <w:rPr>
                <w:sz w:val="18"/>
                <w:szCs w:val="18"/>
              </w:rPr>
              <w:t>Random access (RA)</w:t>
            </w:r>
          </w:p>
          <w:p w14:paraId="01C425E7" w14:textId="77777777" w:rsidR="00522A8B" w:rsidRPr="00AB7BB9" w:rsidRDefault="00522A8B" w:rsidP="00C94589">
            <w:pPr>
              <w:spacing w:after="136"/>
              <w:jc w:val="both"/>
              <w:rPr>
                <w:sz w:val="18"/>
                <w:szCs w:val="18"/>
              </w:rPr>
            </w:pPr>
            <w:r w:rsidRPr="00AB7BB9">
              <w:rPr>
                <w:sz w:val="18"/>
                <w:szCs w:val="18"/>
              </w:rPr>
              <w:t>Low-delay B (L</w:t>
            </w:r>
            <w:r>
              <w:rPr>
                <w:sz w:val="18"/>
                <w:szCs w:val="18"/>
              </w:rPr>
              <w:t>B</w:t>
            </w:r>
            <w:r w:rsidRPr="00AB7BB9">
              <w:rPr>
                <w:sz w:val="18"/>
                <w:szCs w:val="18"/>
              </w:rPr>
              <w:t>)</w:t>
            </w:r>
          </w:p>
        </w:tc>
      </w:tr>
      <w:tr w:rsidR="00522A8B" w:rsidRPr="00AB7BB9" w14:paraId="4E2A4959" w14:textId="77777777" w:rsidTr="00C94589">
        <w:trPr>
          <w:jc w:val="center"/>
        </w:trPr>
        <w:tc>
          <w:tcPr>
            <w:tcW w:w="2476" w:type="dxa"/>
            <w:tcBorders>
              <w:top w:val="single" w:sz="4" w:space="0" w:color="auto"/>
              <w:bottom w:val="single" w:sz="4" w:space="0" w:color="auto"/>
            </w:tcBorders>
            <w:shd w:val="clear" w:color="auto" w:fill="auto"/>
          </w:tcPr>
          <w:p w14:paraId="4F176931" w14:textId="77777777" w:rsidR="00522A8B" w:rsidRPr="00AB7BB9" w:rsidRDefault="00522A8B" w:rsidP="00C94589">
            <w:pPr>
              <w:jc w:val="both"/>
              <w:rPr>
                <w:sz w:val="18"/>
                <w:szCs w:val="18"/>
              </w:rPr>
            </w:pPr>
            <w:r w:rsidRPr="00AB7BB9">
              <w:rPr>
                <w:sz w:val="18"/>
                <w:szCs w:val="18"/>
              </w:rPr>
              <w:t>Encoding formats:</w:t>
            </w:r>
          </w:p>
        </w:tc>
        <w:tc>
          <w:tcPr>
            <w:tcW w:w="2201" w:type="dxa"/>
            <w:tcBorders>
              <w:top w:val="single" w:sz="4" w:space="0" w:color="auto"/>
              <w:bottom w:val="single" w:sz="4" w:space="0" w:color="auto"/>
            </w:tcBorders>
            <w:shd w:val="clear" w:color="auto" w:fill="auto"/>
          </w:tcPr>
          <w:p w14:paraId="502B61CE" w14:textId="77777777" w:rsidR="00522A8B" w:rsidRPr="00AB7BB9" w:rsidRDefault="00522A8B" w:rsidP="00C94589">
            <w:pPr>
              <w:jc w:val="both"/>
              <w:rPr>
                <w:sz w:val="18"/>
                <w:szCs w:val="18"/>
              </w:rPr>
            </w:pPr>
            <w:r w:rsidRPr="00AB7BB9">
              <w:rPr>
                <w:sz w:val="18"/>
                <w:szCs w:val="18"/>
              </w:rPr>
              <w:t>R’G’B’ 4:4:4</w:t>
            </w:r>
          </w:p>
          <w:p w14:paraId="2B53EFFB" w14:textId="77777777" w:rsidR="00522A8B" w:rsidRPr="00AB7BB9" w:rsidRDefault="00522A8B" w:rsidP="00C94589">
            <w:pPr>
              <w:spacing w:after="136"/>
              <w:jc w:val="both"/>
              <w:rPr>
                <w:sz w:val="18"/>
                <w:szCs w:val="18"/>
              </w:rPr>
            </w:pPr>
            <w:r w:rsidRPr="00AB7BB9">
              <w:rPr>
                <w:sz w:val="18"/>
                <w:szCs w:val="18"/>
              </w:rPr>
              <w:t>Y’CbCr 4:4:4</w:t>
            </w:r>
          </w:p>
        </w:tc>
      </w:tr>
      <w:tr w:rsidR="00522A8B" w:rsidRPr="00AB7BB9" w14:paraId="0CBB9547" w14:textId="77777777" w:rsidTr="00C94589">
        <w:trPr>
          <w:jc w:val="center"/>
        </w:trPr>
        <w:tc>
          <w:tcPr>
            <w:tcW w:w="2476" w:type="dxa"/>
            <w:tcBorders>
              <w:top w:val="single" w:sz="4" w:space="0" w:color="auto"/>
            </w:tcBorders>
            <w:shd w:val="clear" w:color="auto" w:fill="auto"/>
          </w:tcPr>
          <w:p w14:paraId="474CBB04" w14:textId="77777777" w:rsidR="00522A8B" w:rsidRPr="00AB7BB9" w:rsidRDefault="00522A8B" w:rsidP="00C94589">
            <w:pPr>
              <w:jc w:val="both"/>
              <w:rPr>
                <w:sz w:val="18"/>
                <w:szCs w:val="18"/>
              </w:rPr>
            </w:pPr>
            <w:r w:rsidRPr="00AB7BB9">
              <w:rPr>
                <w:sz w:val="18"/>
                <w:szCs w:val="18"/>
              </w:rPr>
              <w:t>QP values:</w:t>
            </w:r>
          </w:p>
        </w:tc>
        <w:tc>
          <w:tcPr>
            <w:tcW w:w="2201" w:type="dxa"/>
            <w:tcBorders>
              <w:top w:val="single" w:sz="4" w:space="0" w:color="auto"/>
            </w:tcBorders>
            <w:shd w:val="clear" w:color="auto" w:fill="auto"/>
          </w:tcPr>
          <w:p w14:paraId="65AF6091" w14:textId="77777777" w:rsidR="00522A8B" w:rsidRDefault="00522A8B" w:rsidP="00C94589">
            <w:pPr>
              <w:spacing w:after="136"/>
              <w:jc w:val="both"/>
              <w:rPr>
                <w:sz w:val="18"/>
                <w:szCs w:val="18"/>
              </w:rPr>
            </w:pPr>
            <w:r>
              <w:rPr>
                <w:sz w:val="18"/>
                <w:szCs w:val="18"/>
              </w:rPr>
              <w:t xml:space="preserve">Lossy: </w:t>
            </w:r>
            <w:r w:rsidRPr="00AB7BB9">
              <w:rPr>
                <w:sz w:val="18"/>
                <w:szCs w:val="18"/>
              </w:rPr>
              <w:t>22, 27, 32, 37</w:t>
            </w:r>
          </w:p>
          <w:p w14:paraId="14188BE5" w14:textId="77777777" w:rsidR="00522A8B" w:rsidRPr="00AB7BB9" w:rsidRDefault="00522A8B" w:rsidP="00C94589">
            <w:pPr>
              <w:spacing w:after="136"/>
              <w:jc w:val="both"/>
              <w:rPr>
                <w:sz w:val="18"/>
                <w:szCs w:val="18"/>
              </w:rPr>
            </w:pPr>
            <w:r>
              <w:rPr>
                <w:sz w:val="18"/>
                <w:szCs w:val="18"/>
              </w:rPr>
              <w:t>Lossless: 0</w:t>
            </w:r>
          </w:p>
        </w:tc>
      </w:tr>
    </w:tbl>
    <w:p w14:paraId="184E9F2C" w14:textId="17E7BB0E" w:rsidR="00D5544E" w:rsidRDefault="00D5544E" w:rsidP="005701B2">
      <w:r>
        <w:t xml:space="preserve"> </w:t>
      </w:r>
    </w:p>
    <w:p w14:paraId="6C76C5DF" w14:textId="77777777" w:rsidR="00920258" w:rsidRDefault="00920258" w:rsidP="005701B2"/>
    <w:p w14:paraId="2391F326" w14:textId="3129CB74" w:rsidR="00920258" w:rsidRDefault="00920258" w:rsidP="00F56B2A">
      <w:pPr>
        <w:pStyle w:val="Heading2"/>
      </w:pPr>
      <w:r>
        <w:t>Screen content coding tools</w:t>
      </w:r>
    </w:p>
    <w:p w14:paraId="1DB4CA32" w14:textId="610295A6" w:rsidR="002D54AA" w:rsidRDefault="00920258" w:rsidP="002D54AA">
      <w:r>
        <w:t xml:space="preserve">Most effort has been focused on the 5 technical areas that are under testing in SCCE1 to 5. SCCE coordinators did good job to keep CE participants well informed with the test plan, and most CE participants have made their deliverables on schedule. </w:t>
      </w:r>
    </w:p>
    <w:p w14:paraId="3BBD9789" w14:textId="77777777" w:rsidR="002D54AA" w:rsidRDefault="002D54AA" w:rsidP="005701B2"/>
    <w:p w14:paraId="736B4586" w14:textId="77777777" w:rsidR="00FB0AEA" w:rsidRDefault="00FB0AEA" w:rsidP="005701B2"/>
    <w:p w14:paraId="0BC6682B" w14:textId="77777777" w:rsidR="003B361F" w:rsidRDefault="003B361F" w:rsidP="005701B2"/>
    <w:p w14:paraId="5596EED2" w14:textId="77777777" w:rsidR="003B361F" w:rsidRPr="005701B2" w:rsidRDefault="003B361F" w:rsidP="005701B2"/>
    <w:p w14:paraId="75570EF3" w14:textId="77777777" w:rsidR="00555EB4" w:rsidRDefault="00555EB4" w:rsidP="00521493">
      <w:pPr>
        <w:pStyle w:val="Heading1"/>
        <w:rPr>
          <w:lang w:val="en-CA"/>
        </w:rPr>
      </w:pPr>
      <w:r>
        <w:rPr>
          <w:lang w:val="en-CA"/>
        </w:rPr>
        <w:lastRenderedPageBreak/>
        <w:t>Contributions</w:t>
      </w:r>
    </w:p>
    <w:p w14:paraId="27E5886D" w14:textId="62D15BA9" w:rsidR="00555EB4" w:rsidRDefault="00555EB4" w:rsidP="00BD7576">
      <w:pPr>
        <w:rPr>
          <w:rFonts w:ascii="Times" w:eastAsia="Calibri" w:hAnsi="Times"/>
          <w:szCs w:val="22"/>
        </w:rPr>
      </w:pPr>
      <w:r>
        <w:t>Shown below are the contributions that are related to the general subject of screen content coding</w:t>
      </w:r>
      <w:r w:rsidR="00BD7576">
        <w:t xml:space="preserve">. </w:t>
      </w:r>
      <w:r w:rsidR="004807B1" w:rsidRPr="00777C6E">
        <w:rPr>
          <w:highlight w:val="yellow"/>
        </w:rPr>
        <w:t>This list will be revised to include additional documents and authors’ names.</w:t>
      </w:r>
    </w:p>
    <w:p w14:paraId="2BAF72B9" w14:textId="77777777" w:rsidR="00BD7576" w:rsidRPr="00BD7576" w:rsidRDefault="00BD7576" w:rsidP="00BD7576"/>
    <w:p w14:paraId="04D0F4BC" w14:textId="1BE4DAB3" w:rsidR="005647A6" w:rsidRPr="00BD7576" w:rsidRDefault="00083CEC" w:rsidP="00555EB4">
      <w:pPr>
        <w:tabs>
          <w:tab w:val="clear" w:pos="360"/>
          <w:tab w:val="clear" w:pos="720"/>
          <w:tab w:val="clear" w:pos="1080"/>
          <w:tab w:val="clear" w:pos="1440"/>
        </w:tabs>
        <w:overflowPunct/>
        <w:autoSpaceDE/>
        <w:autoSpaceDN/>
        <w:adjustRightInd/>
        <w:spacing w:before="0" w:after="200" w:line="276" w:lineRule="auto"/>
        <w:textAlignment w:val="auto"/>
        <w:rPr>
          <w:rFonts w:eastAsia="Calibri"/>
          <w:b/>
          <w:szCs w:val="22"/>
        </w:rPr>
      </w:pPr>
      <w:r>
        <w:rPr>
          <w:rFonts w:eastAsia="Calibri"/>
          <w:b/>
          <w:szCs w:val="22"/>
        </w:rPr>
        <w:t>SCCE contributions</w:t>
      </w:r>
    </w:p>
    <w:tbl>
      <w:tblPr>
        <w:tblW w:w="8700"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80"/>
        <w:gridCol w:w="1010"/>
        <w:gridCol w:w="6210"/>
      </w:tblGrid>
      <w:tr w:rsidR="00B93172" w:rsidRPr="003C6186" w14:paraId="452F9C2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142DF81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 w:history="1">
              <w:r w:rsidRPr="003C6186">
                <w:rPr>
                  <w:rFonts w:ascii="Times" w:hAnsi="Times"/>
                  <w:color w:val="0000FF"/>
                  <w:sz w:val="20"/>
                  <w:u w:val="single"/>
                </w:rPr>
                <w:t>JCT-VC number</w:t>
              </w:r>
            </w:hyperlink>
          </w:p>
        </w:tc>
        <w:tc>
          <w:tcPr>
            <w:tcW w:w="980"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4292761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MPEG number</w:t>
            </w:r>
          </w:p>
        </w:tc>
        <w:tc>
          <w:tcPr>
            <w:tcW w:w="616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07C87ED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 w:history="1">
              <w:r w:rsidRPr="003C6186">
                <w:rPr>
                  <w:rFonts w:ascii="Times" w:hAnsi="Times"/>
                  <w:color w:val="0000FF"/>
                  <w:sz w:val="20"/>
                  <w:u w:val="single"/>
                </w:rPr>
                <w:t>Title</w:t>
              </w:r>
            </w:hyperlink>
          </w:p>
        </w:tc>
      </w:tr>
      <w:tr w:rsidR="00B93172" w:rsidRPr="003C6186" w14:paraId="1B6C3E5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879ED9"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 w:history="1">
              <w:r w:rsidRPr="003C6186">
                <w:rPr>
                  <w:rFonts w:ascii="Times" w:hAnsi="Times"/>
                  <w:color w:val="0000FF"/>
                  <w:sz w:val="20"/>
                  <w:u w:val="single"/>
                </w:rPr>
                <w:t>JCTVC-R0031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E5DAA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m34150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010643"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Summary report of HEVC Screen Content Coding Core Experiment 1 (SCCE1): Intra Block Copying Extensions</w:t>
            </w:r>
          </w:p>
        </w:tc>
      </w:tr>
      <w:tr w:rsidR="00B93172" w:rsidRPr="003C6186" w14:paraId="159B975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A1923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 w:history="1">
              <w:r w:rsidRPr="003C6186">
                <w:rPr>
                  <w:rFonts w:ascii="Times" w:hAnsi="Times"/>
                  <w:color w:val="0000FF"/>
                  <w:sz w:val="20"/>
                  <w:u w:val="single"/>
                </w:rPr>
                <w:t>JCTVC-R0032</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73EBD4"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m34154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2AEA4D"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SCCE2: Summary Report of HEVC Screen Content Coding Core Experiment 2 on Line-based Intra Copy</w:t>
            </w:r>
          </w:p>
        </w:tc>
      </w:tr>
      <w:tr w:rsidR="00B93172" w:rsidRPr="003C6186" w14:paraId="2852487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0A83F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4" w:history="1">
              <w:r w:rsidRPr="003C6186">
                <w:rPr>
                  <w:rFonts w:ascii="Times" w:hAnsi="Times"/>
                  <w:color w:val="0000FF"/>
                  <w:sz w:val="20"/>
                  <w:u w:val="single"/>
                </w:rPr>
                <w:t>JCTVC-R0033</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75182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m34147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2D962C"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Summary report of CE on palette mode</w:t>
            </w:r>
          </w:p>
        </w:tc>
      </w:tr>
      <w:tr w:rsidR="00B93172" w:rsidRPr="003C6186" w14:paraId="59C8028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B1E9F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5" w:history="1">
              <w:r w:rsidRPr="003C6186">
                <w:rPr>
                  <w:rFonts w:ascii="Times" w:hAnsi="Times"/>
                  <w:color w:val="0000FF"/>
                  <w:sz w:val="20"/>
                  <w:u w:val="single"/>
                </w:rPr>
                <w:t>JCTVC-R0035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6AB86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m34183</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C30F61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Summary report of HEVC Screen Content Coding Core Experiment 5 on Inter-component prediction and adaptive color transforms</w:t>
            </w:r>
          </w:p>
        </w:tc>
      </w:tr>
      <w:tr w:rsidR="00B93172" w:rsidRPr="003C6186" w14:paraId="3E0AF24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1666F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6" w:history="1">
              <w:r w:rsidRPr="003C6186">
                <w:rPr>
                  <w:rFonts w:ascii="Times" w:hAnsi="Times"/>
                  <w:color w:val="0000FF"/>
                  <w:sz w:val="20"/>
                  <w:u w:val="single"/>
                </w:rPr>
                <w:t>JCTVC-R0045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79BF3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m33594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8AA845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B.14 – Restricted run coding</w:t>
            </w:r>
          </w:p>
        </w:tc>
      </w:tr>
      <w:tr w:rsidR="00B93172" w:rsidRPr="003C6186" w14:paraId="28BFF61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FD004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7" w:history="1">
              <w:r w:rsidRPr="003C6186">
                <w:rPr>
                  <w:rFonts w:ascii="Times" w:hAnsi="Times"/>
                  <w:color w:val="0000FF"/>
                  <w:sz w:val="20"/>
                  <w:u w:val="single"/>
                </w:rPr>
                <w:t>JCTVC-R0047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0195D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m33597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CDF1DD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A.9 – Long-term palette prediction</w:t>
            </w:r>
          </w:p>
        </w:tc>
      </w:tr>
      <w:tr w:rsidR="00B93172" w:rsidRPr="003C6186" w14:paraId="69D9AB2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5175F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8" w:history="1">
              <w:r w:rsidRPr="003C6186">
                <w:rPr>
                  <w:rFonts w:ascii="Times" w:hAnsi="Times"/>
                  <w:color w:val="0000FF"/>
                  <w:sz w:val="20"/>
                  <w:u w:val="single"/>
                </w:rPr>
                <w:t>JCTVC-R0048</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B28B21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m33598</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442EBD"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B.15 – Scanning indicator for the palette coded CUs</w:t>
            </w:r>
          </w:p>
        </w:tc>
      </w:tr>
      <w:tr w:rsidR="00B93172" w:rsidRPr="003C6186" w14:paraId="1C91AC3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E891ED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9" w:history="1">
              <w:r w:rsidRPr="003C6186">
                <w:rPr>
                  <w:rFonts w:ascii="Times" w:hAnsi="Times"/>
                  <w:color w:val="0000FF"/>
                  <w:sz w:val="20"/>
                  <w:u w:val="single"/>
                </w:rPr>
                <w:t>JCTVC-R0057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D6FEB4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m33683</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9A0E05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B.4: Adaptive color index map scan</w:t>
            </w:r>
          </w:p>
        </w:tc>
      </w:tr>
      <w:tr w:rsidR="00B93172" w:rsidRPr="003C6186" w14:paraId="2F21EC9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88400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0" w:history="1">
              <w:r w:rsidRPr="003C6186">
                <w:rPr>
                  <w:rFonts w:ascii="Times" w:hAnsi="Times"/>
                  <w:color w:val="0000FF"/>
                  <w:sz w:val="20"/>
                  <w:u w:val="single"/>
                </w:rPr>
                <w:t>JCTVC-R0058</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0E018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m33684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5E350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D.1: Single color intra mode for screen content coding</w:t>
            </w:r>
          </w:p>
        </w:tc>
      </w:tr>
      <w:tr w:rsidR="00B93172" w:rsidRPr="003C6186" w14:paraId="1737F68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7ED50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1" w:history="1">
              <w:r w:rsidRPr="003C6186">
                <w:rPr>
                  <w:rFonts w:ascii="Times" w:hAnsi="Times"/>
                  <w:color w:val="0000FF"/>
                  <w:sz w:val="20"/>
                  <w:u w:val="single"/>
                </w:rPr>
                <w:t>JCTVC-R0060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BEEB1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m33686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4CEB9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SCCE4: Results of Test 3.3</w:t>
            </w:r>
          </w:p>
        </w:tc>
      </w:tr>
      <w:tr w:rsidR="00B93172" w:rsidRPr="003C6186" w14:paraId="4C213559"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F940C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2" w:history="1">
              <w:r w:rsidRPr="003C6186">
                <w:rPr>
                  <w:rFonts w:ascii="Times" w:hAnsi="Times"/>
                  <w:color w:val="0000FF"/>
                  <w:sz w:val="20"/>
                  <w:u w:val="single"/>
                </w:rPr>
                <w:t>JCTVC-R0061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36104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m33687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1BE177"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3.4: IntraBC BV prediction</w:t>
            </w:r>
          </w:p>
        </w:tc>
      </w:tr>
      <w:tr w:rsidR="00B93172" w:rsidRPr="003C6186" w14:paraId="71F242FA"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086FD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3" w:history="1">
              <w:r w:rsidRPr="003C6186">
                <w:rPr>
                  <w:rFonts w:ascii="Times" w:hAnsi="Times"/>
                  <w:color w:val="0000FF"/>
                  <w:sz w:val="20"/>
                  <w:u w:val="single"/>
                </w:rPr>
                <w:t>JCTVC-R0063</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B6B8F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m33690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E37264"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A.8 – Improvements on Palette Prediction Vector Signaling</w:t>
            </w:r>
          </w:p>
        </w:tc>
      </w:tr>
      <w:tr w:rsidR="00B93172" w:rsidRPr="003C6186" w14:paraId="1F12E81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00567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4" w:history="1">
              <w:r w:rsidRPr="003C6186">
                <w:rPr>
                  <w:rFonts w:ascii="Times" w:hAnsi="Times"/>
                  <w:color w:val="0000FF"/>
                  <w:sz w:val="20"/>
                  <w:u w:val="single"/>
                </w:rPr>
                <w:t>JCTVC-R0064</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0332B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m33691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BD2B3C"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A.7 – Encoder-Improved Palette Generation</w:t>
            </w:r>
          </w:p>
        </w:tc>
      </w:tr>
      <w:tr w:rsidR="00B93172" w:rsidRPr="003C6186" w14:paraId="52AEE70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35DA24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5" w:history="1">
              <w:r w:rsidRPr="003C6186">
                <w:rPr>
                  <w:rFonts w:ascii="Times" w:hAnsi="Times"/>
                  <w:color w:val="0000FF"/>
                  <w:sz w:val="20"/>
                  <w:u w:val="single"/>
                </w:rPr>
                <w:t>JCTVC-R0065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26556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m33692</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A8312F"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B.12 – Binarization of Escape Sample and Palette Index</w:t>
            </w:r>
          </w:p>
        </w:tc>
      </w:tr>
      <w:tr w:rsidR="00B93172" w:rsidRPr="003C6186" w14:paraId="458E45F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AE1F66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6" w:history="1">
              <w:r w:rsidRPr="003C6186">
                <w:rPr>
                  <w:rFonts w:ascii="Times" w:hAnsi="Times"/>
                  <w:color w:val="0000FF"/>
                  <w:sz w:val="20"/>
                  <w:u w:val="single"/>
                </w:rPr>
                <w:t>JCTVC-R0066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B66E6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m33693</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B5A2CF"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B.13 – Flag to Indicate Escape and Index Coding</w:t>
            </w:r>
          </w:p>
        </w:tc>
      </w:tr>
      <w:tr w:rsidR="00B93172" w:rsidRPr="003C6186" w14:paraId="5DD4BE6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1FE08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7" w:history="1">
              <w:r w:rsidRPr="003C6186">
                <w:rPr>
                  <w:rFonts w:ascii="Times" w:hAnsi="Times"/>
                  <w:color w:val="0000FF"/>
                  <w:sz w:val="20"/>
                  <w:u w:val="single"/>
                </w:rPr>
                <w:t>JCTVC-R0067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F4E71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m33694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534888"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C.4 – Combination of Tests A.3, A.7, A.8, B.12, and B.13</w:t>
            </w:r>
          </w:p>
        </w:tc>
      </w:tr>
      <w:tr w:rsidR="00B93172" w:rsidRPr="003C6186" w14:paraId="77E3CFE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59A030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8" w:history="1">
              <w:r w:rsidRPr="003C6186">
                <w:rPr>
                  <w:rFonts w:ascii="Times" w:hAnsi="Times"/>
                  <w:color w:val="0000FF"/>
                  <w:sz w:val="20"/>
                  <w:u w:val="single"/>
                </w:rPr>
                <w:t>JCTVC-R0072</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072526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m33700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CCFD164"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3.1.2: Extended inter-component prediction (JCTVC-Q0036)</w:t>
            </w:r>
          </w:p>
        </w:tc>
      </w:tr>
      <w:tr w:rsidR="00B93172" w:rsidRPr="003C6186" w14:paraId="0265ADC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AAA98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29" w:history="1">
              <w:r w:rsidRPr="003C6186">
                <w:rPr>
                  <w:rFonts w:ascii="Times" w:hAnsi="Times"/>
                  <w:color w:val="0000FF"/>
                  <w:sz w:val="20"/>
                  <w:u w:val="single"/>
                </w:rPr>
                <w:t>JCTVC-R0081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368247"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m33709</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30965C"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 xml:space="preserve">SCCE1: Test 3.3 - BV prediction using the three last predictors </w:t>
            </w:r>
          </w:p>
        </w:tc>
      </w:tr>
      <w:tr w:rsidR="00B93172" w:rsidRPr="003C6186" w14:paraId="0AA7D43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1C8077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0" w:history="1">
              <w:r w:rsidRPr="003C6186">
                <w:rPr>
                  <w:rFonts w:ascii="Times" w:hAnsi="Times"/>
                  <w:color w:val="0000FF"/>
                  <w:sz w:val="20"/>
                  <w:u w:val="single"/>
                </w:rPr>
                <w:t>JCTVC-R0082</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D3B3E8"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1A99AED"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A.3 - Palette stuffing</w:t>
            </w:r>
          </w:p>
        </w:tc>
      </w:tr>
      <w:tr w:rsidR="00B93172" w:rsidRPr="003C6186" w14:paraId="3DC7F23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385D15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1" w:history="1">
              <w:r w:rsidRPr="003C6186">
                <w:rPr>
                  <w:rFonts w:ascii="Times" w:hAnsi="Times"/>
                  <w:color w:val="0000FF"/>
                  <w:sz w:val="20"/>
                  <w:u w:val="single"/>
                </w:rPr>
                <w:t>JCTVC-R0083</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FBDFF9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703ABD5"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B.5 - Index coding</w:t>
            </w:r>
          </w:p>
        </w:tc>
      </w:tr>
      <w:tr w:rsidR="00B93172" w:rsidRPr="003C6186" w14:paraId="0583EE2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A430B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2" w:history="1">
              <w:r w:rsidRPr="003C6186">
                <w:rPr>
                  <w:rFonts w:ascii="Times" w:hAnsi="Times"/>
                  <w:color w:val="0000FF"/>
                  <w:sz w:val="20"/>
                  <w:u w:val="single"/>
                </w:rPr>
                <w:t>JCTVC-R0084</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7EE160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m33712</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CEF451"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B.6 - Transition prediction method</w:t>
            </w:r>
          </w:p>
        </w:tc>
      </w:tr>
      <w:tr w:rsidR="00B93172" w:rsidRPr="003C6186" w14:paraId="1447E9D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5377D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3" w:history="1">
              <w:r w:rsidRPr="003C6186">
                <w:rPr>
                  <w:rFonts w:ascii="Times" w:hAnsi="Times"/>
                  <w:color w:val="0000FF"/>
                  <w:sz w:val="20"/>
                  <w:u w:val="single"/>
                </w:rPr>
                <w:t>JCTVC-R0085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29B67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m33713</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48FB7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B.7 - Run coding</w:t>
            </w:r>
          </w:p>
        </w:tc>
      </w:tr>
      <w:tr w:rsidR="00B93172" w:rsidRPr="003C6186" w14:paraId="18051BD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E205D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4" w:history="1">
              <w:r w:rsidRPr="003C6186">
                <w:rPr>
                  <w:rFonts w:ascii="Times" w:hAnsi="Times"/>
                  <w:color w:val="0000FF"/>
                  <w:sz w:val="20"/>
                  <w:u w:val="single"/>
                </w:rPr>
                <w:t>JCTVC-R0086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05E54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3B055A"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C.2 – Combination of palette coding tools</w:t>
            </w:r>
          </w:p>
        </w:tc>
      </w:tr>
      <w:tr w:rsidR="00B93172" w:rsidRPr="003C6186" w14:paraId="17B7E52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099E1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5" w:history="1">
              <w:r w:rsidRPr="003C6186">
                <w:rPr>
                  <w:rFonts w:ascii="Times" w:hAnsi="Times"/>
                  <w:color w:val="0000FF"/>
                  <w:sz w:val="20"/>
                  <w:u w:val="single"/>
                </w:rPr>
                <w:t>JCTVC-R0097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0368F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m33726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DDDE6A"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Result of Test 2.2 2.3 and 4.2</w:t>
            </w:r>
          </w:p>
        </w:tc>
      </w:tr>
      <w:tr w:rsidR="00B93172" w:rsidRPr="003C6186" w14:paraId="1B8A62DA"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DDCC8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6" w:history="1">
              <w:r w:rsidRPr="003C6186">
                <w:rPr>
                  <w:rFonts w:ascii="Times" w:hAnsi="Times"/>
                  <w:color w:val="0000FF"/>
                  <w:sz w:val="20"/>
                  <w:u w:val="single"/>
                </w:rPr>
                <w:t>JCTVC-R0098</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FB161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m33727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8BC7D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SCCE4: Result of Test 3.1</w:t>
            </w:r>
          </w:p>
        </w:tc>
      </w:tr>
      <w:tr w:rsidR="00B93172" w:rsidRPr="003C6186" w14:paraId="7C58BC7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FF027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7" w:history="1">
              <w:r w:rsidRPr="003C6186">
                <w:rPr>
                  <w:rFonts w:ascii="Times" w:hAnsi="Times"/>
                  <w:color w:val="0000FF"/>
                  <w:sz w:val="20"/>
                  <w:u w:val="single"/>
                </w:rPr>
                <w:t>JCTVC-R0099</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0F3F38"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m33728</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3F8F79A"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Result of Test 3.2.2</w:t>
            </w:r>
          </w:p>
        </w:tc>
      </w:tr>
      <w:tr w:rsidR="00B93172" w:rsidRPr="003C6186" w14:paraId="5F9C7C4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42B8F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8" w:history="1">
              <w:r w:rsidRPr="003C6186">
                <w:rPr>
                  <w:rFonts w:ascii="Times" w:hAnsi="Times"/>
                  <w:color w:val="0000FF"/>
                  <w:sz w:val="20"/>
                  <w:u w:val="single"/>
                </w:rPr>
                <w:t>JCTVC-R0115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1BF70E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5AB07A"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Test 3.1.3: Adaptive alpha-paramter coding in cross-component prediction</w:t>
            </w:r>
          </w:p>
        </w:tc>
      </w:tr>
      <w:tr w:rsidR="00B93172" w:rsidRPr="003C6186" w14:paraId="5439B07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157CF97"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39" w:history="1">
              <w:r w:rsidRPr="003C6186">
                <w:rPr>
                  <w:rFonts w:ascii="Times" w:hAnsi="Times"/>
                  <w:color w:val="0000FF"/>
                  <w:sz w:val="20"/>
                  <w:u w:val="single"/>
                </w:rPr>
                <w:t>JCTVC-R0116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C37EA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m33748</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DE288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4.1: Symmetric intra block copy</w:t>
            </w:r>
          </w:p>
        </w:tc>
      </w:tr>
      <w:tr w:rsidR="00B93172" w:rsidRPr="003C6186" w14:paraId="16D0F8A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343B1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0" w:history="1">
              <w:r w:rsidRPr="003C6186">
                <w:rPr>
                  <w:rFonts w:ascii="Times" w:hAnsi="Times"/>
                  <w:color w:val="0000FF"/>
                  <w:sz w:val="20"/>
                  <w:u w:val="single"/>
                </w:rPr>
                <w:t>JCTVC-R0119</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CAF9F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E3EC5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A.2: Palette coding and palette predictor updates</w:t>
            </w:r>
          </w:p>
        </w:tc>
      </w:tr>
      <w:tr w:rsidR="00B93172" w:rsidRPr="003C6186" w14:paraId="68A0A64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DF93E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1" w:history="1">
              <w:r w:rsidRPr="003C6186">
                <w:rPr>
                  <w:rFonts w:ascii="Times" w:hAnsi="Times"/>
                  <w:color w:val="0000FF"/>
                  <w:sz w:val="20"/>
                  <w:u w:val="single"/>
                </w:rPr>
                <w:t>JCTVC-R0120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38F29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m33752</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0BF21C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B.2: Transition copy mode</w:t>
            </w:r>
          </w:p>
        </w:tc>
      </w:tr>
      <w:tr w:rsidR="00B93172" w:rsidRPr="003C6186" w14:paraId="1B97DD6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177E0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2" w:history="1">
              <w:r w:rsidRPr="003C6186">
                <w:rPr>
                  <w:rFonts w:ascii="Times" w:hAnsi="Times"/>
                  <w:color w:val="0000FF"/>
                  <w:sz w:val="20"/>
                  <w:u w:val="single"/>
                </w:rPr>
                <w:t>JCTVC-R0121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49DD8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m33753</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C3827D"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 Line-based color index map coding</w:t>
            </w:r>
          </w:p>
        </w:tc>
      </w:tr>
      <w:tr w:rsidR="00B93172" w:rsidRPr="003C6186" w14:paraId="4035D33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159914"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3" w:history="1">
              <w:r w:rsidRPr="003C6186">
                <w:rPr>
                  <w:rFonts w:ascii="Times" w:hAnsi="Times"/>
                  <w:color w:val="0000FF"/>
                  <w:sz w:val="20"/>
                  <w:u w:val="single"/>
                </w:rPr>
                <w:t>JCTVC-R0122</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39E53E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C04C0B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C.1: Combination of SCCE3 Test A.2 and Test B.1</w:t>
            </w:r>
          </w:p>
        </w:tc>
      </w:tr>
      <w:tr w:rsidR="00B93172" w:rsidRPr="003C6186" w14:paraId="25A24AF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F57C7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4" w:history="1">
              <w:r w:rsidRPr="003C6186">
                <w:rPr>
                  <w:rFonts w:ascii="Times" w:hAnsi="Times"/>
                  <w:color w:val="0000FF"/>
                  <w:sz w:val="20"/>
                  <w:u w:val="single"/>
                </w:rPr>
                <w:t>JCTVC-R0131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B4A8A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m33765</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B6531B"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SCCE2: Line-based Intra Copy with 2-D BV and PU-level Splitting (Test B), and Its Variants with Constrained PU-level Splitting (Test C) and BV Merging (Test D)</w:t>
            </w:r>
          </w:p>
        </w:tc>
      </w:tr>
      <w:tr w:rsidR="00B93172" w:rsidRPr="003C6186" w14:paraId="1998756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E22A1D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5" w:history="1">
              <w:r w:rsidRPr="003C6186">
                <w:rPr>
                  <w:rFonts w:ascii="Times" w:hAnsi="Times"/>
                  <w:color w:val="0000FF"/>
                  <w:sz w:val="20"/>
                  <w:u w:val="single"/>
                </w:rPr>
                <w:t>JCTVC-R0133</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1A6E90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m33767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4789EA"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3.5 - Block vector difference coding</w:t>
            </w:r>
          </w:p>
        </w:tc>
      </w:tr>
      <w:tr w:rsidR="00B93172" w:rsidRPr="003C6186" w14:paraId="230024F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DCC577"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6" w:history="1">
              <w:r w:rsidRPr="003C6186">
                <w:rPr>
                  <w:rFonts w:ascii="Times" w:hAnsi="Times"/>
                  <w:color w:val="0000FF"/>
                  <w:sz w:val="20"/>
                  <w:u w:val="single"/>
                </w:rPr>
                <w:t>JCTVC-R0140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901FE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C259BB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SCCE4: Test 3.2 Pixel based 1D dictionary coding</w:t>
            </w:r>
          </w:p>
        </w:tc>
      </w:tr>
      <w:tr w:rsidR="00B93172" w:rsidRPr="003C6186" w14:paraId="3E07FFD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796F22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7" w:history="1">
              <w:r w:rsidRPr="003C6186">
                <w:rPr>
                  <w:rFonts w:ascii="Times" w:hAnsi="Times"/>
                  <w:color w:val="0000FF"/>
                  <w:sz w:val="20"/>
                  <w:u w:val="single"/>
                </w:rPr>
                <w:t>JCTVC-R0141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D53EA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m33775</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D251A3"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Result of Test 1.2 for IBC with constrained buffers from left CTUs</w:t>
            </w:r>
          </w:p>
        </w:tc>
      </w:tr>
      <w:tr w:rsidR="00B93172" w:rsidRPr="003C6186" w14:paraId="41E55CC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3EEE86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8" w:history="1">
              <w:r w:rsidRPr="003C6186">
                <w:rPr>
                  <w:rFonts w:ascii="Times" w:hAnsi="Times"/>
                  <w:color w:val="0000FF"/>
                  <w:sz w:val="20"/>
                  <w:u w:val="single"/>
                </w:rPr>
                <w:t>JCTVC-R0142</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F5740B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15B73C5"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A.4: color table signaling with merge, sharing and DPCM</w:t>
            </w:r>
          </w:p>
        </w:tc>
      </w:tr>
      <w:tr w:rsidR="00B93172" w:rsidRPr="003C6186" w14:paraId="7DDEF95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24BDC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49" w:history="1">
              <w:r w:rsidRPr="003C6186">
                <w:rPr>
                  <w:rFonts w:ascii="Times" w:hAnsi="Times"/>
                  <w:color w:val="0000FF"/>
                  <w:sz w:val="20"/>
                  <w:u w:val="single"/>
                </w:rPr>
                <w:t>JCTVC-R0143</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90FDF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6CC16F"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B.8: String Search for Color Index Map Coding</w:t>
            </w:r>
          </w:p>
        </w:tc>
      </w:tr>
      <w:tr w:rsidR="00B93172" w:rsidRPr="003C6186" w14:paraId="35B7822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0F7D34"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0" w:history="1">
              <w:r w:rsidRPr="003C6186">
                <w:rPr>
                  <w:rFonts w:ascii="Times" w:hAnsi="Times"/>
                  <w:color w:val="0000FF"/>
                  <w:sz w:val="20"/>
                  <w:u w:val="single"/>
                </w:rPr>
                <w:t>JCTVC-R0144</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343199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m33778</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38BC4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C.3: Combined Color Table and Index Map Coding of A.4 and B.8</w:t>
            </w:r>
          </w:p>
        </w:tc>
      </w:tr>
      <w:tr w:rsidR="00B93172" w:rsidRPr="003C6186" w14:paraId="2E34B00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09FDD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1" w:history="1">
              <w:r w:rsidRPr="003C6186">
                <w:rPr>
                  <w:rFonts w:ascii="Times" w:hAnsi="Times"/>
                  <w:color w:val="0000FF"/>
                  <w:sz w:val="20"/>
                  <w:u w:val="single"/>
                </w:rPr>
                <w:t>JCTVC-R0145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5D21B7"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m33779</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E32AD2"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SCCE4: Result of Test 4.3.4 for string search for sample coding</w:t>
            </w:r>
          </w:p>
        </w:tc>
      </w:tr>
      <w:tr w:rsidR="00B93172" w:rsidRPr="003C6186" w14:paraId="79551F4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5129E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2" w:history="1">
              <w:r w:rsidRPr="003C6186">
                <w:rPr>
                  <w:rFonts w:ascii="Times" w:hAnsi="Times"/>
                  <w:color w:val="0000FF"/>
                  <w:sz w:val="20"/>
                  <w:u w:val="single"/>
                </w:rPr>
                <w:t>JCTVC-R0146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C128F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m33780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4E0984"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Result of Test 3.1.1 for modified LMChroma</w:t>
            </w:r>
          </w:p>
        </w:tc>
      </w:tr>
      <w:tr w:rsidR="00B93172" w:rsidRPr="003C6186" w14:paraId="3488ABB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9DC32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3" w:history="1">
              <w:r w:rsidRPr="003C6186">
                <w:rPr>
                  <w:rFonts w:ascii="Times" w:hAnsi="Times"/>
                  <w:color w:val="0000FF"/>
                  <w:sz w:val="20"/>
                  <w:u w:val="single"/>
                </w:rPr>
                <w:t>JCTVC-R0147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559434"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m33781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235638"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SCCE5 Test 3.2.1: In-loop color-space transform</w:t>
            </w:r>
          </w:p>
        </w:tc>
      </w:tr>
      <w:tr w:rsidR="00B93172" w:rsidRPr="003C6186" w14:paraId="6089A1E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2FFD2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4" w:history="1">
              <w:r w:rsidRPr="003C6186">
                <w:rPr>
                  <w:rFonts w:ascii="Times" w:hAnsi="Times"/>
                  <w:color w:val="0000FF"/>
                  <w:sz w:val="20"/>
                  <w:u w:val="single"/>
                </w:rPr>
                <w:t>JCTVC-R0166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E10403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07CB03B"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A.5 - Palette table prediction</w:t>
            </w:r>
          </w:p>
        </w:tc>
      </w:tr>
      <w:tr w:rsidR="00B93172" w:rsidRPr="003C6186" w14:paraId="11EE7E0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1471C9"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5" w:history="1">
              <w:r w:rsidRPr="003C6186">
                <w:rPr>
                  <w:rFonts w:ascii="Times" w:hAnsi="Times"/>
                  <w:color w:val="0000FF"/>
                  <w:sz w:val="20"/>
                  <w:u w:val="single"/>
                </w:rPr>
                <w:t>JCTVC-R0167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5DEA3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EEEA5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A.6 - Palette table generation</w:t>
            </w:r>
          </w:p>
        </w:tc>
      </w:tr>
      <w:tr w:rsidR="00B93172" w:rsidRPr="003C6186" w14:paraId="0B2DDB7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6575E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6" w:history="1">
              <w:r w:rsidRPr="003C6186">
                <w:rPr>
                  <w:rFonts w:ascii="Times" w:hAnsi="Times"/>
                  <w:color w:val="0000FF"/>
                  <w:sz w:val="20"/>
                  <w:u w:val="single"/>
                </w:rPr>
                <w:t>JCTVC-R0168</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693B4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m33808</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14895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B.9 - BWT-based index grouping</w:t>
            </w:r>
          </w:p>
        </w:tc>
      </w:tr>
      <w:tr w:rsidR="00B93172" w:rsidRPr="003C6186" w14:paraId="13FDFFE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489062"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7" w:history="1">
              <w:r w:rsidRPr="003C6186">
                <w:rPr>
                  <w:rFonts w:ascii="Times" w:hAnsi="Times"/>
                  <w:color w:val="0000FF"/>
                  <w:sz w:val="20"/>
                  <w:u w:val="single"/>
                </w:rPr>
                <w:t>JCTVC-R0169</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FD7F5F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m33809</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04C473"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B.10 - Palette index value mapping</w:t>
            </w:r>
          </w:p>
        </w:tc>
      </w:tr>
      <w:tr w:rsidR="00B93172" w:rsidRPr="003C6186" w14:paraId="68E19D9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503C6F"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8" w:history="1">
              <w:r w:rsidRPr="003C6186">
                <w:rPr>
                  <w:rFonts w:ascii="Times" w:hAnsi="Times"/>
                  <w:color w:val="0000FF"/>
                  <w:sz w:val="20"/>
                  <w:u w:val="single"/>
                </w:rPr>
                <w:t>JCTVC-R0170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2B222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0CAE680"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B.11 - Escape color prediction</w:t>
            </w:r>
          </w:p>
        </w:tc>
      </w:tr>
      <w:tr w:rsidR="00B93172" w:rsidRPr="003C6186" w14:paraId="0C69329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6896F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59" w:history="1">
              <w:r w:rsidRPr="003C6186">
                <w:rPr>
                  <w:rFonts w:ascii="Times" w:hAnsi="Times"/>
                  <w:color w:val="0000FF"/>
                  <w:sz w:val="20"/>
                  <w:u w:val="single"/>
                </w:rPr>
                <w:t>JCTVC-R0171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174FA3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FAF0FE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Crosscheck report of SCCE1 test 2.3 Merge mode</w:t>
            </w:r>
          </w:p>
        </w:tc>
      </w:tr>
      <w:tr w:rsidR="00B93172" w:rsidRPr="003C6186" w14:paraId="6C8A9D6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C638F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0" w:history="1">
              <w:r w:rsidRPr="003C6186">
                <w:rPr>
                  <w:rFonts w:ascii="Times" w:hAnsi="Times"/>
                  <w:color w:val="0000FF"/>
                  <w:sz w:val="20"/>
                  <w:u w:val="single"/>
                </w:rPr>
                <w:t>JCTVC-R0184</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1838C4E"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m33824</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AA77DD"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1.1 – Intra block copy with different search areas</w:t>
            </w:r>
          </w:p>
        </w:tc>
      </w:tr>
      <w:tr w:rsidR="00B93172" w:rsidRPr="003C6186" w14:paraId="2165DBF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C5525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1" w:history="1">
              <w:r w:rsidRPr="003C6186">
                <w:rPr>
                  <w:rFonts w:ascii="Times" w:hAnsi="Times"/>
                  <w:color w:val="0000FF"/>
                  <w:sz w:val="20"/>
                  <w:u w:val="single"/>
                </w:rPr>
                <w:t>JCTVC-R0185</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F45F8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m33825</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014696"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3.1 – Block vector prediction method for Intra block copy</w:t>
            </w:r>
          </w:p>
        </w:tc>
      </w:tr>
      <w:tr w:rsidR="00B93172" w:rsidRPr="003C6186" w14:paraId="73807B6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B3D70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2" w:history="1">
              <w:r w:rsidRPr="003C6186">
                <w:rPr>
                  <w:rFonts w:ascii="Times" w:hAnsi="Times"/>
                  <w:color w:val="0000FF"/>
                  <w:sz w:val="20"/>
                  <w:u w:val="single"/>
                </w:rPr>
                <w:t>JCTVC-R0186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4C70D9"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91F7BF"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3.6 – Block vector coding for Intra block copy</w:t>
            </w:r>
          </w:p>
        </w:tc>
      </w:tr>
      <w:tr w:rsidR="00B93172" w:rsidRPr="003C6186" w14:paraId="204E638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0A06E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3" w:history="1">
              <w:r w:rsidRPr="003C6186">
                <w:rPr>
                  <w:rFonts w:ascii="Times" w:hAnsi="Times"/>
                  <w:color w:val="0000FF"/>
                  <w:sz w:val="20"/>
                  <w:u w:val="single"/>
                </w:rPr>
                <w:t>JCTVC-R0187</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2B80E5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0BA09B"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5.2 – Combination of Test 3.1 and Test 3.6</w:t>
            </w:r>
          </w:p>
        </w:tc>
      </w:tr>
      <w:tr w:rsidR="00B93172" w:rsidRPr="003C6186" w14:paraId="171C5DD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4CFF1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4" w:history="1">
              <w:r w:rsidRPr="003C6186">
                <w:rPr>
                  <w:rFonts w:ascii="Times" w:hAnsi="Times"/>
                  <w:color w:val="0000FF"/>
                  <w:sz w:val="20"/>
                  <w:u w:val="single"/>
                </w:rPr>
                <w:t>JCTVC-R0190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6E224E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m33830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AE0017"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2.1: IntraBC coded as Inter PU</w:t>
            </w:r>
          </w:p>
        </w:tc>
      </w:tr>
      <w:tr w:rsidR="00B93172" w:rsidRPr="003C6186" w14:paraId="355429F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649F653"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5" w:history="1">
              <w:r w:rsidRPr="003C6186">
                <w:rPr>
                  <w:rFonts w:ascii="Times" w:hAnsi="Times"/>
                  <w:color w:val="0000FF"/>
                  <w:sz w:val="20"/>
                  <w:u w:val="single"/>
                </w:rPr>
                <w:t>JCTVC-R0191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7B9E7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m33831</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7B7D5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5.1: Combination tests of 2.1, 2.3 and 2.4</w:t>
            </w:r>
          </w:p>
        </w:tc>
      </w:tr>
      <w:tr w:rsidR="00B93172" w:rsidRPr="003C6186" w14:paraId="31DB8A7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DA8EF1"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6" w:history="1">
              <w:r w:rsidRPr="003C6186">
                <w:rPr>
                  <w:rFonts w:ascii="Times" w:hAnsi="Times"/>
                  <w:color w:val="0000FF"/>
                  <w:sz w:val="20"/>
                  <w:u w:val="single"/>
                </w:rPr>
                <w:t>JCTVC-R0200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AAA5D0"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m33840</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A81CE9"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Test D.2: Independent Uniform Prediction (IUP) Mode</w:t>
            </w:r>
          </w:p>
        </w:tc>
      </w:tr>
      <w:tr w:rsidR="00B93172" w:rsidRPr="003C6186" w14:paraId="72D639C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5CD5A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7" w:history="1">
              <w:r w:rsidRPr="003C6186">
                <w:rPr>
                  <w:rFonts w:ascii="Times" w:hAnsi="Times"/>
                  <w:color w:val="0000FF"/>
                  <w:sz w:val="20"/>
                  <w:u w:val="single"/>
                </w:rPr>
                <w:t>JCTVC-R0211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7DEF6A"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m33852</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569DBC"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 xml:space="preserve">SCCE1: Cross-verification of test1.2 results </w:t>
            </w:r>
          </w:p>
        </w:tc>
      </w:tr>
      <w:tr w:rsidR="00B93172" w:rsidRPr="003C6186" w14:paraId="6C8817F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F72B746"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8" w:history="1">
              <w:r w:rsidRPr="003C6186">
                <w:rPr>
                  <w:rFonts w:ascii="Times" w:hAnsi="Times"/>
                  <w:color w:val="0000FF"/>
                  <w:sz w:val="20"/>
                  <w:u w:val="single"/>
                </w:rPr>
                <w:t>JCTVC-R0240</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EDAC3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m33896</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F4346F"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subtest 3.2:Ping-Pong block vector predictor test</w:t>
            </w:r>
          </w:p>
        </w:tc>
      </w:tr>
      <w:tr w:rsidR="00B93172" w:rsidRPr="003C6186" w14:paraId="1AF788BA"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C0B5C95"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69" w:history="1">
              <w:r w:rsidRPr="003C6186">
                <w:rPr>
                  <w:rFonts w:ascii="Times" w:hAnsi="Times"/>
                  <w:color w:val="0000FF"/>
                  <w:sz w:val="20"/>
                  <w:u w:val="single"/>
                </w:rPr>
                <w:t>JCTVC-R0241</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AEB867D"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m33897</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933264"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subtest 2.4: AMP for Intra BC prediction</w:t>
            </w:r>
          </w:p>
        </w:tc>
      </w:tr>
      <w:tr w:rsidR="00B93172" w:rsidRPr="003C6186" w14:paraId="76FE75F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450E3B"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0" w:history="1">
              <w:r w:rsidRPr="003C6186">
                <w:rPr>
                  <w:rFonts w:ascii="Times" w:hAnsi="Times"/>
                  <w:color w:val="0000FF"/>
                  <w:sz w:val="20"/>
                  <w:u w:val="single"/>
                </w:rPr>
                <w:t>JCTVC-R0306</w:t>
              </w:r>
            </w:hyperlink>
          </w:p>
        </w:tc>
        <w:tc>
          <w:tcPr>
            <w:tcW w:w="98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3FABEC" w14:textId="77777777" w:rsidR="00B93172" w:rsidRPr="003C6186" w:rsidRDefault="00B93172" w:rsidP="0092373A">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m34102</w:t>
            </w:r>
          </w:p>
        </w:tc>
        <w:tc>
          <w:tcPr>
            <w:tcW w:w="616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B3694E" w14:textId="77777777" w:rsidR="00B93172" w:rsidRPr="003C6186" w:rsidRDefault="00B93172" w:rsidP="0092373A">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SCCE3 base Software Bugfix Report</w:t>
            </w:r>
          </w:p>
        </w:tc>
      </w:tr>
    </w:tbl>
    <w:p w14:paraId="22839B7A" w14:textId="77777777" w:rsidR="00C723C8" w:rsidRDefault="00C723C8" w:rsidP="00555EB4">
      <w:pPr>
        <w:tabs>
          <w:tab w:val="clear" w:pos="360"/>
          <w:tab w:val="clear" w:pos="720"/>
          <w:tab w:val="clear" w:pos="1080"/>
          <w:tab w:val="clear" w:pos="1440"/>
        </w:tabs>
        <w:overflowPunct/>
        <w:autoSpaceDE/>
        <w:autoSpaceDN/>
        <w:adjustRightInd/>
        <w:spacing w:before="0" w:after="200" w:line="276" w:lineRule="auto"/>
        <w:textAlignment w:val="auto"/>
        <w:rPr>
          <w:rFonts w:eastAsia="Calibri"/>
          <w:b/>
          <w:szCs w:val="22"/>
        </w:rPr>
      </w:pPr>
    </w:p>
    <w:p w14:paraId="63047213" w14:textId="0C7CD178" w:rsidR="00555EB4" w:rsidRDefault="0092373A" w:rsidP="00555EB4">
      <w:pPr>
        <w:tabs>
          <w:tab w:val="clear" w:pos="360"/>
          <w:tab w:val="clear" w:pos="720"/>
          <w:tab w:val="clear" w:pos="1080"/>
          <w:tab w:val="clear" w:pos="1440"/>
        </w:tabs>
        <w:overflowPunct/>
        <w:autoSpaceDE/>
        <w:autoSpaceDN/>
        <w:adjustRightInd/>
        <w:spacing w:before="0" w:after="200" w:line="276" w:lineRule="auto"/>
        <w:textAlignment w:val="auto"/>
        <w:rPr>
          <w:rFonts w:eastAsia="Calibri"/>
          <w:b/>
          <w:szCs w:val="22"/>
        </w:rPr>
      </w:pPr>
      <w:r>
        <w:rPr>
          <w:rFonts w:eastAsia="Calibri"/>
          <w:b/>
          <w:szCs w:val="22"/>
        </w:rPr>
        <w:t>“</w:t>
      </w:r>
      <w:r w:rsidR="00083CEC">
        <w:rPr>
          <w:rFonts w:eastAsia="Calibri"/>
          <w:b/>
          <w:szCs w:val="22"/>
        </w:rPr>
        <w:t>Non-SCCE</w:t>
      </w:r>
      <w:r>
        <w:rPr>
          <w:rFonts w:eastAsia="Calibri"/>
          <w:b/>
          <w:szCs w:val="22"/>
        </w:rPr>
        <w:t>”</w:t>
      </w:r>
      <w:r w:rsidR="00083CEC">
        <w:rPr>
          <w:rFonts w:eastAsia="Calibri"/>
          <w:b/>
          <w:szCs w:val="22"/>
        </w:rPr>
        <w:t xml:space="preserve"> contributions</w:t>
      </w:r>
    </w:p>
    <w:tbl>
      <w:tblPr>
        <w:tblW w:w="8700"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80"/>
        <w:gridCol w:w="1190"/>
        <w:gridCol w:w="6030"/>
      </w:tblGrid>
      <w:tr w:rsidR="00B93172" w:rsidRPr="003C6186" w14:paraId="3DD7185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559DF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1" w:history="1">
              <w:r w:rsidRPr="003C6186">
                <w:rPr>
                  <w:rFonts w:ascii="Times" w:hAnsi="Times"/>
                  <w:color w:val="0000FF"/>
                  <w:sz w:val="20"/>
                  <w:u w:val="single"/>
                </w:rPr>
                <w:t>JCT-VC number</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099983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MPEG number</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7087FC"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2" w:history="1">
              <w:r w:rsidRPr="003C6186">
                <w:rPr>
                  <w:rFonts w:ascii="Times" w:hAnsi="Times"/>
                  <w:color w:val="0000FF"/>
                  <w:sz w:val="20"/>
                  <w:u w:val="single"/>
                </w:rPr>
                <w:t>Title</w:t>
              </w:r>
            </w:hyperlink>
          </w:p>
        </w:tc>
      </w:tr>
      <w:tr w:rsidR="00B93172" w:rsidRPr="003C6186" w14:paraId="1E5D883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CE4E1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3" w:history="1">
              <w:r w:rsidRPr="003C6186">
                <w:rPr>
                  <w:rFonts w:ascii="Times" w:hAnsi="Times"/>
                  <w:color w:val="0000FF"/>
                  <w:sz w:val="20"/>
                  <w:u w:val="single"/>
                </w:rPr>
                <w:t>JCTVC-R0050</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89601C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m33664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CEDEE0"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Intra block copy masking</w:t>
            </w:r>
          </w:p>
        </w:tc>
      </w:tr>
      <w:tr w:rsidR="00B93172" w:rsidRPr="003C6186" w14:paraId="5434729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4046E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4" w:history="1">
              <w:r w:rsidRPr="003C6186">
                <w:rPr>
                  <w:rFonts w:ascii="Times" w:hAnsi="Times"/>
                  <w:color w:val="0000FF"/>
                  <w:sz w:val="20"/>
                  <w:u w:val="single"/>
                </w:rPr>
                <w:t>JCTVC-R0051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ECF55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m33668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8CFA3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Adaptive escape scheme for palette mode</w:t>
            </w:r>
          </w:p>
        </w:tc>
      </w:tr>
      <w:tr w:rsidR="00B93172" w:rsidRPr="003C6186" w14:paraId="6B8DD7D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83C17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5" w:history="1">
              <w:r w:rsidRPr="003C6186">
                <w:rPr>
                  <w:rFonts w:ascii="Times" w:hAnsi="Times"/>
                  <w:color w:val="0000FF"/>
                  <w:sz w:val="20"/>
                  <w:u w:val="single"/>
                </w:rPr>
                <w:t>JCTVC-R0089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A1678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m33717</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0D0DC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IBC BV throughput issue</w:t>
            </w:r>
          </w:p>
        </w:tc>
      </w:tr>
      <w:tr w:rsidR="00B93172" w:rsidRPr="003C6186" w14:paraId="668CF74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B9E263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6" w:history="1">
              <w:r w:rsidRPr="003C6186">
                <w:rPr>
                  <w:rFonts w:ascii="Times" w:hAnsi="Times"/>
                  <w:color w:val="0000FF"/>
                  <w:sz w:val="20"/>
                  <w:u w:val="single"/>
                </w:rPr>
                <w:t>JCTVC-R0096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2C5D4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m33725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042697"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Intra block copy with modified motion vector predictor</w:t>
            </w:r>
          </w:p>
        </w:tc>
      </w:tr>
      <w:tr w:rsidR="00B93172" w:rsidRPr="003C6186" w14:paraId="3806F9DA"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F69AD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7" w:history="1">
              <w:r w:rsidRPr="003C6186">
                <w:rPr>
                  <w:rFonts w:ascii="Times" w:hAnsi="Times"/>
                  <w:color w:val="0000FF"/>
                  <w:sz w:val="20"/>
                  <w:u w:val="single"/>
                </w:rPr>
                <w:t>JCTVC-R0100</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79EC0E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m33729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05A805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Unification of intra BC and inter modes</w:t>
            </w:r>
          </w:p>
        </w:tc>
      </w:tr>
      <w:tr w:rsidR="00B93172" w:rsidRPr="003C6186" w14:paraId="0301747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EABF20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8" w:history="1">
              <w:r w:rsidRPr="003C6186">
                <w:rPr>
                  <w:rFonts w:ascii="Times" w:hAnsi="Times"/>
                  <w:color w:val="0000FF"/>
                  <w:sz w:val="20"/>
                  <w:u w:val="single"/>
                </w:rPr>
                <w:t>JCTVC-R0112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706AC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BD40B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Bi-color intra mode for screen content coding</w:t>
            </w:r>
          </w:p>
        </w:tc>
      </w:tr>
      <w:tr w:rsidR="00B93172" w:rsidRPr="003C6186" w14:paraId="7754D56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9DD648C"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79" w:history="1">
              <w:r w:rsidRPr="003C6186">
                <w:rPr>
                  <w:rFonts w:ascii="Times" w:hAnsi="Times"/>
                  <w:color w:val="0000FF"/>
                  <w:sz w:val="20"/>
                  <w:u w:val="single"/>
                </w:rPr>
                <w:t>JCTVC-R0113</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6749F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m33743</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8D8A48"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Improved Palette Index Coding with Contextualization</w:t>
            </w:r>
          </w:p>
        </w:tc>
      </w:tr>
      <w:tr w:rsidR="00B93172" w:rsidRPr="003C6186" w14:paraId="5CC962F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C8CADD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0" w:history="1">
              <w:r w:rsidRPr="003C6186">
                <w:rPr>
                  <w:rFonts w:ascii="Times" w:hAnsi="Times"/>
                  <w:color w:val="0000FF"/>
                  <w:sz w:val="20"/>
                  <w:u w:val="single"/>
                </w:rPr>
                <w:t>JCTVC-R0117</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BF4B7B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39A9D2"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Segmental prediction for intra block copy</w:t>
            </w:r>
          </w:p>
        </w:tc>
      </w:tr>
      <w:tr w:rsidR="00B93172" w:rsidRPr="003C6186" w14:paraId="3E415B8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4E7376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1" w:history="1">
              <w:r w:rsidRPr="003C6186">
                <w:rPr>
                  <w:rFonts w:ascii="Times" w:hAnsi="Times"/>
                  <w:color w:val="0000FF"/>
                  <w:sz w:val="20"/>
                  <w:u w:val="single"/>
                </w:rPr>
                <w:t>JCTVC-R0123</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44A2A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20209A"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On block vector coding</w:t>
            </w:r>
          </w:p>
        </w:tc>
      </w:tr>
      <w:tr w:rsidR="00B93172" w:rsidRPr="003C6186" w14:paraId="30AE91E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C60EFA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2" w:history="1">
              <w:r w:rsidRPr="003C6186">
                <w:rPr>
                  <w:rFonts w:ascii="Times" w:hAnsi="Times"/>
                  <w:color w:val="0000FF"/>
                  <w:sz w:val="20"/>
                  <w:u w:val="single"/>
                </w:rPr>
                <w:t>JCTVC-R0132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D6E0E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m33766</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7F459B"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Non-SCCE2: Line-based Intra Copy with Unconstrained 2-D BV Coding for Test C</w:t>
            </w:r>
          </w:p>
        </w:tc>
      </w:tr>
      <w:tr w:rsidR="00B93172" w:rsidRPr="003C6186" w14:paraId="36B0FF9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4204BA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3" w:history="1">
              <w:r w:rsidRPr="003C6186">
                <w:rPr>
                  <w:rFonts w:ascii="Times" w:hAnsi="Times"/>
                  <w:color w:val="0000FF"/>
                  <w:sz w:val="20"/>
                  <w:u w:val="single"/>
                </w:rPr>
                <w:t>JCTVC-R0134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02D50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m33768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5B35073"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Non-SCCE1:Unified BVD &amp; MVD coding using a universal entropy coding scheme</w:t>
            </w:r>
          </w:p>
        </w:tc>
      </w:tr>
      <w:tr w:rsidR="00B93172" w:rsidRPr="003C6186" w14:paraId="4215022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F4A190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4" w:history="1">
              <w:r w:rsidRPr="003C6186">
                <w:rPr>
                  <w:rFonts w:ascii="Times" w:hAnsi="Times"/>
                  <w:color w:val="0000FF"/>
                  <w:sz w:val="20"/>
                  <w:u w:val="single"/>
                </w:rPr>
                <w:t>JCTVC-R0135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AFCF5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m33769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BB2A269"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Palette index coding using a universal entropy coding scheme</w:t>
            </w:r>
          </w:p>
        </w:tc>
      </w:tr>
      <w:tr w:rsidR="00B93172" w:rsidRPr="003C6186" w14:paraId="1C7BD67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AFFF6AC"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5" w:history="1">
              <w:r w:rsidRPr="003C6186">
                <w:rPr>
                  <w:rFonts w:ascii="Times" w:hAnsi="Times"/>
                  <w:color w:val="0000FF"/>
                  <w:sz w:val="20"/>
                  <w:u w:val="single"/>
                </w:rPr>
                <w:t>JCTVC-R0136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A6E4E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A913AB"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Non-SCCE3:Run coding of the palette index map using a universal entropy coding scheme</w:t>
            </w:r>
          </w:p>
        </w:tc>
      </w:tr>
      <w:tr w:rsidR="00B93172" w:rsidRPr="003C6186" w14:paraId="7A7D713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E0235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6" w:history="1">
              <w:r w:rsidRPr="003C6186">
                <w:rPr>
                  <w:rFonts w:ascii="Times" w:hAnsi="Times"/>
                  <w:color w:val="0000FF"/>
                  <w:sz w:val="20"/>
                  <w:u w:val="single"/>
                </w:rPr>
                <w:t>JCTVC-R0137</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B9C29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m33771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69D9FD"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Non-SCCE4:Unified method for coding string matching syntax using a universal entropy coding scheme</w:t>
            </w:r>
          </w:p>
        </w:tc>
      </w:tr>
      <w:tr w:rsidR="00B93172" w:rsidRPr="003C6186" w14:paraId="5897DA0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6DE5E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7" w:history="1">
              <w:r w:rsidRPr="003C6186">
                <w:rPr>
                  <w:rFonts w:ascii="Times" w:hAnsi="Times"/>
                  <w:color w:val="0000FF"/>
                  <w:sz w:val="20"/>
                  <w:u w:val="single"/>
                </w:rPr>
                <w:t>JCTVC-R0151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19F0B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m33785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6336FF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Non-SCE1: Improved CGS partitioning on top of SHM-6</w:t>
            </w:r>
          </w:p>
        </w:tc>
      </w:tr>
      <w:tr w:rsidR="00B93172" w:rsidRPr="003C6186" w14:paraId="7261545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94C55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8" w:history="1">
              <w:r w:rsidRPr="003C6186">
                <w:rPr>
                  <w:rFonts w:ascii="Times" w:hAnsi="Times"/>
                  <w:color w:val="0000FF"/>
                  <w:sz w:val="20"/>
                  <w:u w:val="single"/>
                </w:rPr>
                <w:t>JCTVC-R0161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A628EC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0CB778"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Simplified palette size coding</w:t>
            </w:r>
          </w:p>
        </w:tc>
      </w:tr>
      <w:tr w:rsidR="00B93172" w:rsidRPr="003C6186" w14:paraId="60D6862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AEDB3C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89" w:history="1">
              <w:r w:rsidRPr="003C6186">
                <w:rPr>
                  <w:rFonts w:ascii="Times" w:hAnsi="Times"/>
                  <w:color w:val="0000FF"/>
                  <w:sz w:val="20"/>
                  <w:u w:val="single"/>
                </w:rPr>
                <w:t>JCTVC-R0162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176E7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F52DB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Intra block copy hash search enhancement</w:t>
            </w:r>
          </w:p>
        </w:tc>
      </w:tr>
      <w:tr w:rsidR="00B93172" w:rsidRPr="003C6186" w14:paraId="1F7C3B6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E671F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0" w:history="1">
              <w:r w:rsidRPr="003C6186">
                <w:rPr>
                  <w:rFonts w:ascii="Times" w:hAnsi="Times"/>
                  <w:color w:val="0000FF"/>
                  <w:sz w:val="20"/>
                  <w:u w:val="single"/>
                </w:rPr>
                <w:t>JCTVC-R0165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AE259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m33805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E4A8B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Improved intra block copy coding with block vector derivation</w:t>
            </w:r>
          </w:p>
        </w:tc>
      </w:tr>
      <w:tr w:rsidR="00B93172" w:rsidRPr="003C6186" w14:paraId="7D64259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FED0C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1" w:history="1">
              <w:r w:rsidRPr="003C6186">
                <w:rPr>
                  <w:rFonts w:ascii="Times" w:hAnsi="Times"/>
                  <w:color w:val="0000FF"/>
                  <w:sz w:val="20"/>
                  <w:u w:val="single"/>
                </w:rPr>
                <w:t>JCTVC-R0174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99D48A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1F876B3"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Contexts for coding index runs</w:t>
            </w:r>
          </w:p>
        </w:tc>
      </w:tr>
      <w:tr w:rsidR="00B93172" w:rsidRPr="003C6186" w14:paraId="7936921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602B57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2" w:history="1">
              <w:r w:rsidRPr="003C6186">
                <w:rPr>
                  <w:rFonts w:ascii="Times" w:hAnsi="Times"/>
                  <w:color w:val="0000FF"/>
                  <w:sz w:val="20"/>
                  <w:u w:val="single"/>
                </w:rPr>
                <w:t>JCTVC-R0175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0F7BB0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ACF6CAA"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Additional results for subtest C.4</w:t>
            </w:r>
          </w:p>
        </w:tc>
      </w:tr>
      <w:tr w:rsidR="00B93172" w:rsidRPr="003C6186" w14:paraId="13AE086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8E7FE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3" w:history="1">
              <w:r w:rsidRPr="003C6186">
                <w:rPr>
                  <w:rFonts w:ascii="Times" w:hAnsi="Times"/>
                  <w:color w:val="0000FF"/>
                  <w:sz w:val="20"/>
                  <w:u w:val="single"/>
                </w:rPr>
                <w:t>JCTVC-R0176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ECD7FC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m33816</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AC04B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Combination of subtest C.4 with new palette tools</w:t>
            </w:r>
          </w:p>
        </w:tc>
      </w:tr>
      <w:tr w:rsidR="00B93172" w:rsidRPr="003C6186" w14:paraId="50BBACB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684D83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4" w:history="1">
              <w:r w:rsidRPr="003C6186">
                <w:rPr>
                  <w:rFonts w:ascii="Times" w:hAnsi="Times"/>
                  <w:color w:val="0000FF"/>
                  <w:sz w:val="20"/>
                  <w:u w:val="single"/>
                </w:rPr>
                <w:t>JCTVC-R0178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689C4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408D97"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Non-SCCE5: On index signaling of cross component prediction</w:t>
            </w:r>
          </w:p>
        </w:tc>
      </w:tr>
      <w:tr w:rsidR="00B93172" w:rsidRPr="003C6186" w14:paraId="085D36F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DDC67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5" w:history="1">
              <w:r w:rsidRPr="003C6186">
                <w:rPr>
                  <w:rFonts w:ascii="Times" w:hAnsi="Times"/>
                  <w:color w:val="0000FF"/>
                  <w:sz w:val="20"/>
                  <w:u w:val="single"/>
                </w:rPr>
                <w:t>JCTVC-R0179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12AE5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m33819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B7693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Non-SCE1: 3D LUT with larger sizes</w:t>
            </w:r>
          </w:p>
        </w:tc>
      </w:tr>
      <w:tr w:rsidR="00B93172" w:rsidRPr="003C6186" w14:paraId="7505D4D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1172C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6" w:history="1">
              <w:r w:rsidRPr="003C6186">
                <w:rPr>
                  <w:rFonts w:ascii="Times" w:hAnsi="Times"/>
                  <w:color w:val="0000FF"/>
                  <w:sz w:val="20"/>
                  <w:u w:val="single"/>
                </w:rPr>
                <w:t>JCTVC-R0180</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6CEAB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7692E7"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Non-SCCE5: Deblocking filter for in-loop color-space transform</w:t>
            </w:r>
          </w:p>
        </w:tc>
      </w:tr>
      <w:tr w:rsidR="00B93172" w:rsidRPr="003C6186" w14:paraId="284F0CC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C3F3C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7" w:history="1">
              <w:r w:rsidRPr="003C6186">
                <w:rPr>
                  <w:rFonts w:ascii="Times" w:hAnsi="Times"/>
                  <w:color w:val="0000FF"/>
                  <w:sz w:val="20"/>
                  <w:u w:val="single"/>
                </w:rPr>
                <w:t>JCTVC-R0181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76D17A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F31383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Block vector coding for Intra block copy</w:t>
            </w:r>
          </w:p>
        </w:tc>
      </w:tr>
      <w:tr w:rsidR="00B93172" w:rsidRPr="003C6186" w14:paraId="34EBDE5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A92C3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8" w:history="1">
              <w:r w:rsidRPr="003C6186">
                <w:rPr>
                  <w:rFonts w:ascii="Times" w:hAnsi="Times"/>
                  <w:color w:val="0000FF"/>
                  <w:sz w:val="20"/>
                  <w:u w:val="single"/>
                </w:rPr>
                <w:t>JCTVC-R0182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122D9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86C048C"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On Intra block vector difference redundancy removal</w:t>
            </w:r>
          </w:p>
        </w:tc>
      </w:tr>
      <w:tr w:rsidR="00B93172" w:rsidRPr="003C6186" w14:paraId="3808E2D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7BDB24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99" w:history="1">
              <w:r w:rsidRPr="003C6186">
                <w:rPr>
                  <w:rFonts w:ascii="Times" w:hAnsi="Times"/>
                  <w:color w:val="0000FF"/>
                  <w:sz w:val="20"/>
                  <w:u w:val="single"/>
                </w:rPr>
                <w:t>JCTVC-R0184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36D459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140FCB"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Test 1.1 – Intra block copy with different search areas</w:t>
            </w:r>
          </w:p>
        </w:tc>
      </w:tr>
      <w:tr w:rsidR="00B93172" w:rsidRPr="003C6186" w14:paraId="459A707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7F45B8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0" w:history="1">
              <w:r w:rsidRPr="003C6186">
                <w:rPr>
                  <w:rFonts w:ascii="Times" w:hAnsi="Times"/>
                  <w:color w:val="0000FF"/>
                  <w:sz w:val="20"/>
                  <w:u w:val="single"/>
                </w:rPr>
                <w:t>JCTVC-R0188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469289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145C4D9"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Memory bandwidth reduction for Intra block copy</w:t>
            </w:r>
          </w:p>
        </w:tc>
      </w:tr>
      <w:tr w:rsidR="00B93172" w:rsidRPr="003C6186" w14:paraId="0679C79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D85D0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1" w:history="1">
              <w:r w:rsidRPr="003C6186">
                <w:rPr>
                  <w:rFonts w:ascii="Times" w:hAnsi="Times"/>
                  <w:color w:val="0000FF"/>
                  <w:sz w:val="20"/>
                  <w:u w:val="single"/>
                </w:rPr>
                <w:t>JCTVC-R0189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75449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m33829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D5EC91"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Intra block copy deblocking</w:t>
            </w:r>
          </w:p>
        </w:tc>
      </w:tr>
      <w:tr w:rsidR="00B93172" w:rsidRPr="003C6186" w14:paraId="34FF9B2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8EA16E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2" w:history="1">
              <w:r w:rsidRPr="003C6186">
                <w:rPr>
                  <w:rFonts w:ascii="Times" w:hAnsi="Times"/>
                  <w:color w:val="0000FF"/>
                  <w:sz w:val="20"/>
                  <w:u w:val="single"/>
                </w:rPr>
                <w:t>JCTVC-R0198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7CDD0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m33838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392CB7"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Test D.1 Modified single color mode</w:t>
            </w:r>
          </w:p>
        </w:tc>
      </w:tr>
      <w:tr w:rsidR="00B93172" w:rsidRPr="003C6186" w14:paraId="0A321B7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CEFF61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3" w:history="1">
              <w:r w:rsidRPr="003C6186">
                <w:rPr>
                  <w:rFonts w:ascii="Times" w:hAnsi="Times"/>
                  <w:color w:val="0000FF"/>
                  <w:sz w:val="20"/>
                  <w:u w:val="single"/>
                </w:rPr>
                <w:t>JCTVC-R0199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CBFCE4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m33839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5596D68"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Cross-check of JCTVC R0218 trType for Intra Block Copy for screen content coding</w:t>
            </w:r>
          </w:p>
        </w:tc>
      </w:tr>
      <w:tr w:rsidR="00B93172" w:rsidRPr="003C6186" w14:paraId="0B23653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F54338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4" w:history="1">
              <w:r w:rsidRPr="003C6186">
                <w:rPr>
                  <w:rFonts w:ascii="Times" w:hAnsi="Times"/>
                  <w:color w:val="0000FF"/>
                  <w:sz w:val="20"/>
                  <w:u w:val="single"/>
                </w:rPr>
                <w:t>JCTVC-R0202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492AE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DFF41CC"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Copy from previous row mode for palette coding</w:t>
            </w:r>
          </w:p>
        </w:tc>
      </w:tr>
      <w:tr w:rsidR="00B93172" w:rsidRPr="003C6186" w14:paraId="6037B64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EFD7C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5" w:history="1">
              <w:r w:rsidRPr="003C6186">
                <w:rPr>
                  <w:rFonts w:ascii="Times" w:hAnsi="Times"/>
                  <w:color w:val="0000FF"/>
                  <w:sz w:val="20"/>
                  <w:u w:val="single"/>
                </w:rPr>
                <w:t>JCTVC-R0203</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351E5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m33843</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D8F86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Default vector selection for Intra block copy BV prediction</w:t>
            </w:r>
          </w:p>
        </w:tc>
      </w:tr>
      <w:tr w:rsidR="00B93172" w:rsidRPr="003C6186" w14:paraId="31360A7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4598F0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6" w:history="1">
              <w:r w:rsidRPr="003C6186">
                <w:rPr>
                  <w:rFonts w:ascii="Times" w:hAnsi="Times"/>
                  <w:color w:val="0000FF"/>
                  <w:sz w:val="20"/>
                  <w:u w:val="single"/>
                </w:rPr>
                <w:t>JCTVC-R0204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ACFC37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F8AD5F1"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PU Intra block copy with flipping mode</w:t>
            </w:r>
          </w:p>
        </w:tc>
      </w:tr>
      <w:tr w:rsidR="00B93172" w:rsidRPr="003C6186" w14:paraId="72512E3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3BE22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7" w:history="1">
              <w:r w:rsidRPr="003C6186">
                <w:rPr>
                  <w:rFonts w:ascii="Times" w:hAnsi="Times"/>
                  <w:color w:val="0000FF"/>
                  <w:sz w:val="20"/>
                  <w:u w:val="single"/>
                </w:rPr>
                <w:t>JCTVC-R0208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160B09C"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644FD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Additional test results on intra block copy (IBC)</w:t>
            </w:r>
          </w:p>
        </w:tc>
      </w:tr>
      <w:tr w:rsidR="00B93172" w:rsidRPr="003C6186" w14:paraId="1E21230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F678A3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8" w:history="1">
              <w:r w:rsidRPr="003C6186">
                <w:rPr>
                  <w:rFonts w:ascii="Times" w:hAnsi="Times"/>
                  <w:color w:val="0000FF"/>
                  <w:sz w:val="20"/>
                  <w:u w:val="single"/>
                </w:rPr>
                <w:t>JCTVC-R0213</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2D3DE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m33854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CACF1C2"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Palette and deblocking</w:t>
            </w:r>
          </w:p>
        </w:tc>
      </w:tr>
      <w:tr w:rsidR="00B93172" w:rsidRPr="003C6186" w14:paraId="11E66D3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489A9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09" w:history="1">
              <w:r w:rsidRPr="003C6186">
                <w:rPr>
                  <w:rFonts w:ascii="Times" w:hAnsi="Times"/>
                  <w:color w:val="0000FF"/>
                  <w:sz w:val="20"/>
                  <w:u w:val="single"/>
                </w:rPr>
                <w:t>JCTVC-R0215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5F08F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m33856</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E7C679"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WD text fixes for palette</w:t>
            </w:r>
          </w:p>
        </w:tc>
      </w:tr>
      <w:tr w:rsidR="00B93172" w:rsidRPr="003C6186" w14:paraId="632E999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FF7E9E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0" w:history="1">
              <w:r w:rsidRPr="003C6186">
                <w:rPr>
                  <w:rFonts w:ascii="Times" w:hAnsi="Times"/>
                  <w:color w:val="0000FF"/>
                  <w:sz w:val="20"/>
                  <w:u w:val="single"/>
                </w:rPr>
                <w:t>JCTVC-R0225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4D4885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m33869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87EB058"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Non-SCCE4: Constrained run for 1D dictionary coding</w:t>
            </w:r>
          </w:p>
        </w:tc>
      </w:tr>
      <w:tr w:rsidR="00B93172" w:rsidRPr="003C6186" w14:paraId="29FE0D1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DC6AAF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1" w:history="1">
              <w:r w:rsidRPr="003C6186">
                <w:rPr>
                  <w:rFonts w:ascii="Times" w:hAnsi="Times"/>
                  <w:color w:val="0000FF"/>
                  <w:sz w:val="20"/>
                  <w:u w:val="single"/>
                </w:rPr>
                <w:t>JCTVC-R0228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9A9F2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m33874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D85C9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Run-length coding for palette predictor</w:t>
            </w:r>
          </w:p>
        </w:tc>
      </w:tr>
      <w:tr w:rsidR="00B93172" w:rsidRPr="003C6186" w14:paraId="6BD72FA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48F28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2" w:history="1">
              <w:r w:rsidRPr="003C6186">
                <w:rPr>
                  <w:rFonts w:ascii="Times" w:hAnsi="Times"/>
                  <w:color w:val="0000FF"/>
                  <w:sz w:val="20"/>
                  <w:u w:val="single"/>
                </w:rPr>
                <w:t>JCTVC-R0229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8D610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m33875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D08C5C"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Palette predictor resetting</w:t>
            </w:r>
          </w:p>
        </w:tc>
      </w:tr>
      <w:tr w:rsidR="00B93172" w:rsidRPr="003C6186" w14:paraId="5A03FBFD"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94B6897"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3" w:history="1">
              <w:r w:rsidRPr="003C6186">
                <w:rPr>
                  <w:rFonts w:ascii="Times" w:hAnsi="Times"/>
                  <w:color w:val="0000FF"/>
                  <w:sz w:val="20"/>
                  <w:u w:val="single"/>
                </w:rPr>
                <w:t>JCTVC-R0232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F843B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m33880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4BB68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high throughput palette coding</w:t>
            </w:r>
          </w:p>
        </w:tc>
      </w:tr>
      <w:tr w:rsidR="00B93172" w:rsidRPr="003C6186" w14:paraId="79CFBA8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E7070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4" w:history="1">
              <w:r w:rsidRPr="003C6186">
                <w:rPr>
                  <w:rFonts w:ascii="Times" w:hAnsi="Times"/>
                  <w:color w:val="0000FF"/>
                  <w:sz w:val="20"/>
                  <w:u w:val="single"/>
                </w:rPr>
                <w:t>JCTVC-R0237</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B067E5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m33887</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32AFDFE"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Delta QP signalling in palette mode</w:t>
            </w:r>
          </w:p>
        </w:tc>
      </w:tr>
      <w:tr w:rsidR="00B93172" w:rsidRPr="003C6186" w14:paraId="12F1349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33644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5" w:history="1">
              <w:r w:rsidRPr="003C6186">
                <w:rPr>
                  <w:rFonts w:ascii="Times" w:hAnsi="Times"/>
                  <w:color w:val="0000FF"/>
                  <w:sz w:val="20"/>
                  <w:u w:val="single"/>
                </w:rPr>
                <w:t>JCTVC-R0240</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B9A90E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m33896</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3B5754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SCCE1 subtest 3.2:Ping-Pong block vector predictor test</w:t>
            </w:r>
          </w:p>
        </w:tc>
      </w:tr>
      <w:tr w:rsidR="00B93172" w:rsidRPr="003C6186" w14:paraId="3113B9F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A7AC32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6" w:history="1">
              <w:r w:rsidRPr="003C6186">
                <w:rPr>
                  <w:rFonts w:ascii="Times" w:hAnsi="Times"/>
                  <w:color w:val="0000FF"/>
                  <w:sz w:val="20"/>
                  <w:u w:val="single"/>
                </w:rPr>
                <w:t>JCTVC-R0266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9D30D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m33938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669B9D"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Palette Table Prediction by the Nearest Palette Table</w:t>
            </w:r>
          </w:p>
        </w:tc>
      </w:tr>
      <w:tr w:rsidR="00B93172" w:rsidRPr="003C6186" w14:paraId="3B4D16A3"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CD2C60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7" w:history="1">
              <w:r w:rsidRPr="003C6186">
                <w:rPr>
                  <w:rFonts w:ascii="Times" w:hAnsi="Times"/>
                  <w:color w:val="0000FF"/>
                  <w:sz w:val="20"/>
                  <w:u w:val="single"/>
                </w:rPr>
                <w:t>JCTVC-R0268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D03A6F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m33941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02993A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Results of SCCE3 with support of 2x4 CTUs as reference buffer</w:t>
            </w:r>
          </w:p>
        </w:tc>
      </w:tr>
      <w:tr w:rsidR="00B93172" w:rsidRPr="003C6186" w14:paraId="70D00C9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76A4F1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8" w:history="1">
              <w:r w:rsidRPr="003C6186">
                <w:rPr>
                  <w:rFonts w:ascii="Times" w:hAnsi="Times"/>
                  <w:color w:val="0000FF"/>
                  <w:sz w:val="20"/>
                  <w:u w:val="single"/>
                </w:rPr>
                <w:t>JCTVC-R0269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692A6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m33942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18D8837"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Analysis of Full Frame IBC Block Vector Distribution</w:t>
            </w:r>
          </w:p>
        </w:tc>
      </w:tr>
      <w:tr w:rsidR="00B93172" w:rsidRPr="003C6186" w14:paraId="496FCE1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87F306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19" w:history="1">
              <w:r w:rsidRPr="003C6186">
                <w:rPr>
                  <w:rFonts w:ascii="Times" w:hAnsi="Times"/>
                  <w:color w:val="0000FF"/>
                  <w:sz w:val="20"/>
                  <w:u w:val="single"/>
                </w:rPr>
                <w:t>JCTVC-R0281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271BB4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m34023</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2BAD5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Non-SCCE2: An improvement on Intra Line Copy of SCCE2</w:t>
            </w:r>
          </w:p>
        </w:tc>
      </w:tr>
      <w:tr w:rsidR="00B93172" w:rsidRPr="003C6186" w14:paraId="4604239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142CE9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0" w:history="1">
              <w:r w:rsidRPr="003C6186">
                <w:rPr>
                  <w:rFonts w:ascii="Times" w:hAnsi="Times"/>
                  <w:color w:val="0000FF"/>
                  <w:sz w:val="20"/>
                  <w:u w:val="single"/>
                </w:rPr>
                <w:t>JCTVC-R0304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FCE04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m34099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34168C"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Improvements for SCCE3 Test C3</w:t>
            </w:r>
          </w:p>
        </w:tc>
      </w:tr>
      <w:tr w:rsidR="00B93172" w:rsidRPr="003C6186" w14:paraId="7DF9990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D5B50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1" w:history="1">
              <w:r w:rsidRPr="003C6186">
                <w:rPr>
                  <w:rFonts w:ascii="Times" w:hAnsi="Times"/>
                  <w:color w:val="0000FF"/>
                  <w:sz w:val="20"/>
                  <w:u w:val="single"/>
                </w:rPr>
                <w:t>JCTVC-R0309</w:t>
              </w:r>
            </w:hyperlink>
          </w:p>
        </w:tc>
        <w:tc>
          <w:tcPr>
            <w:tcW w:w="11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8E228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m34110</w:t>
            </w:r>
          </w:p>
        </w:tc>
        <w:tc>
          <w:tcPr>
            <w:tcW w:w="59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CFB192"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Non-SCCE1: Combination of JCTVC-R0185 and JCTVC-R0203</w:t>
            </w:r>
          </w:p>
        </w:tc>
      </w:tr>
      <w:tr w:rsidR="00B93172" w:rsidRPr="003C6186" w14:paraId="398A3BC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6FCA79"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2" w:history="1">
              <w:r w:rsidRPr="003C6186">
                <w:rPr>
                  <w:rFonts w:ascii="Times" w:hAnsi="Times"/>
                  <w:color w:val="0000FF"/>
                  <w:sz w:val="20"/>
                  <w:u w:val="single"/>
                </w:rPr>
                <w:t>JCTVC-R0311</w:t>
              </w:r>
            </w:hyperlink>
          </w:p>
        </w:tc>
        <w:tc>
          <w:tcPr>
            <w:tcW w:w="11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AB781C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m34144</w:t>
            </w:r>
          </w:p>
        </w:tc>
        <w:tc>
          <w:tcPr>
            <w:tcW w:w="59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F9EEC8"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Non-SCCE3: Combination of palette tools</w:t>
            </w:r>
          </w:p>
        </w:tc>
      </w:tr>
    </w:tbl>
    <w:p w14:paraId="7F691664" w14:textId="77777777" w:rsidR="00555EB4" w:rsidRDefault="00555EB4" w:rsidP="00555EB4">
      <w:pPr>
        <w:tabs>
          <w:tab w:val="clear" w:pos="360"/>
          <w:tab w:val="clear" w:pos="720"/>
          <w:tab w:val="clear" w:pos="1080"/>
          <w:tab w:val="clear" w:pos="1440"/>
        </w:tabs>
        <w:overflowPunct/>
        <w:autoSpaceDE/>
        <w:autoSpaceDN/>
        <w:adjustRightInd/>
        <w:spacing w:before="0" w:after="200" w:line="276" w:lineRule="auto"/>
        <w:textAlignment w:val="auto"/>
        <w:rPr>
          <w:rFonts w:ascii="Calibri" w:eastAsia="Calibri" w:hAnsi="Calibri"/>
          <w:szCs w:val="22"/>
        </w:rPr>
      </w:pPr>
    </w:p>
    <w:p w14:paraId="768B8563" w14:textId="4953BD64" w:rsidR="00BD67CD" w:rsidRDefault="00BD67CD" w:rsidP="00555EB4">
      <w:pPr>
        <w:tabs>
          <w:tab w:val="clear" w:pos="360"/>
          <w:tab w:val="clear" w:pos="720"/>
          <w:tab w:val="clear" w:pos="1080"/>
          <w:tab w:val="clear" w:pos="1440"/>
        </w:tabs>
        <w:overflowPunct/>
        <w:autoSpaceDE/>
        <w:autoSpaceDN/>
        <w:adjustRightInd/>
        <w:spacing w:before="0" w:after="200" w:line="276" w:lineRule="auto"/>
        <w:textAlignment w:val="auto"/>
        <w:rPr>
          <w:rFonts w:eastAsia="Calibri"/>
          <w:b/>
          <w:szCs w:val="22"/>
        </w:rPr>
      </w:pPr>
      <w:r>
        <w:rPr>
          <w:rFonts w:eastAsia="Calibri"/>
          <w:b/>
          <w:szCs w:val="22"/>
        </w:rPr>
        <w:t>Contributions related to screen content coding, but are not directly related to an SCCE</w:t>
      </w:r>
    </w:p>
    <w:tbl>
      <w:tblPr>
        <w:tblW w:w="8700"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80"/>
        <w:gridCol w:w="1190"/>
        <w:gridCol w:w="6030"/>
      </w:tblGrid>
      <w:tr w:rsidR="00B93172" w:rsidRPr="003C6186" w14:paraId="1B367AA8"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1C64CCE2"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3" w:history="1">
              <w:r w:rsidRPr="003C6186">
                <w:rPr>
                  <w:rFonts w:ascii="Times" w:hAnsi="Times"/>
                  <w:color w:val="0000FF"/>
                  <w:sz w:val="20"/>
                  <w:u w:val="single"/>
                </w:rPr>
                <w:t>JCT-VC number</w:t>
              </w:r>
            </w:hyperlink>
          </w:p>
        </w:tc>
        <w:tc>
          <w:tcPr>
            <w:tcW w:w="1160"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6214AE8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MPEG number</w:t>
            </w:r>
          </w:p>
        </w:tc>
        <w:tc>
          <w:tcPr>
            <w:tcW w:w="5985" w:type="dxa"/>
            <w:tcBorders>
              <w:top w:val="outset" w:sz="6" w:space="0" w:color="auto"/>
              <w:left w:val="outset" w:sz="6" w:space="0" w:color="auto"/>
              <w:bottom w:val="outset" w:sz="6" w:space="0" w:color="auto"/>
              <w:right w:val="outset" w:sz="6" w:space="0" w:color="auto"/>
            </w:tcBorders>
            <w:shd w:val="clear" w:color="auto" w:fill="CCCCCC"/>
            <w:vAlign w:val="center"/>
            <w:hideMark/>
          </w:tcPr>
          <w:p w14:paraId="4E7936C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4" w:history="1">
              <w:r w:rsidRPr="003C6186">
                <w:rPr>
                  <w:rFonts w:ascii="Times" w:hAnsi="Times"/>
                  <w:color w:val="0000FF"/>
                  <w:sz w:val="20"/>
                  <w:u w:val="single"/>
                </w:rPr>
                <w:t>Title</w:t>
              </w:r>
            </w:hyperlink>
          </w:p>
        </w:tc>
      </w:tr>
      <w:tr w:rsidR="00B93172" w:rsidRPr="003C6186" w14:paraId="6AD1FDB4"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0C522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5" w:history="1">
              <w:r w:rsidRPr="003C6186">
                <w:rPr>
                  <w:rFonts w:ascii="Times" w:hAnsi="Times"/>
                  <w:color w:val="0000FF"/>
                  <w:sz w:val="20"/>
                  <w:u w:val="single"/>
                </w:rPr>
                <w:t>JCTVC-R0056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7B7805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m33682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5C2BCC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Restriction of CU sizes for Intra Block Copy</w:t>
            </w:r>
          </w:p>
        </w:tc>
      </w:tr>
      <w:tr w:rsidR="00B93172" w:rsidRPr="003C6186" w14:paraId="7FA3E78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4FEDE8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6" w:history="1">
              <w:r w:rsidRPr="003C6186">
                <w:rPr>
                  <w:rFonts w:ascii="Times" w:hAnsi="Times"/>
                  <w:color w:val="0000FF"/>
                  <w:sz w:val="20"/>
                  <w:u w:val="single"/>
                </w:rPr>
                <w:t>JCTVC-R0087</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AC79F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m33715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CF37FE"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On Sample Adaptive Band Value for Screen Content Coding</w:t>
            </w:r>
          </w:p>
        </w:tc>
      </w:tr>
      <w:tr w:rsidR="00B93172" w:rsidRPr="003C6186" w14:paraId="6118C5F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DF5571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7" w:history="1">
              <w:r w:rsidRPr="003C6186">
                <w:rPr>
                  <w:rFonts w:ascii="Times" w:hAnsi="Times"/>
                  <w:color w:val="0000FF"/>
                  <w:sz w:val="20"/>
                  <w:u w:val="single"/>
                </w:rPr>
                <w:t>JCTVC-R0101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81A164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m33730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BD6236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Comparison of Compression Performance of HEVC 4:4:4 Range Extensions Test Model 7 and HEVC Screen Content Coding Extensions Test Model 1 with AVC High 4:4:4 Predictive profile</w:t>
            </w:r>
          </w:p>
        </w:tc>
      </w:tr>
      <w:tr w:rsidR="00B93172" w:rsidRPr="003C6186" w14:paraId="2C95DDB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E6F5A58"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8" w:history="1">
              <w:r w:rsidRPr="003C6186">
                <w:rPr>
                  <w:rFonts w:ascii="Times" w:hAnsi="Times"/>
                  <w:color w:val="0000FF"/>
                  <w:sz w:val="20"/>
                  <w:u w:val="single"/>
                </w:rPr>
                <w:t>JCTVC-R0102</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0E98BA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m33731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9E790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Fix and improvement for hash based inter search</w:t>
            </w:r>
          </w:p>
        </w:tc>
      </w:tr>
      <w:tr w:rsidR="00B93172" w:rsidRPr="003C6186" w14:paraId="73438C9F"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C672C6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29" w:history="1">
              <w:r w:rsidRPr="003C6186">
                <w:rPr>
                  <w:rFonts w:ascii="Times" w:hAnsi="Times"/>
                  <w:color w:val="0000FF"/>
                  <w:sz w:val="20"/>
                  <w:u w:val="single"/>
                </w:rPr>
                <w:t>JCTVC-R0104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D1FB92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m33733</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50F9E9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On HAD calculation in the lossless RDO process</w:t>
            </w:r>
          </w:p>
        </w:tc>
      </w:tr>
      <w:tr w:rsidR="00B93172" w:rsidRPr="003C6186" w14:paraId="0E093791"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76AF85"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0" w:history="1">
              <w:r w:rsidRPr="003C6186">
                <w:rPr>
                  <w:rFonts w:ascii="Times" w:hAnsi="Times"/>
                  <w:color w:val="0000FF"/>
                  <w:sz w:val="20"/>
                  <w:u w:val="single"/>
                </w:rPr>
                <w:t>JCTVC-R0105</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138294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m33734</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2937556"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On motion estimation start point</w:t>
            </w:r>
          </w:p>
        </w:tc>
      </w:tr>
      <w:tr w:rsidR="00B93172" w:rsidRPr="003C6186" w14:paraId="52513FD0"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A5688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1" w:history="1">
              <w:r w:rsidRPr="003C6186">
                <w:rPr>
                  <w:rFonts w:ascii="Times" w:hAnsi="Times"/>
                  <w:color w:val="0000FF"/>
                  <w:sz w:val="20"/>
                  <w:u w:val="single"/>
                </w:rPr>
                <w:t>JCTVC-R0106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EA8CFDF"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m33735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3B985E"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Adaptive motion vector resolution for screen content</w:t>
            </w:r>
          </w:p>
        </w:tc>
      </w:tr>
      <w:tr w:rsidR="00B93172" w:rsidRPr="003C6186" w14:paraId="6D98469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209FD7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2" w:history="1">
              <w:r w:rsidRPr="003C6186">
                <w:rPr>
                  <w:rFonts w:ascii="Times" w:hAnsi="Times"/>
                  <w:color w:val="0000FF"/>
                  <w:sz w:val="20"/>
                  <w:u w:val="single"/>
                </w:rPr>
                <w:t>JCTVC-R0114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44D44C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m33746</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3534C05"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Optionally disabling the usage of the intra boundary filters for SCC</w:t>
            </w:r>
          </w:p>
        </w:tc>
      </w:tr>
      <w:tr w:rsidR="00B93172" w:rsidRPr="003C6186" w14:paraId="7A2CD66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5D8E27B"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3" w:history="1">
              <w:r w:rsidRPr="003C6186">
                <w:rPr>
                  <w:rFonts w:ascii="Times" w:hAnsi="Times"/>
                  <w:color w:val="0000FF"/>
                  <w:sz w:val="20"/>
                  <w:u w:val="single"/>
                </w:rPr>
                <w:t>JCTVC-R0118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C753111"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6E855B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 xml:space="preserve">Modified Deblocking Filtering Process for Intra Block Copy (IBC) </w:t>
            </w:r>
          </w:p>
        </w:tc>
      </w:tr>
      <w:tr w:rsidR="00B93172" w:rsidRPr="003C6186" w14:paraId="3343A3E9"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529D22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4" w:history="1">
              <w:r w:rsidRPr="003C6186">
                <w:rPr>
                  <w:rFonts w:ascii="Times" w:hAnsi="Times"/>
                  <w:color w:val="0000FF"/>
                  <w:sz w:val="20"/>
                  <w:u w:val="single"/>
                </w:rPr>
                <w:t>JCTVC-R0126</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6F3C7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m33758</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7074F4"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On deblocking for intra block copy</w:t>
            </w:r>
          </w:p>
        </w:tc>
      </w:tr>
      <w:tr w:rsidR="00B93172" w:rsidRPr="003C6186" w14:paraId="255FB9A7"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4F3F15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5" w:history="1">
              <w:r w:rsidRPr="003C6186">
                <w:rPr>
                  <w:rFonts w:ascii="Times" w:hAnsi="Times"/>
                  <w:color w:val="0000FF"/>
                  <w:sz w:val="20"/>
                  <w:u w:val="single"/>
                </w:rPr>
                <w:t>JCTVC-R0201</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D7F872D"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m33841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071B5F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Block vector predictor selection for intra block copy</w:t>
            </w:r>
          </w:p>
        </w:tc>
      </w:tr>
      <w:tr w:rsidR="00B93172" w:rsidRPr="003C6186" w14:paraId="7084D01C"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61F01E"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6" w:history="1">
              <w:r w:rsidRPr="003C6186">
                <w:rPr>
                  <w:rFonts w:ascii="Times" w:hAnsi="Times"/>
                  <w:color w:val="0000FF"/>
                  <w:sz w:val="20"/>
                  <w:u w:val="single"/>
                </w:rPr>
                <w:t>JCTVC-R0214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4599F0"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m33855</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52F3EB1"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Video sequence conversion tools</w:t>
            </w:r>
          </w:p>
        </w:tc>
      </w:tr>
      <w:tr w:rsidR="00B93172" w:rsidRPr="003C6186" w14:paraId="0F35579B"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230AAC6"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7" w:history="1">
              <w:r w:rsidRPr="003C6186">
                <w:rPr>
                  <w:rFonts w:ascii="Times" w:hAnsi="Times"/>
                  <w:color w:val="0000FF"/>
                  <w:sz w:val="20"/>
                  <w:u w:val="single"/>
                </w:rPr>
                <w:t>JCTVC-R0218</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014374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m33859</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299BEB0"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trType for Intra Block Copy for screen content coding</w:t>
            </w:r>
          </w:p>
        </w:tc>
      </w:tr>
      <w:tr w:rsidR="00B93172" w:rsidRPr="003C6186" w14:paraId="3AEE48B5"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tcPr>
          <w:p w14:paraId="0C6E9DEB" w14:textId="77777777" w:rsidR="00B93172" w:rsidRPr="007C4722" w:rsidRDefault="00B93172" w:rsidP="007C4722">
            <w:pPr>
              <w:tabs>
                <w:tab w:val="clear" w:pos="360"/>
                <w:tab w:val="clear" w:pos="720"/>
                <w:tab w:val="clear" w:pos="1080"/>
                <w:tab w:val="clear" w:pos="1440"/>
              </w:tabs>
              <w:overflowPunct/>
              <w:autoSpaceDE/>
              <w:autoSpaceDN/>
              <w:adjustRightInd/>
              <w:spacing w:before="0"/>
              <w:jc w:val="center"/>
              <w:textAlignment w:val="auto"/>
              <w:rPr>
                <w:sz w:val="20"/>
              </w:rPr>
            </w:pPr>
            <w:hyperlink r:id="rId138" w:history="1">
              <w:r w:rsidRPr="007C4722">
                <w:rPr>
                  <w:rStyle w:val="Hyperlink"/>
                  <w:sz w:val="20"/>
                </w:rPr>
                <w:t>JCTVC-R0219</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tcPr>
          <w:p w14:paraId="0AACF43A" w14:textId="77777777" w:rsidR="00B93172" w:rsidRPr="007C4722"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7C4722">
              <w:rPr>
                <w:sz w:val="20"/>
              </w:rPr>
              <w:t>m33860</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tcPr>
          <w:p w14:paraId="2821FCDC" w14:textId="77777777" w:rsidR="00B93172" w:rsidRPr="007C4722"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7C4722">
              <w:rPr>
                <w:sz w:val="20"/>
              </w:rPr>
              <w:t>Improvement of cross-component prediction</w:t>
            </w:r>
          </w:p>
        </w:tc>
      </w:tr>
      <w:tr w:rsidR="00B93172" w:rsidRPr="003C6186" w14:paraId="3FFBE936"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26817DA"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39" w:history="1">
              <w:r w:rsidRPr="003C6186">
                <w:rPr>
                  <w:rFonts w:ascii="Times" w:hAnsi="Times"/>
                  <w:color w:val="0000FF"/>
                  <w:sz w:val="20"/>
                  <w:u w:val="single"/>
                </w:rPr>
                <w:t>JCTVC-R0233</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67E6B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m33881</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30A5F6F"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Modifications to palette coding for tiles/slices/dependent slices/wavefronts</w:t>
            </w:r>
          </w:p>
        </w:tc>
      </w:tr>
      <w:tr w:rsidR="00B93172" w:rsidRPr="003C6186" w14:paraId="5354034E"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2E85D3"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hyperlink r:id="rId140" w:history="1">
              <w:r w:rsidRPr="003C6186">
                <w:rPr>
                  <w:rFonts w:ascii="Times" w:hAnsi="Times"/>
                  <w:color w:val="0000FF"/>
                  <w:sz w:val="20"/>
                  <w:u w:val="single"/>
                </w:rPr>
                <w:t>JCTVC-R0234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9D0CBE4" w14:textId="77777777" w:rsidR="00B93172" w:rsidRPr="003C6186"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3C6186">
              <w:rPr>
                <w:rFonts w:ascii="Times" w:hAnsi="Times"/>
                <w:sz w:val="20"/>
              </w:rPr>
              <w:t>m33882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A2AB44E" w14:textId="77777777" w:rsidR="00B93172" w:rsidRPr="003C6186"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3C6186">
              <w:rPr>
                <w:rFonts w:ascii="Times" w:hAnsi="Times"/>
                <w:sz w:val="20"/>
              </w:rPr>
              <w:t>Palette coding and scaling lists</w:t>
            </w:r>
          </w:p>
        </w:tc>
      </w:tr>
      <w:tr w:rsidR="00B93172" w:rsidRPr="003C6186" w14:paraId="51476AB2" w14:textId="77777777" w:rsidTr="00777C6E">
        <w:trPr>
          <w:tblCellSpacing w:w="15" w:type="dxa"/>
        </w:trPr>
        <w:tc>
          <w:tcPr>
            <w:tcW w:w="1435" w:type="dxa"/>
            <w:tcBorders>
              <w:top w:val="outset" w:sz="6" w:space="0" w:color="auto"/>
              <w:left w:val="outset" w:sz="6" w:space="0" w:color="auto"/>
              <w:bottom w:val="outset" w:sz="6" w:space="0" w:color="auto"/>
              <w:right w:val="outset" w:sz="6" w:space="0" w:color="auto"/>
            </w:tcBorders>
            <w:shd w:val="clear" w:color="auto" w:fill="auto"/>
            <w:vAlign w:val="center"/>
          </w:tcPr>
          <w:p w14:paraId="590FA1A0" w14:textId="77777777" w:rsidR="00B93172" w:rsidRPr="007C4722" w:rsidRDefault="00B93172" w:rsidP="007C4722">
            <w:pPr>
              <w:tabs>
                <w:tab w:val="clear" w:pos="360"/>
                <w:tab w:val="clear" w:pos="720"/>
                <w:tab w:val="clear" w:pos="1080"/>
                <w:tab w:val="clear" w:pos="1440"/>
              </w:tabs>
              <w:overflowPunct/>
              <w:autoSpaceDE/>
              <w:autoSpaceDN/>
              <w:adjustRightInd/>
              <w:spacing w:before="0"/>
              <w:jc w:val="center"/>
              <w:textAlignment w:val="auto"/>
              <w:rPr>
                <w:sz w:val="20"/>
              </w:rPr>
            </w:pPr>
            <w:hyperlink r:id="rId141" w:history="1">
              <w:r w:rsidRPr="007C4722">
                <w:rPr>
                  <w:rStyle w:val="Hyperlink"/>
                  <w:sz w:val="20"/>
                </w:rPr>
                <w:t>JCTVC-R0314</w:t>
              </w:r>
            </w:hyperlink>
          </w:p>
        </w:tc>
        <w:tc>
          <w:tcPr>
            <w:tcW w:w="1160" w:type="dxa"/>
            <w:tcBorders>
              <w:top w:val="outset" w:sz="6" w:space="0" w:color="auto"/>
              <w:left w:val="outset" w:sz="6" w:space="0" w:color="auto"/>
              <w:bottom w:val="outset" w:sz="6" w:space="0" w:color="auto"/>
              <w:right w:val="outset" w:sz="6" w:space="0" w:color="auto"/>
            </w:tcBorders>
            <w:shd w:val="clear" w:color="auto" w:fill="auto"/>
            <w:vAlign w:val="center"/>
          </w:tcPr>
          <w:p w14:paraId="47B84C3E" w14:textId="77777777" w:rsidR="00B93172" w:rsidRPr="007C4722" w:rsidRDefault="00B93172" w:rsidP="007C4722">
            <w:pPr>
              <w:tabs>
                <w:tab w:val="clear" w:pos="360"/>
                <w:tab w:val="clear" w:pos="720"/>
                <w:tab w:val="clear" w:pos="1080"/>
                <w:tab w:val="clear" w:pos="1440"/>
              </w:tabs>
              <w:overflowPunct/>
              <w:autoSpaceDE/>
              <w:autoSpaceDN/>
              <w:adjustRightInd/>
              <w:spacing w:before="0"/>
              <w:jc w:val="center"/>
              <w:textAlignment w:val="auto"/>
              <w:rPr>
                <w:rFonts w:ascii="Times" w:hAnsi="Times"/>
                <w:sz w:val="20"/>
              </w:rPr>
            </w:pPr>
            <w:r w:rsidRPr="007C4722">
              <w:rPr>
                <w:sz w:val="20"/>
              </w:rPr>
              <w:t>m34182</w:t>
            </w:r>
          </w:p>
        </w:tc>
        <w:tc>
          <w:tcPr>
            <w:tcW w:w="5985" w:type="dxa"/>
            <w:tcBorders>
              <w:top w:val="outset" w:sz="6" w:space="0" w:color="auto"/>
              <w:left w:val="outset" w:sz="6" w:space="0" w:color="auto"/>
              <w:bottom w:val="outset" w:sz="6" w:space="0" w:color="auto"/>
              <w:right w:val="outset" w:sz="6" w:space="0" w:color="auto"/>
            </w:tcBorders>
            <w:shd w:val="clear" w:color="auto" w:fill="auto"/>
            <w:vAlign w:val="center"/>
          </w:tcPr>
          <w:p w14:paraId="0451CD8E" w14:textId="77777777" w:rsidR="00B93172" w:rsidRPr="007C4722" w:rsidRDefault="00B93172" w:rsidP="007C4722">
            <w:pPr>
              <w:tabs>
                <w:tab w:val="clear" w:pos="360"/>
                <w:tab w:val="clear" w:pos="720"/>
                <w:tab w:val="clear" w:pos="1080"/>
                <w:tab w:val="clear" w:pos="1440"/>
              </w:tabs>
              <w:overflowPunct/>
              <w:autoSpaceDE/>
              <w:autoSpaceDN/>
              <w:adjustRightInd/>
              <w:spacing w:before="0"/>
              <w:textAlignment w:val="auto"/>
              <w:rPr>
                <w:rFonts w:ascii="Times" w:hAnsi="Times"/>
                <w:sz w:val="20"/>
              </w:rPr>
            </w:pPr>
            <w:r w:rsidRPr="007C4722">
              <w:rPr>
                <w:sz w:val="20"/>
              </w:rPr>
              <w:t>On intra chroma boundary filtering</w:t>
            </w:r>
          </w:p>
        </w:tc>
      </w:tr>
    </w:tbl>
    <w:p w14:paraId="51C20C75" w14:textId="77777777" w:rsidR="00B93172" w:rsidRPr="00555EB4" w:rsidRDefault="00B93172" w:rsidP="00555EB4">
      <w:pPr>
        <w:tabs>
          <w:tab w:val="clear" w:pos="360"/>
          <w:tab w:val="clear" w:pos="720"/>
          <w:tab w:val="clear" w:pos="1080"/>
          <w:tab w:val="clear" w:pos="1440"/>
        </w:tabs>
        <w:overflowPunct/>
        <w:autoSpaceDE/>
        <w:autoSpaceDN/>
        <w:adjustRightInd/>
        <w:spacing w:before="0" w:after="200" w:line="276" w:lineRule="auto"/>
        <w:textAlignment w:val="auto"/>
        <w:rPr>
          <w:rFonts w:ascii="Calibri" w:eastAsia="Calibri" w:hAnsi="Calibri"/>
          <w:szCs w:val="22"/>
        </w:rPr>
      </w:pPr>
    </w:p>
    <w:p w14:paraId="7D8D047E" w14:textId="77777777" w:rsidR="00BD7576" w:rsidRDefault="00BD7576" w:rsidP="00BD7576">
      <w:pPr>
        <w:pStyle w:val="Heading1"/>
        <w:ind w:left="432" w:hanging="432"/>
        <w:rPr>
          <w:lang w:val="en-CA"/>
        </w:rPr>
      </w:pPr>
      <w:r>
        <w:rPr>
          <w:lang w:val="en-CA"/>
        </w:rPr>
        <w:t>Recommendations</w:t>
      </w:r>
    </w:p>
    <w:p w14:paraId="25F253E1" w14:textId="77777777" w:rsidR="00BD7576" w:rsidRDefault="00BD7576" w:rsidP="00BD7576">
      <w:pPr>
        <w:ind w:left="432"/>
      </w:pPr>
      <w:r>
        <w:t xml:space="preserve">It is recommended to </w:t>
      </w:r>
    </w:p>
    <w:p w14:paraId="5C88AD30" w14:textId="330617A8" w:rsidR="00BD7576" w:rsidRDefault="00BD7576" w:rsidP="00BD7576">
      <w:pPr>
        <w:numPr>
          <w:ilvl w:val="0"/>
          <w:numId w:val="14"/>
        </w:numPr>
        <w:ind w:left="450" w:firstLine="0"/>
      </w:pPr>
      <w:r>
        <w:t xml:space="preserve">present all documents in Section 3, </w:t>
      </w:r>
      <w:r w:rsidR="00E00AC0">
        <w:t xml:space="preserve">and create </w:t>
      </w:r>
      <w:r w:rsidR="00B8070C">
        <w:t xml:space="preserve">CEs </w:t>
      </w:r>
      <w:r w:rsidR="003B361F">
        <w:t xml:space="preserve">if needed </w:t>
      </w:r>
      <w:r w:rsidR="00B8070C">
        <w:t>to further study these new tools.</w:t>
      </w:r>
    </w:p>
    <w:p w14:paraId="0268EB19" w14:textId="722CA581" w:rsidR="00BD7576" w:rsidRDefault="00BD7576" w:rsidP="004D7323">
      <w:pPr>
        <w:ind w:left="450"/>
        <w:rPr>
          <w:szCs w:val="22"/>
          <w:lang w:val="en-CA"/>
        </w:rPr>
      </w:pPr>
    </w:p>
    <w:p w14:paraId="0E0FDDB3" w14:textId="77777777" w:rsidR="007F1F8B" w:rsidRPr="005B217D" w:rsidRDefault="007F1F8B" w:rsidP="009234A5">
      <w:pPr>
        <w:jc w:val="both"/>
        <w:rPr>
          <w:szCs w:val="22"/>
          <w:lang w:val="en-CA"/>
        </w:rPr>
      </w:pPr>
    </w:p>
    <w:sectPr w:rsidR="007F1F8B" w:rsidRPr="005B217D" w:rsidSect="00A01439">
      <w:footerReference w:type="default" r:id="rId14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D725C4" w14:textId="77777777" w:rsidR="0033458D" w:rsidRDefault="0033458D">
      <w:r>
        <w:separator/>
      </w:r>
    </w:p>
  </w:endnote>
  <w:endnote w:type="continuationSeparator" w:id="0">
    <w:p w14:paraId="2CCC641E" w14:textId="77777777" w:rsidR="0033458D" w:rsidRDefault="00334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D8835" w14:textId="6805FE7E" w:rsidR="0092373A" w:rsidRDefault="0092373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77C6E">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77C6E">
      <w:rPr>
        <w:rStyle w:val="PageNumber"/>
        <w:noProof/>
      </w:rPr>
      <w:t>2014-06-30</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F5885" w14:textId="77777777" w:rsidR="0033458D" w:rsidRDefault="0033458D">
      <w:r>
        <w:separator/>
      </w:r>
    </w:p>
  </w:footnote>
  <w:footnote w:type="continuationSeparator" w:id="0">
    <w:p w14:paraId="2C149967" w14:textId="77777777" w:rsidR="0033458D" w:rsidRDefault="0033458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512CBF"/>
    <w:multiLevelType w:val="hybridMultilevel"/>
    <w:tmpl w:val="8D44D164"/>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E7947"/>
    <w:multiLevelType w:val="hybridMultilevel"/>
    <w:tmpl w:val="F646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4AC0170"/>
    <w:multiLevelType w:val="hybridMultilevel"/>
    <w:tmpl w:val="CC9E5A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4"/>
  </w:num>
  <w:num w:numId="11">
    <w:abstractNumId w:val="2"/>
  </w:num>
  <w:num w:numId="12">
    <w:abstractNumId w:val="12"/>
  </w:num>
  <w:num w:numId="13">
    <w:abstractNumId w:val="5"/>
  </w:num>
  <w:num w:numId="14">
    <w:abstractNumId w:val="7"/>
  </w:num>
  <w:num w:numId="15">
    <w:abstractNumId w:val="3"/>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65039"/>
    <w:rsid w:val="00070E90"/>
    <w:rsid w:val="0007614F"/>
    <w:rsid w:val="0008395D"/>
    <w:rsid w:val="00083CEC"/>
    <w:rsid w:val="00093C40"/>
    <w:rsid w:val="000A610F"/>
    <w:rsid w:val="000B1C6B"/>
    <w:rsid w:val="000B4FF9"/>
    <w:rsid w:val="000C09AC"/>
    <w:rsid w:val="000C1E4F"/>
    <w:rsid w:val="000E00F3"/>
    <w:rsid w:val="000E1EE9"/>
    <w:rsid w:val="000E2997"/>
    <w:rsid w:val="000F158C"/>
    <w:rsid w:val="000F26E2"/>
    <w:rsid w:val="000F4010"/>
    <w:rsid w:val="000F6246"/>
    <w:rsid w:val="00102F3D"/>
    <w:rsid w:val="001057DD"/>
    <w:rsid w:val="00124E38"/>
    <w:rsid w:val="0012580B"/>
    <w:rsid w:val="00131F90"/>
    <w:rsid w:val="0013526E"/>
    <w:rsid w:val="00155F6D"/>
    <w:rsid w:val="00171371"/>
    <w:rsid w:val="00175A24"/>
    <w:rsid w:val="00180F99"/>
    <w:rsid w:val="00187E58"/>
    <w:rsid w:val="001A297E"/>
    <w:rsid w:val="001A368E"/>
    <w:rsid w:val="001A7329"/>
    <w:rsid w:val="001B4E28"/>
    <w:rsid w:val="001C3525"/>
    <w:rsid w:val="001D0F34"/>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50A98"/>
    <w:rsid w:val="00251F2C"/>
    <w:rsid w:val="00263398"/>
    <w:rsid w:val="00275BCF"/>
    <w:rsid w:val="00292257"/>
    <w:rsid w:val="002A54E0"/>
    <w:rsid w:val="002B1595"/>
    <w:rsid w:val="002B191D"/>
    <w:rsid w:val="002C76B2"/>
    <w:rsid w:val="002D0AF6"/>
    <w:rsid w:val="002D54AA"/>
    <w:rsid w:val="002D6077"/>
    <w:rsid w:val="002F164D"/>
    <w:rsid w:val="003033B3"/>
    <w:rsid w:val="00306206"/>
    <w:rsid w:val="00317D85"/>
    <w:rsid w:val="00327C56"/>
    <w:rsid w:val="003315A1"/>
    <w:rsid w:val="0033458D"/>
    <w:rsid w:val="003373EC"/>
    <w:rsid w:val="00342FF4"/>
    <w:rsid w:val="00346148"/>
    <w:rsid w:val="003669EA"/>
    <w:rsid w:val="003706CC"/>
    <w:rsid w:val="00370AF1"/>
    <w:rsid w:val="00377710"/>
    <w:rsid w:val="003A2D8E"/>
    <w:rsid w:val="003B361F"/>
    <w:rsid w:val="003C20E4"/>
    <w:rsid w:val="003E1C8C"/>
    <w:rsid w:val="003E6F90"/>
    <w:rsid w:val="003F5D0F"/>
    <w:rsid w:val="00404F42"/>
    <w:rsid w:val="00414101"/>
    <w:rsid w:val="004234F0"/>
    <w:rsid w:val="00433DDB"/>
    <w:rsid w:val="004341B2"/>
    <w:rsid w:val="00437619"/>
    <w:rsid w:val="00443754"/>
    <w:rsid w:val="00450970"/>
    <w:rsid w:val="00465A1E"/>
    <w:rsid w:val="004703FC"/>
    <w:rsid w:val="004807B1"/>
    <w:rsid w:val="004A2A63"/>
    <w:rsid w:val="004B210C"/>
    <w:rsid w:val="004D405F"/>
    <w:rsid w:val="004D7323"/>
    <w:rsid w:val="004D7EFE"/>
    <w:rsid w:val="004E4F4F"/>
    <w:rsid w:val="004E6789"/>
    <w:rsid w:val="004F61E3"/>
    <w:rsid w:val="00502E10"/>
    <w:rsid w:val="0051015C"/>
    <w:rsid w:val="00511661"/>
    <w:rsid w:val="00516CF1"/>
    <w:rsid w:val="00517B90"/>
    <w:rsid w:val="00521493"/>
    <w:rsid w:val="00522A8B"/>
    <w:rsid w:val="0052608E"/>
    <w:rsid w:val="00531AE9"/>
    <w:rsid w:val="005419E8"/>
    <w:rsid w:val="00550A66"/>
    <w:rsid w:val="00552D08"/>
    <w:rsid w:val="00555EB4"/>
    <w:rsid w:val="005647A6"/>
    <w:rsid w:val="005671AA"/>
    <w:rsid w:val="00567EC7"/>
    <w:rsid w:val="00570013"/>
    <w:rsid w:val="005701B2"/>
    <w:rsid w:val="005801A2"/>
    <w:rsid w:val="005952A5"/>
    <w:rsid w:val="005967AE"/>
    <w:rsid w:val="005973B6"/>
    <w:rsid w:val="005A33A1"/>
    <w:rsid w:val="005B217D"/>
    <w:rsid w:val="005C385F"/>
    <w:rsid w:val="005C72F6"/>
    <w:rsid w:val="005E1AC6"/>
    <w:rsid w:val="005F6F1B"/>
    <w:rsid w:val="006069B2"/>
    <w:rsid w:val="00624B33"/>
    <w:rsid w:val="00626DB0"/>
    <w:rsid w:val="0063041A"/>
    <w:rsid w:val="00630AA2"/>
    <w:rsid w:val="00646707"/>
    <w:rsid w:val="00662E58"/>
    <w:rsid w:val="0066410E"/>
    <w:rsid w:val="00664DCF"/>
    <w:rsid w:val="006A1882"/>
    <w:rsid w:val="006B69CE"/>
    <w:rsid w:val="006C5D39"/>
    <w:rsid w:val="006C7B47"/>
    <w:rsid w:val="006D6D9B"/>
    <w:rsid w:val="006E2810"/>
    <w:rsid w:val="006E5417"/>
    <w:rsid w:val="00705905"/>
    <w:rsid w:val="00712F60"/>
    <w:rsid w:val="00716BE8"/>
    <w:rsid w:val="00720E3B"/>
    <w:rsid w:val="00734560"/>
    <w:rsid w:val="0074393F"/>
    <w:rsid w:val="00745F6B"/>
    <w:rsid w:val="0075585E"/>
    <w:rsid w:val="00770571"/>
    <w:rsid w:val="00776390"/>
    <w:rsid w:val="007768FF"/>
    <w:rsid w:val="00777C6E"/>
    <w:rsid w:val="007824D3"/>
    <w:rsid w:val="00793D47"/>
    <w:rsid w:val="00796EE3"/>
    <w:rsid w:val="007A3B45"/>
    <w:rsid w:val="007A7D29"/>
    <w:rsid w:val="007B4AB8"/>
    <w:rsid w:val="007D07E9"/>
    <w:rsid w:val="007D0B5C"/>
    <w:rsid w:val="007E01A3"/>
    <w:rsid w:val="007E1313"/>
    <w:rsid w:val="007E7723"/>
    <w:rsid w:val="007F1F8B"/>
    <w:rsid w:val="007F67A1"/>
    <w:rsid w:val="00802A31"/>
    <w:rsid w:val="00811C05"/>
    <w:rsid w:val="008128DA"/>
    <w:rsid w:val="008206C8"/>
    <w:rsid w:val="00833AFF"/>
    <w:rsid w:val="0086387C"/>
    <w:rsid w:val="00866BA8"/>
    <w:rsid w:val="00874A6C"/>
    <w:rsid w:val="00876C65"/>
    <w:rsid w:val="008904F6"/>
    <w:rsid w:val="008A27C9"/>
    <w:rsid w:val="008A4B4C"/>
    <w:rsid w:val="008B3C3C"/>
    <w:rsid w:val="008B7C5F"/>
    <w:rsid w:val="008C239F"/>
    <w:rsid w:val="008E480C"/>
    <w:rsid w:val="008F53A7"/>
    <w:rsid w:val="00901E74"/>
    <w:rsid w:val="009042A0"/>
    <w:rsid w:val="00907757"/>
    <w:rsid w:val="00920258"/>
    <w:rsid w:val="009212B0"/>
    <w:rsid w:val="00921FA1"/>
    <w:rsid w:val="009234A5"/>
    <w:rsid w:val="00923691"/>
    <w:rsid w:val="0092373A"/>
    <w:rsid w:val="00924A18"/>
    <w:rsid w:val="0092786D"/>
    <w:rsid w:val="00933453"/>
    <w:rsid w:val="009336F7"/>
    <w:rsid w:val="0093636C"/>
    <w:rsid w:val="009369DE"/>
    <w:rsid w:val="009374A7"/>
    <w:rsid w:val="0098551D"/>
    <w:rsid w:val="0099518F"/>
    <w:rsid w:val="009A523D"/>
    <w:rsid w:val="009B02A1"/>
    <w:rsid w:val="009D4DEA"/>
    <w:rsid w:val="009F496B"/>
    <w:rsid w:val="00A01439"/>
    <w:rsid w:val="00A02E61"/>
    <w:rsid w:val="00A05CFF"/>
    <w:rsid w:val="00A54380"/>
    <w:rsid w:val="00A56B97"/>
    <w:rsid w:val="00A6093D"/>
    <w:rsid w:val="00A76A6D"/>
    <w:rsid w:val="00A81B4B"/>
    <w:rsid w:val="00A83253"/>
    <w:rsid w:val="00AA1365"/>
    <w:rsid w:val="00AA6E84"/>
    <w:rsid w:val="00AB4BC9"/>
    <w:rsid w:val="00AE341B"/>
    <w:rsid w:val="00AF015E"/>
    <w:rsid w:val="00AF2FFA"/>
    <w:rsid w:val="00B070E7"/>
    <w:rsid w:val="00B07CA7"/>
    <w:rsid w:val="00B1279A"/>
    <w:rsid w:val="00B12F72"/>
    <w:rsid w:val="00B3336A"/>
    <w:rsid w:val="00B3607C"/>
    <w:rsid w:val="00B4194A"/>
    <w:rsid w:val="00B5222E"/>
    <w:rsid w:val="00B53179"/>
    <w:rsid w:val="00B61C96"/>
    <w:rsid w:val="00B73A2A"/>
    <w:rsid w:val="00B7405A"/>
    <w:rsid w:val="00B769E2"/>
    <w:rsid w:val="00B8070C"/>
    <w:rsid w:val="00B93172"/>
    <w:rsid w:val="00B94B06"/>
    <w:rsid w:val="00B94C28"/>
    <w:rsid w:val="00BC10BA"/>
    <w:rsid w:val="00BC5AFD"/>
    <w:rsid w:val="00BD67CD"/>
    <w:rsid w:val="00BD7576"/>
    <w:rsid w:val="00BF0DC6"/>
    <w:rsid w:val="00BF4C7C"/>
    <w:rsid w:val="00C04F43"/>
    <w:rsid w:val="00C0609D"/>
    <w:rsid w:val="00C115AB"/>
    <w:rsid w:val="00C30249"/>
    <w:rsid w:val="00C308D5"/>
    <w:rsid w:val="00C3723B"/>
    <w:rsid w:val="00C4304C"/>
    <w:rsid w:val="00C606C9"/>
    <w:rsid w:val="00C67A4C"/>
    <w:rsid w:val="00C723C8"/>
    <w:rsid w:val="00C80288"/>
    <w:rsid w:val="00C84003"/>
    <w:rsid w:val="00C90650"/>
    <w:rsid w:val="00C94589"/>
    <w:rsid w:val="00C97D78"/>
    <w:rsid w:val="00CC2AAE"/>
    <w:rsid w:val="00CC5A42"/>
    <w:rsid w:val="00CD0EAB"/>
    <w:rsid w:val="00CD2799"/>
    <w:rsid w:val="00CF34DB"/>
    <w:rsid w:val="00CF558F"/>
    <w:rsid w:val="00D073E2"/>
    <w:rsid w:val="00D22CFC"/>
    <w:rsid w:val="00D446EC"/>
    <w:rsid w:val="00D51BF0"/>
    <w:rsid w:val="00D5544E"/>
    <w:rsid w:val="00D55942"/>
    <w:rsid w:val="00D807BF"/>
    <w:rsid w:val="00D82FCC"/>
    <w:rsid w:val="00DA17FC"/>
    <w:rsid w:val="00DA7887"/>
    <w:rsid w:val="00DB2C26"/>
    <w:rsid w:val="00DE0292"/>
    <w:rsid w:val="00DE6B43"/>
    <w:rsid w:val="00E00AC0"/>
    <w:rsid w:val="00E02D89"/>
    <w:rsid w:val="00E11923"/>
    <w:rsid w:val="00E262D4"/>
    <w:rsid w:val="00E36250"/>
    <w:rsid w:val="00E54511"/>
    <w:rsid w:val="00E61BA5"/>
    <w:rsid w:val="00E61DAC"/>
    <w:rsid w:val="00E667F9"/>
    <w:rsid w:val="00E72A22"/>
    <w:rsid w:val="00E72B80"/>
    <w:rsid w:val="00E75FE3"/>
    <w:rsid w:val="00E86C4C"/>
    <w:rsid w:val="00EB7AB1"/>
    <w:rsid w:val="00ED5601"/>
    <w:rsid w:val="00EE7CD8"/>
    <w:rsid w:val="00EF48CC"/>
    <w:rsid w:val="00F02284"/>
    <w:rsid w:val="00F02DB9"/>
    <w:rsid w:val="00F25CB5"/>
    <w:rsid w:val="00F42C16"/>
    <w:rsid w:val="00F466EF"/>
    <w:rsid w:val="00F51C2D"/>
    <w:rsid w:val="00F56B2A"/>
    <w:rsid w:val="00F6086A"/>
    <w:rsid w:val="00F73032"/>
    <w:rsid w:val="00F74A3B"/>
    <w:rsid w:val="00F848FC"/>
    <w:rsid w:val="00F87028"/>
    <w:rsid w:val="00F91833"/>
    <w:rsid w:val="00F9282A"/>
    <w:rsid w:val="00F96BAD"/>
    <w:rsid w:val="00FA139D"/>
    <w:rsid w:val="00FB0AEA"/>
    <w:rsid w:val="00FB0E84"/>
    <w:rsid w:val="00FC5750"/>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074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555EB4"/>
    <w:rPr>
      <w:sz w:val="18"/>
      <w:szCs w:val="18"/>
    </w:rPr>
  </w:style>
  <w:style w:type="paragraph" w:styleId="CommentText">
    <w:name w:val="annotation text"/>
    <w:basedOn w:val="Normal"/>
    <w:link w:val="CommentTextChar"/>
    <w:rsid w:val="00555EB4"/>
    <w:rPr>
      <w:sz w:val="24"/>
      <w:szCs w:val="24"/>
    </w:rPr>
  </w:style>
  <w:style w:type="character" w:customStyle="1" w:styleId="CommentTextChar">
    <w:name w:val="Comment Text Char"/>
    <w:link w:val="CommentText"/>
    <w:rsid w:val="00555EB4"/>
    <w:rPr>
      <w:sz w:val="24"/>
      <w:szCs w:val="24"/>
    </w:rPr>
  </w:style>
  <w:style w:type="numbering" w:customStyle="1" w:styleId="NoList1">
    <w:name w:val="No List1"/>
    <w:next w:val="NoList"/>
    <w:uiPriority w:val="99"/>
    <w:semiHidden/>
    <w:unhideWhenUsed/>
    <w:rsid w:val="00555EB4"/>
  </w:style>
  <w:style w:type="character" w:customStyle="1" w:styleId="BalloonTextChar">
    <w:name w:val="Balloon Text Char"/>
    <w:link w:val="BalloonText"/>
    <w:uiPriority w:val="99"/>
    <w:semiHidden/>
    <w:rsid w:val="00555EB4"/>
    <w:rPr>
      <w:rFonts w:ascii="Tahoma" w:hAnsi="Tahoma" w:cs="Tahoma"/>
      <w:sz w:val="16"/>
      <w:szCs w:val="16"/>
    </w:rPr>
  </w:style>
  <w:style w:type="paragraph" w:customStyle="1" w:styleId="ColorfulShading-Accent11">
    <w:name w:val="Colorful Shading - Accent 11"/>
    <w:hidden/>
    <w:uiPriority w:val="71"/>
    <w:rsid w:val="005647A6"/>
    <w:rPr>
      <w:sz w:val="22"/>
    </w:rPr>
  </w:style>
  <w:style w:type="paragraph" w:styleId="ListParagraph">
    <w:name w:val="List Paragraph"/>
    <w:basedOn w:val="Normal"/>
    <w:uiPriority w:val="34"/>
    <w:qFormat/>
    <w:rsid w:val="00833AFF"/>
    <w:pPr>
      <w:ind w:left="720"/>
      <w:contextualSpacing/>
    </w:pPr>
    <w:rPr>
      <w:rFonts w:eastAsia="SimSun"/>
    </w:rPr>
  </w:style>
  <w:style w:type="paragraph" w:styleId="Caption">
    <w:name w:val="caption"/>
    <w:basedOn w:val="Normal"/>
    <w:next w:val="Normal"/>
    <w:qFormat/>
    <w:rsid w:val="00522A8B"/>
    <w:rPr>
      <w:rFonts w:eastAsia="SimSun"/>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326653">
      <w:bodyDiv w:val="1"/>
      <w:marLeft w:val="0"/>
      <w:marRight w:val="0"/>
      <w:marTop w:val="0"/>
      <w:marBottom w:val="0"/>
      <w:divBdr>
        <w:top w:val="none" w:sz="0" w:space="0" w:color="auto"/>
        <w:left w:val="none" w:sz="0" w:space="0" w:color="auto"/>
        <w:bottom w:val="none" w:sz="0" w:space="0" w:color="auto"/>
        <w:right w:val="none" w:sz="0" w:space="0" w:color="auto"/>
      </w:divBdr>
    </w:div>
    <w:div w:id="746878009">
      <w:bodyDiv w:val="1"/>
      <w:marLeft w:val="0"/>
      <w:marRight w:val="0"/>
      <w:marTop w:val="0"/>
      <w:marBottom w:val="0"/>
      <w:divBdr>
        <w:top w:val="none" w:sz="0" w:space="0" w:color="auto"/>
        <w:left w:val="none" w:sz="0" w:space="0" w:color="auto"/>
        <w:bottom w:val="none" w:sz="0" w:space="0" w:color="auto"/>
        <w:right w:val="none" w:sz="0" w:space="0" w:color="auto"/>
      </w:divBdr>
    </w:div>
    <w:div w:id="127810392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0541859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phenix.it-sudparis.eu/jct/doc_end_user/current_meeting.php?id_meeting=161&amp;type_order=&amp;sql_type=document_number" TargetMode="External"/><Relationship Id="rId11" Type="http://schemas.openxmlformats.org/officeDocument/2006/relationships/hyperlink" Target="http://phenix.it-sudparis.eu/jct/doc_end_user/current_meeting.php?id_meeting=161&amp;type_order=&amp;sql_type=title" TargetMode="External"/><Relationship Id="rId12" Type="http://schemas.openxmlformats.org/officeDocument/2006/relationships/hyperlink" Target="http://phenix.it-sudparis.eu/jct/doc_end_user/current_document.php?id=9393" TargetMode="External"/><Relationship Id="rId13" Type="http://schemas.openxmlformats.org/officeDocument/2006/relationships/hyperlink" Target="http://phenix.it-sudparis.eu/jct/doc_end_user/current_document.php?id=9394" TargetMode="External"/><Relationship Id="rId14" Type="http://schemas.openxmlformats.org/officeDocument/2006/relationships/hyperlink" Target="http://phenix.it-sudparis.eu/jct/doc_end_user/current_document.php?id=9392" TargetMode="External"/><Relationship Id="rId15" Type="http://schemas.openxmlformats.org/officeDocument/2006/relationships/hyperlink" Target="http://phenix.it-sudparis.eu/jct/doc_end_user/current_document.php?id=9399" TargetMode="External"/><Relationship Id="rId16" Type="http://schemas.openxmlformats.org/officeDocument/2006/relationships/hyperlink" Target="http://phenix.it-sudparis.eu/jct/doc_end_user/current_document.php?id=9114" TargetMode="External"/><Relationship Id="rId17" Type="http://schemas.openxmlformats.org/officeDocument/2006/relationships/hyperlink" Target="http://phenix.it-sudparis.eu/jct/doc_end_user/current_document.php?id=9116" TargetMode="External"/><Relationship Id="rId18" Type="http://schemas.openxmlformats.org/officeDocument/2006/relationships/hyperlink" Target="http://phenix.it-sudparis.eu/jct/doc_end_user/current_document.php?id=9117" TargetMode="External"/><Relationship Id="rId19" Type="http://schemas.openxmlformats.org/officeDocument/2006/relationships/hyperlink" Target="http://phenix.it-sudparis.eu/jct/doc_end_user/current_document.php?id=9127" TargetMode="External"/><Relationship Id="rId60" Type="http://schemas.openxmlformats.org/officeDocument/2006/relationships/hyperlink" Target="http://phenix.it-sudparis.eu/jct/doc_end_user/current_document.php?id=9254" TargetMode="External"/><Relationship Id="rId61" Type="http://schemas.openxmlformats.org/officeDocument/2006/relationships/hyperlink" Target="http://phenix.it-sudparis.eu/jct/doc_end_user/current_document.php?id=9255" TargetMode="External"/><Relationship Id="rId62" Type="http://schemas.openxmlformats.org/officeDocument/2006/relationships/hyperlink" Target="http://phenix.it-sudparis.eu/jct/doc_end_user/current_document.php?id=9256" TargetMode="External"/><Relationship Id="rId63" Type="http://schemas.openxmlformats.org/officeDocument/2006/relationships/hyperlink" Target="http://phenix.it-sudparis.eu/jct/doc_end_user/current_document.php?id=9257" TargetMode="External"/><Relationship Id="rId64" Type="http://schemas.openxmlformats.org/officeDocument/2006/relationships/hyperlink" Target="http://phenix.it-sudparis.eu/jct/doc_end_user/current_document.php?id=9260" TargetMode="External"/><Relationship Id="rId65" Type="http://schemas.openxmlformats.org/officeDocument/2006/relationships/hyperlink" Target="http://phenix.it-sudparis.eu/jct/doc_end_user/current_document.php?id=9261" TargetMode="External"/><Relationship Id="rId66" Type="http://schemas.openxmlformats.org/officeDocument/2006/relationships/hyperlink" Target="http://phenix.it-sudparis.eu/jct/doc_end_user/current_document.php?id=9270" TargetMode="External"/><Relationship Id="rId67" Type="http://schemas.openxmlformats.org/officeDocument/2006/relationships/hyperlink" Target="http://phenix.it-sudparis.eu/jct/doc_end_user/current_document.php?id=9282" TargetMode="External"/><Relationship Id="rId68" Type="http://schemas.openxmlformats.org/officeDocument/2006/relationships/hyperlink" Target="http://phenix.it-sudparis.eu/jct/doc_end_user/current_document.php?id=9311" TargetMode="External"/><Relationship Id="rId69" Type="http://schemas.openxmlformats.org/officeDocument/2006/relationships/hyperlink" Target="http://phenix.it-sudparis.eu/jct/doc_end_user/current_document.php?id=9312" TargetMode="External"/><Relationship Id="rId120" Type="http://schemas.openxmlformats.org/officeDocument/2006/relationships/hyperlink" Target="http://phenix.it-sudparis.eu/jct/doc_end_user/current_document.php?id=9378" TargetMode="External"/><Relationship Id="rId121" Type="http://schemas.openxmlformats.org/officeDocument/2006/relationships/hyperlink" Target="http://phenix.it-sudparis.eu/jct/doc_end_user/current_document.php?id=9383" TargetMode="External"/><Relationship Id="rId122" Type="http://schemas.openxmlformats.org/officeDocument/2006/relationships/hyperlink" Target="http://phenix.it-sudparis.eu/jct/doc_end_user/current_document.php?id=9389" TargetMode="External"/><Relationship Id="rId123" Type="http://schemas.openxmlformats.org/officeDocument/2006/relationships/hyperlink" Target="http://phenix.it-sudparis.eu/jct/doc_end_user/current_meeting.php?id_meeting=161&amp;type_order=&amp;sql_type=document_number" TargetMode="External"/><Relationship Id="rId124" Type="http://schemas.openxmlformats.org/officeDocument/2006/relationships/hyperlink" Target="http://phenix.it-sudparis.eu/jct/doc_end_user/current_meeting.php?id_meeting=161&amp;type_order=&amp;sql_type=title" TargetMode="External"/><Relationship Id="rId125" Type="http://schemas.openxmlformats.org/officeDocument/2006/relationships/hyperlink" Target="http://phenix.it-sudparis.eu/jct/doc_end_user/current_document.php?id=9126" TargetMode="External"/><Relationship Id="rId126" Type="http://schemas.openxmlformats.org/officeDocument/2006/relationships/hyperlink" Target="http://phenix.it-sudparis.eu/jct/doc_end_user/current_document.php?id=9157" TargetMode="External"/><Relationship Id="rId127" Type="http://schemas.openxmlformats.org/officeDocument/2006/relationships/hyperlink" Target="http://phenix.it-sudparis.eu/jct/doc_end_user/current_document.php?id=9171" TargetMode="External"/><Relationship Id="rId128" Type="http://schemas.openxmlformats.org/officeDocument/2006/relationships/hyperlink" Target="http://phenix.it-sudparis.eu/jct/doc_end_user/current_document.php?id=9172" TargetMode="External"/><Relationship Id="rId129" Type="http://schemas.openxmlformats.org/officeDocument/2006/relationships/hyperlink" Target="http://phenix.it-sudparis.eu/jct/doc_end_user/current_document.php?id=9174" TargetMode="External"/><Relationship Id="rId40" Type="http://schemas.openxmlformats.org/officeDocument/2006/relationships/hyperlink" Target="http://phenix.it-sudparis.eu/jct/doc_end_user/current_document.php?id=9189" TargetMode="External"/><Relationship Id="rId41" Type="http://schemas.openxmlformats.org/officeDocument/2006/relationships/hyperlink" Target="http://phenix.it-sudparis.eu/jct/doc_end_user/current_document.php?id=9190" TargetMode="External"/><Relationship Id="rId42" Type="http://schemas.openxmlformats.org/officeDocument/2006/relationships/hyperlink" Target="http://phenix.it-sudparis.eu/jct/doc_end_user/current_document.php?id=9191" TargetMode="External"/><Relationship Id="rId90" Type="http://schemas.openxmlformats.org/officeDocument/2006/relationships/hyperlink" Target="http://phenix.it-sudparis.eu/jct/doc_end_user/current_document.php?id=9235" TargetMode="External"/><Relationship Id="rId91" Type="http://schemas.openxmlformats.org/officeDocument/2006/relationships/hyperlink" Target="http://phenix.it-sudparis.eu/jct/doc_end_user/current_document.php?id=9244" TargetMode="External"/><Relationship Id="rId92" Type="http://schemas.openxmlformats.org/officeDocument/2006/relationships/hyperlink" Target="http://phenix.it-sudparis.eu/jct/doc_end_user/current_document.php?id=9245" TargetMode="External"/><Relationship Id="rId93" Type="http://schemas.openxmlformats.org/officeDocument/2006/relationships/hyperlink" Target="http://phenix.it-sudparis.eu/jct/doc_end_user/current_document.php?id=9246" TargetMode="External"/><Relationship Id="rId94" Type="http://schemas.openxmlformats.org/officeDocument/2006/relationships/hyperlink" Target="http://phenix.it-sudparis.eu/jct/doc_end_user/current_document.php?id=9248" TargetMode="External"/><Relationship Id="rId95" Type="http://schemas.openxmlformats.org/officeDocument/2006/relationships/hyperlink" Target="http://phenix.it-sudparis.eu/jct/doc_end_user/current_document.php?id=9249" TargetMode="External"/><Relationship Id="rId96" Type="http://schemas.openxmlformats.org/officeDocument/2006/relationships/hyperlink" Target="http://phenix.it-sudparis.eu/jct/doc_end_user/current_document.php?id=9250" TargetMode="External"/><Relationship Id="rId101" Type="http://schemas.openxmlformats.org/officeDocument/2006/relationships/hyperlink" Target="http://phenix.it-sudparis.eu/jct/doc_end_user/current_document.php?id=9259" TargetMode="External"/><Relationship Id="rId102" Type="http://schemas.openxmlformats.org/officeDocument/2006/relationships/hyperlink" Target="http://phenix.it-sudparis.eu/jct/doc_end_user/current_document.php?id=9268" TargetMode="External"/><Relationship Id="rId103" Type="http://schemas.openxmlformats.org/officeDocument/2006/relationships/hyperlink" Target="http://phenix.it-sudparis.eu/jct/doc_end_user/current_document.php?id=9269" TargetMode="External"/><Relationship Id="rId104" Type="http://schemas.openxmlformats.org/officeDocument/2006/relationships/hyperlink" Target="http://phenix.it-sudparis.eu/jct/doc_end_user/current_document.php?id=9272" TargetMode="External"/><Relationship Id="rId105" Type="http://schemas.openxmlformats.org/officeDocument/2006/relationships/hyperlink" Target="http://phenix.it-sudparis.eu/jct/doc_end_user/current_document.php?id=9273" TargetMode="External"/><Relationship Id="rId106" Type="http://schemas.openxmlformats.org/officeDocument/2006/relationships/hyperlink" Target="http://phenix.it-sudparis.eu/jct/doc_end_user/current_document.php?id=9274" TargetMode="External"/><Relationship Id="rId107" Type="http://schemas.openxmlformats.org/officeDocument/2006/relationships/hyperlink" Target="http://phenix.it-sudparis.eu/jct/doc_end_user/current_document.php?id=9279" TargetMode="External"/><Relationship Id="rId108" Type="http://schemas.openxmlformats.org/officeDocument/2006/relationships/hyperlink" Target="http://phenix.it-sudparis.eu/jct/doc_end_user/current_document.php?id=9284" TargetMode="External"/><Relationship Id="rId109" Type="http://schemas.openxmlformats.org/officeDocument/2006/relationships/hyperlink" Target="http://phenix.it-sudparis.eu/jct/doc_end_user/current_document.php?id=9286" TargetMode="External"/><Relationship Id="rId97" Type="http://schemas.openxmlformats.org/officeDocument/2006/relationships/hyperlink" Target="http://phenix.it-sudparis.eu/jct/doc_end_user/current_document.php?id=9251" TargetMode="External"/><Relationship Id="rId98" Type="http://schemas.openxmlformats.org/officeDocument/2006/relationships/hyperlink" Target="http://phenix.it-sudparis.eu/jct/doc_end_user/current_document.php?id=9252" TargetMode="External"/><Relationship Id="rId99" Type="http://schemas.openxmlformats.org/officeDocument/2006/relationships/hyperlink" Target="http://phenix.it-sudparis.eu/jct/doc_end_user/current_document.php?id=9254" TargetMode="External"/><Relationship Id="rId43" Type="http://schemas.openxmlformats.org/officeDocument/2006/relationships/hyperlink" Target="http://phenix.it-sudparis.eu/jct/doc_end_user/current_document.php?id=9192" TargetMode="External"/><Relationship Id="rId44" Type="http://schemas.openxmlformats.org/officeDocument/2006/relationships/hyperlink" Target="http://phenix.it-sudparis.eu/jct/doc_end_user/current_document.php?id=9201" TargetMode="External"/><Relationship Id="rId45" Type="http://schemas.openxmlformats.org/officeDocument/2006/relationships/hyperlink" Target="http://phenix.it-sudparis.eu/jct/doc_end_user/current_document.php?id=9203" TargetMode="External"/><Relationship Id="rId46" Type="http://schemas.openxmlformats.org/officeDocument/2006/relationships/hyperlink" Target="http://phenix.it-sudparis.eu/jct/doc_end_user/current_document.php?id=9210" TargetMode="External"/><Relationship Id="rId47" Type="http://schemas.openxmlformats.org/officeDocument/2006/relationships/hyperlink" Target="http://phenix.it-sudparis.eu/jct/doc_end_user/current_document.php?id=9211" TargetMode="External"/><Relationship Id="rId48" Type="http://schemas.openxmlformats.org/officeDocument/2006/relationships/hyperlink" Target="http://phenix.it-sudparis.eu/jct/doc_end_user/current_document.php?id=9212" TargetMode="External"/><Relationship Id="rId49" Type="http://schemas.openxmlformats.org/officeDocument/2006/relationships/hyperlink" Target="http://phenix.it-sudparis.eu/jct/doc_end_user/current_document.php?id=9213" TargetMode="External"/><Relationship Id="rId100" Type="http://schemas.openxmlformats.org/officeDocument/2006/relationships/hyperlink" Target="http://phenix.it-sudparis.eu/jct/doc_end_user/current_document.php?id=9258" TargetMode="External"/><Relationship Id="rId20" Type="http://schemas.openxmlformats.org/officeDocument/2006/relationships/hyperlink" Target="http://phenix.it-sudparis.eu/jct/doc_end_user/current_document.php?id=9128" TargetMode="External"/><Relationship Id="rId21" Type="http://schemas.openxmlformats.org/officeDocument/2006/relationships/hyperlink" Target="http://phenix.it-sudparis.eu/jct/doc_end_user/current_document.php?id=9130" TargetMode="External"/><Relationship Id="rId22" Type="http://schemas.openxmlformats.org/officeDocument/2006/relationships/hyperlink" Target="http://phenix.it-sudparis.eu/jct/doc_end_user/current_document.php?id=9131" TargetMode="External"/><Relationship Id="rId70" Type="http://schemas.openxmlformats.org/officeDocument/2006/relationships/hyperlink" Target="http://phenix.it-sudparis.eu/jct/doc_end_user/current_document.php?id=9380" TargetMode="External"/><Relationship Id="rId71" Type="http://schemas.openxmlformats.org/officeDocument/2006/relationships/hyperlink" Target="http://phenix.it-sudparis.eu/jct/doc_end_user/current_meeting.php?id_meeting=161&amp;type_order=&amp;sql_type=document_number" TargetMode="External"/><Relationship Id="rId72" Type="http://schemas.openxmlformats.org/officeDocument/2006/relationships/hyperlink" Target="http://phenix.it-sudparis.eu/jct/doc_end_user/current_meeting.php?id_meeting=161&amp;type_order=&amp;sql_type=title" TargetMode="External"/><Relationship Id="rId73" Type="http://schemas.openxmlformats.org/officeDocument/2006/relationships/hyperlink" Target="http://phenix.it-sudparis.eu/jct/doc_end_user/current_document.php?id=9119" TargetMode="External"/><Relationship Id="rId74" Type="http://schemas.openxmlformats.org/officeDocument/2006/relationships/hyperlink" Target="http://phenix.it-sudparis.eu/jct/doc_end_user/current_document.php?id=9121" TargetMode="External"/><Relationship Id="rId75" Type="http://schemas.openxmlformats.org/officeDocument/2006/relationships/hyperlink" Target="http://phenix.it-sudparis.eu/jct/doc_end_user/current_document.php?id=9159" TargetMode="External"/><Relationship Id="rId76" Type="http://schemas.openxmlformats.org/officeDocument/2006/relationships/hyperlink" Target="http://phenix.it-sudparis.eu/jct/doc_end_user/current_document.php?id=9166" TargetMode="External"/><Relationship Id="rId77" Type="http://schemas.openxmlformats.org/officeDocument/2006/relationships/hyperlink" Target="http://phenix.it-sudparis.eu/jct/doc_end_user/current_document.php?id=9170" TargetMode="External"/><Relationship Id="rId78" Type="http://schemas.openxmlformats.org/officeDocument/2006/relationships/hyperlink" Target="http://phenix.it-sudparis.eu/jct/doc_end_user/current_document.php?id=9182" TargetMode="External"/><Relationship Id="rId79" Type="http://schemas.openxmlformats.org/officeDocument/2006/relationships/hyperlink" Target="http://phenix.it-sudparis.eu/jct/doc_end_user/current_document.php?id=9183" TargetMode="External"/><Relationship Id="rId23" Type="http://schemas.openxmlformats.org/officeDocument/2006/relationships/hyperlink" Target="http://phenix.it-sudparis.eu/jct/doc_end_user/current_document.php?id=9133" TargetMode="External"/><Relationship Id="rId24" Type="http://schemas.openxmlformats.org/officeDocument/2006/relationships/hyperlink" Target="http://phenix.it-sudparis.eu/jct/doc_end_user/current_document.php?id=9134" TargetMode="External"/><Relationship Id="rId25" Type="http://schemas.openxmlformats.org/officeDocument/2006/relationships/hyperlink" Target="http://phenix.it-sudparis.eu/jct/doc_end_user/current_document.php?id=9135" TargetMode="External"/><Relationship Id="rId26" Type="http://schemas.openxmlformats.org/officeDocument/2006/relationships/hyperlink" Target="http://phenix.it-sudparis.eu/jct/doc_end_user/current_document.php?id=9136" TargetMode="External"/><Relationship Id="rId27" Type="http://schemas.openxmlformats.org/officeDocument/2006/relationships/hyperlink" Target="http://phenix.it-sudparis.eu/jct/doc_end_user/current_document.php?id=9137" TargetMode="External"/><Relationship Id="rId28" Type="http://schemas.openxmlformats.org/officeDocument/2006/relationships/hyperlink" Target="http://phenix.it-sudparis.eu/jct/doc_end_user/current_document.php?id=9142" TargetMode="External"/><Relationship Id="rId29" Type="http://schemas.openxmlformats.org/officeDocument/2006/relationships/hyperlink" Target="http://phenix.it-sudparis.eu/jct/doc_end_user/current_document.php?id=9151" TargetMode="External"/><Relationship Id="rId130" Type="http://schemas.openxmlformats.org/officeDocument/2006/relationships/hyperlink" Target="http://phenix.it-sudparis.eu/jct/doc_end_user/current_document.php?id=9175" TargetMode="External"/><Relationship Id="rId131" Type="http://schemas.openxmlformats.org/officeDocument/2006/relationships/hyperlink" Target="http://phenix.it-sudparis.eu/jct/doc_end_user/current_document.php?id=9176" TargetMode="External"/><Relationship Id="rId132" Type="http://schemas.openxmlformats.org/officeDocument/2006/relationships/hyperlink" Target="http://phenix.it-sudparis.eu/jct/doc_end_user/current_document.php?id=9184" TargetMode="External"/><Relationship Id="rId133" Type="http://schemas.openxmlformats.org/officeDocument/2006/relationships/hyperlink" Target="http://phenix.it-sudparis.eu/jct/doc_end_user/current_document.php?id=9188" TargetMode="External"/><Relationship Id="rId134" Type="http://schemas.openxmlformats.org/officeDocument/2006/relationships/hyperlink" Target="http://phenix.it-sudparis.eu/jct/doc_end_user/current_document.php?id=9196" TargetMode="External"/><Relationship Id="rId135" Type="http://schemas.openxmlformats.org/officeDocument/2006/relationships/hyperlink" Target="http://phenix.it-sudparis.eu/jct/doc_end_user/current_document.php?id=9271" TargetMode="External"/><Relationship Id="rId136" Type="http://schemas.openxmlformats.org/officeDocument/2006/relationships/hyperlink" Target="http://phenix.it-sudparis.eu/jct/doc_end_user/current_document.php?id=9285" TargetMode="External"/><Relationship Id="rId137" Type="http://schemas.openxmlformats.org/officeDocument/2006/relationships/hyperlink" Target="http://phenix.it-sudparis.eu/jct/doc_end_user/current_document.php?id=9289" TargetMode="External"/><Relationship Id="rId138" Type="http://schemas.openxmlformats.org/officeDocument/2006/relationships/hyperlink" Target="http://phenix.int-evry.fr/jct/doc_end_user/current_document.php?id=9290" TargetMode="External"/><Relationship Id="rId139" Type="http://schemas.openxmlformats.org/officeDocument/2006/relationships/hyperlink" Target="http://phenix.it-sudparis.eu/jct/doc_end_user/current_document.php?id=930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50" Type="http://schemas.openxmlformats.org/officeDocument/2006/relationships/hyperlink" Target="http://phenix.it-sudparis.eu/jct/doc_end_user/current_document.php?id=9214" TargetMode="External"/><Relationship Id="rId51" Type="http://schemas.openxmlformats.org/officeDocument/2006/relationships/hyperlink" Target="http://phenix.it-sudparis.eu/jct/doc_end_user/current_document.php?id=9215" TargetMode="External"/><Relationship Id="rId52" Type="http://schemas.openxmlformats.org/officeDocument/2006/relationships/hyperlink" Target="http://phenix.it-sudparis.eu/jct/doc_end_user/current_document.php?id=9216" TargetMode="External"/><Relationship Id="rId53" Type="http://schemas.openxmlformats.org/officeDocument/2006/relationships/hyperlink" Target="http://phenix.it-sudparis.eu/jct/doc_end_user/current_document.php?id=9217" TargetMode="External"/><Relationship Id="rId54" Type="http://schemas.openxmlformats.org/officeDocument/2006/relationships/hyperlink" Target="http://phenix.it-sudparis.eu/jct/doc_end_user/current_document.php?id=9236" TargetMode="External"/><Relationship Id="rId55" Type="http://schemas.openxmlformats.org/officeDocument/2006/relationships/hyperlink" Target="http://phenix.it-sudparis.eu/jct/doc_end_user/current_document.php?id=9237" TargetMode="External"/><Relationship Id="rId56" Type="http://schemas.openxmlformats.org/officeDocument/2006/relationships/hyperlink" Target="http://phenix.it-sudparis.eu/jct/doc_end_user/current_document.php?id=9238" TargetMode="External"/><Relationship Id="rId57" Type="http://schemas.openxmlformats.org/officeDocument/2006/relationships/hyperlink" Target="http://phenix.it-sudparis.eu/jct/doc_end_user/current_document.php?id=9239" TargetMode="External"/><Relationship Id="rId58" Type="http://schemas.openxmlformats.org/officeDocument/2006/relationships/hyperlink" Target="http://phenix.it-sudparis.eu/jct/doc_end_user/current_document.php?id=9240" TargetMode="External"/><Relationship Id="rId59" Type="http://schemas.openxmlformats.org/officeDocument/2006/relationships/hyperlink" Target="http://phenix.it-sudparis.eu/jct/doc_end_user/current_document.php?id=9241" TargetMode="External"/><Relationship Id="rId110" Type="http://schemas.openxmlformats.org/officeDocument/2006/relationships/hyperlink" Target="http://phenix.it-sudparis.eu/jct/doc_end_user/current_document.php?id=9296" TargetMode="External"/><Relationship Id="rId111" Type="http://schemas.openxmlformats.org/officeDocument/2006/relationships/hyperlink" Target="http://phenix.it-sudparis.eu/jct/doc_end_user/current_document.php?id=9299" TargetMode="External"/><Relationship Id="rId112" Type="http://schemas.openxmlformats.org/officeDocument/2006/relationships/hyperlink" Target="http://phenix.it-sudparis.eu/jct/doc_end_user/current_document.php?id=9300" TargetMode="External"/><Relationship Id="rId113" Type="http://schemas.openxmlformats.org/officeDocument/2006/relationships/hyperlink" Target="http://phenix.it-sudparis.eu/jct/doc_end_user/current_document.php?id=9303" TargetMode="External"/><Relationship Id="rId114" Type="http://schemas.openxmlformats.org/officeDocument/2006/relationships/hyperlink" Target="http://phenix.it-sudparis.eu/jct/doc_end_user/current_document.php?id=9308" TargetMode="External"/><Relationship Id="rId115" Type="http://schemas.openxmlformats.org/officeDocument/2006/relationships/hyperlink" Target="http://phenix.it-sudparis.eu/jct/doc_end_user/current_document.php?id=9311" TargetMode="External"/><Relationship Id="rId116" Type="http://schemas.openxmlformats.org/officeDocument/2006/relationships/hyperlink" Target="http://phenix.it-sudparis.eu/jct/doc_end_user/current_document.php?id=9337" TargetMode="External"/><Relationship Id="rId117" Type="http://schemas.openxmlformats.org/officeDocument/2006/relationships/hyperlink" Target="http://phenix.it-sudparis.eu/jct/doc_end_user/current_document.php?id=9340" TargetMode="External"/><Relationship Id="rId118" Type="http://schemas.openxmlformats.org/officeDocument/2006/relationships/hyperlink" Target="http://phenix.it-sudparis.eu/jct/doc_end_user/current_document.php?id=9341" TargetMode="External"/><Relationship Id="rId119" Type="http://schemas.openxmlformats.org/officeDocument/2006/relationships/hyperlink" Target="http://phenix.it-sudparis.eu/jct/doc_end_user/current_document.php?id=9353" TargetMode="External"/><Relationship Id="rId30" Type="http://schemas.openxmlformats.org/officeDocument/2006/relationships/hyperlink" Target="http://phenix.it-sudparis.eu/jct/doc_end_user/current_document.php?id=9152" TargetMode="External"/><Relationship Id="rId31" Type="http://schemas.openxmlformats.org/officeDocument/2006/relationships/hyperlink" Target="http://phenix.it-sudparis.eu/jct/doc_end_user/current_document.php?id=9153" TargetMode="External"/><Relationship Id="rId32" Type="http://schemas.openxmlformats.org/officeDocument/2006/relationships/hyperlink" Target="http://phenix.it-sudparis.eu/jct/doc_end_user/current_document.php?id=9154" TargetMode="External"/><Relationship Id="rId33" Type="http://schemas.openxmlformats.org/officeDocument/2006/relationships/hyperlink" Target="http://phenix.it-sudparis.eu/jct/doc_end_user/current_document.php?id=9155" TargetMode="External"/><Relationship Id="rId34" Type="http://schemas.openxmlformats.org/officeDocument/2006/relationships/hyperlink" Target="http://phenix.it-sudparis.eu/jct/doc_end_user/current_document.php?id=9156" TargetMode="External"/><Relationship Id="rId35" Type="http://schemas.openxmlformats.org/officeDocument/2006/relationships/hyperlink" Target="http://phenix.it-sudparis.eu/jct/doc_end_user/current_document.php?id=9167" TargetMode="External"/><Relationship Id="rId36" Type="http://schemas.openxmlformats.org/officeDocument/2006/relationships/hyperlink" Target="http://phenix.it-sudparis.eu/jct/doc_end_user/current_document.php?id=9168" TargetMode="External"/><Relationship Id="rId37" Type="http://schemas.openxmlformats.org/officeDocument/2006/relationships/hyperlink" Target="http://phenix.it-sudparis.eu/jct/doc_end_user/current_document.php?id=9169" TargetMode="External"/><Relationship Id="rId38" Type="http://schemas.openxmlformats.org/officeDocument/2006/relationships/hyperlink" Target="http://phenix.it-sudparis.eu/jct/doc_end_user/current_document.php?id=9185" TargetMode="External"/><Relationship Id="rId39" Type="http://schemas.openxmlformats.org/officeDocument/2006/relationships/hyperlink" Target="http://phenix.it-sudparis.eu/jct/doc_end_user/current_document.php?id=9186" TargetMode="External"/><Relationship Id="rId80" Type="http://schemas.openxmlformats.org/officeDocument/2006/relationships/hyperlink" Target="http://phenix.it-sudparis.eu/jct/doc_end_user/current_document.php?id=9187" TargetMode="External"/><Relationship Id="rId81" Type="http://schemas.openxmlformats.org/officeDocument/2006/relationships/hyperlink" Target="http://phenix.it-sudparis.eu/jct/doc_end_user/current_document.php?id=9193" TargetMode="External"/><Relationship Id="rId82" Type="http://schemas.openxmlformats.org/officeDocument/2006/relationships/hyperlink" Target="http://phenix.it-sudparis.eu/jct/doc_end_user/current_document.php?id=9202" TargetMode="External"/><Relationship Id="rId83" Type="http://schemas.openxmlformats.org/officeDocument/2006/relationships/hyperlink" Target="http://phenix.it-sudparis.eu/jct/doc_end_user/current_document.php?id=9204" TargetMode="External"/><Relationship Id="rId84" Type="http://schemas.openxmlformats.org/officeDocument/2006/relationships/hyperlink" Target="http://phenix.it-sudparis.eu/jct/doc_end_user/current_document.php?id=9205" TargetMode="External"/><Relationship Id="rId85" Type="http://schemas.openxmlformats.org/officeDocument/2006/relationships/hyperlink" Target="http://phenix.it-sudparis.eu/jct/doc_end_user/current_document.php?id=9206" TargetMode="External"/><Relationship Id="rId86" Type="http://schemas.openxmlformats.org/officeDocument/2006/relationships/hyperlink" Target="http://phenix.it-sudparis.eu/jct/doc_end_user/current_document.php?id=9207" TargetMode="External"/><Relationship Id="rId87" Type="http://schemas.openxmlformats.org/officeDocument/2006/relationships/hyperlink" Target="http://phenix.it-sudparis.eu/jct/doc_end_user/current_document.php?id=9221" TargetMode="External"/><Relationship Id="rId88" Type="http://schemas.openxmlformats.org/officeDocument/2006/relationships/hyperlink" Target="http://phenix.it-sudparis.eu/jct/doc_end_user/current_document.php?id=9231" TargetMode="External"/><Relationship Id="rId89" Type="http://schemas.openxmlformats.org/officeDocument/2006/relationships/hyperlink" Target="http://phenix.it-sudparis.eu/jct/doc_end_user/current_document.php?id=9232" TargetMode="External"/><Relationship Id="rId140" Type="http://schemas.openxmlformats.org/officeDocument/2006/relationships/hyperlink" Target="http://phenix.it-sudparis.eu/jct/doc_end_user/current_document.php?id=9305" TargetMode="External"/><Relationship Id="rId141" Type="http://schemas.openxmlformats.org/officeDocument/2006/relationships/hyperlink" Target="http://phenix.int-evry.fr/jct/doc_end_user/current_document.php?id=9398" TargetMode="External"/><Relationship Id="rId142" Type="http://schemas.openxmlformats.org/officeDocument/2006/relationships/footer" Target="footer1.xml"/><Relationship Id="rId143" Type="http://schemas.openxmlformats.org/officeDocument/2006/relationships/fontTable" Target="fontTable.xml"/><Relationship Id="rId1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3822</Words>
  <Characters>21787</Characters>
  <Application>Microsoft Macintosh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25558</CharactersWithSpaces>
  <SharedDoc>false</SharedDoc>
  <HLinks>
    <vt:vector size="888" baseType="variant">
      <vt:variant>
        <vt:i4>3604547</vt:i4>
      </vt:variant>
      <vt:variant>
        <vt:i4>441</vt:i4>
      </vt:variant>
      <vt:variant>
        <vt:i4>0</vt:i4>
      </vt:variant>
      <vt:variant>
        <vt:i4>5</vt:i4>
      </vt:variant>
      <vt:variant>
        <vt:lpwstr>mailto:haoping.yu@huawei.com</vt:lpwstr>
      </vt:variant>
      <vt:variant>
        <vt:lpwstr/>
      </vt:variant>
      <vt:variant>
        <vt:i4>1769476</vt:i4>
      </vt:variant>
      <vt:variant>
        <vt:i4>438</vt:i4>
      </vt:variant>
      <vt:variant>
        <vt:i4>0</vt:i4>
      </vt:variant>
      <vt:variant>
        <vt:i4>5</vt:i4>
      </vt:variant>
      <vt:variant>
        <vt:lpwstr>mailto:zhan.ma@huawei.com</vt:lpwstr>
      </vt:variant>
      <vt:variant>
        <vt:lpwstr/>
      </vt:variant>
      <vt:variant>
        <vt:i4>3604516</vt:i4>
      </vt:variant>
      <vt:variant>
        <vt:i4>435</vt:i4>
      </vt:variant>
      <vt:variant>
        <vt:i4>0</vt:i4>
      </vt:variant>
      <vt:variant>
        <vt:i4>5</vt:i4>
      </vt:variant>
      <vt:variant>
        <vt:lpwstr>mailto:Murakami.Tokumichi@eb.MitsubishiElectric.co.jp</vt:lpwstr>
      </vt:variant>
      <vt:variant>
        <vt:lpwstr/>
      </vt:variant>
      <vt:variant>
        <vt:i4>6881395</vt:i4>
      </vt:variant>
      <vt:variant>
        <vt:i4>432</vt:i4>
      </vt:variant>
      <vt:variant>
        <vt:i4>0</vt:i4>
      </vt:variant>
      <vt:variant>
        <vt:i4>5</vt:i4>
      </vt:variant>
      <vt:variant>
        <vt:lpwstr>mailto:Sekiguchi.Shunichi@eb.MitsubishiElectric.co.jp</vt:lpwstr>
      </vt:variant>
      <vt:variant>
        <vt:lpwstr/>
      </vt:variant>
      <vt:variant>
        <vt:i4>5308461</vt:i4>
      </vt:variant>
      <vt:variant>
        <vt:i4>429</vt:i4>
      </vt:variant>
      <vt:variant>
        <vt:i4>0</vt:i4>
      </vt:variant>
      <vt:variant>
        <vt:i4>5</vt:i4>
      </vt:variant>
      <vt:variant>
        <vt:lpwstr>mailto:Miyazawa.Kazuyuki@cw.MitsubishiElectric.co.jp</vt:lpwstr>
      </vt:variant>
      <vt:variant>
        <vt:lpwstr/>
      </vt:variant>
      <vt:variant>
        <vt:i4>3342372</vt:i4>
      </vt:variant>
      <vt:variant>
        <vt:i4>426</vt:i4>
      </vt:variant>
      <vt:variant>
        <vt:i4>0</vt:i4>
      </vt:variant>
      <vt:variant>
        <vt:i4>5</vt:i4>
      </vt:variant>
      <vt:variant>
        <vt:lpwstr>mailto:Minezawa.Akira@ds.MitsubishiElectric.co.jp</vt:lpwstr>
      </vt:variant>
      <vt:variant>
        <vt:lpwstr/>
      </vt:variant>
      <vt:variant>
        <vt:i4>2621448</vt:i4>
      </vt:variant>
      <vt:variant>
        <vt:i4>423</vt:i4>
      </vt:variant>
      <vt:variant>
        <vt:i4>0</vt:i4>
      </vt:variant>
      <vt:variant>
        <vt:i4>5</vt:i4>
      </vt:variant>
      <vt:variant>
        <vt:lpwstr>mailto:sugimoto@merl.com</vt:lpwstr>
      </vt:variant>
      <vt:variant>
        <vt:lpwstr/>
      </vt:variant>
      <vt:variant>
        <vt:i4>5439609</vt:i4>
      </vt:variant>
      <vt:variant>
        <vt:i4>420</vt:i4>
      </vt:variant>
      <vt:variant>
        <vt:i4>0</vt:i4>
      </vt:variant>
      <vt:variant>
        <vt:i4>5</vt:i4>
      </vt:variant>
      <vt:variant>
        <vt:lpwstr>mailto:avetro@merl.com</vt:lpwstr>
      </vt:variant>
      <vt:variant>
        <vt:lpwstr/>
      </vt:variant>
      <vt:variant>
        <vt:i4>5963880</vt:i4>
      </vt:variant>
      <vt:variant>
        <vt:i4>417</vt:i4>
      </vt:variant>
      <vt:variant>
        <vt:i4>0</vt:i4>
      </vt:variant>
      <vt:variant>
        <vt:i4>5</vt:i4>
      </vt:variant>
      <vt:variant>
        <vt:lpwstr>mailto:xzhang@merl.com</vt:lpwstr>
      </vt:variant>
      <vt:variant>
        <vt:lpwstr/>
      </vt:variant>
      <vt:variant>
        <vt:i4>5832711</vt:i4>
      </vt:variant>
      <vt:variant>
        <vt:i4>414</vt:i4>
      </vt:variant>
      <vt:variant>
        <vt:i4>0</vt:i4>
      </vt:variant>
      <vt:variant>
        <vt:i4>5</vt:i4>
      </vt:variant>
      <vt:variant>
        <vt:lpwstr>mailto:cohen@merl.com</vt:lpwstr>
      </vt:variant>
      <vt:variant>
        <vt:lpwstr/>
      </vt:variant>
      <vt:variant>
        <vt:i4>327712</vt:i4>
      </vt:variant>
      <vt:variant>
        <vt:i4>411</vt:i4>
      </vt:variant>
      <vt:variant>
        <vt:i4>0</vt:i4>
      </vt:variant>
      <vt:variant>
        <vt:i4>5</vt:i4>
      </vt:variant>
      <vt:variant>
        <vt:lpwstr>http://phenix.it-sudparis.eu/jct/doc_end_user/current_document.php?id=9012</vt:lpwstr>
      </vt:variant>
      <vt:variant>
        <vt:lpwstr/>
      </vt:variant>
      <vt:variant>
        <vt:i4>1245299</vt:i4>
      </vt:variant>
      <vt:variant>
        <vt:i4>408</vt:i4>
      </vt:variant>
      <vt:variant>
        <vt:i4>0</vt:i4>
      </vt:variant>
      <vt:variant>
        <vt:i4>5</vt:i4>
      </vt:variant>
      <vt:variant>
        <vt:lpwstr>mailto:martak@qti.qualcomm.com</vt:lpwstr>
      </vt:variant>
      <vt:variant>
        <vt:lpwstr/>
      </vt:variant>
      <vt:variant>
        <vt:i4>5832774</vt:i4>
      </vt:variant>
      <vt:variant>
        <vt:i4>405</vt:i4>
      </vt:variant>
      <vt:variant>
        <vt:i4>0</vt:i4>
      </vt:variant>
      <vt:variant>
        <vt:i4>5</vt:i4>
      </vt:variant>
      <vt:variant>
        <vt:lpwstr>mailto:joels@qti.qualcomm.com</vt:lpwstr>
      </vt:variant>
      <vt:variant>
        <vt:lpwstr/>
      </vt:variant>
      <vt:variant>
        <vt:i4>4194395</vt:i4>
      </vt:variant>
      <vt:variant>
        <vt:i4>402</vt:i4>
      </vt:variant>
      <vt:variant>
        <vt:i4>0</vt:i4>
      </vt:variant>
      <vt:variant>
        <vt:i4>5</vt:i4>
      </vt:variant>
      <vt:variant>
        <vt:lpwstr>mailto:cpang@qti.qualcomm.com</vt:lpwstr>
      </vt:variant>
      <vt:variant>
        <vt:lpwstr/>
      </vt:variant>
      <vt:variant>
        <vt:i4>5898307</vt:i4>
      </vt:variant>
      <vt:variant>
        <vt:i4>399</vt:i4>
      </vt:variant>
      <vt:variant>
        <vt:i4>0</vt:i4>
      </vt:variant>
      <vt:variant>
        <vt:i4>5</vt:i4>
      </vt:variant>
      <vt:variant>
        <vt:lpwstr>mailto:cheny@qti.qualcomm.com</vt:lpwstr>
      </vt:variant>
      <vt:variant>
        <vt:lpwstr/>
      </vt:variant>
      <vt:variant>
        <vt:i4>6553602</vt:i4>
      </vt:variant>
      <vt:variant>
        <vt:i4>396</vt:i4>
      </vt:variant>
      <vt:variant>
        <vt:i4>0</vt:i4>
      </vt:variant>
      <vt:variant>
        <vt:i4>5</vt:i4>
      </vt:variant>
      <vt:variant>
        <vt:lpwstr>mailto:fzou@qti.qualcomm.com</vt:lpwstr>
      </vt:variant>
      <vt:variant>
        <vt:lpwstr/>
      </vt:variant>
      <vt:variant>
        <vt:i4>458789</vt:i4>
      </vt:variant>
      <vt:variant>
        <vt:i4>393</vt:i4>
      </vt:variant>
      <vt:variant>
        <vt:i4>0</vt:i4>
      </vt:variant>
      <vt:variant>
        <vt:i4>5</vt:i4>
      </vt:variant>
      <vt:variant>
        <vt:lpwstr>http://phenix.it-sudparis.eu/jct/doc_end_user/current_document.php?id=8959</vt:lpwstr>
      </vt:variant>
      <vt:variant>
        <vt:lpwstr/>
      </vt:variant>
      <vt:variant>
        <vt:i4>1245299</vt:i4>
      </vt:variant>
      <vt:variant>
        <vt:i4>390</vt:i4>
      </vt:variant>
      <vt:variant>
        <vt:i4>0</vt:i4>
      </vt:variant>
      <vt:variant>
        <vt:i4>5</vt:i4>
      </vt:variant>
      <vt:variant>
        <vt:lpwstr>mailto:martak@qti.qualcomm.com</vt:lpwstr>
      </vt:variant>
      <vt:variant>
        <vt:lpwstr/>
      </vt:variant>
      <vt:variant>
        <vt:i4>4194395</vt:i4>
      </vt:variant>
      <vt:variant>
        <vt:i4>387</vt:i4>
      </vt:variant>
      <vt:variant>
        <vt:i4>0</vt:i4>
      </vt:variant>
      <vt:variant>
        <vt:i4>5</vt:i4>
      </vt:variant>
      <vt:variant>
        <vt:lpwstr>mailto:cpang@qti.qualcomm.com</vt:lpwstr>
      </vt:variant>
      <vt:variant>
        <vt:lpwstr/>
      </vt:variant>
      <vt:variant>
        <vt:i4>5832774</vt:i4>
      </vt:variant>
      <vt:variant>
        <vt:i4>384</vt:i4>
      </vt:variant>
      <vt:variant>
        <vt:i4>0</vt:i4>
      </vt:variant>
      <vt:variant>
        <vt:i4>5</vt:i4>
      </vt:variant>
      <vt:variant>
        <vt:lpwstr>mailto:joels@qti.qualcomm.com</vt:lpwstr>
      </vt:variant>
      <vt:variant>
        <vt:lpwstr/>
      </vt:variant>
      <vt:variant>
        <vt:i4>1769575</vt:i4>
      </vt:variant>
      <vt:variant>
        <vt:i4>381</vt:i4>
      </vt:variant>
      <vt:variant>
        <vt:i4>0</vt:i4>
      </vt:variant>
      <vt:variant>
        <vt:i4>5</vt:i4>
      </vt:variant>
      <vt:variant>
        <vt:lpwstr>mailto:rajanj@qti.qualcomm.com</vt:lpwstr>
      </vt:variant>
      <vt:variant>
        <vt:lpwstr/>
      </vt:variant>
      <vt:variant>
        <vt:i4>6553602</vt:i4>
      </vt:variant>
      <vt:variant>
        <vt:i4>378</vt:i4>
      </vt:variant>
      <vt:variant>
        <vt:i4>0</vt:i4>
      </vt:variant>
      <vt:variant>
        <vt:i4>5</vt:i4>
      </vt:variant>
      <vt:variant>
        <vt:lpwstr>mailto:fzou@qti.qualcomm.com</vt:lpwstr>
      </vt:variant>
      <vt:variant>
        <vt:lpwstr/>
      </vt:variant>
      <vt:variant>
        <vt:i4>393253</vt:i4>
      </vt:variant>
      <vt:variant>
        <vt:i4>375</vt:i4>
      </vt:variant>
      <vt:variant>
        <vt:i4>0</vt:i4>
      </vt:variant>
      <vt:variant>
        <vt:i4>5</vt:i4>
      </vt:variant>
      <vt:variant>
        <vt:lpwstr>http://phenix.it-sudparis.eu/jct/doc_end_user/current_document.php?id=8958</vt:lpwstr>
      </vt:variant>
      <vt:variant>
        <vt:lpwstr/>
      </vt:variant>
      <vt:variant>
        <vt:i4>1245299</vt:i4>
      </vt:variant>
      <vt:variant>
        <vt:i4>372</vt:i4>
      </vt:variant>
      <vt:variant>
        <vt:i4>0</vt:i4>
      </vt:variant>
      <vt:variant>
        <vt:i4>5</vt:i4>
      </vt:variant>
      <vt:variant>
        <vt:lpwstr>mailto:martak@qti.qualcomm.com</vt:lpwstr>
      </vt:variant>
      <vt:variant>
        <vt:lpwstr/>
      </vt:variant>
      <vt:variant>
        <vt:i4>3080236</vt:i4>
      </vt:variant>
      <vt:variant>
        <vt:i4>369</vt:i4>
      </vt:variant>
      <vt:variant>
        <vt:i4>0</vt:i4>
      </vt:variant>
      <vt:variant>
        <vt:i4>5</vt:i4>
      </vt:variant>
      <vt:variant>
        <vt:lpwstr>mailto:krapaka@qti.qualcomm.com</vt:lpwstr>
      </vt:variant>
      <vt:variant>
        <vt:lpwstr/>
      </vt:variant>
      <vt:variant>
        <vt:i4>3473450</vt:i4>
      </vt:variant>
      <vt:variant>
        <vt:i4>366</vt:i4>
      </vt:variant>
      <vt:variant>
        <vt:i4>0</vt:i4>
      </vt:variant>
      <vt:variant>
        <vt:i4>5</vt:i4>
      </vt:variant>
      <vt:variant>
        <vt:lpwstr>mailto:lizhang@qti.qualcomm.com</vt:lpwstr>
      </vt:variant>
      <vt:variant>
        <vt:lpwstr/>
      </vt:variant>
      <vt:variant>
        <vt:i4>4194395</vt:i4>
      </vt:variant>
      <vt:variant>
        <vt:i4>363</vt:i4>
      </vt:variant>
      <vt:variant>
        <vt:i4>0</vt:i4>
      </vt:variant>
      <vt:variant>
        <vt:i4>5</vt:i4>
      </vt:variant>
      <vt:variant>
        <vt:lpwstr>mailto:cpang@qti.qualcomm.com</vt:lpwstr>
      </vt:variant>
      <vt:variant>
        <vt:lpwstr/>
      </vt:variant>
      <vt:variant>
        <vt:i4>5832774</vt:i4>
      </vt:variant>
      <vt:variant>
        <vt:i4>360</vt:i4>
      </vt:variant>
      <vt:variant>
        <vt:i4>0</vt:i4>
      </vt:variant>
      <vt:variant>
        <vt:i4>5</vt:i4>
      </vt:variant>
      <vt:variant>
        <vt:lpwstr>mailto:joels@qti.qualcomm.com</vt:lpwstr>
      </vt:variant>
      <vt:variant>
        <vt:lpwstr/>
      </vt:variant>
      <vt:variant>
        <vt:i4>458788</vt:i4>
      </vt:variant>
      <vt:variant>
        <vt:i4>357</vt:i4>
      </vt:variant>
      <vt:variant>
        <vt:i4>0</vt:i4>
      </vt:variant>
      <vt:variant>
        <vt:i4>5</vt:i4>
      </vt:variant>
      <vt:variant>
        <vt:lpwstr>http://phenix.it-sudparis.eu/jct/doc_end_user/current_document.php?id=8949</vt:lpwstr>
      </vt:variant>
      <vt:variant>
        <vt:lpwstr/>
      </vt:variant>
      <vt:variant>
        <vt:i4>1245299</vt:i4>
      </vt:variant>
      <vt:variant>
        <vt:i4>354</vt:i4>
      </vt:variant>
      <vt:variant>
        <vt:i4>0</vt:i4>
      </vt:variant>
      <vt:variant>
        <vt:i4>5</vt:i4>
      </vt:variant>
      <vt:variant>
        <vt:lpwstr>mailto:martak@qti.qualcomm.com</vt:lpwstr>
      </vt:variant>
      <vt:variant>
        <vt:lpwstr/>
      </vt:variant>
      <vt:variant>
        <vt:i4>983140</vt:i4>
      </vt:variant>
      <vt:variant>
        <vt:i4>351</vt:i4>
      </vt:variant>
      <vt:variant>
        <vt:i4>0</vt:i4>
      </vt:variant>
      <vt:variant>
        <vt:i4>5</vt:i4>
      </vt:variant>
      <vt:variant>
        <vt:lpwstr>mailto:thsieh@qti.qualcomm.com</vt:lpwstr>
      </vt:variant>
      <vt:variant>
        <vt:lpwstr/>
      </vt:variant>
      <vt:variant>
        <vt:i4>5832774</vt:i4>
      </vt:variant>
      <vt:variant>
        <vt:i4>348</vt:i4>
      </vt:variant>
      <vt:variant>
        <vt:i4>0</vt:i4>
      </vt:variant>
      <vt:variant>
        <vt:i4>5</vt:i4>
      </vt:variant>
      <vt:variant>
        <vt:lpwstr>mailto:joels@qti.qualcomm.com</vt:lpwstr>
      </vt:variant>
      <vt:variant>
        <vt:lpwstr/>
      </vt:variant>
      <vt:variant>
        <vt:i4>4194395</vt:i4>
      </vt:variant>
      <vt:variant>
        <vt:i4>345</vt:i4>
      </vt:variant>
      <vt:variant>
        <vt:i4>0</vt:i4>
      </vt:variant>
      <vt:variant>
        <vt:i4>5</vt:i4>
      </vt:variant>
      <vt:variant>
        <vt:lpwstr>mailto:cpang@qti.qualcomm.com</vt:lpwstr>
      </vt:variant>
      <vt:variant>
        <vt:lpwstr/>
      </vt:variant>
      <vt:variant>
        <vt:i4>589860</vt:i4>
      </vt:variant>
      <vt:variant>
        <vt:i4>342</vt:i4>
      </vt:variant>
      <vt:variant>
        <vt:i4>0</vt:i4>
      </vt:variant>
      <vt:variant>
        <vt:i4>5</vt:i4>
      </vt:variant>
      <vt:variant>
        <vt:lpwstr>http://phenix.it-sudparis.eu/jct/doc_end_user/current_document.php?id=8947</vt:lpwstr>
      </vt:variant>
      <vt:variant>
        <vt:lpwstr/>
      </vt:variant>
      <vt:variant>
        <vt:i4>983076</vt:i4>
      </vt:variant>
      <vt:variant>
        <vt:i4>339</vt:i4>
      </vt:variant>
      <vt:variant>
        <vt:i4>0</vt:i4>
      </vt:variant>
      <vt:variant>
        <vt:i4>5</vt:i4>
      </vt:variant>
      <vt:variant>
        <vt:lpwstr>http://phenix.it-sudparis.eu/jct/doc_end_user/current_document.php?id=8941</vt:lpwstr>
      </vt:variant>
      <vt:variant>
        <vt:lpwstr/>
      </vt:variant>
      <vt:variant>
        <vt:i4>917540</vt:i4>
      </vt:variant>
      <vt:variant>
        <vt:i4>336</vt:i4>
      </vt:variant>
      <vt:variant>
        <vt:i4>0</vt:i4>
      </vt:variant>
      <vt:variant>
        <vt:i4>5</vt:i4>
      </vt:variant>
      <vt:variant>
        <vt:lpwstr>http://phenix.it-sudparis.eu/jct/doc_end_user/current_document.php?id=8940</vt:lpwstr>
      </vt:variant>
      <vt:variant>
        <vt:lpwstr/>
      </vt:variant>
      <vt:variant>
        <vt:i4>3801130</vt:i4>
      </vt:variant>
      <vt:variant>
        <vt:i4>333</vt:i4>
      </vt:variant>
      <vt:variant>
        <vt:i4>0</vt:i4>
      </vt:variant>
      <vt:variant>
        <vt:i4>5</vt:i4>
      </vt:variant>
      <vt:variant>
        <vt:lpwstr>mailto:shawmin.lei@mediatek.com</vt:lpwstr>
      </vt:variant>
      <vt:variant>
        <vt:lpwstr/>
      </vt:variant>
      <vt:variant>
        <vt:i4>6946841</vt:i4>
      </vt:variant>
      <vt:variant>
        <vt:i4>330</vt:i4>
      </vt:variant>
      <vt:variant>
        <vt:i4>0</vt:i4>
      </vt:variant>
      <vt:variant>
        <vt:i4>5</vt:i4>
      </vt:variant>
      <vt:variant>
        <vt:lpwstr>mailto:shan.liu@mediatek.com</vt:lpwstr>
      </vt:variant>
      <vt:variant>
        <vt:lpwstr/>
      </vt:variant>
      <vt:variant>
        <vt:i4>2883677</vt:i4>
      </vt:variant>
      <vt:variant>
        <vt:i4>327</vt:i4>
      </vt:variant>
      <vt:variant>
        <vt:i4>0</vt:i4>
      </vt:variant>
      <vt:variant>
        <vt:i4>5</vt:i4>
      </vt:variant>
      <vt:variant>
        <vt:lpwstr>mailto:xiaozhong.xu@mediatek.com</vt:lpwstr>
      </vt:variant>
      <vt:variant>
        <vt:lpwstr/>
      </vt:variant>
      <vt:variant>
        <vt:i4>393251</vt:i4>
      </vt:variant>
      <vt:variant>
        <vt:i4>324</vt:i4>
      </vt:variant>
      <vt:variant>
        <vt:i4>0</vt:i4>
      </vt:variant>
      <vt:variant>
        <vt:i4>5</vt:i4>
      </vt:variant>
      <vt:variant>
        <vt:lpwstr>http://phenix.it-sudparis.eu/jct/doc_end_user/current_document.php?id=8938</vt:lpwstr>
      </vt:variant>
      <vt:variant>
        <vt:lpwstr/>
      </vt:variant>
      <vt:variant>
        <vt:i4>3801130</vt:i4>
      </vt:variant>
      <vt:variant>
        <vt:i4>321</vt:i4>
      </vt:variant>
      <vt:variant>
        <vt:i4>0</vt:i4>
      </vt:variant>
      <vt:variant>
        <vt:i4>5</vt:i4>
      </vt:variant>
      <vt:variant>
        <vt:lpwstr>mailto:shawmin.lei@mediatek.com</vt:lpwstr>
      </vt:variant>
      <vt:variant>
        <vt:lpwstr/>
      </vt:variant>
      <vt:variant>
        <vt:i4>6946841</vt:i4>
      </vt:variant>
      <vt:variant>
        <vt:i4>318</vt:i4>
      </vt:variant>
      <vt:variant>
        <vt:i4>0</vt:i4>
      </vt:variant>
      <vt:variant>
        <vt:i4>5</vt:i4>
      </vt:variant>
      <vt:variant>
        <vt:lpwstr>mailto:shan.liu@mediatek.com</vt:lpwstr>
      </vt:variant>
      <vt:variant>
        <vt:lpwstr/>
      </vt:variant>
      <vt:variant>
        <vt:i4>2883677</vt:i4>
      </vt:variant>
      <vt:variant>
        <vt:i4>315</vt:i4>
      </vt:variant>
      <vt:variant>
        <vt:i4>0</vt:i4>
      </vt:variant>
      <vt:variant>
        <vt:i4>5</vt:i4>
      </vt:variant>
      <vt:variant>
        <vt:lpwstr>mailto:xiaozhong.xu@mediatek.com</vt:lpwstr>
      </vt:variant>
      <vt:variant>
        <vt:lpwstr/>
      </vt:variant>
      <vt:variant>
        <vt:i4>852003</vt:i4>
      </vt:variant>
      <vt:variant>
        <vt:i4>312</vt:i4>
      </vt:variant>
      <vt:variant>
        <vt:i4>0</vt:i4>
      </vt:variant>
      <vt:variant>
        <vt:i4>5</vt:i4>
      </vt:variant>
      <vt:variant>
        <vt:lpwstr>http://phenix.it-sudparis.eu/jct/doc_end_user/current_document.php?id=8933</vt:lpwstr>
      </vt:variant>
      <vt:variant>
        <vt:lpwstr/>
      </vt:variant>
      <vt:variant>
        <vt:i4>5439554</vt:i4>
      </vt:variant>
      <vt:variant>
        <vt:i4>309</vt:i4>
      </vt:variant>
      <vt:variant>
        <vt:i4>0</vt:i4>
      </vt:variant>
      <vt:variant>
        <vt:i4>5</vt:i4>
      </vt:variant>
      <vt:variant>
        <vt:lpwstr>mailto:lintao@tongji.edu.cn</vt:lpwstr>
      </vt:variant>
      <vt:variant>
        <vt:lpwstr/>
      </vt:variant>
      <vt:variant>
        <vt:i4>6946841</vt:i4>
      </vt:variant>
      <vt:variant>
        <vt:i4>306</vt:i4>
      </vt:variant>
      <vt:variant>
        <vt:i4>0</vt:i4>
      </vt:variant>
      <vt:variant>
        <vt:i4>5</vt:i4>
      </vt:variant>
      <vt:variant>
        <vt:lpwstr>mailto:shan.liu@mediatek.com</vt:lpwstr>
      </vt:variant>
      <vt:variant>
        <vt:lpwstr/>
      </vt:variant>
      <vt:variant>
        <vt:i4>6357088</vt:i4>
      </vt:variant>
      <vt:variant>
        <vt:i4>303</vt:i4>
      </vt:variant>
      <vt:variant>
        <vt:i4>0</vt:i4>
      </vt:variant>
      <vt:variant>
        <vt:i4>5</vt:i4>
      </vt:variant>
      <vt:variant>
        <vt:lpwstr>mailto:jing.ye@mediatek.com</vt:lpwstr>
      </vt:variant>
      <vt:variant>
        <vt:lpwstr/>
      </vt:variant>
      <vt:variant>
        <vt:i4>917539</vt:i4>
      </vt:variant>
      <vt:variant>
        <vt:i4>300</vt:i4>
      </vt:variant>
      <vt:variant>
        <vt:i4>0</vt:i4>
      </vt:variant>
      <vt:variant>
        <vt:i4>5</vt:i4>
      </vt:variant>
      <vt:variant>
        <vt:lpwstr>http://phenix.it-sudparis.eu/jct/doc_end_user/current_document.php?id=8930</vt:lpwstr>
      </vt:variant>
      <vt:variant>
        <vt:lpwstr/>
      </vt:variant>
      <vt:variant>
        <vt:i4>1245299</vt:i4>
      </vt:variant>
      <vt:variant>
        <vt:i4>297</vt:i4>
      </vt:variant>
      <vt:variant>
        <vt:i4>0</vt:i4>
      </vt:variant>
      <vt:variant>
        <vt:i4>5</vt:i4>
      </vt:variant>
      <vt:variant>
        <vt:lpwstr>mailto:martak@qti.qualcomm.com</vt:lpwstr>
      </vt:variant>
      <vt:variant>
        <vt:lpwstr/>
      </vt:variant>
      <vt:variant>
        <vt:i4>1769575</vt:i4>
      </vt:variant>
      <vt:variant>
        <vt:i4>294</vt:i4>
      </vt:variant>
      <vt:variant>
        <vt:i4>0</vt:i4>
      </vt:variant>
      <vt:variant>
        <vt:i4>5</vt:i4>
      </vt:variant>
      <vt:variant>
        <vt:lpwstr>mailto:rajanj@qti.qualcomm.com</vt:lpwstr>
      </vt:variant>
      <vt:variant>
        <vt:lpwstr/>
      </vt:variant>
      <vt:variant>
        <vt:i4>5832774</vt:i4>
      </vt:variant>
      <vt:variant>
        <vt:i4>291</vt:i4>
      </vt:variant>
      <vt:variant>
        <vt:i4>0</vt:i4>
      </vt:variant>
      <vt:variant>
        <vt:i4>5</vt:i4>
      </vt:variant>
      <vt:variant>
        <vt:lpwstr>mailto:joels@qti.qualcomm.com</vt:lpwstr>
      </vt:variant>
      <vt:variant>
        <vt:lpwstr/>
      </vt:variant>
      <vt:variant>
        <vt:i4>4194395</vt:i4>
      </vt:variant>
      <vt:variant>
        <vt:i4>288</vt:i4>
      </vt:variant>
      <vt:variant>
        <vt:i4>0</vt:i4>
      </vt:variant>
      <vt:variant>
        <vt:i4>5</vt:i4>
      </vt:variant>
      <vt:variant>
        <vt:lpwstr>mailto:cpang@qti.qualcomm.com</vt:lpwstr>
      </vt:variant>
      <vt:variant>
        <vt:lpwstr/>
      </vt:variant>
      <vt:variant>
        <vt:i4>393249</vt:i4>
      </vt:variant>
      <vt:variant>
        <vt:i4>285</vt:i4>
      </vt:variant>
      <vt:variant>
        <vt:i4>0</vt:i4>
      </vt:variant>
      <vt:variant>
        <vt:i4>5</vt:i4>
      </vt:variant>
      <vt:variant>
        <vt:lpwstr>http://phenix.it-sudparis.eu/jct/doc_end_user/current_document.php?id=8918</vt:lpwstr>
      </vt:variant>
      <vt:variant>
        <vt:lpwstr/>
      </vt:variant>
      <vt:variant>
        <vt:i4>7274547</vt:i4>
      </vt:variant>
      <vt:variant>
        <vt:i4>282</vt:i4>
      </vt:variant>
      <vt:variant>
        <vt:i4>0</vt:i4>
      </vt:variant>
      <vt:variant>
        <vt:i4>5</vt:i4>
      </vt:variant>
      <vt:variant>
        <vt:lpwstr>mailto:jun.xu@am.sony.com</vt:lpwstr>
      </vt:variant>
      <vt:variant>
        <vt:lpwstr/>
      </vt:variant>
      <vt:variant>
        <vt:i4>5832798</vt:i4>
      </vt:variant>
      <vt:variant>
        <vt:i4>279</vt:i4>
      </vt:variant>
      <vt:variant>
        <vt:i4>0</vt:i4>
      </vt:variant>
      <vt:variant>
        <vt:i4>5</vt:i4>
      </vt:variant>
      <vt:variant>
        <vt:lpwstr>mailto:Polin.Lai@mediatek.com</vt:lpwstr>
      </vt:variant>
      <vt:variant>
        <vt:lpwstr/>
      </vt:variant>
      <vt:variant>
        <vt:i4>2424853</vt:i4>
      </vt:variant>
      <vt:variant>
        <vt:i4>276</vt:i4>
      </vt:variant>
      <vt:variant>
        <vt:i4>0</vt:i4>
      </vt:variant>
      <vt:variant>
        <vt:i4>5</vt:i4>
      </vt:variant>
      <vt:variant>
        <vt:lpwstr>mailto:Patrice.Onno@crf.canon.fr</vt:lpwstr>
      </vt:variant>
      <vt:variant>
        <vt:lpwstr/>
      </vt:variant>
      <vt:variant>
        <vt:i4>524395</vt:i4>
      </vt:variant>
      <vt:variant>
        <vt:i4>273</vt:i4>
      </vt:variant>
      <vt:variant>
        <vt:i4>0</vt:i4>
      </vt:variant>
      <vt:variant>
        <vt:i4>5</vt:i4>
      </vt:variant>
      <vt:variant>
        <vt:lpwstr>mailto:Xun.Guo@microsoft.com</vt:lpwstr>
      </vt:variant>
      <vt:variant>
        <vt:lpwstr/>
      </vt:variant>
      <vt:variant>
        <vt:i4>196659</vt:i4>
      </vt:variant>
      <vt:variant>
        <vt:i4>270</vt:i4>
      </vt:variant>
      <vt:variant>
        <vt:i4>0</vt:i4>
      </vt:variant>
      <vt:variant>
        <vt:i4>5</vt:i4>
      </vt:variant>
      <vt:variant>
        <vt:lpwstr>mailto:Wei.Pu@qti.qualcomm.com</vt:lpwstr>
      </vt:variant>
      <vt:variant>
        <vt:lpwstr/>
      </vt:variant>
      <vt:variant>
        <vt:i4>458793</vt:i4>
      </vt:variant>
      <vt:variant>
        <vt:i4>267</vt:i4>
      </vt:variant>
      <vt:variant>
        <vt:i4>0</vt:i4>
      </vt:variant>
      <vt:variant>
        <vt:i4>5</vt:i4>
      </vt:variant>
      <vt:variant>
        <vt:lpwstr>http://phenix.it-sudparis.eu/jct/doc_end_user/current_document.php?id=8898</vt:lpwstr>
      </vt:variant>
      <vt:variant>
        <vt:lpwstr/>
      </vt:variant>
      <vt:variant>
        <vt:i4>524329</vt:i4>
      </vt:variant>
      <vt:variant>
        <vt:i4>264</vt:i4>
      </vt:variant>
      <vt:variant>
        <vt:i4>0</vt:i4>
      </vt:variant>
      <vt:variant>
        <vt:i4>5</vt:i4>
      </vt:variant>
      <vt:variant>
        <vt:lpwstr>http://phenix.it-sudparis.eu/jct/doc_end_user/current_document.php?id=8897</vt:lpwstr>
      </vt:variant>
      <vt:variant>
        <vt:lpwstr/>
      </vt:variant>
      <vt:variant>
        <vt:i4>852009</vt:i4>
      </vt:variant>
      <vt:variant>
        <vt:i4>261</vt:i4>
      </vt:variant>
      <vt:variant>
        <vt:i4>0</vt:i4>
      </vt:variant>
      <vt:variant>
        <vt:i4>5</vt:i4>
      </vt:variant>
      <vt:variant>
        <vt:lpwstr>http://phenix.it-sudparis.eu/jct/doc_end_user/current_document.php?id=8892</vt:lpwstr>
      </vt:variant>
      <vt:variant>
        <vt:lpwstr/>
      </vt:variant>
      <vt:variant>
        <vt:i4>720936</vt:i4>
      </vt:variant>
      <vt:variant>
        <vt:i4>258</vt:i4>
      </vt:variant>
      <vt:variant>
        <vt:i4>0</vt:i4>
      </vt:variant>
      <vt:variant>
        <vt:i4>5</vt:i4>
      </vt:variant>
      <vt:variant>
        <vt:lpwstr>http://phenix.it-sudparis.eu/jct/doc_end_user/current_document.php?id=8884</vt:lpwstr>
      </vt:variant>
      <vt:variant>
        <vt:lpwstr/>
      </vt:variant>
      <vt:variant>
        <vt:i4>720935</vt:i4>
      </vt:variant>
      <vt:variant>
        <vt:i4>255</vt:i4>
      </vt:variant>
      <vt:variant>
        <vt:i4>0</vt:i4>
      </vt:variant>
      <vt:variant>
        <vt:i4>5</vt:i4>
      </vt:variant>
      <vt:variant>
        <vt:lpwstr>http://phenix.it-sudparis.eu/jct/doc_end_user/current_document.php?id=8874</vt:lpwstr>
      </vt:variant>
      <vt:variant>
        <vt:lpwstr/>
      </vt:variant>
      <vt:variant>
        <vt:i4>524325</vt:i4>
      </vt:variant>
      <vt:variant>
        <vt:i4>252</vt:i4>
      </vt:variant>
      <vt:variant>
        <vt:i4>0</vt:i4>
      </vt:variant>
      <vt:variant>
        <vt:i4>5</vt:i4>
      </vt:variant>
      <vt:variant>
        <vt:lpwstr>http://phenix.it-sudparis.eu/jct/doc_end_user/current_document.php?id=8857</vt:lpwstr>
      </vt:variant>
      <vt:variant>
        <vt:lpwstr/>
      </vt:variant>
      <vt:variant>
        <vt:i4>589861</vt:i4>
      </vt:variant>
      <vt:variant>
        <vt:i4>249</vt:i4>
      </vt:variant>
      <vt:variant>
        <vt:i4>0</vt:i4>
      </vt:variant>
      <vt:variant>
        <vt:i4>5</vt:i4>
      </vt:variant>
      <vt:variant>
        <vt:lpwstr>http://phenix.it-sudparis.eu/jct/doc_end_user/current_document.php?id=8856</vt:lpwstr>
      </vt:variant>
      <vt:variant>
        <vt:lpwstr/>
      </vt:variant>
      <vt:variant>
        <vt:i4>327723</vt:i4>
      </vt:variant>
      <vt:variant>
        <vt:i4>246</vt:i4>
      </vt:variant>
      <vt:variant>
        <vt:i4>0</vt:i4>
      </vt:variant>
      <vt:variant>
        <vt:i4>5</vt:i4>
      </vt:variant>
      <vt:variant>
        <vt:lpwstr>http://phenix.it-sudparis.eu/jct/doc_end_user/current_meeting.php?id_meeting=160&amp;type_order=&amp;sql_type=authors</vt:lpwstr>
      </vt:variant>
      <vt:variant>
        <vt:lpwstr/>
      </vt:variant>
      <vt:variant>
        <vt:i4>7274567</vt:i4>
      </vt:variant>
      <vt:variant>
        <vt:i4>243</vt:i4>
      </vt:variant>
      <vt:variant>
        <vt:i4>0</vt:i4>
      </vt:variant>
      <vt:variant>
        <vt:i4>5</vt:i4>
      </vt:variant>
      <vt:variant>
        <vt:lpwstr>http://phenix.it-sudparis.eu/jct/doc_end_user/current_meeting.php?id_meeting=160&amp;type_order=&amp;sql_type=title</vt:lpwstr>
      </vt:variant>
      <vt:variant>
        <vt:lpwstr/>
      </vt:variant>
      <vt:variant>
        <vt:i4>458780</vt:i4>
      </vt:variant>
      <vt:variant>
        <vt:i4>240</vt:i4>
      </vt:variant>
      <vt:variant>
        <vt:i4>0</vt:i4>
      </vt:variant>
      <vt:variant>
        <vt:i4>5</vt:i4>
      </vt:variant>
      <vt:variant>
        <vt:lpwstr>http://phenix.it-sudparis.eu/jct/doc_end_user/current_meeting.php?id_meeting=160&amp;type_order=&amp;sql_type=document_number</vt:lpwstr>
      </vt:variant>
      <vt:variant>
        <vt:lpwstr/>
      </vt:variant>
      <vt:variant>
        <vt:i4>589864</vt:i4>
      </vt:variant>
      <vt:variant>
        <vt:i4>237</vt:i4>
      </vt:variant>
      <vt:variant>
        <vt:i4>0</vt:i4>
      </vt:variant>
      <vt:variant>
        <vt:i4>5</vt:i4>
      </vt:variant>
      <vt:variant>
        <vt:lpwstr>http://phenix.it-sudparis.eu/jct/doc_end_user/current_document.php?id=8987</vt:lpwstr>
      </vt:variant>
      <vt:variant>
        <vt:lpwstr/>
      </vt:variant>
      <vt:variant>
        <vt:i4>1245299</vt:i4>
      </vt:variant>
      <vt:variant>
        <vt:i4>234</vt:i4>
      </vt:variant>
      <vt:variant>
        <vt:i4>0</vt:i4>
      </vt:variant>
      <vt:variant>
        <vt:i4>5</vt:i4>
      </vt:variant>
      <vt:variant>
        <vt:lpwstr>mailto:martak@qti.qualcomm.com</vt:lpwstr>
      </vt:variant>
      <vt:variant>
        <vt:lpwstr/>
      </vt:variant>
      <vt:variant>
        <vt:i4>3473450</vt:i4>
      </vt:variant>
      <vt:variant>
        <vt:i4>231</vt:i4>
      </vt:variant>
      <vt:variant>
        <vt:i4>0</vt:i4>
      </vt:variant>
      <vt:variant>
        <vt:i4>5</vt:i4>
      </vt:variant>
      <vt:variant>
        <vt:lpwstr>mailto:lizhang@qti.qualcomm.com</vt:lpwstr>
      </vt:variant>
      <vt:variant>
        <vt:lpwstr/>
      </vt:variant>
      <vt:variant>
        <vt:i4>5832774</vt:i4>
      </vt:variant>
      <vt:variant>
        <vt:i4>228</vt:i4>
      </vt:variant>
      <vt:variant>
        <vt:i4>0</vt:i4>
      </vt:variant>
      <vt:variant>
        <vt:i4>5</vt:i4>
      </vt:variant>
      <vt:variant>
        <vt:lpwstr>mailto:joels@qti.qualcomm.com</vt:lpwstr>
      </vt:variant>
      <vt:variant>
        <vt:lpwstr/>
      </vt:variant>
      <vt:variant>
        <vt:i4>3080236</vt:i4>
      </vt:variant>
      <vt:variant>
        <vt:i4>225</vt:i4>
      </vt:variant>
      <vt:variant>
        <vt:i4>0</vt:i4>
      </vt:variant>
      <vt:variant>
        <vt:i4>5</vt:i4>
      </vt:variant>
      <vt:variant>
        <vt:lpwstr>mailto:krapaka@qti.qualcomm.com</vt:lpwstr>
      </vt:variant>
      <vt:variant>
        <vt:lpwstr/>
      </vt:variant>
      <vt:variant>
        <vt:i4>589861</vt:i4>
      </vt:variant>
      <vt:variant>
        <vt:i4>222</vt:i4>
      </vt:variant>
      <vt:variant>
        <vt:i4>0</vt:i4>
      </vt:variant>
      <vt:variant>
        <vt:i4>5</vt:i4>
      </vt:variant>
      <vt:variant>
        <vt:lpwstr>http://phenix.it-sudparis.eu/jct/doc_end_user/current_document.php?id=8957</vt:lpwstr>
      </vt:variant>
      <vt:variant>
        <vt:lpwstr/>
      </vt:variant>
      <vt:variant>
        <vt:i4>1245299</vt:i4>
      </vt:variant>
      <vt:variant>
        <vt:i4>219</vt:i4>
      </vt:variant>
      <vt:variant>
        <vt:i4>0</vt:i4>
      </vt:variant>
      <vt:variant>
        <vt:i4>5</vt:i4>
      </vt:variant>
      <vt:variant>
        <vt:lpwstr>mailto:martak@qti.qualcomm.com</vt:lpwstr>
      </vt:variant>
      <vt:variant>
        <vt:lpwstr/>
      </vt:variant>
      <vt:variant>
        <vt:i4>3080236</vt:i4>
      </vt:variant>
      <vt:variant>
        <vt:i4>216</vt:i4>
      </vt:variant>
      <vt:variant>
        <vt:i4>0</vt:i4>
      </vt:variant>
      <vt:variant>
        <vt:i4>5</vt:i4>
      </vt:variant>
      <vt:variant>
        <vt:lpwstr>mailto:krapaka@qti.qualcomm.com</vt:lpwstr>
      </vt:variant>
      <vt:variant>
        <vt:lpwstr/>
      </vt:variant>
      <vt:variant>
        <vt:i4>3473450</vt:i4>
      </vt:variant>
      <vt:variant>
        <vt:i4>213</vt:i4>
      </vt:variant>
      <vt:variant>
        <vt:i4>0</vt:i4>
      </vt:variant>
      <vt:variant>
        <vt:i4>5</vt:i4>
      </vt:variant>
      <vt:variant>
        <vt:lpwstr>mailto:lizhang@qti.qualcomm.com</vt:lpwstr>
      </vt:variant>
      <vt:variant>
        <vt:lpwstr/>
      </vt:variant>
      <vt:variant>
        <vt:i4>4194395</vt:i4>
      </vt:variant>
      <vt:variant>
        <vt:i4>210</vt:i4>
      </vt:variant>
      <vt:variant>
        <vt:i4>0</vt:i4>
      </vt:variant>
      <vt:variant>
        <vt:i4>5</vt:i4>
      </vt:variant>
      <vt:variant>
        <vt:lpwstr>mailto:cpang@qti.qualcomm.com</vt:lpwstr>
      </vt:variant>
      <vt:variant>
        <vt:lpwstr/>
      </vt:variant>
      <vt:variant>
        <vt:i4>5832774</vt:i4>
      </vt:variant>
      <vt:variant>
        <vt:i4>207</vt:i4>
      </vt:variant>
      <vt:variant>
        <vt:i4>0</vt:i4>
      </vt:variant>
      <vt:variant>
        <vt:i4>5</vt:i4>
      </vt:variant>
      <vt:variant>
        <vt:lpwstr>mailto:joels@qti.qualcomm.com</vt:lpwstr>
      </vt:variant>
      <vt:variant>
        <vt:lpwstr/>
      </vt:variant>
      <vt:variant>
        <vt:i4>458788</vt:i4>
      </vt:variant>
      <vt:variant>
        <vt:i4>204</vt:i4>
      </vt:variant>
      <vt:variant>
        <vt:i4>0</vt:i4>
      </vt:variant>
      <vt:variant>
        <vt:i4>5</vt:i4>
      </vt:variant>
      <vt:variant>
        <vt:lpwstr>http://phenix.it-sudparis.eu/jct/doc_end_user/current_document.php?id=8949</vt:lpwstr>
      </vt:variant>
      <vt:variant>
        <vt:lpwstr/>
      </vt:variant>
      <vt:variant>
        <vt:i4>7733267</vt:i4>
      </vt:variant>
      <vt:variant>
        <vt:i4>201</vt:i4>
      </vt:variant>
      <vt:variant>
        <vt:i4>0</vt:i4>
      </vt:variant>
      <vt:variant>
        <vt:i4>5</vt:i4>
      </vt:variant>
      <vt:variant>
        <vt:lpwstr>mailto:wooshikk@qti.qualcomm.com</vt:lpwstr>
      </vt:variant>
      <vt:variant>
        <vt:lpwstr/>
      </vt:variant>
      <vt:variant>
        <vt:i4>852004</vt:i4>
      </vt:variant>
      <vt:variant>
        <vt:i4>198</vt:i4>
      </vt:variant>
      <vt:variant>
        <vt:i4>0</vt:i4>
      </vt:variant>
      <vt:variant>
        <vt:i4>5</vt:i4>
      </vt:variant>
      <vt:variant>
        <vt:lpwstr>http://phenix.it-sudparis.eu/jct/doc_end_user/current_document.php?id=8943</vt:lpwstr>
      </vt:variant>
      <vt:variant>
        <vt:lpwstr/>
      </vt:variant>
      <vt:variant>
        <vt:i4>1245299</vt:i4>
      </vt:variant>
      <vt:variant>
        <vt:i4>195</vt:i4>
      </vt:variant>
      <vt:variant>
        <vt:i4>0</vt:i4>
      </vt:variant>
      <vt:variant>
        <vt:i4>5</vt:i4>
      </vt:variant>
      <vt:variant>
        <vt:lpwstr>mailto:martak@qti.qualcomm.com</vt:lpwstr>
      </vt:variant>
      <vt:variant>
        <vt:lpwstr/>
      </vt:variant>
      <vt:variant>
        <vt:i4>5832774</vt:i4>
      </vt:variant>
      <vt:variant>
        <vt:i4>192</vt:i4>
      </vt:variant>
      <vt:variant>
        <vt:i4>0</vt:i4>
      </vt:variant>
      <vt:variant>
        <vt:i4>5</vt:i4>
      </vt:variant>
      <vt:variant>
        <vt:lpwstr>mailto:joels@qti.qualcomm.com</vt:lpwstr>
      </vt:variant>
      <vt:variant>
        <vt:lpwstr/>
      </vt:variant>
      <vt:variant>
        <vt:i4>3932280</vt:i4>
      </vt:variant>
      <vt:variant>
        <vt:i4>189</vt:i4>
      </vt:variant>
      <vt:variant>
        <vt:i4>0</vt:i4>
      </vt:variant>
      <vt:variant>
        <vt:i4>5</vt:i4>
      </vt:variant>
      <vt:variant>
        <vt:lpwstr>mailto:cjianle@qualcomm.com</vt:lpwstr>
      </vt:variant>
      <vt:variant>
        <vt:lpwstr/>
      </vt:variant>
      <vt:variant>
        <vt:i4>3473450</vt:i4>
      </vt:variant>
      <vt:variant>
        <vt:i4>186</vt:i4>
      </vt:variant>
      <vt:variant>
        <vt:i4>0</vt:i4>
      </vt:variant>
      <vt:variant>
        <vt:i4>5</vt:i4>
      </vt:variant>
      <vt:variant>
        <vt:lpwstr>mailto:lizhang@qti.qualcomm.com</vt:lpwstr>
      </vt:variant>
      <vt:variant>
        <vt:lpwstr/>
      </vt:variant>
      <vt:variant>
        <vt:i4>524321</vt:i4>
      </vt:variant>
      <vt:variant>
        <vt:i4>183</vt:i4>
      </vt:variant>
      <vt:variant>
        <vt:i4>0</vt:i4>
      </vt:variant>
      <vt:variant>
        <vt:i4>5</vt:i4>
      </vt:variant>
      <vt:variant>
        <vt:lpwstr>http://phenix.it-sudparis.eu/jct/doc_end_user/current_document.php?id=8916</vt:lpwstr>
      </vt:variant>
      <vt:variant>
        <vt:lpwstr/>
      </vt:variant>
      <vt:variant>
        <vt:i4>393257</vt:i4>
      </vt:variant>
      <vt:variant>
        <vt:i4>180</vt:i4>
      </vt:variant>
      <vt:variant>
        <vt:i4>0</vt:i4>
      </vt:variant>
      <vt:variant>
        <vt:i4>5</vt:i4>
      </vt:variant>
      <vt:variant>
        <vt:lpwstr>http://phenix.it-sudparis.eu/jct/doc_end_user/current_document.php?id=8899</vt:lpwstr>
      </vt:variant>
      <vt:variant>
        <vt:lpwstr/>
      </vt:variant>
      <vt:variant>
        <vt:i4>720945</vt:i4>
      </vt:variant>
      <vt:variant>
        <vt:i4>177</vt:i4>
      </vt:variant>
      <vt:variant>
        <vt:i4>0</vt:i4>
      </vt:variant>
      <vt:variant>
        <vt:i4>5</vt:i4>
      </vt:variant>
      <vt:variant>
        <vt:lpwstr>mailto:nick.saunders@eu.sony.com</vt:lpwstr>
      </vt:variant>
      <vt:variant>
        <vt:lpwstr/>
      </vt:variant>
      <vt:variant>
        <vt:i4>4653061</vt:i4>
      </vt:variant>
      <vt:variant>
        <vt:i4>174</vt:i4>
      </vt:variant>
      <vt:variant>
        <vt:i4>0</vt:i4>
      </vt:variant>
      <vt:variant>
        <vt:i4>5</vt:i4>
      </vt:variant>
      <vt:variant>
        <vt:lpwstr>mailto:karl.sharman@eu.sony.com</vt:lpwstr>
      </vt:variant>
      <vt:variant>
        <vt:lpwstr/>
      </vt:variant>
      <vt:variant>
        <vt:i4>917544</vt:i4>
      </vt:variant>
      <vt:variant>
        <vt:i4>171</vt:i4>
      </vt:variant>
      <vt:variant>
        <vt:i4>0</vt:i4>
      </vt:variant>
      <vt:variant>
        <vt:i4>5</vt:i4>
      </vt:variant>
      <vt:variant>
        <vt:lpwstr>http://phenix.it-sudparis.eu/jct/doc_end_user/current_document.php?id=8881</vt:lpwstr>
      </vt:variant>
      <vt:variant>
        <vt:lpwstr/>
      </vt:variant>
      <vt:variant>
        <vt:i4>2424853</vt:i4>
      </vt:variant>
      <vt:variant>
        <vt:i4>168</vt:i4>
      </vt:variant>
      <vt:variant>
        <vt:i4>0</vt:i4>
      </vt:variant>
      <vt:variant>
        <vt:i4>5</vt:i4>
      </vt:variant>
      <vt:variant>
        <vt:lpwstr>mailto:patrice.onno@crf.canon.fr</vt:lpwstr>
      </vt:variant>
      <vt:variant>
        <vt:lpwstr/>
      </vt:variant>
      <vt:variant>
        <vt:i4>1703999</vt:i4>
      </vt:variant>
      <vt:variant>
        <vt:i4>165</vt:i4>
      </vt:variant>
      <vt:variant>
        <vt:i4>0</vt:i4>
      </vt:variant>
      <vt:variant>
        <vt:i4>5</vt:i4>
      </vt:variant>
      <vt:variant>
        <vt:lpwstr>mailto:christophe.gisquet@crf.canon.fr</vt:lpwstr>
      </vt:variant>
      <vt:variant>
        <vt:lpwstr/>
      </vt:variant>
      <vt:variant>
        <vt:i4>524377</vt:i4>
      </vt:variant>
      <vt:variant>
        <vt:i4>162</vt:i4>
      </vt:variant>
      <vt:variant>
        <vt:i4>0</vt:i4>
      </vt:variant>
      <vt:variant>
        <vt:i4>5</vt:i4>
      </vt:variant>
      <vt:variant>
        <vt:lpwstr>mailto:guillaume.laroche@crf.canon.fr</vt:lpwstr>
      </vt:variant>
      <vt:variant>
        <vt:lpwstr/>
      </vt:variant>
      <vt:variant>
        <vt:i4>852007</vt:i4>
      </vt:variant>
      <vt:variant>
        <vt:i4>159</vt:i4>
      </vt:variant>
      <vt:variant>
        <vt:i4>0</vt:i4>
      </vt:variant>
      <vt:variant>
        <vt:i4>5</vt:i4>
      </vt:variant>
      <vt:variant>
        <vt:lpwstr>http://phenix.it-sudparis.eu/jct/doc_end_user/current_document.php?id=8872</vt:lpwstr>
      </vt:variant>
      <vt:variant>
        <vt:lpwstr/>
      </vt:variant>
      <vt:variant>
        <vt:i4>327723</vt:i4>
      </vt:variant>
      <vt:variant>
        <vt:i4>156</vt:i4>
      </vt:variant>
      <vt:variant>
        <vt:i4>0</vt:i4>
      </vt:variant>
      <vt:variant>
        <vt:i4>5</vt:i4>
      </vt:variant>
      <vt:variant>
        <vt:lpwstr>http://phenix.it-sudparis.eu/jct/doc_end_user/current_meeting.php?id_meeting=160&amp;type_order=&amp;sql_type=authors</vt:lpwstr>
      </vt:variant>
      <vt:variant>
        <vt:lpwstr/>
      </vt:variant>
      <vt:variant>
        <vt:i4>7274567</vt:i4>
      </vt:variant>
      <vt:variant>
        <vt:i4>153</vt:i4>
      </vt:variant>
      <vt:variant>
        <vt:i4>0</vt:i4>
      </vt:variant>
      <vt:variant>
        <vt:i4>5</vt:i4>
      </vt:variant>
      <vt:variant>
        <vt:lpwstr>http://phenix.it-sudparis.eu/jct/doc_end_user/current_meeting.php?id_meeting=160&amp;type_order=&amp;sql_type=title</vt:lpwstr>
      </vt:variant>
      <vt:variant>
        <vt:lpwstr/>
      </vt:variant>
      <vt:variant>
        <vt:i4>458780</vt:i4>
      </vt:variant>
      <vt:variant>
        <vt:i4>150</vt:i4>
      </vt:variant>
      <vt:variant>
        <vt:i4>0</vt:i4>
      </vt:variant>
      <vt:variant>
        <vt:i4>5</vt:i4>
      </vt:variant>
      <vt:variant>
        <vt:lpwstr>http://phenix.it-sudparis.eu/jct/doc_end_user/current_meeting.php?id_meeting=160&amp;type_order=&amp;sql_type=document_number</vt:lpwstr>
      </vt:variant>
      <vt:variant>
        <vt:lpwstr/>
      </vt:variant>
      <vt:variant>
        <vt:i4>5373999</vt:i4>
      </vt:variant>
      <vt:variant>
        <vt:i4>147</vt:i4>
      </vt:variant>
      <vt:variant>
        <vt:i4>0</vt:i4>
      </vt:variant>
      <vt:variant>
        <vt:i4>5</vt:i4>
      </vt:variant>
      <vt:variant>
        <vt:lpwstr>mailto:yan.ye@interdigital.com</vt:lpwstr>
      </vt:variant>
      <vt:variant>
        <vt:lpwstr/>
      </vt:variant>
      <vt:variant>
        <vt:i4>3407966</vt:i4>
      </vt:variant>
      <vt:variant>
        <vt:i4>144</vt:i4>
      </vt:variant>
      <vt:variant>
        <vt:i4>0</vt:i4>
      </vt:variant>
      <vt:variant>
        <vt:i4>5</vt:i4>
      </vt:variant>
      <vt:variant>
        <vt:lpwstr>mailto:yuwen.he@interdigital.com</vt:lpwstr>
      </vt:variant>
      <vt:variant>
        <vt:lpwstr/>
      </vt:variant>
      <vt:variant>
        <vt:i4>1048582</vt:i4>
      </vt:variant>
      <vt:variant>
        <vt:i4>141</vt:i4>
      </vt:variant>
      <vt:variant>
        <vt:i4>0</vt:i4>
      </vt:variant>
      <vt:variant>
        <vt:i4>5</vt:i4>
      </vt:variant>
      <vt:variant>
        <vt:lpwstr>mailto:chiaming.tsai@interdigital.com</vt:lpwstr>
      </vt:variant>
      <vt:variant>
        <vt:lpwstr/>
      </vt:variant>
      <vt:variant>
        <vt:i4>1769595</vt:i4>
      </vt:variant>
      <vt:variant>
        <vt:i4>138</vt:i4>
      </vt:variant>
      <vt:variant>
        <vt:i4>0</vt:i4>
      </vt:variant>
      <vt:variant>
        <vt:i4>5</vt:i4>
      </vt:variant>
      <vt:variant>
        <vt:lpwstr>mailto:xiaoyu.xiu@interdigital.com</vt:lpwstr>
      </vt:variant>
      <vt:variant>
        <vt:lpwstr/>
      </vt:variant>
      <vt:variant>
        <vt:i4>393252</vt:i4>
      </vt:variant>
      <vt:variant>
        <vt:i4>135</vt:i4>
      </vt:variant>
      <vt:variant>
        <vt:i4>0</vt:i4>
      </vt:variant>
      <vt:variant>
        <vt:i4>5</vt:i4>
      </vt:variant>
      <vt:variant>
        <vt:lpwstr>http://phenix.it-sudparis.eu/jct/doc_end_user/current_document.php?id=8948</vt:lpwstr>
      </vt:variant>
      <vt:variant>
        <vt:lpwstr/>
      </vt:variant>
      <vt:variant>
        <vt:i4>3604516</vt:i4>
      </vt:variant>
      <vt:variant>
        <vt:i4>132</vt:i4>
      </vt:variant>
      <vt:variant>
        <vt:i4>0</vt:i4>
      </vt:variant>
      <vt:variant>
        <vt:i4>5</vt:i4>
      </vt:variant>
      <vt:variant>
        <vt:lpwstr>mailto:Murakami.Tokumichi@eb.MitsubishiElectric.co.jp</vt:lpwstr>
      </vt:variant>
      <vt:variant>
        <vt:lpwstr/>
      </vt:variant>
      <vt:variant>
        <vt:i4>2621448</vt:i4>
      </vt:variant>
      <vt:variant>
        <vt:i4>129</vt:i4>
      </vt:variant>
      <vt:variant>
        <vt:i4>0</vt:i4>
      </vt:variant>
      <vt:variant>
        <vt:i4>5</vt:i4>
      </vt:variant>
      <vt:variant>
        <vt:lpwstr>mailto:sugimoto@merl.com</vt:lpwstr>
      </vt:variant>
      <vt:variant>
        <vt:lpwstr/>
      </vt:variant>
      <vt:variant>
        <vt:i4>6881395</vt:i4>
      </vt:variant>
      <vt:variant>
        <vt:i4>126</vt:i4>
      </vt:variant>
      <vt:variant>
        <vt:i4>0</vt:i4>
      </vt:variant>
      <vt:variant>
        <vt:i4>5</vt:i4>
      </vt:variant>
      <vt:variant>
        <vt:lpwstr>mailto:Sekiguchi.Shunichi@eb.MitsubishiElectric.co.jp</vt:lpwstr>
      </vt:variant>
      <vt:variant>
        <vt:lpwstr/>
      </vt:variant>
      <vt:variant>
        <vt:i4>5439609</vt:i4>
      </vt:variant>
      <vt:variant>
        <vt:i4>123</vt:i4>
      </vt:variant>
      <vt:variant>
        <vt:i4>0</vt:i4>
      </vt:variant>
      <vt:variant>
        <vt:i4>5</vt:i4>
      </vt:variant>
      <vt:variant>
        <vt:lpwstr>mailto:avetro@merl.com</vt:lpwstr>
      </vt:variant>
      <vt:variant>
        <vt:lpwstr/>
      </vt:variant>
      <vt:variant>
        <vt:i4>5308461</vt:i4>
      </vt:variant>
      <vt:variant>
        <vt:i4>120</vt:i4>
      </vt:variant>
      <vt:variant>
        <vt:i4>0</vt:i4>
      </vt:variant>
      <vt:variant>
        <vt:i4>5</vt:i4>
      </vt:variant>
      <vt:variant>
        <vt:lpwstr>mailto:Miyazawa.Kazuyuki@cw.MitsubishiElectric.co.jp</vt:lpwstr>
      </vt:variant>
      <vt:variant>
        <vt:lpwstr/>
      </vt:variant>
      <vt:variant>
        <vt:i4>5963880</vt:i4>
      </vt:variant>
      <vt:variant>
        <vt:i4>117</vt:i4>
      </vt:variant>
      <vt:variant>
        <vt:i4>0</vt:i4>
      </vt:variant>
      <vt:variant>
        <vt:i4>5</vt:i4>
      </vt:variant>
      <vt:variant>
        <vt:lpwstr>mailto:xzhang@merl.com</vt:lpwstr>
      </vt:variant>
      <vt:variant>
        <vt:lpwstr/>
      </vt:variant>
      <vt:variant>
        <vt:i4>3342372</vt:i4>
      </vt:variant>
      <vt:variant>
        <vt:i4>114</vt:i4>
      </vt:variant>
      <vt:variant>
        <vt:i4>0</vt:i4>
      </vt:variant>
      <vt:variant>
        <vt:i4>5</vt:i4>
      </vt:variant>
      <vt:variant>
        <vt:lpwstr>mailto:Minezawa.Akira@ds.MitsubishiElectric.co.jp</vt:lpwstr>
      </vt:variant>
      <vt:variant>
        <vt:lpwstr/>
      </vt:variant>
      <vt:variant>
        <vt:i4>5832711</vt:i4>
      </vt:variant>
      <vt:variant>
        <vt:i4>111</vt:i4>
      </vt:variant>
      <vt:variant>
        <vt:i4>0</vt:i4>
      </vt:variant>
      <vt:variant>
        <vt:i4>5</vt:i4>
      </vt:variant>
      <vt:variant>
        <vt:lpwstr>mailto:cohen@merl.com</vt:lpwstr>
      </vt:variant>
      <vt:variant>
        <vt:lpwstr/>
      </vt:variant>
      <vt:variant>
        <vt:i4>852002</vt:i4>
      </vt:variant>
      <vt:variant>
        <vt:i4>108</vt:i4>
      </vt:variant>
      <vt:variant>
        <vt:i4>0</vt:i4>
      </vt:variant>
      <vt:variant>
        <vt:i4>5</vt:i4>
      </vt:variant>
      <vt:variant>
        <vt:lpwstr>http://phenix.it-sudparis.eu/jct/doc_end_user/current_document.php?id=8923</vt:lpwstr>
      </vt:variant>
      <vt:variant>
        <vt:lpwstr/>
      </vt:variant>
      <vt:variant>
        <vt:i4>917541</vt:i4>
      </vt:variant>
      <vt:variant>
        <vt:i4>105</vt:i4>
      </vt:variant>
      <vt:variant>
        <vt:i4>0</vt:i4>
      </vt:variant>
      <vt:variant>
        <vt:i4>5</vt:i4>
      </vt:variant>
      <vt:variant>
        <vt:lpwstr>http://phenix.it-sudparis.eu/jct/doc_end_user/current_document.php?id=8950</vt:lpwstr>
      </vt:variant>
      <vt:variant>
        <vt:lpwstr/>
      </vt:variant>
      <vt:variant>
        <vt:i4>524324</vt:i4>
      </vt:variant>
      <vt:variant>
        <vt:i4>102</vt:i4>
      </vt:variant>
      <vt:variant>
        <vt:i4>0</vt:i4>
      </vt:variant>
      <vt:variant>
        <vt:i4>5</vt:i4>
      </vt:variant>
      <vt:variant>
        <vt:lpwstr>http://phenix.it-sudparis.eu/jct/doc_end_user/current_document.php?id=8946</vt:lpwstr>
      </vt:variant>
      <vt:variant>
        <vt:lpwstr/>
      </vt:variant>
      <vt:variant>
        <vt:i4>7667726</vt:i4>
      </vt:variant>
      <vt:variant>
        <vt:i4>99</vt:i4>
      </vt:variant>
      <vt:variant>
        <vt:i4>0</vt:i4>
      </vt:variant>
      <vt:variant>
        <vt:i4>5</vt:i4>
      </vt:variant>
      <vt:variant>
        <vt:lpwstr>mailto:shawmin.lei@mediate.com</vt:lpwstr>
      </vt:variant>
      <vt:variant>
        <vt:lpwstr/>
      </vt:variant>
      <vt:variant>
        <vt:i4>7274518</vt:i4>
      </vt:variant>
      <vt:variant>
        <vt:i4>96</vt:i4>
      </vt:variant>
      <vt:variant>
        <vt:i4>0</vt:i4>
      </vt:variant>
      <vt:variant>
        <vt:i4>5</vt:i4>
      </vt:variant>
      <vt:variant>
        <vt:lpwstr>mailto:yuwen.huang@mediate.com</vt:lpwstr>
      </vt:variant>
      <vt:variant>
        <vt:lpwstr/>
      </vt:variant>
      <vt:variant>
        <vt:i4>5111894</vt:i4>
      </vt:variant>
      <vt:variant>
        <vt:i4>93</vt:i4>
      </vt:variant>
      <vt:variant>
        <vt:i4>0</vt:i4>
      </vt:variant>
      <vt:variant>
        <vt:i4>5</vt:i4>
      </vt:variant>
      <vt:variant>
        <vt:lpwstr>mailto:shan.liu@mediate.com</vt:lpwstr>
      </vt:variant>
      <vt:variant>
        <vt:lpwstr/>
      </vt:variant>
      <vt:variant>
        <vt:i4>786537</vt:i4>
      </vt:variant>
      <vt:variant>
        <vt:i4>90</vt:i4>
      </vt:variant>
      <vt:variant>
        <vt:i4>0</vt:i4>
      </vt:variant>
      <vt:variant>
        <vt:i4>5</vt:i4>
      </vt:variant>
      <vt:variant>
        <vt:lpwstr>mailto:xianguo.zhang@mediate.com</vt:lpwstr>
      </vt:variant>
      <vt:variant>
        <vt:lpwstr/>
      </vt:variant>
      <vt:variant>
        <vt:i4>2031738</vt:i4>
      </vt:variant>
      <vt:variant>
        <vt:i4>87</vt:i4>
      </vt:variant>
      <vt:variant>
        <vt:i4>0</vt:i4>
      </vt:variant>
      <vt:variant>
        <vt:i4>5</vt:i4>
      </vt:variant>
      <vt:variant>
        <vt:lpwstr>mailto:kai.zhang@mediate.com</vt:lpwstr>
      </vt:variant>
      <vt:variant>
        <vt:lpwstr/>
      </vt:variant>
      <vt:variant>
        <vt:i4>8192109</vt:i4>
      </vt:variant>
      <vt:variant>
        <vt:i4>84</vt:i4>
      </vt:variant>
      <vt:variant>
        <vt:i4>0</vt:i4>
      </vt:variant>
      <vt:variant>
        <vt:i4>5</vt:i4>
      </vt:variant>
      <vt:variant>
        <vt:lpwstr>mailto:yiwen.chen@mediate.com</vt:lpwstr>
      </vt:variant>
      <vt:variant>
        <vt:lpwstr/>
      </vt:variant>
      <vt:variant>
        <vt:i4>2228326</vt:i4>
      </vt:variant>
      <vt:variant>
        <vt:i4>81</vt:i4>
      </vt:variant>
      <vt:variant>
        <vt:i4>0</vt:i4>
      </vt:variant>
      <vt:variant>
        <vt:i4>5</vt:i4>
      </vt:variant>
      <vt:variant>
        <vt:lpwstr>mailto:shih-ta.hsiang@mediate.com</vt:lpwstr>
      </vt:variant>
      <vt:variant>
        <vt:lpwstr/>
      </vt:variant>
      <vt:variant>
        <vt:i4>3014724</vt:i4>
      </vt:variant>
      <vt:variant>
        <vt:i4>78</vt:i4>
      </vt:variant>
      <vt:variant>
        <vt:i4>0</vt:i4>
      </vt:variant>
      <vt:variant>
        <vt:i4>5</vt:i4>
      </vt:variant>
      <vt:variant>
        <vt:lpwstr>mailto:jing.ye@mediate.com</vt:lpwstr>
      </vt:variant>
      <vt:variant>
        <vt:lpwstr/>
      </vt:variant>
      <vt:variant>
        <vt:i4>524306</vt:i4>
      </vt:variant>
      <vt:variant>
        <vt:i4>75</vt:i4>
      </vt:variant>
      <vt:variant>
        <vt:i4>0</vt:i4>
      </vt:variant>
      <vt:variant>
        <vt:i4>5</vt:i4>
      </vt:variant>
      <vt:variant>
        <vt:lpwstr>mailto:xiaozhong.xu@mediate.com</vt:lpwstr>
      </vt:variant>
      <vt:variant>
        <vt:lpwstr/>
      </vt:variant>
      <vt:variant>
        <vt:i4>3735607</vt:i4>
      </vt:variant>
      <vt:variant>
        <vt:i4>72</vt:i4>
      </vt:variant>
      <vt:variant>
        <vt:i4>0</vt:i4>
      </vt:variant>
      <vt:variant>
        <vt:i4>5</vt:i4>
      </vt:variant>
      <vt:variant>
        <vt:lpwstr>mailto:yc.sun@mediate.com</vt:lpwstr>
      </vt:variant>
      <vt:variant>
        <vt:lpwstr/>
      </vt:variant>
      <vt:variant>
        <vt:i4>1376265</vt:i4>
      </vt:variant>
      <vt:variant>
        <vt:i4>69</vt:i4>
      </vt:variant>
      <vt:variant>
        <vt:i4>0</vt:i4>
      </vt:variant>
      <vt:variant>
        <vt:i4>5</vt:i4>
      </vt:variant>
      <vt:variant>
        <vt:lpwstr>mailto:peter.chuang@mediate.com</vt:lpwstr>
      </vt:variant>
      <vt:variant>
        <vt:lpwstr/>
      </vt:variant>
      <vt:variant>
        <vt:i4>1441914</vt:i4>
      </vt:variant>
      <vt:variant>
        <vt:i4>66</vt:i4>
      </vt:variant>
      <vt:variant>
        <vt:i4>0</vt:i4>
      </vt:variant>
      <vt:variant>
        <vt:i4>5</vt:i4>
      </vt:variant>
      <vt:variant>
        <vt:lpwstr>mailto:polin.lai@mediate.com</vt:lpwstr>
      </vt:variant>
      <vt:variant>
        <vt:lpwstr/>
      </vt:variant>
      <vt:variant>
        <vt:i4>393254</vt:i4>
      </vt:variant>
      <vt:variant>
        <vt:i4>63</vt:i4>
      </vt:variant>
      <vt:variant>
        <vt:i4>0</vt:i4>
      </vt:variant>
      <vt:variant>
        <vt:i4>5</vt:i4>
      </vt:variant>
      <vt:variant>
        <vt:lpwstr>http://phenix.it-sudparis.eu/jct/doc_end_user/current_document.php?id=8968</vt:lpwstr>
      </vt:variant>
      <vt:variant>
        <vt:lpwstr/>
      </vt:variant>
      <vt:variant>
        <vt:i4>1900654</vt:i4>
      </vt:variant>
      <vt:variant>
        <vt:i4>60</vt:i4>
      </vt:variant>
      <vt:variant>
        <vt:i4>0</vt:i4>
      </vt:variant>
      <vt:variant>
        <vt:i4>5</vt:i4>
      </vt:variant>
      <vt:variant>
        <vt:lpwstr>mailto:Fandi@itri.org.tw</vt:lpwstr>
      </vt:variant>
      <vt:variant>
        <vt:lpwstr/>
      </vt:variant>
      <vt:variant>
        <vt:i4>2621550</vt:i4>
      </vt:variant>
      <vt:variant>
        <vt:i4>57</vt:i4>
      </vt:variant>
      <vt:variant>
        <vt:i4>0</vt:i4>
      </vt:variant>
      <vt:variant>
        <vt:i4>5</vt:i4>
      </vt:variant>
      <vt:variant>
        <vt:lpwstr>mailto:wpeng@cs.nctu.edu.tw</vt:lpwstr>
      </vt:variant>
      <vt:variant>
        <vt:lpwstr/>
      </vt:variant>
      <vt:variant>
        <vt:i4>1441887</vt:i4>
      </vt:variant>
      <vt:variant>
        <vt:i4>54</vt:i4>
      </vt:variant>
      <vt:variant>
        <vt:i4>0</vt:i4>
      </vt:variant>
      <vt:variant>
        <vt:i4>5</vt:i4>
      </vt:variant>
      <vt:variant>
        <vt:lpwstr>mailto:cheerchen.cs98g@g2.nctu.edu.tw</vt:lpwstr>
      </vt:variant>
      <vt:variant>
        <vt:lpwstr/>
      </vt:variant>
      <vt:variant>
        <vt:i4>458786</vt:i4>
      </vt:variant>
      <vt:variant>
        <vt:i4>51</vt:i4>
      </vt:variant>
      <vt:variant>
        <vt:i4>0</vt:i4>
      </vt:variant>
      <vt:variant>
        <vt:i4>5</vt:i4>
      </vt:variant>
      <vt:variant>
        <vt:lpwstr>http://phenix.it-sudparis.eu/jct/doc_end_user/current_document.php?id=8929</vt:lpwstr>
      </vt:variant>
      <vt:variant>
        <vt:lpwstr/>
      </vt:variant>
      <vt:variant>
        <vt:i4>6553602</vt:i4>
      </vt:variant>
      <vt:variant>
        <vt:i4>48</vt:i4>
      </vt:variant>
      <vt:variant>
        <vt:i4>0</vt:i4>
      </vt:variant>
      <vt:variant>
        <vt:i4>5</vt:i4>
      </vt:variant>
      <vt:variant>
        <vt:lpwstr>mailto:fzou@qti.qualcomm.com</vt:lpwstr>
      </vt:variant>
      <vt:variant>
        <vt:lpwstr/>
      </vt:variant>
      <vt:variant>
        <vt:i4>3473450</vt:i4>
      </vt:variant>
      <vt:variant>
        <vt:i4>45</vt:i4>
      </vt:variant>
      <vt:variant>
        <vt:i4>0</vt:i4>
      </vt:variant>
      <vt:variant>
        <vt:i4>5</vt:i4>
      </vt:variant>
      <vt:variant>
        <vt:lpwstr>mailto:lizhang@qti.qualcomm.com</vt:lpwstr>
      </vt:variant>
      <vt:variant>
        <vt:lpwstr/>
      </vt:variant>
      <vt:variant>
        <vt:i4>5832774</vt:i4>
      </vt:variant>
      <vt:variant>
        <vt:i4>42</vt:i4>
      </vt:variant>
      <vt:variant>
        <vt:i4>0</vt:i4>
      </vt:variant>
      <vt:variant>
        <vt:i4>5</vt:i4>
      </vt:variant>
      <vt:variant>
        <vt:lpwstr>mailto:joels@qti.qualcomm.com</vt:lpwstr>
      </vt:variant>
      <vt:variant>
        <vt:lpwstr/>
      </vt:variant>
      <vt:variant>
        <vt:i4>3080236</vt:i4>
      </vt:variant>
      <vt:variant>
        <vt:i4>39</vt:i4>
      </vt:variant>
      <vt:variant>
        <vt:i4>0</vt:i4>
      </vt:variant>
      <vt:variant>
        <vt:i4>5</vt:i4>
      </vt:variant>
      <vt:variant>
        <vt:lpwstr>mailto:krapaka@qti.qualcomm.com</vt:lpwstr>
      </vt:variant>
      <vt:variant>
        <vt:lpwstr/>
      </vt:variant>
      <vt:variant>
        <vt:i4>2555957</vt:i4>
      </vt:variant>
      <vt:variant>
        <vt:i4>36</vt:i4>
      </vt:variant>
      <vt:variant>
        <vt:i4>0</vt:i4>
      </vt:variant>
      <vt:variant>
        <vt:i4>5</vt:i4>
      </vt:variant>
      <vt:variant>
        <vt:lpwstr>mailto:wpu@qti.qualcomm.com</vt:lpwstr>
      </vt:variant>
      <vt:variant>
        <vt:lpwstr/>
      </vt:variant>
      <vt:variant>
        <vt:i4>4194395</vt:i4>
      </vt:variant>
      <vt:variant>
        <vt:i4>33</vt:i4>
      </vt:variant>
      <vt:variant>
        <vt:i4>0</vt:i4>
      </vt:variant>
      <vt:variant>
        <vt:i4>5</vt:i4>
      </vt:variant>
      <vt:variant>
        <vt:lpwstr>mailto:cpang@qti.qualcomm.com</vt:lpwstr>
      </vt:variant>
      <vt:variant>
        <vt:lpwstr/>
      </vt:variant>
      <vt:variant>
        <vt:i4>393331</vt:i4>
      </vt:variant>
      <vt:variant>
        <vt:i4>30</vt:i4>
      </vt:variant>
      <vt:variant>
        <vt:i4>0</vt:i4>
      </vt:variant>
      <vt:variant>
        <vt:i4>5</vt:i4>
      </vt:variant>
      <vt:variant>
        <vt:lpwstr>mailto:lxiang@qti.qualcomm.com</vt:lpwstr>
      </vt:variant>
      <vt:variant>
        <vt:lpwstr/>
      </vt:variant>
      <vt:variant>
        <vt:i4>7733267</vt:i4>
      </vt:variant>
      <vt:variant>
        <vt:i4>27</vt:i4>
      </vt:variant>
      <vt:variant>
        <vt:i4>0</vt:i4>
      </vt:variant>
      <vt:variant>
        <vt:i4>5</vt:i4>
      </vt:variant>
      <vt:variant>
        <vt:lpwstr>mailto:wooshikk@qti.qualcomm.com</vt:lpwstr>
      </vt:variant>
      <vt:variant>
        <vt:lpwstr/>
      </vt:variant>
      <vt:variant>
        <vt:i4>1245299</vt:i4>
      </vt:variant>
      <vt:variant>
        <vt:i4>24</vt:i4>
      </vt:variant>
      <vt:variant>
        <vt:i4>0</vt:i4>
      </vt:variant>
      <vt:variant>
        <vt:i4>5</vt:i4>
      </vt:variant>
      <vt:variant>
        <vt:lpwstr>mailto:martak@qti.qualcomm.com</vt:lpwstr>
      </vt:variant>
      <vt:variant>
        <vt:lpwstr/>
      </vt:variant>
      <vt:variant>
        <vt:i4>1769575</vt:i4>
      </vt:variant>
      <vt:variant>
        <vt:i4>21</vt:i4>
      </vt:variant>
      <vt:variant>
        <vt:i4>0</vt:i4>
      </vt:variant>
      <vt:variant>
        <vt:i4>5</vt:i4>
      </vt:variant>
      <vt:variant>
        <vt:lpwstr>mailto:rajanj@qti.qualcomm.com</vt:lpwstr>
      </vt:variant>
      <vt:variant>
        <vt:lpwstr/>
      </vt:variant>
      <vt:variant>
        <vt:i4>983140</vt:i4>
      </vt:variant>
      <vt:variant>
        <vt:i4>18</vt:i4>
      </vt:variant>
      <vt:variant>
        <vt:i4>0</vt:i4>
      </vt:variant>
      <vt:variant>
        <vt:i4>5</vt:i4>
      </vt:variant>
      <vt:variant>
        <vt:lpwstr>mailto:thsieh@qti.qualcomm.com</vt:lpwstr>
      </vt:variant>
      <vt:variant>
        <vt:lpwstr/>
      </vt:variant>
      <vt:variant>
        <vt:i4>5898307</vt:i4>
      </vt:variant>
      <vt:variant>
        <vt:i4>15</vt:i4>
      </vt:variant>
      <vt:variant>
        <vt:i4>0</vt:i4>
      </vt:variant>
      <vt:variant>
        <vt:i4>5</vt:i4>
      </vt:variant>
      <vt:variant>
        <vt:lpwstr>mailto:cheny@qti.qualcomm.com</vt:lpwstr>
      </vt:variant>
      <vt:variant>
        <vt:lpwstr/>
      </vt:variant>
      <vt:variant>
        <vt:i4>2359330</vt:i4>
      </vt:variant>
      <vt:variant>
        <vt:i4>12</vt:i4>
      </vt:variant>
      <vt:variant>
        <vt:i4>0</vt:i4>
      </vt:variant>
      <vt:variant>
        <vt:i4>5</vt:i4>
      </vt:variant>
      <vt:variant>
        <vt:lpwstr>mailto:cjianle@qti.qualcomm.com</vt:lpwstr>
      </vt:variant>
      <vt:variant>
        <vt:lpwstr/>
      </vt:variant>
      <vt:variant>
        <vt:i4>720932</vt:i4>
      </vt:variant>
      <vt:variant>
        <vt:i4>9</vt:i4>
      </vt:variant>
      <vt:variant>
        <vt:i4>0</vt:i4>
      </vt:variant>
      <vt:variant>
        <vt:i4>5</vt:i4>
      </vt:variant>
      <vt:variant>
        <vt:lpwstr>http://phenix.it-sudparis.eu/jct/doc_end_user/current_document.php?id=8945</vt:lpwstr>
      </vt:variant>
      <vt:variant>
        <vt:lpwstr/>
      </vt:variant>
      <vt:variant>
        <vt:i4>2687076</vt:i4>
      </vt:variant>
      <vt:variant>
        <vt:i4>6</vt:i4>
      </vt:variant>
      <vt:variant>
        <vt:i4>0</vt:i4>
      </vt:variant>
      <vt:variant>
        <vt:i4>5</vt:i4>
      </vt:variant>
      <vt:variant>
        <vt:lpwstr>http://phenix.int-evry.fr/jct/doc_end_user/current_meeting.php?id_meeting=159&amp;type_order=&amp;sql_type=authors</vt:lpwstr>
      </vt:variant>
      <vt:variant>
        <vt:lpwstr/>
      </vt:variant>
      <vt:variant>
        <vt:i4>4521998</vt:i4>
      </vt:variant>
      <vt:variant>
        <vt:i4>3</vt:i4>
      </vt:variant>
      <vt:variant>
        <vt:i4>0</vt:i4>
      </vt:variant>
      <vt:variant>
        <vt:i4>5</vt:i4>
      </vt:variant>
      <vt:variant>
        <vt:lpwstr>http://phenix.int-evry.fr/jct/doc_end_user/current_meeting.php?id_meeting=159&amp;type_order=&amp;sql_type=title</vt:lpwstr>
      </vt:variant>
      <vt:variant>
        <vt:lpwstr/>
      </vt:variant>
      <vt:variant>
        <vt:i4>1966182</vt:i4>
      </vt:variant>
      <vt:variant>
        <vt:i4>0</vt:i4>
      </vt:variant>
      <vt:variant>
        <vt:i4>0</vt:i4>
      </vt:variant>
      <vt:variant>
        <vt:i4>5</vt:i4>
      </vt:variant>
      <vt:variant>
        <vt:lpwstr>http://phenix.int-evry.fr/jct/doc_end_user/current_meeting.php?id_meeting=159&amp;type_order=&amp;sql_type=document_number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Haoping Yu</cp:lastModifiedBy>
  <cp:revision>21</cp:revision>
  <dcterms:created xsi:type="dcterms:W3CDTF">2014-06-30T00:37:00Z</dcterms:created>
  <dcterms:modified xsi:type="dcterms:W3CDTF">2014-06-30T08:03:00Z</dcterms:modified>
</cp:coreProperties>
</file>