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12610">
        <w:tc>
          <w:tcPr>
            <w:tcW w:w="6408" w:type="dxa"/>
          </w:tcPr>
          <w:p w:rsidR="006C5D39" w:rsidRPr="00A12610" w:rsidRDefault="00BF78F3" w:rsidP="00C97D78">
            <w:pPr>
              <w:tabs>
                <w:tab w:val="left" w:pos="7200"/>
              </w:tabs>
              <w:spacing w:before="0"/>
              <w:rPr>
                <w:b/>
                <w:szCs w:val="22"/>
              </w:rPr>
            </w:pPr>
            <w:r>
              <w:rPr>
                <w:b/>
                <w:noProof/>
                <w:szCs w:val="22"/>
                <w:lang w:eastAsia="ja-JP"/>
              </w:rPr>
              <mc:AlternateContent>
                <mc:Choice Requires="wpg">
                  <w:drawing>
                    <wp:anchor distT="0" distB="0" distL="114300" distR="114300" simplePos="0" relativeHeight="251650560"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056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3MlOasAANV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eHOcUAAADaAAAADwAAAGRycy9kb3ducmV2LnhtbESPQWvCQBSE74L/YXlCb7rRSk2jq4hQ&#10;aMEWGlvo8Zl9ZoPZt2l21fjvuwXB4zAz3zCLVWdrcabWV44VjEcJCOLC6YpLBV+7l2EKwgdkjbVj&#10;UnAlD6tlv7fATLsLf9I5D6WIEPYZKjAhNJmUvjBk0Y9cQxy9g2sthijbUuoWLxFuazlJkidpseK4&#10;YLChjaHimJ+sgt/m2I3fZ+njtt6b/G1rP6Y/3yelHgbdeg4iUBfu4Vv7VSt4hv8r8QbI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eHOcUAAADaAAAADwAAAAAAAAAA&#10;AAAAAAChAgAAZHJzL2Rvd25yZXYueG1sUEsFBgAAAAAEAAQA+QAAAJM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be38IA&#10;AADbAAAADwAAAGRycy9kb3ducmV2LnhtbERPz2vCMBS+D/Y/hDfYZczUHsrojCKKIHUXqxdvj+TZ&#10;VpuX0kTb+dcvB2HHj+/3bDHaVtyp941jBdNJAoJYO9NwpeB42Hx+gfAB2WDrmBT8kofF/PVlhrlx&#10;A+/pXoZKxBD2OSqoQ+hyKb2uyaKfuI44cmfXWwwR9pU0PQ4x3LYyTZJMWmw4NtTY0aomfS1vVkGR&#10;/aD+4FNRnR4Hfdml6+OUL0q9v43LbxCBxvAvfrq3RkEa18cv8QfI+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pt7f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2pcEA&#10;AADbAAAADwAAAGRycy9kb3ducmV2LnhtbESPzWrDMBCE74G+g9hAbokch5TiWglJodBbiJsH2Frr&#10;H2qtjKTa6ttHgUKPw8x8w5THaAYxkfO9ZQXbTQaCuLa651bB7fN9/QLCB2SNg2VS8EsejoenRYmF&#10;tjNfaapCKxKEfYEKuhDGQkpfd2TQb+xInLzGOoMhSddK7XBOcDPIPMuepcGe00KHI711VH9XP0bB&#10;105Heck9N5WrY3vOL+a8l0qtlvH0CiJQDP/hv/aHVpBv4fEl/QB5u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tq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gkFsIA&#10;AADbAAAADwAAAGRycy9kb3ducmV2LnhtbESPQYvCMBSE7wv+h/AEb2tqhWWppkUUQcGLrh68PZtn&#10;W2xeahO1/nuzIHgcZuYbZpp1phZ3al1lWcFoGIEgzq2uuFCw/1t+/4JwHlljbZkUPMlBlva+ppho&#10;++At3Xe+EAHCLkEFpfdNIqXLSzLohrYhDt7ZtgZ9kG0hdYuPADe1jKPoRxqsOCyU2NC8pPyyu5lA&#10;QTm+bpbNaXGYH23n19X2bJ9KDfrdbALCU+c/4Xd7pRXEMfx/CT9Ap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CQWwgAAANsAAAAPAAAAAAAAAAAAAAAAAJgCAABkcnMvZG93&#10;bnJldi54bWxQSwUGAAAAAAQABAD1AAAAhw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gGQMUA&#10;AADbAAAADwAAAGRycy9kb3ducmV2LnhtbESPQWvCQBSE7wX/w/KE3uomSkWiayiCULQXY2yvz+wz&#10;Cc2+TbPbJP33XaHQ4zDzzTCbdDSN6KlztWUF8SwCQVxYXXOpID/vn1YgnEfW2FgmBT/kIN1OHjaY&#10;aDvwifrMlyKUsEtQQeV9m0jpiooMupltiYN3s51BH2RXSt3hEMpNI+dRtJQGaw4LFba0q6j4zL6N&#10;gvklf85luTi8fX1k78drfIiux6VSj9PxZQ3C0+j/w3/0qw7cAu5fw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qAZA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0RVMQA&#10;AADbAAAADwAAAGRycy9kb3ducmV2LnhtbESPQWvCQBSE70L/w/IK3nRTK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9EVT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YvcIA&#10;AADbAAAADwAAAGRycy9kb3ducmV2LnhtbESPQWvCQBSE74L/YXlCb7qpU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sRi9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euX8QA&#10;AADbAAAADwAAAGRycy9kb3ducmV2LnhtbESPwW7CMAyG70i8Q2Sk3SCFsWl0DQhNG+KySXQ8gNV4&#10;bdXGKU0o3dvjw6Qdrd//Z3/ZbnStGqgPtWcDy0UCirjwtubSwPn7Y/4CKkRki61nMvBLAXbb6STD&#10;1Pobn2jIY6kEwiFFA1WMXap1KCpyGBa+I5bsx/cOo4x9qW2PN4G7Vq+S5Fk7rFkuVNjRW0VFk1+d&#10;UDbN46U42v3X9T05HZ4+17ke1sY8zMb9K6hIY/xf/msfrYGVPCsu4gF6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Xrl/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8n8MUA&#10;AADbAAAADwAAAGRycy9kb3ducmV2LnhtbESPQUvDQBSE74L/YXlCb3ZjqEVjt0VKBcFD01bq9ZF9&#10;ZkOyb8Pu2sT++m5B8DjMzDfMYjXaTpzIh8axgodpBoK4crrhWsHn4e3+CUSIyBo7x6TglwKslrc3&#10;Cyy0G3hHp32sRYJwKFCBibEvpAyVIYth6nri5H07bzEm6WupPQ4JbjuZZ9lcWmw4LRjsaW2oavc/&#10;VoHdzo4m33619eb4+HHw57IdylKpyd34+gIi0hj/w3/td60gf4b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vyf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r+AsEA&#10;AADbAAAADwAAAGRycy9kb3ducmV2LnhtbERPy2oCMRTdC/2HcAtuRDO1WHQ0SisICiJ09AMuyZ2H&#10;ndwMk6ijX98sBJeH816sOluLK7W+cqzgY5SAINbOVFwoOB03wykIH5AN1o5JwZ08rJZvvQWmxt34&#10;l65ZKEQMYZ+igjKEJpXS65Is+pFriCOXu9ZiiLAtpGnxFsNtLcdJ8iUtVhwbSmxoXZL+yy5WgR7M&#10;8vOjyJ3f7fb68Pgxk+wyU6r/3n3PQQTqwkv8dG+Ngs+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K/g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260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1584"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12610">
              <w:rPr>
                <w:b/>
                <w:szCs w:val="22"/>
              </w:rPr>
              <w:t xml:space="preserve">Joint </w:t>
            </w:r>
            <w:r w:rsidR="006C5D39" w:rsidRPr="00A12610">
              <w:rPr>
                <w:b/>
                <w:szCs w:val="22"/>
              </w:rPr>
              <w:t>Collaborative</w:t>
            </w:r>
            <w:r w:rsidR="00E61DAC" w:rsidRPr="00A12610">
              <w:rPr>
                <w:b/>
                <w:szCs w:val="22"/>
              </w:rPr>
              <w:t xml:space="preserve"> Team </w:t>
            </w:r>
            <w:r w:rsidR="006C5D39" w:rsidRPr="00A12610">
              <w:rPr>
                <w:b/>
                <w:szCs w:val="22"/>
              </w:rPr>
              <w:t>on Video Coding (JCT-VC)</w:t>
            </w:r>
          </w:p>
          <w:p w:rsidR="00E61DAC" w:rsidRPr="00A12610" w:rsidRDefault="00E54511" w:rsidP="00C97D78">
            <w:pPr>
              <w:tabs>
                <w:tab w:val="left" w:pos="7200"/>
              </w:tabs>
              <w:spacing w:before="0"/>
              <w:rPr>
                <w:b/>
                <w:szCs w:val="22"/>
              </w:rPr>
            </w:pPr>
            <w:r w:rsidRPr="00A12610">
              <w:rPr>
                <w:b/>
                <w:szCs w:val="22"/>
              </w:rPr>
              <w:t xml:space="preserve">of </w:t>
            </w:r>
            <w:r w:rsidR="007F1F8B" w:rsidRPr="00A12610">
              <w:rPr>
                <w:b/>
                <w:szCs w:val="22"/>
              </w:rPr>
              <w:t>ITU-T SG</w:t>
            </w:r>
            <w:r w:rsidR="005E1AC6" w:rsidRPr="00A12610">
              <w:rPr>
                <w:b/>
                <w:szCs w:val="22"/>
              </w:rPr>
              <w:t> </w:t>
            </w:r>
            <w:r w:rsidR="007F1F8B" w:rsidRPr="00A12610">
              <w:rPr>
                <w:b/>
                <w:szCs w:val="22"/>
              </w:rPr>
              <w:t>16 WP</w:t>
            </w:r>
            <w:r w:rsidR="005E1AC6" w:rsidRPr="00A12610">
              <w:rPr>
                <w:b/>
                <w:szCs w:val="22"/>
              </w:rPr>
              <w:t> </w:t>
            </w:r>
            <w:r w:rsidR="007F1F8B" w:rsidRPr="00A12610">
              <w:rPr>
                <w:b/>
                <w:szCs w:val="22"/>
              </w:rPr>
              <w:t>3 and ISO/IEC JTC</w:t>
            </w:r>
            <w:r w:rsidR="005E1AC6" w:rsidRPr="00A12610">
              <w:rPr>
                <w:b/>
                <w:szCs w:val="22"/>
              </w:rPr>
              <w:t> </w:t>
            </w:r>
            <w:r w:rsidR="007F1F8B" w:rsidRPr="00A12610">
              <w:rPr>
                <w:b/>
                <w:szCs w:val="22"/>
              </w:rPr>
              <w:t>1/SC</w:t>
            </w:r>
            <w:r w:rsidR="005E1AC6" w:rsidRPr="00A12610">
              <w:rPr>
                <w:b/>
                <w:szCs w:val="22"/>
              </w:rPr>
              <w:t> </w:t>
            </w:r>
            <w:r w:rsidR="007F1F8B" w:rsidRPr="00A12610">
              <w:rPr>
                <w:b/>
                <w:szCs w:val="22"/>
              </w:rPr>
              <w:t>29/WG</w:t>
            </w:r>
            <w:r w:rsidR="005E1AC6" w:rsidRPr="00A12610">
              <w:rPr>
                <w:b/>
                <w:szCs w:val="22"/>
              </w:rPr>
              <w:t> </w:t>
            </w:r>
            <w:r w:rsidR="007F1F8B" w:rsidRPr="00A12610">
              <w:rPr>
                <w:b/>
                <w:szCs w:val="22"/>
              </w:rPr>
              <w:t>11</w:t>
            </w:r>
          </w:p>
          <w:p w:rsidR="00E61DAC" w:rsidRPr="00A12610" w:rsidRDefault="00C42466" w:rsidP="0074393F">
            <w:pPr>
              <w:tabs>
                <w:tab w:val="left" w:pos="7200"/>
              </w:tabs>
              <w:spacing w:before="0"/>
              <w:rPr>
                <w:b/>
                <w:szCs w:val="22"/>
              </w:rPr>
            </w:pPr>
            <w:r w:rsidRPr="00A12610">
              <w:t>17th Meeting: Valencia, ES, 27 March – 4 April 2014</w:t>
            </w:r>
          </w:p>
        </w:tc>
        <w:tc>
          <w:tcPr>
            <w:tcW w:w="3168" w:type="dxa"/>
          </w:tcPr>
          <w:p w:rsidR="008A4B4C" w:rsidRPr="00656749" w:rsidRDefault="00E61DAC" w:rsidP="0045529B">
            <w:pPr>
              <w:tabs>
                <w:tab w:val="left" w:pos="7200"/>
              </w:tabs>
              <w:rPr>
                <w:u w:val="single"/>
              </w:rPr>
            </w:pPr>
            <w:r w:rsidRPr="00A12610">
              <w:t>Document</w:t>
            </w:r>
            <w:r w:rsidR="006C5D39" w:rsidRPr="00A12610">
              <w:t>: JC</w:t>
            </w:r>
            <w:r w:rsidRPr="00A12610">
              <w:t>T</w:t>
            </w:r>
            <w:r w:rsidR="006C5D39" w:rsidRPr="00A12610">
              <w:t>V</w:t>
            </w:r>
            <w:r w:rsidR="006C5D39" w:rsidRPr="00656749">
              <w:t>C</w:t>
            </w:r>
            <w:r w:rsidRPr="00656749">
              <w:t>-</w:t>
            </w:r>
            <w:r w:rsidR="00C42466" w:rsidRPr="00656749">
              <w:t>Q</w:t>
            </w:r>
            <w:r w:rsidR="00656749" w:rsidRPr="00656749">
              <w:t>0191</w:t>
            </w:r>
          </w:p>
          <w:p w:rsidR="0048036B" w:rsidRPr="00A12610" w:rsidRDefault="0048036B" w:rsidP="00656749">
            <w:pPr>
              <w:tabs>
                <w:tab w:val="left" w:pos="7200"/>
              </w:tabs>
              <w:rPr>
                <w:u w:val="single"/>
              </w:rPr>
            </w:pPr>
            <w:r w:rsidRPr="00656749">
              <w:tab/>
            </w:r>
            <w:r w:rsidRPr="00656749">
              <w:tab/>
            </w:r>
            <w:r w:rsidRPr="00656749">
              <w:tab/>
            </w:r>
            <w:r w:rsidR="00656749" w:rsidRPr="00656749">
              <w:rPr>
                <w:u w:val="single"/>
              </w:rPr>
              <w:t>M33078</w:t>
            </w:r>
          </w:p>
        </w:tc>
      </w:tr>
    </w:tbl>
    <w:p w:rsidR="00E61DAC" w:rsidRPr="00A12610" w:rsidRDefault="00E61DAC" w:rsidP="00531AE9">
      <w:pPr>
        <w:spacing w:before="0"/>
      </w:pPr>
    </w:p>
    <w:tbl>
      <w:tblPr>
        <w:tblW w:w="9606" w:type="dxa"/>
        <w:tblLayout w:type="fixed"/>
        <w:tblLook w:val="0000" w:firstRow="0" w:lastRow="0" w:firstColumn="0" w:lastColumn="0" w:noHBand="0" w:noVBand="0"/>
      </w:tblPr>
      <w:tblGrid>
        <w:gridCol w:w="1458"/>
        <w:gridCol w:w="4050"/>
        <w:gridCol w:w="900"/>
        <w:gridCol w:w="3198"/>
      </w:tblGrid>
      <w:tr w:rsidR="00E61DAC" w:rsidRPr="00A12610" w:rsidTr="004A18A4">
        <w:tc>
          <w:tcPr>
            <w:tcW w:w="1458" w:type="dxa"/>
          </w:tcPr>
          <w:p w:rsidR="00E61DAC" w:rsidRPr="00A12610" w:rsidRDefault="00E61DAC">
            <w:pPr>
              <w:spacing w:before="60" w:after="60"/>
              <w:rPr>
                <w:i/>
                <w:szCs w:val="22"/>
              </w:rPr>
            </w:pPr>
            <w:r w:rsidRPr="00A12610">
              <w:rPr>
                <w:i/>
                <w:szCs w:val="22"/>
              </w:rPr>
              <w:t>Title:</w:t>
            </w:r>
          </w:p>
        </w:tc>
        <w:tc>
          <w:tcPr>
            <w:tcW w:w="8148" w:type="dxa"/>
            <w:gridSpan w:val="3"/>
          </w:tcPr>
          <w:p w:rsidR="00E61DAC" w:rsidRPr="00A12610" w:rsidRDefault="00B0285F" w:rsidP="00EA2FCE">
            <w:pPr>
              <w:spacing w:before="60" w:after="60"/>
              <w:rPr>
                <w:b/>
                <w:szCs w:val="22"/>
              </w:rPr>
            </w:pPr>
            <w:r>
              <w:rPr>
                <w:b/>
                <w:szCs w:val="22"/>
              </w:rPr>
              <w:t xml:space="preserve">New </w:t>
            </w:r>
            <w:r w:rsidR="0045529B">
              <w:rPr>
                <w:b/>
                <w:szCs w:val="22"/>
              </w:rPr>
              <w:t xml:space="preserve">HDR video </w:t>
            </w:r>
            <w:r>
              <w:rPr>
                <w:b/>
                <w:szCs w:val="22"/>
              </w:rPr>
              <w:t>coding</w:t>
            </w:r>
            <w:r w:rsidR="00EA2FCE">
              <w:rPr>
                <w:b/>
                <w:szCs w:val="22"/>
              </w:rPr>
              <w:t xml:space="preserve"> results</w:t>
            </w:r>
          </w:p>
        </w:tc>
      </w:tr>
      <w:tr w:rsidR="000125B0" w:rsidRPr="00A12610" w:rsidTr="004A18A4">
        <w:tc>
          <w:tcPr>
            <w:tcW w:w="1458" w:type="dxa"/>
          </w:tcPr>
          <w:p w:rsidR="000125B0" w:rsidRPr="00A12610" w:rsidRDefault="000125B0" w:rsidP="005D58C2">
            <w:pPr>
              <w:spacing w:before="60" w:after="60"/>
              <w:rPr>
                <w:i/>
                <w:szCs w:val="22"/>
              </w:rPr>
            </w:pPr>
            <w:r w:rsidRPr="00A12610">
              <w:rPr>
                <w:i/>
                <w:szCs w:val="22"/>
              </w:rPr>
              <w:t>Status:</w:t>
            </w:r>
          </w:p>
        </w:tc>
        <w:tc>
          <w:tcPr>
            <w:tcW w:w="8148" w:type="dxa"/>
            <w:gridSpan w:val="3"/>
          </w:tcPr>
          <w:p w:rsidR="000125B0" w:rsidRPr="00A12610" w:rsidRDefault="000125B0" w:rsidP="005D58C2">
            <w:pPr>
              <w:spacing w:before="60" w:after="60"/>
              <w:rPr>
                <w:szCs w:val="22"/>
              </w:rPr>
            </w:pPr>
            <w:r w:rsidRPr="00A12610">
              <w:rPr>
                <w:szCs w:val="22"/>
              </w:rPr>
              <w:t>Input Document to JCT-VC</w:t>
            </w:r>
          </w:p>
        </w:tc>
      </w:tr>
      <w:tr w:rsidR="000125B0" w:rsidRPr="00A12610" w:rsidTr="004A18A4">
        <w:tc>
          <w:tcPr>
            <w:tcW w:w="1458" w:type="dxa"/>
          </w:tcPr>
          <w:p w:rsidR="000125B0" w:rsidRPr="00A12610" w:rsidRDefault="000125B0" w:rsidP="005D58C2">
            <w:pPr>
              <w:spacing w:before="60" w:after="60"/>
              <w:rPr>
                <w:i/>
                <w:szCs w:val="22"/>
              </w:rPr>
            </w:pPr>
            <w:r w:rsidRPr="00A12610">
              <w:rPr>
                <w:i/>
                <w:szCs w:val="22"/>
              </w:rPr>
              <w:t>Purpose:</w:t>
            </w:r>
          </w:p>
        </w:tc>
        <w:tc>
          <w:tcPr>
            <w:tcW w:w="8148" w:type="dxa"/>
            <w:gridSpan w:val="3"/>
          </w:tcPr>
          <w:p w:rsidR="000125B0" w:rsidRPr="00A12610" w:rsidRDefault="0045529B" w:rsidP="005D58C2">
            <w:pPr>
              <w:spacing w:before="60" w:after="60"/>
              <w:rPr>
                <w:szCs w:val="22"/>
              </w:rPr>
            </w:pPr>
            <w:r>
              <w:rPr>
                <w:szCs w:val="22"/>
              </w:rPr>
              <w:t>Information</w:t>
            </w:r>
          </w:p>
        </w:tc>
      </w:tr>
      <w:tr w:rsidR="000125B0" w:rsidRPr="00A12610" w:rsidTr="004A18A4">
        <w:tc>
          <w:tcPr>
            <w:tcW w:w="1458" w:type="dxa"/>
          </w:tcPr>
          <w:p w:rsidR="000125B0" w:rsidRPr="00A12610" w:rsidRDefault="000125B0" w:rsidP="005D58C2">
            <w:pPr>
              <w:spacing w:before="60" w:after="60"/>
              <w:rPr>
                <w:i/>
                <w:szCs w:val="22"/>
              </w:rPr>
            </w:pPr>
            <w:r w:rsidRPr="00A12610">
              <w:rPr>
                <w:i/>
                <w:szCs w:val="22"/>
              </w:rPr>
              <w:t>Author(s) or</w:t>
            </w:r>
            <w:r w:rsidRPr="00A12610">
              <w:rPr>
                <w:i/>
                <w:szCs w:val="22"/>
              </w:rPr>
              <w:br/>
              <w:t>Contact(s):</w:t>
            </w:r>
          </w:p>
        </w:tc>
        <w:tc>
          <w:tcPr>
            <w:tcW w:w="4050" w:type="dxa"/>
          </w:tcPr>
          <w:p w:rsidR="00EB0DCB" w:rsidRDefault="00EB0DCB" w:rsidP="005D58C2">
            <w:pPr>
              <w:spacing w:before="60" w:after="60"/>
              <w:rPr>
                <w:szCs w:val="22"/>
                <w:lang w:val="en-CA"/>
              </w:rPr>
            </w:pPr>
            <w:r>
              <w:rPr>
                <w:szCs w:val="22"/>
                <w:lang w:val="en-CA"/>
              </w:rPr>
              <w:t>Sébastien Lasserre,</w:t>
            </w:r>
            <w:r>
              <w:rPr>
                <w:szCs w:val="22"/>
                <w:lang w:val="en-CA"/>
              </w:rPr>
              <w:br/>
              <w:t>Fabrice Le Léannec,</w:t>
            </w:r>
            <w:r>
              <w:rPr>
                <w:szCs w:val="22"/>
                <w:lang w:val="en-CA"/>
              </w:rPr>
              <w:br/>
              <w:t>Patrick Lopez,</w:t>
            </w:r>
            <w:r>
              <w:rPr>
                <w:szCs w:val="22"/>
                <w:lang w:val="en-CA"/>
              </w:rPr>
              <w:br/>
              <w:t>Yannick Olivier,</w:t>
            </w:r>
            <w:r>
              <w:rPr>
                <w:szCs w:val="22"/>
                <w:lang w:val="en-CA"/>
              </w:rPr>
              <w:br/>
              <w:t>David Touzé,</w:t>
            </w:r>
            <w:r>
              <w:rPr>
                <w:szCs w:val="22"/>
                <w:lang w:val="en-CA"/>
              </w:rPr>
              <w:br/>
              <w:t>Edouard François</w:t>
            </w:r>
          </w:p>
          <w:p w:rsidR="000125B0" w:rsidRPr="00A12610" w:rsidRDefault="000125B0" w:rsidP="005D58C2">
            <w:pPr>
              <w:spacing w:before="60" w:after="60"/>
              <w:rPr>
                <w:szCs w:val="22"/>
              </w:rPr>
            </w:pPr>
            <w:r w:rsidRPr="00A12610">
              <w:rPr>
                <w:szCs w:val="22"/>
              </w:rPr>
              <w:t>975 avenue des champs blancs</w:t>
            </w:r>
            <w:r w:rsidRPr="00A12610">
              <w:rPr>
                <w:szCs w:val="22"/>
              </w:rPr>
              <w:br/>
              <w:t>CS 17616-35576 Cesson-Sévigné Cedex, France</w:t>
            </w:r>
          </w:p>
        </w:tc>
        <w:tc>
          <w:tcPr>
            <w:tcW w:w="900" w:type="dxa"/>
          </w:tcPr>
          <w:p w:rsidR="000125B0" w:rsidRPr="00A12610" w:rsidRDefault="000125B0">
            <w:pPr>
              <w:spacing w:before="60" w:after="60"/>
              <w:rPr>
                <w:szCs w:val="22"/>
              </w:rPr>
            </w:pPr>
            <w:r w:rsidRPr="00A12610">
              <w:rPr>
                <w:szCs w:val="22"/>
              </w:rPr>
              <w:t>Tel:</w:t>
            </w:r>
            <w:r w:rsidRPr="00A12610">
              <w:rPr>
                <w:szCs w:val="22"/>
              </w:rPr>
              <w:br/>
              <w:t>Email:</w:t>
            </w:r>
          </w:p>
        </w:tc>
        <w:tc>
          <w:tcPr>
            <w:tcW w:w="3198" w:type="dxa"/>
          </w:tcPr>
          <w:p w:rsidR="000125B0" w:rsidRPr="00A12610" w:rsidRDefault="000125B0" w:rsidP="00EB0DCB">
            <w:pPr>
              <w:spacing w:before="60" w:after="60"/>
              <w:ind w:right="-108"/>
              <w:rPr>
                <w:szCs w:val="22"/>
              </w:rPr>
            </w:pPr>
            <w:r w:rsidRPr="00A12610">
              <w:rPr>
                <w:szCs w:val="22"/>
              </w:rPr>
              <w:t>+33 (0)2 99 27 38 07</w:t>
            </w:r>
            <w:r w:rsidRPr="00A12610">
              <w:rPr>
                <w:szCs w:val="22"/>
              </w:rPr>
              <w:br/>
            </w:r>
            <w:hyperlink r:id="rId11" w:history="1">
              <w:r w:rsidR="00EB0DCB" w:rsidRPr="00D07C3D">
                <w:rPr>
                  <w:rStyle w:val="Hyperlink"/>
                  <w:sz w:val="20"/>
                  <w:szCs w:val="22"/>
                  <w:lang w:val="en-CA"/>
                </w:rPr>
                <w:t>sebastien.lasserre@technicolor.com</w:t>
              </w:r>
            </w:hyperlink>
            <w:r w:rsidR="00EB0DCB">
              <w:rPr>
                <w:sz w:val="20"/>
                <w:szCs w:val="22"/>
                <w:lang w:val="en-CA"/>
              </w:rPr>
              <w:br/>
            </w:r>
            <w:hyperlink r:id="rId12" w:history="1">
              <w:r w:rsidR="00EB0DCB" w:rsidRPr="00C368C8">
                <w:rPr>
                  <w:rStyle w:val="Hyperlink"/>
                  <w:sz w:val="20"/>
                  <w:szCs w:val="22"/>
                  <w:lang w:val="en-CA"/>
                </w:rPr>
                <w:t>fabrice.leleannec@technicolor.com</w:t>
              </w:r>
            </w:hyperlink>
            <w:r w:rsidR="00EB0DCB">
              <w:rPr>
                <w:sz w:val="20"/>
                <w:szCs w:val="22"/>
                <w:lang w:val="en-CA"/>
              </w:rPr>
              <w:t xml:space="preserve"> </w:t>
            </w:r>
            <w:r w:rsidR="00EB0DCB" w:rsidRPr="00D07C3D">
              <w:rPr>
                <w:szCs w:val="22"/>
                <w:lang w:val="en-CA"/>
              </w:rPr>
              <w:br/>
            </w:r>
            <w:hyperlink r:id="rId13" w:history="1">
              <w:r w:rsidR="00EB0DCB" w:rsidRPr="00D07C3D">
                <w:rPr>
                  <w:rStyle w:val="Hyperlink"/>
                  <w:sz w:val="20"/>
                  <w:szCs w:val="22"/>
                  <w:lang w:val="en-CA"/>
                </w:rPr>
                <w:t>edouard.francois@technicolor.com</w:t>
              </w:r>
            </w:hyperlink>
          </w:p>
        </w:tc>
      </w:tr>
      <w:tr w:rsidR="000125B0" w:rsidRPr="00A12610" w:rsidTr="004A18A4">
        <w:tc>
          <w:tcPr>
            <w:tcW w:w="1458" w:type="dxa"/>
          </w:tcPr>
          <w:p w:rsidR="000125B0" w:rsidRPr="00A12610" w:rsidRDefault="000125B0" w:rsidP="005D58C2">
            <w:pPr>
              <w:spacing w:before="60" w:after="60"/>
              <w:rPr>
                <w:i/>
                <w:szCs w:val="22"/>
              </w:rPr>
            </w:pPr>
            <w:r w:rsidRPr="00A12610">
              <w:rPr>
                <w:i/>
                <w:szCs w:val="22"/>
              </w:rPr>
              <w:t>Source:</w:t>
            </w:r>
          </w:p>
        </w:tc>
        <w:tc>
          <w:tcPr>
            <w:tcW w:w="8148" w:type="dxa"/>
            <w:gridSpan w:val="3"/>
          </w:tcPr>
          <w:p w:rsidR="000125B0" w:rsidRPr="00A12610" w:rsidRDefault="000125B0" w:rsidP="005D58C2">
            <w:pPr>
              <w:spacing w:before="60" w:after="60"/>
              <w:rPr>
                <w:szCs w:val="22"/>
              </w:rPr>
            </w:pPr>
            <w:r w:rsidRPr="00A12610">
              <w:rPr>
                <w:szCs w:val="22"/>
              </w:rPr>
              <w:t>Technicolor</w:t>
            </w:r>
          </w:p>
        </w:tc>
      </w:tr>
    </w:tbl>
    <w:p w:rsidR="00E61DAC" w:rsidRPr="00A12610" w:rsidRDefault="00E61DAC">
      <w:pPr>
        <w:tabs>
          <w:tab w:val="left" w:pos="1800"/>
          <w:tab w:val="right" w:pos="9360"/>
        </w:tabs>
        <w:spacing w:before="120" w:after="240"/>
        <w:jc w:val="center"/>
        <w:rPr>
          <w:szCs w:val="22"/>
        </w:rPr>
      </w:pPr>
      <w:r w:rsidRPr="00A12610">
        <w:rPr>
          <w:szCs w:val="22"/>
          <w:u w:val="single"/>
        </w:rPr>
        <w:t>_____________________________</w:t>
      </w:r>
    </w:p>
    <w:p w:rsidR="00275BCF" w:rsidRPr="00A12610" w:rsidRDefault="00275BCF" w:rsidP="009234A5">
      <w:pPr>
        <w:pStyle w:val="Heading1"/>
        <w:numPr>
          <w:ilvl w:val="0"/>
          <w:numId w:val="0"/>
        </w:numPr>
        <w:ind w:left="432" w:hanging="432"/>
      </w:pPr>
      <w:r w:rsidRPr="00A12610">
        <w:t>Abstract</w:t>
      </w:r>
    </w:p>
    <w:p w:rsidR="00FB1976" w:rsidRDefault="00FB1976" w:rsidP="00FB1976">
      <w:pPr>
        <w:jc w:val="both"/>
        <w:rPr>
          <w:lang w:val="en-CA"/>
        </w:rPr>
      </w:pPr>
      <w:r>
        <w:rPr>
          <w:lang w:val="en-CA"/>
        </w:rPr>
        <w:t xml:space="preserve">This contribution presents results from the HDR video coding scheme already described in </w:t>
      </w:r>
      <w:r>
        <w:t>m32076/JCTVC-P0159</w:t>
      </w:r>
      <w:r w:rsidRPr="005B217D">
        <w:rPr>
          <w:lang w:val="en-CA"/>
        </w:rPr>
        <w:t>.</w:t>
      </w:r>
      <w:r>
        <w:rPr>
          <w:lang w:val="en-CA"/>
        </w:rPr>
        <w:t xml:space="preserve"> At the previous meeting, results using a configuration guaranteeing a</w:t>
      </w:r>
      <w:r w:rsidRPr="005A0607">
        <w:rPr>
          <w:lang w:val="en-CA"/>
        </w:rPr>
        <w:t xml:space="preserve"> backward compatibility with LDR devices (</w:t>
      </w:r>
      <w:r w:rsidR="00C4305D">
        <w:rPr>
          <w:lang w:val="en-CA"/>
        </w:rPr>
        <w:t>HEVC Main10 decoding</w:t>
      </w:r>
      <w:r w:rsidRPr="005A0607">
        <w:rPr>
          <w:lang w:val="en-CA"/>
        </w:rPr>
        <w:t xml:space="preserve"> and </w:t>
      </w:r>
      <w:r w:rsidR="00C4305D">
        <w:rPr>
          <w:lang w:val="en-CA"/>
        </w:rPr>
        <w:t xml:space="preserve">LDR </w:t>
      </w:r>
      <w:r w:rsidRPr="005A0607">
        <w:rPr>
          <w:lang w:val="en-CA"/>
        </w:rPr>
        <w:t>displays)</w:t>
      </w:r>
      <w:r>
        <w:rPr>
          <w:lang w:val="en-CA"/>
        </w:rPr>
        <w:t xml:space="preserve"> have been presented. In this new contribution, </w:t>
      </w:r>
      <w:r w:rsidR="00C4305D">
        <w:rPr>
          <w:lang w:val="en-CA"/>
        </w:rPr>
        <w:t xml:space="preserve">results from </w:t>
      </w:r>
      <w:r>
        <w:rPr>
          <w:lang w:val="en-CA"/>
        </w:rPr>
        <w:t>the coding scheme configured with</w:t>
      </w:r>
      <w:r w:rsidR="00C4305D">
        <w:rPr>
          <w:lang w:val="en-CA"/>
        </w:rPr>
        <w:t>out LDR</w:t>
      </w:r>
      <w:r>
        <w:rPr>
          <w:lang w:val="en-CA"/>
        </w:rPr>
        <w:t xml:space="preserve"> </w:t>
      </w:r>
      <w:r w:rsidRPr="005A0607">
        <w:rPr>
          <w:lang w:val="en-CA"/>
        </w:rPr>
        <w:t>backward compatibility</w:t>
      </w:r>
      <w:r>
        <w:rPr>
          <w:lang w:val="en-CA"/>
        </w:rPr>
        <w:t xml:space="preserve"> constraint are presented. </w:t>
      </w:r>
      <w:r w:rsidR="00C4305D">
        <w:rPr>
          <w:lang w:val="en-CA"/>
        </w:rPr>
        <w:t xml:space="preserve">In particular, the used HEVC codec is HM_RExt 4:4:4 10bits. </w:t>
      </w:r>
      <w:r>
        <w:rPr>
          <w:lang w:val="en-CA"/>
        </w:rPr>
        <w:t>An accompanying demonstration is also proposed</w:t>
      </w:r>
      <w:r w:rsidR="008B0A5B">
        <w:rPr>
          <w:lang w:val="en-CA"/>
        </w:rPr>
        <w:t>.</w:t>
      </w:r>
    </w:p>
    <w:p w:rsidR="00745F6B" w:rsidRPr="00A12610" w:rsidRDefault="004A18A4" w:rsidP="00E11923">
      <w:pPr>
        <w:pStyle w:val="Heading1"/>
      </w:pPr>
      <w:r w:rsidRPr="00A12610">
        <w:t>Introduction</w:t>
      </w:r>
    </w:p>
    <w:p w:rsidR="00092FDB" w:rsidRDefault="00FB1976" w:rsidP="009234A5">
      <w:pPr>
        <w:jc w:val="both"/>
        <w:rPr>
          <w:szCs w:val="22"/>
          <w:lang w:val="en-CA"/>
        </w:rPr>
      </w:pPr>
      <w:r>
        <w:rPr>
          <w:lang w:val="en-CA"/>
        </w:rPr>
        <w:t xml:space="preserve">At the previous meeting, </w:t>
      </w:r>
      <w:r>
        <w:rPr>
          <w:szCs w:val="22"/>
          <w:lang w:val="en-CA"/>
        </w:rPr>
        <w:t xml:space="preserve">a generic dual-layer based HDR video coding scheme </w:t>
      </w:r>
      <w:r w:rsidR="00092FDB">
        <w:rPr>
          <w:szCs w:val="22"/>
          <w:lang w:val="en-CA"/>
        </w:rPr>
        <w:t>has</w:t>
      </w:r>
      <w:r>
        <w:rPr>
          <w:szCs w:val="22"/>
          <w:lang w:val="en-CA"/>
        </w:rPr>
        <w:t xml:space="preserve"> been presented</w:t>
      </w:r>
      <w:r w:rsidR="00540B20" w:rsidRPr="00540B20">
        <w:rPr>
          <w:lang w:val="en-CA"/>
        </w:rPr>
        <w:t xml:space="preserve"> </w:t>
      </w:r>
      <w:r w:rsidR="00540B20">
        <w:rPr>
          <w:lang w:val="en-CA"/>
        </w:rPr>
        <w:t xml:space="preserve">in </w:t>
      </w:r>
      <w:r w:rsidR="00540B20">
        <w:t>m32076/JCTVC-P0159</w:t>
      </w:r>
      <w:r w:rsidR="008B0A5B">
        <w:rPr>
          <w:szCs w:val="22"/>
          <w:lang w:val="en-CA"/>
        </w:rPr>
        <w:t>.</w:t>
      </w:r>
      <w:r w:rsidR="00092FDB">
        <w:rPr>
          <w:szCs w:val="22"/>
          <w:lang w:val="en-CA"/>
        </w:rPr>
        <w:t xml:space="preserve"> </w:t>
      </w:r>
      <w:r w:rsidR="00540B20">
        <w:rPr>
          <w:szCs w:val="22"/>
          <w:lang w:val="en-CA"/>
        </w:rPr>
        <w:t>In t</w:t>
      </w:r>
      <w:r w:rsidR="00092FDB">
        <w:rPr>
          <w:szCs w:val="22"/>
          <w:lang w:val="en-CA"/>
        </w:rPr>
        <w:t xml:space="preserve">he </w:t>
      </w:r>
      <w:r w:rsidR="00540B20">
        <w:rPr>
          <w:szCs w:val="22"/>
          <w:lang w:val="en-CA"/>
        </w:rPr>
        <w:t xml:space="preserve">proposed </w:t>
      </w:r>
      <w:r w:rsidR="00092FDB">
        <w:rPr>
          <w:szCs w:val="22"/>
          <w:lang w:val="en-CA"/>
        </w:rPr>
        <w:t>codec the HDR content</w:t>
      </w:r>
      <w:r w:rsidR="00540B20">
        <w:rPr>
          <w:szCs w:val="22"/>
          <w:lang w:val="en-CA"/>
        </w:rPr>
        <w:t xml:space="preserve"> is decomposed</w:t>
      </w:r>
      <w:r w:rsidR="00092FDB">
        <w:rPr>
          <w:szCs w:val="22"/>
          <w:lang w:val="en-CA"/>
        </w:rPr>
        <w:t xml:space="preserve"> into one LDR signal and one side illumination signal</w:t>
      </w:r>
      <w:r w:rsidR="00540B20">
        <w:rPr>
          <w:szCs w:val="22"/>
          <w:lang w:val="en-CA"/>
        </w:rPr>
        <w:t>. T</w:t>
      </w:r>
      <w:r w:rsidR="00092FDB">
        <w:rPr>
          <w:szCs w:val="22"/>
          <w:lang w:val="en-CA"/>
        </w:rPr>
        <w:t xml:space="preserve">he LDR layer </w:t>
      </w:r>
      <w:r w:rsidR="00540B20">
        <w:rPr>
          <w:szCs w:val="22"/>
          <w:lang w:val="en-CA"/>
        </w:rPr>
        <w:t>is then</w:t>
      </w:r>
      <w:r w:rsidR="00092FDB">
        <w:rPr>
          <w:szCs w:val="22"/>
          <w:lang w:val="en-CA"/>
        </w:rPr>
        <w:t xml:space="preserve"> encoded using an </w:t>
      </w:r>
      <w:r w:rsidR="00540B20">
        <w:rPr>
          <w:szCs w:val="22"/>
          <w:lang w:val="en-CA"/>
        </w:rPr>
        <w:t xml:space="preserve">AVC or </w:t>
      </w:r>
      <w:r w:rsidR="00092FDB">
        <w:rPr>
          <w:szCs w:val="22"/>
          <w:lang w:val="en-CA"/>
        </w:rPr>
        <w:t>HEVC encoder</w:t>
      </w:r>
      <w:r w:rsidR="00540B20">
        <w:rPr>
          <w:szCs w:val="22"/>
          <w:lang w:val="en-CA"/>
        </w:rPr>
        <w:t>, while the side illumination signal, of very low entropy compared to the LDR signal, can be encoded with a simple entropy codec.</w:t>
      </w:r>
      <w:r w:rsidR="00092FDB">
        <w:rPr>
          <w:szCs w:val="22"/>
          <w:lang w:val="en-CA"/>
        </w:rPr>
        <w:t xml:space="preserve"> </w:t>
      </w:r>
    </w:p>
    <w:p w:rsidR="00CE792F" w:rsidRDefault="00CE792F" w:rsidP="009234A5">
      <w:pPr>
        <w:jc w:val="both"/>
        <w:rPr>
          <w:szCs w:val="22"/>
          <w:lang w:val="en-CA"/>
        </w:rPr>
      </w:pPr>
      <w:r>
        <w:rPr>
          <w:lang w:val="en-CA"/>
        </w:rPr>
        <w:t xml:space="preserve">In </w:t>
      </w:r>
      <w:r>
        <w:t>m32076/JCTVC-P0159</w:t>
      </w:r>
      <w:r>
        <w:rPr>
          <w:szCs w:val="22"/>
          <w:lang w:val="en-CA"/>
        </w:rPr>
        <w:t>, we have shown results based on the following configuration of the proposed generic codec:</w:t>
      </w:r>
    </w:p>
    <w:p w:rsidR="00CE792F" w:rsidRDefault="00CE792F" w:rsidP="00CE792F">
      <w:pPr>
        <w:numPr>
          <w:ilvl w:val="0"/>
          <w:numId w:val="28"/>
        </w:numPr>
        <w:jc w:val="both"/>
        <w:rPr>
          <w:szCs w:val="22"/>
          <w:lang w:val="en-CA"/>
        </w:rPr>
      </w:pPr>
      <w:r>
        <w:rPr>
          <w:szCs w:val="22"/>
          <w:lang w:val="en-CA"/>
        </w:rPr>
        <w:t>The LDR signal is 4:2:0 10bits</w:t>
      </w:r>
    </w:p>
    <w:p w:rsidR="00CE792F" w:rsidRDefault="00CE792F" w:rsidP="00CE792F">
      <w:pPr>
        <w:numPr>
          <w:ilvl w:val="0"/>
          <w:numId w:val="28"/>
        </w:numPr>
        <w:jc w:val="both"/>
        <w:rPr>
          <w:szCs w:val="22"/>
          <w:lang w:val="en-CA"/>
        </w:rPr>
      </w:pPr>
      <w:r>
        <w:rPr>
          <w:szCs w:val="22"/>
          <w:lang w:val="en-CA"/>
        </w:rPr>
        <w:t>It is encoded/decoded using the HM conform to Main10 profile (HM</w:t>
      </w:r>
      <w:r w:rsidR="00153CBB">
        <w:rPr>
          <w:szCs w:val="22"/>
          <w:lang w:val="en-CA"/>
        </w:rPr>
        <w:t>-</w:t>
      </w:r>
      <w:r>
        <w:rPr>
          <w:szCs w:val="22"/>
          <w:lang w:val="en-CA"/>
        </w:rPr>
        <w:t>12.0)</w:t>
      </w:r>
    </w:p>
    <w:p w:rsidR="00CE792F" w:rsidRDefault="00CE792F" w:rsidP="00CE792F">
      <w:pPr>
        <w:numPr>
          <w:ilvl w:val="0"/>
          <w:numId w:val="28"/>
        </w:numPr>
        <w:jc w:val="both"/>
        <w:rPr>
          <w:szCs w:val="22"/>
          <w:lang w:val="en-CA"/>
        </w:rPr>
      </w:pPr>
      <w:r>
        <w:rPr>
          <w:szCs w:val="22"/>
          <w:lang w:val="en-CA"/>
        </w:rPr>
        <w:t>The reconstructed LDR can be display</w:t>
      </w:r>
      <w:r w:rsidR="00501491">
        <w:rPr>
          <w:szCs w:val="22"/>
          <w:lang w:val="en-CA"/>
        </w:rPr>
        <w:t>ed</w:t>
      </w:r>
      <w:r>
        <w:rPr>
          <w:szCs w:val="22"/>
          <w:lang w:val="en-CA"/>
        </w:rPr>
        <w:t xml:space="preserve"> on a standard LDR display</w:t>
      </w:r>
    </w:p>
    <w:p w:rsidR="00CE792F" w:rsidRDefault="00630B0D" w:rsidP="00CE792F">
      <w:pPr>
        <w:jc w:val="both"/>
        <w:rPr>
          <w:szCs w:val="22"/>
          <w:lang w:val="en-CA"/>
        </w:rPr>
      </w:pPr>
      <w:r>
        <w:rPr>
          <w:lang w:val="en-CA"/>
        </w:rPr>
        <w:t xml:space="preserve">To complement these first results, </w:t>
      </w:r>
      <w:r w:rsidR="00CE792F">
        <w:t>this contribution</w:t>
      </w:r>
      <w:r>
        <w:t xml:space="preserve"> proposes</w:t>
      </w:r>
      <w:r w:rsidR="00CE792F">
        <w:t xml:space="preserve"> results based on the following </w:t>
      </w:r>
      <w:r w:rsidR="00CE792F">
        <w:rPr>
          <w:szCs w:val="22"/>
          <w:lang w:val="en-CA"/>
        </w:rPr>
        <w:t>configuration:</w:t>
      </w:r>
    </w:p>
    <w:p w:rsidR="00CE792F" w:rsidRDefault="00CE792F" w:rsidP="00CE792F">
      <w:pPr>
        <w:numPr>
          <w:ilvl w:val="0"/>
          <w:numId w:val="28"/>
        </w:numPr>
        <w:jc w:val="both"/>
        <w:rPr>
          <w:szCs w:val="22"/>
          <w:lang w:val="en-CA"/>
        </w:rPr>
      </w:pPr>
      <w:r>
        <w:rPr>
          <w:szCs w:val="22"/>
          <w:lang w:val="en-CA"/>
        </w:rPr>
        <w:t>The LDR signal is 4:4:4 10bits</w:t>
      </w:r>
    </w:p>
    <w:p w:rsidR="00CE792F" w:rsidRDefault="00CE792F" w:rsidP="00CE792F">
      <w:pPr>
        <w:numPr>
          <w:ilvl w:val="0"/>
          <w:numId w:val="28"/>
        </w:numPr>
        <w:jc w:val="both"/>
        <w:rPr>
          <w:szCs w:val="22"/>
          <w:lang w:val="en-CA"/>
        </w:rPr>
      </w:pPr>
      <w:r>
        <w:rPr>
          <w:szCs w:val="22"/>
          <w:lang w:val="en-CA"/>
        </w:rPr>
        <w:t>It is encoded/decoded using the HM_RExt (</w:t>
      </w:r>
      <w:r w:rsidR="00153CBB">
        <w:rPr>
          <w:lang w:val="en-CA"/>
        </w:rPr>
        <w:t>HM-13.0_RExt-6.0</w:t>
      </w:r>
      <w:r>
        <w:rPr>
          <w:szCs w:val="22"/>
          <w:lang w:val="en-CA"/>
        </w:rPr>
        <w:t>)</w:t>
      </w:r>
    </w:p>
    <w:p w:rsidR="00CE792F" w:rsidRDefault="00CE792F" w:rsidP="00CE792F">
      <w:pPr>
        <w:numPr>
          <w:ilvl w:val="0"/>
          <w:numId w:val="28"/>
        </w:numPr>
        <w:jc w:val="both"/>
        <w:rPr>
          <w:szCs w:val="22"/>
          <w:lang w:val="en-CA"/>
        </w:rPr>
      </w:pPr>
      <w:r>
        <w:rPr>
          <w:szCs w:val="22"/>
          <w:lang w:val="en-CA"/>
        </w:rPr>
        <w:t>The reconstructed LDR is not viewable on an LDR display</w:t>
      </w:r>
    </w:p>
    <w:p w:rsidR="008B0A5B" w:rsidRDefault="008B0A5B" w:rsidP="009234A5">
      <w:pPr>
        <w:jc w:val="both"/>
        <w:rPr>
          <w:szCs w:val="22"/>
          <w:lang w:val="en-CA"/>
        </w:rPr>
      </w:pPr>
      <w:r>
        <w:rPr>
          <w:szCs w:val="22"/>
          <w:lang w:val="en-CA"/>
        </w:rPr>
        <w:t xml:space="preserve">The document </w:t>
      </w:r>
      <w:r w:rsidR="00630B0D">
        <w:rPr>
          <w:szCs w:val="22"/>
          <w:lang w:val="en-CA"/>
        </w:rPr>
        <w:t xml:space="preserve">first reminds the global architecture </w:t>
      </w:r>
      <w:r>
        <w:rPr>
          <w:szCs w:val="22"/>
          <w:lang w:val="en-CA"/>
        </w:rPr>
        <w:t xml:space="preserve">of </w:t>
      </w:r>
      <w:r w:rsidR="00C4305D">
        <w:rPr>
          <w:szCs w:val="22"/>
          <w:lang w:val="en-CA"/>
        </w:rPr>
        <w:t>the</w:t>
      </w:r>
      <w:r>
        <w:rPr>
          <w:szCs w:val="22"/>
          <w:lang w:val="en-CA"/>
        </w:rPr>
        <w:t xml:space="preserve"> generic </w:t>
      </w:r>
      <w:r w:rsidR="00630B0D">
        <w:rPr>
          <w:szCs w:val="22"/>
          <w:lang w:val="en-CA"/>
        </w:rPr>
        <w:t>codec</w:t>
      </w:r>
      <w:r>
        <w:rPr>
          <w:szCs w:val="22"/>
          <w:lang w:val="en-CA"/>
        </w:rPr>
        <w:t xml:space="preserve">. </w:t>
      </w:r>
      <w:r w:rsidR="001506EF">
        <w:rPr>
          <w:szCs w:val="22"/>
          <w:lang w:val="en-CA"/>
        </w:rPr>
        <w:t>C</w:t>
      </w:r>
      <w:r>
        <w:rPr>
          <w:szCs w:val="22"/>
          <w:lang w:val="en-CA"/>
        </w:rPr>
        <w:t xml:space="preserve">ompression </w:t>
      </w:r>
      <w:r w:rsidR="001506EF">
        <w:rPr>
          <w:szCs w:val="22"/>
          <w:lang w:val="en-CA"/>
        </w:rPr>
        <w:t>results with the configuration described above</w:t>
      </w:r>
      <w:r>
        <w:rPr>
          <w:szCs w:val="22"/>
          <w:lang w:val="en-CA"/>
        </w:rPr>
        <w:t xml:space="preserve"> </w:t>
      </w:r>
      <w:r w:rsidR="001506EF">
        <w:rPr>
          <w:szCs w:val="22"/>
          <w:lang w:val="en-CA"/>
        </w:rPr>
        <w:t>are</w:t>
      </w:r>
      <w:r>
        <w:rPr>
          <w:szCs w:val="22"/>
          <w:lang w:val="en-CA"/>
        </w:rPr>
        <w:t xml:space="preserve"> </w:t>
      </w:r>
      <w:r w:rsidR="00D64116">
        <w:rPr>
          <w:szCs w:val="22"/>
          <w:lang w:val="en-CA"/>
        </w:rPr>
        <w:t xml:space="preserve">then </w:t>
      </w:r>
      <w:r>
        <w:rPr>
          <w:szCs w:val="22"/>
          <w:lang w:val="en-CA"/>
        </w:rPr>
        <w:t xml:space="preserve">presented on a set of HDR test sequences. </w:t>
      </w:r>
      <w:r w:rsidR="001506EF">
        <w:rPr>
          <w:szCs w:val="22"/>
          <w:lang w:val="en-CA"/>
        </w:rPr>
        <w:t>Comparisons</w:t>
      </w:r>
      <w:r>
        <w:rPr>
          <w:szCs w:val="22"/>
          <w:lang w:val="en-CA"/>
        </w:rPr>
        <w:t xml:space="preserve"> with a PQ EOTF-based coding chain</w:t>
      </w:r>
      <w:r w:rsidR="00630B0D" w:rsidRPr="00630B0D">
        <w:rPr>
          <w:szCs w:val="22"/>
          <w:lang w:val="en-CA"/>
        </w:rPr>
        <w:t xml:space="preserve"> </w:t>
      </w:r>
      <w:r w:rsidR="00630B0D">
        <w:rPr>
          <w:szCs w:val="22"/>
          <w:lang w:val="en-CA"/>
        </w:rPr>
        <w:t>based on the 4:4:4 12bit HM_RExt encoding/decoding</w:t>
      </w:r>
      <w:r w:rsidR="001506EF">
        <w:rPr>
          <w:szCs w:val="22"/>
          <w:lang w:val="en-CA"/>
        </w:rPr>
        <w:t xml:space="preserve"> are included</w:t>
      </w:r>
      <w:r>
        <w:rPr>
          <w:szCs w:val="22"/>
          <w:lang w:val="en-CA"/>
        </w:rPr>
        <w:t>.</w:t>
      </w:r>
    </w:p>
    <w:p w:rsidR="00FB1976" w:rsidRDefault="00FB1976" w:rsidP="00FB1976">
      <w:pPr>
        <w:pStyle w:val="Heading1"/>
        <w:ind w:left="432" w:hanging="432"/>
        <w:rPr>
          <w:lang w:val="en-CA"/>
        </w:rPr>
      </w:pPr>
      <w:r>
        <w:rPr>
          <w:lang w:val="en-CA"/>
        </w:rPr>
        <w:lastRenderedPageBreak/>
        <w:t>Overview of the coding scheme</w:t>
      </w:r>
    </w:p>
    <w:p w:rsidR="00FB1976" w:rsidRDefault="00FB1976" w:rsidP="00FB1976">
      <w:pPr>
        <w:jc w:val="both"/>
        <w:rPr>
          <w:lang w:val="en-CA"/>
        </w:rPr>
      </w:pPr>
      <w:r>
        <w:rPr>
          <w:lang w:val="en-CA"/>
        </w:rPr>
        <w:t xml:space="preserve">The </w:t>
      </w:r>
      <w:r>
        <w:rPr>
          <w:lang w:val="en-CA"/>
        </w:rPr>
        <w:fldChar w:fldCharType="begin"/>
      </w:r>
      <w:r>
        <w:rPr>
          <w:lang w:val="en-CA"/>
        </w:rPr>
        <w:instrText xml:space="preserve"> REF _Ref376090531 \h </w:instrText>
      </w:r>
      <w:r>
        <w:rPr>
          <w:lang w:val="en-CA"/>
        </w:rPr>
      </w:r>
      <w:r>
        <w:rPr>
          <w:lang w:val="en-CA"/>
        </w:rPr>
        <w:fldChar w:fldCharType="separate"/>
      </w:r>
      <w:r w:rsidR="00A54963">
        <w:t xml:space="preserve">Figure </w:t>
      </w:r>
      <w:r w:rsidR="00A54963">
        <w:rPr>
          <w:noProof/>
        </w:rPr>
        <w:t>1</w:t>
      </w:r>
      <w:r>
        <w:rPr>
          <w:lang w:val="en-CA"/>
        </w:rPr>
        <w:fldChar w:fldCharType="end"/>
      </w:r>
      <w:r>
        <w:rPr>
          <w:lang w:val="en-CA"/>
        </w:rPr>
        <w:t xml:space="preserve"> and </w:t>
      </w:r>
      <w:r>
        <w:rPr>
          <w:lang w:val="en-CA"/>
        </w:rPr>
        <w:fldChar w:fldCharType="begin"/>
      </w:r>
      <w:r>
        <w:rPr>
          <w:lang w:val="en-CA"/>
        </w:rPr>
        <w:instrText xml:space="preserve"> REF _Ref375147929 \h  \* MERGEFORMAT </w:instrText>
      </w:r>
      <w:r>
        <w:rPr>
          <w:lang w:val="en-CA"/>
        </w:rPr>
      </w:r>
      <w:r>
        <w:rPr>
          <w:lang w:val="en-CA"/>
        </w:rPr>
        <w:fldChar w:fldCharType="separate"/>
      </w:r>
      <w:r w:rsidR="00A54963">
        <w:t xml:space="preserve">Figure </w:t>
      </w:r>
      <w:r w:rsidR="00A54963">
        <w:rPr>
          <w:noProof/>
        </w:rPr>
        <w:t>2</w:t>
      </w:r>
      <w:r>
        <w:rPr>
          <w:lang w:val="en-CA"/>
        </w:rPr>
        <w:fldChar w:fldCharType="end"/>
      </w:r>
      <w:r>
        <w:rPr>
          <w:lang w:val="en-CA"/>
        </w:rPr>
        <w:t xml:space="preserve"> provide a simplified synoptic of the proposed HDR encoder and decoder schemes. Both the encoder and decoder are made of two main parts: </w:t>
      </w:r>
    </w:p>
    <w:p w:rsidR="00FB1976" w:rsidRDefault="00FB1976" w:rsidP="00FB1976">
      <w:pPr>
        <w:numPr>
          <w:ilvl w:val="0"/>
          <w:numId w:val="24"/>
        </w:numPr>
        <w:jc w:val="both"/>
        <w:rPr>
          <w:lang w:val="en-CA"/>
        </w:rPr>
      </w:pPr>
      <w:r>
        <w:rPr>
          <w:lang w:val="en-CA"/>
        </w:rPr>
        <w:t>the HDR signal decomposition/recomposing, which decomposes at the encoder side the input HDR signal into two signals of low dynamic range and recomposes at the decoder side the HDR signal from two decoded signals of low dynamic range;</w:t>
      </w:r>
    </w:p>
    <w:p w:rsidR="00FB1976" w:rsidRDefault="00FB1976" w:rsidP="00FB1976">
      <w:pPr>
        <w:numPr>
          <w:ilvl w:val="0"/>
          <w:numId w:val="24"/>
        </w:numPr>
        <w:jc w:val="both"/>
        <w:rPr>
          <w:lang w:val="en-CA"/>
        </w:rPr>
      </w:pPr>
      <w:r>
        <w:rPr>
          <w:lang w:val="en-CA"/>
        </w:rPr>
        <w:t xml:space="preserve">the encoding/decoding, which aims at re-using limited bit-depth schemes such as AVC 8-bit, HEVC 8- or 10bit to encode/decode the LDR signals. </w:t>
      </w:r>
    </w:p>
    <w:p w:rsidR="00FB1976" w:rsidRDefault="00FB1976" w:rsidP="00FB1976">
      <w:pPr>
        <w:jc w:val="both"/>
        <w:rPr>
          <w:lang w:val="en-CA"/>
        </w:rPr>
      </w:pPr>
      <w:r>
        <w:rPr>
          <w:lang w:val="en-CA"/>
        </w:rPr>
        <w:t xml:space="preserve">The proposed solution exploits the </w:t>
      </w:r>
      <w:r w:rsidRPr="00E4234E">
        <w:rPr>
          <w:lang w:val="en-CA"/>
        </w:rPr>
        <w:t xml:space="preserve">locally </w:t>
      </w:r>
      <w:r>
        <w:rPr>
          <w:lang w:val="en-CA"/>
        </w:rPr>
        <w:t xml:space="preserve">low dynamic range property of the </w:t>
      </w:r>
      <w:r w:rsidRPr="00E4234E">
        <w:rPr>
          <w:lang w:val="en-CA"/>
        </w:rPr>
        <w:t xml:space="preserve">HDR signal </w:t>
      </w:r>
      <w:r>
        <w:rPr>
          <w:lang w:val="en-CA"/>
        </w:rPr>
        <w:t>(LDR localization). Based on this property, the approach consists in splitting the input HDR signal into two integer signals of low dynamic range and limited bit-depth (e.g. 8 or 10 bits), a l</w:t>
      </w:r>
      <w:r w:rsidRPr="00E4234E">
        <w:rPr>
          <w:lang w:val="en-CA"/>
        </w:rPr>
        <w:t>ow</w:t>
      </w:r>
      <w:r w:rsidRPr="008333AB">
        <w:rPr>
          <w:lang w:val="en-CA"/>
        </w:rPr>
        <w:t xml:space="preserve"> </w:t>
      </w:r>
      <w:r>
        <w:rPr>
          <w:lang w:val="en-CA"/>
        </w:rPr>
        <w:t>f</w:t>
      </w:r>
      <w:r w:rsidRPr="00E4234E">
        <w:rPr>
          <w:lang w:val="en-CA"/>
        </w:rPr>
        <w:t xml:space="preserve">requency signal </w:t>
      </w:r>
      <w:r>
        <w:rPr>
          <w:lang w:val="en-CA"/>
        </w:rPr>
        <w:t xml:space="preserve">which </w:t>
      </w:r>
      <w:r w:rsidRPr="00E4234E">
        <w:rPr>
          <w:lang w:val="en-CA"/>
        </w:rPr>
        <w:t xml:space="preserve">corresponds to </w:t>
      </w:r>
      <w:r>
        <w:rPr>
          <w:lang w:val="en-CA"/>
        </w:rPr>
        <w:t>the local luminance signal mean, and a residual signal</w:t>
      </w:r>
      <w:r w:rsidRPr="00352C39">
        <w:rPr>
          <w:lang w:val="en-CA"/>
        </w:rPr>
        <w:t xml:space="preserve"> </w:t>
      </w:r>
      <w:r>
        <w:rPr>
          <w:lang w:val="en-CA"/>
        </w:rPr>
        <w:t xml:space="preserve">which </w:t>
      </w:r>
      <w:r w:rsidRPr="00E4234E">
        <w:rPr>
          <w:lang w:val="en-CA"/>
        </w:rPr>
        <w:t xml:space="preserve">corresponds to </w:t>
      </w:r>
      <w:r>
        <w:rPr>
          <w:lang w:val="en-CA"/>
        </w:rPr>
        <w:t>the locally LDR signal made of the remaining high frequency signal. The signal decomposition enables keeping a very high signal precision and finely adapting the quantization to the local signal characteristics.</w:t>
      </w:r>
    </w:p>
    <w:p w:rsidR="00FB1976" w:rsidRDefault="00FB1976" w:rsidP="00FB1976">
      <w:pPr>
        <w:jc w:val="both"/>
        <w:rPr>
          <w:lang w:val="en-CA"/>
        </w:rPr>
      </w:pPr>
      <w:r>
        <w:rPr>
          <w:lang w:val="en-CA"/>
        </w:rPr>
        <w:t xml:space="preserve">At the encoder side (cf </w:t>
      </w:r>
      <w:r>
        <w:rPr>
          <w:lang w:val="en-CA"/>
        </w:rPr>
        <w:fldChar w:fldCharType="begin"/>
      </w:r>
      <w:r>
        <w:rPr>
          <w:lang w:val="en-CA"/>
        </w:rPr>
        <w:instrText xml:space="preserve"> REF _Ref376090531 \h </w:instrText>
      </w:r>
      <w:r>
        <w:rPr>
          <w:lang w:val="en-CA"/>
        </w:rPr>
      </w:r>
      <w:r>
        <w:rPr>
          <w:lang w:val="en-CA"/>
        </w:rPr>
        <w:fldChar w:fldCharType="separate"/>
      </w:r>
      <w:r w:rsidR="00A54963">
        <w:t xml:space="preserve">Figure </w:t>
      </w:r>
      <w:r w:rsidR="00A54963">
        <w:rPr>
          <w:noProof/>
        </w:rPr>
        <w:t>1</w:t>
      </w:r>
      <w:r>
        <w:rPr>
          <w:lang w:val="en-CA"/>
        </w:rPr>
        <w:fldChar w:fldCharType="end"/>
      </w:r>
      <w:r>
        <w:rPr>
          <w:lang w:val="en-CA"/>
        </w:rPr>
        <w:t xml:space="preserve">), the HDR signal decomposition works as follows. </w:t>
      </w:r>
    </w:p>
    <w:p w:rsidR="00FB1976" w:rsidRDefault="00FB1976" w:rsidP="00FB1976">
      <w:pPr>
        <w:numPr>
          <w:ilvl w:val="0"/>
          <w:numId w:val="25"/>
        </w:numPr>
        <w:jc w:val="both"/>
        <w:rPr>
          <w:lang w:val="en-CA"/>
        </w:rPr>
      </w:pPr>
      <w:r>
        <w:rPr>
          <w:lang w:val="en-CA"/>
        </w:rPr>
        <w:t xml:space="preserve">The luminance component of the input HDR signal is first extracted. </w:t>
      </w:r>
    </w:p>
    <w:p w:rsidR="00FB1976" w:rsidRDefault="00FB1976" w:rsidP="00FB1976">
      <w:pPr>
        <w:numPr>
          <w:ilvl w:val="0"/>
          <w:numId w:val="25"/>
        </w:numPr>
        <w:jc w:val="both"/>
        <w:rPr>
          <w:lang w:val="en-CA"/>
        </w:rPr>
      </w:pPr>
      <w:r>
        <w:rPr>
          <w:lang w:val="en-CA"/>
        </w:rPr>
        <w:t xml:space="preserve">The luminance component is then processed to generate a low dynamic range low frequency signal. Thanks to its low frequency property, the spatial resolution of the low frequency signal can be significantly lower than the input signal resolution. </w:t>
      </w:r>
    </w:p>
    <w:p w:rsidR="00FB1976" w:rsidRDefault="00FB1976" w:rsidP="00FB1976">
      <w:pPr>
        <w:numPr>
          <w:ilvl w:val="0"/>
          <w:numId w:val="25"/>
        </w:numPr>
        <w:jc w:val="both"/>
        <w:rPr>
          <w:lang w:val="en-CA"/>
        </w:rPr>
      </w:pPr>
      <w:r>
        <w:rPr>
          <w:lang w:val="en-CA"/>
        </w:rPr>
        <w:t xml:space="preserve">The residual signal is then generated as the remaining high frequency component of the HDR signal once the low frequency signal has been extracted. This extraction is based on a demodulation of the HDR signal by the low frequency signal. </w:t>
      </w:r>
    </w:p>
    <w:p w:rsidR="00FB1976" w:rsidRDefault="00FB1976" w:rsidP="00FB1976">
      <w:pPr>
        <w:numPr>
          <w:ilvl w:val="0"/>
          <w:numId w:val="25"/>
        </w:numPr>
        <w:jc w:val="both"/>
        <w:rPr>
          <w:lang w:val="en-CA"/>
        </w:rPr>
      </w:pPr>
      <w:r>
        <w:rPr>
          <w:lang w:val="en-CA"/>
        </w:rPr>
        <w:t xml:space="preserve">A step of perceptual color transform is then applied in order to quantize the signal while perceptually preserving the signal characteristics and variations. In particular, low values are more finely quantized than high values; in addition high values are quantized in order to control luminance and color saturations. The process can also take into account local signal properties. </w:t>
      </w:r>
    </w:p>
    <w:p w:rsidR="00FB1976" w:rsidRDefault="00FB1976" w:rsidP="00FB1976">
      <w:pPr>
        <w:numPr>
          <w:ilvl w:val="0"/>
          <w:numId w:val="25"/>
        </w:numPr>
        <w:jc w:val="both"/>
        <w:rPr>
          <w:lang w:val="en-CA"/>
        </w:rPr>
      </w:pPr>
      <w:r>
        <w:rPr>
          <w:lang w:val="en-CA"/>
        </w:rPr>
        <w:t>Metadata are also associated to the HDR signal decomposition process.</w:t>
      </w:r>
    </w:p>
    <w:p w:rsidR="00FB1976" w:rsidRDefault="00FB1976" w:rsidP="00FB1976">
      <w:pPr>
        <w:jc w:val="both"/>
        <w:rPr>
          <w:lang w:val="en-CA"/>
        </w:rPr>
      </w:pPr>
      <w:r>
        <w:rPr>
          <w:lang w:val="en-CA"/>
        </w:rPr>
        <w:t xml:space="preserve">The resulting signals are then encoded. </w:t>
      </w:r>
    </w:p>
    <w:p w:rsidR="00FB1976" w:rsidRDefault="00FB1976" w:rsidP="00FB1976">
      <w:pPr>
        <w:numPr>
          <w:ilvl w:val="0"/>
          <w:numId w:val="26"/>
        </w:numPr>
        <w:jc w:val="both"/>
        <w:rPr>
          <w:lang w:val="en-CA"/>
        </w:rPr>
      </w:pPr>
      <w:r>
        <w:rPr>
          <w:lang w:val="en-CA"/>
        </w:rPr>
        <w:t>The residual signal, of same resolution as the native HDR signal, can be encoded using an existing limited bit-depth encoder, such as AVC 8-bit, HEVC 8- or 10-bit.</w:t>
      </w:r>
    </w:p>
    <w:p w:rsidR="00FB1976" w:rsidRDefault="00FB1976" w:rsidP="00FB1976">
      <w:pPr>
        <w:numPr>
          <w:ilvl w:val="0"/>
          <w:numId w:val="26"/>
        </w:numPr>
        <w:jc w:val="both"/>
        <w:rPr>
          <w:lang w:val="en-CA"/>
        </w:rPr>
      </w:pPr>
      <w:r>
        <w:rPr>
          <w:lang w:val="en-CA"/>
        </w:rPr>
        <w:t xml:space="preserve">The low frequency signal can also be encoded using an existing limited bit-depth encoder. This signal is by nature of very low entropy. Its resolution can be reduced and its coding cost is small compared to the residual signal. </w:t>
      </w:r>
    </w:p>
    <w:bookmarkStart w:id="0" w:name="_Ref375147925"/>
    <w:p w:rsidR="00FB1976" w:rsidRPr="00357D9E" w:rsidRDefault="00FB1976" w:rsidP="00FB1976">
      <w:pPr>
        <w:spacing w:before="0"/>
        <w:rPr>
          <w:lang w:val="en-CA"/>
        </w:rPr>
      </w:pPr>
      <w:r>
        <w:rPr>
          <w:lang w:val="en-CA"/>
        </w:rPr>
        <w:object w:dxaOrig="11900" w:dyaOrig="3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3pt;height:123.35pt" o:ole="">
            <v:imagedata r:id="rId14" o:title=""/>
          </v:shape>
          <o:OLEObject Type="Embed" ProgID="Visio.Drawing.11" ShapeID="_x0000_i1025" DrawAspect="Content" ObjectID="_1457278587" r:id="rId15"/>
        </w:object>
      </w:r>
    </w:p>
    <w:p w:rsidR="00FB1976" w:rsidRDefault="00FB1976" w:rsidP="00FB1976">
      <w:pPr>
        <w:pStyle w:val="Caption"/>
      </w:pPr>
      <w:bookmarkStart w:id="1" w:name="_Ref376090531"/>
      <w:r>
        <w:t xml:space="preserve">Figure </w:t>
      </w:r>
      <w:r>
        <w:rPr>
          <w:noProof w:val="0"/>
        </w:rPr>
        <w:fldChar w:fldCharType="begin"/>
      </w:r>
      <w:r>
        <w:instrText xml:space="preserve"> SEQ Figure \* ARABIC </w:instrText>
      </w:r>
      <w:r>
        <w:rPr>
          <w:noProof w:val="0"/>
        </w:rPr>
        <w:fldChar w:fldCharType="separate"/>
      </w:r>
      <w:r w:rsidR="00A54963">
        <w:t>1</w:t>
      </w:r>
      <w:r>
        <w:fldChar w:fldCharType="end"/>
      </w:r>
      <w:bookmarkEnd w:id="0"/>
      <w:bookmarkEnd w:id="1"/>
      <w:r>
        <w:t>: simplified encoding scheme</w:t>
      </w:r>
    </w:p>
    <w:p w:rsidR="00475B12" w:rsidRDefault="00475B12" w:rsidP="00FB1976">
      <w:pPr>
        <w:jc w:val="both"/>
        <w:rPr>
          <w:lang w:val="en-CA"/>
        </w:rPr>
      </w:pPr>
    </w:p>
    <w:p w:rsidR="00FB1976" w:rsidRDefault="00FB1976" w:rsidP="00FB1976">
      <w:pPr>
        <w:jc w:val="both"/>
        <w:rPr>
          <w:lang w:val="en-CA"/>
        </w:rPr>
      </w:pPr>
      <w:r>
        <w:rPr>
          <w:lang w:val="en-CA"/>
        </w:rPr>
        <w:lastRenderedPageBreak/>
        <w:t xml:space="preserve">The decoder operates as follows (cf </w:t>
      </w:r>
      <w:r>
        <w:rPr>
          <w:lang w:val="en-CA"/>
        </w:rPr>
        <w:fldChar w:fldCharType="begin"/>
      </w:r>
      <w:r>
        <w:rPr>
          <w:lang w:val="en-CA"/>
        </w:rPr>
        <w:instrText xml:space="preserve"> REF _Ref375147929 \h  \* MERGEFORMAT </w:instrText>
      </w:r>
      <w:r>
        <w:rPr>
          <w:lang w:val="en-CA"/>
        </w:rPr>
      </w:r>
      <w:r>
        <w:rPr>
          <w:lang w:val="en-CA"/>
        </w:rPr>
        <w:fldChar w:fldCharType="separate"/>
      </w:r>
      <w:r w:rsidR="00A54963">
        <w:t xml:space="preserve">Figure </w:t>
      </w:r>
      <w:r w:rsidR="00A54963">
        <w:rPr>
          <w:noProof/>
        </w:rPr>
        <w:t>2</w:t>
      </w:r>
      <w:r>
        <w:rPr>
          <w:lang w:val="en-CA"/>
        </w:rPr>
        <w:fldChar w:fldCharType="end"/>
      </w:r>
      <w:r>
        <w:rPr>
          <w:lang w:val="en-CA"/>
        </w:rPr>
        <w:t>).</w:t>
      </w:r>
    </w:p>
    <w:p w:rsidR="00FB1976" w:rsidRDefault="00FB1976" w:rsidP="00FB1976">
      <w:pPr>
        <w:jc w:val="both"/>
        <w:rPr>
          <w:lang w:val="en-CA"/>
        </w:rPr>
      </w:pPr>
      <w:r>
        <w:rPr>
          <w:lang w:val="en-CA"/>
        </w:rPr>
        <w:t>First the LDR</w:t>
      </w:r>
      <w:r w:rsidRPr="00DA0289">
        <w:rPr>
          <w:lang w:val="en-CA"/>
        </w:rPr>
        <w:t xml:space="preserve"> </w:t>
      </w:r>
      <w:r>
        <w:rPr>
          <w:lang w:val="en-CA"/>
        </w:rPr>
        <w:t>l</w:t>
      </w:r>
      <w:r w:rsidRPr="00E4234E">
        <w:rPr>
          <w:lang w:val="en-CA"/>
        </w:rPr>
        <w:t>ow</w:t>
      </w:r>
      <w:r w:rsidRPr="008333AB">
        <w:rPr>
          <w:lang w:val="en-CA"/>
        </w:rPr>
        <w:t xml:space="preserve"> </w:t>
      </w:r>
      <w:r>
        <w:rPr>
          <w:lang w:val="en-CA"/>
        </w:rPr>
        <w:t>f</w:t>
      </w:r>
      <w:r w:rsidRPr="00E4234E">
        <w:rPr>
          <w:lang w:val="en-CA"/>
        </w:rPr>
        <w:t>requency</w:t>
      </w:r>
      <w:r>
        <w:rPr>
          <w:lang w:val="en-CA"/>
        </w:rPr>
        <w:t xml:space="preserve"> and residual signals are decoded. A legacy decoder (AVC 8-bit, HEVC 8- or 10-bit) can be used. </w:t>
      </w:r>
    </w:p>
    <w:p w:rsidR="00FB1976" w:rsidRDefault="00FB1976" w:rsidP="00FB1976">
      <w:pPr>
        <w:jc w:val="both"/>
        <w:rPr>
          <w:lang w:val="en-CA"/>
        </w:rPr>
      </w:pPr>
      <w:r>
        <w:rPr>
          <w:lang w:val="en-CA"/>
        </w:rPr>
        <w:t xml:space="preserve">The decoded signals are then post-processed to generate the decoded HDR signal. </w:t>
      </w:r>
    </w:p>
    <w:p w:rsidR="00FB1976" w:rsidRPr="0021307C" w:rsidRDefault="00FB1976" w:rsidP="00FB1976">
      <w:pPr>
        <w:numPr>
          <w:ilvl w:val="0"/>
          <w:numId w:val="27"/>
        </w:numPr>
        <w:jc w:val="both"/>
        <w:rPr>
          <w:lang w:val="en-CA"/>
        </w:rPr>
      </w:pPr>
      <w:r w:rsidRPr="0021307C">
        <w:rPr>
          <w:lang w:val="en-CA"/>
        </w:rPr>
        <w:t xml:space="preserve">An inverse color </w:t>
      </w:r>
      <w:r>
        <w:rPr>
          <w:lang w:val="en-CA"/>
        </w:rPr>
        <w:t>transform</w:t>
      </w:r>
      <w:r w:rsidRPr="0021307C">
        <w:rPr>
          <w:lang w:val="en-CA"/>
        </w:rPr>
        <w:t xml:space="preserve"> is applied to the decoded residual signal. </w:t>
      </w:r>
      <w:r>
        <w:rPr>
          <w:lang w:val="en-CA"/>
        </w:rPr>
        <w:t>This step possibly uses the low frequency signal as input, in order to locally adapt the transform process to the local low frequency luminance.</w:t>
      </w:r>
    </w:p>
    <w:p w:rsidR="00FB1976" w:rsidRPr="00353180" w:rsidRDefault="00FB1976" w:rsidP="00FB1976">
      <w:pPr>
        <w:numPr>
          <w:ilvl w:val="0"/>
          <w:numId w:val="27"/>
        </w:numPr>
        <w:jc w:val="both"/>
        <w:rPr>
          <w:lang w:val="en-CA"/>
        </w:rPr>
      </w:pPr>
      <w:r w:rsidRPr="00353180">
        <w:rPr>
          <w:lang w:val="en-CA"/>
        </w:rPr>
        <w:t>Then both signals are combined to generate the reconstructed HDR signal. The combination is similar to a modulation process of the residual signal by the low frequency signal.</w:t>
      </w:r>
    </w:p>
    <w:p w:rsidR="00FB1976" w:rsidRDefault="00FB1976" w:rsidP="00FB1976">
      <w:pPr>
        <w:spacing w:before="0"/>
        <w:jc w:val="center"/>
        <w:rPr>
          <w:lang w:val="en-CA"/>
        </w:rPr>
      </w:pPr>
      <w:r>
        <w:rPr>
          <w:lang w:val="en-CA"/>
        </w:rPr>
        <w:object w:dxaOrig="11155" w:dyaOrig="3290">
          <v:shape id="_x0000_i1026" type="#_x0000_t75" style="width:417.6pt;height:123.35pt" o:ole="">
            <v:imagedata r:id="rId16" o:title=""/>
          </v:shape>
          <o:OLEObject Type="Embed" ProgID="Visio.Drawing.11" ShapeID="_x0000_i1026" DrawAspect="Content" ObjectID="_1457278588" r:id="rId17"/>
        </w:object>
      </w:r>
    </w:p>
    <w:p w:rsidR="00FB1976" w:rsidRDefault="00FB1976" w:rsidP="00FB1976">
      <w:pPr>
        <w:pStyle w:val="Caption"/>
      </w:pPr>
      <w:bookmarkStart w:id="2" w:name="_Ref375147929"/>
      <w:r>
        <w:t xml:space="preserve">Figure </w:t>
      </w:r>
      <w:r>
        <w:rPr>
          <w:noProof w:val="0"/>
        </w:rPr>
        <w:fldChar w:fldCharType="begin"/>
      </w:r>
      <w:r>
        <w:instrText xml:space="preserve"> SEQ Figure \* ARABIC </w:instrText>
      </w:r>
      <w:r>
        <w:rPr>
          <w:noProof w:val="0"/>
        </w:rPr>
        <w:fldChar w:fldCharType="separate"/>
      </w:r>
      <w:r w:rsidR="00A54963">
        <w:t>2</w:t>
      </w:r>
      <w:r>
        <w:fldChar w:fldCharType="end"/>
      </w:r>
      <w:bookmarkEnd w:id="2"/>
      <w:r>
        <w:t>: simplified decoding scheme</w:t>
      </w:r>
    </w:p>
    <w:p w:rsidR="00FC54F8" w:rsidRDefault="00FC54F8" w:rsidP="00656749">
      <w:pPr>
        <w:jc w:val="both"/>
        <w:rPr>
          <w:lang w:val="en-CA"/>
        </w:rPr>
      </w:pPr>
    </w:p>
    <w:p w:rsidR="00475B12" w:rsidRDefault="00475B12" w:rsidP="00656749">
      <w:pPr>
        <w:jc w:val="both"/>
        <w:rPr>
          <w:lang w:val="en-CA"/>
        </w:rPr>
      </w:pPr>
      <w:r>
        <w:rPr>
          <w:lang w:val="en-CA"/>
        </w:rPr>
        <w:t xml:space="preserve">As mentioned above, the </w:t>
      </w:r>
      <w:r>
        <w:rPr>
          <w:lang w:val="en-CA"/>
        </w:rPr>
        <w:t>residual signal can be encoded using an existing limited bit-depth encoder, such as AVC 8-bit, HEVC 8- or 10-bit</w:t>
      </w:r>
      <w:r>
        <w:rPr>
          <w:lang w:val="en-CA"/>
        </w:rPr>
        <w:t>.</w:t>
      </w:r>
    </w:p>
    <w:p w:rsidR="00656749" w:rsidRPr="00656749" w:rsidRDefault="00475B12" w:rsidP="00FC54F8">
      <w:pPr>
        <w:jc w:val="both"/>
      </w:pPr>
      <w:r>
        <w:rPr>
          <w:lang w:val="en-CA"/>
        </w:rPr>
        <w:t xml:space="preserve">The </w:t>
      </w:r>
      <w:r>
        <w:rPr>
          <w:lang w:val="en-CA"/>
        </w:rPr>
        <w:t>low frequency signal</w:t>
      </w:r>
      <w:r>
        <w:rPr>
          <w:lang w:val="en-CA"/>
        </w:rPr>
        <w:t xml:space="preserve"> is of lower resolution than the native HDR pictures. </w:t>
      </w:r>
      <w:r w:rsidR="00FC54F8">
        <w:rPr>
          <w:lang w:val="en-CA"/>
        </w:rPr>
        <w:t>It can be encoded as a side information embedded in an SEI message. Another</w:t>
      </w:r>
      <w:r>
        <w:rPr>
          <w:lang w:val="en-CA"/>
        </w:rPr>
        <w:t xml:space="preserve"> solution consists in embedding this side information as an auxiliary picture. Referring to HEVC, </w:t>
      </w:r>
      <w:r w:rsidR="005234B7">
        <w:rPr>
          <w:lang w:val="en-CA"/>
        </w:rPr>
        <w:t>an additional auxiliary picture type, “</w:t>
      </w:r>
      <w:r w:rsidR="005234B7" w:rsidRPr="005234B7">
        <w:rPr>
          <w:lang w:val="en-CA"/>
        </w:rPr>
        <w:t>Illumination plane</w:t>
      </w:r>
      <w:r w:rsidR="005234B7">
        <w:rPr>
          <w:lang w:val="en-CA"/>
        </w:rPr>
        <w:t xml:space="preserve">”, </w:t>
      </w:r>
      <w:r w:rsidR="0064028D">
        <w:rPr>
          <w:lang w:val="en-CA"/>
        </w:rPr>
        <w:t>is</w:t>
      </w:r>
      <w:r w:rsidR="005234B7">
        <w:rPr>
          <w:lang w:val="en-CA"/>
        </w:rPr>
        <w:t xml:space="preserve"> added to the existing types of </w:t>
      </w:r>
      <w:r w:rsidR="005234B7">
        <w:rPr>
          <w:lang w:val="en-CA"/>
        </w:rPr>
        <w:t>auxiliary picture</w:t>
      </w:r>
      <w:r w:rsidR="005234B7">
        <w:rPr>
          <w:lang w:val="en-CA"/>
        </w:rPr>
        <w:t xml:space="preserve">. </w:t>
      </w:r>
      <w:r w:rsidR="005234B7">
        <w:rPr>
          <w:lang w:val="en-CA"/>
        </w:rPr>
        <w:t>In addition a new SEI message “</w:t>
      </w:r>
      <w:r w:rsidR="005234B7" w:rsidRPr="000135E6">
        <w:rPr>
          <w:lang w:val="en-CA"/>
        </w:rPr>
        <w:t>auxiliary_hdr_channel_info</w:t>
      </w:r>
      <w:r w:rsidR="005234B7">
        <w:rPr>
          <w:lang w:val="en-CA"/>
        </w:rPr>
        <w:t xml:space="preserve">” </w:t>
      </w:r>
      <w:r w:rsidR="0064028D">
        <w:rPr>
          <w:lang w:val="en-CA"/>
        </w:rPr>
        <w:t xml:space="preserve">is specified </w:t>
      </w:r>
      <w:bookmarkStart w:id="3" w:name="_GoBack"/>
      <w:bookmarkEnd w:id="3"/>
      <w:r w:rsidR="005234B7">
        <w:rPr>
          <w:lang w:val="en-CA"/>
        </w:rPr>
        <w:t>related to the usage of the auxiliary pictures of type “</w:t>
      </w:r>
      <w:r w:rsidR="005234B7" w:rsidRPr="000135E6">
        <w:rPr>
          <w:lang w:val="en-CA"/>
        </w:rPr>
        <w:t>Illumination plane</w:t>
      </w:r>
      <w:r w:rsidR="005234B7">
        <w:rPr>
          <w:lang w:val="en-CA"/>
        </w:rPr>
        <w:t>”.</w:t>
      </w:r>
      <w:r w:rsidR="005234B7">
        <w:rPr>
          <w:lang w:val="en-CA"/>
        </w:rPr>
        <w:t xml:space="preserve"> </w:t>
      </w:r>
    </w:p>
    <w:p w:rsidR="00366A10" w:rsidRDefault="00366A10" w:rsidP="00366A10">
      <w:pPr>
        <w:pStyle w:val="Heading1"/>
        <w:ind w:left="432" w:hanging="432"/>
        <w:rPr>
          <w:lang w:val="en-CA"/>
        </w:rPr>
      </w:pPr>
      <w:r>
        <w:rPr>
          <w:lang w:val="en-CA"/>
        </w:rPr>
        <w:t>Experiments</w:t>
      </w:r>
    </w:p>
    <w:p w:rsidR="00366A10" w:rsidRPr="002633D6" w:rsidRDefault="00366A10" w:rsidP="00366A10">
      <w:pPr>
        <w:rPr>
          <w:lang w:val="en-CA"/>
        </w:rPr>
      </w:pPr>
      <w:r>
        <w:rPr>
          <w:lang w:val="en-CA"/>
        </w:rPr>
        <w:t>This section reports results using the proposed coding scheme. A comparison with an implementation of the PQ</w:t>
      </w:r>
      <w:r w:rsidR="00D64116">
        <w:rPr>
          <w:lang w:val="en-CA"/>
        </w:rPr>
        <w:t>-</w:t>
      </w:r>
      <w:r>
        <w:rPr>
          <w:lang w:val="en-CA"/>
        </w:rPr>
        <w:t>EOTF</w:t>
      </w:r>
      <w:r w:rsidR="00D64116">
        <w:rPr>
          <w:lang w:val="en-CA"/>
        </w:rPr>
        <w:t>/Ydzdx</w:t>
      </w:r>
      <w:r>
        <w:rPr>
          <w:lang w:val="en-CA"/>
        </w:rPr>
        <w:t xml:space="preserve"> approach is also made. </w:t>
      </w:r>
    </w:p>
    <w:p w:rsidR="00366A10" w:rsidRDefault="00366A10" w:rsidP="00366A10">
      <w:pPr>
        <w:pStyle w:val="Heading2"/>
        <w:ind w:left="576" w:hanging="576"/>
        <w:rPr>
          <w:lang w:val="en-CA"/>
        </w:rPr>
      </w:pPr>
      <w:r>
        <w:rPr>
          <w:lang w:val="en-CA"/>
        </w:rPr>
        <w:t>Test conditions</w:t>
      </w:r>
    </w:p>
    <w:p w:rsidR="00366A10" w:rsidRDefault="00A44D34" w:rsidP="00366A10">
      <w:pPr>
        <w:jc w:val="both"/>
        <w:rPr>
          <w:lang w:val="en-CA"/>
        </w:rPr>
      </w:pPr>
      <w:r>
        <w:rPr>
          <w:lang w:val="en-CA"/>
        </w:rPr>
        <w:t xml:space="preserve">Five </w:t>
      </w:r>
      <w:r w:rsidR="00366A10">
        <w:rPr>
          <w:lang w:val="en-CA"/>
        </w:rPr>
        <w:t>HDR test sequences are used</w:t>
      </w:r>
      <w:r>
        <w:rPr>
          <w:lang w:val="en-CA"/>
        </w:rPr>
        <w:t>: Balloon, Market3, Fire-Eater2, Seine, Tibul2 (more details can be found in m32306/JCTVC-P0228</w:t>
      </w:r>
      <w:r w:rsidR="00366A10">
        <w:rPr>
          <w:lang w:val="en-CA"/>
        </w:rPr>
        <w:t xml:space="preserve">). The quantization steps are adaptively chosen to reach bitrates ranges typically used in consumer oriented video distribution applications such as broadcast. </w:t>
      </w:r>
    </w:p>
    <w:p w:rsidR="00366A10" w:rsidRDefault="00366A10" w:rsidP="00366A10">
      <w:pPr>
        <w:jc w:val="both"/>
        <w:rPr>
          <w:lang w:val="en-CA"/>
        </w:rPr>
      </w:pPr>
      <w:r>
        <w:rPr>
          <w:lang w:val="en-CA"/>
        </w:rPr>
        <w:t xml:space="preserve">The objective performance is measured using the </w:t>
      </w:r>
      <w:r w:rsidRPr="006A6948">
        <w:rPr>
          <w:rFonts w:ascii="Symbol" w:hAnsi="Symbol"/>
        </w:rPr>
        <w:t></w:t>
      </w:r>
      <w:r w:rsidRPr="006A6948">
        <w:rPr>
          <w:i/>
        </w:rPr>
        <w:t>E</w:t>
      </w:r>
      <w:r>
        <w:rPr>
          <w:i/>
          <w:vertAlign w:val="subscript"/>
        </w:rPr>
        <w:t>2000</w:t>
      </w:r>
      <w:r>
        <w:t xml:space="preserve"> </w:t>
      </w:r>
      <w:r>
        <w:rPr>
          <w:lang w:val="en-CA"/>
        </w:rPr>
        <w:t xml:space="preserve">PSNR. </w:t>
      </w:r>
      <w:r w:rsidRPr="006A6948">
        <w:rPr>
          <w:rFonts w:ascii="Symbol" w:hAnsi="Symbol"/>
        </w:rPr>
        <w:t></w:t>
      </w:r>
      <w:r w:rsidRPr="006A6948">
        <w:rPr>
          <w:i/>
        </w:rPr>
        <w:t>E</w:t>
      </w:r>
      <w:r>
        <w:rPr>
          <w:i/>
          <w:vertAlign w:val="subscript"/>
        </w:rPr>
        <w:t>2000</w:t>
      </w:r>
      <w:r>
        <w:t xml:space="preserve"> </w:t>
      </w:r>
      <w:r>
        <w:rPr>
          <w:lang w:val="en-CA"/>
        </w:rPr>
        <w:t xml:space="preserve">has been specified by the CIE </w:t>
      </w:r>
      <w:r w:rsidRPr="009154E8">
        <w:rPr>
          <w:lang w:val="en-CA"/>
        </w:rPr>
        <w:t>to measure the perceptual distance or</w:t>
      </w:r>
      <w:r>
        <w:rPr>
          <w:lang w:val="en-CA"/>
        </w:rPr>
        <w:t xml:space="preserve"> </w:t>
      </w:r>
      <w:r w:rsidRPr="009154E8">
        <w:rPr>
          <w:lang w:val="en-CA"/>
        </w:rPr>
        <w:t>difference between two colors.</w:t>
      </w:r>
      <w:r>
        <w:rPr>
          <w:lang w:val="en-CA"/>
        </w:rPr>
        <w:t xml:space="preserve"> Additional explanations about </w:t>
      </w:r>
      <w:r w:rsidRPr="006A6948">
        <w:rPr>
          <w:rFonts w:ascii="Symbol" w:hAnsi="Symbol"/>
        </w:rPr>
        <w:t></w:t>
      </w:r>
      <w:r w:rsidRPr="006A6948">
        <w:rPr>
          <w:i/>
        </w:rPr>
        <w:t>E</w:t>
      </w:r>
      <w:r>
        <w:rPr>
          <w:i/>
          <w:vertAlign w:val="subscript"/>
        </w:rPr>
        <w:t>2000</w:t>
      </w:r>
      <w:r>
        <w:t xml:space="preserve"> </w:t>
      </w:r>
      <w:r>
        <w:rPr>
          <w:lang w:val="en-CA"/>
        </w:rPr>
        <w:t xml:space="preserve">can be found in </w:t>
      </w:r>
      <w:r w:rsidR="008F41C0">
        <w:rPr>
          <w:lang w:val="en-CA"/>
        </w:rPr>
        <w:t>m32307/JCTVC-P0229</w:t>
      </w:r>
      <w:r>
        <w:rPr>
          <w:lang w:val="en-CA"/>
        </w:rPr>
        <w:t>. The PSNR</w:t>
      </w:r>
      <w:r w:rsidRPr="00BB25B3">
        <w:rPr>
          <w:rFonts w:ascii="Symbol" w:hAnsi="Symbol"/>
          <w:vertAlign w:val="subscript"/>
        </w:rPr>
        <w:t></w:t>
      </w:r>
      <w:r w:rsidRPr="00BB25B3">
        <w:rPr>
          <w:i/>
          <w:vertAlign w:val="subscript"/>
        </w:rPr>
        <w:t>E</w:t>
      </w:r>
      <w:r>
        <w:rPr>
          <w:lang w:val="en-CA"/>
        </w:rPr>
        <w:t xml:space="preserve"> is computed for each picture as follows:</w:t>
      </w:r>
    </w:p>
    <w:p w:rsidR="00366A10" w:rsidRPr="00BF78F3" w:rsidRDefault="00EF138F" w:rsidP="00366A10">
      <w:pPr>
        <w:rPr>
          <w:szCs w:val="22"/>
        </w:rPr>
      </w:pPr>
      <m:oMathPara>
        <m:oMathParaPr>
          <m:jc m:val="center"/>
        </m:oMathParaPr>
        <m:oMath>
          <m:sSub>
            <m:sSubPr>
              <m:ctrlPr>
                <w:rPr>
                  <w:rFonts w:ascii="Cambria Math" w:eastAsia="Cambria Math" w:hAnsi="Cambria Math" w:cs="Cambria Math"/>
                  <w:i/>
                  <w:szCs w:val="22"/>
                </w:rPr>
              </m:ctrlPr>
            </m:sSubPr>
            <m:e>
              <m:r>
                <w:rPr>
                  <w:rFonts w:ascii="Cambria Math" w:eastAsia="Cambria Math" w:hAnsi="Cambria Math" w:cs="Cambria Math"/>
                  <w:szCs w:val="22"/>
                </w:rPr>
                <m:t>PSNR</m:t>
              </m:r>
            </m:e>
            <m:sub>
              <m:r>
                <w:rPr>
                  <w:rFonts w:ascii="Cambria Math" w:eastAsia="Cambria Math" w:hAnsi="Cambria Math" w:cs="Cambria Math"/>
                  <w:szCs w:val="22"/>
                </w:rPr>
                <m:t>∆E</m:t>
              </m:r>
            </m:sub>
          </m:sSub>
          <m:r>
            <w:rPr>
              <w:rFonts w:ascii="Cambria Math" w:eastAsia="Cambria Math" w:hAnsi="Cambria Math" w:cs="Cambria Math"/>
              <w:szCs w:val="22"/>
            </w:rPr>
            <m:t>=</m:t>
          </m:r>
          <m:r>
            <m:rPr>
              <m:sty m:val="p"/>
            </m:rPr>
            <w:rPr>
              <w:rFonts w:ascii="Cambria Math" w:hAnsi="Cambria Math"/>
              <w:szCs w:val="22"/>
            </w:rPr>
            <m:t>10.</m:t>
          </m:r>
          <m:sSub>
            <m:sSubPr>
              <m:ctrlPr>
                <w:rPr>
                  <w:rFonts w:ascii="Cambria Math" w:hAnsi="Cambria Math"/>
                  <w:szCs w:val="22"/>
                </w:rPr>
              </m:ctrlPr>
            </m:sSubPr>
            <m:e>
              <m:r>
                <w:rPr>
                  <w:rFonts w:ascii="Cambria Math" w:hAnsi="Cambria Math"/>
                  <w:szCs w:val="22"/>
                </w:rPr>
                <m:t>log</m:t>
              </m:r>
            </m:e>
            <m:sub>
              <m:r>
                <w:rPr>
                  <w:rFonts w:ascii="Cambria Math" w:hAnsi="Cambria Math"/>
                  <w:szCs w:val="22"/>
                </w:rPr>
                <m:t>10</m:t>
              </m:r>
            </m:sub>
          </m:sSub>
          <m:d>
            <m:dPr>
              <m:ctrlPr>
                <w:rPr>
                  <w:rFonts w:ascii="Cambria Math" w:hAnsi="Cambria Math"/>
                  <w:i/>
                  <w:szCs w:val="22"/>
                </w:rPr>
              </m:ctrlPr>
            </m:dPr>
            <m:e>
              <m:f>
                <m:fPr>
                  <m:ctrlPr>
                    <w:rPr>
                      <w:rFonts w:ascii="Cambria Math" w:hAnsi="Cambria Math"/>
                      <w:i/>
                      <w:szCs w:val="22"/>
                    </w:rPr>
                  </m:ctrlPr>
                </m:fPr>
                <m:num>
                  <m:r>
                    <w:rPr>
                      <w:rFonts w:ascii="Cambria Math" w:hAnsi="Cambria Math"/>
                      <w:szCs w:val="22"/>
                    </w:rPr>
                    <m:t>65504</m:t>
                  </m:r>
                </m:num>
                <m:den>
                  <m:sSub>
                    <m:sSubPr>
                      <m:ctrlPr>
                        <w:rPr>
                          <w:rFonts w:ascii="Cambria Math" w:hAnsi="Cambria Math"/>
                          <w:i/>
                          <w:szCs w:val="22"/>
                        </w:rPr>
                      </m:ctrlPr>
                    </m:sSubPr>
                    <m:e>
                      <m:r>
                        <w:rPr>
                          <w:rFonts w:ascii="Cambria Math" w:hAnsi="Cambria Math"/>
                          <w:szCs w:val="22"/>
                        </w:rPr>
                        <m:t>∆E</m:t>
                      </m:r>
                    </m:e>
                    <m:sub>
                      <m:r>
                        <w:rPr>
                          <w:rFonts w:ascii="Cambria Math" w:hAnsi="Cambria Math"/>
                          <w:szCs w:val="22"/>
                        </w:rPr>
                        <m:t>mean</m:t>
                      </m:r>
                    </m:sub>
                  </m:sSub>
                </m:den>
              </m:f>
            </m:e>
          </m:d>
        </m:oMath>
      </m:oMathPara>
    </w:p>
    <w:p w:rsidR="00366A10" w:rsidRDefault="00366A10" w:rsidP="00366A10">
      <w:pPr>
        <w:jc w:val="both"/>
        <w:rPr>
          <w:lang w:val="en-CA"/>
        </w:rPr>
      </w:pPr>
      <w:r>
        <w:t xml:space="preserve">with </w:t>
      </w:r>
      <w:r w:rsidRPr="006A6948">
        <w:rPr>
          <w:rFonts w:ascii="Symbol" w:hAnsi="Symbol"/>
        </w:rPr>
        <w:t></w:t>
      </w:r>
      <w:r w:rsidRPr="006A6948">
        <w:rPr>
          <w:i/>
        </w:rPr>
        <w:t>E</w:t>
      </w:r>
      <w:r w:rsidRPr="006A6948">
        <w:rPr>
          <w:i/>
          <w:vertAlign w:val="subscript"/>
        </w:rPr>
        <w:t>mean</w:t>
      </w:r>
      <w:r>
        <w:t xml:space="preserve"> being the average </w:t>
      </w:r>
      <w:r w:rsidRPr="006A6948">
        <w:rPr>
          <w:rFonts w:ascii="Symbol" w:hAnsi="Symbol"/>
        </w:rPr>
        <w:t></w:t>
      </w:r>
      <w:r w:rsidRPr="006A6948">
        <w:rPr>
          <w:i/>
        </w:rPr>
        <w:t>E</w:t>
      </w:r>
      <w:r>
        <w:rPr>
          <w:i/>
          <w:vertAlign w:val="subscript"/>
        </w:rPr>
        <w:t>2000</w:t>
      </w:r>
      <w:r>
        <w:t xml:space="preserve"> over the picture. 65504 is the peak value of the half-float representation of the HDR sequences. The PSNR is averaged over the entire sequence.</w:t>
      </w:r>
    </w:p>
    <w:p w:rsidR="00366A10" w:rsidRDefault="00366A10" w:rsidP="00366A10">
      <w:pPr>
        <w:jc w:val="both"/>
        <w:rPr>
          <w:lang w:val="en-CA"/>
        </w:rPr>
      </w:pPr>
    </w:p>
    <w:p w:rsidR="00366A10" w:rsidRPr="000B1A96" w:rsidRDefault="00366A10" w:rsidP="00366A10">
      <w:pPr>
        <w:pStyle w:val="Heading2"/>
        <w:ind w:left="576" w:hanging="576"/>
        <w:rPr>
          <w:lang w:val="fr-FR"/>
        </w:rPr>
      </w:pPr>
      <w:r w:rsidRPr="000B1A96">
        <w:rPr>
          <w:lang w:val="fr-FR"/>
        </w:rPr>
        <w:lastRenderedPageBreak/>
        <w:t>PQ EOTF/ Ydzdx chain implementation</w:t>
      </w:r>
    </w:p>
    <w:p w:rsidR="00366A10" w:rsidRDefault="00366A10" w:rsidP="00366A10">
      <w:pPr>
        <w:jc w:val="both"/>
        <w:rPr>
          <w:lang w:val="en-CA"/>
        </w:rPr>
      </w:pPr>
      <w:r>
        <w:rPr>
          <w:lang w:val="en-CA"/>
        </w:rPr>
        <w:t>An implementation of the PQ</w:t>
      </w:r>
      <w:r w:rsidR="00A54963">
        <w:rPr>
          <w:lang w:val="en-CA"/>
        </w:rPr>
        <w:t>-</w:t>
      </w:r>
      <w:r>
        <w:rPr>
          <w:lang w:val="en-CA"/>
        </w:rPr>
        <w:t>EOTF</w:t>
      </w:r>
      <w:r w:rsidR="00A54963">
        <w:rPr>
          <w:lang w:val="en-CA"/>
        </w:rPr>
        <w:t>/Ydzdx</w:t>
      </w:r>
      <w:r>
        <w:rPr>
          <w:lang w:val="en-CA"/>
        </w:rPr>
        <w:t xml:space="preserve"> approach has been made for comparisons. The coding chain has been implemented according to the SMPTE draft recommendations </w:t>
      </w:r>
      <w:r w:rsidRPr="00C81C8F">
        <w:rPr>
          <w:lang w:val="en-CA"/>
        </w:rPr>
        <w:t xml:space="preserve">WD ST 2084 EOTF </w:t>
      </w:r>
      <w:r>
        <w:rPr>
          <w:lang w:val="en-CA"/>
        </w:rPr>
        <w:t xml:space="preserve">and </w:t>
      </w:r>
      <w:r w:rsidRPr="00604590">
        <w:rPr>
          <w:lang w:val="en-CA"/>
        </w:rPr>
        <w:t xml:space="preserve">SMPTE 2085 </w:t>
      </w:r>
      <w:r>
        <w:rPr>
          <w:lang w:val="en-CA"/>
        </w:rPr>
        <w:t>‘</w:t>
      </w:r>
      <w:r w:rsidRPr="00C81C8F">
        <w:rPr>
          <w:lang w:val="en-CA"/>
        </w:rPr>
        <w:t>YDzDx Color-Difference Encoding for XYZ Signals</w:t>
      </w:r>
      <w:r>
        <w:rPr>
          <w:lang w:val="en-CA"/>
        </w:rPr>
        <w:t xml:space="preserve">’, as illustrated in </w:t>
      </w:r>
      <w:r>
        <w:rPr>
          <w:lang w:val="en-CA"/>
        </w:rPr>
        <w:fldChar w:fldCharType="begin"/>
      </w:r>
      <w:r>
        <w:rPr>
          <w:lang w:val="en-CA"/>
        </w:rPr>
        <w:instrText xml:space="preserve"> REF _Ref376005094 \h </w:instrText>
      </w:r>
      <w:r>
        <w:rPr>
          <w:lang w:val="en-CA"/>
        </w:rPr>
      </w:r>
      <w:r>
        <w:rPr>
          <w:lang w:val="en-CA"/>
        </w:rPr>
        <w:fldChar w:fldCharType="separate"/>
      </w:r>
      <w:r w:rsidR="00A54963">
        <w:t xml:space="preserve">Figure </w:t>
      </w:r>
      <w:r w:rsidR="00A54963">
        <w:rPr>
          <w:noProof/>
        </w:rPr>
        <w:t>3</w:t>
      </w:r>
      <w:r>
        <w:rPr>
          <w:lang w:val="en-CA"/>
        </w:rPr>
        <w:fldChar w:fldCharType="end"/>
      </w:r>
      <w:r>
        <w:rPr>
          <w:lang w:val="en-CA"/>
        </w:rPr>
        <w:t xml:space="preserve">. </w:t>
      </w:r>
    </w:p>
    <w:p w:rsidR="00366A10" w:rsidRDefault="00366A10" w:rsidP="00366A10">
      <w:pPr>
        <w:jc w:val="both"/>
        <w:rPr>
          <w:lang w:val="en-CA"/>
        </w:rPr>
      </w:pPr>
    </w:p>
    <w:p w:rsidR="00366A10" w:rsidRDefault="00577380" w:rsidP="00366A10">
      <w:pPr>
        <w:jc w:val="center"/>
      </w:pPr>
      <w:r>
        <w:object w:dxaOrig="11875" w:dyaOrig="775">
          <v:shape id="_x0000_i1027" type="#_x0000_t75" style="width:467.05pt;height:31.3pt" o:ole="">
            <v:imagedata r:id="rId18" o:title=""/>
          </v:shape>
          <o:OLEObject Type="Embed" ProgID="Visio.Drawing.11" ShapeID="_x0000_i1027" DrawAspect="Content" ObjectID="_1457278589" r:id="rId19"/>
        </w:object>
      </w:r>
    </w:p>
    <w:p w:rsidR="00366A10" w:rsidRDefault="00366A10" w:rsidP="00366A10">
      <w:pPr>
        <w:jc w:val="center"/>
      </w:pPr>
      <w:r>
        <w:object w:dxaOrig="11875" w:dyaOrig="775">
          <v:shape id="_x0000_i1028" type="#_x0000_t75" style="width:467.05pt;height:31.3pt" o:ole="">
            <v:imagedata r:id="rId20" o:title=""/>
          </v:shape>
          <o:OLEObject Type="Embed" ProgID="Visio.Drawing.11" ShapeID="_x0000_i1028" DrawAspect="Content" ObjectID="_1457278590" r:id="rId21"/>
        </w:object>
      </w:r>
    </w:p>
    <w:p w:rsidR="00366A10" w:rsidRDefault="00366A10" w:rsidP="00366A10">
      <w:pPr>
        <w:pStyle w:val="Caption"/>
      </w:pPr>
      <w:bookmarkStart w:id="4" w:name="_Ref376005094"/>
      <w:r>
        <w:t xml:space="preserve">Figure </w:t>
      </w:r>
      <w:r>
        <w:rPr>
          <w:noProof w:val="0"/>
        </w:rPr>
        <w:fldChar w:fldCharType="begin"/>
      </w:r>
      <w:r>
        <w:instrText xml:space="preserve"> SEQ Figure \* ARABIC </w:instrText>
      </w:r>
      <w:r>
        <w:rPr>
          <w:noProof w:val="0"/>
        </w:rPr>
        <w:fldChar w:fldCharType="separate"/>
      </w:r>
      <w:r w:rsidR="00A54963">
        <w:t>3</w:t>
      </w:r>
      <w:r>
        <w:fldChar w:fldCharType="end"/>
      </w:r>
      <w:bookmarkEnd w:id="4"/>
      <w:r>
        <w:t>: implementation of the PQ EOTF / Ydzdx coding chain.</w:t>
      </w:r>
    </w:p>
    <w:p w:rsidR="00A54963" w:rsidRDefault="003F370E" w:rsidP="00A54963">
      <w:r>
        <w:rPr>
          <w:lang w:val="en-CA"/>
        </w:rPr>
        <w:t xml:space="preserve">The Ydzdx transform generates some issues regarding luma/chroma balance. The chroma signal has generally a range which is significantly lower than the luma signal. </w:t>
      </w:r>
      <w:r w:rsidR="00C63E81">
        <w:t xml:space="preserve">To compensate this issue and </w:t>
      </w:r>
      <w:r>
        <w:t xml:space="preserve">to </w:t>
      </w:r>
      <w:r w:rsidR="00C63E81">
        <w:t xml:space="preserve">have a better luma/chroma balance, we have used a </w:t>
      </w:r>
      <w:r w:rsidR="00C63E81" w:rsidRPr="001C3818">
        <w:rPr>
          <w:lang w:val="en-CA"/>
        </w:rPr>
        <w:t>Chroma QP offset</w:t>
      </w:r>
      <w:r w:rsidR="00C63E81">
        <w:rPr>
          <w:lang w:val="en-CA"/>
        </w:rPr>
        <w:t xml:space="preserve"> of </w:t>
      </w:r>
      <w:r>
        <w:rPr>
          <w:lang w:val="en-CA"/>
        </w:rPr>
        <w:t>-9</w:t>
      </w:r>
      <w:r w:rsidR="00C63E81">
        <w:rPr>
          <w:lang w:val="en-CA"/>
        </w:rPr>
        <w:t>.</w:t>
      </w:r>
    </w:p>
    <w:p w:rsidR="00577380" w:rsidRDefault="00577380" w:rsidP="00577380">
      <w:pPr>
        <w:jc w:val="both"/>
        <w:rPr>
          <w:b/>
          <w:lang w:val="en-CA"/>
        </w:rPr>
      </w:pPr>
      <w:r>
        <w:rPr>
          <w:b/>
          <w:lang w:val="en-CA"/>
        </w:rPr>
        <w:t>Encod</w:t>
      </w:r>
      <w:r w:rsidR="00153CBB">
        <w:rPr>
          <w:b/>
          <w:lang w:val="en-CA"/>
        </w:rPr>
        <w:t>er</w:t>
      </w:r>
      <w:r>
        <w:rPr>
          <w:b/>
          <w:lang w:val="en-CA"/>
        </w:rPr>
        <w:t xml:space="preserve"> settings</w:t>
      </w:r>
    </w:p>
    <w:p w:rsidR="00153CBB" w:rsidRPr="001C3818" w:rsidRDefault="00153CBB" w:rsidP="001C3818">
      <w:pPr>
        <w:pStyle w:val="ListParagraph"/>
        <w:numPr>
          <w:ilvl w:val="0"/>
          <w:numId w:val="29"/>
        </w:numPr>
        <w:rPr>
          <w:lang w:val="en-CA"/>
        </w:rPr>
      </w:pPr>
      <w:r w:rsidRPr="001C3818">
        <w:rPr>
          <w:lang w:val="en-CA"/>
        </w:rPr>
        <w:t>HM-13.0_RExt-6.0</w:t>
      </w:r>
    </w:p>
    <w:p w:rsidR="001C3818" w:rsidRPr="001C3818" w:rsidRDefault="001C3818" w:rsidP="001C3818">
      <w:pPr>
        <w:pStyle w:val="ListParagraph"/>
        <w:numPr>
          <w:ilvl w:val="0"/>
          <w:numId w:val="29"/>
        </w:numPr>
        <w:rPr>
          <w:lang w:val="en-CA"/>
        </w:rPr>
      </w:pPr>
      <w:r w:rsidRPr="001C3818">
        <w:rPr>
          <w:lang w:val="en-CA"/>
        </w:rPr>
        <w:t>4:4:4</w:t>
      </w:r>
    </w:p>
    <w:p w:rsidR="001C3818" w:rsidRPr="001C3818" w:rsidRDefault="001C3818" w:rsidP="001C3818">
      <w:pPr>
        <w:pStyle w:val="ListParagraph"/>
        <w:numPr>
          <w:ilvl w:val="0"/>
          <w:numId w:val="29"/>
        </w:numPr>
        <w:rPr>
          <w:lang w:val="en-CA"/>
        </w:rPr>
      </w:pPr>
      <w:r w:rsidRPr="001C3818">
        <w:rPr>
          <w:lang w:val="en-CA"/>
        </w:rPr>
        <w:t>12bits</w:t>
      </w:r>
    </w:p>
    <w:p w:rsidR="001C3818" w:rsidRDefault="001C3818" w:rsidP="001C3818">
      <w:pPr>
        <w:pStyle w:val="ListParagraph"/>
        <w:numPr>
          <w:ilvl w:val="0"/>
          <w:numId w:val="29"/>
        </w:numPr>
        <w:rPr>
          <w:lang w:val="en-CA"/>
        </w:rPr>
      </w:pPr>
      <w:r w:rsidRPr="001C3818">
        <w:rPr>
          <w:lang w:val="en-CA"/>
        </w:rPr>
        <w:t xml:space="preserve">Chroma QP offset set to </w:t>
      </w:r>
      <w:r w:rsidR="000D75CC">
        <w:rPr>
          <w:lang w:val="en-CA"/>
        </w:rPr>
        <w:t>-9</w:t>
      </w:r>
      <w:r w:rsidRPr="001C3818">
        <w:rPr>
          <w:lang w:val="en-CA"/>
        </w:rPr>
        <w:t xml:space="preserve"> </w:t>
      </w:r>
    </w:p>
    <w:p w:rsidR="009F4158" w:rsidRPr="009F4158" w:rsidRDefault="009F4158" w:rsidP="009F4158">
      <w:pPr>
        <w:rPr>
          <w:lang w:val="en-CA"/>
        </w:rPr>
      </w:pPr>
    </w:p>
    <w:p w:rsidR="00366A10" w:rsidRDefault="00366A10" w:rsidP="00366A10">
      <w:pPr>
        <w:pStyle w:val="Heading2"/>
        <w:ind w:left="576" w:hanging="576"/>
        <w:rPr>
          <w:lang w:val="en-CA"/>
        </w:rPr>
      </w:pPr>
      <w:r>
        <w:rPr>
          <w:lang w:val="en-CA"/>
        </w:rPr>
        <w:t xml:space="preserve">Results </w:t>
      </w:r>
    </w:p>
    <w:p w:rsidR="000F4872" w:rsidRDefault="00366A10" w:rsidP="00366A10">
      <w:r>
        <w:rPr>
          <w:lang w:val="en-CA"/>
        </w:rPr>
        <w:t>The results are reported in the following plots and can also be found in the attached xls file.</w:t>
      </w:r>
      <w:r w:rsidR="00615CDE">
        <w:rPr>
          <w:lang w:val="en-CA"/>
        </w:rPr>
        <w:t xml:space="preserve"> </w:t>
      </w:r>
      <w:r w:rsidR="000F4872">
        <w:rPr>
          <w:lang w:val="en-CA"/>
        </w:rPr>
        <w:t xml:space="preserve">The new results are indicated by ‘VA’ (Valencia) while the results previously reported in </w:t>
      </w:r>
      <w:r w:rsidR="000F4872">
        <w:t>m32076/JCTVC-P0159 are indicated by ‘SJ’ (San Jose).</w:t>
      </w:r>
    </w:p>
    <w:p w:rsidR="00366A10" w:rsidRDefault="000F4872" w:rsidP="00366A10">
      <w:pPr>
        <w:rPr>
          <w:lang w:val="en-CA"/>
        </w:rPr>
      </w:pPr>
      <w:r>
        <w:rPr>
          <w:lang w:val="en-CA"/>
        </w:rPr>
        <w:t>Viewing sessions are also proposed.</w:t>
      </w:r>
    </w:p>
    <w:p w:rsidR="00A75811" w:rsidRDefault="00A75811" w:rsidP="00366A10">
      <w:pPr>
        <w:rPr>
          <w:lang w:val="en-CA"/>
        </w:rPr>
      </w:pPr>
    </w:p>
    <w:p w:rsidR="00A75811" w:rsidRDefault="00A75811">
      <w:pPr>
        <w:tabs>
          <w:tab w:val="clear" w:pos="360"/>
          <w:tab w:val="clear" w:pos="720"/>
          <w:tab w:val="clear" w:pos="1080"/>
          <w:tab w:val="clear" w:pos="1440"/>
        </w:tabs>
        <w:overflowPunct/>
        <w:autoSpaceDE/>
        <w:autoSpaceDN/>
        <w:adjustRightInd/>
        <w:spacing w:before="0"/>
        <w:textAlignment w:val="auto"/>
        <w:rPr>
          <w:lang w:val="en-CA"/>
        </w:rPr>
      </w:pPr>
      <w:r>
        <w:rPr>
          <w:lang w:val="en-CA"/>
        </w:rPr>
        <w:br w:type="page"/>
      </w:r>
    </w:p>
    <w:p w:rsidR="0001475A" w:rsidRDefault="0001475A" w:rsidP="00366A10">
      <w:pPr>
        <w:rPr>
          <w:lang w:val="en-CA"/>
        </w:rPr>
      </w:pPr>
      <w:r>
        <w:rPr>
          <w:noProof/>
          <w:lang w:eastAsia="ja-JP"/>
        </w:rPr>
        <w:lastRenderedPageBreak/>
        <w:drawing>
          <wp:inline distT="0" distB="0" distL="0" distR="0" wp14:anchorId="6812889C">
            <wp:extent cx="5882400" cy="267120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882400" cy="2671200"/>
                    </a:xfrm>
                    <a:prstGeom prst="rect">
                      <a:avLst/>
                    </a:prstGeom>
                    <a:noFill/>
                  </pic:spPr>
                </pic:pic>
              </a:graphicData>
            </a:graphic>
          </wp:inline>
        </w:drawing>
      </w:r>
    </w:p>
    <w:p w:rsidR="00D105A2" w:rsidRDefault="00D105A2" w:rsidP="00366A10">
      <w:pPr>
        <w:rPr>
          <w:lang w:val="en-CA"/>
        </w:rPr>
      </w:pPr>
    </w:p>
    <w:p w:rsidR="00D105A2" w:rsidRDefault="00D105A2" w:rsidP="00366A10">
      <w:pPr>
        <w:rPr>
          <w:lang w:val="en-CA"/>
        </w:rPr>
      </w:pPr>
      <w:r>
        <w:rPr>
          <w:noProof/>
          <w:lang w:eastAsia="ja-JP"/>
        </w:rPr>
        <w:drawing>
          <wp:inline distT="0" distB="0" distL="0" distR="0" wp14:anchorId="3427D8AD">
            <wp:extent cx="5882400" cy="2671200"/>
            <wp:effectExtent l="0" t="0" r="444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882400" cy="2671200"/>
                    </a:xfrm>
                    <a:prstGeom prst="rect">
                      <a:avLst/>
                    </a:prstGeom>
                    <a:noFill/>
                  </pic:spPr>
                </pic:pic>
              </a:graphicData>
            </a:graphic>
          </wp:inline>
        </w:drawing>
      </w:r>
    </w:p>
    <w:p w:rsidR="00D105A2" w:rsidRDefault="00D105A2" w:rsidP="00366A10">
      <w:pPr>
        <w:rPr>
          <w:lang w:val="en-CA"/>
        </w:rPr>
      </w:pPr>
    </w:p>
    <w:p w:rsidR="00D105A2" w:rsidRDefault="00D105A2" w:rsidP="00366A10">
      <w:pPr>
        <w:rPr>
          <w:lang w:val="en-CA"/>
        </w:rPr>
      </w:pPr>
      <w:r>
        <w:rPr>
          <w:noProof/>
          <w:lang w:eastAsia="ja-JP"/>
        </w:rPr>
        <w:drawing>
          <wp:inline distT="0" distB="0" distL="0" distR="0" wp14:anchorId="7EB29930">
            <wp:extent cx="5882400" cy="2671200"/>
            <wp:effectExtent l="0" t="0" r="444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82400" cy="2671200"/>
                    </a:xfrm>
                    <a:prstGeom prst="rect">
                      <a:avLst/>
                    </a:prstGeom>
                    <a:noFill/>
                  </pic:spPr>
                </pic:pic>
              </a:graphicData>
            </a:graphic>
          </wp:inline>
        </w:drawing>
      </w:r>
    </w:p>
    <w:p w:rsidR="00D105A2" w:rsidRDefault="00D105A2" w:rsidP="00366A10">
      <w:pPr>
        <w:rPr>
          <w:lang w:val="en-CA"/>
        </w:rPr>
      </w:pPr>
    </w:p>
    <w:p w:rsidR="004C289C" w:rsidRDefault="004C289C" w:rsidP="00366A10">
      <w:pPr>
        <w:rPr>
          <w:lang w:val="en-CA"/>
        </w:rPr>
      </w:pPr>
      <w:r>
        <w:rPr>
          <w:noProof/>
          <w:lang w:eastAsia="ja-JP"/>
        </w:rPr>
        <w:lastRenderedPageBreak/>
        <w:drawing>
          <wp:inline distT="0" distB="0" distL="0" distR="0" wp14:anchorId="27D6938F">
            <wp:extent cx="5871600" cy="2667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71600" cy="2667600"/>
                    </a:xfrm>
                    <a:prstGeom prst="rect">
                      <a:avLst/>
                    </a:prstGeom>
                    <a:noFill/>
                  </pic:spPr>
                </pic:pic>
              </a:graphicData>
            </a:graphic>
          </wp:inline>
        </w:drawing>
      </w:r>
    </w:p>
    <w:p w:rsidR="00D105A2" w:rsidRDefault="00D105A2" w:rsidP="00366A10">
      <w:pPr>
        <w:rPr>
          <w:lang w:val="en-CA"/>
        </w:rPr>
      </w:pPr>
    </w:p>
    <w:p w:rsidR="00D105A2" w:rsidRDefault="00D105A2" w:rsidP="00366A10">
      <w:pPr>
        <w:rPr>
          <w:lang w:val="en-CA"/>
        </w:rPr>
      </w:pPr>
      <w:r>
        <w:rPr>
          <w:noProof/>
          <w:lang w:eastAsia="ja-JP"/>
        </w:rPr>
        <w:drawing>
          <wp:inline distT="0" distB="0" distL="0" distR="0" wp14:anchorId="36CDDB06">
            <wp:extent cx="5882400" cy="2671200"/>
            <wp:effectExtent l="0" t="0" r="444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82400" cy="2671200"/>
                    </a:xfrm>
                    <a:prstGeom prst="rect">
                      <a:avLst/>
                    </a:prstGeom>
                    <a:noFill/>
                  </pic:spPr>
                </pic:pic>
              </a:graphicData>
            </a:graphic>
          </wp:inline>
        </w:drawing>
      </w:r>
    </w:p>
    <w:p w:rsidR="00366A10" w:rsidRDefault="00366A10" w:rsidP="009776F8">
      <w:pPr>
        <w:tabs>
          <w:tab w:val="clear" w:pos="360"/>
          <w:tab w:val="clear" w:pos="720"/>
          <w:tab w:val="clear" w:pos="1080"/>
          <w:tab w:val="clear" w:pos="1440"/>
          <w:tab w:val="left" w:pos="3944"/>
        </w:tabs>
        <w:rPr>
          <w:lang w:val="en-CA"/>
        </w:rPr>
      </w:pPr>
    </w:p>
    <w:p w:rsidR="00366A10" w:rsidRDefault="00366A10" w:rsidP="00366A10">
      <w:pPr>
        <w:pStyle w:val="Heading1"/>
        <w:ind w:left="432" w:hanging="432"/>
        <w:rPr>
          <w:lang w:val="en-CA"/>
        </w:rPr>
      </w:pPr>
      <w:r>
        <w:rPr>
          <w:lang w:val="en-CA"/>
        </w:rPr>
        <w:t>References</w:t>
      </w:r>
    </w:p>
    <w:p w:rsidR="00366A10" w:rsidRDefault="00366A10" w:rsidP="00366A10">
      <w:pPr>
        <w:tabs>
          <w:tab w:val="clear" w:pos="360"/>
          <w:tab w:val="clear" w:pos="720"/>
          <w:tab w:val="clear" w:pos="1080"/>
          <w:tab w:val="clear" w:pos="1440"/>
          <w:tab w:val="left" w:pos="567"/>
        </w:tabs>
        <w:spacing w:after="120"/>
        <w:ind w:left="567" w:hanging="567"/>
        <w:rPr>
          <w:rStyle w:val="reference-text"/>
          <w:szCs w:val="22"/>
        </w:rPr>
      </w:pPr>
      <w:r w:rsidRPr="00895942">
        <w:rPr>
          <w:rStyle w:val="reference-text"/>
          <w:szCs w:val="22"/>
        </w:rPr>
        <w:t>[</w:t>
      </w:r>
      <w:r w:rsidR="00A44D34">
        <w:rPr>
          <w:rStyle w:val="reference-text"/>
          <w:szCs w:val="22"/>
        </w:rPr>
        <w:t>1</w:t>
      </w:r>
      <w:r w:rsidRPr="00895942">
        <w:rPr>
          <w:rStyle w:val="reference-text"/>
          <w:szCs w:val="22"/>
        </w:rPr>
        <w:t xml:space="preserve">] </w:t>
      </w:r>
      <w:r w:rsidRPr="00895942">
        <w:rPr>
          <w:rStyle w:val="reference-text"/>
          <w:szCs w:val="22"/>
        </w:rPr>
        <w:tab/>
      </w:r>
      <w:r w:rsidRPr="00CB22C6">
        <w:rPr>
          <w:rStyle w:val="reference-text"/>
          <w:szCs w:val="22"/>
        </w:rPr>
        <w:t>S.</w:t>
      </w:r>
      <w:r>
        <w:rPr>
          <w:rStyle w:val="reference-text"/>
          <w:szCs w:val="22"/>
        </w:rPr>
        <w:t xml:space="preserve"> </w:t>
      </w:r>
      <w:r w:rsidRPr="00CB22C6">
        <w:rPr>
          <w:rStyle w:val="reference-text"/>
          <w:szCs w:val="22"/>
        </w:rPr>
        <w:t>Lasserre, F.</w:t>
      </w:r>
      <w:r>
        <w:rPr>
          <w:rStyle w:val="reference-text"/>
          <w:szCs w:val="22"/>
        </w:rPr>
        <w:t xml:space="preserve"> </w:t>
      </w:r>
      <w:r w:rsidRPr="00CB22C6">
        <w:rPr>
          <w:rStyle w:val="reference-text"/>
          <w:szCs w:val="22"/>
        </w:rPr>
        <w:t>Le Léannec, E.</w:t>
      </w:r>
      <w:r>
        <w:rPr>
          <w:rStyle w:val="reference-text"/>
          <w:szCs w:val="22"/>
        </w:rPr>
        <w:t xml:space="preserve"> </w:t>
      </w:r>
      <w:r w:rsidRPr="00CB22C6">
        <w:rPr>
          <w:rStyle w:val="reference-text"/>
          <w:szCs w:val="22"/>
        </w:rPr>
        <w:t>François</w:t>
      </w:r>
      <w:r w:rsidRPr="00895942">
        <w:rPr>
          <w:rStyle w:val="reference-text"/>
          <w:szCs w:val="22"/>
        </w:rPr>
        <w:t xml:space="preserve">, </w:t>
      </w:r>
      <w:r>
        <w:rPr>
          <w:rStyle w:val="reference-text"/>
          <w:szCs w:val="22"/>
        </w:rPr>
        <w:t xml:space="preserve">Description of HDR sequences proposed by Technicolor, </w:t>
      </w:r>
      <w:r w:rsidRPr="00954685">
        <w:rPr>
          <w:rStyle w:val="reference-text"/>
          <w:szCs w:val="22"/>
        </w:rPr>
        <w:t>ISO/IEC JTC1/SC29/WG11 MPEG201</w:t>
      </w:r>
      <w:r>
        <w:rPr>
          <w:rStyle w:val="reference-text"/>
          <w:szCs w:val="22"/>
        </w:rPr>
        <w:t>4</w:t>
      </w:r>
      <w:r w:rsidRPr="00954685">
        <w:rPr>
          <w:rStyle w:val="reference-text"/>
          <w:szCs w:val="22"/>
        </w:rPr>
        <w:t xml:space="preserve">/ </w:t>
      </w:r>
      <w:r>
        <w:t>m31957</w:t>
      </w:r>
      <w:r>
        <w:rPr>
          <w:rStyle w:val="reference-text"/>
          <w:szCs w:val="22"/>
        </w:rPr>
        <w:t xml:space="preserve">, </w:t>
      </w:r>
      <w:r w:rsidRPr="00954685">
        <w:rPr>
          <w:rStyle w:val="reference-text"/>
          <w:szCs w:val="22"/>
        </w:rPr>
        <w:t>Oct</w:t>
      </w:r>
      <w:r>
        <w:rPr>
          <w:rStyle w:val="reference-text"/>
          <w:szCs w:val="22"/>
        </w:rPr>
        <w:t>.</w:t>
      </w:r>
      <w:r w:rsidRPr="00954685">
        <w:rPr>
          <w:rStyle w:val="reference-text"/>
          <w:szCs w:val="22"/>
        </w:rPr>
        <w:t xml:space="preserve"> 2014, San Jose, USA</w:t>
      </w:r>
    </w:p>
    <w:p w:rsidR="00366A10" w:rsidRDefault="00366A10" w:rsidP="00366A10">
      <w:pPr>
        <w:tabs>
          <w:tab w:val="clear" w:pos="360"/>
          <w:tab w:val="clear" w:pos="720"/>
          <w:tab w:val="clear" w:pos="1080"/>
          <w:tab w:val="clear" w:pos="1440"/>
          <w:tab w:val="left" w:pos="567"/>
        </w:tabs>
        <w:spacing w:after="120"/>
        <w:ind w:left="567" w:hanging="567"/>
        <w:rPr>
          <w:rStyle w:val="reference-text"/>
          <w:szCs w:val="22"/>
        </w:rPr>
      </w:pPr>
      <w:r w:rsidRPr="00895942">
        <w:rPr>
          <w:rStyle w:val="reference-text"/>
          <w:szCs w:val="22"/>
        </w:rPr>
        <w:t>[</w:t>
      </w:r>
      <w:r w:rsidR="00A44D34">
        <w:rPr>
          <w:rStyle w:val="reference-text"/>
          <w:szCs w:val="22"/>
        </w:rPr>
        <w:t>2</w:t>
      </w:r>
      <w:r w:rsidRPr="00895942">
        <w:rPr>
          <w:rStyle w:val="reference-text"/>
          <w:szCs w:val="22"/>
        </w:rPr>
        <w:t xml:space="preserve">] </w:t>
      </w:r>
      <w:r w:rsidRPr="00895942">
        <w:rPr>
          <w:rStyle w:val="reference-text"/>
          <w:szCs w:val="22"/>
        </w:rPr>
        <w:tab/>
      </w:r>
      <w:r w:rsidRPr="00CB22C6">
        <w:rPr>
          <w:rStyle w:val="reference-text"/>
          <w:szCs w:val="22"/>
        </w:rPr>
        <w:t>S.</w:t>
      </w:r>
      <w:r>
        <w:rPr>
          <w:rStyle w:val="reference-text"/>
          <w:szCs w:val="22"/>
        </w:rPr>
        <w:t xml:space="preserve"> </w:t>
      </w:r>
      <w:r w:rsidRPr="00CB22C6">
        <w:rPr>
          <w:rStyle w:val="reference-text"/>
          <w:szCs w:val="22"/>
        </w:rPr>
        <w:t>Lasserre, F.</w:t>
      </w:r>
      <w:r>
        <w:rPr>
          <w:rStyle w:val="reference-text"/>
          <w:szCs w:val="22"/>
        </w:rPr>
        <w:t xml:space="preserve"> </w:t>
      </w:r>
      <w:r w:rsidRPr="00CB22C6">
        <w:rPr>
          <w:rStyle w:val="reference-text"/>
          <w:szCs w:val="22"/>
        </w:rPr>
        <w:t>Le Léannec, E.</w:t>
      </w:r>
      <w:r>
        <w:rPr>
          <w:rStyle w:val="reference-text"/>
          <w:szCs w:val="22"/>
        </w:rPr>
        <w:t xml:space="preserve"> </w:t>
      </w:r>
      <w:r w:rsidRPr="00CB22C6">
        <w:rPr>
          <w:rStyle w:val="reference-text"/>
          <w:szCs w:val="22"/>
        </w:rPr>
        <w:t>François</w:t>
      </w:r>
      <w:r w:rsidRPr="00895942">
        <w:rPr>
          <w:rStyle w:val="reference-text"/>
          <w:szCs w:val="22"/>
        </w:rPr>
        <w:t xml:space="preserve">, </w:t>
      </w:r>
      <w:r w:rsidRPr="00CB22C6">
        <w:rPr>
          <w:rStyle w:val="reference-text"/>
          <w:szCs w:val="22"/>
        </w:rPr>
        <w:t>Quantitative quality evaluation of images for MPEG XYZ</w:t>
      </w:r>
      <w:r>
        <w:rPr>
          <w:rStyle w:val="reference-text"/>
          <w:szCs w:val="22"/>
        </w:rPr>
        <w:t xml:space="preserve">, </w:t>
      </w:r>
      <w:r w:rsidRPr="00954685">
        <w:rPr>
          <w:rStyle w:val="reference-text"/>
          <w:szCs w:val="22"/>
        </w:rPr>
        <w:t>ISO/IEC JTC1/SC29/WG11 MPEG201</w:t>
      </w:r>
      <w:r>
        <w:rPr>
          <w:rStyle w:val="reference-text"/>
          <w:szCs w:val="22"/>
        </w:rPr>
        <w:t>4</w:t>
      </w:r>
      <w:r w:rsidRPr="00954685">
        <w:rPr>
          <w:rStyle w:val="reference-text"/>
          <w:szCs w:val="22"/>
        </w:rPr>
        <w:t xml:space="preserve">/ </w:t>
      </w:r>
      <w:r>
        <w:t>m31959</w:t>
      </w:r>
      <w:r>
        <w:rPr>
          <w:rStyle w:val="reference-text"/>
          <w:szCs w:val="22"/>
        </w:rPr>
        <w:t xml:space="preserve">, </w:t>
      </w:r>
      <w:r w:rsidRPr="00954685">
        <w:rPr>
          <w:rStyle w:val="reference-text"/>
          <w:szCs w:val="22"/>
        </w:rPr>
        <w:t>Oct</w:t>
      </w:r>
      <w:r>
        <w:rPr>
          <w:rStyle w:val="reference-text"/>
          <w:szCs w:val="22"/>
        </w:rPr>
        <w:t>.</w:t>
      </w:r>
      <w:r w:rsidRPr="00954685">
        <w:rPr>
          <w:rStyle w:val="reference-text"/>
          <w:szCs w:val="22"/>
        </w:rPr>
        <w:t xml:space="preserve"> 2014, San Jose, USA</w:t>
      </w:r>
    </w:p>
    <w:p w:rsidR="00366A10" w:rsidRPr="00954685" w:rsidRDefault="00366A10" w:rsidP="00366A10"/>
    <w:p w:rsidR="00366A10" w:rsidRPr="005B217D" w:rsidRDefault="00366A10" w:rsidP="00366A10">
      <w:pPr>
        <w:pStyle w:val="Heading1"/>
        <w:ind w:left="432" w:hanging="432"/>
        <w:rPr>
          <w:lang w:val="en-CA"/>
        </w:rPr>
      </w:pPr>
      <w:r w:rsidRPr="005B217D">
        <w:rPr>
          <w:lang w:val="en-CA"/>
        </w:rPr>
        <w:t>Patent rights declaration</w:t>
      </w:r>
    </w:p>
    <w:p w:rsidR="00934ECD" w:rsidRPr="00366A10" w:rsidRDefault="00366A10" w:rsidP="00366A10">
      <w:pPr>
        <w:jc w:val="both"/>
        <w:rPr>
          <w:szCs w:val="22"/>
          <w:lang w:val="en-CA"/>
        </w:rPr>
      </w:pPr>
      <w:r>
        <w:rPr>
          <w:b/>
          <w:szCs w:val="22"/>
          <w:lang w:val="en-CA"/>
        </w:rPr>
        <w:t xml:space="preserve">Technicolor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934ECD" w:rsidRPr="00366A10" w:rsidSect="00A01439">
      <w:footerReference w:type="default" r:id="rId2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38F" w:rsidRDefault="00EF138F">
      <w:r>
        <w:separator/>
      </w:r>
    </w:p>
  </w:endnote>
  <w:endnote w:type="continuationSeparator" w:id="0">
    <w:p w:rsidR="00EF138F" w:rsidRDefault="00EF1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75D" w:rsidRDefault="00AC275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4028D">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656749">
      <w:rPr>
        <w:rStyle w:val="PageNumber"/>
        <w:noProof/>
      </w:rPr>
      <w:t>2014-03-24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38F" w:rsidRDefault="00EF138F">
      <w:r>
        <w:separator/>
      </w:r>
    </w:p>
  </w:footnote>
  <w:footnote w:type="continuationSeparator" w:id="0">
    <w:p w:rsidR="00EF138F" w:rsidRDefault="00EF13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9D4A70"/>
    <w:multiLevelType w:val="hybridMultilevel"/>
    <w:tmpl w:val="E146C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ED3A76"/>
    <w:multiLevelType w:val="hybridMultilevel"/>
    <w:tmpl w:val="E6480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176EBA"/>
    <w:multiLevelType w:val="hybridMultilevel"/>
    <w:tmpl w:val="4DC62AEE"/>
    <w:lvl w:ilvl="0" w:tplc="133899C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930F3A"/>
    <w:multiLevelType w:val="multilevel"/>
    <w:tmpl w:val="05D86F94"/>
    <w:lvl w:ilvl="0">
      <w:start w:val="4"/>
      <w:numFmt w:val="upperLetter"/>
      <w:suff w:val="nothing"/>
      <w:lvlText w:val="%1"/>
      <w:lvlJc w:val="left"/>
      <w:pPr>
        <w:ind w:left="360" w:hanging="360"/>
      </w:pPr>
      <w:rPr>
        <w:rFonts w:ascii="Times New Roman Bold" w:hAnsi="Times New Roman Bold" w:cs="Times New Roman" w:hint="default"/>
        <w:vanish/>
        <w:color w:val="FFFFFF"/>
      </w:rPr>
    </w:lvl>
    <w:lvl w:ilvl="1">
      <w:start w:val="3"/>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1D1CDE"/>
    <w:multiLevelType w:val="hybridMultilevel"/>
    <w:tmpl w:val="97786F6A"/>
    <w:lvl w:ilvl="0" w:tplc="2C7C032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5654369"/>
    <w:multiLevelType w:val="hybridMultilevel"/>
    <w:tmpl w:val="A3044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D82268"/>
    <w:multiLevelType w:val="hybridMultilevel"/>
    <w:tmpl w:val="E3D2AD66"/>
    <w:lvl w:ilvl="0" w:tplc="F674684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CB1687"/>
    <w:multiLevelType w:val="hybridMultilevel"/>
    <w:tmpl w:val="E986803C"/>
    <w:lvl w:ilvl="0" w:tplc="2C7C032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7B79E1"/>
    <w:multiLevelType w:val="hybridMultilevel"/>
    <w:tmpl w:val="21123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7926A3"/>
    <w:multiLevelType w:val="hybridMultilevel"/>
    <w:tmpl w:val="E88A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2A0B15"/>
    <w:multiLevelType w:val="hybridMultilevel"/>
    <w:tmpl w:val="92F2C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9F1A51"/>
    <w:multiLevelType w:val="hybridMultilevel"/>
    <w:tmpl w:val="055AC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A7B6472"/>
    <w:multiLevelType w:val="hybridMultilevel"/>
    <w:tmpl w:val="4EAC8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AA3951"/>
    <w:multiLevelType w:val="multilevel"/>
    <w:tmpl w:val="9080E182"/>
    <w:lvl w:ilvl="0">
      <w:start w:val="4"/>
      <w:numFmt w:val="upperLetter"/>
      <w:suff w:val="nothing"/>
      <w:lvlText w:val="%1"/>
      <w:lvlJc w:val="left"/>
      <w:pPr>
        <w:ind w:left="360" w:hanging="360"/>
      </w:pPr>
      <w:rPr>
        <w:rFonts w:ascii="Times New Roman Bold" w:hAnsi="Times New Roman Bold" w:cs="Times New Roman" w:hint="default"/>
        <w:vanish/>
        <w:color w:val="FFFFFF"/>
      </w:rPr>
    </w:lvl>
    <w:lvl w:ilvl="1">
      <w:start w:val="2"/>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5">
    <w:nsid w:val="70676E9C"/>
    <w:multiLevelType w:val="hybridMultilevel"/>
    <w:tmpl w:val="413AA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E1606C"/>
    <w:multiLevelType w:val="multilevel"/>
    <w:tmpl w:val="DF66DD52"/>
    <w:lvl w:ilvl="0">
      <w:start w:val="4"/>
      <w:numFmt w:val="upperLetter"/>
      <w:suff w:val="nothing"/>
      <w:lvlText w:val="%1"/>
      <w:lvlJc w:val="left"/>
      <w:pPr>
        <w:ind w:left="360" w:hanging="360"/>
      </w:pPr>
      <w:rPr>
        <w:rFonts w:ascii="Times New Roman Bold" w:hAnsi="Times New Roman Bold" w:cs="Times New Roman" w:hint="default"/>
        <w:vanish/>
        <w:color w:val="FFFFFF"/>
      </w:rPr>
    </w:lvl>
    <w:lvl w:ilvl="1">
      <w:start w:val="3"/>
      <w:numFmt w:val="decimal"/>
      <w:lvlText w:val="%1.%2"/>
      <w:lvlJc w:val="left"/>
      <w:pPr>
        <w:tabs>
          <w:tab w:val="num" w:pos="1020"/>
        </w:tabs>
        <w:ind w:left="0" w:firstLine="0"/>
      </w:pPr>
      <w:rPr>
        <w:rFonts w:cs="Times New Roman" w:hint="default"/>
      </w:rPr>
    </w:lvl>
    <w:lvl w:ilvl="2">
      <w:start w:val="3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7">
    <w:nsid w:val="7C970EF5"/>
    <w:multiLevelType w:val="hybridMultilevel"/>
    <w:tmpl w:val="853E278E"/>
    <w:lvl w:ilvl="0" w:tplc="F35EE7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20"/>
  </w:num>
  <w:num w:numId="4">
    <w:abstractNumId w:val="17"/>
  </w:num>
  <w:num w:numId="5">
    <w:abstractNumId w:val="18"/>
  </w:num>
  <w:num w:numId="6">
    <w:abstractNumId w:val="9"/>
  </w:num>
  <w:num w:numId="7">
    <w:abstractNumId w:val="14"/>
  </w:num>
  <w:num w:numId="8">
    <w:abstractNumId w:val="9"/>
  </w:num>
  <w:num w:numId="9">
    <w:abstractNumId w:val="1"/>
  </w:num>
  <w:num w:numId="10">
    <w:abstractNumId w:val="8"/>
  </w:num>
  <w:num w:numId="11">
    <w:abstractNumId w:val="6"/>
  </w:num>
  <w:num w:numId="12">
    <w:abstractNumId w:val="24"/>
  </w:num>
  <w:num w:numId="13">
    <w:abstractNumId w:val="11"/>
  </w:num>
  <w:num w:numId="14">
    <w:abstractNumId w:val="26"/>
  </w:num>
  <w:num w:numId="15">
    <w:abstractNumId w:val="5"/>
  </w:num>
  <w:num w:numId="16">
    <w:abstractNumId w:val="22"/>
  </w:num>
  <w:num w:numId="17">
    <w:abstractNumId w:val="27"/>
  </w:num>
  <w:num w:numId="18">
    <w:abstractNumId w:val="4"/>
  </w:num>
  <w:num w:numId="19">
    <w:abstractNumId w:val="25"/>
  </w:num>
  <w:num w:numId="20">
    <w:abstractNumId w:val="16"/>
  </w:num>
  <w:num w:numId="21">
    <w:abstractNumId w:val="10"/>
  </w:num>
  <w:num w:numId="22">
    <w:abstractNumId w:val="19"/>
  </w:num>
  <w:num w:numId="23">
    <w:abstractNumId w:val="13"/>
  </w:num>
  <w:num w:numId="24">
    <w:abstractNumId w:val="2"/>
  </w:num>
  <w:num w:numId="25">
    <w:abstractNumId w:val="15"/>
  </w:num>
  <w:num w:numId="26">
    <w:abstractNumId w:val="21"/>
  </w:num>
  <w:num w:numId="27">
    <w:abstractNumId w:val="3"/>
  </w:num>
  <w:num w:numId="28">
    <w:abstractNumId w:val="7"/>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CBD"/>
    <w:rsid w:val="0000414A"/>
    <w:rsid w:val="000041B3"/>
    <w:rsid w:val="000062A4"/>
    <w:rsid w:val="0001107D"/>
    <w:rsid w:val="000115ED"/>
    <w:rsid w:val="000125B0"/>
    <w:rsid w:val="00013419"/>
    <w:rsid w:val="000135E6"/>
    <w:rsid w:val="000143CC"/>
    <w:rsid w:val="0001475A"/>
    <w:rsid w:val="00015C96"/>
    <w:rsid w:val="000261C8"/>
    <w:rsid w:val="000309BD"/>
    <w:rsid w:val="00036108"/>
    <w:rsid w:val="000364B6"/>
    <w:rsid w:val="00036634"/>
    <w:rsid w:val="0004479B"/>
    <w:rsid w:val="000458BC"/>
    <w:rsid w:val="00045C41"/>
    <w:rsid w:val="0004654F"/>
    <w:rsid w:val="00046C03"/>
    <w:rsid w:val="00047256"/>
    <w:rsid w:val="00047A94"/>
    <w:rsid w:val="00047BB9"/>
    <w:rsid w:val="00056B49"/>
    <w:rsid w:val="000577CE"/>
    <w:rsid w:val="00057E19"/>
    <w:rsid w:val="00060345"/>
    <w:rsid w:val="00064806"/>
    <w:rsid w:val="00065039"/>
    <w:rsid w:val="00065CD6"/>
    <w:rsid w:val="000671C7"/>
    <w:rsid w:val="00071AC5"/>
    <w:rsid w:val="00071FF8"/>
    <w:rsid w:val="00072E5C"/>
    <w:rsid w:val="00073E25"/>
    <w:rsid w:val="000752D2"/>
    <w:rsid w:val="0007532F"/>
    <w:rsid w:val="000756BC"/>
    <w:rsid w:val="0007614F"/>
    <w:rsid w:val="00076E87"/>
    <w:rsid w:val="00081FA4"/>
    <w:rsid w:val="00082A53"/>
    <w:rsid w:val="00082CEC"/>
    <w:rsid w:val="0008387F"/>
    <w:rsid w:val="00090DCD"/>
    <w:rsid w:val="00090EA7"/>
    <w:rsid w:val="0009271D"/>
    <w:rsid w:val="00092FDB"/>
    <w:rsid w:val="00093341"/>
    <w:rsid w:val="0009352C"/>
    <w:rsid w:val="00095D2F"/>
    <w:rsid w:val="000969A6"/>
    <w:rsid w:val="000A2991"/>
    <w:rsid w:val="000A33A9"/>
    <w:rsid w:val="000A625D"/>
    <w:rsid w:val="000A7E00"/>
    <w:rsid w:val="000B0563"/>
    <w:rsid w:val="000B1970"/>
    <w:rsid w:val="000B1B75"/>
    <w:rsid w:val="000B1C6B"/>
    <w:rsid w:val="000B359F"/>
    <w:rsid w:val="000B4FF9"/>
    <w:rsid w:val="000B56CD"/>
    <w:rsid w:val="000B5BB8"/>
    <w:rsid w:val="000B7140"/>
    <w:rsid w:val="000B7142"/>
    <w:rsid w:val="000B716A"/>
    <w:rsid w:val="000B7A78"/>
    <w:rsid w:val="000C09AC"/>
    <w:rsid w:val="000C147C"/>
    <w:rsid w:val="000C602A"/>
    <w:rsid w:val="000C60CA"/>
    <w:rsid w:val="000C775C"/>
    <w:rsid w:val="000D040C"/>
    <w:rsid w:val="000D4BFC"/>
    <w:rsid w:val="000D6AAD"/>
    <w:rsid w:val="000D75CC"/>
    <w:rsid w:val="000E00F3"/>
    <w:rsid w:val="000E18A2"/>
    <w:rsid w:val="000E2360"/>
    <w:rsid w:val="000F01D4"/>
    <w:rsid w:val="000F158C"/>
    <w:rsid w:val="000F4357"/>
    <w:rsid w:val="000F447C"/>
    <w:rsid w:val="000F4872"/>
    <w:rsid w:val="000F69CA"/>
    <w:rsid w:val="000F7443"/>
    <w:rsid w:val="001015FB"/>
    <w:rsid w:val="00101B09"/>
    <w:rsid w:val="00101BB7"/>
    <w:rsid w:val="00102F3D"/>
    <w:rsid w:val="00104CE7"/>
    <w:rsid w:val="00114A4D"/>
    <w:rsid w:val="001160D8"/>
    <w:rsid w:val="00120E52"/>
    <w:rsid w:val="00124E38"/>
    <w:rsid w:val="0012580B"/>
    <w:rsid w:val="0012700A"/>
    <w:rsid w:val="00127066"/>
    <w:rsid w:val="0012740E"/>
    <w:rsid w:val="00131F90"/>
    <w:rsid w:val="0013526E"/>
    <w:rsid w:val="00135A74"/>
    <w:rsid w:val="00135B18"/>
    <w:rsid w:val="00135B2A"/>
    <w:rsid w:val="00137D78"/>
    <w:rsid w:val="00141169"/>
    <w:rsid w:val="00142F0C"/>
    <w:rsid w:val="0014492C"/>
    <w:rsid w:val="00144F9E"/>
    <w:rsid w:val="00145208"/>
    <w:rsid w:val="00145BCF"/>
    <w:rsid w:val="00147ADB"/>
    <w:rsid w:val="001506EF"/>
    <w:rsid w:val="00150A37"/>
    <w:rsid w:val="00152BF2"/>
    <w:rsid w:val="00153CBB"/>
    <w:rsid w:val="001558FB"/>
    <w:rsid w:val="00156037"/>
    <w:rsid w:val="0016014B"/>
    <w:rsid w:val="00160362"/>
    <w:rsid w:val="001626AC"/>
    <w:rsid w:val="00166492"/>
    <w:rsid w:val="00167158"/>
    <w:rsid w:val="0017129D"/>
    <w:rsid w:val="00171371"/>
    <w:rsid w:val="001722AB"/>
    <w:rsid w:val="00175A24"/>
    <w:rsid w:val="00176AED"/>
    <w:rsid w:val="00176C3C"/>
    <w:rsid w:val="0018313C"/>
    <w:rsid w:val="00186F3C"/>
    <w:rsid w:val="001878AC"/>
    <w:rsid w:val="0018796D"/>
    <w:rsid w:val="00187E58"/>
    <w:rsid w:val="0019018B"/>
    <w:rsid w:val="001910FE"/>
    <w:rsid w:val="00191635"/>
    <w:rsid w:val="001970AD"/>
    <w:rsid w:val="001A297E"/>
    <w:rsid w:val="001A2D41"/>
    <w:rsid w:val="001A368E"/>
    <w:rsid w:val="001A38BC"/>
    <w:rsid w:val="001A4BB3"/>
    <w:rsid w:val="001A69B0"/>
    <w:rsid w:val="001A7329"/>
    <w:rsid w:val="001A7D77"/>
    <w:rsid w:val="001B0242"/>
    <w:rsid w:val="001B1486"/>
    <w:rsid w:val="001B1BC2"/>
    <w:rsid w:val="001B489F"/>
    <w:rsid w:val="001B48E0"/>
    <w:rsid w:val="001B4E28"/>
    <w:rsid w:val="001B536D"/>
    <w:rsid w:val="001B57E8"/>
    <w:rsid w:val="001B5D11"/>
    <w:rsid w:val="001B6106"/>
    <w:rsid w:val="001B6F2B"/>
    <w:rsid w:val="001C2EAB"/>
    <w:rsid w:val="001C30E0"/>
    <w:rsid w:val="001C3525"/>
    <w:rsid w:val="001C3818"/>
    <w:rsid w:val="001C3E98"/>
    <w:rsid w:val="001C5362"/>
    <w:rsid w:val="001C53C7"/>
    <w:rsid w:val="001C63B3"/>
    <w:rsid w:val="001D0064"/>
    <w:rsid w:val="001D0F52"/>
    <w:rsid w:val="001D1064"/>
    <w:rsid w:val="001D1BD2"/>
    <w:rsid w:val="001D3E18"/>
    <w:rsid w:val="001D3E60"/>
    <w:rsid w:val="001D41AC"/>
    <w:rsid w:val="001D548D"/>
    <w:rsid w:val="001D7F48"/>
    <w:rsid w:val="001E02BE"/>
    <w:rsid w:val="001E2103"/>
    <w:rsid w:val="001E3B37"/>
    <w:rsid w:val="001E428E"/>
    <w:rsid w:val="001E517E"/>
    <w:rsid w:val="001E79FF"/>
    <w:rsid w:val="001F05DF"/>
    <w:rsid w:val="001F2594"/>
    <w:rsid w:val="001F5150"/>
    <w:rsid w:val="001F634F"/>
    <w:rsid w:val="001F6422"/>
    <w:rsid w:val="001F6AD8"/>
    <w:rsid w:val="002023AC"/>
    <w:rsid w:val="00202B64"/>
    <w:rsid w:val="00203203"/>
    <w:rsid w:val="002039E1"/>
    <w:rsid w:val="002055A6"/>
    <w:rsid w:val="00205FA5"/>
    <w:rsid w:val="00206460"/>
    <w:rsid w:val="002069B4"/>
    <w:rsid w:val="00211DD2"/>
    <w:rsid w:val="002123A6"/>
    <w:rsid w:val="00213FFC"/>
    <w:rsid w:val="00215DFC"/>
    <w:rsid w:val="002161C5"/>
    <w:rsid w:val="00216481"/>
    <w:rsid w:val="00217AA9"/>
    <w:rsid w:val="00220F60"/>
    <w:rsid w:val="002212DF"/>
    <w:rsid w:val="00221BB2"/>
    <w:rsid w:val="00221EC7"/>
    <w:rsid w:val="00222CD4"/>
    <w:rsid w:val="002238B9"/>
    <w:rsid w:val="00224EB6"/>
    <w:rsid w:val="00225016"/>
    <w:rsid w:val="002257E0"/>
    <w:rsid w:val="00225BD5"/>
    <w:rsid w:val="002263CB"/>
    <w:rsid w:val="002264A6"/>
    <w:rsid w:val="00227BA7"/>
    <w:rsid w:val="0023011C"/>
    <w:rsid w:val="00231775"/>
    <w:rsid w:val="002347AE"/>
    <w:rsid w:val="00236FD7"/>
    <w:rsid w:val="002375C1"/>
    <w:rsid w:val="002415B8"/>
    <w:rsid w:val="002419E0"/>
    <w:rsid w:val="002426B3"/>
    <w:rsid w:val="002446AF"/>
    <w:rsid w:val="00247379"/>
    <w:rsid w:val="00250CC8"/>
    <w:rsid w:val="00254635"/>
    <w:rsid w:val="00255C8E"/>
    <w:rsid w:val="00257908"/>
    <w:rsid w:val="00257D70"/>
    <w:rsid w:val="00263398"/>
    <w:rsid w:val="00271758"/>
    <w:rsid w:val="002729BF"/>
    <w:rsid w:val="0027365B"/>
    <w:rsid w:val="00273BE6"/>
    <w:rsid w:val="00273F1C"/>
    <w:rsid w:val="00275348"/>
    <w:rsid w:val="002756DC"/>
    <w:rsid w:val="00275BCF"/>
    <w:rsid w:val="002779E5"/>
    <w:rsid w:val="0028123C"/>
    <w:rsid w:val="002823F4"/>
    <w:rsid w:val="002837A4"/>
    <w:rsid w:val="00283D4E"/>
    <w:rsid w:val="0028492D"/>
    <w:rsid w:val="00284BEA"/>
    <w:rsid w:val="00285597"/>
    <w:rsid w:val="00285CA4"/>
    <w:rsid w:val="00291E36"/>
    <w:rsid w:val="00292257"/>
    <w:rsid w:val="00292C07"/>
    <w:rsid w:val="00293477"/>
    <w:rsid w:val="00293EFA"/>
    <w:rsid w:val="002A0EE8"/>
    <w:rsid w:val="002A1D6E"/>
    <w:rsid w:val="002A2A6E"/>
    <w:rsid w:val="002A4D92"/>
    <w:rsid w:val="002A54E0"/>
    <w:rsid w:val="002A59BF"/>
    <w:rsid w:val="002A729D"/>
    <w:rsid w:val="002B1590"/>
    <w:rsid w:val="002B1595"/>
    <w:rsid w:val="002B191D"/>
    <w:rsid w:val="002B21D7"/>
    <w:rsid w:val="002B31FA"/>
    <w:rsid w:val="002B3612"/>
    <w:rsid w:val="002B72D5"/>
    <w:rsid w:val="002C66DB"/>
    <w:rsid w:val="002C7E13"/>
    <w:rsid w:val="002D0AF6"/>
    <w:rsid w:val="002D1766"/>
    <w:rsid w:val="002D5AA6"/>
    <w:rsid w:val="002D5C25"/>
    <w:rsid w:val="002D7297"/>
    <w:rsid w:val="002E0792"/>
    <w:rsid w:val="002E12A7"/>
    <w:rsid w:val="002E4B9B"/>
    <w:rsid w:val="002E79EE"/>
    <w:rsid w:val="002F0C39"/>
    <w:rsid w:val="002F164D"/>
    <w:rsid w:val="002F16B7"/>
    <w:rsid w:val="002F34DC"/>
    <w:rsid w:val="002F4CD5"/>
    <w:rsid w:val="002F664D"/>
    <w:rsid w:val="0030101D"/>
    <w:rsid w:val="003013DB"/>
    <w:rsid w:val="00301886"/>
    <w:rsid w:val="00301B3C"/>
    <w:rsid w:val="00301E65"/>
    <w:rsid w:val="0030419F"/>
    <w:rsid w:val="00304E2B"/>
    <w:rsid w:val="00306206"/>
    <w:rsid w:val="00306DB2"/>
    <w:rsid w:val="003127BB"/>
    <w:rsid w:val="003132E2"/>
    <w:rsid w:val="00313A5A"/>
    <w:rsid w:val="0031422B"/>
    <w:rsid w:val="0031571F"/>
    <w:rsid w:val="00316C8F"/>
    <w:rsid w:val="00317D7F"/>
    <w:rsid w:val="00317D85"/>
    <w:rsid w:val="00320DE5"/>
    <w:rsid w:val="00321008"/>
    <w:rsid w:val="003226C6"/>
    <w:rsid w:val="00322ECB"/>
    <w:rsid w:val="00325271"/>
    <w:rsid w:val="00325ED1"/>
    <w:rsid w:val="00326481"/>
    <w:rsid w:val="00326BFB"/>
    <w:rsid w:val="00327C56"/>
    <w:rsid w:val="00327E68"/>
    <w:rsid w:val="00330284"/>
    <w:rsid w:val="003315A1"/>
    <w:rsid w:val="00332BDF"/>
    <w:rsid w:val="0033388C"/>
    <w:rsid w:val="003338B4"/>
    <w:rsid w:val="00334D04"/>
    <w:rsid w:val="003373EC"/>
    <w:rsid w:val="00340AF3"/>
    <w:rsid w:val="00341508"/>
    <w:rsid w:val="00342C8F"/>
    <w:rsid w:val="00342FF4"/>
    <w:rsid w:val="00345378"/>
    <w:rsid w:val="003458E9"/>
    <w:rsid w:val="00346148"/>
    <w:rsid w:val="00346E00"/>
    <w:rsid w:val="003539BD"/>
    <w:rsid w:val="00353F11"/>
    <w:rsid w:val="00356A3C"/>
    <w:rsid w:val="00362121"/>
    <w:rsid w:val="003634D0"/>
    <w:rsid w:val="003640C0"/>
    <w:rsid w:val="003642FB"/>
    <w:rsid w:val="003645A1"/>
    <w:rsid w:val="0036580E"/>
    <w:rsid w:val="003664A6"/>
    <w:rsid w:val="003669EA"/>
    <w:rsid w:val="00366A10"/>
    <w:rsid w:val="0036740D"/>
    <w:rsid w:val="003706CC"/>
    <w:rsid w:val="00376E33"/>
    <w:rsid w:val="00377710"/>
    <w:rsid w:val="00380335"/>
    <w:rsid w:val="00380647"/>
    <w:rsid w:val="00381F69"/>
    <w:rsid w:val="003825BA"/>
    <w:rsid w:val="00382A4F"/>
    <w:rsid w:val="00385268"/>
    <w:rsid w:val="003857E1"/>
    <w:rsid w:val="003859F8"/>
    <w:rsid w:val="00386DB5"/>
    <w:rsid w:val="00387F3F"/>
    <w:rsid w:val="0039172A"/>
    <w:rsid w:val="0039256F"/>
    <w:rsid w:val="0039441C"/>
    <w:rsid w:val="00394BCB"/>
    <w:rsid w:val="00394E70"/>
    <w:rsid w:val="003950E8"/>
    <w:rsid w:val="00395C77"/>
    <w:rsid w:val="00395F1C"/>
    <w:rsid w:val="00396CFA"/>
    <w:rsid w:val="00397EE4"/>
    <w:rsid w:val="003A005E"/>
    <w:rsid w:val="003A1287"/>
    <w:rsid w:val="003A1A08"/>
    <w:rsid w:val="003A2338"/>
    <w:rsid w:val="003A254D"/>
    <w:rsid w:val="003A2D8E"/>
    <w:rsid w:val="003A30F4"/>
    <w:rsid w:val="003A3427"/>
    <w:rsid w:val="003A404C"/>
    <w:rsid w:val="003A4E94"/>
    <w:rsid w:val="003A5E54"/>
    <w:rsid w:val="003B0FE3"/>
    <w:rsid w:val="003B3737"/>
    <w:rsid w:val="003B4928"/>
    <w:rsid w:val="003B7047"/>
    <w:rsid w:val="003B74D8"/>
    <w:rsid w:val="003C20E4"/>
    <w:rsid w:val="003C2CB6"/>
    <w:rsid w:val="003C3209"/>
    <w:rsid w:val="003D19D1"/>
    <w:rsid w:val="003D2004"/>
    <w:rsid w:val="003D2634"/>
    <w:rsid w:val="003D67E5"/>
    <w:rsid w:val="003E03EB"/>
    <w:rsid w:val="003E07CB"/>
    <w:rsid w:val="003E5D59"/>
    <w:rsid w:val="003E6F90"/>
    <w:rsid w:val="003E7D7D"/>
    <w:rsid w:val="003F10BF"/>
    <w:rsid w:val="003F31EB"/>
    <w:rsid w:val="003F370E"/>
    <w:rsid w:val="003F5196"/>
    <w:rsid w:val="003F5D0F"/>
    <w:rsid w:val="003F67FE"/>
    <w:rsid w:val="0040389D"/>
    <w:rsid w:val="00404F23"/>
    <w:rsid w:val="00407633"/>
    <w:rsid w:val="0041287D"/>
    <w:rsid w:val="004137C5"/>
    <w:rsid w:val="00414101"/>
    <w:rsid w:val="00416A92"/>
    <w:rsid w:val="004171C7"/>
    <w:rsid w:val="00421918"/>
    <w:rsid w:val="00421B32"/>
    <w:rsid w:val="004234F0"/>
    <w:rsid w:val="004247CD"/>
    <w:rsid w:val="00430D34"/>
    <w:rsid w:val="004310CB"/>
    <w:rsid w:val="00432080"/>
    <w:rsid w:val="00433455"/>
    <w:rsid w:val="00433DDB"/>
    <w:rsid w:val="00437107"/>
    <w:rsid w:val="00437619"/>
    <w:rsid w:val="00437B7D"/>
    <w:rsid w:val="00443F3E"/>
    <w:rsid w:val="00444BB0"/>
    <w:rsid w:val="00444CB9"/>
    <w:rsid w:val="00445871"/>
    <w:rsid w:val="00451382"/>
    <w:rsid w:val="0045142A"/>
    <w:rsid w:val="00452C1F"/>
    <w:rsid w:val="0045389A"/>
    <w:rsid w:val="00454DE2"/>
    <w:rsid w:val="0045529B"/>
    <w:rsid w:val="004554E4"/>
    <w:rsid w:val="00455DE9"/>
    <w:rsid w:val="00457020"/>
    <w:rsid w:val="00465A1E"/>
    <w:rsid w:val="00471363"/>
    <w:rsid w:val="00473880"/>
    <w:rsid w:val="00474BAF"/>
    <w:rsid w:val="00475B12"/>
    <w:rsid w:val="00475E2D"/>
    <w:rsid w:val="004801EB"/>
    <w:rsid w:val="0048036B"/>
    <w:rsid w:val="004823EB"/>
    <w:rsid w:val="00482DAB"/>
    <w:rsid w:val="00482FAE"/>
    <w:rsid w:val="00484319"/>
    <w:rsid w:val="00485175"/>
    <w:rsid w:val="00485414"/>
    <w:rsid w:val="00492B4E"/>
    <w:rsid w:val="004A18A4"/>
    <w:rsid w:val="004A2468"/>
    <w:rsid w:val="004A2A63"/>
    <w:rsid w:val="004A5CF2"/>
    <w:rsid w:val="004A70A5"/>
    <w:rsid w:val="004B01DE"/>
    <w:rsid w:val="004B07FE"/>
    <w:rsid w:val="004B1E6F"/>
    <w:rsid w:val="004B210C"/>
    <w:rsid w:val="004B323B"/>
    <w:rsid w:val="004B3D7A"/>
    <w:rsid w:val="004B473E"/>
    <w:rsid w:val="004C289C"/>
    <w:rsid w:val="004C54A7"/>
    <w:rsid w:val="004C61F0"/>
    <w:rsid w:val="004C6267"/>
    <w:rsid w:val="004C6680"/>
    <w:rsid w:val="004C68F2"/>
    <w:rsid w:val="004D05F8"/>
    <w:rsid w:val="004D1DCD"/>
    <w:rsid w:val="004D206A"/>
    <w:rsid w:val="004D22B8"/>
    <w:rsid w:val="004D405F"/>
    <w:rsid w:val="004D4DC3"/>
    <w:rsid w:val="004D4E11"/>
    <w:rsid w:val="004D7150"/>
    <w:rsid w:val="004D7660"/>
    <w:rsid w:val="004E4F4F"/>
    <w:rsid w:val="004E5EEB"/>
    <w:rsid w:val="004E6789"/>
    <w:rsid w:val="004F0698"/>
    <w:rsid w:val="004F1723"/>
    <w:rsid w:val="004F46A6"/>
    <w:rsid w:val="004F5B9E"/>
    <w:rsid w:val="004F61E3"/>
    <w:rsid w:val="004F644F"/>
    <w:rsid w:val="004F793F"/>
    <w:rsid w:val="004F7FD8"/>
    <w:rsid w:val="00500969"/>
    <w:rsid w:val="00501491"/>
    <w:rsid w:val="00502BD4"/>
    <w:rsid w:val="00502D7E"/>
    <w:rsid w:val="00502E10"/>
    <w:rsid w:val="00503295"/>
    <w:rsid w:val="0050361B"/>
    <w:rsid w:val="0050588A"/>
    <w:rsid w:val="00507080"/>
    <w:rsid w:val="0050724A"/>
    <w:rsid w:val="0050749F"/>
    <w:rsid w:val="0051015C"/>
    <w:rsid w:val="00510EFE"/>
    <w:rsid w:val="00514BCE"/>
    <w:rsid w:val="00516CF1"/>
    <w:rsid w:val="005172A9"/>
    <w:rsid w:val="0051747C"/>
    <w:rsid w:val="005219F7"/>
    <w:rsid w:val="005223D2"/>
    <w:rsid w:val="005234B7"/>
    <w:rsid w:val="0053069D"/>
    <w:rsid w:val="00530E31"/>
    <w:rsid w:val="00531AE9"/>
    <w:rsid w:val="00531B29"/>
    <w:rsid w:val="00532E17"/>
    <w:rsid w:val="00540B20"/>
    <w:rsid w:val="0054237D"/>
    <w:rsid w:val="00542842"/>
    <w:rsid w:val="00543188"/>
    <w:rsid w:val="00545758"/>
    <w:rsid w:val="005458BF"/>
    <w:rsid w:val="00546BF3"/>
    <w:rsid w:val="00550A66"/>
    <w:rsid w:val="00551ADA"/>
    <w:rsid w:val="00552788"/>
    <w:rsid w:val="00552AD1"/>
    <w:rsid w:val="00552CCE"/>
    <w:rsid w:val="00554594"/>
    <w:rsid w:val="00556002"/>
    <w:rsid w:val="00557FD3"/>
    <w:rsid w:val="00560033"/>
    <w:rsid w:val="00560278"/>
    <w:rsid w:val="00561DCE"/>
    <w:rsid w:val="00562A3E"/>
    <w:rsid w:val="00565276"/>
    <w:rsid w:val="00565889"/>
    <w:rsid w:val="00565E75"/>
    <w:rsid w:val="00566616"/>
    <w:rsid w:val="00567438"/>
    <w:rsid w:val="005675E1"/>
    <w:rsid w:val="00567E80"/>
    <w:rsid w:val="00567EC7"/>
    <w:rsid w:val="00570013"/>
    <w:rsid w:val="00570637"/>
    <w:rsid w:val="00570BC6"/>
    <w:rsid w:val="00570D2D"/>
    <w:rsid w:val="00571569"/>
    <w:rsid w:val="00573EEF"/>
    <w:rsid w:val="00574CE5"/>
    <w:rsid w:val="00574F8C"/>
    <w:rsid w:val="00576451"/>
    <w:rsid w:val="00577380"/>
    <w:rsid w:val="005801A2"/>
    <w:rsid w:val="00580417"/>
    <w:rsid w:val="00580912"/>
    <w:rsid w:val="00581CA9"/>
    <w:rsid w:val="005827CF"/>
    <w:rsid w:val="00583802"/>
    <w:rsid w:val="00584956"/>
    <w:rsid w:val="00585285"/>
    <w:rsid w:val="005853B8"/>
    <w:rsid w:val="00585704"/>
    <w:rsid w:val="00590313"/>
    <w:rsid w:val="005914BD"/>
    <w:rsid w:val="00593EF6"/>
    <w:rsid w:val="005952A5"/>
    <w:rsid w:val="005971A6"/>
    <w:rsid w:val="00597F30"/>
    <w:rsid w:val="005A102D"/>
    <w:rsid w:val="005A10CA"/>
    <w:rsid w:val="005A1407"/>
    <w:rsid w:val="005A178E"/>
    <w:rsid w:val="005A27F9"/>
    <w:rsid w:val="005A33A1"/>
    <w:rsid w:val="005A57BB"/>
    <w:rsid w:val="005A7BA1"/>
    <w:rsid w:val="005B1299"/>
    <w:rsid w:val="005B217D"/>
    <w:rsid w:val="005B24E1"/>
    <w:rsid w:val="005B2918"/>
    <w:rsid w:val="005B2C49"/>
    <w:rsid w:val="005C0C72"/>
    <w:rsid w:val="005C1E1B"/>
    <w:rsid w:val="005C3056"/>
    <w:rsid w:val="005C3229"/>
    <w:rsid w:val="005C385F"/>
    <w:rsid w:val="005C5353"/>
    <w:rsid w:val="005C5E82"/>
    <w:rsid w:val="005C7A63"/>
    <w:rsid w:val="005D02EA"/>
    <w:rsid w:val="005D09D9"/>
    <w:rsid w:val="005D20D1"/>
    <w:rsid w:val="005D4332"/>
    <w:rsid w:val="005D58C2"/>
    <w:rsid w:val="005D5A54"/>
    <w:rsid w:val="005D68B8"/>
    <w:rsid w:val="005E1AC6"/>
    <w:rsid w:val="005E2ADF"/>
    <w:rsid w:val="005E3552"/>
    <w:rsid w:val="005E3673"/>
    <w:rsid w:val="005E45FF"/>
    <w:rsid w:val="005E5450"/>
    <w:rsid w:val="005E545E"/>
    <w:rsid w:val="005E65C3"/>
    <w:rsid w:val="005F14FA"/>
    <w:rsid w:val="005F183B"/>
    <w:rsid w:val="005F2173"/>
    <w:rsid w:val="005F3282"/>
    <w:rsid w:val="005F352A"/>
    <w:rsid w:val="005F52B7"/>
    <w:rsid w:val="005F6F1B"/>
    <w:rsid w:val="005F7179"/>
    <w:rsid w:val="00605296"/>
    <w:rsid w:val="00605B87"/>
    <w:rsid w:val="00606A58"/>
    <w:rsid w:val="00606BB6"/>
    <w:rsid w:val="0061095E"/>
    <w:rsid w:val="00611206"/>
    <w:rsid w:val="006115E2"/>
    <w:rsid w:val="006125E8"/>
    <w:rsid w:val="006129EA"/>
    <w:rsid w:val="0061357F"/>
    <w:rsid w:val="00614499"/>
    <w:rsid w:val="0061557E"/>
    <w:rsid w:val="00615CDE"/>
    <w:rsid w:val="00615D65"/>
    <w:rsid w:val="0062440D"/>
    <w:rsid w:val="00624B33"/>
    <w:rsid w:val="00625297"/>
    <w:rsid w:val="00626FC8"/>
    <w:rsid w:val="00630396"/>
    <w:rsid w:val="0063041A"/>
    <w:rsid w:val="00630AA2"/>
    <w:rsid w:val="00630B0D"/>
    <w:rsid w:val="00630C5E"/>
    <w:rsid w:val="0063284B"/>
    <w:rsid w:val="00634B63"/>
    <w:rsid w:val="006356EE"/>
    <w:rsid w:val="00636DC5"/>
    <w:rsid w:val="006378CD"/>
    <w:rsid w:val="0064028D"/>
    <w:rsid w:val="006411E2"/>
    <w:rsid w:val="00642EED"/>
    <w:rsid w:val="00645EB1"/>
    <w:rsid w:val="006462B3"/>
    <w:rsid w:val="00646707"/>
    <w:rsid w:val="0064675E"/>
    <w:rsid w:val="00650809"/>
    <w:rsid w:val="0065157E"/>
    <w:rsid w:val="00651B5B"/>
    <w:rsid w:val="00652311"/>
    <w:rsid w:val="00653693"/>
    <w:rsid w:val="006539A7"/>
    <w:rsid w:val="00656749"/>
    <w:rsid w:val="00656AFE"/>
    <w:rsid w:val="00656BCB"/>
    <w:rsid w:val="00657AF7"/>
    <w:rsid w:val="00662705"/>
    <w:rsid w:val="00662B6E"/>
    <w:rsid w:val="00662E58"/>
    <w:rsid w:val="006639D0"/>
    <w:rsid w:val="00663BEE"/>
    <w:rsid w:val="00664DCF"/>
    <w:rsid w:val="0066529B"/>
    <w:rsid w:val="00667087"/>
    <w:rsid w:val="00674954"/>
    <w:rsid w:val="00680843"/>
    <w:rsid w:val="00683393"/>
    <w:rsid w:val="00686AAB"/>
    <w:rsid w:val="00686B95"/>
    <w:rsid w:val="00687266"/>
    <w:rsid w:val="006911A5"/>
    <w:rsid w:val="0069285F"/>
    <w:rsid w:val="006933C1"/>
    <w:rsid w:val="00694240"/>
    <w:rsid w:val="00695FA7"/>
    <w:rsid w:val="0069619A"/>
    <w:rsid w:val="006A1081"/>
    <w:rsid w:val="006A1114"/>
    <w:rsid w:val="006A3EBB"/>
    <w:rsid w:val="006A4695"/>
    <w:rsid w:val="006A5CD0"/>
    <w:rsid w:val="006A5E83"/>
    <w:rsid w:val="006B06BE"/>
    <w:rsid w:val="006B0E9E"/>
    <w:rsid w:val="006B22A7"/>
    <w:rsid w:val="006B4C3F"/>
    <w:rsid w:val="006B7176"/>
    <w:rsid w:val="006C0C64"/>
    <w:rsid w:val="006C1CED"/>
    <w:rsid w:val="006C3E24"/>
    <w:rsid w:val="006C412D"/>
    <w:rsid w:val="006C4A2B"/>
    <w:rsid w:val="006C5D39"/>
    <w:rsid w:val="006C618A"/>
    <w:rsid w:val="006D0672"/>
    <w:rsid w:val="006D1266"/>
    <w:rsid w:val="006D4D07"/>
    <w:rsid w:val="006D5AC6"/>
    <w:rsid w:val="006D6D88"/>
    <w:rsid w:val="006D6D9B"/>
    <w:rsid w:val="006E011E"/>
    <w:rsid w:val="006E10E3"/>
    <w:rsid w:val="006E2810"/>
    <w:rsid w:val="006E4DBC"/>
    <w:rsid w:val="006E50D1"/>
    <w:rsid w:val="006E5417"/>
    <w:rsid w:val="006E5B37"/>
    <w:rsid w:val="006E656D"/>
    <w:rsid w:val="006E774D"/>
    <w:rsid w:val="006F0211"/>
    <w:rsid w:val="006F03D2"/>
    <w:rsid w:val="006F146F"/>
    <w:rsid w:val="006F2463"/>
    <w:rsid w:val="006F7A17"/>
    <w:rsid w:val="007011A6"/>
    <w:rsid w:val="0070672D"/>
    <w:rsid w:val="00706734"/>
    <w:rsid w:val="007074B3"/>
    <w:rsid w:val="0071177D"/>
    <w:rsid w:val="00711D3F"/>
    <w:rsid w:val="00712F60"/>
    <w:rsid w:val="00713DE0"/>
    <w:rsid w:val="00713F52"/>
    <w:rsid w:val="00714217"/>
    <w:rsid w:val="00717C13"/>
    <w:rsid w:val="00720E3B"/>
    <w:rsid w:val="00721E5E"/>
    <w:rsid w:val="007239AF"/>
    <w:rsid w:val="0072535F"/>
    <w:rsid w:val="007272FC"/>
    <w:rsid w:val="00730ABA"/>
    <w:rsid w:val="007335D3"/>
    <w:rsid w:val="007366D3"/>
    <w:rsid w:val="00737A39"/>
    <w:rsid w:val="00741791"/>
    <w:rsid w:val="0074393F"/>
    <w:rsid w:val="00745F6B"/>
    <w:rsid w:val="00746B1F"/>
    <w:rsid w:val="00747E2C"/>
    <w:rsid w:val="0075585E"/>
    <w:rsid w:val="00755F34"/>
    <w:rsid w:val="00757779"/>
    <w:rsid w:val="00757AEE"/>
    <w:rsid w:val="00765035"/>
    <w:rsid w:val="00765B01"/>
    <w:rsid w:val="007665A9"/>
    <w:rsid w:val="0076702A"/>
    <w:rsid w:val="0076760C"/>
    <w:rsid w:val="00770225"/>
    <w:rsid w:val="00770571"/>
    <w:rsid w:val="00770F10"/>
    <w:rsid w:val="0077593B"/>
    <w:rsid w:val="00775C92"/>
    <w:rsid w:val="0077656B"/>
    <w:rsid w:val="0077682E"/>
    <w:rsid w:val="007768FF"/>
    <w:rsid w:val="00780E15"/>
    <w:rsid w:val="007824D3"/>
    <w:rsid w:val="00795DB1"/>
    <w:rsid w:val="00796243"/>
    <w:rsid w:val="00796A89"/>
    <w:rsid w:val="00796EE3"/>
    <w:rsid w:val="007A1481"/>
    <w:rsid w:val="007A16DE"/>
    <w:rsid w:val="007A1EDC"/>
    <w:rsid w:val="007A33A1"/>
    <w:rsid w:val="007A441F"/>
    <w:rsid w:val="007A7D29"/>
    <w:rsid w:val="007B2542"/>
    <w:rsid w:val="007B3976"/>
    <w:rsid w:val="007B4AB8"/>
    <w:rsid w:val="007C0920"/>
    <w:rsid w:val="007C0AED"/>
    <w:rsid w:val="007C1838"/>
    <w:rsid w:val="007C372A"/>
    <w:rsid w:val="007C6FEB"/>
    <w:rsid w:val="007C7DD5"/>
    <w:rsid w:val="007D015D"/>
    <w:rsid w:val="007D2AB6"/>
    <w:rsid w:val="007D2B69"/>
    <w:rsid w:val="007D41E5"/>
    <w:rsid w:val="007D4B85"/>
    <w:rsid w:val="007D538E"/>
    <w:rsid w:val="007D54D6"/>
    <w:rsid w:val="007D55CC"/>
    <w:rsid w:val="007D6881"/>
    <w:rsid w:val="007D73C9"/>
    <w:rsid w:val="007E01A3"/>
    <w:rsid w:val="007E1938"/>
    <w:rsid w:val="007E38DF"/>
    <w:rsid w:val="007E6C09"/>
    <w:rsid w:val="007F016C"/>
    <w:rsid w:val="007F0E7E"/>
    <w:rsid w:val="007F0FCE"/>
    <w:rsid w:val="007F16CB"/>
    <w:rsid w:val="007F1F8B"/>
    <w:rsid w:val="007F2944"/>
    <w:rsid w:val="007F3A5B"/>
    <w:rsid w:val="007F52ED"/>
    <w:rsid w:val="007F67A1"/>
    <w:rsid w:val="007F71FF"/>
    <w:rsid w:val="008016D0"/>
    <w:rsid w:val="00801986"/>
    <w:rsid w:val="0081038C"/>
    <w:rsid w:val="00811C05"/>
    <w:rsid w:val="00814754"/>
    <w:rsid w:val="008151B1"/>
    <w:rsid w:val="0081562E"/>
    <w:rsid w:val="008158D3"/>
    <w:rsid w:val="00816D66"/>
    <w:rsid w:val="008206C8"/>
    <w:rsid w:val="008210C7"/>
    <w:rsid w:val="008213D1"/>
    <w:rsid w:val="008229B4"/>
    <w:rsid w:val="00822E69"/>
    <w:rsid w:val="0082342A"/>
    <w:rsid w:val="00824EA5"/>
    <w:rsid w:val="00826205"/>
    <w:rsid w:val="00830E22"/>
    <w:rsid w:val="00835DB3"/>
    <w:rsid w:val="0083717A"/>
    <w:rsid w:val="00850268"/>
    <w:rsid w:val="00850566"/>
    <w:rsid w:val="0085077C"/>
    <w:rsid w:val="00856479"/>
    <w:rsid w:val="00856EA6"/>
    <w:rsid w:val="0085765B"/>
    <w:rsid w:val="00857999"/>
    <w:rsid w:val="0086339B"/>
    <w:rsid w:val="0086387C"/>
    <w:rsid w:val="00865E28"/>
    <w:rsid w:val="00866546"/>
    <w:rsid w:val="00867303"/>
    <w:rsid w:val="00867960"/>
    <w:rsid w:val="00870549"/>
    <w:rsid w:val="00874A6C"/>
    <w:rsid w:val="00876C65"/>
    <w:rsid w:val="00877CE2"/>
    <w:rsid w:val="0088150E"/>
    <w:rsid w:val="008900C9"/>
    <w:rsid w:val="00890F5E"/>
    <w:rsid w:val="00890F6A"/>
    <w:rsid w:val="0089131B"/>
    <w:rsid w:val="00891650"/>
    <w:rsid w:val="00893816"/>
    <w:rsid w:val="00897075"/>
    <w:rsid w:val="008A13FC"/>
    <w:rsid w:val="008A1FE5"/>
    <w:rsid w:val="008A2767"/>
    <w:rsid w:val="008A4554"/>
    <w:rsid w:val="008A4B4C"/>
    <w:rsid w:val="008A525D"/>
    <w:rsid w:val="008A5CC3"/>
    <w:rsid w:val="008A6BEA"/>
    <w:rsid w:val="008A7200"/>
    <w:rsid w:val="008B056C"/>
    <w:rsid w:val="008B088C"/>
    <w:rsid w:val="008B0A5B"/>
    <w:rsid w:val="008B0CA9"/>
    <w:rsid w:val="008B30D1"/>
    <w:rsid w:val="008B5E3A"/>
    <w:rsid w:val="008C01B1"/>
    <w:rsid w:val="008C0C8C"/>
    <w:rsid w:val="008C1FFA"/>
    <w:rsid w:val="008C239F"/>
    <w:rsid w:val="008C3087"/>
    <w:rsid w:val="008C40FC"/>
    <w:rsid w:val="008C4871"/>
    <w:rsid w:val="008C5304"/>
    <w:rsid w:val="008C5C0C"/>
    <w:rsid w:val="008C62C4"/>
    <w:rsid w:val="008C7ABA"/>
    <w:rsid w:val="008D048E"/>
    <w:rsid w:val="008D132D"/>
    <w:rsid w:val="008D2504"/>
    <w:rsid w:val="008D7AE2"/>
    <w:rsid w:val="008E026F"/>
    <w:rsid w:val="008E0272"/>
    <w:rsid w:val="008E143C"/>
    <w:rsid w:val="008E15FF"/>
    <w:rsid w:val="008E198A"/>
    <w:rsid w:val="008E2EC7"/>
    <w:rsid w:val="008E480C"/>
    <w:rsid w:val="008E56AD"/>
    <w:rsid w:val="008E77C4"/>
    <w:rsid w:val="008F001E"/>
    <w:rsid w:val="008F0850"/>
    <w:rsid w:val="008F144E"/>
    <w:rsid w:val="008F35B7"/>
    <w:rsid w:val="008F3F56"/>
    <w:rsid w:val="008F41C0"/>
    <w:rsid w:val="008F4AD1"/>
    <w:rsid w:val="008F5D39"/>
    <w:rsid w:val="0090019E"/>
    <w:rsid w:val="00901D3C"/>
    <w:rsid w:val="00902AE7"/>
    <w:rsid w:val="0090595E"/>
    <w:rsid w:val="009060E8"/>
    <w:rsid w:val="009072E4"/>
    <w:rsid w:val="0090767F"/>
    <w:rsid w:val="00907757"/>
    <w:rsid w:val="00913A03"/>
    <w:rsid w:val="00914766"/>
    <w:rsid w:val="00916319"/>
    <w:rsid w:val="009212B0"/>
    <w:rsid w:val="00921FA1"/>
    <w:rsid w:val="009228EB"/>
    <w:rsid w:val="009234A5"/>
    <w:rsid w:val="00923B15"/>
    <w:rsid w:val="009246D7"/>
    <w:rsid w:val="00924820"/>
    <w:rsid w:val="00924E82"/>
    <w:rsid w:val="009272B0"/>
    <w:rsid w:val="00931DB9"/>
    <w:rsid w:val="00933453"/>
    <w:rsid w:val="009336F7"/>
    <w:rsid w:val="0093482A"/>
    <w:rsid w:val="00934ECD"/>
    <w:rsid w:val="0093636C"/>
    <w:rsid w:val="009369A9"/>
    <w:rsid w:val="00936ED8"/>
    <w:rsid w:val="009374A7"/>
    <w:rsid w:val="009403D9"/>
    <w:rsid w:val="009406E9"/>
    <w:rsid w:val="00940F5E"/>
    <w:rsid w:val="00942240"/>
    <w:rsid w:val="009444C8"/>
    <w:rsid w:val="009503CD"/>
    <w:rsid w:val="00950D18"/>
    <w:rsid w:val="00953CC3"/>
    <w:rsid w:val="00954ABB"/>
    <w:rsid w:val="00957F49"/>
    <w:rsid w:val="00957F71"/>
    <w:rsid w:val="009652CA"/>
    <w:rsid w:val="00971F3E"/>
    <w:rsid w:val="009762B5"/>
    <w:rsid w:val="00976686"/>
    <w:rsid w:val="009771A0"/>
    <w:rsid w:val="009776F8"/>
    <w:rsid w:val="00981017"/>
    <w:rsid w:val="009810AB"/>
    <w:rsid w:val="00983DCE"/>
    <w:rsid w:val="0098551D"/>
    <w:rsid w:val="009865F2"/>
    <w:rsid w:val="00990E0B"/>
    <w:rsid w:val="00992AC5"/>
    <w:rsid w:val="0099462B"/>
    <w:rsid w:val="0099518F"/>
    <w:rsid w:val="00996981"/>
    <w:rsid w:val="00996BC1"/>
    <w:rsid w:val="00996C3E"/>
    <w:rsid w:val="00997388"/>
    <w:rsid w:val="009A19D8"/>
    <w:rsid w:val="009A2876"/>
    <w:rsid w:val="009A4E46"/>
    <w:rsid w:val="009A523D"/>
    <w:rsid w:val="009A6583"/>
    <w:rsid w:val="009A6CD3"/>
    <w:rsid w:val="009A731B"/>
    <w:rsid w:val="009A790E"/>
    <w:rsid w:val="009B02A1"/>
    <w:rsid w:val="009B2D9D"/>
    <w:rsid w:val="009B458B"/>
    <w:rsid w:val="009B5FB9"/>
    <w:rsid w:val="009B7803"/>
    <w:rsid w:val="009C2B3C"/>
    <w:rsid w:val="009C6BF4"/>
    <w:rsid w:val="009C7204"/>
    <w:rsid w:val="009C7B84"/>
    <w:rsid w:val="009D0E92"/>
    <w:rsid w:val="009D12FB"/>
    <w:rsid w:val="009D2B71"/>
    <w:rsid w:val="009D3EB3"/>
    <w:rsid w:val="009D45DC"/>
    <w:rsid w:val="009D474D"/>
    <w:rsid w:val="009D5A65"/>
    <w:rsid w:val="009D67AF"/>
    <w:rsid w:val="009E1073"/>
    <w:rsid w:val="009E177E"/>
    <w:rsid w:val="009E1F17"/>
    <w:rsid w:val="009E275F"/>
    <w:rsid w:val="009E29C9"/>
    <w:rsid w:val="009E74B1"/>
    <w:rsid w:val="009F1D71"/>
    <w:rsid w:val="009F1DB8"/>
    <w:rsid w:val="009F210A"/>
    <w:rsid w:val="009F2FDA"/>
    <w:rsid w:val="009F4158"/>
    <w:rsid w:val="009F496B"/>
    <w:rsid w:val="009F64AA"/>
    <w:rsid w:val="009F7335"/>
    <w:rsid w:val="00A01439"/>
    <w:rsid w:val="00A02E61"/>
    <w:rsid w:val="00A03DB3"/>
    <w:rsid w:val="00A05CFF"/>
    <w:rsid w:val="00A0704A"/>
    <w:rsid w:val="00A070D2"/>
    <w:rsid w:val="00A07D4A"/>
    <w:rsid w:val="00A12490"/>
    <w:rsid w:val="00A12610"/>
    <w:rsid w:val="00A16A7D"/>
    <w:rsid w:val="00A20225"/>
    <w:rsid w:val="00A2099E"/>
    <w:rsid w:val="00A21513"/>
    <w:rsid w:val="00A21899"/>
    <w:rsid w:val="00A227F8"/>
    <w:rsid w:val="00A26126"/>
    <w:rsid w:val="00A3053F"/>
    <w:rsid w:val="00A32252"/>
    <w:rsid w:val="00A32C90"/>
    <w:rsid w:val="00A34E9E"/>
    <w:rsid w:val="00A40163"/>
    <w:rsid w:val="00A408E3"/>
    <w:rsid w:val="00A44D34"/>
    <w:rsid w:val="00A4516B"/>
    <w:rsid w:val="00A4698E"/>
    <w:rsid w:val="00A474B7"/>
    <w:rsid w:val="00A51E31"/>
    <w:rsid w:val="00A52723"/>
    <w:rsid w:val="00A52C38"/>
    <w:rsid w:val="00A52EE1"/>
    <w:rsid w:val="00A53D2F"/>
    <w:rsid w:val="00A54963"/>
    <w:rsid w:val="00A5497C"/>
    <w:rsid w:val="00A54C30"/>
    <w:rsid w:val="00A5522B"/>
    <w:rsid w:val="00A55548"/>
    <w:rsid w:val="00A56384"/>
    <w:rsid w:val="00A56B97"/>
    <w:rsid w:val="00A6093D"/>
    <w:rsid w:val="00A66E58"/>
    <w:rsid w:val="00A7028E"/>
    <w:rsid w:val="00A74272"/>
    <w:rsid w:val="00A75811"/>
    <w:rsid w:val="00A768FC"/>
    <w:rsid w:val="00A76A6D"/>
    <w:rsid w:val="00A7753E"/>
    <w:rsid w:val="00A80C5B"/>
    <w:rsid w:val="00A8229E"/>
    <w:rsid w:val="00A83253"/>
    <w:rsid w:val="00A84518"/>
    <w:rsid w:val="00A845A3"/>
    <w:rsid w:val="00A84F23"/>
    <w:rsid w:val="00A858F4"/>
    <w:rsid w:val="00A911D4"/>
    <w:rsid w:val="00A91419"/>
    <w:rsid w:val="00A93A1C"/>
    <w:rsid w:val="00A94FEE"/>
    <w:rsid w:val="00A95063"/>
    <w:rsid w:val="00A95CB1"/>
    <w:rsid w:val="00A96249"/>
    <w:rsid w:val="00AA1633"/>
    <w:rsid w:val="00AA4A97"/>
    <w:rsid w:val="00AA4AB3"/>
    <w:rsid w:val="00AA6E84"/>
    <w:rsid w:val="00AB097B"/>
    <w:rsid w:val="00AB0A67"/>
    <w:rsid w:val="00AB1E86"/>
    <w:rsid w:val="00AB22F4"/>
    <w:rsid w:val="00AB5B9B"/>
    <w:rsid w:val="00AC1A08"/>
    <w:rsid w:val="00AC275D"/>
    <w:rsid w:val="00AC2DEF"/>
    <w:rsid w:val="00AC3E4C"/>
    <w:rsid w:val="00AC3F05"/>
    <w:rsid w:val="00AC4446"/>
    <w:rsid w:val="00AD03F3"/>
    <w:rsid w:val="00AD664E"/>
    <w:rsid w:val="00AD6A01"/>
    <w:rsid w:val="00AE341B"/>
    <w:rsid w:val="00AE38A9"/>
    <w:rsid w:val="00AE3B76"/>
    <w:rsid w:val="00AE516B"/>
    <w:rsid w:val="00AE73B7"/>
    <w:rsid w:val="00AF20C1"/>
    <w:rsid w:val="00AF7922"/>
    <w:rsid w:val="00B013BA"/>
    <w:rsid w:val="00B02639"/>
    <w:rsid w:val="00B0285F"/>
    <w:rsid w:val="00B02873"/>
    <w:rsid w:val="00B02F35"/>
    <w:rsid w:val="00B045D0"/>
    <w:rsid w:val="00B076CD"/>
    <w:rsid w:val="00B079C3"/>
    <w:rsid w:val="00B07BE3"/>
    <w:rsid w:val="00B07CA7"/>
    <w:rsid w:val="00B106D9"/>
    <w:rsid w:val="00B10BE5"/>
    <w:rsid w:val="00B1279A"/>
    <w:rsid w:val="00B177FD"/>
    <w:rsid w:val="00B20ACF"/>
    <w:rsid w:val="00B20CD9"/>
    <w:rsid w:val="00B21A34"/>
    <w:rsid w:val="00B22534"/>
    <w:rsid w:val="00B23ED0"/>
    <w:rsid w:val="00B2538D"/>
    <w:rsid w:val="00B26307"/>
    <w:rsid w:val="00B32479"/>
    <w:rsid w:val="00B33003"/>
    <w:rsid w:val="00B3347D"/>
    <w:rsid w:val="00B33986"/>
    <w:rsid w:val="00B33DFF"/>
    <w:rsid w:val="00B35736"/>
    <w:rsid w:val="00B3573E"/>
    <w:rsid w:val="00B37E5F"/>
    <w:rsid w:val="00B40FD8"/>
    <w:rsid w:val="00B4194A"/>
    <w:rsid w:val="00B41DE0"/>
    <w:rsid w:val="00B43E1A"/>
    <w:rsid w:val="00B44205"/>
    <w:rsid w:val="00B44C3D"/>
    <w:rsid w:val="00B45ECE"/>
    <w:rsid w:val="00B46EC5"/>
    <w:rsid w:val="00B51F44"/>
    <w:rsid w:val="00B5222E"/>
    <w:rsid w:val="00B52636"/>
    <w:rsid w:val="00B52D75"/>
    <w:rsid w:val="00B52E90"/>
    <w:rsid w:val="00B53179"/>
    <w:rsid w:val="00B53775"/>
    <w:rsid w:val="00B53C8E"/>
    <w:rsid w:val="00B54F17"/>
    <w:rsid w:val="00B57B4C"/>
    <w:rsid w:val="00B61C96"/>
    <w:rsid w:val="00B62D1D"/>
    <w:rsid w:val="00B63C31"/>
    <w:rsid w:val="00B646E5"/>
    <w:rsid w:val="00B657DC"/>
    <w:rsid w:val="00B65AD6"/>
    <w:rsid w:val="00B67789"/>
    <w:rsid w:val="00B6789D"/>
    <w:rsid w:val="00B73A2A"/>
    <w:rsid w:val="00B74CD8"/>
    <w:rsid w:val="00B763AB"/>
    <w:rsid w:val="00B77AED"/>
    <w:rsid w:val="00B813CA"/>
    <w:rsid w:val="00B8455F"/>
    <w:rsid w:val="00B845B5"/>
    <w:rsid w:val="00B84EE0"/>
    <w:rsid w:val="00B9138C"/>
    <w:rsid w:val="00B9278B"/>
    <w:rsid w:val="00B947FB"/>
    <w:rsid w:val="00B94B06"/>
    <w:rsid w:val="00B94C28"/>
    <w:rsid w:val="00BA2741"/>
    <w:rsid w:val="00BA2DDE"/>
    <w:rsid w:val="00BA57C9"/>
    <w:rsid w:val="00BA5FA0"/>
    <w:rsid w:val="00BA640A"/>
    <w:rsid w:val="00BA6A41"/>
    <w:rsid w:val="00BA6C9A"/>
    <w:rsid w:val="00BB08AF"/>
    <w:rsid w:val="00BB0D23"/>
    <w:rsid w:val="00BB4365"/>
    <w:rsid w:val="00BC07DD"/>
    <w:rsid w:val="00BC0D23"/>
    <w:rsid w:val="00BC10BA"/>
    <w:rsid w:val="00BC2070"/>
    <w:rsid w:val="00BC2EB4"/>
    <w:rsid w:val="00BC5AFD"/>
    <w:rsid w:val="00BC6054"/>
    <w:rsid w:val="00BD17AE"/>
    <w:rsid w:val="00BD1C9C"/>
    <w:rsid w:val="00BD329D"/>
    <w:rsid w:val="00BD3334"/>
    <w:rsid w:val="00BD542E"/>
    <w:rsid w:val="00BD56FF"/>
    <w:rsid w:val="00BD5B72"/>
    <w:rsid w:val="00BD6841"/>
    <w:rsid w:val="00BD7730"/>
    <w:rsid w:val="00BE0DD0"/>
    <w:rsid w:val="00BE4A9A"/>
    <w:rsid w:val="00BF0075"/>
    <w:rsid w:val="00BF2721"/>
    <w:rsid w:val="00BF341D"/>
    <w:rsid w:val="00BF3DBD"/>
    <w:rsid w:val="00BF52C8"/>
    <w:rsid w:val="00BF5607"/>
    <w:rsid w:val="00BF66F5"/>
    <w:rsid w:val="00BF7283"/>
    <w:rsid w:val="00BF72AB"/>
    <w:rsid w:val="00BF735D"/>
    <w:rsid w:val="00BF76F2"/>
    <w:rsid w:val="00BF78F3"/>
    <w:rsid w:val="00C001F8"/>
    <w:rsid w:val="00C02BE1"/>
    <w:rsid w:val="00C03AB9"/>
    <w:rsid w:val="00C03AE9"/>
    <w:rsid w:val="00C04F43"/>
    <w:rsid w:val="00C0609D"/>
    <w:rsid w:val="00C068CA"/>
    <w:rsid w:val="00C10750"/>
    <w:rsid w:val="00C113C6"/>
    <w:rsid w:val="00C115AB"/>
    <w:rsid w:val="00C2087E"/>
    <w:rsid w:val="00C211B2"/>
    <w:rsid w:val="00C26122"/>
    <w:rsid w:val="00C273A6"/>
    <w:rsid w:val="00C30249"/>
    <w:rsid w:val="00C302E3"/>
    <w:rsid w:val="00C31960"/>
    <w:rsid w:val="00C32E5F"/>
    <w:rsid w:val="00C33F69"/>
    <w:rsid w:val="00C34EF8"/>
    <w:rsid w:val="00C3723B"/>
    <w:rsid w:val="00C37D14"/>
    <w:rsid w:val="00C41B23"/>
    <w:rsid w:val="00C41C70"/>
    <w:rsid w:val="00C42466"/>
    <w:rsid w:val="00C4305D"/>
    <w:rsid w:val="00C46815"/>
    <w:rsid w:val="00C5169B"/>
    <w:rsid w:val="00C5510B"/>
    <w:rsid w:val="00C558DF"/>
    <w:rsid w:val="00C55CFA"/>
    <w:rsid w:val="00C5633D"/>
    <w:rsid w:val="00C573A4"/>
    <w:rsid w:val="00C574C7"/>
    <w:rsid w:val="00C606C9"/>
    <w:rsid w:val="00C60937"/>
    <w:rsid w:val="00C62703"/>
    <w:rsid w:val="00C62E96"/>
    <w:rsid w:val="00C63E05"/>
    <w:rsid w:val="00C63E81"/>
    <w:rsid w:val="00C65A67"/>
    <w:rsid w:val="00C677FB"/>
    <w:rsid w:val="00C67EB3"/>
    <w:rsid w:val="00C700A0"/>
    <w:rsid w:val="00C70876"/>
    <w:rsid w:val="00C749E2"/>
    <w:rsid w:val="00C761C4"/>
    <w:rsid w:val="00C76802"/>
    <w:rsid w:val="00C76D2F"/>
    <w:rsid w:val="00C77637"/>
    <w:rsid w:val="00C801D7"/>
    <w:rsid w:val="00C80288"/>
    <w:rsid w:val="00C8105C"/>
    <w:rsid w:val="00C82476"/>
    <w:rsid w:val="00C8379B"/>
    <w:rsid w:val="00C83CBE"/>
    <w:rsid w:val="00C84003"/>
    <w:rsid w:val="00C8591A"/>
    <w:rsid w:val="00C86118"/>
    <w:rsid w:val="00C861ED"/>
    <w:rsid w:val="00C86E86"/>
    <w:rsid w:val="00C90650"/>
    <w:rsid w:val="00C90C0A"/>
    <w:rsid w:val="00C933F4"/>
    <w:rsid w:val="00C934FE"/>
    <w:rsid w:val="00C93B0B"/>
    <w:rsid w:val="00C94C94"/>
    <w:rsid w:val="00C97D78"/>
    <w:rsid w:val="00CA13D4"/>
    <w:rsid w:val="00CA173C"/>
    <w:rsid w:val="00CA3E93"/>
    <w:rsid w:val="00CA476C"/>
    <w:rsid w:val="00CA72BC"/>
    <w:rsid w:val="00CB4260"/>
    <w:rsid w:val="00CB7928"/>
    <w:rsid w:val="00CB7EF1"/>
    <w:rsid w:val="00CC2600"/>
    <w:rsid w:val="00CC2AAE"/>
    <w:rsid w:val="00CC5A42"/>
    <w:rsid w:val="00CD0710"/>
    <w:rsid w:val="00CD07DB"/>
    <w:rsid w:val="00CD0EAB"/>
    <w:rsid w:val="00CD6FAC"/>
    <w:rsid w:val="00CE200D"/>
    <w:rsid w:val="00CE2FD9"/>
    <w:rsid w:val="00CE374F"/>
    <w:rsid w:val="00CE753B"/>
    <w:rsid w:val="00CE792F"/>
    <w:rsid w:val="00CE7D22"/>
    <w:rsid w:val="00CF1453"/>
    <w:rsid w:val="00CF26F3"/>
    <w:rsid w:val="00CF34DB"/>
    <w:rsid w:val="00CF40F0"/>
    <w:rsid w:val="00CF49A5"/>
    <w:rsid w:val="00CF558F"/>
    <w:rsid w:val="00CF6F02"/>
    <w:rsid w:val="00D00240"/>
    <w:rsid w:val="00D00557"/>
    <w:rsid w:val="00D005AD"/>
    <w:rsid w:val="00D0119D"/>
    <w:rsid w:val="00D01E27"/>
    <w:rsid w:val="00D02BAC"/>
    <w:rsid w:val="00D05462"/>
    <w:rsid w:val="00D073E2"/>
    <w:rsid w:val="00D1054E"/>
    <w:rsid w:val="00D105A2"/>
    <w:rsid w:val="00D163D8"/>
    <w:rsid w:val="00D22A84"/>
    <w:rsid w:val="00D235C4"/>
    <w:rsid w:val="00D239DE"/>
    <w:rsid w:val="00D24E01"/>
    <w:rsid w:val="00D27131"/>
    <w:rsid w:val="00D3053D"/>
    <w:rsid w:val="00D30D89"/>
    <w:rsid w:val="00D36FAB"/>
    <w:rsid w:val="00D37E37"/>
    <w:rsid w:val="00D43598"/>
    <w:rsid w:val="00D446EC"/>
    <w:rsid w:val="00D44842"/>
    <w:rsid w:val="00D461F6"/>
    <w:rsid w:val="00D46A09"/>
    <w:rsid w:val="00D50BF3"/>
    <w:rsid w:val="00D51BF0"/>
    <w:rsid w:val="00D55942"/>
    <w:rsid w:val="00D571E9"/>
    <w:rsid w:val="00D60904"/>
    <w:rsid w:val="00D615D7"/>
    <w:rsid w:val="00D6237E"/>
    <w:rsid w:val="00D623D8"/>
    <w:rsid w:val="00D63C05"/>
    <w:rsid w:val="00D63DD8"/>
    <w:rsid w:val="00D64116"/>
    <w:rsid w:val="00D644F1"/>
    <w:rsid w:val="00D645CF"/>
    <w:rsid w:val="00D65A3B"/>
    <w:rsid w:val="00D67173"/>
    <w:rsid w:val="00D70BC9"/>
    <w:rsid w:val="00D733CF"/>
    <w:rsid w:val="00D76C59"/>
    <w:rsid w:val="00D807BF"/>
    <w:rsid w:val="00D80E35"/>
    <w:rsid w:val="00D810E7"/>
    <w:rsid w:val="00D82C9D"/>
    <w:rsid w:val="00D82FCC"/>
    <w:rsid w:val="00D83A58"/>
    <w:rsid w:val="00D862B3"/>
    <w:rsid w:val="00D86884"/>
    <w:rsid w:val="00D8694D"/>
    <w:rsid w:val="00D938B7"/>
    <w:rsid w:val="00D94094"/>
    <w:rsid w:val="00D9510A"/>
    <w:rsid w:val="00D961AB"/>
    <w:rsid w:val="00DA17FC"/>
    <w:rsid w:val="00DA397D"/>
    <w:rsid w:val="00DA44E5"/>
    <w:rsid w:val="00DA6264"/>
    <w:rsid w:val="00DA6EC8"/>
    <w:rsid w:val="00DA7887"/>
    <w:rsid w:val="00DA7DF4"/>
    <w:rsid w:val="00DB2C26"/>
    <w:rsid w:val="00DB45F4"/>
    <w:rsid w:val="00DB5C33"/>
    <w:rsid w:val="00DB67C5"/>
    <w:rsid w:val="00DC021E"/>
    <w:rsid w:val="00DC03A0"/>
    <w:rsid w:val="00DC04AA"/>
    <w:rsid w:val="00DC19D2"/>
    <w:rsid w:val="00DC5F99"/>
    <w:rsid w:val="00DC61AA"/>
    <w:rsid w:val="00DC648D"/>
    <w:rsid w:val="00DC6B0F"/>
    <w:rsid w:val="00DC759D"/>
    <w:rsid w:val="00DD6780"/>
    <w:rsid w:val="00DD6AFD"/>
    <w:rsid w:val="00DD71ED"/>
    <w:rsid w:val="00DD73CA"/>
    <w:rsid w:val="00DD774F"/>
    <w:rsid w:val="00DE00F1"/>
    <w:rsid w:val="00DE6B43"/>
    <w:rsid w:val="00DF1684"/>
    <w:rsid w:val="00DF672C"/>
    <w:rsid w:val="00DF6ECF"/>
    <w:rsid w:val="00E0398C"/>
    <w:rsid w:val="00E063F5"/>
    <w:rsid w:val="00E07E06"/>
    <w:rsid w:val="00E11923"/>
    <w:rsid w:val="00E11B53"/>
    <w:rsid w:val="00E13430"/>
    <w:rsid w:val="00E134CF"/>
    <w:rsid w:val="00E1446E"/>
    <w:rsid w:val="00E14D12"/>
    <w:rsid w:val="00E14FE7"/>
    <w:rsid w:val="00E15528"/>
    <w:rsid w:val="00E16433"/>
    <w:rsid w:val="00E204EF"/>
    <w:rsid w:val="00E2072E"/>
    <w:rsid w:val="00E213CF"/>
    <w:rsid w:val="00E22FE2"/>
    <w:rsid w:val="00E262D4"/>
    <w:rsid w:val="00E265C9"/>
    <w:rsid w:val="00E266BD"/>
    <w:rsid w:val="00E26CFA"/>
    <w:rsid w:val="00E312EA"/>
    <w:rsid w:val="00E34B73"/>
    <w:rsid w:val="00E34CEB"/>
    <w:rsid w:val="00E35338"/>
    <w:rsid w:val="00E36250"/>
    <w:rsid w:val="00E364A4"/>
    <w:rsid w:val="00E40673"/>
    <w:rsid w:val="00E45DCC"/>
    <w:rsid w:val="00E50D1C"/>
    <w:rsid w:val="00E50DB8"/>
    <w:rsid w:val="00E520DC"/>
    <w:rsid w:val="00E53625"/>
    <w:rsid w:val="00E5436A"/>
    <w:rsid w:val="00E54511"/>
    <w:rsid w:val="00E54D78"/>
    <w:rsid w:val="00E55324"/>
    <w:rsid w:val="00E55F37"/>
    <w:rsid w:val="00E57995"/>
    <w:rsid w:val="00E601F4"/>
    <w:rsid w:val="00E6116B"/>
    <w:rsid w:val="00E61DAC"/>
    <w:rsid w:val="00E63729"/>
    <w:rsid w:val="00E64222"/>
    <w:rsid w:val="00E6602C"/>
    <w:rsid w:val="00E674D1"/>
    <w:rsid w:val="00E72B80"/>
    <w:rsid w:val="00E749E1"/>
    <w:rsid w:val="00E75FE3"/>
    <w:rsid w:val="00E76EF4"/>
    <w:rsid w:val="00E81DCA"/>
    <w:rsid w:val="00E82EAE"/>
    <w:rsid w:val="00E83DD2"/>
    <w:rsid w:val="00E84D8D"/>
    <w:rsid w:val="00E86C4C"/>
    <w:rsid w:val="00E86D02"/>
    <w:rsid w:val="00E90ADA"/>
    <w:rsid w:val="00E91359"/>
    <w:rsid w:val="00E916CC"/>
    <w:rsid w:val="00E918F8"/>
    <w:rsid w:val="00E91FEB"/>
    <w:rsid w:val="00E925B2"/>
    <w:rsid w:val="00E94BDB"/>
    <w:rsid w:val="00E9561F"/>
    <w:rsid w:val="00E95761"/>
    <w:rsid w:val="00E96F2B"/>
    <w:rsid w:val="00EA0F6C"/>
    <w:rsid w:val="00EA1641"/>
    <w:rsid w:val="00EA2628"/>
    <w:rsid w:val="00EA2FCE"/>
    <w:rsid w:val="00EA3640"/>
    <w:rsid w:val="00EA38B3"/>
    <w:rsid w:val="00EA563E"/>
    <w:rsid w:val="00EA5AE0"/>
    <w:rsid w:val="00EA7F12"/>
    <w:rsid w:val="00EB0DCB"/>
    <w:rsid w:val="00EB152A"/>
    <w:rsid w:val="00EB450C"/>
    <w:rsid w:val="00EB7AB1"/>
    <w:rsid w:val="00EC0E61"/>
    <w:rsid w:val="00EC29AC"/>
    <w:rsid w:val="00EC35B7"/>
    <w:rsid w:val="00EC4AA9"/>
    <w:rsid w:val="00EC69C3"/>
    <w:rsid w:val="00EC6FBC"/>
    <w:rsid w:val="00ED1112"/>
    <w:rsid w:val="00ED14D7"/>
    <w:rsid w:val="00ED19CF"/>
    <w:rsid w:val="00ED2373"/>
    <w:rsid w:val="00ED2A5A"/>
    <w:rsid w:val="00ED2FEF"/>
    <w:rsid w:val="00ED3111"/>
    <w:rsid w:val="00ED4523"/>
    <w:rsid w:val="00ED781A"/>
    <w:rsid w:val="00EE0D02"/>
    <w:rsid w:val="00EE0EB7"/>
    <w:rsid w:val="00EE1CF6"/>
    <w:rsid w:val="00EE344C"/>
    <w:rsid w:val="00EE3A62"/>
    <w:rsid w:val="00EE794C"/>
    <w:rsid w:val="00EE794D"/>
    <w:rsid w:val="00EE7CD8"/>
    <w:rsid w:val="00EF024D"/>
    <w:rsid w:val="00EF10DB"/>
    <w:rsid w:val="00EF138F"/>
    <w:rsid w:val="00EF3840"/>
    <w:rsid w:val="00EF395C"/>
    <w:rsid w:val="00EF4469"/>
    <w:rsid w:val="00EF4869"/>
    <w:rsid w:val="00EF48CC"/>
    <w:rsid w:val="00EF5BCC"/>
    <w:rsid w:val="00EF6D5D"/>
    <w:rsid w:val="00EF7465"/>
    <w:rsid w:val="00F01201"/>
    <w:rsid w:val="00F02FF4"/>
    <w:rsid w:val="00F04F96"/>
    <w:rsid w:val="00F052A1"/>
    <w:rsid w:val="00F06BA7"/>
    <w:rsid w:val="00F07CAF"/>
    <w:rsid w:val="00F14B2D"/>
    <w:rsid w:val="00F16782"/>
    <w:rsid w:val="00F2007F"/>
    <w:rsid w:val="00F24DF2"/>
    <w:rsid w:val="00F26D12"/>
    <w:rsid w:val="00F302B3"/>
    <w:rsid w:val="00F30DC9"/>
    <w:rsid w:val="00F312F0"/>
    <w:rsid w:val="00F320D0"/>
    <w:rsid w:val="00F35179"/>
    <w:rsid w:val="00F360ED"/>
    <w:rsid w:val="00F37E8C"/>
    <w:rsid w:val="00F402EE"/>
    <w:rsid w:val="00F40B94"/>
    <w:rsid w:val="00F422BC"/>
    <w:rsid w:val="00F43E3A"/>
    <w:rsid w:val="00F46745"/>
    <w:rsid w:val="00F46E66"/>
    <w:rsid w:val="00F4785B"/>
    <w:rsid w:val="00F47E5B"/>
    <w:rsid w:val="00F50346"/>
    <w:rsid w:val="00F5095E"/>
    <w:rsid w:val="00F51581"/>
    <w:rsid w:val="00F51EA8"/>
    <w:rsid w:val="00F542EA"/>
    <w:rsid w:val="00F56665"/>
    <w:rsid w:val="00F566AF"/>
    <w:rsid w:val="00F569C2"/>
    <w:rsid w:val="00F64950"/>
    <w:rsid w:val="00F650D4"/>
    <w:rsid w:val="00F65E4A"/>
    <w:rsid w:val="00F66423"/>
    <w:rsid w:val="00F709A7"/>
    <w:rsid w:val="00F717CF"/>
    <w:rsid w:val="00F73032"/>
    <w:rsid w:val="00F75A35"/>
    <w:rsid w:val="00F760A3"/>
    <w:rsid w:val="00F7683D"/>
    <w:rsid w:val="00F80EFD"/>
    <w:rsid w:val="00F811FA"/>
    <w:rsid w:val="00F81662"/>
    <w:rsid w:val="00F81A53"/>
    <w:rsid w:val="00F848F3"/>
    <w:rsid w:val="00F848FC"/>
    <w:rsid w:val="00F87755"/>
    <w:rsid w:val="00F9120B"/>
    <w:rsid w:val="00F918C3"/>
    <w:rsid w:val="00F91AD5"/>
    <w:rsid w:val="00F9282A"/>
    <w:rsid w:val="00F955F4"/>
    <w:rsid w:val="00F955FA"/>
    <w:rsid w:val="00F95DFE"/>
    <w:rsid w:val="00F95EDE"/>
    <w:rsid w:val="00F9689B"/>
    <w:rsid w:val="00F96BAD"/>
    <w:rsid w:val="00F972CE"/>
    <w:rsid w:val="00F977AE"/>
    <w:rsid w:val="00FA09C1"/>
    <w:rsid w:val="00FA0EA2"/>
    <w:rsid w:val="00FA139D"/>
    <w:rsid w:val="00FA3A07"/>
    <w:rsid w:val="00FB0E84"/>
    <w:rsid w:val="00FB1976"/>
    <w:rsid w:val="00FB4D5F"/>
    <w:rsid w:val="00FB60CE"/>
    <w:rsid w:val="00FB6B6A"/>
    <w:rsid w:val="00FC28F3"/>
    <w:rsid w:val="00FC3087"/>
    <w:rsid w:val="00FC34AF"/>
    <w:rsid w:val="00FC471C"/>
    <w:rsid w:val="00FC487C"/>
    <w:rsid w:val="00FC5055"/>
    <w:rsid w:val="00FC54F8"/>
    <w:rsid w:val="00FC5772"/>
    <w:rsid w:val="00FC5B96"/>
    <w:rsid w:val="00FC7373"/>
    <w:rsid w:val="00FC79F7"/>
    <w:rsid w:val="00FD01C2"/>
    <w:rsid w:val="00FD0981"/>
    <w:rsid w:val="00FD3761"/>
    <w:rsid w:val="00FD6E35"/>
    <w:rsid w:val="00FE195B"/>
    <w:rsid w:val="00FE2AD2"/>
    <w:rsid w:val="00FE3441"/>
    <w:rsid w:val="00FE5FD0"/>
    <w:rsid w:val="00FF06A0"/>
    <w:rsid w:val="00FF0CE3"/>
    <w:rsid w:val="00FF13F4"/>
    <w:rsid w:val="00FF2961"/>
    <w:rsid w:val="00FF5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397D"/>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667087"/>
    <w:pPr>
      <w:keepNext/>
      <w:keepLines/>
      <w:tabs>
        <w:tab w:val="clear" w:pos="360"/>
        <w:tab w:val="clear" w:pos="720"/>
        <w:tab w:val="clear" w:pos="1080"/>
        <w:tab w:val="clear" w:pos="1440"/>
      </w:tabs>
      <w:spacing w:before="0" w:after="60"/>
      <w:jc w:val="both"/>
    </w:pPr>
    <w:rPr>
      <w:rFonts w:eastAsia="Malgun Gothic"/>
      <w:b/>
      <w:bCs/>
      <w:noProof/>
      <w:sz w:val="20"/>
      <w:lang w:val="en-GB"/>
    </w:rPr>
  </w:style>
  <w:style w:type="paragraph" w:customStyle="1" w:styleId="tablesyntax">
    <w:name w:val="table syntax"/>
    <w:basedOn w:val="Normal"/>
    <w:link w:val="tablesyntaxChar"/>
    <w:rsid w:val="006670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noProof/>
      <w:sz w:val="20"/>
      <w:lang w:val="en-GB"/>
    </w:rPr>
  </w:style>
  <w:style w:type="paragraph" w:customStyle="1" w:styleId="Annex2">
    <w:name w:val="Annex 2"/>
    <w:basedOn w:val="Normal"/>
    <w:next w:val="Normal"/>
    <w:uiPriority w:val="99"/>
    <w:rsid w:val="00667087"/>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noProof/>
      <w:szCs w:val="22"/>
      <w:lang w:val="en-GB"/>
    </w:rPr>
  </w:style>
  <w:style w:type="paragraph" w:customStyle="1" w:styleId="Annex3">
    <w:name w:val="Annex 3"/>
    <w:basedOn w:val="Normal"/>
    <w:next w:val="Normal"/>
    <w:rsid w:val="00667087"/>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noProof/>
      <w:sz w:val="20"/>
      <w:lang w:val="en-GB"/>
    </w:rPr>
  </w:style>
  <w:style w:type="character" w:customStyle="1" w:styleId="tablesyntaxChar">
    <w:name w:val="table syntax Char"/>
    <w:link w:val="tablesyntax"/>
    <w:locked/>
    <w:rsid w:val="00667087"/>
    <w:rPr>
      <w:rFonts w:ascii="Times" w:eastAsia="Malgun Gothic" w:hAnsi="Times"/>
      <w:noProof/>
      <w:lang w:val="en-GB"/>
    </w:rPr>
  </w:style>
  <w:style w:type="paragraph" w:styleId="ListParagraph">
    <w:name w:val="List Paragraph"/>
    <w:basedOn w:val="Normal"/>
    <w:uiPriority w:val="34"/>
    <w:qFormat/>
    <w:rsid w:val="00667087"/>
    <w:pPr>
      <w:ind w:left="720"/>
    </w:pPr>
  </w:style>
  <w:style w:type="paragraph" w:styleId="Caption">
    <w:name w:val="caption"/>
    <w:basedOn w:val="Normal"/>
    <w:next w:val="Normal"/>
    <w:link w:val="CaptionChar1"/>
    <w:qFormat/>
    <w:rsid w:val="00713DE0"/>
    <w:pPr>
      <w:keepNext/>
      <w:tabs>
        <w:tab w:val="clear" w:pos="360"/>
        <w:tab w:val="clear" w:pos="720"/>
        <w:tab w:val="clear" w:pos="1080"/>
        <w:tab w:val="clear" w:pos="1440"/>
      </w:tabs>
      <w:spacing w:before="240" w:after="113"/>
      <w:jc w:val="center"/>
    </w:pPr>
    <w:rPr>
      <w:rFonts w:eastAsia="Malgun Gothic"/>
      <w:b/>
      <w:bCs/>
      <w:noProof/>
      <w:sz w:val="20"/>
    </w:rPr>
  </w:style>
  <w:style w:type="paragraph" w:customStyle="1" w:styleId="tablecell">
    <w:name w:val="table cell"/>
    <w:basedOn w:val="Normal"/>
    <w:rsid w:val="00713DE0"/>
    <w:pPr>
      <w:keepNext/>
      <w:keepLines/>
      <w:tabs>
        <w:tab w:val="clear" w:pos="360"/>
        <w:tab w:val="clear" w:pos="720"/>
        <w:tab w:val="clear" w:pos="1080"/>
        <w:tab w:val="clear" w:pos="1440"/>
      </w:tabs>
      <w:spacing w:before="0" w:after="60"/>
      <w:jc w:val="both"/>
    </w:pPr>
    <w:rPr>
      <w:rFonts w:eastAsia="Malgun Gothic"/>
      <w:noProof/>
      <w:sz w:val="20"/>
      <w:lang w:val="en-GB"/>
    </w:rPr>
  </w:style>
  <w:style w:type="character" w:customStyle="1" w:styleId="CaptionChar1">
    <w:name w:val="Caption Char1"/>
    <w:link w:val="Caption"/>
    <w:locked/>
    <w:rsid w:val="00713DE0"/>
    <w:rPr>
      <w:rFonts w:eastAsia="Malgun Gothic"/>
      <w:b/>
      <w:bCs/>
      <w:noProof/>
    </w:rPr>
  </w:style>
  <w:style w:type="character" w:styleId="CommentReference">
    <w:name w:val="annotation reference"/>
    <w:uiPriority w:val="99"/>
    <w:rsid w:val="00A96249"/>
    <w:rPr>
      <w:rFonts w:cs="Times New Roman"/>
      <w:sz w:val="16"/>
      <w:szCs w:val="16"/>
    </w:rPr>
  </w:style>
  <w:style w:type="paragraph" w:styleId="CommentText">
    <w:name w:val="annotation text"/>
    <w:basedOn w:val="Normal"/>
    <w:link w:val="CommentTextChar"/>
    <w:uiPriority w:val="99"/>
    <w:rsid w:val="00A96249"/>
    <w:pPr>
      <w:tabs>
        <w:tab w:val="clear" w:pos="360"/>
        <w:tab w:val="clear" w:pos="720"/>
        <w:tab w:val="clear" w:pos="1080"/>
        <w:tab w:val="clear" w:pos="1440"/>
        <w:tab w:val="left" w:pos="794"/>
        <w:tab w:val="left" w:pos="1191"/>
        <w:tab w:val="left" w:pos="1588"/>
        <w:tab w:val="left" w:pos="1985"/>
      </w:tabs>
      <w:jc w:val="both"/>
    </w:pPr>
    <w:rPr>
      <w:rFonts w:eastAsia="Malgun Gothic"/>
      <w:noProof/>
      <w:sz w:val="20"/>
      <w:lang w:val="en-GB" w:eastAsia="x-none"/>
    </w:rPr>
  </w:style>
  <w:style w:type="character" w:customStyle="1" w:styleId="CommentTextChar">
    <w:name w:val="Comment Text Char"/>
    <w:link w:val="CommentText"/>
    <w:uiPriority w:val="99"/>
    <w:rsid w:val="00A96249"/>
    <w:rPr>
      <w:rFonts w:eastAsia="Malgun Gothic"/>
      <w:noProof/>
      <w:lang w:val="en-GB" w:eastAsia="x-none"/>
    </w:rPr>
  </w:style>
  <w:style w:type="paragraph" w:customStyle="1" w:styleId="enumlev1">
    <w:name w:val="enumlev1"/>
    <w:basedOn w:val="Normal"/>
    <w:rsid w:val="00A96249"/>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noProof/>
      <w:sz w:val="20"/>
      <w:lang w:val="en-GB"/>
    </w:rPr>
  </w:style>
  <w:style w:type="paragraph" w:customStyle="1" w:styleId="Note1">
    <w:name w:val="Note 1"/>
    <w:basedOn w:val="Normal"/>
    <w:qFormat/>
    <w:rsid w:val="00BA2DDE"/>
    <w:pPr>
      <w:tabs>
        <w:tab w:val="clear" w:pos="360"/>
        <w:tab w:val="clear" w:pos="720"/>
        <w:tab w:val="clear" w:pos="1080"/>
        <w:tab w:val="clear" w:pos="1440"/>
      </w:tabs>
      <w:spacing w:before="60"/>
      <w:ind w:left="288"/>
      <w:jc w:val="both"/>
    </w:pPr>
    <w:rPr>
      <w:rFonts w:eastAsia="Malgun Gothic"/>
      <w:noProof/>
      <w:sz w:val="18"/>
      <w:szCs w:val="18"/>
      <w:lang w:val="en-GB"/>
    </w:rPr>
  </w:style>
  <w:style w:type="paragraph" w:styleId="CommentSubject">
    <w:name w:val="annotation subject"/>
    <w:basedOn w:val="CommentText"/>
    <w:next w:val="CommentText"/>
    <w:link w:val="CommentSubjectChar"/>
    <w:rsid w:val="00A21513"/>
    <w:pPr>
      <w:tabs>
        <w:tab w:val="clear" w:pos="794"/>
        <w:tab w:val="clear" w:pos="1191"/>
        <w:tab w:val="clear" w:pos="1588"/>
        <w:tab w:val="clear" w:pos="1985"/>
        <w:tab w:val="left" w:pos="360"/>
        <w:tab w:val="left" w:pos="720"/>
        <w:tab w:val="left" w:pos="1080"/>
        <w:tab w:val="left" w:pos="1440"/>
      </w:tabs>
      <w:jc w:val="left"/>
    </w:pPr>
    <w:rPr>
      <w:rFonts w:eastAsia="Times New Roman"/>
      <w:b/>
      <w:bCs/>
      <w:noProof w:val="0"/>
      <w:lang w:val="en-US" w:eastAsia="en-US"/>
    </w:rPr>
  </w:style>
  <w:style w:type="character" w:customStyle="1" w:styleId="CommentSubjectChar">
    <w:name w:val="Comment Subject Char"/>
    <w:link w:val="CommentSubject"/>
    <w:rsid w:val="00A21513"/>
    <w:rPr>
      <w:rFonts w:eastAsia="Malgun Gothic"/>
      <w:b/>
      <w:bCs/>
      <w:noProof/>
      <w:lang w:val="en-GB" w:eastAsia="x-none"/>
    </w:rPr>
  </w:style>
  <w:style w:type="paragraph" w:styleId="Revision">
    <w:name w:val="Revision"/>
    <w:hidden/>
    <w:uiPriority w:val="99"/>
    <w:semiHidden/>
    <w:rsid w:val="00293477"/>
    <w:rPr>
      <w:sz w:val="22"/>
      <w:lang w:eastAsia="en-US"/>
    </w:rPr>
  </w:style>
  <w:style w:type="character" w:customStyle="1" w:styleId="CaptionChar">
    <w:name w:val="Caption Char"/>
    <w:rsid w:val="00FB1976"/>
    <w:rPr>
      <w:b/>
      <w:bCs/>
      <w:lang w:eastAsia="en-US"/>
    </w:rPr>
  </w:style>
  <w:style w:type="character" w:customStyle="1" w:styleId="reference-text">
    <w:name w:val="reference-text"/>
    <w:rsid w:val="00366A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397D"/>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667087"/>
    <w:pPr>
      <w:keepNext/>
      <w:keepLines/>
      <w:tabs>
        <w:tab w:val="clear" w:pos="360"/>
        <w:tab w:val="clear" w:pos="720"/>
        <w:tab w:val="clear" w:pos="1080"/>
        <w:tab w:val="clear" w:pos="1440"/>
      </w:tabs>
      <w:spacing w:before="0" w:after="60"/>
      <w:jc w:val="both"/>
    </w:pPr>
    <w:rPr>
      <w:rFonts w:eastAsia="Malgun Gothic"/>
      <w:b/>
      <w:bCs/>
      <w:noProof/>
      <w:sz w:val="20"/>
      <w:lang w:val="en-GB"/>
    </w:rPr>
  </w:style>
  <w:style w:type="paragraph" w:customStyle="1" w:styleId="tablesyntax">
    <w:name w:val="table syntax"/>
    <w:basedOn w:val="Normal"/>
    <w:link w:val="tablesyntaxChar"/>
    <w:rsid w:val="0066708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noProof/>
      <w:sz w:val="20"/>
      <w:lang w:val="en-GB"/>
    </w:rPr>
  </w:style>
  <w:style w:type="paragraph" w:customStyle="1" w:styleId="Annex2">
    <w:name w:val="Annex 2"/>
    <w:basedOn w:val="Normal"/>
    <w:next w:val="Normal"/>
    <w:uiPriority w:val="99"/>
    <w:rsid w:val="00667087"/>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noProof/>
      <w:szCs w:val="22"/>
      <w:lang w:val="en-GB"/>
    </w:rPr>
  </w:style>
  <w:style w:type="paragraph" w:customStyle="1" w:styleId="Annex3">
    <w:name w:val="Annex 3"/>
    <w:basedOn w:val="Normal"/>
    <w:next w:val="Normal"/>
    <w:rsid w:val="00667087"/>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noProof/>
      <w:sz w:val="20"/>
      <w:lang w:val="en-GB"/>
    </w:rPr>
  </w:style>
  <w:style w:type="character" w:customStyle="1" w:styleId="tablesyntaxChar">
    <w:name w:val="table syntax Char"/>
    <w:link w:val="tablesyntax"/>
    <w:locked/>
    <w:rsid w:val="00667087"/>
    <w:rPr>
      <w:rFonts w:ascii="Times" w:eastAsia="Malgun Gothic" w:hAnsi="Times"/>
      <w:noProof/>
      <w:lang w:val="en-GB"/>
    </w:rPr>
  </w:style>
  <w:style w:type="paragraph" w:styleId="ListParagraph">
    <w:name w:val="List Paragraph"/>
    <w:basedOn w:val="Normal"/>
    <w:uiPriority w:val="34"/>
    <w:qFormat/>
    <w:rsid w:val="00667087"/>
    <w:pPr>
      <w:ind w:left="720"/>
    </w:pPr>
  </w:style>
  <w:style w:type="paragraph" w:styleId="Caption">
    <w:name w:val="caption"/>
    <w:basedOn w:val="Normal"/>
    <w:next w:val="Normal"/>
    <w:link w:val="CaptionChar1"/>
    <w:qFormat/>
    <w:rsid w:val="00713DE0"/>
    <w:pPr>
      <w:keepNext/>
      <w:tabs>
        <w:tab w:val="clear" w:pos="360"/>
        <w:tab w:val="clear" w:pos="720"/>
        <w:tab w:val="clear" w:pos="1080"/>
        <w:tab w:val="clear" w:pos="1440"/>
      </w:tabs>
      <w:spacing w:before="240" w:after="113"/>
      <w:jc w:val="center"/>
    </w:pPr>
    <w:rPr>
      <w:rFonts w:eastAsia="Malgun Gothic"/>
      <w:b/>
      <w:bCs/>
      <w:noProof/>
      <w:sz w:val="20"/>
    </w:rPr>
  </w:style>
  <w:style w:type="paragraph" w:customStyle="1" w:styleId="tablecell">
    <w:name w:val="table cell"/>
    <w:basedOn w:val="Normal"/>
    <w:rsid w:val="00713DE0"/>
    <w:pPr>
      <w:keepNext/>
      <w:keepLines/>
      <w:tabs>
        <w:tab w:val="clear" w:pos="360"/>
        <w:tab w:val="clear" w:pos="720"/>
        <w:tab w:val="clear" w:pos="1080"/>
        <w:tab w:val="clear" w:pos="1440"/>
      </w:tabs>
      <w:spacing w:before="0" w:after="60"/>
      <w:jc w:val="both"/>
    </w:pPr>
    <w:rPr>
      <w:rFonts w:eastAsia="Malgun Gothic"/>
      <w:noProof/>
      <w:sz w:val="20"/>
      <w:lang w:val="en-GB"/>
    </w:rPr>
  </w:style>
  <w:style w:type="character" w:customStyle="1" w:styleId="CaptionChar1">
    <w:name w:val="Caption Char1"/>
    <w:link w:val="Caption"/>
    <w:locked/>
    <w:rsid w:val="00713DE0"/>
    <w:rPr>
      <w:rFonts w:eastAsia="Malgun Gothic"/>
      <w:b/>
      <w:bCs/>
      <w:noProof/>
    </w:rPr>
  </w:style>
  <w:style w:type="character" w:styleId="CommentReference">
    <w:name w:val="annotation reference"/>
    <w:uiPriority w:val="99"/>
    <w:rsid w:val="00A96249"/>
    <w:rPr>
      <w:rFonts w:cs="Times New Roman"/>
      <w:sz w:val="16"/>
      <w:szCs w:val="16"/>
    </w:rPr>
  </w:style>
  <w:style w:type="paragraph" w:styleId="CommentText">
    <w:name w:val="annotation text"/>
    <w:basedOn w:val="Normal"/>
    <w:link w:val="CommentTextChar"/>
    <w:uiPriority w:val="99"/>
    <w:rsid w:val="00A96249"/>
    <w:pPr>
      <w:tabs>
        <w:tab w:val="clear" w:pos="360"/>
        <w:tab w:val="clear" w:pos="720"/>
        <w:tab w:val="clear" w:pos="1080"/>
        <w:tab w:val="clear" w:pos="1440"/>
        <w:tab w:val="left" w:pos="794"/>
        <w:tab w:val="left" w:pos="1191"/>
        <w:tab w:val="left" w:pos="1588"/>
        <w:tab w:val="left" w:pos="1985"/>
      </w:tabs>
      <w:jc w:val="both"/>
    </w:pPr>
    <w:rPr>
      <w:rFonts w:eastAsia="Malgun Gothic"/>
      <w:noProof/>
      <w:sz w:val="20"/>
      <w:lang w:val="en-GB" w:eastAsia="x-none"/>
    </w:rPr>
  </w:style>
  <w:style w:type="character" w:customStyle="1" w:styleId="CommentTextChar">
    <w:name w:val="Comment Text Char"/>
    <w:link w:val="CommentText"/>
    <w:uiPriority w:val="99"/>
    <w:rsid w:val="00A96249"/>
    <w:rPr>
      <w:rFonts w:eastAsia="Malgun Gothic"/>
      <w:noProof/>
      <w:lang w:val="en-GB" w:eastAsia="x-none"/>
    </w:rPr>
  </w:style>
  <w:style w:type="paragraph" w:customStyle="1" w:styleId="enumlev1">
    <w:name w:val="enumlev1"/>
    <w:basedOn w:val="Normal"/>
    <w:rsid w:val="00A96249"/>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noProof/>
      <w:sz w:val="20"/>
      <w:lang w:val="en-GB"/>
    </w:rPr>
  </w:style>
  <w:style w:type="paragraph" w:customStyle="1" w:styleId="Note1">
    <w:name w:val="Note 1"/>
    <w:basedOn w:val="Normal"/>
    <w:qFormat/>
    <w:rsid w:val="00BA2DDE"/>
    <w:pPr>
      <w:tabs>
        <w:tab w:val="clear" w:pos="360"/>
        <w:tab w:val="clear" w:pos="720"/>
        <w:tab w:val="clear" w:pos="1080"/>
        <w:tab w:val="clear" w:pos="1440"/>
      </w:tabs>
      <w:spacing w:before="60"/>
      <w:ind w:left="288"/>
      <w:jc w:val="both"/>
    </w:pPr>
    <w:rPr>
      <w:rFonts w:eastAsia="Malgun Gothic"/>
      <w:noProof/>
      <w:sz w:val="18"/>
      <w:szCs w:val="18"/>
      <w:lang w:val="en-GB"/>
    </w:rPr>
  </w:style>
  <w:style w:type="paragraph" w:styleId="CommentSubject">
    <w:name w:val="annotation subject"/>
    <w:basedOn w:val="CommentText"/>
    <w:next w:val="CommentText"/>
    <w:link w:val="CommentSubjectChar"/>
    <w:rsid w:val="00A21513"/>
    <w:pPr>
      <w:tabs>
        <w:tab w:val="clear" w:pos="794"/>
        <w:tab w:val="clear" w:pos="1191"/>
        <w:tab w:val="clear" w:pos="1588"/>
        <w:tab w:val="clear" w:pos="1985"/>
        <w:tab w:val="left" w:pos="360"/>
        <w:tab w:val="left" w:pos="720"/>
        <w:tab w:val="left" w:pos="1080"/>
        <w:tab w:val="left" w:pos="1440"/>
      </w:tabs>
      <w:jc w:val="left"/>
    </w:pPr>
    <w:rPr>
      <w:rFonts w:eastAsia="Times New Roman"/>
      <w:b/>
      <w:bCs/>
      <w:noProof w:val="0"/>
      <w:lang w:val="en-US" w:eastAsia="en-US"/>
    </w:rPr>
  </w:style>
  <w:style w:type="character" w:customStyle="1" w:styleId="CommentSubjectChar">
    <w:name w:val="Comment Subject Char"/>
    <w:link w:val="CommentSubject"/>
    <w:rsid w:val="00A21513"/>
    <w:rPr>
      <w:rFonts w:eastAsia="Malgun Gothic"/>
      <w:b/>
      <w:bCs/>
      <w:noProof/>
      <w:lang w:val="en-GB" w:eastAsia="x-none"/>
    </w:rPr>
  </w:style>
  <w:style w:type="paragraph" w:styleId="Revision">
    <w:name w:val="Revision"/>
    <w:hidden/>
    <w:uiPriority w:val="99"/>
    <w:semiHidden/>
    <w:rsid w:val="00293477"/>
    <w:rPr>
      <w:sz w:val="22"/>
      <w:lang w:eastAsia="en-US"/>
    </w:rPr>
  </w:style>
  <w:style w:type="character" w:customStyle="1" w:styleId="CaptionChar">
    <w:name w:val="Caption Char"/>
    <w:rsid w:val="00FB1976"/>
    <w:rPr>
      <w:b/>
      <w:bCs/>
      <w:lang w:eastAsia="en-US"/>
    </w:rPr>
  </w:style>
  <w:style w:type="character" w:customStyle="1" w:styleId="reference-text">
    <w:name w:val="reference-text"/>
    <w:rsid w:val="00366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60961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7685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ouard.francois@technicolor.com" TargetMode="External"/><Relationship Id="rId18" Type="http://schemas.openxmlformats.org/officeDocument/2006/relationships/image" Target="media/image5.emf"/><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footnotes" Target="footnotes.xml"/><Relationship Id="rId12" Type="http://schemas.openxmlformats.org/officeDocument/2006/relationships/hyperlink" Target="mailto:fabrice.leleannec@technicolor.com" TargetMode="External"/><Relationship Id="rId17" Type="http://schemas.openxmlformats.org/officeDocument/2006/relationships/oleObject" Target="embeddings/oleObject2.bin"/><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bastien.lasserre@technicolor.com" TargetMode="External"/><Relationship Id="rId24" Type="http://schemas.openxmlformats.org/officeDocument/2006/relationships/image" Target="media/image9.png"/><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 Id="rId22" Type="http://schemas.openxmlformats.org/officeDocument/2006/relationships/image" Target="media/image7.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9EAC5-0EEE-401E-9A23-990CC136E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1469</Words>
  <Characters>8374</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9824</CharactersWithSpaces>
  <SharedDoc>false</SharedDoc>
  <HLinks>
    <vt:vector size="18" baseType="variant">
      <vt:variant>
        <vt:i4>327776</vt:i4>
      </vt:variant>
      <vt:variant>
        <vt:i4>6</vt:i4>
      </vt:variant>
      <vt:variant>
        <vt:i4>0</vt:i4>
      </vt:variant>
      <vt:variant>
        <vt:i4>5</vt:i4>
      </vt:variant>
      <vt:variant>
        <vt:lpwstr>mailto:edouard.francois@technicolor.com</vt:lpwstr>
      </vt:variant>
      <vt:variant>
        <vt:lpwstr/>
      </vt:variant>
      <vt:variant>
        <vt:i4>786554</vt:i4>
      </vt:variant>
      <vt:variant>
        <vt:i4>3</vt:i4>
      </vt:variant>
      <vt:variant>
        <vt:i4>0</vt:i4>
      </vt:variant>
      <vt:variant>
        <vt:i4>5</vt:i4>
      </vt:variant>
      <vt:variant>
        <vt:lpwstr>mailto:fabrice.leleannec@technicolor.com</vt:lpwstr>
      </vt:variant>
      <vt:variant>
        <vt:lpwstr/>
      </vt:variant>
      <vt:variant>
        <vt:i4>6946835</vt:i4>
      </vt:variant>
      <vt:variant>
        <vt:i4>0</vt:i4>
      </vt:variant>
      <vt:variant>
        <vt:i4>0</vt:i4>
      </vt:variant>
      <vt:variant>
        <vt:i4>5</vt:i4>
      </vt:variant>
      <vt:variant>
        <vt:lpwstr>mailto:sebastien.lasserre@technicolor.com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Francois Edouard</cp:lastModifiedBy>
  <cp:revision>41</cp:revision>
  <cp:lastPrinted>1900-12-31T23:00:00Z</cp:lastPrinted>
  <dcterms:created xsi:type="dcterms:W3CDTF">2014-03-21T15:27:00Z</dcterms:created>
  <dcterms:modified xsi:type="dcterms:W3CDTF">2014-03-25T17:49:00Z</dcterms:modified>
</cp:coreProperties>
</file>