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59" w:rsidRPr="00943A5F" w:rsidRDefault="00C64E59" w:rsidP="00C64E59">
      <w:pPr>
        <w:pStyle w:val="4"/>
        <w:numPr>
          <w:ilvl w:val="3"/>
          <w:numId w:val="2"/>
        </w:numPr>
        <w:rPr>
          <w:noProof/>
          <w:lang w:val="en-GB"/>
        </w:rPr>
      </w:pPr>
      <w:r w:rsidRPr="00943A5F">
        <w:rPr>
          <w:noProof/>
          <w:lang w:val="en-GB"/>
        </w:rPr>
        <w:t>General coding unit syntax</w:t>
      </w:r>
    </w:p>
    <w:p w:rsidR="00C64E59" w:rsidRPr="00943A5F" w:rsidRDefault="00C64E59" w:rsidP="00C64E59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coding_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unit</w:t>
            </w:r>
            <w:r w:rsidRPr="0056241E">
              <w:rPr>
                <w:rFonts w:ascii="Times New Roman" w:hAnsi="Times New Roman"/>
                <w:noProof/>
              </w:rPr>
              <w:t>( x0, y0, log2CbSize 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if( transquant_bypass_enable_flag 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heading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  <w:lang w:eastAsia="ko-KR"/>
              </w:rPr>
              <w:t>cu_transquant_bypass_flag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heading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s</w:t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kip_flag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skip_flag[ x0 ][ y0 ]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prediction_unit( x0, y0, log2CbSize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nCbS = ( 1 &lt;&lt; log2CbSize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slice_type != I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pred_mode_flag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!= MODE_INTRA  | | 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Log2MinCbSize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part_mode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 = 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C64E59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       ...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  </w:t>
            </w:r>
            <w:proofErr w:type="spellStart"/>
            <w:r w:rsidRPr="00C64E59">
              <w:rPr>
                <w:rFonts w:ascii="Times New Roman" w:hAnsi="Times New Roman"/>
                <w:highlight w:val="yellow"/>
              </w:rPr>
              <w:t>cu_imv_</w:t>
            </w:r>
            <w:r w:rsidRPr="00C64E59">
              <w:rPr>
                <w:rFonts w:ascii="Times New Roman" w:hAnsi="Times New Roman"/>
                <w:highlight w:val="yellow"/>
              </w:rPr>
              <w:t>code_</w:t>
            </w:r>
            <w:r w:rsidRPr="00C64E59">
              <w:rPr>
                <w:rFonts w:ascii="Times New Roman" w:hAnsi="Times New Roman"/>
                <w:highlight w:val="yellow"/>
              </w:rPr>
              <w:t>flag</w:t>
            </w:r>
            <w:proofErr w:type="spellEnd"/>
            <w:r w:rsidRPr="00C64E59">
              <w:rPr>
                <w:rFonts w:ascii="Times New Roman" w:hAnsi="Times New Roman"/>
                <w:highlight w:val="yellow"/>
              </w:rPr>
              <w:t xml:space="preserve"> =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PART_2Nx2N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PART_2NxN 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  <w:noProof/>
              </w:rPr>
              <w:t>,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nCbS,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  <w:noProof/>
              </w:rPr>
              <w:t>y0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nCbS, </w:t>
            </w:r>
            <w:r w:rsidRPr="0056241E">
              <w:rPr>
                <w:rFonts w:ascii="Times New Roman" w:hAnsi="Times New Roman"/>
                <w:noProof/>
              </w:rPr>
              <w:t>nCbS / 2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PART_Nx2N 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  <w:noProof/>
              </w:rPr>
              <w:t>,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 + 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y0,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  <w:noProof/>
              </w:rPr>
              <w:t>nCbS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 + ( nCbS / 4 ), nCbS, </w:t>
            </w:r>
            <w:r w:rsidRPr="0056241E">
              <w:rPr>
                <w:rFonts w:ascii="Times New Roman" w:hAnsi="Times New Roman"/>
                <w:noProof/>
              </w:rPr>
              <w:t>nCbS *3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  <w:noProof/>
              </w:rPr>
              <w:t>nCbS *3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 + ( nCbS * 3 / 4 ), nCbS, </w:t>
            </w:r>
            <w:r w:rsidRPr="0056241E">
              <w:rPr>
                <w:rFonts w:ascii="Times New Roman" w:hAnsi="Times New Roman"/>
                <w:noProof/>
              </w:rPr>
              <w:t>nCbS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  <w:noProof/>
              </w:rPr>
              <w:t>nCbS /4,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 + ( nCbS / 4 )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y0, </w:t>
            </w:r>
            <w:r w:rsidRPr="0056241E">
              <w:rPr>
                <w:rFonts w:ascii="Times New Roman" w:hAnsi="Times New Roman"/>
                <w:noProof/>
              </w:rPr>
              <w:t>nCbS *3 / 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  <w:noProof/>
              </w:rPr>
              <w:t>nCbS *3 / 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 + ( nCbS * 3 / 4 ), y0, </w:t>
            </w:r>
            <w:r w:rsidRPr="0056241E">
              <w:rPr>
                <w:rFonts w:ascii="Times New Roman" w:hAnsi="Times New Roman"/>
                <w:noProof/>
              </w:rPr>
              <w:t>nCbS / 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y0,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  <w:noProof/>
              </w:rPr>
              <w:t>y0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y0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C64E59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lastRenderedPageBreak/>
              <w:t xml:space="preserve">            </w:t>
            </w:r>
            <w:r w:rsidRPr="00C64E59">
              <w:rPr>
                <w:rFonts w:ascii="Times New Roman" w:hAnsi="Times New Roman"/>
                <w:noProof/>
                <w:highlight w:val="yellow"/>
                <w:lang w:eastAsia="ko-KR"/>
              </w:rPr>
              <w:t>if (</w:t>
            </w:r>
            <w:proofErr w:type="spellStart"/>
            <w:r w:rsidRPr="00C64E59">
              <w:rPr>
                <w:rFonts w:ascii="Times New Roman" w:hAnsi="Times New Roman"/>
                <w:highlight w:val="yellow"/>
              </w:rPr>
              <w:t>cu_imv_</w:t>
            </w:r>
            <w:r w:rsidRPr="00C64E59">
              <w:rPr>
                <w:rFonts w:ascii="Times New Roman" w:hAnsi="Times New Roman"/>
                <w:highlight w:val="yellow"/>
              </w:rPr>
              <w:t>code_</w:t>
            </w:r>
            <w:r w:rsidRPr="00C64E59">
              <w:rPr>
                <w:rFonts w:ascii="Times New Roman" w:hAnsi="Times New Roman"/>
                <w:highlight w:val="yellow"/>
              </w:rPr>
              <w:t>flag</w:t>
            </w:r>
            <w:proofErr w:type="spellEnd"/>
            <w:r w:rsidRPr="00C64E59">
              <w:rPr>
                <w:rFonts w:ascii="Times New Roman" w:hAnsi="Times New Roman"/>
                <w:highlight w:val="yellow"/>
              </w:rPr>
              <w:t xml:space="preserve"> == 1)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C64E59" w:rsidRDefault="00C64E59" w:rsidP="00C64E59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 xml:space="preserve">               </w:t>
            </w:r>
            <w:proofErr w:type="spellStart"/>
            <w:r w:rsidRPr="00C64E59">
              <w:rPr>
                <w:rFonts w:ascii="Times New Roman" w:hAnsi="Times New Roman"/>
                <w:b/>
                <w:highlight w:val="yellow"/>
              </w:rPr>
              <w:t>cu_imv_flag</w:t>
            </w:r>
            <w:proofErr w:type="spellEnd"/>
            <w:r w:rsidRPr="00C64E59">
              <w:rPr>
                <w:rFonts w:ascii="Times New Roman" w:hAnsi="Times New Roman"/>
                <w:b/>
                <w:highlight w:val="yellow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proofErr w:type="spellStart"/>
            <w:r w:rsidRPr="002A6830">
              <w:rPr>
                <w:highlight w:val="yellow"/>
              </w:rPr>
              <w:t>ae</w:t>
            </w:r>
            <w:proofErr w:type="spellEnd"/>
            <w:r w:rsidRPr="002A6830">
              <w:rPr>
                <w:highlight w:val="yellow"/>
              </w:rPr>
              <w:t>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!pcm_flag 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 !=  MODE_INTRA &amp;&amp;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!(PartMode  = =  PART_2Nx2N &amp;&amp; merge_flag[x0][y0])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no_residual_syntax_flag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!no_residual_syntax_flag 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MaxTrafoDepth = ( 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 = =  MODE_INTRA ? 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max_transform_hierarchy_depth_intra</w:t>
            </w:r>
            <w:r w:rsidRPr="0056241E" w:rsidDel="00B85511">
              <w:rPr>
                <w:rFonts w:ascii="Times New Roman" w:hAnsi="Times New Roman"/>
                <w:noProof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 xml:space="preserve"> +  IntraSplitFlag  : 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max_transform_hierarchy_depth_inter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Del="009C03F6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transform_tree( x0, y0 x0, y0, log2CbSize, 0, 0 )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17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</w:tbl>
    <w:p w:rsidR="00C64E59" w:rsidRPr="00943A5F" w:rsidRDefault="00C64E59" w:rsidP="00C64E59">
      <w:pPr>
        <w:rPr>
          <w:noProof/>
          <w:lang w:eastAsia="ko-KR"/>
        </w:rPr>
      </w:pPr>
    </w:p>
    <w:p w:rsidR="00C64E59" w:rsidRPr="00943A5F" w:rsidRDefault="00C64E59" w:rsidP="00C64E59">
      <w:pPr>
        <w:pStyle w:val="4"/>
        <w:numPr>
          <w:ilvl w:val="3"/>
          <w:numId w:val="4"/>
        </w:numPr>
        <w:rPr>
          <w:noProof/>
          <w:lang w:val="en-GB"/>
        </w:rPr>
      </w:pPr>
      <w:bookmarkStart w:id="0" w:name="_Toc331259786"/>
      <w:r w:rsidRPr="00943A5F">
        <w:rPr>
          <w:noProof/>
          <w:lang w:val="en-GB"/>
        </w:rPr>
        <w:lastRenderedPageBreak/>
        <w:t>General prediction unit syntax</w:t>
      </w:r>
      <w:bookmarkEnd w:id="0"/>
    </w:p>
    <w:p w:rsidR="00C64E59" w:rsidRPr="00943A5F" w:rsidRDefault="00C64E59" w:rsidP="00C64E59">
      <w:pPr>
        <w:keepNext/>
        <w:keepLines/>
        <w:rPr>
          <w:noProof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prediction</w:t>
            </w:r>
            <w:r w:rsidRPr="0056241E">
              <w:rPr>
                <w:rFonts w:ascii="Times New Roman" w:hAnsi="Times New Roman"/>
                <w:noProof/>
              </w:rPr>
              <w:t>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unit</w:t>
            </w:r>
            <w:r w:rsidRPr="0056241E">
              <w:rPr>
                <w:rFonts w:ascii="Times New Roman" w:hAnsi="Times New Roman"/>
                <w:noProof/>
              </w:rPr>
              <w:t>( x0, y0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nPbW, nPbH </w:t>
            </w:r>
            <w:r w:rsidRPr="0056241E">
              <w:rPr>
                <w:rFonts w:ascii="Times New Roman" w:hAnsi="Times New Roman"/>
                <w:noProof/>
              </w:rPr>
              <w:t>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skip_flag[ x0 ][ y0 ] 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M</w:t>
            </w:r>
            <w:r w:rsidRPr="0056241E">
              <w:rPr>
                <w:rFonts w:ascii="Times New Roman" w:hAnsi="Times New Roman"/>
                <w:noProof/>
              </w:rPr>
              <w:t>axNumMergeCand &gt; 1 )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merge_idx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 else { /* MODE_INTER */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merge_flag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merge_flag[ x0 ][ y0 ] 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M</w:t>
            </w:r>
            <w:r w:rsidRPr="0056241E">
              <w:rPr>
                <w:rFonts w:ascii="Times New Roman" w:hAnsi="Times New Roman"/>
                <w:noProof/>
              </w:rPr>
              <w:t>axNumMergeCand &gt; 1 )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merge_idx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 else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 xml:space="preserve">             </w:t>
            </w:r>
            <w:proofErr w:type="spellStart"/>
            <w:r w:rsidRPr="00C64E59">
              <w:rPr>
                <w:rFonts w:ascii="Times New Roman" w:hAnsi="Times New Roman"/>
                <w:highlight w:val="yellow"/>
              </w:rPr>
              <w:t>cu_imv_</w:t>
            </w:r>
            <w:r w:rsidRPr="00C64E59">
              <w:rPr>
                <w:rFonts w:ascii="Times New Roman" w:hAnsi="Times New Roman"/>
                <w:highlight w:val="yellow"/>
              </w:rPr>
              <w:t>code_</w:t>
            </w:r>
            <w:r w:rsidRPr="00C64E59">
              <w:rPr>
                <w:rFonts w:ascii="Times New Roman" w:hAnsi="Times New Roman"/>
                <w:highlight w:val="yellow"/>
              </w:rPr>
              <w:t>flag</w:t>
            </w:r>
            <w:proofErr w:type="spellEnd"/>
            <w:r w:rsidRPr="00C64E59">
              <w:rPr>
                <w:rFonts w:ascii="Times New Roman" w:hAnsi="Times New Roman"/>
                <w:highlight w:val="yellow"/>
              </w:rPr>
              <w:t xml:space="preserve"> = 1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slice_type  = =  B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inter_pred_idc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Del="00BD1218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inter_pred_idc[ x0 ][ y0 ]  !=  Pred_L1 )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num_ref_idx_l0_active_minus1  &gt;  0 )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ref_idx_l0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mvd_coding( x0, y0, 0 )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mvp_l0_flag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inter_pred_idc[ x0 ][ y0 ]  !=  Pred_L0 )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num_ref_idx_l1_active_minus1  &gt;  0 )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ref_idx_l1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ja-JP"/>
              </w:rPr>
              <w:t>if( mvd_l1_zero_flag  &amp;&amp;</w:t>
            </w:r>
            <w:r w:rsidRPr="0056241E">
              <w:rPr>
                <w:rFonts w:ascii="Times New Roman" w:hAnsi="Times New Roman"/>
                <w:noProof/>
                <w:lang w:eastAsia="ja-JP"/>
              </w:rPr>
              <w:br/>
            </w:r>
            <w:r w:rsidRPr="0056241E">
              <w:rPr>
                <w:rFonts w:ascii="Times New Roman" w:hAnsi="Times New Roman"/>
                <w:noProof/>
                <w:lang w:eastAsia="ja-JP"/>
              </w:rPr>
              <w:tab/>
            </w:r>
            <w:r w:rsidRPr="0056241E">
              <w:rPr>
                <w:rFonts w:ascii="Times New Roman" w:hAnsi="Times New Roman"/>
                <w:noProof/>
                <w:lang w:eastAsia="ja-JP"/>
              </w:rPr>
              <w:tab/>
            </w:r>
            <w:r w:rsidRPr="0056241E">
              <w:rPr>
                <w:rFonts w:ascii="Times New Roman" w:hAnsi="Times New Roman"/>
                <w:noProof/>
                <w:lang w:eastAsia="ja-JP"/>
              </w:rPr>
              <w:tab/>
            </w:r>
            <w:r w:rsidRPr="0056241E">
              <w:rPr>
                <w:rFonts w:ascii="Times New Roman" w:hAnsi="Times New Roman"/>
                <w:noProof/>
                <w:lang w:eastAsia="ja-JP"/>
              </w:rPr>
              <w:tab/>
            </w:r>
            <w:r w:rsidRPr="0056241E">
              <w:rPr>
                <w:rFonts w:ascii="Times New Roman" w:hAnsi="Times New Roman"/>
                <w:noProof/>
                <w:lang w:eastAsia="ja-JP"/>
              </w:rPr>
              <w:tab/>
              <w:t xml:space="preserve">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inter_pred_idc[ x0 ][ y0 ]  = = </w:t>
            </w:r>
            <w:r w:rsidRPr="00597FB3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Pred_BI</w:t>
            </w:r>
            <w:r w:rsidRPr="0056241E">
              <w:rPr>
                <w:rFonts w:ascii="Times New Roman" w:hAnsi="Times New Roman"/>
                <w:noProof/>
                <w:lang w:eastAsia="ja-JP"/>
              </w:rPr>
              <w:t>) {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ja-JP"/>
              </w:rPr>
              <w:t>MvdL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1[ x0 ][ y0 ][ 0 ]</w:t>
            </w:r>
            <w:r w:rsidRPr="0056241E">
              <w:rPr>
                <w:rFonts w:ascii="Times New Roman" w:hAnsi="Times New Roman"/>
                <w:noProof/>
                <w:lang w:eastAsia="ja-JP"/>
              </w:rPr>
              <w:t xml:space="preserve"> = 0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ja-JP"/>
              </w:rPr>
              <w:t>MvdL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1[ x0 ][ y0 ][ 1 ]</w:t>
            </w:r>
            <w:r w:rsidRPr="0056241E">
              <w:rPr>
                <w:rFonts w:ascii="Times New Roman" w:hAnsi="Times New Roman"/>
                <w:noProof/>
                <w:lang w:eastAsia="ja-JP"/>
              </w:rPr>
              <w:t xml:space="preserve"> = 0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  <w:r w:rsidRPr="0056241E">
              <w:rPr>
                <w:rFonts w:ascii="Times New Roman" w:hAnsi="Times New Roman"/>
                <w:noProof/>
                <w:lang w:eastAsia="ja-JP"/>
              </w:rPr>
              <w:t xml:space="preserve"> else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mvd_coding( x0, y0, 1 )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cell"/>
              <w:rPr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mvp_l1_flag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ae(v)</w:t>
            </w: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</w:p>
        </w:tc>
      </w:tr>
      <w:tr w:rsidR="00C64E59" w:rsidRPr="0056241E" w:rsidTr="005B2450">
        <w:trPr>
          <w:cantSplit/>
          <w:jc w:val="center"/>
        </w:trPr>
        <w:tc>
          <w:tcPr>
            <w:tcW w:w="7920" w:type="dxa"/>
          </w:tcPr>
          <w:p w:rsidR="00C64E59" w:rsidRPr="0056241E" w:rsidRDefault="00C64E59" w:rsidP="005B2450">
            <w:pPr>
              <w:pStyle w:val="tablesyntax"/>
              <w:keepNext w:val="0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C64E59" w:rsidRPr="0056241E" w:rsidRDefault="00C64E59" w:rsidP="005B2450">
            <w:pPr>
              <w:pStyle w:val="tablesyntax"/>
              <w:keepNext w:val="0"/>
              <w:rPr>
                <w:rFonts w:ascii="Times New Roman" w:hAnsi="Times New Roman"/>
                <w:noProof/>
                <w:lang w:eastAsia="ko-KR"/>
              </w:rPr>
            </w:pPr>
          </w:p>
        </w:tc>
      </w:tr>
    </w:tbl>
    <w:p w:rsidR="00B020F4" w:rsidRDefault="00B020F4"/>
    <w:p w:rsidR="00C64E59" w:rsidRPr="00943A5F" w:rsidRDefault="00C64E59" w:rsidP="00C64E59">
      <w:pPr>
        <w:tabs>
          <w:tab w:val="left" w:pos="284"/>
        </w:tabs>
        <w:rPr>
          <w:lang w:eastAsia="ko-KR"/>
        </w:rPr>
      </w:pPr>
      <w:proofErr w:type="spellStart"/>
      <w:r>
        <w:rPr>
          <w:b/>
        </w:rPr>
        <w:t>cu_imv</w:t>
      </w:r>
      <w:r w:rsidRPr="00943A5F">
        <w:rPr>
          <w:b/>
        </w:rPr>
        <w:t>_flag</w:t>
      </w:r>
      <w:proofErr w:type="spellEnd"/>
      <w:proofErr w:type="gramStart"/>
      <w:r w:rsidRPr="00943A5F">
        <w:t>[ x0</w:t>
      </w:r>
      <w:proofErr w:type="gramEnd"/>
      <w:r w:rsidRPr="00943A5F">
        <w:t xml:space="preserve"> ][ y0 ] equal to 1 specifies that </w:t>
      </w:r>
      <w:r>
        <w:t>motion vectors of all prediction units belonging to</w:t>
      </w:r>
      <w:r w:rsidRPr="00943A5F">
        <w:t xml:space="preserve"> the current coding unit</w:t>
      </w:r>
      <w:r>
        <w:t xml:space="preserve"> are in integer-pixel precision. </w:t>
      </w:r>
      <w:proofErr w:type="spellStart"/>
      <w:r w:rsidRPr="002A6830">
        <w:t>cu_imv_flag</w:t>
      </w:r>
      <w:proofErr w:type="spellEnd"/>
      <w:proofErr w:type="gramStart"/>
      <w:r w:rsidRPr="00943A5F">
        <w:t>[ x0</w:t>
      </w:r>
      <w:proofErr w:type="gramEnd"/>
      <w:r w:rsidRPr="00943A5F">
        <w:t xml:space="preserve"> ][ y0 ] equal to </w:t>
      </w:r>
      <w:r>
        <w:t>0</w:t>
      </w:r>
      <w:r w:rsidRPr="00943A5F">
        <w:t xml:space="preserve"> specifies that </w:t>
      </w:r>
      <w:r>
        <w:t>motion vectors of all prediction units belonging to</w:t>
      </w:r>
      <w:r w:rsidRPr="00943A5F">
        <w:t xml:space="preserve"> the current coding unit</w:t>
      </w:r>
      <w:r>
        <w:t xml:space="preserve"> are in quarter-pixel precision. </w:t>
      </w:r>
      <w:r w:rsidRPr="00943A5F">
        <w:t xml:space="preserve">When </w:t>
      </w:r>
      <w:proofErr w:type="spellStart"/>
      <w:r>
        <w:t>cu_imv_flag</w:t>
      </w:r>
      <w:proofErr w:type="spellEnd"/>
      <w:proofErr w:type="gramStart"/>
      <w:r w:rsidRPr="00943A5F">
        <w:t>[ x0</w:t>
      </w:r>
      <w:proofErr w:type="gramEnd"/>
      <w:r w:rsidRPr="00943A5F">
        <w:t> ][ y0 ] is not present, it is inferred to be equal to 0.</w:t>
      </w:r>
    </w:p>
    <w:p w:rsidR="00C64E59" w:rsidRDefault="00C64E59"/>
    <w:sectPr w:rsidR="00C64E59" w:rsidSect="00B02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E59" w:rsidRDefault="00C64E59" w:rsidP="00C64E59">
      <w:pPr>
        <w:spacing w:before="0"/>
      </w:pPr>
      <w:r>
        <w:separator/>
      </w:r>
    </w:p>
  </w:endnote>
  <w:endnote w:type="continuationSeparator" w:id="0">
    <w:p w:rsidR="00C64E59" w:rsidRDefault="00C64E59" w:rsidP="00C64E5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E59" w:rsidRDefault="00C64E59" w:rsidP="00C64E59">
      <w:pPr>
        <w:spacing w:before="0"/>
      </w:pPr>
      <w:r>
        <w:separator/>
      </w:r>
    </w:p>
  </w:footnote>
  <w:footnote w:type="continuationSeparator" w:id="0">
    <w:p w:rsidR="00C64E59" w:rsidRDefault="00C64E59" w:rsidP="00C64E59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69F06CD6"/>
    <w:multiLevelType w:val="multilevel"/>
    <w:tmpl w:val="45CE4212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7FDE2F8A"/>
    <w:multiLevelType w:val="multilevel"/>
    <w:tmpl w:val="06F2D98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4E59"/>
    <w:rsid w:val="00B020F4"/>
    <w:rsid w:val="00C64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4E5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C64E59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C64E59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C64E59"/>
    <w:pPr>
      <w:keepNext/>
      <w:keepLines/>
      <w:numPr>
        <w:ilvl w:val="2"/>
        <w:numId w:val="1"/>
      </w:numPr>
      <w:spacing w:before="181"/>
      <w:outlineLvl w:val="2"/>
    </w:pPr>
    <w:rPr>
      <w:b/>
      <w:bCs/>
      <w:lang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C64E59"/>
    <w:pPr>
      <w:numPr>
        <w:ilvl w:val="3"/>
      </w:numPr>
      <w:ind w:left="1728"/>
      <w:jc w:val="left"/>
      <w:outlineLvl w:val="3"/>
    </w:pPr>
    <w:rPr>
      <w:lang/>
    </w:rPr>
  </w:style>
  <w:style w:type="paragraph" w:styleId="5">
    <w:name w:val="heading 5"/>
    <w:basedOn w:val="3"/>
    <w:next w:val="a0"/>
    <w:link w:val="50"/>
    <w:uiPriority w:val="99"/>
    <w:qFormat/>
    <w:rsid w:val="00C64E59"/>
    <w:pPr>
      <w:numPr>
        <w:ilvl w:val="4"/>
      </w:numPr>
      <w:tabs>
        <w:tab w:val="left" w:pos="907"/>
      </w:tabs>
      <w:ind w:left="2232"/>
      <w:outlineLvl w:val="4"/>
    </w:pPr>
    <w:rPr>
      <w:lang/>
    </w:rPr>
  </w:style>
  <w:style w:type="paragraph" w:styleId="6">
    <w:name w:val="heading 6"/>
    <w:basedOn w:val="3"/>
    <w:next w:val="a0"/>
    <w:link w:val="60"/>
    <w:uiPriority w:val="99"/>
    <w:qFormat/>
    <w:rsid w:val="00C64E59"/>
    <w:pPr>
      <w:numPr>
        <w:ilvl w:val="5"/>
      </w:numPr>
      <w:outlineLvl w:val="5"/>
    </w:pPr>
    <w:rPr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C64E5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1"/>
    <w:link w:val="a4"/>
    <w:uiPriority w:val="99"/>
    <w:semiHidden/>
    <w:rsid w:val="00C64E59"/>
  </w:style>
  <w:style w:type="paragraph" w:styleId="a6">
    <w:name w:val="footer"/>
    <w:basedOn w:val="a0"/>
    <w:link w:val="a7"/>
    <w:uiPriority w:val="99"/>
    <w:semiHidden/>
    <w:unhideWhenUsed/>
    <w:rsid w:val="00C64E5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1"/>
    <w:link w:val="a6"/>
    <w:uiPriority w:val="99"/>
    <w:semiHidden/>
    <w:rsid w:val="00C64E59"/>
  </w:style>
  <w:style w:type="character" w:customStyle="1" w:styleId="10">
    <w:name w:val="標題 1 字元"/>
    <w:basedOn w:val="a1"/>
    <w:link w:val="1"/>
    <w:uiPriority w:val="99"/>
    <w:rsid w:val="00C64E59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C64E59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C64E59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C64E59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50">
    <w:name w:val="標題 5 字元"/>
    <w:basedOn w:val="a1"/>
    <w:link w:val="5"/>
    <w:uiPriority w:val="99"/>
    <w:rsid w:val="00C64E59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60">
    <w:name w:val="標題 6 字元"/>
    <w:basedOn w:val="a1"/>
    <w:link w:val="6"/>
    <w:uiPriority w:val="99"/>
    <w:rsid w:val="00C64E59"/>
    <w:rPr>
      <w:rFonts w:ascii="Times New Roman" w:eastAsia="Malgun Gothic" w:hAnsi="Times New Roman" w:cs="Times New Roman"/>
      <w:b/>
      <w:bCs/>
      <w:sz w:val="20"/>
      <w:szCs w:val="20"/>
      <w:lang/>
    </w:rPr>
  </w:style>
  <w:style w:type="paragraph" w:customStyle="1" w:styleId="tableheading">
    <w:name w:val="table heading"/>
    <w:basedOn w:val="a0"/>
    <w:rsid w:val="00C64E5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0"/>
    <w:rsid w:val="00C64E5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0"/>
    <w:link w:val="tablesyntaxChar"/>
    <w:rsid w:val="00C64E59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64E59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64E59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590</Words>
  <Characters>3368</Characters>
  <Application>Microsoft Office Word</Application>
  <DocSecurity>0</DocSecurity>
  <Lines>28</Lines>
  <Paragraphs>7</Paragraphs>
  <ScaleCrop>false</ScaleCrop>
  <Company>MediaTek Inc.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2</cp:revision>
  <dcterms:created xsi:type="dcterms:W3CDTF">2014-03-25T21:53:00Z</dcterms:created>
  <dcterms:modified xsi:type="dcterms:W3CDTF">2014-03-25T22:02:00Z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243688563</vt:i4>
  </property>
  <property fmtid="{D5CDD505-2E9C-101B-9397-08002B2CF9AE}" pid="3" name="_NewReviewCycle">
    <vt:lpwstr/>
  </property>
  <property fmtid="{D5CDD505-2E9C-101B-9397-08002B2CF9AE}" pid="4" name="_EmailSubject">
    <vt:lpwstr>Draft proposal about the adaptive MV precision</vt:lpwstr>
  </property>
  <property fmtid="{D5CDD505-2E9C-101B-9397-08002B2CF9AE}" pid="5" name="_AuthorEmail">
    <vt:lpwstr>Peter.Chuang@mediatek.com</vt:lpwstr>
  </property>
  <property fmtid="{D5CDD505-2E9C-101B-9397-08002B2CF9AE}" pid="6" name="_AuthorEmailDisplayName">
    <vt:lpwstr>Peter Chuang (莊子德)</vt:lpwstr>
  </property>
</Properties>
</file>