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427" w:rsidRPr="00260427" w:rsidRDefault="00260427">
      <w:pPr>
        <w:rPr>
          <w:rFonts w:ascii="Times New Roman" w:hAnsi="Times New Roman" w:cs="Times New Roman"/>
        </w:rPr>
      </w:pPr>
      <w:r w:rsidRPr="00260427">
        <w:rPr>
          <w:rFonts w:ascii="Times New Roman" w:hAnsi="Times New Roman" w:cs="Times New Roman"/>
        </w:rPr>
        <w:t>For both method A and method B</w:t>
      </w:r>
    </w:p>
    <w:p w:rsidR="00D166A6" w:rsidRPr="001E01A9" w:rsidRDefault="001E01A9">
      <w:pPr>
        <w:rPr>
          <w:rFonts w:ascii="Times New Roman" w:hAnsi="Times New Roman" w:cs="Times New Roman"/>
          <w:b/>
        </w:rPr>
      </w:pPr>
      <w:r w:rsidRPr="001E01A9">
        <w:rPr>
          <w:rFonts w:ascii="Times New Roman" w:hAnsi="Times New Roman" w:cs="Times New Roman"/>
          <w:b/>
        </w:rPr>
        <w:t>8.4.4</w:t>
      </w:r>
    </w:p>
    <w:p w:rsidR="001E01A9" w:rsidRPr="001E01A9" w:rsidRDefault="001E01A9">
      <w:pPr>
        <w:rPr>
          <w:rFonts w:ascii="Times New Roman" w:hAnsi="Times New Roman" w:cs="Times New Roman"/>
        </w:rPr>
      </w:pPr>
      <w:r w:rsidRPr="001E01A9">
        <w:rPr>
          <w:rFonts w:ascii="Times New Roman" w:hAnsi="Times New Roman" w:cs="Times New Roman"/>
        </w:rPr>
        <w:t>…</w:t>
      </w:r>
      <w:r w:rsidR="00260427">
        <w:rPr>
          <w:rFonts w:ascii="Times New Roman" w:hAnsi="Times New Roman" w:cs="Times New Roman"/>
        </w:rPr>
        <w:t>…</w:t>
      </w:r>
    </w:p>
    <w:p w:rsidR="001E01A9" w:rsidRPr="001E01A9" w:rsidRDefault="001E01A9" w:rsidP="001E01A9">
      <w:pPr>
        <w:tabs>
          <w:tab w:val="left" w:pos="284"/>
        </w:tabs>
        <w:ind w:left="284" w:hanging="284"/>
        <w:rPr>
          <w:rFonts w:ascii="Times New Roman" w:hAnsi="Times New Roman" w:cs="Times New Roman"/>
          <w:lang w:eastAsia="ko-KR"/>
        </w:rPr>
      </w:pPr>
      <w:r w:rsidRPr="001E01A9">
        <w:rPr>
          <w:rFonts w:ascii="Times New Roman" w:hAnsi="Times New Roman" w:cs="Times New Roman"/>
          <w:lang w:eastAsia="ko-KR"/>
        </w:rPr>
        <w:t>–</w:t>
      </w:r>
      <w:r w:rsidRPr="001E01A9">
        <w:rPr>
          <w:rFonts w:ascii="Times New Roman" w:hAnsi="Times New Roman" w:cs="Times New Roman"/>
          <w:lang w:eastAsia="ko-KR"/>
        </w:rPr>
        <w:tab/>
        <w:t>One or both of the following conditions shall be true:</w:t>
      </w:r>
    </w:p>
    <w:p w:rsidR="001E01A9" w:rsidRPr="001E01A9" w:rsidRDefault="001E01A9" w:rsidP="001E01A9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lang w:eastAsia="ko-KR"/>
        </w:rPr>
      </w:pPr>
      <w:r w:rsidRPr="001E01A9">
        <w:rPr>
          <w:rFonts w:ascii="Times New Roman" w:hAnsi="Times New Roman" w:cs="Times New Roman"/>
          <w:lang w:eastAsia="ko-KR"/>
        </w:rPr>
        <w:t>–</w:t>
      </w:r>
      <w:r w:rsidRPr="001E01A9">
        <w:rPr>
          <w:rFonts w:ascii="Times New Roman" w:hAnsi="Times New Roman" w:cs="Times New Roman"/>
          <w:lang w:eastAsia="ko-KR"/>
        </w:rPr>
        <w:tab/>
      </w:r>
      <w:bookmarkStart w:id="0" w:name="OLE_LINK3"/>
      <w:proofErr w:type="spellStart"/>
      <w:proofErr w:type="gramStart"/>
      <w:r w:rsidRPr="001E01A9">
        <w:rPr>
          <w:rFonts w:ascii="Times New Roman" w:hAnsi="Times New Roman" w:cs="Times New Roman"/>
          <w:lang w:eastAsia="ko-KR"/>
        </w:rPr>
        <w:t>bvIntra</w:t>
      </w:r>
      <w:proofErr w:type="spellEnd"/>
      <w:r w:rsidRPr="001E01A9">
        <w:rPr>
          <w:rFonts w:ascii="Times New Roman" w:hAnsi="Times New Roman" w:cs="Times New Roman"/>
          <w:lang w:eastAsia="ko-KR"/>
        </w:rPr>
        <w:t>[</w:t>
      </w:r>
      <w:proofErr w:type="gramEnd"/>
      <w:r w:rsidRPr="001E01A9">
        <w:rPr>
          <w:rFonts w:ascii="Times New Roman" w:hAnsi="Times New Roman" w:cs="Times New Roman"/>
          <w:lang w:eastAsia="ko-KR"/>
        </w:rPr>
        <w:t> 0 ]</w:t>
      </w:r>
      <w:bookmarkEnd w:id="0"/>
      <w:r w:rsidRPr="001E01A9">
        <w:rPr>
          <w:rFonts w:ascii="Times New Roman" w:hAnsi="Times New Roman" w:cs="Times New Roman"/>
          <w:lang w:eastAsia="ko-KR"/>
        </w:rPr>
        <w:t xml:space="preserve"> </w:t>
      </w:r>
      <w:r w:rsidRPr="001E01A9">
        <w:rPr>
          <w:rFonts w:ascii="Times New Roman" w:hAnsi="Times New Roman" w:cs="Times New Roman"/>
          <w:strike/>
          <w:highlight w:val="cyan"/>
          <w:lang w:eastAsia="ko-KR"/>
        </w:rPr>
        <w:t xml:space="preserve">+ </w:t>
      </w:r>
      <w:proofErr w:type="spellStart"/>
      <w:r w:rsidRPr="001E01A9">
        <w:rPr>
          <w:rFonts w:ascii="Times New Roman" w:hAnsi="Times New Roman" w:cs="Times New Roman"/>
          <w:strike/>
          <w:highlight w:val="cyan"/>
          <w:lang w:eastAsia="ko-KR"/>
        </w:rPr>
        <w:t>nCbS</w:t>
      </w:r>
      <w:proofErr w:type="spellEnd"/>
      <w:r w:rsidRPr="001E01A9">
        <w:rPr>
          <w:rFonts w:ascii="Times New Roman" w:hAnsi="Times New Roman" w:cs="Times New Roman"/>
          <w:lang w:eastAsia="ko-KR"/>
        </w:rPr>
        <w:t xml:space="preserve">  &lt;=  0</w:t>
      </w:r>
    </w:p>
    <w:p w:rsidR="001E01A9" w:rsidRPr="001E01A9" w:rsidRDefault="001E01A9" w:rsidP="001E01A9">
      <w:pPr>
        <w:tabs>
          <w:tab w:val="left" w:pos="284"/>
          <w:tab w:val="left" w:pos="709"/>
        </w:tabs>
        <w:ind w:left="284"/>
        <w:rPr>
          <w:rFonts w:ascii="Times New Roman" w:hAnsi="Times New Roman" w:cs="Times New Roman"/>
          <w:lang w:eastAsia="ko-KR"/>
        </w:rPr>
      </w:pPr>
      <w:r w:rsidRPr="001E01A9">
        <w:rPr>
          <w:rFonts w:ascii="Times New Roman" w:hAnsi="Times New Roman" w:cs="Times New Roman"/>
          <w:lang w:eastAsia="ko-KR"/>
        </w:rPr>
        <w:t>–</w:t>
      </w:r>
      <w:r w:rsidRPr="001E01A9">
        <w:rPr>
          <w:rFonts w:ascii="Times New Roman" w:hAnsi="Times New Roman" w:cs="Times New Roman"/>
          <w:lang w:eastAsia="ko-KR"/>
        </w:rPr>
        <w:tab/>
      </w:r>
      <w:proofErr w:type="spellStart"/>
      <w:proofErr w:type="gramStart"/>
      <w:r w:rsidRPr="001E01A9">
        <w:rPr>
          <w:rFonts w:ascii="Times New Roman" w:hAnsi="Times New Roman" w:cs="Times New Roman"/>
          <w:lang w:eastAsia="ko-KR"/>
        </w:rPr>
        <w:t>bvIntra</w:t>
      </w:r>
      <w:proofErr w:type="spellEnd"/>
      <w:r w:rsidRPr="001E01A9">
        <w:rPr>
          <w:rFonts w:ascii="Times New Roman" w:hAnsi="Times New Roman" w:cs="Times New Roman"/>
          <w:lang w:eastAsia="ko-KR"/>
        </w:rPr>
        <w:t>[</w:t>
      </w:r>
      <w:proofErr w:type="gramEnd"/>
      <w:r w:rsidRPr="001E01A9">
        <w:rPr>
          <w:rFonts w:ascii="Times New Roman" w:hAnsi="Times New Roman" w:cs="Times New Roman"/>
          <w:lang w:eastAsia="ko-KR"/>
        </w:rPr>
        <w:t xml:space="preserve"> 1 ] </w:t>
      </w:r>
      <w:r w:rsidRPr="001E01A9">
        <w:rPr>
          <w:rFonts w:ascii="Times New Roman" w:hAnsi="Times New Roman" w:cs="Times New Roman"/>
          <w:strike/>
          <w:highlight w:val="cyan"/>
          <w:lang w:eastAsia="ko-KR"/>
        </w:rPr>
        <w:t xml:space="preserve">+ </w:t>
      </w:r>
      <w:proofErr w:type="spellStart"/>
      <w:r w:rsidRPr="001E01A9">
        <w:rPr>
          <w:rFonts w:ascii="Times New Roman" w:hAnsi="Times New Roman" w:cs="Times New Roman"/>
          <w:strike/>
          <w:highlight w:val="cyan"/>
          <w:lang w:eastAsia="ko-KR"/>
        </w:rPr>
        <w:t>nCbS</w:t>
      </w:r>
      <w:proofErr w:type="spellEnd"/>
      <w:r w:rsidRPr="001E01A9">
        <w:rPr>
          <w:rFonts w:ascii="Times New Roman" w:hAnsi="Times New Roman" w:cs="Times New Roman"/>
          <w:lang w:eastAsia="ko-KR"/>
        </w:rPr>
        <w:t xml:space="preserve">  &lt;=  0</w:t>
      </w:r>
    </w:p>
    <w:p w:rsidR="001E01A9" w:rsidRDefault="001E01A9">
      <w:pPr>
        <w:rPr>
          <w:rFonts w:ascii="Times New Roman" w:hAnsi="Times New Roman" w:cs="Times New Roman"/>
        </w:rPr>
      </w:pPr>
    </w:p>
    <w:p w:rsidR="00260427" w:rsidRDefault="002604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method A</w:t>
      </w:r>
    </w:p>
    <w:p w:rsidR="001E01A9" w:rsidRPr="001E01A9" w:rsidRDefault="001E01A9">
      <w:pPr>
        <w:rPr>
          <w:rFonts w:ascii="Times New Roman" w:hAnsi="Times New Roman" w:cs="Times New Roman"/>
          <w:b/>
        </w:rPr>
      </w:pPr>
      <w:r w:rsidRPr="001E01A9">
        <w:rPr>
          <w:rFonts w:ascii="Times New Roman" w:hAnsi="Times New Roman" w:cs="Times New Roman"/>
          <w:b/>
        </w:rPr>
        <w:t>8.4.5.2.7</w:t>
      </w:r>
    </w:p>
    <w:p w:rsidR="00260427" w:rsidRDefault="00260427" w:rsidP="00260427">
      <w:pPr>
        <w:tabs>
          <w:tab w:val="left" w:pos="284"/>
        </w:tabs>
        <w:ind w:left="284" w:hanging="284"/>
        <w:rPr>
          <w:rFonts w:ascii="Times New Roman" w:hAnsi="Times New Roman" w:cs="Times New Roman"/>
          <w:lang w:eastAsia="ko-KR"/>
        </w:rPr>
      </w:pPr>
      <w:r>
        <w:rPr>
          <w:rFonts w:ascii="Times New Roman" w:hAnsi="Times New Roman" w:cs="Times New Roman"/>
          <w:lang w:eastAsia="ko-KR"/>
        </w:rPr>
        <w:t>……</w:t>
      </w:r>
    </w:p>
    <w:p w:rsidR="001E01A9" w:rsidRPr="001E01A9" w:rsidRDefault="001E01A9" w:rsidP="001E01A9">
      <w:pPr>
        <w:tabs>
          <w:tab w:val="left" w:pos="284"/>
        </w:tabs>
        <w:ind w:left="284" w:hanging="284"/>
        <w:rPr>
          <w:rFonts w:ascii="Times New Roman" w:hAnsi="Times New Roman" w:cs="Times New Roman"/>
          <w:lang w:eastAsia="ko-KR"/>
        </w:rPr>
      </w:pPr>
      <w:r w:rsidRPr="001E01A9">
        <w:rPr>
          <w:rFonts w:ascii="Times New Roman" w:hAnsi="Times New Roman" w:cs="Times New Roman"/>
          <w:lang w:eastAsia="ko-KR"/>
        </w:rPr>
        <w:t xml:space="preserve">The reference sample location </w:t>
      </w:r>
      <w:proofErr w:type="gramStart"/>
      <w:r w:rsidRPr="001E01A9">
        <w:rPr>
          <w:rFonts w:ascii="Times New Roman" w:hAnsi="Times New Roman" w:cs="Times New Roman"/>
          <w:lang w:eastAsia="ko-KR"/>
        </w:rPr>
        <w:t>(</w:t>
      </w:r>
      <w:r w:rsidRPr="001E01A9">
        <w:rPr>
          <w:rFonts w:ascii="Times New Roman" w:hAnsi="Times New Roman" w:cs="Times New Roman"/>
          <w:b/>
          <w:lang w:eastAsia="ko-KR"/>
        </w:rPr>
        <w:t> </w:t>
      </w:r>
      <w:proofErr w:type="spellStart"/>
      <w:r w:rsidRPr="001E01A9">
        <w:rPr>
          <w:rFonts w:ascii="Times New Roman" w:hAnsi="Times New Roman" w:cs="Times New Roman"/>
          <w:lang w:eastAsia="ko-KR"/>
        </w:rPr>
        <w:t>xRefCmp</w:t>
      </w:r>
      <w:proofErr w:type="spellEnd"/>
      <w:proofErr w:type="gramEnd"/>
      <w:r w:rsidRPr="001E01A9">
        <w:rPr>
          <w:rFonts w:ascii="Times New Roman" w:hAnsi="Times New Roman" w:cs="Times New Roman"/>
          <w:lang w:eastAsia="ko-KR"/>
        </w:rPr>
        <w:t>, </w:t>
      </w:r>
      <w:proofErr w:type="spellStart"/>
      <w:r w:rsidRPr="001E01A9">
        <w:rPr>
          <w:rFonts w:ascii="Times New Roman" w:hAnsi="Times New Roman" w:cs="Times New Roman"/>
          <w:lang w:eastAsia="ko-KR"/>
        </w:rPr>
        <w:t>yRefCmp</w:t>
      </w:r>
      <w:proofErr w:type="spellEnd"/>
      <w:r w:rsidRPr="001E01A9">
        <w:rPr>
          <w:rFonts w:ascii="Times New Roman" w:hAnsi="Times New Roman" w:cs="Times New Roman"/>
          <w:lang w:eastAsia="ko-KR"/>
        </w:rPr>
        <w:t> ) is specified by:</w:t>
      </w:r>
    </w:p>
    <w:p w:rsidR="001E01A9" w:rsidRDefault="001E01A9" w:rsidP="001E01A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</w:pPr>
      <w:r w:rsidRPr="001E01A9">
        <w:t>( xRefCmp, yRefCmp ) = ( xTbCmp + x + </w:t>
      </w:r>
      <w:bookmarkStart w:id="1" w:name="OLE_LINK13"/>
      <w:bookmarkStart w:id="2" w:name="OLE_LINK14"/>
      <w:r w:rsidRPr="001E01A9">
        <w:t>bv[ 0 ]</w:t>
      </w:r>
      <w:bookmarkEnd w:id="1"/>
      <w:bookmarkEnd w:id="2"/>
      <w:r w:rsidRPr="001E01A9">
        <w:t>, yTbCmp + y + </w:t>
      </w:r>
      <w:bookmarkStart w:id="3" w:name="OLE_LINK17"/>
      <w:bookmarkStart w:id="4" w:name="OLE_LINK18"/>
      <w:r w:rsidRPr="001E01A9">
        <w:t>bv[ 1 ] </w:t>
      </w:r>
      <w:bookmarkEnd w:id="3"/>
      <w:bookmarkEnd w:id="4"/>
      <w:r w:rsidRPr="001E01A9">
        <w:t>)</w:t>
      </w:r>
    </w:p>
    <w:p w:rsidR="001E01A9" w:rsidRPr="00234924" w:rsidRDefault="001E01A9" w:rsidP="001E01A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highlight w:val="yellow"/>
        </w:rPr>
      </w:pPr>
      <w:r w:rsidRPr="00234924">
        <w:rPr>
          <w:highlight w:val="yellow"/>
        </w:rPr>
        <w:t xml:space="preserve">If </w:t>
      </w:r>
      <w:bookmarkStart w:id="5" w:name="OLE_LINK21"/>
      <w:bookmarkStart w:id="6" w:name="OLE_LINK22"/>
      <w:bookmarkStart w:id="7" w:name="OLE_LINK23"/>
      <w:bookmarkStart w:id="8" w:name="OLE_LINK24"/>
      <w:r w:rsidRPr="00234924">
        <w:rPr>
          <w:highlight w:val="yellow"/>
        </w:rPr>
        <w:t>bv[ 0 ]+</w:t>
      </w:r>
      <w:bookmarkStart w:id="9" w:name="OLE_LINK19"/>
      <w:bookmarkStart w:id="10" w:name="OLE_LINK20"/>
      <w:r w:rsidRPr="00234924">
        <w:rPr>
          <w:highlight w:val="yellow"/>
          <w:lang w:eastAsia="ko-KR"/>
        </w:rPr>
        <w:t>nTbS</w:t>
      </w:r>
      <w:bookmarkEnd w:id="5"/>
      <w:bookmarkEnd w:id="6"/>
      <w:r w:rsidRPr="00234924">
        <w:rPr>
          <w:highlight w:val="yellow"/>
          <w:lang w:eastAsia="ko-KR"/>
        </w:rPr>
        <w:t xml:space="preserve"> &gt; 0</w:t>
      </w:r>
      <w:bookmarkEnd w:id="7"/>
      <w:bookmarkEnd w:id="8"/>
      <w:r w:rsidRPr="00234924">
        <w:rPr>
          <w:highlight w:val="yellow"/>
          <w:lang w:eastAsia="ko-KR"/>
        </w:rPr>
        <w:t> </w:t>
      </w:r>
      <w:bookmarkEnd w:id="9"/>
      <w:bookmarkEnd w:id="10"/>
      <w:r w:rsidRPr="00234924">
        <w:rPr>
          <w:highlight w:val="yellow"/>
          <w:lang w:eastAsia="ko-KR"/>
        </w:rPr>
        <w:t xml:space="preserve">and </w:t>
      </w:r>
      <w:r w:rsidRPr="00234924">
        <w:rPr>
          <w:highlight w:val="yellow"/>
        </w:rPr>
        <w:t>bv[ 1 ]+</w:t>
      </w:r>
      <w:r w:rsidRPr="00234924">
        <w:rPr>
          <w:highlight w:val="yellow"/>
          <w:lang w:eastAsia="ko-KR"/>
        </w:rPr>
        <w:t>nTbS &gt; 0, the following applies.</w:t>
      </w:r>
    </w:p>
    <w:p w:rsidR="001E01A9" w:rsidRPr="00234924" w:rsidRDefault="00234924" w:rsidP="001E01A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highlight w:val="yellow"/>
          <w:lang w:eastAsia="ko-KR"/>
        </w:rPr>
      </w:pPr>
      <w:r w:rsidRPr="00234924">
        <w:rPr>
          <w:highlight w:val="yellow"/>
        </w:rPr>
        <w:tab/>
      </w:r>
      <w:r w:rsidR="001E01A9" w:rsidRPr="00234924">
        <w:rPr>
          <w:highlight w:val="yellow"/>
        </w:rPr>
        <w:t>For y from 0 to bv[ 1 ]+</w:t>
      </w:r>
      <w:r w:rsidR="001E01A9" w:rsidRPr="00234924">
        <w:rPr>
          <w:highlight w:val="yellow"/>
          <w:lang w:eastAsia="ko-KR"/>
        </w:rPr>
        <w:t>nTbS</w:t>
      </w:r>
      <w:r w:rsidRPr="00234924">
        <w:rPr>
          <w:highlight w:val="yellow"/>
          <w:lang w:eastAsia="ko-KR"/>
        </w:rPr>
        <w:t xml:space="preserve">, </w:t>
      </w:r>
      <w:r w:rsidR="001E01A9" w:rsidRPr="00234924">
        <w:rPr>
          <w:highlight w:val="yellow"/>
          <w:lang w:eastAsia="ko-KR"/>
        </w:rPr>
        <w:t xml:space="preserve">x from 0 to </w:t>
      </w:r>
      <w:r w:rsidR="001E01A9" w:rsidRPr="00234924">
        <w:rPr>
          <w:highlight w:val="yellow"/>
        </w:rPr>
        <w:t>bv[ 0 ]+</w:t>
      </w:r>
      <w:r w:rsidR="001E01A9" w:rsidRPr="00234924">
        <w:rPr>
          <w:highlight w:val="yellow"/>
          <w:lang w:eastAsia="ko-KR"/>
        </w:rPr>
        <w:t>nTbS, the following applies</w:t>
      </w:r>
    </w:p>
    <w:p w:rsidR="001E01A9" w:rsidRPr="001E01A9" w:rsidRDefault="001E01A9" w:rsidP="001E01A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lang w:eastAsia="ko-KR"/>
        </w:rPr>
      </w:pPr>
      <w:r w:rsidRPr="00234924">
        <w:rPr>
          <w:highlight w:val="yellow"/>
          <w:lang w:eastAsia="ko-KR"/>
        </w:rPr>
        <w:tab/>
      </w:r>
      <w:r w:rsidRPr="00234924">
        <w:rPr>
          <w:highlight w:val="yellow"/>
          <w:lang w:eastAsia="ko-KR"/>
        </w:rPr>
        <w:tab/>
      </w:r>
      <w:r w:rsidR="00234924" w:rsidRPr="00234924">
        <w:rPr>
          <w:highlight w:val="yellow"/>
          <w:lang w:eastAsia="ko-KR"/>
        </w:rPr>
        <w:t xml:space="preserve">Sample at the location </w:t>
      </w:r>
      <w:bookmarkStart w:id="11" w:name="OLE_LINK27"/>
      <w:bookmarkStart w:id="12" w:name="OLE_LINK28"/>
      <w:r w:rsidR="00234924" w:rsidRPr="00234924">
        <w:rPr>
          <w:highlight w:val="yellow"/>
          <w:lang w:eastAsia="ko-KR"/>
        </w:rPr>
        <w:t>( x, y ) is set equal to sample at the location ( xRefCmp, yRefCmp )</w:t>
      </w:r>
      <w:r w:rsidR="00234924">
        <w:rPr>
          <w:lang w:eastAsia="ko-KR"/>
        </w:rPr>
        <w:t xml:space="preserve"> </w:t>
      </w:r>
      <w:bookmarkEnd w:id="11"/>
      <w:bookmarkEnd w:id="12"/>
    </w:p>
    <w:p w:rsidR="001E01A9" w:rsidRPr="001E01A9" w:rsidRDefault="001E01A9" w:rsidP="001E01A9">
      <w:pPr>
        <w:numPr>
          <w:ilvl w:val="0"/>
          <w:numId w:val="1"/>
        </w:numPr>
        <w:tabs>
          <w:tab w:val="num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rPr>
          <w:rFonts w:ascii="Times New Roman" w:hAnsi="Times New Roman" w:cs="Times New Roman"/>
          <w:lang w:eastAsia="ko-KR"/>
        </w:rPr>
      </w:pPr>
      <w:r w:rsidRPr="001E01A9">
        <w:rPr>
          <w:rFonts w:ascii="Times New Roman" w:hAnsi="Times New Roman" w:cs="Times New Roman"/>
        </w:rPr>
        <w:t xml:space="preserve">Each sample at the location </w:t>
      </w:r>
      <w:bookmarkStart w:id="13" w:name="OLE_LINK25"/>
      <w:bookmarkStart w:id="14" w:name="OLE_LINK26"/>
      <w:proofErr w:type="gramStart"/>
      <w:r w:rsidRPr="001E01A9">
        <w:rPr>
          <w:rFonts w:ascii="Times New Roman" w:hAnsi="Times New Roman" w:cs="Times New Roman"/>
          <w:lang w:eastAsia="ko-KR"/>
        </w:rPr>
        <w:t>( </w:t>
      </w:r>
      <w:proofErr w:type="spellStart"/>
      <w:r w:rsidRPr="001E01A9">
        <w:rPr>
          <w:rFonts w:ascii="Times New Roman" w:hAnsi="Times New Roman" w:cs="Times New Roman"/>
          <w:lang w:eastAsia="ko-KR"/>
        </w:rPr>
        <w:t>xRefCmp</w:t>
      </w:r>
      <w:proofErr w:type="spellEnd"/>
      <w:proofErr w:type="gramEnd"/>
      <w:r w:rsidRPr="001E01A9">
        <w:rPr>
          <w:rFonts w:ascii="Times New Roman" w:hAnsi="Times New Roman" w:cs="Times New Roman"/>
          <w:lang w:eastAsia="ko-KR"/>
        </w:rPr>
        <w:t>, </w:t>
      </w:r>
      <w:proofErr w:type="spellStart"/>
      <w:r w:rsidRPr="001E01A9">
        <w:rPr>
          <w:rFonts w:ascii="Times New Roman" w:hAnsi="Times New Roman" w:cs="Times New Roman"/>
          <w:lang w:eastAsia="ko-KR"/>
        </w:rPr>
        <w:t>yRefCmp</w:t>
      </w:r>
      <w:proofErr w:type="spellEnd"/>
      <w:r w:rsidRPr="001E01A9">
        <w:rPr>
          <w:rFonts w:ascii="Times New Roman" w:hAnsi="Times New Roman" w:cs="Times New Roman"/>
          <w:lang w:eastAsia="ko-KR"/>
        </w:rPr>
        <w:t xml:space="preserve"> ) </w:t>
      </w:r>
      <w:bookmarkEnd w:id="13"/>
      <w:bookmarkEnd w:id="14"/>
      <w:r w:rsidRPr="001E01A9">
        <w:rPr>
          <w:rFonts w:ascii="Times New Roman" w:hAnsi="Times New Roman" w:cs="Times New Roman"/>
          <w:lang w:eastAsia="ko-KR"/>
        </w:rPr>
        <w:t xml:space="preserve">is assigned to </w:t>
      </w:r>
      <w:proofErr w:type="spellStart"/>
      <w:r w:rsidRPr="001E01A9">
        <w:rPr>
          <w:rFonts w:ascii="Times New Roman" w:hAnsi="Times New Roman" w:cs="Times New Roman"/>
          <w:lang w:eastAsia="ko-KR"/>
        </w:rPr>
        <w:t>predSamples</w:t>
      </w:r>
      <w:proofErr w:type="spellEnd"/>
      <w:r w:rsidRPr="001E01A9">
        <w:rPr>
          <w:rFonts w:ascii="Times New Roman" w:hAnsi="Times New Roman" w:cs="Times New Roman"/>
          <w:lang w:eastAsia="ko-KR"/>
        </w:rPr>
        <w:t>[ x ][ y ].</w:t>
      </w:r>
    </w:p>
    <w:p w:rsidR="001E01A9" w:rsidRDefault="001E01A9">
      <w:pPr>
        <w:rPr>
          <w:rFonts w:ascii="Times New Roman" w:hAnsi="Times New Roman" w:cs="Times New Roman"/>
        </w:rPr>
      </w:pPr>
    </w:p>
    <w:p w:rsidR="00260427" w:rsidRDefault="00260427" w:rsidP="002604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method B</w:t>
      </w:r>
    </w:p>
    <w:p w:rsidR="00260427" w:rsidRPr="001E01A9" w:rsidRDefault="00260427" w:rsidP="00260427">
      <w:pPr>
        <w:rPr>
          <w:rFonts w:ascii="Times New Roman" w:hAnsi="Times New Roman" w:cs="Times New Roman"/>
          <w:b/>
        </w:rPr>
      </w:pPr>
      <w:r w:rsidRPr="001E01A9">
        <w:rPr>
          <w:rFonts w:ascii="Times New Roman" w:hAnsi="Times New Roman" w:cs="Times New Roman"/>
          <w:b/>
        </w:rPr>
        <w:t>8.4.5.2.7</w:t>
      </w:r>
    </w:p>
    <w:p w:rsidR="00260427" w:rsidRDefault="00260427" w:rsidP="00260427">
      <w:pPr>
        <w:tabs>
          <w:tab w:val="left" w:pos="284"/>
        </w:tabs>
        <w:ind w:left="284" w:hanging="284"/>
        <w:rPr>
          <w:rFonts w:ascii="Times New Roman" w:hAnsi="Times New Roman" w:cs="Times New Roman"/>
          <w:lang w:eastAsia="ko-KR"/>
        </w:rPr>
      </w:pPr>
      <w:r>
        <w:rPr>
          <w:rFonts w:ascii="Times New Roman" w:hAnsi="Times New Roman" w:cs="Times New Roman"/>
          <w:lang w:eastAsia="ko-KR"/>
        </w:rPr>
        <w:t>……</w:t>
      </w:r>
    </w:p>
    <w:p w:rsidR="00260427" w:rsidRPr="001E01A9" w:rsidRDefault="00260427" w:rsidP="00260427">
      <w:pPr>
        <w:tabs>
          <w:tab w:val="left" w:pos="284"/>
        </w:tabs>
        <w:ind w:left="284" w:hanging="284"/>
        <w:rPr>
          <w:rFonts w:ascii="Times New Roman" w:hAnsi="Times New Roman" w:cs="Times New Roman"/>
          <w:lang w:eastAsia="ko-KR"/>
        </w:rPr>
      </w:pPr>
      <w:r w:rsidRPr="001E01A9">
        <w:rPr>
          <w:rFonts w:ascii="Times New Roman" w:hAnsi="Times New Roman" w:cs="Times New Roman"/>
          <w:lang w:eastAsia="ko-KR"/>
        </w:rPr>
        <w:t xml:space="preserve">The reference sample location </w:t>
      </w:r>
      <w:proofErr w:type="gramStart"/>
      <w:r w:rsidRPr="001E01A9">
        <w:rPr>
          <w:rFonts w:ascii="Times New Roman" w:hAnsi="Times New Roman" w:cs="Times New Roman"/>
          <w:lang w:eastAsia="ko-KR"/>
        </w:rPr>
        <w:t>(</w:t>
      </w:r>
      <w:r w:rsidRPr="001E01A9">
        <w:rPr>
          <w:rFonts w:ascii="Times New Roman" w:hAnsi="Times New Roman" w:cs="Times New Roman"/>
          <w:b/>
          <w:lang w:eastAsia="ko-KR"/>
        </w:rPr>
        <w:t> </w:t>
      </w:r>
      <w:proofErr w:type="spellStart"/>
      <w:r w:rsidRPr="001E01A9">
        <w:rPr>
          <w:rFonts w:ascii="Times New Roman" w:hAnsi="Times New Roman" w:cs="Times New Roman"/>
          <w:lang w:eastAsia="ko-KR"/>
        </w:rPr>
        <w:t>xRefCmp</w:t>
      </w:r>
      <w:proofErr w:type="spellEnd"/>
      <w:proofErr w:type="gramEnd"/>
      <w:r w:rsidRPr="001E01A9">
        <w:rPr>
          <w:rFonts w:ascii="Times New Roman" w:hAnsi="Times New Roman" w:cs="Times New Roman"/>
          <w:lang w:eastAsia="ko-KR"/>
        </w:rPr>
        <w:t>, </w:t>
      </w:r>
      <w:proofErr w:type="spellStart"/>
      <w:r w:rsidRPr="001E01A9">
        <w:rPr>
          <w:rFonts w:ascii="Times New Roman" w:hAnsi="Times New Roman" w:cs="Times New Roman"/>
          <w:lang w:eastAsia="ko-KR"/>
        </w:rPr>
        <w:t>yRefCmp</w:t>
      </w:r>
      <w:proofErr w:type="spellEnd"/>
      <w:r w:rsidRPr="001E01A9">
        <w:rPr>
          <w:rFonts w:ascii="Times New Roman" w:hAnsi="Times New Roman" w:cs="Times New Roman"/>
          <w:lang w:eastAsia="ko-KR"/>
        </w:rPr>
        <w:t> ) is specified by:</w:t>
      </w:r>
    </w:p>
    <w:p w:rsidR="00260427" w:rsidRDefault="00260427" w:rsidP="0026042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</w:pPr>
      <w:r w:rsidRPr="001E01A9">
        <w:t>( xRefCmp, yRefCmp ) = ( xTbCmp + x + bv[ 0 ], yTbCmp + y + bv[ 1 ] )</w:t>
      </w:r>
    </w:p>
    <w:p w:rsidR="00260427" w:rsidRPr="00234924" w:rsidRDefault="00260427" w:rsidP="0026042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highlight w:val="yellow"/>
        </w:rPr>
      </w:pPr>
      <w:r w:rsidRPr="00234924">
        <w:rPr>
          <w:highlight w:val="yellow"/>
        </w:rPr>
        <w:t>If bv[ 0 ]+</w:t>
      </w:r>
      <w:r w:rsidRPr="00234924">
        <w:rPr>
          <w:highlight w:val="yellow"/>
          <w:lang w:eastAsia="ko-KR"/>
        </w:rPr>
        <w:t xml:space="preserve">nTbS &gt; 0 and </w:t>
      </w:r>
      <w:r w:rsidRPr="00234924">
        <w:rPr>
          <w:highlight w:val="yellow"/>
        </w:rPr>
        <w:t>bv[ 1 ]+</w:t>
      </w:r>
      <w:r w:rsidRPr="00234924">
        <w:rPr>
          <w:highlight w:val="yellow"/>
          <w:lang w:eastAsia="ko-KR"/>
        </w:rPr>
        <w:t>nTbS &gt; 0, the following applies.</w:t>
      </w:r>
    </w:p>
    <w:p w:rsidR="00260427" w:rsidRPr="00234924" w:rsidRDefault="00260427" w:rsidP="0026042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highlight w:val="yellow"/>
          <w:lang w:eastAsia="ko-KR"/>
        </w:rPr>
      </w:pPr>
      <w:r w:rsidRPr="00234924">
        <w:rPr>
          <w:highlight w:val="yellow"/>
        </w:rPr>
        <w:tab/>
        <w:t>For y from 0 to bv[ 1 ]+</w:t>
      </w:r>
      <w:r w:rsidRPr="00234924">
        <w:rPr>
          <w:highlight w:val="yellow"/>
          <w:lang w:eastAsia="ko-KR"/>
        </w:rPr>
        <w:t xml:space="preserve">nTbS, x from 0 to </w:t>
      </w:r>
      <w:r w:rsidRPr="00234924">
        <w:rPr>
          <w:highlight w:val="yellow"/>
        </w:rPr>
        <w:t>bv[ 0 ]+</w:t>
      </w:r>
      <w:r w:rsidRPr="00234924">
        <w:rPr>
          <w:highlight w:val="yellow"/>
          <w:lang w:eastAsia="ko-KR"/>
        </w:rPr>
        <w:t>nTbS, the following applies</w:t>
      </w:r>
    </w:p>
    <w:p w:rsidR="007B7B50" w:rsidRDefault="00260427" w:rsidP="0026042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highlight w:val="yellow"/>
          <w:lang w:eastAsia="ko-KR"/>
        </w:rPr>
      </w:pPr>
      <w:r w:rsidRPr="00234924">
        <w:rPr>
          <w:highlight w:val="yellow"/>
          <w:lang w:eastAsia="ko-KR"/>
        </w:rPr>
        <w:tab/>
      </w:r>
      <w:r w:rsidRPr="00234924">
        <w:rPr>
          <w:highlight w:val="yellow"/>
          <w:lang w:eastAsia="ko-KR"/>
        </w:rPr>
        <w:tab/>
      </w:r>
      <w:r w:rsidR="007B7B50">
        <w:rPr>
          <w:highlight w:val="yellow"/>
          <w:lang w:eastAsia="ko-KR"/>
        </w:rPr>
        <w:t>When ...</w:t>
      </w:r>
      <w:r w:rsidR="00074983">
        <w:rPr>
          <w:highlight w:val="yellow"/>
          <w:lang w:eastAsia="ko-KR"/>
        </w:rPr>
        <w:t xml:space="preserve"> x/y &lt; abs(bv[0]/bv[1])</w:t>
      </w:r>
      <w:r w:rsidR="007B7B50">
        <w:rPr>
          <w:highlight w:val="yellow"/>
          <w:lang w:eastAsia="ko-KR"/>
        </w:rPr>
        <w:t xml:space="preserve">, </w:t>
      </w:r>
    </w:p>
    <w:p w:rsidR="007B7B50" w:rsidRPr="007B7B50" w:rsidRDefault="007B7B50" w:rsidP="007B7B5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</w:rPr>
      </w:pPr>
      <w:r>
        <w:tab/>
      </w:r>
      <w:r>
        <w:tab/>
      </w:r>
      <w:r w:rsidRPr="007B7B50">
        <w:rPr>
          <w:highlight w:val="yellow"/>
        </w:rPr>
        <w:t>( xRefCmp, yRefCmp ) = </w:t>
      </w:r>
      <w:r w:rsidR="001A02C4" w:rsidRPr="007B7B50">
        <w:rPr>
          <w:highlight w:val="yellow"/>
        </w:rPr>
        <w:t>( xTbCmp </w:t>
      </w:r>
      <w:r w:rsidR="001A02C4">
        <w:rPr>
          <w:highlight w:val="yellow"/>
        </w:rPr>
        <w:t>-1</w:t>
      </w:r>
      <w:r w:rsidR="001A02C4" w:rsidRPr="007B7B50">
        <w:rPr>
          <w:highlight w:val="yellow"/>
        </w:rPr>
        <w:t xml:space="preserve">, yTbCmp + y ) </w:t>
      </w:r>
    </w:p>
    <w:p w:rsidR="007B7B50" w:rsidRPr="007B7B50" w:rsidRDefault="007B7B50" w:rsidP="007B7B5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highlight w:val="yellow"/>
          <w:lang w:eastAsia="ko-KR"/>
        </w:rPr>
      </w:pPr>
      <w:r w:rsidRPr="007B7B50">
        <w:rPr>
          <w:highlight w:val="yellow"/>
          <w:lang w:eastAsia="ko-KR"/>
        </w:rPr>
        <w:tab/>
      </w:r>
      <w:r w:rsidRPr="007B7B50">
        <w:rPr>
          <w:highlight w:val="yellow"/>
          <w:lang w:eastAsia="ko-KR"/>
        </w:rPr>
        <w:tab/>
        <w:t xml:space="preserve">Otherwise, </w:t>
      </w:r>
    </w:p>
    <w:p w:rsidR="007B7B50" w:rsidRDefault="007B7B50" w:rsidP="007B7B5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</w:pPr>
      <w:r w:rsidRPr="007B7B50">
        <w:rPr>
          <w:highlight w:val="yellow"/>
        </w:rPr>
        <w:tab/>
      </w:r>
      <w:r w:rsidRPr="007B7B50">
        <w:rPr>
          <w:highlight w:val="yellow"/>
        </w:rPr>
        <w:tab/>
        <w:t>( xRefCmp, yRefCmp ) = </w:t>
      </w:r>
      <w:r w:rsidR="001A02C4" w:rsidRPr="007B7B50">
        <w:rPr>
          <w:highlight w:val="yellow"/>
        </w:rPr>
        <w:t>( xTbCmp + x , yTbCmp </w:t>
      </w:r>
      <w:r w:rsidR="001A02C4">
        <w:rPr>
          <w:highlight w:val="yellow"/>
        </w:rPr>
        <w:t>-1</w:t>
      </w:r>
      <w:r w:rsidR="001A02C4" w:rsidRPr="007B7B50">
        <w:rPr>
          <w:highlight w:val="yellow"/>
        </w:rPr>
        <w:t> )</w:t>
      </w:r>
    </w:p>
    <w:p w:rsidR="00260427" w:rsidRPr="001E01A9" w:rsidRDefault="00260427" w:rsidP="007B7B5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lang w:eastAsia="ko-KR"/>
        </w:rPr>
      </w:pPr>
      <w:r w:rsidRPr="001E01A9">
        <w:t xml:space="preserve">Each sample at the location </w:t>
      </w:r>
      <w:r w:rsidRPr="001E01A9">
        <w:rPr>
          <w:lang w:eastAsia="ko-KR"/>
        </w:rPr>
        <w:t>( xRefCmp, yRefCmp ) is assigned to predSamples[ x ][ y ].</w:t>
      </w:r>
    </w:p>
    <w:p w:rsidR="001E01A9" w:rsidRPr="001E01A9" w:rsidRDefault="001E01A9">
      <w:pPr>
        <w:rPr>
          <w:rFonts w:ascii="Times New Roman" w:hAnsi="Times New Roman" w:cs="Times New Roman"/>
        </w:rPr>
      </w:pPr>
    </w:p>
    <w:sectPr w:rsidR="001E01A9" w:rsidRPr="001E01A9" w:rsidSect="00D166A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1A9" w:rsidRDefault="001E01A9" w:rsidP="001E01A9">
      <w:pPr>
        <w:spacing w:after="0" w:line="240" w:lineRule="auto"/>
      </w:pPr>
      <w:r>
        <w:separator/>
      </w:r>
    </w:p>
  </w:endnote>
  <w:endnote w:type="continuationSeparator" w:id="0">
    <w:p w:rsidR="001E01A9" w:rsidRDefault="001E01A9" w:rsidP="001E0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1A9" w:rsidRDefault="001E01A9" w:rsidP="001E01A9">
      <w:pPr>
        <w:spacing w:after="0" w:line="240" w:lineRule="auto"/>
      </w:pPr>
      <w:r>
        <w:separator/>
      </w:r>
    </w:p>
  </w:footnote>
  <w:footnote w:type="continuationSeparator" w:id="0">
    <w:p w:rsidR="001E01A9" w:rsidRDefault="001E01A9" w:rsidP="001E0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3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01A9"/>
    <w:rsid w:val="00074983"/>
    <w:rsid w:val="001A02C4"/>
    <w:rsid w:val="001E01A9"/>
    <w:rsid w:val="00234924"/>
    <w:rsid w:val="00260427"/>
    <w:rsid w:val="003E5A5C"/>
    <w:rsid w:val="006849F7"/>
    <w:rsid w:val="007B7B50"/>
    <w:rsid w:val="00AC35FA"/>
    <w:rsid w:val="00D16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E01A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01A9"/>
  </w:style>
  <w:style w:type="paragraph" w:styleId="Footer">
    <w:name w:val="footer"/>
    <w:basedOn w:val="Normal"/>
    <w:link w:val="FooterChar"/>
    <w:uiPriority w:val="99"/>
    <w:semiHidden/>
    <w:unhideWhenUsed/>
    <w:rsid w:val="001E01A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01A9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1E01A9"/>
  </w:style>
  <w:style w:type="character" w:customStyle="1" w:styleId="DateChar">
    <w:name w:val="Date Char"/>
    <w:basedOn w:val="DefaultParagraphFont"/>
    <w:link w:val="Date"/>
    <w:uiPriority w:val="99"/>
    <w:semiHidden/>
    <w:rsid w:val="001E01A9"/>
  </w:style>
  <w:style w:type="paragraph" w:customStyle="1" w:styleId="Equation">
    <w:name w:val="Equation"/>
    <w:basedOn w:val="Normal"/>
    <w:rsid w:val="001E01A9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</w:pPr>
    <w:rPr>
      <w:rFonts w:ascii="Times New Roman" w:eastAsia="Malgun Gothic" w:hAnsi="Times New Roman" w:cs="Times New Roman"/>
      <w:noProof/>
      <w:sz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1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178</Words>
  <Characters>1019</Characters>
  <Application>Microsoft Office Word</Application>
  <DocSecurity>0</DocSecurity>
  <Lines>8</Lines>
  <Paragraphs>2</Paragraphs>
  <ScaleCrop>false</ScaleCrop>
  <Company>MediaTek Inc.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 Zhang</dc:creator>
  <cp:lastModifiedBy>Mediatek</cp:lastModifiedBy>
  <cp:revision>5</cp:revision>
  <dcterms:created xsi:type="dcterms:W3CDTF">2014-01-03T06:27:00Z</dcterms:created>
  <dcterms:modified xsi:type="dcterms:W3CDTF">2014-01-04T04:31:00Z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1678176488</vt:i4>
  </property>
  <property fmtid="{D5CDD505-2E9C-101B-9397-08002B2CF9AE}" pid="3" name="_NewReviewCycle">
    <vt:lpwstr/>
  </property>
  <property fmtid="{D5CDD505-2E9C-101B-9397-08002B2CF9AE}" pid="4" name="_EmailSubject">
    <vt:lpwstr>True padding proposal</vt:lpwstr>
  </property>
  <property fmtid="{D5CDD505-2E9C-101B-9397-08002B2CF9AE}" pid="5" name="_AuthorEmail">
    <vt:lpwstr>Kai.Zhang@mediatek.com</vt:lpwstr>
  </property>
  <property fmtid="{D5CDD505-2E9C-101B-9397-08002B2CF9AE}" pid="6" name="_AuthorEmailDisplayName">
    <vt:lpwstr>Kai Zhang (张凯)</vt:lpwstr>
  </property>
  <property fmtid="{D5CDD505-2E9C-101B-9397-08002B2CF9AE}" pid="7" name="_ReviewingToolsShownOnce">
    <vt:lpwstr/>
  </property>
</Properties>
</file>