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63" w:rsidRDefault="008E1663" w:rsidP="008E1663">
      <w:pPr>
        <w:pStyle w:val="Heading1"/>
        <w:ind w:left="432" w:hanging="432"/>
        <w:rPr>
          <w:lang w:eastAsia="ko-KR"/>
        </w:rPr>
      </w:pPr>
      <w:r>
        <w:rPr>
          <w:lang w:eastAsia="ko-KR"/>
        </w:rPr>
        <w:t>Draft text changes</w:t>
      </w:r>
    </w:p>
    <w:p w:rsidR="00691D7B" w:rsidRDefault="00691D7B" w:rsidP="00691D7B">
      <w:r>
        <w:t>In 8.4.4</w:t>
      </w:r>
    </w:p>
    <w:p w:rsidR="00691D7B" w:rsidRPr="00C474A3" w:rsidRDefault="00691D7B" w:rsidP="00691D7B">
      <w:pPr>
        <w:tabs>
          <w:tab w:val="left" w:pos="284"/>
          <w:tab w:val="left" w:pos="794"/>
        </w:tabs>
        <w:ind w:left="284" w:hanging="284"/>
        <w:rPr>
          <w:strike/>
          <w:highlight w:val="yellow"/>
          <w:lang w:eastAsia="ko-KR"/>
        </w:rPr>
      </w:pPr>
      <w:r w:rsidRPr="00C474A3">
        <w:rPr>
          <w:strike/>
          <w:highlight w:val="yellow"/>
          <w:lang w:eastAsia="ko-KR"/>
        </w:rPr>
        <w:t>–</w:t>
      </w:r>
      <w:r w:rsidRPr="00C474A3">
        <w:rPr>
          <w:strike/>
          <w:highlight w:val="yellow"/>
          <w:lang w:eastAsia="ko-KR"/>
        </w:rPr>
        <w:tab/>
        <w:t>One or both of the following conditions shall be true:</w:t>
      </w:r>
    </w:p>
    <w:p w:rsidR="00691D7B" w:rsidRPr="00C474A3" w:rsidRDefault="00691D7B" w:rsidP="00691D7B">
      <w:pPr>
        <w:tabs>
          <w:tab w:val="clear" w:pos="720"/>
          <w:tab w:val="left" w:pos="284"/>
          <w:tab w:val="left" w:pos="709"/>
        </w:tabs>
        <w:ind w:left="284"/>
        <w:rPr>
          <w:strike/>
          <w:highlight w:val="yellow"/>
          <w:lang w:eastAsia="ko-KR"/>
        </w:rPr>
      </w:pPr>
      <w:r w:rsidRPr="00C474A3">
        <w:rPr>
          <w:strike/>
          <w:highlight w:val="yellow"/>
          <w:lang w:eastAsia="ko-KR"/>
        </w:rPr>
        <w:t>–</w:t>
      </w:r>
      <w:r w:rsidRPr="00C474A3">
        <w:rPr>
          <w:strike/>
          <w:highlight w:val="yellow"/>
          <w:lang w:eastAsia="ko-KR"/>
        </w:rPr>
        <w:tab/>
      </w:r>
      <w:proofErr w:type="spellStart"/>
      <w:proofErr w:type="gramStart"/>
      <w:r w:rsidRPr="00C474A3">
        <w:rPr>
          <w:strike/>
          <w:highlight w:val="yellow"/>
          <w:lang w:eastAsia="ko-KR"/>
        </w:rPr>
        <w:t>bvIntra</w:t>
      </w:r>
      <w:proofErr w:type="spellEnd"/>
      <w:r w:rsidRPr="00C474A3">
        <w:rPr>
          <w:strike/>
          <w:highlight w:val="yellow"/>
          <w:lang w:eastAsia="ko-KR"/>
        </w:rPr>
        <w:t>[</w:t>
      </w:r>
      <w:proofErr w:type="gramEnd"/>
      <w:r w:rsidRPr="00C474A3">
        <w:rPr>
          <w:strike/>
          <w:highlight w:val="yellow"/>
          <w:lang w:eastAsia="ko-KR"/>
        </w:rPr>
        <w:t xml:space="preserve"> 0 ] + </w:t>
      </w:r>
      <w:proofErr w:type="spellStart"/>
      <w:r w:rsidRPr="00C474A3">
        <w:rPr>
          <w:strike/>
          <w:highlight w:val="yellow"/>
          <w:lang w:eastAsia="ko-KR"/>
        </w:rPr>
        <w:t>nCbS</w:t>
      </w:r>
      <w:proofErr w:type="spellEnd"/>
      <w:r w:rsidRPr="00C474A3">
        <w:rPr>
          <w:strike/>
          <w:highlight w:val="yellow"/>
          <w:lang w:eastAsia="ko-KR"/>
        </w:rPr>
        <w:t xml:space="preserve">  &lt;=  0</w:t>
      </w:r>
    </w:p>
    <w:p w:rsidR="00691D7B" w:rsidRPr="00B93271" w:rsidRDefault="00691D7B" w:rsidP="00B93271">
      <w:pPr>
        <w:tabs>
          <w:tab w:val="left" w:pos="284"/>
        </w:tabs>
        <w:ind w:left="284"/>
        <w:rPr>
          <w:strike/>
          <w:lang w:eastAsia="ko-KR"/>
        </w:rPr>
      </w:pPr>
      <w:r w:rsidRPr="00C474A3">
        <w:rPr>
          <w:strike/>
          <w:highlight w:val="yellow"/>
          <w:lang w:eastAsia="ko-KR"/>
        </w:rPr>
        <w:t>–</w:t>
      </w:r>
      <w:r w:rsidRPr="00C474A3">
        <w:rPr>
          <w:strike/>
          <w:highlight w:val="yellow"/>
          <w:lang w:eastAsia="ko-KR"/>
        </w:rPr>
        <w:tab/>
      </w:r>
      <w:proofErr w:type="spellStart"/>
      <w:proofErr w:type="gramStart"/>
      <w:r w:rsidRPr="00C474A3">
        <w:rPr>
          <w:strike/>
          <w:highlight w:val="yellow"/>
          <w:lang w:eastAsia="ko-KR"/>
        </w:rPr>
        <w:t>bvIntra</w:t>
      </w:r>
      <w:proofErr w:type="spellEnd"/>
      <w:r w:rsidRPr="00C474A3">
        <w:rPr>
          <w:strike/>
          <w:highlight w:val="yellow"/>
          <w:lang w:eastAsia="ko-KR"/>
        </w:rPr>
        <w:t>[</w:t>
      </w:r>
      <w:proofErr w:type="gramEnd"/>
      <w:r w:rsidRPr="00C474A3">
        <w:rPr>
          <w:strike/>
          <w:highlight w:val="yellow"/>
          <w:lang w:eastAsia="ko-KR"/>
        </w:rPr>
        <w:t xml:space="preserve"> 1 ] + </w:t>
      </w:r>
      <w:proofErr w:type="spellStart"/>
      <w:r w:rsidRPr="00C474A3">
        <w:rPr>
          <w:strike/>
          <w:highlight w:val="yellow"/>
          <w:lang w:eastAsia="ko-KR"/>
        </w:rPr>
        <w:t>nCbS</w:t>
      </w:r>
      <w:proofErr w:type="spellEnd"/>
      <w:r w:rsidRPr="00C474A3">
        <w:rPr>
          <w:strike/>
          <w:highlight w:val="yellow"/>
          <w:lang w:eastAsia="ko-KR"/>
        </w:rPr>
        <w:t xml:space="preserve">  &lt;=  0</w:t>
      </w:r>
    </w:p>
    <w:p w:rsidR="008E1663" w:rsidRDefault="008E1663" w:rsidP="008E1663">
      <w:pPr>
        <w:rPr>
          <w:lang w:eastAsia="ko-KR"/>
        </w:rPr>
      </w:pPr>
      <w:r>
        <w:rPr>
          <w:lang w:eastAsia="ko-KR"/>
        </w:rPr>
        <w:t>In 8.4.4.2.7</w:t>
      </w:r>
    </w:p>
    <w:p w:rsidR="0039008D" w:rsidRDefault="008E1663" w:rsidP="008E1663">
      <w:pPr>
        <w:rPr>
          <w:lang w:eastAsia="ko-KR"/>
        </w:rPr>
      </w:pPr>
      <w:r>
        <w:rPr>
          <w:lang w:eastAsia="ko-KR"/>
        </w:rPr>
        <w:t>….</w:t>
      </w:r>
    </w:p>
    <w:p w:rsidR="00F45D00" w:rsidRDefault="00F45D00" w:rsidP="00F45D00">
      <w:pPr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proofErr w:type="gramStart"/>
      <w:r>
        <w:rPr>
          <w:lang w:eastAsia="ko-KR"/>
        </w:rPr>
        <w:t>bv</w:t>
      </w:r>
      <w:proofErr w:type="spellEnd"/>
      <w:proofErr w:type="gramEnd"/>
      <w:r>
        <w:rPr>
          <w:lang w:eastAsia="ko-KR"/>
        </w:rPr>
        <w:t xml:space="preserve"> representing the block vector for prediction in full-sample units is derived as follows:</w:t>
      </w:r>
    </w:p>
    <w:p w:rsidR="00F45D00" w:rsidRDefault="00F45D00" w:rsidP="00F57921">
      <w:pPr>
        <w:tabs>
          <w:tab w:val="left" w:pos="851"/>
          <w:tab w:val="left" w:pos="1134"/>
        </w:tabs>
        <w:ind w:left="562"/>
      </w:pPr>
      <w:proofErr w:type="spellStart"/>
      <w:r>
        <w:rPr>
          <w:lang w:eastAsia="ko-KR"/>
        </w:rPr>
        <w:t>bv</w:t>
      </w:r>
      <w:proofErr w:type="spellEnd"/>
      <w:r>
        <w:rPr>
          <w:lang w:eastAsia="ko-KR"/>
        </w:rPr>
        <w:t xml:space="preserve">[ 0 ] = </w:t>
      </w:r>
      <w:proofErr w:type="spellStart"/>
      <w:r>
        <w:rPr>
          <w:lang w:eastAsia="ko-KR"/>
        </w:rPr>
        <w:t>bvIntra</w:t>
      </w:r>
      <w:proofErr w:type="spellEnd"/>
      <w:r>
        <w:t xml:space="preserve">[ 0 ]  &gt;&gt;  ( ( ( </w:t>
      </w:r>
      <w:proofErr w:type="spellStart"/>
      <w:r>
        <w:t>cIdx</w:t>
      </w:r>
      <w:proofErr w:type="spellEnd"/>
      <w:r>
        <w:t xml:space="preserve">  = =  0 ) ? 1 : </w:t>
      </w:r>
      <w:proofErr w:type="spellStart"/>
      <w:r>
        <w:t>SubWidthC</w:t>
      </w:r>
      <w:proofErr w:type="spellEnd"/>
      <w:r>
        <w:t xml:space="preserve"> ) − 1 )</w:t>
      </w:r>
      <w:r>
        <w:tab/>
      </w:r>
      <w:r w:rsidRPr="00943A5F">
        <w:t>(</w:t>
      </w:r>
      <w:fldSimple w:instr=" STYLEREF 1 \s " w:fldLock="1">
        <w:r>
          <w:t>8</w:t>
        </w:r>
      </w:fldSimple>
      <w:r w:rsidRPr="00943A5F">
        <w:noBreakHyphen/>
      </w:r>
      <w:fldSimple w:instr=" SEQ Equation \* ARABIC \s 1 " w:fldLock="1">
        <w:r>
          <w:t>63</w:t>
        </w:r>
      </w:fldSimple>
      <w:r w:rsidRPr="00943A5F">
        <w:t>)</w:t>
      </w:r>
    </w:p>
    <w:p w:rsidR="00F45D00" w:rsidRDefault="00F45D00" w:rsidP="00F57921">
      <w:pPr>
        <w:tabs>
          <w:tab w:val="left" w:pos="851"/>
          <w:tab w:val="left" w:pos="1134"/>
        </w:tabs>
        <w:ind w:left="562"/>
        <w:rPr>
          <w:lang w:eastAsia="ko-KR"/>
        </w:rPr>
      </w:pPr>
      <w:proofErr w:type="spellStart"/>
      <w:r>
        <w:t>bv</w:t>
      </w:r>
      <w:proofErr w:type="spellEnd"/>
      <w:r>
        <w:t xml:space="preserve">[ 1 ] = </w:t>
      </w:r>
      <w:proofErr w:type="spellStart"/>
      <w:r>
        <w:t>bvIntra</w:t>
      </w:r>
      <w:proofErr w:type="spellEnd"/>
      <w:r>
        <w:rPr>
          <w:lang w:eastAsia="ko-KR"/>
        </w:rPr>
        <w:t xml:space="preserve">[ 1 ]  &gt;&gt;  ( ( (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 = =  0 ) ? 1 : </w:t>
      </w:r>
      <w:proofErr w:type="spellStart"/>
      <w:r>
        <w:rPr>
          <w:lang w:eastAsia="ko-KR"/>
        </w:rPr>
        <w:t>SubHeightC</w:t>
      </w:r>
      <w:proofErr w:type="spellEnd"/>
      <w:r>
        <w:rPr>
          <w:lang w:eastAsia="ko-KR"/>
        </w:rPr>
        <w:t xml:space="preserve"> ) </w:t>
      </w:r>
      <w:r>
        <w:t>− 1 )</w:t>
      </w:r>
      <w:r w:rsidRPr="00943A5F">
        <w:rPr>
          <w:lang w:eastAsia="ko-KR"/>
        </w:rPr>
        <w:tab/>
      </w:r>
      <w:r w:rsidRPr="00943A5F">
        <w:t>(</w:t>
      </w:r>
      <w:fldSimple w:instr=" STYLEREF 1 \s " w:fldLock="1">
        <w:r>
          <w:t>8</w:t>
        </w:r>
      </w:fldSimple>
      <w:r w:rsidRPr="00943A5F">
        <w:noBreakHyphen/>
      </w:r>
      <w:fldSimple w:instr=" SEQ Equation \* ARABIC \s 1 " w:fldLock="1">
        <w:r>
          <w:t>64</w:t>
        </w:r>
      </w:fldSimple>
      <w:r w:rsidRPr="00943A5F">
        <w:t>)</w:t>
      </w:r>
    </w:p>
    <w:p w:rsidR="00F45D00" w:rsidRPr="008E1663" w:rsidRDefault="00F45D00" w:rsidP="00F45D00">
      <w:pPr>
        <w:tabs>
          <w:tab w:val="left" w:pos="0"/>
        </w:tabs>
        <w:rPr>
          <w:noProof/>
          <w:highlight w:val="yellow"/>
          <w:lang w:eastAsia="ko-KR"/>
        </w:rPr>
      </w:pPr>
      <w:r w:rsidRPr="008E1663">
        <w:rPr>
          <w:noProof/>
          <w:highlight w:val="yellow"/>
          <w:lang w:eastAsia="ko-KR"/>
        </w:rPr>
        <w:t>The variable bitDepth is derived as follows:</w:t>
      </w:r>
    </w:p>
    <w:p w:rsidR="00F45D00" w:rsidRPr="008E1663" w:rsidRDefault="00F45D00" w:rsidP="00F45D00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 w:rsidRPr="008E1663">
        <w:rPr>
          <w:noProof/>
          <w:highlight w:val="yellow"/>
          <w:lang w:eastAsia="ko-KR"/>
        </w:rPr>
        <w:t>–</w:t>
      </w:r>
      <w:r w:rsidRPr="008E1663">
        <w:rPr>
          <w:noProof/>
          <w:highlight w:val="yellow"/>
          <w:lang w:eastAsia="ko-KR"/>
        </w:rPr>
        <w:tab/>
        <w:t>If cIdx is equal to 0, bitDepth is set equal to BitDepth</w:t>
      </w:r>
      <w:r w:rsidRPr="008E1663">
        <w:rPr>
          <w:noProof/>
          <w:highlight w:val="yellow"/>
          <w:vertAlign w:val="subscript"/>
          <w:lang w:eastAsia="ko-KR"/>
        </w:rPr>
        <w:t>Y</w:t>
      </w:r>
      <w:r w:rsidRPr="008E1663">
        <w:rPr>
          <w:noProof/>
          <w:highlight w:val="yellow"/>
          <w:lang w:eastAsia="ko-KR"/>
        </w:rPr>
        <w:t>.</w:t>
      </w:r>
    </w:p>
    <w:p w:rsidR="00F45D00" w:rsidRDefault="00F45D00" w:rsidP="00F45D00">
      <w:pPr>
        <w:tabs>
          <w:tab w:val="left" w:pos="284"/>
        </w:tabs>
        <w:ind w:left="284" w:hanging="284"/>
        <w:rPr>
          <w:noProof/>
          <w:lang w:eastAsia="ko-KR"/>
        </w:rPr>
      </w:pPr>
      <w:r w:rsidRPr="008E1663">
        <w:rPr>
          <w:noProof/>
          <w:highlight w:val="yellow"/>
          <w:lang w:eastAsia="ko-KR"/>
        </w:rPr>
        <w:t>–</w:t>
      </w:r>
      <w:r w:rsidRPr="008E1663">
        <w:rPr>
          <w:noProof/>
          <w:highlight w:val="yellow"/>
          <w:lang w:eastAsia="ko-KR"/>
        </w:rPr>
        <w:tab/>
        <w:t>Otherwise, bitDepth is set equal to BitDepth</w:t>
      </w:r>
      <w:r w:rsidRPr="008E1663">
        <w:rPr>
          <w:noProof/>
          <w:highlight w:val="yellow"/>
          <w:vertAlign w:val="subscript"/>
          <w:lang w:eastAsia="ko-KR"/>
        </w:rPr>
        <w:t>C</w:t>
      </w:r>
      <w:r w:rsidRPr="008E1663">
        <w:rPr>
          <w:noProof/>
          <w:highlight w:val="yellow"/>
          <w:lang w:eastAsia="ko-KR"/>
        </w:rPr>
        <w:t>.</w:t>
      </w:r>
    </w:p>
    <w:p w:rsidR="00F45D00" w:rsidRPr="00D1777F" w:rsidRDefault="00F45D00" w:rsidP="00F45D00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 w:rsidRPr="00D1777F">
        <w:rPr>
          <w:noProof/>
          <w:highlight w:val="yellow"/>
          <w:lang w:eastAsia="ko-KR"/>
        </w:rPr>
        <w:t>The variable CtbSizeCmp is derived as follows:</w:t>
      </w:r>
    </w:p>
    <w:p w:rsidR="00F45D00" w:rsidRPr="008E1663" w:rsidRDefault="00F45D00" w:rsidP="00F45D00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 w:rsidRPr="00D1777F">
        <w:rPr>
          <w:noProof/>
          <w:highlight w:val="yellow"/>
          <w:lang w:eastAsia="ko-KR"/>
        </w:rPr>
        <w:t>–</w:t>
      </w:r>
      <w:r w:rsidRPr="00D1777F">
        <w:rPr>
          <w:noProof/>
          <w:highlight w:val="yellow"/>
          <w:lang w:eastAsia="ko-KR"/>
        </w:rPr>
        <w:tab/>
        <w:t>If cIdx is equal to 0, CtbSizeCmp is set equal to CtbSize</w:t>
      </w:r>
      <w:r>
        <w:rPr>
          <w:noProof/>
          <w:highlight w:val="yellow"/>
          <w:lang w:eastAsia="ko-KR"/>
        </w:rPr>
        <w:t>Y</w:t>
      </w:r>
      <w:r w:rsidRPr="008E1663">
        <w:rPr>
          <w:noProof/>
          <w:highlight w:val="yellow"/>
          <w:lang w:eastAsia="ko-KR"/>
        </w:rPr>
        <w:t>.</w:t>
      </w:r>
      <w:bookmarkStart w:id="0" w:name="_GoBack"/>
      <w:bookmarkEnd w:id="0"/>
    </w:p>
    <w:p w:rsidR="00F45D00" w:rsidRDefault="00F45D00" w:rsidP="00F45D00">
      <w:pPr>
        <w:tabs>
          <w:tab w:val="left" w:pos="284"/>
        </w:tabs>
        <w:ind w:left="284" w:hanging="284"/>
        <w:rPr>
          <w:noProof/>
          <w:lang w:eastAsia="ko-KR"/>
        </w:rPr>
      </w:pPr>
      <w:r w:rsidRPr="008E1663">
        <w:rPr>
          <w:noProof/>
          <w:highlight w:val="yellow"/>
          <w:lang w:eastAsia="ko-KR"/>
        </w:rPr>
        <w:t>–</w:t>
      </w:r>
      <w:r w:rsidRPr="008E1663">
        <w:rPr>
          <w:noProof/>
          <w:highlight w:val="yellow"/>
          <w:lang w:eastAsia="ko-KR"/>
        </w:rPr>
        <w:tab/>
        <w:t xml:space="preserve">Otherwise, </w:t>
      </w:r>
      <w:r w:rsidRPr="00D1777F">
        <w:rPr>
          <w:noProof/>
          <w:highlight w:val="yellow"/>
          <w:lang w:eastAsia="ko-KR"/>
        </w:rPr>
        <w:t xml:space="preserve">CtbSizeCmp is set equal to </w:t>
      </w:r>
      <w:r>
        <w:rPr>
          <w:noProof/>
          <w:highlight w:val="yellow"/>
          <w:lang w:eastAsia="ko-KR"/>
        </w:rPr>
        <w:t>CtbWidthC</w:t>
      </w:r>
      <w:r w:rsidRPr="008E1663">
        <w:rPr>
          <w:noProof/>
          <w:highlight w:val="yellow"/>
          <w:lang w:eastAsia="ko-KR"/>
        </w:rPr>
        <w:t>.</w:t>
      </w:r>
    </w:p>
    <w:p w:rsidR="008E1663" w:rsidRPr="0039008D" w:rsidRDefault="005D4B23" w:rsidP="008E1663">
      <w:pPr>
        <w:rPr>
          <w:lang w:eastAsia="ko-KR"/>
        </w:rPr>
      </w:pPr>
      <w:r w:rsidRPr="00E81822">
        <w:rPr>
          <w:highlight w:val="yellow"/>
          <w:lang w:eastAsia="ko-KR"/>
        </w:rPr>
        <w:t xml:space="preserve">If </w:t>
      </w:r>
      <w:r w:rsidR="00177507" w:rsidRPr="00E81822">
        <w:rPr>
          <w:highlight w:val="yellow"/>
          <w:lang w:eastAsia="ko-KR"/>
        </w:rPr>
        <w:t xml:space="preserve">both </w:t>
      </w:r>
      <w:r w:rsidR="003E2023" w:rsidRPr="00E81822">
        <w:rPr>
          <w:noProof/>
          <w:highlight w:val="yellow"/>
        </w:rPr>
        <w:t xml:space="preserve">xTbCmp% </w:t>
      </w:r>
      <w:r w:rsidR="003E2023" w:rsidRPr="00E81822">
        <w:rPr>
          <w:noProof/>
          <w:highlight w:val="yellow"/>
          <w:lang w:eastAsia="ko-KR"/>
        </w:rPr>
        <w:t xml:space="preserve">CtbSizeCmp and </w:t>
      </w:r>
      <w:r w:rsidR="003E2023" w:rsidRPr="00E81822">
        <w:rPr>
          <w:noProof/>
          <w:highlight w:val="yellow"/>
        </w:rPr>
        <w:t xml:space="preserve">yTbCmp% </w:t>
      </w:r>
      <w:r w:rsidR="003E2023" w:rsidRPr="00E81822">
        <w:rPr>
          <w:noProof/>
          <w:highlight w:val="yellow"/>
          <w:lang w:eastAsia="ko-KR"/>
        </w:rPr>
        <w:t xml:space="preserve">CtbSizeCmp are </w:t>
      </w:r>
      <w:r w:rsidR="0000528C">
        <w:rPr>
          <w:noProof/>
          <w:highlight w:val="yellow"/>
          <w:lang w:eastAsia="ko-KR"/>
        </w:rPr>
        <w:t xml:space="preserve">equal to </w:t>
      </w:r>
      <w:r w:rsidR="003E2023" w:rsidRPr="00E81822">
        <w:rPr>
          <w:noProof/>
          <w:highlight w:val="yellow"/>
          <w:lang w:eastAsia="ko-KR"/>
        </w:rPr>
        <w:t xml:space="preserve">zero, </w:t>
      </w:r>
      <w:r w:rsidR="005E2C67" w:rsidRPr="00E81822">
        <w:rPr>
          <w:noProof/>
          <w:highlight w:val="yellow"/>
          <w:lang w:eastAsia="ko-KR"/>
        </w:rPr>
        <w:t>t</w:t>
      </w:r>
      <w:r w:rsidR="008E1663" w:rsidRPr="00E81822">
        <w:rPr>
          <w:noProof/>
          <w:highlight w:val="yellow"/>
          <w:lang w:eastAsia="ko-KR"/>
        </w:rPr>
        <w:t xml:space="preserve">he reference sample at location </w:t>
      </w:r>
      <w:r w:rsidR="008E1663" w:rsidRPr="006130C7">
        <w:rPr>
          <w:noProof/>
          <w:highlight w:val="yellow"/>
        </w:rPr>
        <w:t>( xTbCmp + x</w:t>
      </w:r>
      <w:r w:rsidR="00A66D70">
        <w:rPr>
          <w:noProof/>
          <w:highlight w:val="yellow"/>
        </w:rPr>
        <w:t>0</w:t>
      </w:r>
      <w:r w:rsidR="008E1663" w:rsidRPr="006130C7">
        <w:rPr>
          <w:noProof/>
          <w:highlight w:val="yellow"/>
        </w:rPr>
        <w:t>, yTbCmp + y</w:t>
      </w:r>
      <w:r w:rsidR="00ED2691">
        <w:rPr>
          <w:noProof/>
          <w:highlight w:val="yellow"/>
        </w:rPr>
        <w:t>0</w:t>
      </w:r>
      <w:r w:rsidR="008E1663" w:rsidRPr="006130C7">
        <w:rPr>
          <w:noProof/>
          <w:highlight w:val="yellow"/>
          <w:lang w:eastAsia="ko-KR"/>
        </w:rPr>
        <w:t>), Ref[</w:t>
      </w:r>
      <w:r w:rsidR="008E1663" w:rsidRPr="006130C7">
        <w:rPr>
          <w:noProof/>
          <w:highlight w:val="yellow"/>
        </w:rPr>
        <w:t>xTbCmp + x</w:t>
      </w:r>
      <w:r w:rsidR="00394DFA">
        <w:rPr>
          <w:noProof/>
          <w:highlight w:val="yellow"/>
        </w:rPr>
        <w:t>0</w:t>
      </w:r>
      <w:r w:rsidR="008E1663" w:rsidRPr="006130C7">
        <w:rPr>
          <w:noProof/>
          <w:highlight w:val="yellow"/>
          <w:lang w:eastAsia="ko-KR"/>
        </w:rPr>
        <w:t>][</w:t>
      </w:r>
      <w:r w:rsidR="008E1663" w:rsidRPr="006130C7">
        <w:rPr>
          <w:noProof/>
          <w:highlight w:val="yellow"/>
        </w:rPr>
        <w:t xml:space="preserve"> yTbCmp + y</w:t>
      </w:r>
      <w:r w:rsidR="007A6133">
        <w:rPr>
          <w:noProof/>
          <w:highlight w:val="yellow"/>
        </w:rPr>
        <w:t>0</w:t>
      </w:r>
      <w:r w:rsidR="008E1663" w:rsidRPr="006130C7">
        <w:rPr>
          <w:noProof/>
          <w:highlight w:val="yellow"/>
          <w:lang w:eastAsia="ko-KR"/>
        </w:rPr>
        <w:t>], with x</w:t>
      </w:r>
      <w:r w:rsidR="00467651">
        <w:rPr>
          <w:noProof/>
          <w:highlight w:val="yellow"/>
          <w:lang w:eastAsia="ko-KR"/>
        </w:rPr>
        <w:t>0</w:t>
      </w:r>
      <w:r w:rsidR="008E1663" w:rsidRPr="006130C7">
        <w:rPr>
          <w:noProof/>
          <w:highlight w:val="yellow"/>
          <w:lang w:eastAsia="ko-KR"/>
        </w:rPr>
        <w:t xml:space="preserve">, </w:t>
      </w:r>
      <w:r w:rsidR="008E1663" w:rsidRPr="008E1663">
        <w:rPr>
          <w:noProof/>
          <w:highlight w:val="yellow"/>
          <w:lang w:eastAsia="ko-KR"/>
        </w:rPr>
        <w:t>y</w:t>
      </w:r>
      <w:r w:rsidR="00FA5F76">
        <w:rPr>
          <w:noProof/>
          <w:highlight w:val="yellow"/>
          <w:lang w:eastAsia="ko-KR"/>
        </w:rPr>
        <w:t>0</w:t>
      </w:r>
      <w:r w:rsidR="008E1663" w:rsidRPr="008E1663">
        <w:rPr>
          <w:noProof/>
          <w:highlight w:val="yellow"/>
          <w:lang w:eastAsia="ko-KR"/>
        </w:rPr>
        <w:t xml:space="preserve"> = 0..</w:t>
      </w:r>
      <w:r w:rsidR="00F662C7" w:rsidRPr="00F662C7">
        <w:rPr>
          <w:noProof/>
          <w:highlight w:val="yellow"/>
          <w:lang w:eastAsia="ko-KR"/>
        </w:rPr>
        <w:t xml:space="preserve"> </w:t>
      </w:r>
      <w:r w:rsidR="00F662C7" w:rsidRPr="00D1777F">
        <w:rPr>
          <w:noProof/>
          <w:highlight w:val="yellow"/>
          <w:lang w:eastAsia="ko-KR"/>
        </w:rPr>
        <w:t>CtbSizeCmp</w:t>
      </w:r>
      <w:r w:rsidR="008E1663" w:rsidRPr="008E1663">
        <w:rPr>
          <w:noProof/>
          <w:highlight w:val="yellow"/>
          <w:lang w:eastAsia="ko-KR"/>
        </w:rPr>
        <w:t xml:space="preserve"> − 1, is specified by</w:t>
      </w:r>
    </w:p>
    <w:p w:rsidR="008E1663" w:rsidRPr="008E1663" w:rsidRDefault="008E1663" w:rsidP="008E1663">
      <w:pPr>
        <w:rPr>
          <w:noProof/>
          <w:highlight w:val="yellow"/>
        </w:rPr>
      </w:pPr>
      <w:r w:rsidRPr="008E1663">
        <w:rPr>
          <w:noProof/>
          <w:highlight w:val="yellow"/>
          <w:lang w:eastAsia="ko-KR"/>
        </w:rPr>
        <w:t xml:space="preserve">if </w:t>
      </w:r>
      <w:r w:rsidRPr="008E1663">
        <w:rPr>
          <w:noProof/>
          <w:highlight w:val="yellow"/>
        </w:rPr>
        <w:t xml:space="preserve">xTbCmp </w:t>
      </w:r>
      <w:r w:rsidR="009B069C">
        <w:rPr>
          <w:noProof/>
          <w:highlight w:val="yellow"/>
        </w:rPr>
        <w:t>&lt;</w:t>
      </w:r>
      <w:r w:rsidRPr="008E1663">
        <w:rPr>
          <w:noProof/>
          <w:highlight w:val="yellow"/>
        </w:rPr>
        <w:t xml:space="preserve"> </w:t>
      </w:r>
      <w:r w:rsidR="00E06453" w:rsidRPr="00D1777F">
        <w:rPr>
          <w:noProof/>
          <w:highlight w:val="yellow"/>
          <w:lang w:eastAsia="ko-KR"/>
        </w:rPr>
        <w:t>CtbSizeCmp</w:t>
      </w:r>
    </w:p>
    <w:p w:rsidR="008E1663" w:rsidRPr="008E1663" w:rsidRDefault="008E1663" w:rsidP="008E1663">
      <w:pPr>
        <w:jc w:val="center"/>
        <w:rPr>
          <w:noProof/>
          <w:highlight w:val="yellow"/>
          <w:lang w:eastAsia="ko-KR"/>
        </w:rPr>
      </w:pPr>
      <w:r w:rsidRPr="008E1663">
        <w:rPr>
          <w:noProof/>
          <w:highlight w:val="yellow"/>
          <w:lang w:eastAsia="ko-KR"/>
        </w:rPr>
        <w:t>Ref[</w:t>
      </w:r>
      <w:r w:rsidRPr="008E1663">
        <w:rPr>
          <w:noProof/>
          <w:highlight w:val="yellow"/>
        </w:rPr>
        <w:t>xTbCmp + x</w:t>
      </w:r>
      <w:r w:rsidR="00B43643">
        <w:rPr>
          <w:noProof/>
          <w:highlight w:val="yellow"/>
        </w:rPr>
        <w:t>0</w:t>
      </w:r>
      <w:r w:rsidRPr="008E1663">
        <w:rPr>
          <w:noProof/>
          <w:highlight w:val="yellow"/>
          <w:lang w:eastAsia="ko-KR"/>
        </w:rPr>
        <w:t>][</w:t>
      </w:r>
      <w:r w:rsidRPr="008E1663">
        <w:rPr>
          <w:noProof/>
          <w:highlight w:val="yellow"/>
        </w:rPr>
        <w:t xml:space="preserve"> yTbCmp + y</w:t>
      </w:r>
      <w:r w:rsidR="00E55D01">
        <w:rPr>
          <w:noProof/>
          <w:highlight w:val="yellow"/>
        </w:rPr>
        <w:t>0</w:t>
      </w:r>
      <w:r w:rsidRPr="008E1663">
        <w:rPr>
          <w:noProof/>
          <w:highlight w:val="yellow"/>
          <w:lang w:eastAsia="ko-KR"/>
        </w:rPr>
        <w:t xml:space="preserve">] = 1 &lt;&lt; (bitDepth </w:t>
      </w:r>
      <w:r w:rsidR="00F45D00">
        <w:t>−</w:t>
      </w:r>
      <w:r w:rsidRPr="008E1663">
        <w:rPr>
          <w:noProof/>
          <w:highlight w:val="yellow"/>
          <w:lang w:eastAsia="ko-KR"/>
        </w:rPr>
        <w:t xml:space="preserve"> 1)</w:t>
      </w:r>
    </w:p>
    <w:p w:rsidR="008E1663" w:rsidRPr="008E1663" w:rsidRDefault="008E1663" w:rsidP="008E1663">
      <w:pPr>
        <w:rPr>
          <w:noProof/>
          <w:highlight w:val="yellow"/>
          <w:lang w:eastAsia="ko-KR"/>
        </w:rPr>
      </w:pPr>
      <w:r w:rsidRPr="008E1663">
        <w:rPr>
          <w:noProof/>
          <w:highlight w:val="yellow"/>
          <w:lang w:eastAsia="ko-KR"/>
        </w:rPr>
        <w:t>else</w:t>
      </w:r>
    </w:p>
    <w:p w:rsidR="008E1663" w:rsidRPr="008E1663" w:rsidRDefault="008E1663" w:rsidP="008E1663">
      <w:pPr>
        <w:jc w:val="center"/>
        <w:rPr>
          <w:noProof/>
          <w:highlight w:val="yellow"/>
          <w:lang w:eastAsia="ko-KR"/>
        </w:rPr>
      </w:pPr>
      <w:r w:rsidRPr="008E1663">
        <w:rPr>
          <w:noProof/>
          <w:highlight w:val="yellow"/>
          <w:lang w:eastAsia="ko-KR"/>
        </w:rPr>
        <w:t>Ref[</w:t>
      </w:r>
      <w:r w:rsidRPr="008E1663">
        <w:rPr>
          <w:noProof/>
          <w:highlight w:val="yellow"/>
        </w:rPr>
        <w:t>xTbCmp + x</w:t>
      </w:r>
      <w:r w:rsidR="003C21E3">
        <w:rPr>
          <w:noProof/>
          <w:highlight w:val="yellow"/>
        </w:rPr>
        <w:t>0</w:t>
      </w:r>
      <w:r w:rsidRPr="008E1663">
        <w:rPr>
          <w:noProof/>
          <w:highlight w:val="yellow"/>
          <w:lang w:eastAsia="ko-KR"/>
        </w:rPr>
        <w:t>][</w:t>
      </w:r>
      <w:r w:rsidRPr="008E1663">
        <w:rPr>
          <w:noProof/>
          <w:highlight w:val="yellow"/>
        </w:rPr>
        <w:t xml:space="preserve"> yTbCmp + y</w:t>
      </w:r>
      <w:r w:rsidR="002E1ECB">
        <w:rPr>
          <w:noProof/>
          <w:highlight w:val="yellow"/>
        </w:rPr>
        <w:t>0</w:t>
      </w:r>
      <w:r w:rsidRPr="008E1663">
        <w:rPr>
          <w:noProof/>
          <w:highlight w:val="yellow"/>
          <w:lang w:eastAsia="ko-KR"/>
        </w:rPr>
        <w:t>] = Ref[</w:t>
      </w:r>
      <w:r w:rsidRPr="008E1663">
        <w:rPr>
          <w:noProof/>
          <w:highlight w:val="yellow"/>
        </w:rPr>
        <w:t>xTbCmp</w:t>
      </w:r>
      <w:r w:rsidR="00333E35">
        <w:rPr>
          <w:noProof/>
          <w:highlight w:val="yellow"/>
        </w:rPr>
        <w:t xml:space="preserve"> </w:t>
      </w:r>
      <w:r w:rsidR="00945936">
        <w:rPr>
          <w:noProof/>
          <w:highlight w:val="yellow"/>
        </w:rPr>
        <w:t>–</w:t>
      </w:r>
      <w:r w:rsidR="00333E35">
        <w:rPr>
          <w:noProof/>
          <w:highlight w:val="yellow"/>
        </w:rPr>
        <w:t xml:space="preserve"> </w:t>
      </w:r>
      <w:r w:rsidR="00945936" w:rsidRPr="008E1663">
        <w:rPr>
          <w:noProof/>
          <w:highlight w:val="yellow"/>
        </w:rPr>
        <w:t>xTbCmp</w:t>
      </w:r>
      <w:r w:rsidR="00945936">
        <w:rPr>
          <w:noProof/>
          <w:highlight w:val="yellow"/>
        </w:rPr>
        <w:t>%</w:t>
      </w:r>
      <w:r w:rsidRPr="008E1663">
        <w:rPr>
          <w:noProof/>
          <w:highlight w:val="yellow"/>
        </w:rPr>
        <w:t xml:space="preserve"> </w:t>
      </w:r>
      <w:r w:rsidR="00945936" w:rsidRPr="00D1777F">
        <w:rPr>
          <w:noProof/>
          <w:highlight w:val="yellow"/>
          <w:lang w:eastAsia="ko-KR"/>
        </w:rPr>
        <w:t>CtbSizeCmp</w:t>
      </w:r>
      <w:r w:rsidR="00945936" w:rsidRPr="008E1663">
        <w:rPr>
          <w:noProof/>
          <w:highlight w:val="yellow"/>
        </w:rPr>
        <w:t xml:space="preserve"> </w:t>
      </w:r>
      <w:r w:rsidR="00F45D00">
        <w:t>−</w:t>
      </w:r>
      <w:r w:rsidRPr="008E1663">
        <w:rPr>
          <w:noProof/>
          <w:highlight w:val="yellow"/>
        </w:rPr>
        <w:t xml:space="preserve"> 1</w:t>
      </w:r>
      <w:r w:rsidRPr="008E1663">
        <w:rPr>
          <w:noProof/>
          <w:highlight w:val="yellow"/>
          <w:lang w:eastAsia="ko-KR"/>
        </w:rPr>
        <w:t>][</w:t>
      </w:r>
      <w:r w:rsidRPr="008E1663">
        <w:rPr>
          <w:noProof/>
          <w:highlight w:val="yellow"/>
        </w:rPr>
        <w:t xml:space="preserve"> yTbCmp + y</w:t>
      </w:r>
      <w:r w:rsidR="00BD0DA5">
        <w:rPr>
          <w:noProof/>
          <w:highlight w:val="yellow"/>
        </w:rPr>
        <w:t>0</w:t>
      </w:r>
      <w:r w:rsidRPr="008E1663">
        <w:rPr>
          <w:noProof/>
          <w:highlight w:val="yellow"/>
          <w:lang w:eastAsia="ko-KR"/>
        </w:rPr>
        <w:t>]</w:t>
      </w:r>
    </w:p>
    <w:p w:rsidR="008E1663" w:rsidRDefault="008E1663" w:rsidP="008E1663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The </w:t>
      </w:r>
      <w:r>
        <w:rPr>
          <w:noProof/>
          <w:lang w:eastAsia="ko-KR"/>
        </w:rPr>
        <w:t>(</w:t>
      </w:r>
      <w:r>
        <w:rPr>
          <w:noProof/>
        </w:rPr>
        <w:t>nTbS)x(nTbS) array of predicted samples</w:t>
      </w:r>
      <w:r w:rsidRPr="00943A5F">
        <w:rPr>
          <w:noProof/>
          <w:lang w:eastAsia="ko-KR"/>
        </w:rPr>
        <w:t xml:space="preserve"> samples</w:t>
      </w:r>
      <w:r>
        <w:rPr>
          <w:noProof/>
          <w:lang w:eastAsia="ko-KR"/>
        </w:rPr>
        <w:t>,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 xml:space="preserve">with </w:t>
      </w:r>
      <w:r w:rsidRPr="00943A5F">
        <w:rPr>
          <w:noProof/>
          <w:lang w:eastAsia="ko-KR"/>
        </w:rPr>
        <w:t>x</w:t>
      </w:r>
      <w:r>
        <w:rPr>
          <w:noProof/>
          <w:lang w:eastAsia="ko-KR"/>
        </w:rPr>
        <w:t>, y</w:t>
      </w:r>
      <w:r w:rsidRPr="00943A5F">
        <w:rPr>
          <w:noProof/>
          <w:lang w:eastAsia="ko-KR"/>
        </w:rPr>
        <w:t> = </w:t>
      </w:r>
      <w:r>
        <w:rPr>
          <w:noProof/>
          <w:lang w:eastAsia="ko-KR"/>
        </w:rPr>
        <w:t>0</w:t>
      </w:r>
      <w:r w:rsidRPr="00943A5F">
        <w:rPr>
          <w:noProof/>
          <w:lang w:eastAsia="ko-KR"/>
        </w:rPr>
        <w:t>..</w:t>
      </w:r>
      <w:r>
        <w:rPr>
          <w:noProof/>
          <w:lang w:eastAsia="ko-KR"/>
        </w:rPr>
        <w:t>nTbS − 1,</w:t>
      </w:r>
      <w:r w:rsidRPr="00943A5F">
        <w:rPr>
          <w:noProof/>
          <w:lang w:eastAsia="ko-KR"/>
        </w:rPr>
        <w:t xml:space="preserve"> are derived </w:t>
      </w:r>
      <w:r>
        <w:rPr>
          <w:noProof/>
          <w:lang w:eastAsia="ko-KR"/>
        </w:rPr>
        <w:t>as follows:</w:t>
      </w:r>
    </w:p>
    <w:p w:rsidR="00F45D00" w:rsidRPr="00943A5F" w:rsidRDefault="00F45D00" w:rsidP="00F45D00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 xml:space="preserve">location </w:t>
      </w:r>
      <w:proofErr w:type="gramStart"/>
      <w:r w:rsidRPr="00943A5F">
        <w:rPr>
          <w:lang w:eastAsia="ko-KR"/>
        </w:rPr>
        <w:t>(</w:t>
      </w:r>
      <w:r w:rsidRPr="00943A5F">
        <w:rPr>
          <w:b/>
          <w:lang w:eastAsia="ko-KR"/>
        </w:rPr>
        <w:t> </w:t>
      </w:r>
      <w:proofErr w:type="spellStart"/>
      <w:r>
        <w:rPr>
          <w:lang w:eastAsia="ko-KR"/>
        </w:rPr>
        <w:t>xRefCmp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yRefCmp</w:t>
      </w:r>
      <w:proofErr w:type="spellEnd"/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F45D00" w:rsidRPr="00CD3D49" w:rsidRDefault="00F45D00" w:rsidP="00F45D0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lang w:eastAsia="ko-KR"/>
        </w:rPr>
      </w:pPr>
      <w:r>
        <w:t>( xRefCmp,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65</w:t>
      </w:r>
      <w:r w:rsidRPr="00943A5F">
        <w:fldChar w:fldCharType="end"/>
      </w:r>
      <w:r w:rsidRPr="00943A5F">
        <w:t>)</w:t>
      </w:r>
    </w:p>
    <w:p w:rsidR="00F45D00" w:rsidRPr="00943A5F" w:rsidRDefault="00F45D00" w:rsidP="00F57921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num" w:pos="284"/>
          <w:tab w:val="left" w:pos="709"/>
          <w:tab w:val="left" w:pos="1191"/>
          <w:tab w:val="left" w:pos="1588"/>
          <w:tab w:val="left" w:pos="1985"/>
        </w:tabs>
        <w:ind w:left="284" w:hanging="284"/>
        <w:jc w:val="both"/>
        <w:rPr>
          <w:lang w:eastAsia="ko-KR"/>
        </w:rPr>
      </w:pPr>
      <w:r>
        <w:t xml:space="preserve">Each sample at the location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xRefCmp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yRefCmp</w:t>
      </w:r>
      <w:proofErr w:type="spellEnd"/>
      <w:r w:rsidRPr="00943A5F">
        <w:rPr>
          <w:lang w:eastAsia="ko-KR"/>
        </w:rPr>
        <w:t> )</w:t>
      </w:r>
      <w:r>
        <w:rPr>
          <w:lang w:eastAsia="ko-KR"/>
        </w:rPr>
        <w:t xml:space="preserve"> is assigned to </w:t>
      </w:r>
      <w:proofErr w:type="spellStart"/>
      <w:r>
        <w:rPr>
          <w:lang w:eastAsia="ko-KR"/>
        </w:rPr>
        <w:t>predSamples</w:t>
      </w:r>
      <w:proofErr w:type="spellEnd"/>
      <w:r>
        <w:rPr>
          <w:lang w:eastAsia="ko-KR"/>
        </w:rPr>
        <w:t>[ x ][ y ].</w:t>
      </w:r>
    </w:p>
    <w:p w:rsidR="00DB5BEC" w:rsidRPr="00DB5BEC" w:rsidRDefault="00DB5BEC" w:rsidP="00DB5BEC"/>
    <w:sectPr w:rsidR="00DB5BEC" w:rsidRPr="00DB5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50052A0"/>
    <w:multiLevelType w:val="multilevel"/>
    <w:tmpl w:val="329C0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EC"/>
    <w:rsid w:val="0000528C"/>
    <w:rsid w:val="00177507"/>
    <w:rsid w:val="002E1ECB"/>
    <w:rsid w:val="00333E35"/>
    <w:rsid w:val="0039008D"/>
    <w:rsid w:val="00394DFA"/>
    <w:rsid w:val="003C21E3"/>
    <w:rsid w:val="003E2023"/>
    <w:rsid w:val="00467651"/>
    <w:rsid w:val="004B64DE"/>
    <w:rsid w:val="005D4B23"/>
    <w:rsid w:val="005E2C67"/>
    <w:rsid w:val="00691D7B"/>
    <w:rsid w:val="006C0C2C"/>
    <w:rsid w:val="006F1B79"/>
    <w:rsid w:val="007A6133"/>
    <w:rsid w:val="007C07FE"/>
    <w:rsid w:val="008E1663"/>
    <w:rsid w:val="00945936"/>
    <w:rsid w:val="009B069C"/>
    <w:rsid w:val="00A66D70"/>
    <w:rsid w:val="00B27BFC"/>
    <w:rsid w:val="00B358D9"/>
    <w:rsid w:val="00B43643"/>
    <w:rsid w:val="00B93271"/>
    <w:rsid w:val="00BD0DA5"/>
    <w:rsid w:val="00BE31A3"/>
    <w:rsid w:val="00C43A2C"/>
    <w:rsid w:val="00D1777F"/>
    <w:rsid w:val="00DA5757"/>
    <w:rsid w:val="00DB5BEC"/>
    <w:rsid w:val="00E06453"/>
    <w:rsid w:val="00E23E6E"/>
    <w:rsid w:val="00E55D01"/>
    <w:rsid w:val="00E81822"/>
    <w:rsid w:val="00EA655C"/>
    <w:rsid w:val="00ED2691"/>
    <w:rsid w:val="00F45D00"/>
    <w:rsid w:val="00F57921"/>
    <w:rsid w:val="00F662C7"/>
    <w:rsid w:val="00FA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66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SimSu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5BEC"/>
    <w:pPr>
      <w:keepNext/>
      <w:numPr>
        <w:numId w:val="1"/>
      </w:numPr>
      <w:spacing w:before="240" w:after="60"/>
      <w:ind w:left="360" w:hanging="3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5BEC"/>
    <w:pPr>
      <w:keepNext/>
      <w:numPr>
        <w:ilvl w:val="1"/>
        <w:numId w:val="1"/>
      </w:numPr>
      <w:spacing w:before="240" w:after="60"/>
      <w:ind w:left="720" w:hanging="7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B5BEC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B5BEC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B5BEC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B5BEC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DB5BEC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B5BEC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5BEC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B5BEC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B5BEC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B5BE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B5BEC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B5BEC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DB5BE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B5BEC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customStyle="1" w:styleId="tablecell">
    <w:name w:val="table cell"/>
    <w:basedOn w:val="Normal"/>
    <w:rsid w:val="00DB5BEC"/>
    <w:pPr>
      <w:keepNext/>
      <w:keepLines/>
      <w:spacing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B5BEC"/>
    <w:pPr>
      <w:keepNext/>
      <w:keepLines/>
      <w:tabs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DB5BEC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Equation">
    <w:name w:val="Equation"/>
    <w:basedOn w:val="Normal"/>
    <w:rsid w:val="00F45D0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noProof/>
      <w:sz w:val="20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D0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D00"/>
    <w:rPr>
      <w:rFonts w:ascii="Tahoma" w:eastAsia="SimSu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66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SimSu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5BEC"/>
    <w:pPr>
      <w:keepNext/>
      <w:numPr>
        <w:numId w:val="1"/>
      </w:numPr>
      <w:spacing w:before="240" w:after="60"/>
      <w:ind w:left="360" w:hanging="3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5BEC"/>
    <w:pPr>
      <w:keepNext/>
      <w:numPr>
        <w:ilvl w:val="1"/>
        <w:numId w:val="1"/>
      </w:numPr>
      <w:spacing w:before="240" w:after="60"/>
      <w:ind w:left="720" w:hanging="7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B5BEC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B5BEC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B5BEC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B5BEC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DB5BEC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B5BEC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5BEC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B5BEC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B5BEC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B5BE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B5BEC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B5BEC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DB5BE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B5BEC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customStyle="1" w:styleId="tablecell">
    <w:name w:val="table cell"/>
    <w:basedOn w:val="Normal"/>
    <w:rsid w:val="00DB5BEC"/>
    <w:pPr>
      <w:keepNext/>
      <w:keepLines/>
      <w:spacing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B5BEC"/>
    <w:pPr>
      <w:keepNext/>
      <w:keepLines/>
      <w:tabs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DB5BEC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Equation">
    <w:name w:val="Equation"/>
    <w:basedOn w:val="Normal"/>
    <w:rsid w:val="00F45D0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noProof/>
      <w:sz w:val="20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D0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D00"/>
    <w:rPr>
      <w:rFonts w:ascii="Tahoma" w:eastAsia="SimSu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</dc:creator>
  <cp:lastModifiedBy>Chao</cp:lastModifiedBy>
  <cp:revision>38</cp:revision>
  <dcterms:created xsi:type="dcterms:W3CDTF">2013-12-19T04:25:00Z</dcterms:created>
  <dcterms:modified xsi:type="dcterms:W3CDTF">2013-12-20T21:21:00Z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633767783</vt:i4>
  </property>
  <property fmtid="{D5CDD505-2E9C-101B-9397-08002B2CF9AE}" pid="3" name="_NewReviewCycle">
    <vt:lpwstr/>
  </property>
  <property fmtid="{D5CDD505-2E9C-101B-9397-08002B2CF9AE}" pid="4" name="_EmailSubject">
    <vt:lpwstr>spec texts in RCE3</vt:lpwstr>
  </property>
  <property fmtid="{D5CDD505-2E9C-101B-9397-08002B2CF9AE}" pid="5" name="_AuthorEmail">
    <vt:lpwstr>joels@qti.qualcomm.com</vt:lpwstr>
  </property>
  <property fmtid="{D5CDD505-2E9C-101B-9397-08002B2CF9AE}" pid="6" name="_AuthorEmailDisplayName">
    <vt:lpwstr>Sole Rojals, Joel</vt:lpwstr>
  </property>
  <property fmtid="{D5CDD505-2E9C-101B-9397-08002B2CF9AE}" pid="7" name="_PreviousAdHocReviewCycleID">
    <vt:i4>1269168420</vt:i4>
  </property>
</Properties>
</file>