
<file path=[Content_Types].xml><?xml version="1.0" encoding="utf-8"?>
<Types xmlns="http://schemas.openxmlformats.org/package/2006/content-types">
  <Default Extension="png" ContentType="image/png"/>
  <Default Extension="xlsm" ContentType="application/vnd.ms-excel.sheet.macroEnabled.12"/>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7D0037" w:rsidP="00C97D78">
            <w:pPr>
              <w:tabs>
                <w:tab w:val="left" w:pos="7200"/>
              </w:tabs>
              <w:spacing w:before="0"/>
              <w:rPr>
                <w:b/>
                <w:szCs w:val="22"/>
                <w:lang w:val="en-CA"/>
              </w:rPr>
            </w:pPr>
            <w:r>
              <w:rPr>
                <w:b/>
                <w:noProof/>
                <w:szCs w:val="22"/>
              </w:rPr>
              <mc:AlternateContent>
                <mc:Choice Requires="wpg">
                  <w:drawing>
                    <wp:anchor distT="0" distB="0" distL="114300" distR="114300" simplePos="0" relativeHeight="251656704" behindDoc="0" locked="0" layoutInCell="1" allowOverlap="1">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4XCqsAANF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rPr>
              <w:drawing>
                <wp:anchor distT="0" distB="0" distL="114300" distR="114300" simplePos="0" relativeHeight="251658752"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rPr>
              <w:drawing>
                <wp:anchor distT="0" distB="0" distL="114300" distR="114300" simplePos="0" relativeHeight="251657728"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0B4FF9" w:rsidP="0074393F">
            <w:pPr>
              <w:tabs>
                <w:tab w:val="left" w:pos="7200"/>
              </w:tabs>
              <w:spacing w:before="0"/>
              <w:rPr>
                <w:b/>
                <w:szCs w:val="22"/>
                <w:lang w:val="en-CA"/>
              </w:rPr>
            </w:pPr>
            <w:r>
              <w:rPr>
                <w:szCs w:val="22"/>
                <w:lang w:val="en-CA"/>
              </w:rPr>
              <w:t>1</w:t>
            </w:r>
            <w:r w:rsidR="00065039">
              <w:rPr>
                <w:szCs w:val="22"/>
                <w:lang w:val="en-CA"/>
              </w:rPr>
              <w:t>6</w:t>
            </w:r>
            <w:r w:rsidR="00630AA2" w:rsidRPr="005B217D">
              <w:rPr>
                <w:szCs w:val="22"/>
                <w:lang w:val="en-CA"/>
              </w:rPr>
              <w:t>th</w:t>
            </w:r>
            <w:r w:rsidR="00E61DAC" w:rsidRPr="005B217D">
              <w:rPr>
                <w:szCs w:val="22"/>
                <w:lang w:val="en-CA"/>
              </w:rPr>
              <w:t xml:space="preserve"> Meeting: </w:t>
            </w:r>
            <w:r w:rsidR="00065039">
              <w:rPr>
                <w:szCs w:val="22"/>
                <w:lang w:val="en-CA"/>
              </w:rPr>
              <w:t>San José</w:t>
            </w:r>
            <w:r w:rsidR="00B4194A" w:rsidRPr="00B4194A">
              <w:rPr>
                <w:szCs w:val="22"/>
                <w:lang w:val="en-CA"/>
              </w:rPr>
              <w:t xml:space="preserve">, </w:t>
            </w:r>
            <w:r w:rsidR="00065039">
              <w:rPr>
                <w:szCs w:val="22"/>
                <w:lang w:val="en-CA"/>
              </w:rPr>
              <w:t>US</w:t>
            </w:r>
            <w:r w:rsidR="00B4194A" w:rsidRPr="00B4194A">
              <w:rPr>
                <w:szCs w:val="22"/>
                <w:lang w:val="en-CA"/>
              </w:rPr>
              <w:t xml:space="preserve">, </w:t>
            </w:r>
            <w:r w:rsidR="00065039">
              <w:rPr>
                <w:szCs w:val="22"/>
                <w:lang w:val="en-CA"/>
              </w:rPr>
              <w:t>9</w:t>
            </w:r>
            <w:r w:rsidR="00FA139D">
              <w:rPr>
                <w:szCs w:val="22"/>
                <w:lang w:val="en-CA"/>
              </w:rPr>
              <w:t>–</w:t>
            </w:r>
            <w:r w:rsidR="00346148">
              <w:rPr>
                <w:szCs w:val="22"/>
                <w:lang w:val="en-CA"/>
              </w:rPr>
              <w:t>1</w:t>
            </w:r>
            <w:r w:rsidR="00065039">
              <w:rPr>
                <w:szCs w:val="22"/>
                <w:lang w:val="en-CA"/>
              </w:rPr>
              <w:t>7</w:t>
            </w:r>
            <w:r w:rsidR="00FA139D" w:rsidRPr="005E1AC6">
              <w:rPr>
                <w:szCs w:val="22"/>
                <w:lang w:val="en-CA"/>
              </w:rPr>
              <w:t xml:space="preserve"> </w:t>
            </w:r>
            <w:r w:rsidR="00065039">
              <w:rPr>
                <w:szCs w:val="22"/>
                <w:lang w:val="en-CA"/>
              </w:rPr>
              <w:t>Jan</w:t>
            </w:r>
            <w:r w:rsidR="00FA139D">
              <w:rPr>
                <w:szCs w:val="22"/>
                <w:lang w:val="en-CA"/>
              </w:rPr>
              <w:t>.</w:t>
            </w:r>
            <w:r w:rsidR="00FA139D" w:rsidRPr="005E1AC6">
              <w:rPr>
                <w:szCs w:val="22"/>
                <w:lang w:val="en-CA"/>
              </w:rPr>
              <w:t xml:space="preserve"> 201</w:t>
            </w:r>
            <w:r w:rsidR="00065039">
              <w:rPr>
                <w:szCs w:val="22"/>
                <w:lang w:val="en-CA"/>
              </w:rPr>
              <w:t>4</w:t>
            </w:r>
          </w:p>
        </w:tc>
        <w:tc>
          <w:tcPr>
            <w:tcW w:w="3168" w:type="dxa"/>
          </w:tcPr>
          <w:p w:rsidR="008A4B4C" w:rsidRPr="005B217D" w:rsidRDefault="00E61DAC" w:rsidP="002C5FC4">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065039">
              <w:rPr>
                <w:lang w:val="en-CA"/>
              </w:rPr>
              <w:t>P</w:t>
            </w:r>
            <w:r w:rsidR="002C5FC4">
              <w:rPr>
                <w:u w:val="single"/>
                <w:lang w:val="en-CA"/>
              </w:rPr>
              <w:t>0074</w:t>
            </w:r>
            <w:ins w:id="0" w:author="Rajan Joshi, Qualcomm" w:date="2014-01-07T00:15:00Z">
              <w:r w:rsidR="00D61590">
                <w:rPr>
                  <w:u w:val="single"/>
                  <w:lang w:val="en-CA"/>
                </w:rPr>
                <w:t>-r1</w:t>
              </w:r>
            </w:ins>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55398A" w:rsidP="00192EA2">
            <w:pPr>
              <w:spacing w:before="60" w:after="60"/>
              <w:rPr>
                <w:b/>
                <w:szCs w:val="22"/>
                <w:lang w:val="en-CA"/>
              </w:rPr>
            </w:pPr>
            <w:r>
              <w:rPr>
                <w:b/>
                <w:szCs w:val="22"/>
                <w:lang w:val="en-CA"/>
              </w:rPr>
              <w:t>RCE1</w:t>
            </w:r>
            <w:r w:rsidR="002C5FC4">
              <w:rPr>
                <w:b/>
                <w:szCs w:val="22"/>
                <w:lang w:val="en-CA"/>
              </w:rPr>
              <w:t>:</w:t>
            </w:r>
            <w:r>
              <w:rPr>
                <w:b/>
                <w:szCs w:val="22"/>
                <w:lang w:val="en-CA"/>
              </w:rPr>
              <w:t xml:space="preserve"> </w:t>
            </w:r>
            <w:r w:rsidR="00B33364">
              <w:rPr>
                <w:b/>
                <w:szCs w:val="22"/>
                <w:lang w:val="en-CA"/>
              </w:rPr>
              <w:t>Resu</w:t>
            </w:r>
            <w:r w:rsidR="002C5FC4">
              <w:rPr>
                <w:b/>
                <w:szCs w:val="22"/>
                <w:lang w:val="en-CA"/>
              </w:rPr>
              <w:t>lts of s</w:t>
            </w:r>
            <w:r>
              <w:rPr>
                <w:b/>
                <w:szCs w:val="22"/>
                <w:lang w:val="en-CA"/>
              </w:rPr>
              <w:t>ubtest</w:t>
            </w:r>
            <w:r w:rsidR="00192EA2">
              <w:rPr>
                <w:b/>
                <w:szCs w:val="22"/>
                <w:lang w:val="en-CA"/>
              </w:rPr>
              <w:t>s</w:t>
            </w:r>
            <w:r>
              <w:rPr>
                <w:b/>
                <w:szCs w:val="22"/>
                <w:lang w:val="en-CA"/>
              </w:rPr>
              <w:t xml:space="preserve"> </w:t>
            </w:r>
            <w:r w:rsidR="00192EA2">
              <w:rPr>
                <w:b/>
                <w:szCs w:val="22"/>
                <w:lang w:val="en-CA"/>
              </w:rPr>
              <w:t>B5, B6 and B7</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E61DAC" w:rsidP="0055398A">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E61DAC" w:rsidP="0055398A">
            <w:pPr>
              <w:spacing w:before="60" w:after="60"/>
              <w:rPr>
                <w:szCs w:val="22"/>
                <w:lang w:val="en-CA"/>
              </w:rPr>
            </w:pPr>
            <w:r w:rsidRPr="005B217D">
              <w:rPr>
                <w:szCs w:val="22"/>
                <w:lang w:val="en-CA"/>
              </w:rPr>
              <w:t>Proposal</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E61DAC" w:rsidRPr="005B217D" w:rsidRDefault="0055398A" w:rsidP="0055398A">
            <w:pPr>
              <w:spacing w:before="60" w:after="60"/>
              <w:rPr>
                <w:szCs w:val="22"/>
                <w:lang w:val="en-CA"/>
              </w:rPr>
            </w:pPr>
            <w:r>
              <w:rPr>
                <w:szCs w:val="22"/>
                <w:lang w:val="en-CA"/>
              </w:rPr>
              <w:t>Rajan Joshi, Joel Sole, Marta Karczewicz</w:t>
            </w:r>
            <w:r w:rsidR="00E61DAC" w:rsidRPr="005B217D">
              <w:rPr>
                <w:szCs w:val="22"/>
                <w:lang w:val="en-CA"/>
              </w:rPr>
              <w:br/>
            </w:r>
            <w:r>
              <w:rPr>
                <w:szCs w:val="22"/>
              </w:rPr>
              <w:t>5775 Morehouse Drive</w:t>
            </w:r>
            <w:r w:rsidRPr="00AE341B">
              <w:rPr>
                <w:szCs w:val="22"/>
              </w:rPr>
              <w:br/>
            </w:r>
            <w:r>
              <w:rPr>
                <w:szCs w:val="22"/>
              </w:rPr>
              <w:t>San Diego, CA 92121-1714</w:t>
            </w:r>
            <w:r w:rsidRPr="00AE341B">
              <w:rPr>
                <w:szCs w:val="22"/>
              </w:rPr>
              <w:br/>
            </w:r>
            <w:r>
              <w:rPr>
                <w:szCs w:val="22"/>
              </w:rPr>
              <w:t>USA</w:t>
            </w:r>
          </w:p>
        </w:tc>
        <w:tc>
          <w:tcPr>
            <w:tcW w:w="900" w:type="dxa"/>
          </w:tcPr>
          <w:p w:rsidR="00E61DAC" w:rsidRPr="005B217D" w:rsidRDefault="00E61DAC">
            <w:pPr>
              <w:spacing w:before="60" w:after="60"/>
              <w:rPr>
                <w:szCs w:val="22"/>
                <w:lang w:val="en-CA"/>
              </w:rPr>
            </w:pPr>
            <w:r w:rsidRPr="005B217D">
              <w:rPr>
                <w:szCs w:val="22"/>
                <w:lang w:val="en-CA"/>
              </w:rPr>
              <w:br/>
              <w:t>Tel:</w:t>
            </w:r>
            <w:r w:rsidRPr="005B217D">
              <w:rPr>
                <w:szCs w:val="22"/>
                <w:lang w:val="en-CA"/>
              </w:rPr>
              <w:br/>
              <w:t>Email:</w:t>
            </w:r>
          </w:p>
        </w:tc>
        <w:tc>
          <w:tcPr>
            <w:tcW w:w="3168" w:type="dxa"/>
          </w:tcPr>
          <w:p w:rsidR="00E61DAC" w:rsidRPr="005B217D" w:rsidRDefault="00E61DAC" w:rsidP="0055398A">
            <w:pPr>
              <w:spacing w:before="60" w:after="60"/>
              <w:rPr>
                <w:szCs w:val="22"/>
                <w:lang w:val="en-CA"/>
              </w:rPr>
            </w:pPr>
            <w:r w:rsidRPr="005B217D">
              <w:rPr>
                <w:szCs w:val="22"/>
                <w:lang w:val="en-CA"/>
              </w:rPr>
              <w:br/>
            </w:r>
            <w:r w:rsidR="0055398A">
              <w:rPr>
                <w:szCs w:val="22"/>
                <w:lang w:val="en-CA"/>
              </w:rPr>
              <w:t>+1-858-658-4511</w:t>
            </w:r>
            <w:r w:rsidRPr="005B217D">
              <w:rPr>
                <w:szCs w:val="22"/>
                <w:lang w:val="en-CA"/>
              </w:rPr>
              <w:br/>
            </w:r>
            <w:r w:rsidR="0055398A">
              <w:rPr>
                <w:szCs w:val="22"/>
                <w:lang w:val="en-CA"/>
              </w:rPr>
              <w:t>rajanj@qti.qualcomm.com</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55398A">
            <w:pPr>
              <w:spacing w:before="60" w:after="60"/>
              <w:rPr>
                <w:szCs w:val="22"/>
                <w:lang w:val="en-CA"/>
              </w:rPr>
            </w:pPr>
            <w:r>
              <w:rPr>
                <w:szCs w:val="22"/>
                <w:lang w:val="en-CA"/>
              </w:rPr>
              <w:t>Qualcomm, Inc.</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B42334" w:rsidRDefault="00B42334" w:rsidP="00B42334">
      <w:pPr>
        <w:jc w:val="both"/>
        <w:rPr>
          <w:ins w:id="1" w:author="Rajan Joshi, Qualcomm" w:date="2014-01-07T22:47:00Z"/>
          <w:lang w:val="en-CA"/>
        </w:rPr>
      </w:pPr>
      <w:r>
        <w:rPr>
          <w:lang w:val="en-CA"/>
        </w:rPr>
        <w:t>This document reports the ex</w:t>
      </w:r>
      <w:r w:rsidR="00192EA2">
        <w:rPr>
          <w:lang w:val="en-CA"/>
        </w:rPr>
        <w:t>perimental results for subtests B5, B6 and B7</w:t>
      </w:r>
      <w:r>
        <w:rPr>
          <w:lang w:val="en-CA"/>
        </w:rPr>
        <w:t xml:space="preserve"> of HEVC Range Extensions core experiment 1, as described in document JCTVC-O1121. </w:t>
      </w:r>
      <w:r w:rsidR="00192EA2">
        <w:rPr>
          <w:lang w:val="en-CA"/>
        </w:rPr>
        <w:t>These test</w:t>
      </w:r>
      <w:r w:rsidR="00A13D21">
        <w:rPr>
          <w:lang w:val="en-CA"/>
        </w:rPr>
        <w:t xml:space="preserve">s combine the throughput improvement techniques in subtests A1, A2 and A3 with the alignment of </w:t>
      </w:r>
      <w:proofErr w:type="spellStart"/>
      <w:r w:rsidR="00A13D21" w:rsidRPr="00083699">
        <w:rPr>
          <w:rFonts w:ascii="Courier New" w:hAnsi="Courier New" w:cs="Courier New"/>
          <w:sz w:val="18"/>
          <w:lang w:val="en-CA"/>
        </w:rPr>
        <w:t>ivlCurrRange</w:t>
      </w:r>
      <w:proofErr w:type="spellEnd"/>
      <w:r w:rsidR="00A13D21">
        <w:rPr>
          <w:lang w:val="en-CA"/>
        </w:rPr>
        <w:t xml:space="preserve"> to 256 before bypass coding to enable subsequent coding of bypass coded bins as raw.</w:t>
      </w:r>
    </w:p>
    <w:p w:rsidR="00CC1A5C" w:rsidRDefault="00CC1A5C" w:rsidP="00B42334">
      <w:pPr>
        <w:jc w:val="both"/>
        <w:rPr>
          <w:lang w:val="en-CA"/>
        </w:rPr>
      </w:pPr>
      <w:ins w:id="2" w:author="Rajan Joshi, Qualcomm" w:date="2014-01-07T22:47:00Z">
        <w:r>
          <w:rPr>
            <w:lang w:val="en-CA"/>
          </w:rPr>
          <w:t xml:space="preserve">It is reported that methods </w:t>
        </w:r>
        <w:r>
          <w:rPr>
            <w:lang w:val="en-CA"/>
          </w:rPr>
          <w:t>B5 and B6</w:t>
        </w:r>
        <w:r>
          <w:rPr>
            <w:lang w:val="en-CA"/>
          </w:rPr>
          <w:t xml:space="preserve"> show </w:t>
        </w:r>
        <w:r>
          <w:rPr>
            <w:lang w:val="en-CA"/>
          </w:rPr>
          <w:t>small</w:t>
        </w:r>
        <w:r>
          <w:rPr>
            <w:lang w:val="en-CA"/>
          </w:rPr>
          <w:t xml:space="preserve"> degradation in BD-rate performance compared to the anchor under AHG18 and AHG5 test conditions</w:t>
        </w:r>
        <w:r>
          <w:rPr>
            <w:lang w:val="en-CA"/>
          </w:rPr>
          <w:t xml:space="preserve"> (up to 0.2% and up to 0.1%, respectively)</w:t>
        </w:r>
        <w:r>
          <w:rPr>
            <w:lang w:val="en-CA"/>
          </w:rPr>
          <w:t xml:space="preserve">. It is asserted that methods </w:t>
        </w:r>
        <w:r>
          <w:rPr>
            <w:lang w:val="en-CA"/>
          </w:rPr>
          <w:t>B5</w:t>
        </w:r>
        <w:r>
          <w:rPr>
            <w:lang w:val="en-CA"/>
          </w:rPr>
          <w:t xml:space="preserve"> and </w:t>
        </w:r>
      </w:ins>
      <w:ins w:id="3" w:author="Rajan Joshi, Qualcomm" w:date="2014-01-07T22:48:00Z">
        <w:r>
          <w:rPr>
            <w:lang w:val="en-CA"/>
          </w:rPr>
          <w:t>B6</w:t>
        </w:r>
      </w:ins>
      <w:ins w:id="4" w:author="Rajan Joshi, Qualcomm" w:date="2014-01-07T22:47:00Z">
        <w:r>
          <w:rPr>
            <w:lang w:val="en-CA"/>
          </w:rPr>
          <w:t xml:space="preserve"> reduce the number of context-coded bins for a 4×4 subblock by 18% and 50%, respectively, in the worst-case. </w:t>
        </w:r>
      </w:ins>
      <w:ins w:id="5" w:author="Rajan Joshi, Qualcomm" w:date="2014-01-07T22:48:00Z">
        <w:r>
          <w:rPr>
            <w:lang w:val="en-CA"/>
          </w:rPr>
          <w:t xml:space="preserve">It is also asserted that in the worst-case, methods B5 and B6 enable coding of 50% bypass bins as raw. </w:t>
        </w:r>
      </w:ins>
      <w:ins w:id="6" w:author="Rajan Joshi, Qualcomm" w:date="2014-01-07T22:47:00Z">
        <w:r>
          <w:rPr>
            <w:lang w:val="en-CA"/>
          </w:rPr>
          <w:t xml:space="preserve">It is reported that </w:t>
        </w:r>
      </w:ins>
      <w:ins w:id="7" w:author="Rajan Joshi, Qualcomm" w:date="2014-01-07T22:50:00Z">
        <w:r>
          <w:rPr>
            <w:lang w:val="en-CA"/>
          </w:rPr>
          <w:t>under</w:t>
        </w:r>
      </w:ins>
      <w:ins w:id="8" w:author="Rajan Joshi, Qualcomm" w:date="2014-01-07T22:47:00Z">
        <w:r>
          <w:rPr>
            <w:lang w:val="en-CA"/>
          </w:rPr>
          <w:t xml:space="preserve"> AHG18 test conditions and internal bit-depth of 16 bits, on average, methods </w:t>
        </w:r>
      </w:ins>
      <w:ins w:id="9" w:author="Rajan Joshi, Qualcomm" w:date="2014-01-07T22:49:00Z">
        <w:r>
          <w:rPr>
            <w:lang w:val="en-CA"/>
          </w:rPr>
          <w:t>B5</w:t>
        </w:r>
      </w:ins>
      <w:ins w:id="10" w:author="Rajan Joshi, Qualcomm" w:date="2014-01-07T22:47:00Z">
        <w:r>
          <w:rPr>
            <w:lang w:val="en-CA"/>
          </w:rPr>
          <w:t xml:space="preserve"> and </w:t>
        </w:r>
      </w:ins>
      <w:ins w:id="11" w:author="Rajan Joshi, Qualcomm" w:date="2014-01-07T22:49:00Z">
        <w:r>
          <w:rPr>
            <w:lang w:val="en-CA"/>
          </w:rPr>
          <w:t>B6</w:t>
        </w:r>
      </w:ins>
      <w:ins w:id="12" w:author="Rajan Joshi, Qualcomm" w:date="2014-01-07T22:47:00Z">
        <w:r>
          <w:rPr>
            <w:lang w:val="en-CA"/>
          </w:rPr>
          <w:t xml:space="preserve"> reduce the number of context-coded bins for a 4×4 subblock by 2</w:t>
        </w:r>
      </w:ins>
      <w:ins w:id="13" w:author="Rajan Joshi, Qualcomm" w:date="2014-01-07T22:49:00Z">
        <w:r>
          <w:rPr>
            <w:lang w:val="en-CA"/>
          </w:rPr>
          <w:t>0</w:t>
        </w:r>
      </w:ins>
      <w:ins w:id="14" w:author="Rajan Joshi, Qualcomm" w:date="2014-01-07T22:47:00Z">
        <w:r>
          <w:rPr>
            <w:lang w:val="en-CA"/>
          </w:rPr>
          <w:t>% and 5</w:t>
        </w:r>
      </w:ins>
      <w:ins w:id="15" w:author="Rajan Joshi, Qualcomm" w:date="2014-01-07T22:49:00Z">
        <w:r>
          <w:rPr>
            <w:lang w:val="en-CA"/>
          </w:rPr>
          <w:t>5</w:t>
        </w:r>
      </w:ins>
      <w:ins w:id="16" w:author="Rajan Joshi, Qualcomm" w:date="2014-01-07T22:47:00Z">
        <w:r>
          <w:rPr>
            <w:lang w:val="en-CA"/>
          </w:rPr>
          <w:t>%, respectively.</w:t>
        </w:r>
      </w:ins>
      <w:ins w:id="17" w:author="Rajan Joshi, Qualcomm" w:date="2014-01-07T22:49:00Z">
        <w:r>
          <w:rPr>
            <w:lang w:val="en-CA"/>
          </w:rPr>
          <w:t xml:space="preserve"> It is also reported that </w:t>
        </w:r>
      </w:ins>
      <w:ins w:id="18" w:author="Rajan Joshi, Qualcomm" w:date="2014-01-07T22:50:00Z">
        <w:r>
          <w:rPr>
            <w:lang w:val="en-CA"/>
          </w:rPr>
          <w:t xml:space="preserve">under </w:t>
        </w:r>
        <w:r>
          <w:rPr>
            <w:lang w:val="en-CA"/>
          </w:rPr>
          <w:t xml:space="preserve">AHG18 test conditions and internal bit-depth of 16 bits, on average, </w:t>
        </w:r>
        <w:r>
          <w:rPr>
            <w:lang w:val="en-CA"/>
          </w:rPr>
          <w:t xml:space="preserve">the percentage of bypass bins coded as raw for </w:t>
        </w:r>
        <w:r>
          <w:rPr>
            <w:lang w:val="en-CA"/>
          </w:rPr>
          <w:t>methods B5 and B6</w:t>
        </w:r>
        <w:r>
          <w:rPr>
            <w:lang w:val="en-CA"/>
          </w:rPr>
          <w:t xml:space="preserve"> is </w:t>
        </w:r>
      </w:ins>
      <w:ins w:id="19" w:author="Rajan Joshi, Qualcomm" w:date="2014-01-07T22:51:00Z">
        <w:r>
          <w:rPr>
            <w:lang w:val="en-CA"/>
          </w:rPr>
          <w:t>around 80%.</w:t>
        </w:r>
      </w:ins>
      <w:bookmarkStart w:id="20" w:name="_GoBack"/>
      <w:bookmarkEnd w:id="20"/>
      <w:ins w:id="21" w:author="Rajan Joshi, Qualcomm" w:date="2014-01-07T22:50:00Z">
        <w:r>
          <w:rPr>
            <w:lang w:val="en-CA"/>
          </w:rPr>
          <w:t xml:space="preserve"> </w:t>
        </w:r>
      </w:ins>
    </w:p>
    <w:p w:rsidR="00745F6B" w:rsidRPr="005B217D" w:rsidRDefault="002834EF" w:rsidP="00E11923">
      <w:pPr>
        <w:pStyle w:val="Heading1"/>
        <w:rPr>
          <w:lang w:val="en-CA"/>
        </w:rPr>
      </w:pPr>
      <w:r>
        <w:rPr>
          <w:lang w:val="en-CA"/>
        </w:rPr>
        <w:t>Introduction</w:t>
      </w:r>
    </w:p>
    <w:p w:rsidR="00ED5EBC" w:rsidRDefault="00E7428F" w:rsidP="009234A5">
      <w:pPr>
        <w:jc w:val="both"/>
        <w:rPr>
          <w:lang w:val="en-CA"/>
        </w:rPr>
      </w:pPr>
      <w:r>
        <w:rPr>
          <w:szCs w:val="22"/>
          <w:lang w:val="en-CA"/>
        </w:rPr>
        <w:t>In JCTVC-</w:t>
      </w:r>
      <w:r w:rsidR="002C5FC4">
        <w:rPr>
          <w:szCs w:val="22"/>
          <w:lang w:val="en-CA"/>
        </w:rPr>
        <w:t>P0073,</w:t>
      </w:r>
      <w:r>
        <w:rPr>
          <w:szCs w:val="22"/>
          <w:lang w:val="en-CA"/>
        </w:rPr>
        <w:t xml:space="preserve"> results for s</w:t>
      </w:r>
      <w:r w:rsidR="00ED5EBC">
        <w:rPr>
          <w:szCs w:val="22"/>
          <w:lang w:val="en-CA"/>
        </w:rPr>
        <w:t xml:space="preserve">ubtest A of </w:t>
      </w:r>
      <w:r w:rsidR="00ED5EBC">
        <w:rPr>
          <w:lang w:val="en-CA"/>
        </w:rPr>
        <w:t xml:space="preserve">HEVC Range Extensions core experiment 1 (JCTVC-O1121) </w:t>
      </w:r>
      <w:r w:rsidR="006D218F">
        <w:rPr>
          <w:lang w:val="en-CA"/>
        </w:rPr>
        <w:t>a</w:t>
      </w:r>
      <w:r>
        <w:rPr>
          <w:lang w:val="en-CA"/>
        </w:rPr>
        <w:t xml:space="preserve">re reported. Subtests A1, A2 and A3 </w:t>
      </w:r>
      <w:r w:rsidR="006D218F">
        <w:rPr>
          <w:lang w:val="en-CA"/>
        </w:rPr>
        <w:t xml:space="preserve">switch from </w:t>
      </w:r>
      <w:r w:rsidR="00ED5EBC">
        <w:rPr>
          <w:lang w:val="en-CA"/>
        </w:rPr>
        <w:t xml:space="preserve">context-coded bins </w:t>
      </w:r>
      <w:r w:rsidR="006D218F">
        <w:rPr>
          <w:lang w:val="en-CA"/>
        </w:rPr>
        <w:t xml:space="preserve">to bypass bins at different positions </w:t>
      </w:r>
      <w:r>
        <w:rPr>
          <w:lang w:val="en-CA"/>
        </w:rPr>
        <w:t>in transf</w:t>
      </w:r>
      <w:r w:rsidR="006D218F">
        <w:rPr>
          <w:lang w:val="en-CA"/>
        </w:rPr>
        <w:t>orm coefficient coding</w:t>
      </w:r>
      <w:r w:rsidR="006365FE">
        <w:rPr>
          <w:lang w:val="en-CA"/>
        </w:rPr>
        <w:t xml:space="preserve">. </w:t>
      </w:r>
      <w:r w:rsidR="006D218F">
        <w:rPr>
          <w:lang w:val="en-CA"/>
        </w:rPr>
        <w:t>Converting</w:t>
      </w:r>
      <w:r w:rsidR="006365FE">
        <w:rPr>
          <w:lang w:val="en-CA"/>
        </w:rPr>
        <w:t xml:space="preserve"> context-coded bins to bypass results in improved throughput. Howe</w:t>
      </w:r>
      <w:r w:rsidR="006D218F">
        <w:rPr>
          <w:lang w:val="en-CA"/>
        </w:rPr>
        <w:t xml:space="preserve">ver, bypass coding still </w:t>
      </w:r>
      <w:r w:rsidR="006365FE">
        <w:rPr>
          <w:lang w:val="en-CA"/>
        </w:rPr>
        <w:t>use</w:t>
      </w:r>
      <w:r w:rsidR="006D218F">
        <w:rPr>
          <w:lang w:val="en-CA"/>
        </w:rPr>
        <w:t>s</w:t>
      </w:r>
      <w:r w:rsidR="006365FE">
        <w:rPr>
          <w:lang w:val="en-CA"/>
        </w:rPr>
        <w:t xml:space="preserve"> </w:t>
      </w:r>
      <w:r w:rsidR="006D218F">
        <w:rPr>
          <w:lang w:val="en-CA"/>
        </w:rPr>
        <w:t xml:space="preserve">the </w:t>
      </w:r>
      <w:r w:rsidR="006365FE">
        <w:rPr>
          <w:lang w:val="en-CA"/>
        </w:rPr>
        <w:t xml:space="preserve">CABAC engine. JCTVC-M0178, JCTVC-N0190, and JCTVC-O0046 proposed alignment techniques before bypass coding to enable subsequent coding of bypass coded bins as raw. In subtests B5, B6 and B7 alignment of </w:t>
      </w:r>
      <w:proofErr w:type="spellStart"/>
      <w:r w:rsidR="006365FE" w:rsidRPr="00083699">
        <w:rPr>
          <w:rFonts w:ascii="Courier New" w:hAnsi="Courier New" w:cs="Courier New"/>
          <w:sz w:val="18"/>
          <w:lang w:val="en-CA"/>
        </w:rPr>
        <w:t>ivlCurrRange</w:t>
      </w:r>
      <w:proofErr w:type="spellEnd"/>
      <w:r w:rsidR="006365FE">
        <w:rPr>
          <w:lang w:val="en-CA"/>
        </w:rPr>
        <w:t xml:space="preserve"> to 256 is tested in combination with the switch from context-coded bins to bypass coding proposed in subtests A1, A2 and A3.</w:t>
      </w:r>
    </w:p>
    <w:p w:rsidR="00C10772" w:rsidRDefault="00C10772" w:rsidP="0072042A">
      <w:pPr>
        <w:pStyle w:val="Heading2"/>
        <w:rPr>
          <w:lang w:val="en-CA"/>
        </w:rPr>
      </w:pPr>
      <w:r>
        <w:rPr>
          <w:lang w:val="en-CA"/>
        </w:rPr>
        <w:t xml:space="preserve">Subtest </w:t>
      </w:r>
      <w:r w:rsidR="006365FE">
        <w:rPr>
          <w:lang w:val="en-CA"/>
        </w:rPr>
        <w:t>B5</w:t>
      </w:r>
    </w:p>
    <w:p w:rsidR="006D218F" w:rsidRDefault="006365FE" w:rsidP="009234A5">
      <w:pPr>
        <w:jc w:val="both"/>
        <w:rPr>
          <w:lang w:val="en-CA"/>
        </w:rPr>
      </w:pPr>
      <w:r>
        <w:rPr>
          <w:lang w:val="en-CA"/>
        </w:rPr>
        <w:t xml:space="preserve">This represents a combination of subtest A1 with the alignment of </w:t>
      </w:r>
      <w:proofErr w:type="spellStart"/>
      <w:r w:rsidRPr="00083699">
        <w:rPr>
          <w:rFonts w:ascii="Courier New" w:hAnsi="Courier New" w:cs="Courier New"/>
          <w:sz w:val="18"/>
          <w:lang w:val="en-CA"/>
        </w:rPr>
        <w:t>ivlCurrRange</w:t>
      </w:r>
      <w:proofErr w:type="spellEnd"/>
      <w:r>
        <w:rPr>
          <w:lang w:val="en-CA"/>
        </w:rPr>
        <w:t xml:space="preserve"> to 256.</w:t>
      </w:r>
      <w:r w:rsidR="002C0572">
        <w:rPr>
          <w:lang w:val="en-CA"/>
        </w:rPr>
        <w:t xml:space="preserve"> Whenever, the Golomb Rice parameter at the end of the previous 4×4 subblock is greater than or equal to a threshold</w:t>
      </w:r>
      <w:r w:rsidR="006A06E5">
        <w:rPr>
          <w:lang w:val="en-CA"/>
        </w:rPr>
        <w:t xml:space="preserve"> (4)</w:t>
      </w:r>
      <w:r w:rsidR="002C0572">
        <w:rPr>
          <w:lang w:val="en-CA"/>
        </w:rPr>
        <w:t xml:space="preserve">, </w:t>
      </w:r>
      <w:r w:rsidR="006A06E5">
        <w:rPr>
          <w:lang w:val="en-CA"/>
        </w:rPr>
        <w:t xml:space="preserve">the coding of </w:t>
      </w:r>
      <w:r w:rsidR="006A06E5" w:rsidRPr="00285A6E">
        <w:rPr>
          <w:i/>
          <w:lang w:val="en-CA"/>
        </w:rPr>
        <w:t>coeff</w:t>
      </w:r>
      <w:r w:rsidR="006A06E5">
        <w:rPr>
          <w:i/>
          <w:lang w:val="en-CA"/>
        </w:rPr>
        <w:t>_abs_level_greater1</w:t>
      </w:r>
      <w:r w:rsidR="006A06E5">
        <w:rPr>
          <w:lang w:val="en-CA"/>
        </w:rPr>
        <w:t xml:space="preserve"> and </w:t>
      </w:r>
      <w:r w:rsidR="006A06E5" w:rsidRPr="00285A6E">
        <w:rPr>
          <w:i/>
          <w:lang w:val="en-CA"/>
        </w:rPr>
        <w:t>coeff</w:t>
      </w:r>
      <w:r w:rsidR="006A06E5">
        <w:rPr>
          <w:i/>
          <w:lang w:val="en-CA"/>
        </w:rPr>
        <w:t>_abs_level_greater2</w:t>
      </w:r>
      <w:r w:rsidR="006A06E5">
        <w:rPr>
          <w:lang w:val="en-CA"/>
        </w:rPr>
        <w:t xml:space="preserve"> flags is skipped for the current 4×4 subblock. Furthermore, for the current 4×4 subblock, </w:t>
      </w:r>
      <w:proofErr w:type="spellStart"/>
      <w:r w:rsidR="006A06E5" w:rsidRPr="00083699">
        <w:rPr>
          <w:rFonts w:ascii="Courier New" w:hAnsi="Courier New" w:cs="Courier New"/>
          <w:sz w:val="18"/>
          <w:lang w:val="en-CA"/>
        </w:rPr>
        <w:t>ivlCurrRange</w:t>
      </w:r>
      <w:proofErr w:type="spellEnd"/>
      <w:r w:rsidR="006A06E5">
        <w:rPr>
          <w:lang w:val="en-CA"/>
        </w:rPr>
        <w:t xml:space="preserve"> is aligned to 256 before the coding pass for </w:t>
      </w:r>
      <w:proofErr w:type="spellStart"/>
      <w:r w:rsidR="006A06E5" w:rsidRPr="000F2F7B">
        <w:rPr>
          <w:i/>
          <w:lang w:val="en-CA"/>
        </w:rPr>
        <w:t>coeff_sign</w:t>
      </w:r>
      <w:r w:rsidR="006A06E5">
        <w:rPr>
          <w:i/>
          <w:lang w:val="en-CA"/>
        </w:rPr>
        <w:t>_flag</w:t>
      </w:r>
      <w:proofErr w:type="spellEnd"/>
      <w:r w:rsidR="006A06E5">
        <w:rPr>
          <w:lang w:val="en-CA"/>
        </w:rPr>
        <w:t>.</w:t>
      </w:r>
    </w:p>
    <w:p w:rsidR="00C10772" w:rsidRPr="006A06E5" w:rsidRDefault="006D218F" w:rsidP="009234A5">
      <w:pPr>
        <w:jc w:val="both"/>
        <w:rPr>
          <w:lang w:val="en-CA"/>
        </w:rPr>
      </w:pPr>
      <w:r>
        <w:rPr>
          <w:lang w:val="en-CA"/>
        </w:rPr>
        <w:t xml:space="preserve">The </w:t>
      </w:r>
      <w:proofErr w:type="spellStart"/>
      <w:r w:rsidRPr="0076019C">
        <w:rPr>
          <w:i/>
          <w:lang w:val="en-CA"/>
        </w:rPr>
        <w:t>coeff_abs_level_remaining</w:t>
      </w:r>
      <w:proofErr w:type="spellEnd"/>
      <w:r>
        <w:rPr>
          <w:i/>
          <w:lang w:val="en-CA"/>
        </w:rPr>
        <w:t xml:space="preserve"> </w:t>
      </w:r>
      <w:r>
        <w:rPr>
          <w:lang w:val="en-CA"/>
        </w:rPr>
        <w:t xml:space="preserve">syntax element is adjusted to account for the fact that </w:t>
      </w:r>
      <w:r w:rsidRPr="00285A6E">
        <w:rPr>
          <w:i/>
          <w:lang w:val="en-CA"/>
        </w:rPr>
        <w:t>coeff</w:t>
      </w:r>
      <w:r>
        <w:rPr>
          <w:i/>
          <w:lang w:val="en-CA"/>
        </w:rPr>
        <w:t>_abs_level_greater1</w:t>
      </w:r>
      <w:r>
        <w:rPr>
          <w:lang w:val="en-CA"/>
        </w:rPr>
        <w:t xml:space="preserve"> and </w:t>
      </w:r>
      <w:r w:rsidRPr="00285A6E">
        <w:rPr>
          <w:i/>
          <w:lang w:val="en-CA"/>
        </w:rPr>
        <w:t>coeff</w:t>
      </w:r>
      <w:r>
        <w:rPr>
          <w:i/>
          <w:lang w:val="en-CA"/>
        </w:rPr>
        <w:t>_abs_level_greater2</w:t>
      </w:r>
      <w:r>
        <w:rPr>
          <w:lang w:val="en-CA"/>
        </w:rPr>
        <w:t xml:space="preserve"> flags are not coded.</w:t>
      </w:r>
    </w:p>
    <w:p w:rsidR="00C10772" w:rsidRDefault="00C10772" w:rsidP="0072042A">
      <w:pPr>
        <w:pStyle w:val="Heading2"/>
        <w:rPr>
          <w:lang w:val="en-CA"/>
        </w:rPr>
      </w:pPr>
      <w:r>
        <w:rPr>
          <w:lang w:val="en-CA"/>
        </w:rPr>
        <w:lastRenderedPageBreak/>
        <w:t xml:space="preserve">Subtest </w:t>
      </w:r>
      <w:r w:rsidR="006A06E5">
        <w:rPr>
          <w:lang w:val="en-CA"/>
        </w:rPr>
        <w:t>B6</w:t>
      </w:r>
    </w:p>
    <w:p w:rsidR="00C10772" w:rsidRDefault="006A06E5" w:rsidP="00C10772">
      <w:pPr>
        <w:jc w:val="both"/>
        <w:rPr>
          <w:lang w:val="en-CA"/>
        </w:rPr>
      </w:pPr>
      <w:r>
        <w:rPr>
          <w:lang w:val="en-CA"/>
        </w:rPr>
        <w:t>This repres</w:t>
      </w:r>
      <w:r w:rsidR="0075643C">
        <w:rPr>
          <w:lang w:val="en-CA"/>
        </w:rPr>
        <w:t>ents a combination of subtest A2</w:t>
      </w:r>
      <w:r>
        <w:rPr>
          <w:lang w:val="en-CA"/>
        </w:rPr>
        <w:t xml:space="preserve"> with the alignment of </w:t>
      </w:r>
      <w:proofErr w:type="spellStart"/>
      <w:r w:rsidRPr="00083699">
        <w:rPr>
          <w:rFonts w:ascii="Courier New" w:hAnsi="Courier New" w:cs="Courier New"/>
          <w:sz w:val="18"/>
          <w:lang w:val="en-CA"/>
        </w:rPr>
        <w:t>ivlCurrRange</w:t>
      </w:r>
      <w:proofErr w:type="spellEnd"/>
      <w:r>
        <w:rPr>
          <w:lang w:val="en-CA"/>
        </w:rPr>
        <w:t xml:space="preserve"> to 256. Whenever, the Golomb Rice parameter at the end of the previous 4×4 subblock is greater than or equal to a threshold (4),</w:t>
      </w:r>
      <w:r w:rsidR="00C10772">
        <w:rPr>
          <w:lang w:val="en-CA"/>
        </w:rPr>
        <w:t xml:space="preserve"> the coding of </w:t>
      </w:r>
      <w:proofErr w:type="spellStart"/>
      <w:r w:rsidR="00840476" w:rsidRPr="00CB6296">
        <w:rPr>
          <w:i/>
          <w:szCs w:val="22"/>
          <w:lang w:val="en-CA"/>
        </w:rPr>
        <w:t>coded_sub_block_flag</w:t>
      </w:r>
      <w:proofErr w:type="spellEnd"/>
      <w:r w:rsidR="00840476">
        <w:rPr>
          <w:szCs w:val="22"/>
          <w:lang w:val="en-CA"/>
        </w:rPr>
        <w:t xml:space="preserve">, </w:t>
      </w:r>
      <w:proofErr w:type="spellStart"/>
      <w:r w:rsidR="00840476" w:rsidRPr="002F5479">
        <w:rPr>
          <w:i/>
          <w:szCs w:val="22"/>
          <w:lang w:val="en-CA"/>
        </w:rPr>
        <w:t>significance_coeff_flag</w:t>
      </w:r>
      <w:proofErr w:type="spellEnd"/>
      <w:r w:rsidR="00840476">
        <w:rPr>
          <w:szCs w:val="22"/>
          <w:lang w:val="en-CA"/>
        </w:rPr>
        <w:t>,</w:t>
      </w:r>
      <w:r w:rsidR="00840476">
        <w:rPr>
          <w:lang w:val="en-CA"/>
        </w:rPr>
        <w:t xml:space="preserve"> </w:t>
      </w:r>
      <w:r w:rsidR="00840476" w:rsidRPr="00285A6E">
        <w:rPr>
          <w:i/>
          <w:lang w:val="en-CA"/>
        </w:rPr>
        <w:t>coeff</w:t>
      </w:r>
      <w:r w:rsidR="00840476">
        <w:rPr>
          <w:i/>
          <w:lang w:val="en-CA"/>
        </w:rPr>
        <w:t>_abs_level_greater1</w:t>
      </w:r>
      <w:r w:rsidR="00840476">
        <w:rPr>
          <w:lang w:val="en-CA"/>
        </w:rPr>
        <w:t xml:space="preserve"> and </w:t>
      </w:r>
      <w:r w:rsidR="00840476" w:rsidRPr="00285A6E">
        <w:rPr>
          <w:i/>
          <w:lang w:val="en-CA"/>
        </w:rPr>
        <w:t>coeff</w:t>
      </w:r>
      <w:r w:rsidR="00840476">
        <w:rPr>
          <w:i/>
          <w:lang w:val="en-CA"/>
        </w:rPr>
        <w:t>_abs_level_greater2</w:t>
      </w:r>
      <w:r w:rsidR="00840476">
        <w:rPr>
          <w:lang w:val="en-CA"/>
        </w:rPr>
        <w:t xml:space="preserve"> flags</w:t>
      </w:r>
      <w:r w:rsidR="00C10772">
        <w:rPr>
          <w:lang w:val="en-CA"/>
        </w:rPr>
        <w:t xml:space="preserve"> is skipped for </w:t>
      </w:r>
      <w:r>
        <w:rPr>
          <w:lang w:val="en-CA"/>
        </w:rPr>
        <w:t>the current</w:t>
      </w:r>
      <w:r w:rsidR="00C10772">
        <w:rPr>
          <w:lang w:val="en-CA"/>
        </w:rPr>
        <w:t xml:space="preserve"> 4×4 subblock</w:t>
      </w:r>
      <w:r>
        <w:rPr>
          <w:lang w:val="en-CA"/>
        </w:rPr>
        <w:t xml:space="preserve">. </w:t>
      </w:r>
      <w:r w:rsidR="00C10772">
        <w:rPr>
          <w:lang w:val="en-CA"/>
        </w:rPr>
        <w:t xml:space="preserve">In this case the coding pass for </w:t>
      </w:r>
      <w:proofErr w:type="spellStart"/>
      <w:r w:rsidR="000F2F7B" w:rsidRPr="000F2F7B">
        <w:rPr>
          <w:i/>
          <w:lang w:val="en-CA"/>
        </w:rPr>
        <w:t>coeff_sign</w:t>
      </w:r>
      <w:r w:rsidR="000F2F7B">
        <w:rPr>
          <w:i/>
          <w:lang w:val="en-CA"/>
        </w:rPr>
        <w:t>_flag</w:t>
      </w:r>
      <w:proofErr w:type="spellEnd"/>
      <w:r w:rsidR="00C10772">
        <w:rPr>
          <w:lang w:val="en-CA"/>
        </w:rPr>
        <w:t xml:space="preserve"> comes after the coding pass for the </w:t>
      </w:r>
      <w:proofErr w:type="spellStart"/>
      <w:r w:rsidR="000F2F7B" w:rsidRPr="0076019C">
        <w:rPr>
          <w:i/>
          <w:lang w:val="en-CA"/>
        </w:rPr>
        <w:t>coeff_abs_level_remaining</w:t>
      </w:r>
      <w:proofErr w:type="spellEnd"/>
      <w:r w:rsidR="00C10772">
        <w:rPr>
          <w:lang w:val="en-CA"/>
        </w:rPr>
        <w:t xml:space="preserve"> syntax element.</w:t>
      </w:r>
      <w:r>
        <w:rPr>
          <w:lang w:val="en-CA"/>
        </w:rPr>
        <w:t xml:space="preserve"> Furthermore, for the current 4×4 subblock, </w:t>
      </w:r>
      <w:proofErr w:type="spellStart"/>
      <w:r w:rsidRPr="00083699">
        <w:rPr>
          <w:rFonts w:ascii="Courier New" w:hAnsi="Courier New" w:cs="Courier New"/>
          <w:sz w:val="18"/>
          <w:lang w:val="en-CA"/>
        </w:rPr>
        <w:t>ivlCurrRange</w:t>
      </w:r>
      <w:proofErr w:type="spellEnd"/>
      <w:r>
        <w:rPr>
          <w:lang w:val="en-CA"/>
        </w:rPr>
        <w:t xml:space="preserve"> is aligned to 256 before the coding pass for </w:t>
      </w:r>
      <w:proofErr w:type="spellStart"/>
      <w:r w:rsidRPr="0076019C">
        <w:rPr>
          <w:i/>
          <w:lang w:val="en-CA"/>
        </w:rPr>
        <w:t>coeff_abs_level_remainin</w:t>
      </w:r>
      <w:r>
        <w:rPr>
          <w:i/>
          <w:lang w:val="en-CA"/>
        </w:rPr>
        <w:t>g</w:t>
      </w:r>
      <w:proofErr w:type="spellEnd"/>
      <w:r>
        <w:rPr>
          <w:lang w:val="en-CA"/>
        </w:rPr>
        <w:t>.</w:t>
      </w:r>
    </w:p>
    <w:p w:rsidR="006D218F" w:rsidRDefault="006D218F" w:rsidP="006D218F">
      <w:pPr>
        <w:jc w:val="both"/>
        <w:rPr>
          <w:lang w:val="en-CA"/>
        </w:rPr>
      </w:pPr>
      <w:r>
        <w:rPr>
          <w:lang w:val="en-CA"/>
        </w:rPr>
        <w:t xml:space="preserve">The </w:t>
      </w:r>
      <w:proofErr w:type="spellStart"/>
      <w:r w:rsidRPr="0076019C">
        <w:rPr>
          <w:i/>
          <w:lang w:val="en-CA"/>
        </w:rPr>
        <w:t>coeff_abs_level_remaining</w:t>
      </w:r>
      <w:proofErr w:type="spellEnd"/>
      <w:r>
        <w:rPr>
          <w:lang w:val="en-CA"/>
        </w:rPr>
        <w:t xml:space="preserve"> syntax element is adjusted to account for the fact that </w:t>
      </w:r>
      <w:proofErr w:type="spellStart"/>
      <w:r w:rsidRPr="002F5479">
        <w:rPr>
          <w:i/>
          <w:szCs w:val="22"/>
          <w:lang w:val="en-CA"/>
        </w:rPr>
        <w:t>significance_coeff_flag</w:t>
      </w:r>
      <w:proofErr w:type="spellEnd"/>
      <w:r>
        <w:rPr>
          <w:szCs w:val="22"/>
          <w:lang w:val="en-CA"/>
        </w:rPr>
        <w:t>,</w:t>
      </w:r>
      <w:r>
        <w:rPr>
          <w:lang w:val="en-CA"/>
        </w:rPr>
        <w:t xml:space="preserve"> </w:t>
      </w:r>
      <w:r w:rsidRPr="00285A6E">
        <w:rPr>
          <w:i/>
          <w:lang w:val="en-CA"/>
        </w:rPr>
        <w:t>coeff</w:t>
      </w:r>
      <w:r>
        <w:rPr>
          <w:i/>
          <w:lang w:val="en-CA"/>
        </w:rPr>
        <w:t>_abs_level_greater1</w:t>
      </w:r>
      <w:r>
        <w:rPr>
          <w:lang w:val="en-CA"/>
        </w:rPr>
        <w:t xml:space="preserve"> and </w:t>
      </w:r>
      <w:r w:rsidRPr="00285A6E">
        <w:rPr>
          <w:i/>
          <w:lang w:val="en-CA"/>
        </w:rPr>
        <w:t>coeff</w:t>
      </w:r>
      <w:r>
        <w:rPr>
          <w:i/>
          <w:lang w:val="en-CA"/>
        </w:rPr>
        <w:t>_abs_level_greater2</w:t>
      </w:r>
      <w:r>
        <w:rPr>
          <w:lang w:val="en-CA"/>
        </w:rPr>
        <w:t xml:space="preserve"> flags are not coded.</w:t>
      </w:r>
    </w:p>
    <w:p w:rsidR="006D218F" w:rsidRPr="006A06E5" w:rsidRDefault="006D218F" w:rsidP="00C10772">
      <w:pPr>
        <w:jc w:val="both"/>
        <w:rPr>
          <w:lang w:val="en-CA"/>
        </w:rPr>
      </w:pPr>
    </w:p>
    <w:p w:rsidR="00C10772" w:rsidRDefault="00C10772" w:rsidP="0072042A">
      <w:pPr>
        <w:pStyle w:val="Heading2"/>
        <w:rPr>
          <w:lang w:val="en-CA"/>
        </w:rPr>
      </w:pPr>
      <w:r>
        <w:rPr>
          <w:lang w:val="en-CA"/>
        </w:rPr>
        <w:t xml:space="preserve">Subtest </w:t>
      </w:r>
      <w:r w:rsidR="0075643C">
        <w:rPr>
          <w:lang w:val="en-CA"/>
        </w:rPr>
        <w:t>B7</w:t>
      </w:r>
    </w:p>
    <w:p w:rsidR="0075643C" w:rsidRDefault="0075643C" w:rsidP="00C10772">
      <w:pPr>
        <w:jc w:val="both"/>
        <w:rPr>
          <w:lang w:val="en-CA"/>
        </w:rPr>
      </w:pPr>
      <w:r>
        <w:rPr>
          <w:lang w:val="en-CA"/>
        </w:rPr>
        <w:t xml:space="preserve">This represents a combination of subtest A3 with the alignment of </w:t>
      </w:r>
      <w:proofErr w:type="spellStart"/>
      <w:r w:rsidRPr="00083699">
        <w:rPr>
          <w:rFonts w:ascii="Courier New" w:hAnsi="Courier New" w:cs="Courier New"/>
          <w:sz w:val="18"/>
          <w:lang w:val="en-CA"/>
        </w:rPr>
        <w:t>ivlCurrRange</w:t>
      </w:r>
      <w:proofErr w:type="spellEnd"/>
      <w:r>
        <w:rPr>
          <w:lang w:val="en-CA"/>
        </w:rPr>
        <w:t xml:space="preserve"> to 256. Whenever, the Golomb Rice parameter at the end of the previous transform block is greater than or equal to a threshold (4), the coding of </w:t>
      </w:r>
      <w:proofErr w:type="spellStart"/>
      <w:r w:rsidRPr="00CB6296">
        <w:rPr>
          <w:i/>
          <w:szCs w:val="22"/>
          <w:lang w:val="en-CA"/>
        </w:rPr>
        <w:t>coded_sub_block_flag</w:t>
      </w:r>
      <w:proofErr w:type="spellEnd"/>
      <w:r>
        <w:rPr>
          <w:szCs w:val="22"/>
          <w:lang w:val="en-CA"/>
        </w:rPr>
        <w:t xml:space="preserve">, </w:t>
      </w:r>
      <w:proofErr w:type="spellStart"/>
      <w:r w:rsidRPr="002F5479">
        <w:rPr>
          <w:i/>
          <w:szCs w:val="22"/>
          <w:lang w:val="en-CA"/>
        </w:rPr>
        <w:t>significance_coeff_flag</w:t>
      </w:r>
      <w:proofErr w:type="spellEnd"/>
      <w:r>
        <w:rPr>
          <w:szCs w:val="22"/>
          <w:lang w:val="en-CA"/>
        </w:rPr>
        <w:t>,</w:t>
      </w:r>
      <w:r>
        <w:rPr>
          <w:lang w:val="en-CA"/>
        </w:rPr>
        <w:t xml:space="preserve"> </w:t>
      </w:r>
      <w:r w:rsidRPr="00285A6E">
        <w:rPr>
          <w:i/>
          <w:lang w:val="en-CA"/>
        </w:rPr>
        <w:t>coeff</w:t>
      </w:r>
      <w:r>
        <w:rPr>
          <w:i/>
          <w:lang w:val="en-CA"/>
        </w:rPr>
        <w:t>_abs_level_greater1</w:t>
      </w:r>
      <w:r>
        <w:rPr>
          <w:lang w:val="en-CA"/>
        </w:rPr>
        <w:t xml:space="preserve"> and </w:t>
      </w:r>
      <w:r w:rsidRPr="00285A6E">
        <w:rPr>
          <w:i/>
          <w:lang w:val="en-CA"/>
        </w:rPr>
        <w:t>coeff</w:t>
      </w:r>
      <w:r>
        <w:rPr>
          <w:i/>
          <w:lang w:val="en-CA"/>
        </w:rPr>
        <w:t>_abs_level_greater2</w:t>
      </w:r>
      <w:r>
        <w:rPr>
          <w:lang w:val="en-CA"/>
        </w:rPr>
        <w:t xml:space="preserve"> flags is skipped for the current transform block. T</w:t>
      </w:r>
      <w:r w:rsidR="00C10772">
        <w:rPr>
          <w:lang w:val="en-CA"/>
        </w:rPr>
        <w:t xml:space="preserve">he last significant coefficient </w:t>
      </w:r>
      <w:r w:rsidR="000F2F7B">
        <w:rPr>
          <w:lang w:val="en-CA"/>
        </w:rPr>
        <w:t xml:space="preserve">position </w:t>
      </w:r>
      <w:r w:rsidR="00C10772">
        <w:rPr>
          <w:lang w:val="en-CA"/>
        </w:rPr>
        <w:t xml:space="preserve">is </w:t>
      </w:r>
      <w:r w:rsidR="0072042A">
        <w:rPr>
          <w:lang w:val="en-CA"/>
        </w:rPr>
        <w:t>coded in bypass mode as (</w:t>
      </w:r>
      <w:proofErr w:type="spellStart"/>
      <w:r w:rsidR="000F2F7B">
        <w:rPr>
          <w:lang w:val="en-CA"/>
        </w:rPr>
        <w:t>blockSizeX</w:t>
      </w:r>
      <w:proofErr w:type="spellEnd"/>
      <w:r w:rsidR="0072042A">
        <w:rPr>
          <w:lang w:val="en-CA"/>
        </w:rPr>
        <w:t xml:space="preserve"> – </w:t>
      </w:r>
      <w:proofErr w:type="spellStart"/>
      <w:r w:rsidR="000F2F7B" w:rsidRPr="00943A5F">
        <w:t>LastSignificantCoeffX</w:t>
      </w:r>
      <w:proofErr w:type="spellEnd"/>
      <w:r w:rsidR="0072042A">
        <w:rPr>
          <w:lang w:val="en-CA"/>
        </w:rPr>
        <w:t>) and (</w:t>
      </w:r>
      <w:proofErr w:type="spellStart"/>
      <w:r w:rsidR="0072042A">
        <w:rPr>
          <w:lang w:val="en-CA"/>
        </w:rPr>
        <w:t>block</w:t>
      </w:r>
      <w:r w:rsidR="000F2F7B">
        <w:rPr>
          <w:lang w:val="en-CA"/>
        </w:rPr>
        <w:t>S</w:t>
      </w:r>
      <w:r w:rsidR="0072042A">
        <w:rPr>
          <w:lang w:val="en-CA"/>
        </w:rPr>
        <w:t>ize</w:t>
      </w:r>
      <w:r w:rsidR="000F2F7B">
        <w:rPr>
          <w:lang w:val="en-CA"/>
        </w:rPr>
        <w:t>Y</w:t>
      </w:r>
      <w:proofErr w:type="spellEnd"/>
      <w:r w:rsidR="0072042A">
        <w:rPr>
          <w:lang w:val="en-CA"/>
        </w:rPr>
        <w:t xml:space="preserve"> – </w:t>
      </w:r>
      <w:proofErr w:type="spellStart"/>
      <w:r w:rsidR="000F2F7B" w:rsidRPr="00943A5F">
        <w:t>LastSignificantCoeff</w:t>
      </w:r>
      <w:r w:rsidR="000F2F7B">
        <w:t>Y</w:t>
      </w:r>
      <w:proofErr w:type="spellEnd"/>
      <w:r w:rsidR="0072042A">
        <w:rPr>
          <w:lang w:val="en-CA"/>
        </w:rPr>
        <w:t>).</w:t>
      </w:r>
      <w:r>
        <w:rPr>
          <w:lang w:val="en-CA"/>
        </w:rPr>
        <w:t xml:space="preserve"> Furthermore, for the current transform block, </w:t>
      </w:r>
      <w:proofErr w:type="spellStart"/>
      <w:r w:rsidRPr="00083699">
        <w:rPr>
          <w:rFonts w:ascii="Courier New" w:hAnsi="Courier New" w:cs="Courier New"/>
          <w:sz w:val="18"/>
          <w:lang w:val="en-CA"/>
        </w:rPr>
        <w:t>ivlCurrRange</w:t>
      </w:r>
      <w:proofErr w:type="spellEnd"/>
      <w:r>
        <w:rPr>
          <w:lang w:val="en-CA"/>
        </w:rPr>
        <w:t xml:space="preserve"> is aligned to 256 before the coding of the last significant coefficient position.</w:t>
      </w:r>
    </w:p>
    <w:p w:rsidR="000E6EB1" w:rsidRDefault="000E6EB1" w:rsidP="00C10772">
      <w:pPr>
        <w:jc w:val="both"/>
        <w:rPr>
          <w:lang w:val="en-CA"/>
        </w:rPr>
      </w:pPr>
      <w:r>
        <w:rPr>
          <w:lang w:val="en-CA"/>
        </w:rPr>
        <w:t xml:space="preserve">In this case the coding pass for </w:t>
      </w:r>
      <w:proofErr w:type="spellStart"/>
      <w:r w:rsidRPr="000F2F7B">
        <w:rPr>
          <w:i/>
          <w:lang w:val="en-CA"/>
        </w:rPr>
        <w:t>coeff_sign</w:t>
      </w:r>
      <w:r>
        <w:rPr>
          <w:i/>
          <w:lang w:val="en-CA"/>
        </w:rPr>
        <w:t>_flag</w:t>
      </w:r>
      <w:proofErr w:type="spellEnd"/>
      <w:r>
        <w:rPr>
          <w:lang w:val="en-CA"/>
        </w:rPr>
        <w:t xml:space="preserve"> comes after the coding pass for the </w:t>
      </w:r>
      <w:proofErr w:type="spellStart"/>
      <w:r w:rsidRPr="0076019C">
        <w:rPr>
          <w:i/>
          <w:lang w:val="en-CA"/>
        </w:rPr>
        <w:t>coeff_abs_level_remaining</w:t>
      </w:r>
      <w:proofErr w:type="spellEnd"/>
      <w:r>
        <w:rPr>
          <w:lang w:val="en-CA"/>
        </w:rPr>
        <w:t xml:space="preserve"> syntax element. The </w:t>
      </w:r>
      <w:proofErr w:type="spellStart"/>
      <w:r w:rsidRPr="0076019C">
        <w:rPr>
          <w:i/>
          <w:lang w:val="en-CA"/>
        </w:rPr>
        <w:t>coeff_abs_level_remaining</w:t>
      </w:r>
      <w:proofErr w:type="spellEnd"/>
      <w:r>
        <w:rPr>
          <w:lang w:val="en-CA"/>
        </w:rPr>
        <w:t xml:space="preserve"> syntax element is adjusted to account for the fact that </w:t>
      </w:r>
      <w:proofErr w:type="spellStart"/>
      <w:r w:rsidRPr="002F5479">
        <w:rPr>
          <w:i/>
          <w:szCs w:val="22"/>
          <w:lang w:val="en-CA"/>
        </w:rPr>
        <w:t>significance_coeff_flag</w:t>
      </w:r>
      <w:proofErr w:type="spellEnd"/>
      <w:r>
        <w:rPr>
          <w:szCs w:val="22"/>
          <w:lang w:val="en-CA"/>
        </w:rPr>
        <w:t>,</w:t>
      </w:r>
      <w:r>
        <w:rPr>
          <w:lang w:val="en-CA"/>
        </w:rPr>
        <w:t xml:space="preserve"> </w:t>
      </w:r>
      <w:r w:rsidRPr="00285A6E">
        <w:rPr>
          <w:i/>
          <w:lang w:val="en-CA"/>
        </w:rPr>
        <w:t>coeff</w:t>
      </w:r>
      <w:r>
        <w:rPr>
          <w:i/>
          <w:lang w:val="en-CA"/>
        </w:rPr>
        <w:t>_abs_level_greater1</w:t>
      </w:r>
      <w:r>
        <w:rPr>
          <w:lang w:val="en-CA"/>
        </w:rPr>
        <w:t xml:space="preserve"> and </w:t>
      </w:r>
      <w:r w:rsidRPr="00285A6E">
        <w:rPr>
          <w:i/>
          <w:lang w:val="en-CA"/>
        </w:rPr>
        <w:t>coeff</w:t>
      </w:r>
      <w:r>
        <w:rPr>
          <w:i/>
          <w:lang w:val="en-CA"/>
        </w:rPr>
        <w:t>_abs_level_greater2</w:t>
      </w:r>
      <w:r>
        <w:rPr>
          <w:lang w:val="en-CA"/>
        </w:rPr>
        <w:t xml:space="preserve"> flags are not coded.</w:t>
      </w:r>
    </w:p>
    <w:p w:rsidR="0072042A" w:rsidRDefault="0072042A" w:rsidP="004F5BCF">
      <w:pPr>
        <w:pStyle w:val="Heading1"/>
        <w:rPr>
          <w:lang w:val="en-CA"/>
        </w:rPr>
      </w:pPr>
      <w:r>
        <w:rPr>
          <w:lang w:val="en-CA"/>
        </w:rPr>
        <w:t>Simulation results</w:t>
      </w:r>
    </w:p>
    <w:p w:rsidR="0072042A" w:rsidRDefault="0072042A" w:rsidP="00C10772">
      <w:pPr>
        <w:jc w:val="both"/>
        <w:rPr>
          <w:szCs w:val="22"/>
          <w:lang w:eastAsia="ko-KR"/>
        </w:rPr>
      </w:pPr>
      <w:r w:rsidRPr="007F4DFA">
        <w:rPr>
          <w:rFonts w:hint="eastAsia"/>
          <w:lang w:eastAsia="ko-KR"/>
        </w:rPr>
        <w:t>The propos</w:t>
      </w:r>
      <w:r>
        <w:rPr>
          <w:lang w:eastAsia="ko-KR"/>
        </w:rPr>
        <w:t>al is</w:t>
      </w:r>
      <w:r w:rsidRPr="007F4DFA">
        <w:rPr>
          <w:rFonts w:hint="eastAsia"/>
          <w:lang w:eastAsia="ko-KR"/>
        </w:rPr>
        <w:t xml:space="preserve"> implemented </w:t>
      </w:r>
      <w:r>
        <w:rPr>
          <w:lang w:eastAsia="ko-KR"/>
        </w:rPr>
        <w:t>on top of</w:t>
      </w:r>
      <w:r>
        <w:rPr>
          <w:rFonts w:hint="eastAsia"/>
          <w:lang w:eastAsia="ko-KR"/>
        </w:rPr>
        <w:t xml:space="preserve"> HM</w:t>
      </w:r>
      <w:r>
        <w:rPr>
          <w:lang w:eastAsia="ko-KR"/>
        </w:rPr>
        <w:t xml:space="preserve">12.1_Rext5.1. Simulations are performed under AHG18, AHG5 and AHG8 (lossless) test conditions. </w:t>
      </w:r>
      <w:r w:rsidRPr="007F4DFA">
        <w:rPr>
          <w:lang w:eastAsia="ko-KR"/>
        </w:rPr>
        <w:t>T</w:t>
      </w:r>
      <w:r w:rsidRPr="007F4DFA">
        <w:rPr>
          <w:rFonts w:hint="eastAsia"/>
          <w:lang w:eastAsia="ko-KR"/>
        </w:rPr>
        <w:t xml:space="preserve">he </w:t>
      </w:r>
      <w:r w:rsidRPr="007F4DFA">
        <w:rPr>
          <w:lang w:eastAsia="ko-KR"/>
        </w:rPr>
        <w:t>performance</w:t>
      </w:r>
      <w:r w:rsidRPr="007F4DFA">
        <w:rPr>
          <w:rFonts w:hint="eastAsia"/>
          <w:lang w:eastAsia="ko-KR"/>
        </w:rPr>
        <w:t xml:space="preserve"> is compared </w:t>
      </w:r>
      <w:r w:rsidRPr="007F4DFA">
        <w:rPr>
          <w:lang w:eastAsia="ko-KR"/>
        </w:rPr>
        <w:t xml:space="preserve">to </w:t>
      </w:r>
      <w:r>
        <w:rPr>
          <w:lang w:eastAsia="ko-KR"/>
        </w:rPr>
        <w:t>the</w:t>
      </w:r>
      <w:r w:rsidRPr="007F4DFA">
        <w:rPr>
          <w:lang w:eastAsia="ko-KR"/>
        </w:rPr>
        <w:t xml:space="preserve"> anchor </w:t>
      </w:r>
      <w:r w:rsidRPr="007F4DFA">
        <w:rPr>
          <w:rFonts w:hint="eastAsia"/>
          <w:lang w:eastAsia="ko-KR"/>
        </w:rPr>
        <w:t xml:space="preserve">in terms of </w:t>
      </w:r>
      <w:r>
        <w:rPr>
          <w:szCs w:val="22"/>
          <w:lang w:eastAsia="ko-KR"/>
        </w:rPr>
        <w:t>BD-r</w:t>
      </w:r>
      <w:r w:rsidRPr="007F4DFA">
        <w:rPr>
          <w:szCs w:val="22"/>
          <w:lang w:eastAsia="ko-KR"/>
        </w:rPr>
        <w:t>ate</w:t>
      </w:r>
      <w:r>
        <w:rPr>
          <w:szCs w:val="22"/>
          <w:lang w:eastAsia="ko-KR"/>
        </w:rPr>
        <w:t xml:space="preserve"> savings</w:t>
      </w:r>
      <w:r w:rsidRPr="007F4DFA">
        <w:rPr>
          <w:rFonts w:hint="eastAsia"/>
          <w:szCs w:val="22"/>
          <w:lang w:eastAsia="ko-KR"/>
        </w:rPr>
        <w:t>.</w:t>
      </w:r>
    </w:p>
    <w:p w:rsidR="006C4B44" w:rsidRDefault="006C4B44" w:rsidP="006C4B44">
      <w:pPr>
        <w:pStyle w:val="Heading2"/>
        <w:rPr>
          <w:lang w:val="en-CA"/>
        </w:rPr>
      </w:pPr>
      <w:r>
        <w:rPr>
          <w:lang w:eastAsia="ko-KR"/>
        </w:rPr>
        <w:t>AHG18 results</w:t>
      </w:r>
    </w:p>
    <w:p w:rsidR="000E1F13" w:rsidRDefault="000E1F13" w:rsidP="000E1F13">
      <w:pPr>
        <w:keepNext/>
        <w:jc w:val="both"/>
      </w:pPr>
    </w:p>
    <w:p w:rsidR="006C4B44" w:rsidRDefault="006C4B44" w:rsidP="000E1F13">
      <w:pPr>
        <w:keepNext/>
        <w:jc w:val="both"/>
      </w:pPr>
      <w:r>
        <w:object w:dxaOrig="18684" w:dyaOrig="490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3.55pt;height:132.3pt" o:ole="">
            <v:imagedata r:id="rId10" o:title=""/>
          </v:shape>
          <o:OLEObject Type="Embed" ProgID="Excel.SheetMacroEnabled.12" ShapeID="_x0000_i1025" DrawAspect="Content" ObjectID="_1450640860" r:id="rId11"/>
        </w:object>
      </w:r>
    </w:p>
    <w:p w:rsidR="000E1F13" w:rsidRDefault="000E1F13" w:rsidP="000E1F13">
      <w:pPr>
        <w:pStyle w:val="Caption"/>
        <w:jc w:val="both"/>
      </w:pPr>
      <w:r>
        <w:t xml:space="preserve">Table </w:t>
      </w:r>
      <w:r w:rsidR="00D83BE1">
        <w:fldChar w:fldCharType="begin"/>
      </w:r>
      <w:r w:rsidR="00D83BE1">
        <w:instrText xml:space="preserve"> SEQ Table \* ARABIC </w:instrText>
      </w:r>
      <w:r w:rsidR="00D83BE1">
        <w:fldChar w:fldCharType="separate"/>
      </w:r>
      <w:r w:rsidR="002F46BB">
        <w:rPr>
          <w:noProof/>
        </w:rPr>
        <w:t>1</w:t>
      </w:r>
      <w:r w:rsidR="00D83BE1">
        <w:rPr>
          <w:noProof/>
        </w:rPr>
        <w:fldChar w:fldCharType="end"/>
      </w:r>
      <w:r>
        <w:t>: BD-rate results for subtest B5 for AHG18 test conditions</w:t>
      </w:r>
      <w:r w:rsidR="00386ABD">
        <w:t xml:space="preserve"> (threshold 4)</w:t>
      </w:r>
    </w:p>
    <w:p w:rsidR="006C4B44" w:rsidRDefault="00ED5EBC" w:rsidP="000E1F13">
      <w:pPr>
        <w:keepNext/>
        <w:jc w:val="both"/>
        <w:rPr>
          <w:lang w:val="en-CA"/>
        </w:rPr>
      </w:pPr>
      <w:r>
        <w:rPr>
          <w:lang w:val="en-CA"/>
        </w:rPr>
        <w:lastRenderedPageBreak/>
        <w:t xml:space="preserve"> </w:t>
      </w:r>
    </w:p>
    <w:p w:rsidR="000E1F13" w:rsidRDefault="006C4B44" w:rsidP="000E1F13">
      <w:pPr>
        <w:keepNext/>
        <w:jc w:val="both"/>
      </w:pPr>
      <w:r>
        <w:rPr>
          <w:lang w:val="en-CA"/>
        </w:rPr>
        <w:object w:dxaOrig="18684" w:dyaOrig="4904">
          <v:shape id="_x0000_i1026" type="#_x0000_t75" style="width:503.55pt;height:132.3pt" o:ole="">
            <v:imagedata r:id="rId12" o:title=""/>
          </v:shape>
          <o:OLEObject Type="Embed" ProgID="Excel.SheetMacroEnabled.12" ShapeID="_x0000_i1026" DrawAspect="Content" ObjectID="_1450640861" r:id="rId13"/>
        </w:object>
      </w:r>
      <w:r w:rsidR="002834EF">
        <w:rPr>
          <w:szCs w:val="22"/>
          <w:lang w:val="en-CA"/>
        </w:rPr>
        <w:t xml:space="preserve"> </w:t>
      </w:r>
    </w:p>
    <w:p w:rsidR="001F2594" w:rsidRDefault="000E1F13" w:rsidP="000E1F13">
      <w:pPr>
        <w:pStyle w:val="Caption"/>
        <w:jc w:val="both"/>
      </w:pPr>
      <w:r>
        <w:t xml:space="preserve">Table </w:t>
      </w:r>
      <w:r w:rsidR="00D83BE1">
        <w:fldChar w:fldCharType="begin"/>
      </w:r>
      <w:r w:rsidR="00D83BE1">
        <w:instrText xml:space="preserve"> SEQ Table \* ARABIC </w:instrText>
      </w:r>
      <w:r w:rsidR="00D83BE1">
        <w:fldChar w:fldCharType="separate"/>
      </w:r>
      <w:r w:rsidR="002F46BB">
        <w:rPr>
          <w:noProof/>
        </w:rPr>
        <w:t>2</w:t>
      </w:r>
      <w:r w:rsidR="00D83BE1">
        <w:rPr>
          <w:noProof/>
        </w:rPr>
        <w:fldChar w:fldCharType="end"/>
      </w:r>
      <w:r>
        <w:t>: BD-rate results for subtest B6 for AHG18 test conditions</w:t>
      </w:r>
      <w:r w:rsidR="00386ABD">
        <w:t xml:space="preserve"> (threshold 4)</w:t>
      </w:r>
    </w:p>
    <w:p w:rsidR="000E1F13" w:rsidRDefault="000E1F13" w:rsidP="000E1F13">
      <w:pPr>
        <w:keepNext/>
      </w:pPr>
    </w:p>
    <w:p w:rsidR="006C4B44" w:rsidRDefault="006C4B44" w:rsidP="000E1F13">
      <w:pPr>
        <w:keepNext/>
      </w:pPr>
      <w:r>
        <w:object w:dxaOrig="18684" w:dyaOrig="4904">
          <v:shape id="_x0000_i1027" type="#_x0000_t75" style="width:503.55pt;height:132.3pt" o:ole="">
            <v:imagedata r:id="rId14" o:title=""/>
          </v:shape>
          <o:OLEObject Type="Embed" ProgID="Excel.SheetMacroEnabled.12" ShapeID="_x0000_i1027" DrawAspect="Content" ObjectID="_1450640862" r:id="rId15"/>
        </w:object>
      </w:r>
    </w:p>
    <w:p w:rsidR="002834EF" w:rsidRDefault="000E1F13" w:rsidP="006C4B44">
      <w:pPr>
        <w:pStyle w:val="Caption"/>
        <w:rPr>
          <w:ins w:id="22" w:author="Rajan Joshi, Qualcomm" w:date="2014-01-07T00:16:00Z"/>
        </w:rPr>
      </w:pPr>
      <w:r>
        <w:t xml:space="preserve">Table </w:t>
      </w:r>
      <w:r w:rsidR="00D83BE1">
        <w:fldChar w:fldCharType="begin"/>
      </w:r>
      <w:r w:rsidR="00D83BE1">
        <w:instrText xml:space="preserve"> SEQ Table \* ARABIC </w:instrText>
      </w:r>
      <w:r w:rsidR="00D83BE1">
        <w:fldChar w:fldCharType="separate"/>
      </w:r>
      <w:r w:rsidR="002F46BB">
        <w:rPr>
          <w:noProof/>
        </w:rPr>
        <w:t>3</w:t>
      </w:r>
      <w:r w:rsidR="00D83BE1">
        <w:rPr>
          <w:noProof/>
        </w:rPr>
        <w:fldChar w:fldCharType="end"/>
      </w:r>
      <w:r>
        <w:t>: BD-rate results for subtest B7 for AHG18 test conditions</w:t>
      </w:r>
      <w:r w:rsidR="00386ABD">
        <w:t xml:space="preserve"> (threshold 4)</w:t>
      </w:r>
    </w:p>
    <w:p w:rsidR="00D61590" w:rsidRDefault="00D61590" w:rsidP="00680415">
      <w:pPr>
        <w:pStyle w:val="Heading2"/>
        <w:rPr>
          <w:ins w:id="23" w:author="Rajan Joshi, Qualcomm" w:date="2014-01-07T00:16:00Z"/>
        </w:rPr>
      </w:pPr>
      <w:ins w:id="24" w:author="Rajan Joshi, Qualcomm" w:date="2014-01-07T00:16:00Z">
        <w:r>
          <w:t>AHG5 results</w:t>
        </w:r>
      </w:ins>
    </w:p>
    <w:p w:rsidR="00D61590" w:rsidRDefault="00D61590" w:rsidP="00680415">
      <w:pPr>
        <w:keepNext/>
        <w:rPr>
          <w:ins w:id="25" w:author="Rajan Joshi, Qualcomm" w:date="2014-01-07T00:19:00Z"/>
        </w:rPr>
      </w:pPr>
      <w:ins w:id="26" w:author="Rajan Joshi, Qualcomm" w:date="2014-01-07T00:19:00Z">
        <w:r>
          <w:object w:dxaOrig="11152" w:dyaOrig="7151">
            <v:shape id="_x0000_i1028" type="#_x0000_t75" style="width:5in;height:230.95pt" o:ole="">
              <v:imagedata r:id="rId16" o:title=""/>
            </v:shape>
            <o:OLEObject Type="Embed" ProgID="Excel.SheetMacroEnabled.12" ShapeID="_x0000_i1028" DrawAspect="Content" ObjectID="_1450640863" r:id="rId17"/>
          </w:object>
        </w:r>
      </w:ins>
    </w:p>
    <w:p w:rsidR="00D61590" w:rsidRDefault="00D61590" w:rsidP="00D61590">
      <w:pPr>
        <w:pStyle w:val="Caption"/>
        <w:rPr>
          <w:ins w:id="27" w:author="Rajan Joshi, Qualcomm" w:date="2014-01-07T00:19:00Z"/>
        </w:rPr>
      </w:pPr>
      <w:ins w:id="28" w:author="Rajan Joshi, Qualcomm" w:date="2014-01-07T00:19:00Z">
        <w:r>
          <w:t xml:space="preserve">Table </w:t>
        </w:r>
        <w:r>
          <w:fldChar w:fldCharType="begin"/>
        </w:r>
        <w:r>
          <w:instrText xml:space="preserve"> SEQ Table \* ARABIC </w:instrText>
        </w:r>
      </w:ins>
      <w:r>
        <w:fldChar w:fldCharType="separate"/>
      </w:r>
      <w:ins w:id="29" w:author="Rajan Joshi, Qualcomm" w:date="2014-01-07T22:23:00Z">
        <w:r w:rsidR="002F46BB">
          <w:rPr>
            <w:noProof/>
          </w:rPr>
          <w:t>4</w:t>
        </w:r>
      </w:ins>
      <w:ins w:id="30" w:author="Rajan Joshi, Qualcomm" w:date="2014-01-07T00:19:00Z">
        <w:r>
          <w:fldChar w:fldCharType="end"/>
        </w:r>
        <w:r>
          <w:t>:</w:t>
        </w:r>
      </w:ins>
      <w:ins w:id="31" w:author="Rajan Joshi, Qualcomm" w:date="2014-01-07T00:23:00Z">
        <w:r>
          <w:t xml:space="preserve"> </w:t>
        </w:r>
        <w:r>
          <w:t>BD-rate results for subtest B</w:t>
        </w:r>
        <w:r>
          <w:t>5</w:t>
        </w:r>
        <w:r>
          <w:t xml:space="preserve"> for AHG5 test conditions (threshold 4)</w:t>
        </w:r>
      </w:ins>
    </w:p>
    <w:p w:rsidR="00D61590" w:rsidRDefault="00D61590" w:rsidP="00680415">
      <w:pPr>
        <w:rPr>
          <w:ins w:id="32" w:author="Rajan Joshi, Qualcomm" w:date="2014-01-07T00:19:00Z"/>
        </w:rPr>
      </w:pPr>
    </w:p>
    <w:p w:rsidR="00D61590" w:rsidRDefault="00D61590" w:rsidP="00680415">
      <w:pPr>
        <w:keepNext/>
        <w:rPr>
          <w:ins w:id="33" w:author="Rajan Joshi, Qualcomm" w:date="2014-01-07T00:21:00Z"/>
        </w:rPr>
      </w:pPr>
      <w:ins w:id="34" w:author="Rajan Joshi, Qualcomm" w:date="2014-01-07T00:21:00Z">
        <w:r>
          <w:object w:dxaOrig="11152" w:dyaOrig="7151">
            <v:shape id="_x0000_i1029" type="#_x0000_t75" style="width:5in;height:230.95pt" o:ole="">
              <v:imagedata r:id="rId18" o:title=""/>
            </v:shape>
            <o:OLEObject Type="Embed" ProgID="Excel.SheetMacroEnabled.12" ShapeID="_x0000_i1029" DrawAspect="Content" ObjectID="_1450640864" r:id="rId19"/>
          </w:object>
        </w:r>
      </w:ins>
    </w:p>
    <w:p w:rsidR="00D61590" w:rsidRDefault="00D61590" w:rsidP="00D61590">
      <w:pPr>
        <w:pStyle w:val="Caption"/>
        <w:rPr>
          <w:ins w:id="35" w:author="Rajan Joshi, Qualcomm" w:date="2014-01-07T00:21:00Z"/>
        </w:rPr>
      </w:pPr>
      <w:ins w:id="36" w:author="Rajan Joshi, Qualcomm" w:date="2014-01-07T00:21:00Z">
        <w:r>
          <w:t xml:space="preserve">Table </w:t>
        </w:r>
        <w:r>
          <w:fldChar w:fldCharType="begin"/>
        </w:r>
        <w:r>
          <w:instrText xml:space="preserve"> SEQ Table \* ARABIC </w:instrText>
        </w:r>
      </w:ins>
      <w:r>
        <w:fldChar w:fldCharType="separate"/>
      </w:r>
      <w:ins w:id="37" w:author="Rajan Joshi, Qualcomm" w:date="2014-01-07T22:23:00Z">
        <w:r w:rsidR="002F46BB">
          <w:rPr>
            <w:noProof/>
          </w:rPr>
          <w:t>5</w:t>
        </w:r>
      </w:ins>
      <w:ins w:id="38" w:author="Rajan Joshi, Qualcomm" w:date="2014-01-07T00:21:00Z">
        <w:r>
          <w:fldChar w:fldCharType="end"/>
        </w:r>
        <w:r>
          <w:t>:</w:t>
        </w:r>
      </w:ins>
      <w:ins w:id="39" w:author="Rajan Joshi, Qualcomm" w:date="2014-01-07T00:23:00Z">
        <w:r>
          <w:t xml:space="preserve"> </w:t>
        </w:r>
        <w:r>
          <w:t>BD-rate results for subtest B</w:t>
        </w:r>
        <w:r>
          <w:t>6</w:t>
        </w:r>
        <w:r>
          <w:t xml:space="preserve"> for AHG5 test conditions (threshold 4)</w:t>
        </w:r>
      </w:ins>
    </w:p>
    <w:p w:rsidR="00D61590" w:rsidRDefault="00D61590" w:rsidP="00680415">
      <w:pPr>
        <w:rPr>
          <w:ins w:id="40" w:author="Rajan Joshi, Qualcomm" w:date="2014-01-07T00:21:00Z"/>
        </w:rPr>
      </w:pPr>
    </w:p>
    <w:p w:rsidR="00D61590" w:rsidRDefault="00D61590" w:rsidP="00680415">
      <w:pPr>
        <w:keepNext/>
        <w:rPr>
          <w:ins w:id="41" w:author="Rajan Joshi, Qualcomm" w:date="2014-01-07T00:22:00Z"/>
        </w:rPr>
      </w:pPr>
      <w:ins w:id="42" w:author="Rajan Joshi, Qualcomm" w:date="2014-01-07T00:22:00Z">
        <w:r>
          <w:object w:dxaOrig="11152" w:dyaOrig="7151">
            <v:shape id="_x0000_i1030" type="#_x0000_t75" style="width:5in;height:230.95pt" o:ole="">
              <v:imagedata r:id="rId20" o:title=""/>
            </v:shape>
            <o:OLEObject Type="Embed" ProgID="Excel.SheetMacroEnabled.12" ShapeID="_x0000_i1030" DrawAspect="Content" ObjectID="_1450640865" r:id="rId21"/>
          </w:object>
        </w:r>
      </w:ins>
    </w:p>
    <w:p w:rsidR="00D61590" w:rsidRDefault="00D61590" w:rsidP="00D61590">
      <w:pPr>
        <w:pStyle w:val="Caption"/>
        <w:rPr>
          <w:ins w:id="43" w:author="Rajan Joshi, Qualcomm" w:date="2014-01-07T00:23:00Z"/>
        </w:rPr>
      </w:pPr>
      <w:ins w:id="44" w:author="Rajan Joshi, Qualcomm" w:date="2014-01-07T00:22:00Z">
        <w:r>
          <w:t xml:space="preserve">Table </w:t>
        </w:r>
        <w:r>
          <w:fldChar w:fldCharType="begin"/>
        </w:r>
        <w:r>
          <w:instrText xml:space="preserve"> SEQ Table \* ARABIC </w:instrText>
        </w:r>
      </w:ins>
      <w:r>
        <w:fldChar w:fldCharType="separate"/>
      </w:r>
      <w:ins w:id="45" w:author="Rajan Joshi, Qualcomm" w:date="2014-01-07T22:23:00Z">
        <w:r w:rsidR="002F46BB">
          <w:rPr>
            <w:noProof/>
          </w:rPr>
          <w:t>6</w:t>
        </w:r>
      </w:ins>
      <w:ins w:id="46" w:author="Rajan Joshi, Qualcomm" w:date="2014-01-07T00:22:00Z">
        <w:r>
          <w:fldChar w:fldCharType="end"/>
        </w:r>
        <w:r>
          <w:t xml:space="preserve">: </w:t>
        </w:r>
      </w:ins>
      <w:ins w:id="47" w:author="Rajan Joshi, Qualcomm" w:date="2014-01-07T00:23:00Z">
        <w:r>
          <w:t>BD-rate results for subtest B7 for AHG</w:t>
        </w:r>
        <w:r>
          <w:t>5</w:t>
        </w:r>
        <w:r>
          <w:t xml:space="preserve"> test conditions (threshold 4)</w:t>
        </w:r>
      </w:ins>
    </w:p>
    <w:p w:rsidR="0017448E" w:rsidRDefault="0017448E" w:rsidP="00680415">
      <w:pPr>
        <w:pStyle w:val="Heading2"/>
        <w:rPr>
          <w:ins w:id="48" w:author="Rajan Joshi, Qualcomm" w:date="2014-01-07T00:23:00Z"/>
        </w:rPr>
      </w:pPr>
      <w:ins w:id="49" w:author="Rajan Joshi, Qualcomm" w:date="2014-01-07T00:23:00Z">
        <w:r>
          <w:lastRenderedPageBreak/>
          <w:t>AHG8 (lossless) results</w:t>
        </w:r>
      </w:ins>
    </w:p>
    <w:p w:rsidR="0017448E" w:rsidRDefault="0017448E" w:rsidP="00680415">
      <w:pPr>
        <w:keepNext/>
        <w:rPr>
          <w:ins w:id="50" w:author="Rajan Joshi, Qualcomm" w:date="2014-01-07T00:25:00Z"/>
        </w:rPr>
      </w:pPr>
      <w:ins w:id="51" w:author="Rajan Joshi, Qualcomm" w:date="2014-01-07T00:24:00Z">
        <w:r>
          <w:object w:dxaOrig="5903" w:dyaOrig="3767">
            <v:shape id="_x0000_i1031" type="#_x0000_t75" style="width:225.35pt;height:2in" o:ole="">
              <v:imagedata r:id="rId22" o:title=""/>
            </v:shape>
            <o:OLEObject Type="Embed" ProgID="Excel.SheetMacroEnabled.12" ShapeID="_x0000_i1031" DrawAspect="Content" ObjectID="_1450640866" r:id="rId23"/>
          </w:object>
        </w:r>
      </w:ins>
    </w:p>
    <w:p w:rsidR="0017448E" w:rsidRDefault="0017448E" w:rsidP="0017448E">
      <w:pPr>
        <w:pStyle w:val="Caption"/>
        <w:rPr>
          <w:ins w:id="52" w:author="Rajan Joshi, Qualcomm" w:date="2014-01-07T00:25:00Z"/>
        </w:rPr>
      </w:pPr>
      <w:ins w:id="53" w:author="Rajan Joshi, Qualcomm" w:date="2014-01-07T00:25:00Z">
        <w:r>
          <w:t xml:space="preserve">Table </w:t>
        </w:r>
        <w:r>
          <w:fldChar w:fldCharType="begin"/>
        </w:r>
        <w:r>
          <w:instrText xml:space="preserve"> SEQ Table \* ARABIC </w:instrText>
        </w:r>
      </w:ins>
      <w:r>
        <w:fldChar w:fldCharType="separate"/>
      </w:r>
      <w:ins w:id="54" w:author="Rajan Joshi, Qualcomm" w:date="2014-01-07T22:23:00Z">
        <w:r w:rsidR="002F46BB">
          <w:rPr>
            <w:noProof/>
          </w:rPr>
          <w:t>7</w:t>
        </w:r>
      </w:ins>
      <w:ins w:id="55" w:author="Rajan Joshi, Qualcomm" w:date="2014-01-07T00:25:00Z">
        <w:r>
          <w:fldChar w:fldCharType="end"/>
        </w:r>
        <w:r>
          <w:t>:</w:t>
        </w:r>
      </w:ins>
      <w:ins w:id="56" w:author="Rajan Joshi, Qualcomm" w:date="2014-01-07T00:28:00Z">
        <w:r w:rsidR="00687000">
          <w:t xml:space="preserve"> </w:t>
        </w:r>
        <w:r w:rsidR="00687000">
          <w:t>BD-rate results for subtest B</w:t>
        </w:r>
        <w:r w:rsidR="00687000">
          <w:t>5</w:t>
        </w:r>
        <w:r w:rsidR="00687000">
          <w:t xml:space="preserve"> for AHG8 </w:t>
        </w:r>
        <w:r w:rsidR="00687000">
          <w:t xml:space="preserve">(lossless) </w:t>
        </w:r>
        <w:r w:rsidR="00687000">
          <w:t>test conditions (threshold 4)</w:t>
        </w:r>
      </w:ins>
    </w:p>
    <w:p w:rsidR="0017448E" w:rsidRDefault="0017448E" w:rsidP="00680415">
      <w:pPr>
        <w:rPr>
          <w:ins w:id="57" w:author="Rajan Joshi, Qualcomm" w:date="2014-01-07T00:25:00Z"/>
        </w:rPr>
      </w:pPr>
    </w:p>
    <w:p w:rsidR="00687000" w:rsidRDefault="00687000" w:rsidP="00680415">
      <w:pPr>
        <w:keepNext/>
        <w:rPr>
          <w:ins w:id="58" w:author="Rajan Joshi, Qualcomm" w:date="2014-01-07T00:26:00Z"/>
        </w:rPr>
      </w:pPr>
      <w:ins w:id="59" w:author="Rajan Joshi, Qualcomm" w:date="2014-01-07T00:26:00Z">
        <w:r>
          <w:object w:dxaOrig="5903" w:dyaOrig="3767">
            <v:shape id="_x0000_i1032" type="#_x0000_t75" style="width:225.35pt;height:2in" o:ole="">
              <v:imagedata r:id="rId24" o:title=""/>
            </v:shape>
            <o:OLEObject Type="Embed" ProgID="Excel.SheetMacroEnabled.12" ShapeID="_x0000_i1032" DrawAspect="Content" ObjectID="_1450640867" r:id="rId25"/>
          </w:object>
        </w:r>
      </w:ins>
    </w:p>
    <w:p w:rsidR="0017448E" w:rsidRDefault="00687000" w:rsidP="00687000">
      <w:pPr>
        <w:pStyle w:val="Caption"/>
        <w:rPr>
          <w:ins w:id="60" w:author="Rajan Joshi, Qualcomm" w:date="2014-01-07T00:26:00Z"/>
        </w:rPr>
      </w:pPr>
      <w:ins w:id="61" w:author="Rajan Joshi, Qualcomm" w:date="2014-01-07T00:26:00Z">
        <w:r>
          <w:t xml:space="preserve">Table </w:t>
        </w:r>
        <w:r>
          <w:fldChar w:fldCharType="begin"/>
        </w:r>
        <w:r>
          <w:instrText xml:space="preserve"> SEQ Table \* ARABIC </w:instrText>
        </w:r>
      </w:ins>
      <w:r>
        <w:fldChar w:fldCharType="separate"/>
      </w:r>
      <w:ins w:id="62" w:author="Rajan Joshi, Qualcomm" w:date="2014-01-07T22:23:00Z">
        <w:r w:rsidR="002F46BB">
          <w:rPr>
            <w:noProof/>
          </w:rPr>
          <w:t>8</w:t>
        </w:r>
      </w:ins>
      <w:ins w:id="63" w:author="Rajan Joshi, Qualcomm" w:date="2014-01-07T00:26:00Z">
        <w:r>
          <w:fldChar w:fldCharType="end"/>
        </w:r>
        <w:r>
          <w:t>:</w:t>
        </w:r>
      </w:ins>
      <w:ins w:id="64" w:author="Rajan Joshi, Qualcomm" w:date="2014-01-07T00:28:00Z">
        <w:r>
          <w:t xml:space="preserve"> </w:t>
        </w:r>
        <w:r>
          <w:t>BD-rate results for subtest B</w:t>
        </w:r>
        <w:r>
          <w:t>6</w:t>
        </w:r>
        <w:r>
          <w:t xml:space="preserve"> for AHG8 (lossless) test conditions (threshold 4)</w:t>
        </w:r>
      </w:ins>
    </w:p>
    <w:p w:rsidR="00687000" w:rsidRDefault="00687000" w:rsidP="00680415">
      <w:pPr>
        <w:rPr>
          <w:ins w:id="65" w:author="Rajan Joshi, Qualcomm" w:date="2014-01-07T00:27:00Z"/>
        </w:rPr>
      </w:pPr>
    </w:p>
    <w:p w:rsidR="00687000" w:rsidRDefault="00687000" w:rsidP="00680415">
      <w:pPr>
        <w:keepNext/>
        <w:rPr>
          <w:ins w:id="66" w:author="Rajan Joshi, Qualcomm" w:date="2014-01-07T00:27:00Z"/>
        </w:rPr>
      </w:pPr>
      <w:ins w:id="67" w:author="Rajan Joshi, Qualcomm" w:date="2014-01-07T00:27:00Z">
        <w:r>
          <w:object w:dxaOrig="5903" w:dyaOrig="3767">
            <v:shape id="_x0000_i1033" type="#_x0000_t75" style="width:225.35pt;height:2in" o:ole="">
              <v:imagedata r:id="rId26" o:title=""/>
            </v:shape>
            <o:OLEObject Type="Embed" ProgID="Excel.SheetMacroEnabled.12" ShapeID="_x0000_i1033" DrawAspect="Content" ObjectID="_1450640868" r:id="rId27"/>
          </w:object>
        </w:r>
      </w:ins>
    </w:p>
    <w:p w:rsidR="00687000" w:rsidRDefault="00687000" w:rsidP="00687000">
      <w:pPr>
        <w:pStyle w:val="Caption"/>
        <w:rPr>
          <w:ins w:id="68" w:author="Rajan Joshi, Qualcomm" w:date="2014-01-07T08:12:00Z"/>
        </w:rPr>
      </w:pPr>
      <w:ins w:id="69" w:author="Rajan Joshi, Qualcomm" w:date="2014-01-07T00:27:00Z">
        <w:r>
          <w:t xml:space="preserve">Table </w:t>
        </w:r>
        <w:r>
          <w:fldChar w:fldCharType="begin"/>
        </w:r>
        <w:r>
          <w:instrText xml:space="preserve"> SEQ Table \* ARABIC </w:instrText>
        </w:r>
      </w:ins>
      <w:r>
        <w:fldChar w:fldCharType="separate"/>
      </w:r>
      <w:ins w:id="70" w:author="Rajan Joshi, Qualcomm" w:date="2014-01-07T22:23:00Z">
        <w:r w:rsidR="002F46BB">
          <w:rPr>
            <w:noProof/>
          </w:rPr>
          <w:t>9</w:t>
        </w:r>
      </w:ins>
      <w:ins w:id="71" w:author="Rajan Joshi, Qualcomm" w:date="2014-01-07T00:27:00Z">
        <w:r>
          <w:fldChar w:fldCharType="end"/>
        </w:r>
      </w:ins>
      <w:ins w:id="72" w:author="Rajan Joshi, Qualcomm" w:date="2014-01-07T00:28:00Z">
        <w:r>
          <w:t xml:space="preserve">: </w:t>
        </w:r>
        <w:r>
          <w:t>BD-rate results for subtest B</w:t>
        </w:r>
      </w:ins>
      <w:ins w:id="73" w:author="Rajan Joshi, Qualcomm" w:date="2014-01-07T00:29:00Z">
        <w:r>
          <w:t>7</w:t>
        </w:r>
      </w:ins>
      <w:ins w:id="74" w:author="Rajan Joshi, Qualcomm" w:date="2014-01-07T00:28:00Z">
        <w:r>
          <w:t xml:space="preserve"> for AHG8 (lossless) test conditions (threshold 4)</w:t>
        </w:r>
      </w:ins>
    </w:p>
    <w:p w:rsidR="007E2DF0" w:rsidRDefault="007E2DF0" w:rsidP="00680415">
      <w:pPr>
        <w:pStyle w:val="Heading1"/>
        <w:rPr>
          <w:ins w:id="75" w:author="Rajan Joshi, Qualcomm" w:date="2014-01-07T08:12:00Z"/>
        </w:rPr>
      </w:pPr>
      <w:ins w:id="76" w:author="Rajan Joshi, Qualcomm" w:date="2014-01-07T08:12:00Z">
        <w:r>
          <w:lastRenderedPageBreak/>
          <w:t>Throughput</w:t>
        </w:r>
      </w:ins>
    </w:p>
    <w:p w:rsidR="007E2DF0" w:rsidRDefault="007E2DF0" w:rsidP="00680415">
      <w:pPr>
        <w:pStyle w:val="Heading2"/>
        <w:rPr>
          <w:ins w:id="77" w:author="Rajan Joshi, Qualcomm" w:date="2014-01-07T08:13:00Z"/>
        </w:rPr>
      </w:pPr>
      <w:ins w:id="78" w:author="Rajan Joshi, Qualcomm" w:date="2014-01-07T08:12:00Z">
        <w:r>
          <w:t>Bin counts per component per sample</w:t>
        </w:r>
      </w:ins>
    </w:p>
    <w:p w:rsidR="007E2DF0" w:rsidRDefault="007E2DF0" w:rsidP="00680415">
      <w:pPr>
        <w:keepNext/>
        <w:rPr>
          <w:ins w:id="79" w:author="Rajan Joshi, Qualcomm" w:date="2014-01-07T08:14:00Z"/>
        </w:rPr>
      </w:pPr>
      <w:ins w:id="80" w:author="Rajan Joshi, Qualcomm" w:date="2014-01-07T08:14:00Z">
        <w:r>
          <w:object w:dxaOrig="14325" w:dyaOrig="1808">
            <v:shape id="_x0000_i1034" type="#_x0000_t75" style="width:467.55pt;height:58.9pt" o:ole="">
              <v:imagedata r:id="rId28" o:title=""/>
            </v:shape>
            <o:OLEObject Type="Embed" ProgID="Excel.SheetMacroEnabled.12" ShapeID="_x0000_i1034" DrawAspect="Content" ObjectID="_1450640869" r:id="rId29"/>
          </w:object>
        </w:r>
      </w:ins>
    </w:p>
    <w:p w:rsidR="007E2DF0" w:rsidRDefault="007E2DF0" w:rsidP="007E2DF0">
      <w:pPr>
        <w:pStyle w:val="Caption"/>
        <w:rPr>
          <w:ins w:id="81" w:author="Rajan Joshi, Qualcomm" w:date="2014-01-07T08:14:00Z"/>
        </w:rPr>
      </w:pPr>
      <w:ins w:id="82" w:author="Rajan Joshi, Qualcomm" w:date="2014-01-07T08:14:00Z">
        <w:r>
          <w:t xml:space="preserve">Table </w:t>
        </w:r>
        <w:r>
          <w:fldChar w:fldCharType="begin"/>
        </w:r>
        <w:r>
          <w:instrText xml:space="preserve"> SEQ Table \* ARABIC </w:instrText>
        </w:r>
      </w:ins>
      <w:r>
        <w:fldChar w:fldCharType="separate"/>
      </w:r>
      <w:ins w:id="83" w:author="Rajan Joshi, Qualcomm" w:date="2014-01-07T22:23:00Z">
        <w:r w:rsidR="002F46BB">
          <w:rPr>
            <w:noProof/>
          </w:rPr>
          <w:t>10</w:t>
        </w:r>
      </w:ins>
      <w:ins w:id="84" w:author="Rajan Joshi, Qualcomm" w:date="2014-01-07T08:14:00Z">
        <w:r>
          <w:fldChar w:fldCharType="end"/>
        </w:r>
        <w:r>
          <w:t>:</w:t>
        </w:r>
      </w:ins>
      <w:ins w:id="85" w:author="Rajan Joshi, Qualcomm" w:date="2014-01-07T08:17:00Z">
        <w:r>
          <w:t xml:space="preserve"> </w:t>
        </w:r>
        <w:r>
          <w:t xml:space="preserve">Average bin count for subtest </w:t>
        </w:r>
        <w:r>
          <w:t>B5</w:t>
        </w:r>
        <w:r>
          <w:t xml:space="preserve"> under AHG18 test conditions</w:t>
        </w:r>
      </w:ins>
    </w:p>
    <w:p w:rsidR="007E2DF0" w:rsidRDefault="007E2DF0" w:rsidP="00680415">
      <w:pPr>
        <w:rPr>
          <w:ins w:id="86" w:author="Rajan Joshi, Qualcomm" w:date="2014-01-07T08:14:00Z"/>
        </w:rPr>
      </w:pPr>
    </w:p>
    <w:p w:rsidR="007E2DF0" w:rsidRDefault="007E2DF0" w:rsidP="00680415">
      <w:pPr>
        <w:keepNext/>
        <w:rPr>
          <w:ins w:id="87" w:author="Rajan Joshi, Qualcomm" w:date="2014-01-07T08:16:00Z"/>
        </w:rPr>
      </w:pPr>
      <w:ins w:id="88" w:author="Rajan Joshi, Qualcomm" w:date="2014-01-07T08:15:00Z">
        <w:r>
          <w:object w:dxaOrig="14325" w:dyaOrig="1808">
            <v:shape id="_x0000_i1035" type="#_x0000_t75" style="width:467.55pt;height:58.9pt" o:ole="">
              <v:imagedata r:id="rId30" o:title=""/>
            </v:shape>
            <o:OLEObject Type="Embed" ProgID="Excel.SheetMacroEnabled.12" ShapeID="_x0000_i1035" DrawAspect="Content" ObjectID="_1450640870" r:id="rId31"/>
          </w:object>
        </w:r>
      </w:ins>
    </w:p>
    <w:p w:rsidR="007E2DF0" w:rsidRDefault="007E2DF0" w:rsidP="007E2DF0">
      <w:pPr>
        <w:pStyle w:val="Caption"/>
        <w:rPr>
          <w:ins w:id="89" w:author="Rajan Joshi, Qualcomm" w:date="2014-01-07T08:16:00Z"/>
        </w:rPr>
      </w:pPr>
      <w:ins w:id="90" w:author="Rajan Joshi, Qualcomm" w:date="2014-01-07T08:16:00Z">
        <w:r>
          <w:t xml:space="preserve">Table </w:t>
        </w:r>
        <w:r>
          <w:fldChar w:fldCharType="begin"/>
        </w:r>
        <w:r>
          <w:instrText xml:space="preserve"> SEQ Table \* ARABIC </w:instrText>
        </w:r>
      </w:ins>
      <w:r>
        <w:fldChar w:fldCharType="separate"/>
      </w:r>
      <w:ins w:id="91" w:author="Rajan Joshi, Qualcomm" w:date="2014-01-07T22:23:00Z">
        <w:r w:rsidR="002F46BB">
          <w:rPr>
            <w:noProof/>
          </w:rPr>
          <w:t>11</w:t>
        </w:r>
      </w:ins>
      <w:ins w:id="92" w:author="Rajan Joshi, Qualcomm" w:date="2014-01-07T08:16:00Z">
        <w:r>
          <w:fldChar w:fldCharType="end"/>
        </w:r>
        <w:r>
          <w:t>:</w:t>
        </w:r>
      </w:ins>
      <w:ins w:id="93" w:author="Rajan Joshi, Qualcomm" w:date="2014-01-07T08:17:00Z">
        <w:r>
          <w:t xml:space="preserve"> </w:t>
        </w:r>
        <w:r>
          <w:t xml:space="preserve">Average bin count for subtest </w:t>
        </w:r>
        <w:r>
          <w:t>B6</w:t>
        </w:r>
        <w:r>
          <w:t xml:space="preserve"> under AHG18 test conditions</w:t>
        </w:r>
      </w:ins>
    </w:p>
    <w:p w:rsidR="007E2DF0" w:rsidRDefault="007E2DF0" w:rsidP="00680415">
      <w:pPr>
        <w:rPr>
          <w:ins w:id="94" w:author="Rajan Joshi, Qualcomm" w:date="2014-01-07T08:16:00Z"/>
        </w:rPr>
      </w:pPr>
    </w:p>
    <w:p w:rsidR="007E2DF0" w:rsidRDefault="007E2DF0" w:rsidP="00680415">
      <w:pPr>
        <w:keepNext/>
        <w:rPr>
          <w:ins w:id="95" w:author="Rajan Joshi, Qualcomm" w:date="2014-01-07T08:17:00Z"/>
        </w:rPr>
      </w:pPr>
      <w:ins w:id="96" w:author="Rajan Joshi, Qualcomm" w:date="2014-01-07T08:17:00Z">
        <w:r>
          <w:object w:dxaOrig="14325" w:dyaOrig="1808">
            <v:shape id="_x0000_i1036" type="#_x0000_t75" style="width:467.55pt;height:58.9pt" o:ole="">
              <v:imagedata r:id="rId32" o:title=""/>
            </v:shape>
            <o:OLEObject Type="Embed" ProgID="Excel.SheetMacroEnabled.12" ShapeID="_x0000_i1036" DrawAspect="Content" ObjectID="_1450640871" r:id="rId33"/>
          </w:object>
        </w:r>
      </w:ins>
    </w:p>
    <w:p w:rsidR="007E2DF0" w:rsidRDefault="007E2DF0" w:rsidP="007E2DF0">
      <w:pPr>
        <w:pStyle w:val="Caption"/>
        <w:rPr>
          <w:ins w:id="97" w:author="Rajan Joshi, Qualcomm" w:date="2014-01-07T08:18:00Z"/>
        </w:rPr>
      </w:pPr>
      <w:ins w:id="98" w:author="Rajan Joshi, Qualcomm" w:date="2014-01-07T08:17:00Z">
        <w:r>
          <w:t xml:space="preserve">Table </w:t>
        </w:r>
        <w:r>
          <w:fldChar w:fldCharType="begin"/>
        </w:r>
        <w:r>
          <w:instrText xml:space="preserve"> SEQ Table \* ARABIC </w:instrText>
        </w:r>
      </w:ins>
      <w:r>
        <w:fldChar w:fldCharType="separate"/>
      </w:r>
      <w:ins w:id="99" w:author="Rajan Joshi, Qualcomm" w:date="2014-01-07T22:23:00Z">
        <w:r w:rsidR="002F46BB">
          <w:rPr>
            <w:noProof/>
          </w:rPr>
          <w:t>12</w:t>
        </w:r>
      </w:ins>
      <w:ins w:id="100" w:author="Rajan Joshi, Qualcomm" w:date="2014-01-07T08:17:00Z">
        <w:r>
          <w:fldChar w:fldCharType="end"/>
        </w:r>
        <w:r>
          <w:t xml:space="preserve">: </w:t>
        </w:r>
        <w:r>
          <w:t xml:space="preserve">Average bin count for subtest </w:t>
        </w:r>
      </w:ins>
      <w:ins w:id="101" w:author="Rajan Joshi, Qualcomm" w:date="2014-01-07T08:18:00Z">
        <w:r>
          <w:t>B7</w:t>
        </w:r>
      </w:ins>
      <w:ins w:id="102" w:author="Rajan Joshi, Qualcomm" w:date="2014-01-07T08:17:00Z">
        <w:r>
          <w:t xml:space="preserve"> under AHG18 test conditions</w:t>
        </w:r>
        <w:r>
          <w:t xml:space="preserve"> </w:t>
        </w:r>
      </w:ins>
    </w:p>
    <w:p w:rsidR="009D0C25" w:rsidRPr="009D0C25" w:rsidRDefault="009D0C25" w:rsidP="00680415">
      <w:pPr>
        <w:pStyle w:val="Heading2"/>
        <w:rPr>
          <w:ins w:id="103" w:author="Rajan Joshi, Qualcomm" w:date="2014-01-07T08:12:00Z"/>
        </w:rPr>
      </w:pPr>
      <w:ins w:id="104" w:author="Rajan Joshi, Qualcomm" w:date="2014-01-07T08:18:00Z">
        <w:r>
          <w:t>Throughput Analysis</w:t>
        </w:r>
      </w:ins>
    </w:p>
    <w:p w:rsidR="00450F6D" w:rsidRDefault="00450F6D" w:rsidP="00450F6D">
      <w:pPr>
        <w:jc w:val="both"/>
        <w:rPr>
          <w:ins w:id="105" w:author="Rajan Joshi, Qualcomm" w:date="2014-01-07T22:05:00Z"/>
        </w:rPr>
      </w:pPr>
      <w:ins w:id="106" w:author="Rajan Joshi, Qualcomm" w:date="2014-01-07T22:03:00Z">
        <w:r>
          <w:t xml:space="preserve">Main advantage of the proposed methods is that they reduce the number of context-coded bins and </w:t>
        </w:r>
      </w:ins>
      <w:ins w:id="107" w:author="Rajan Joshi, Qualcomm" w:date="2014-01-07T22:04:00Z">
        <w:r>
          <w:t xml:space="preserve">also enable coding of bypass bins as raw based on a single </w:t>
        </w:r>
      </w:ins>
      <w:ins w:id="108" w:author="Rajan Joshi, Qualcomm" w:date="2014-01-07T22:03:00Z">
        <w:r>
          <w:t>criterion. Even though both context-coded and bypass bins use CABAC engine, bypass mode is much simpler as there is no state update. On some software architectures, division instruction can be used to decode multiple bypass bins. Although for different architectures may have varying advantages for decoding bypass bins over context-coded bins, it is reasonable to say that the throughput bypass bins may be 5X or higher compared to the context-coded bins.</w:t>
        </w:r>
      </w:ins>
      <w:ins w:id="109" w:author="Rajan Joshi, Qualcomm" w:date="2014-01-07T22:05:00Z">
        <w:r>
          <w:t xml:space="preserve"> The throughput can be further enhanced by enabling the decoding of the bypass bins as raw instead of going through the CABAC engine.</w:t>
        </w:r>
      </w:ins>
    </w:p>
    <w:p w:rsidR="00117776" w:rsidRDefault="00450F6D" w:rsidP="00450F6D">
      <w:pPr>
        <w:jc w:val="both"/>
        <w:rPr>
          <w:ins w:id="110" w:author="Rajan Joshi, Qualcomm" w:date="2014-01-07T22:21:00Z"/>
        </w:rPr>
      </w:pPr>
      <w:ins w:id="111" w:author="Rajan Joshi, Qualcomm" w:date="2014-01-07T22:03:00Z">
        <w:r>
          <w:t xml:space="preserve">The previous subsection has provided average bin counts for the proposals. Here we present </w:t>
        </w:r>
        <w:r w:rsidR="00117776">
          <w:t>the analysis of the worst</w:t>
        </w:r>
      </w:ins>
      <w:ins w:id="112" w:author="Rajan Joshi, Qualcomm" w:date="2014-01-07T22:21:00Z">
        <w:r w:rsidR="00117776">
          <w:t xml:space="preserve"> </w:t>
        </w:r>
      </w:ins>
      <w:ins w:id="113" w:author="Rajan Joshi, Qualcomm" w:date="2014-01-07T22:03:00Z">
        <w:r>
          <w:t xml:space="preserve">case. Since the criterion for switching to bypass mode </w:t>
        </w:r>
      </w:ins>
      <w:ins w:id="114" w:author="Rajan Joshi, Qualcomm" w:date="2014-01-07T22:06:00Z">
        <w:r>
          <w:t xml:space="preserve">and for bypass alignment </w:t>
        </w:r>
      </w:ins>
      <w:ins w:id="115" w:author="Rajan Joshi, Qualcomm" w:date="2014-01-07T22:03:00Z">
        <w:r>
          <w:t xml:space="preserve">depends on the Golomb Rice parameter at the end of the last 4×4 subblock, the worst case complexity </w:t>
        </w:r>
      </w:ins>
      <w:ins w:id="116" w:author="Rajan Joshi, Qualcomm" w:date="2014-01-07T22:20:00Z">
        <w:r w:rsidR="00117776">
          <w:t xml:space="preserve">upper bound </w:t>
        </w:r>
      </w:ins>
      <w:ins w:id="117" w:author="Rajan Joshi, Qualcomm" w:date="2014-01-07T22:03:00Z">
        <w:r>
          <w:t xml:space="preserve">is calculated over 2 consecutive 4×4 </w:t>
        </w:r>
        <w:proofErr w:type="spellStart"/>
        <w:r>
          <w:t>subblocks</w:t>
        </w:r>
        <w:proofErr w:type="spellEnd"/>
        <w:r>
          <w:t xml:space="preserve">. If the Golomb Rice parameter at the end of the first 4×4 subblock is less than 4, the number of total bins is much lower than the worst case. So we will concentrate on the case when the first block achieves the worst case complexity. In this case, the complexities for </w:t>
        </w:r>
        <w:r>
          <w:t xml:space="preserve">subtests </w:t>
        </w:r>
      </w:ins>
      <w:ins w:id="118" w:author="Rajan Joshi, Qualcomm" w:date="2014-01-07T22:07:00Z">
        <w:r>
          <w:t>B5</w:t>
        </w:r>
      </w:ins>
      <w:ins w:id="119" w:author="Rajan Joshi, Qualcomm" w:date="2014-01-07T22:03:00Z">
        <w:r>
          <w:t xml:space="preserve"> and </w:t>
        </w:r>
      </w:ins>
      <w:ins w:id="120" w:author="Rajan Joshi, Qualcomm" w:date="2014-01-07T22:08:00Z">
        <w:r>
          <w:t>B6</w:t>
        </w:r>
      </w:ins>
      <w:ins w:id="121" w:author="Rajan Joshi, Qualcomm" w:date="2014-01-07T22:03:00Z">
        <w:r>
          <w:t xml:space="preserve"> are as specified in Tables </w:t>
        </w:r>
      </w:ins>
      <w:ins w:id="122" w:author="Rajan Joshi, Qualcomm" w:date="2014-01-07T22:13:00Z">
        <w:r w:rsidR="00117776">
          <w:t>13</w:t>
        </w:r>
      </w:ins>
      <w:ins w:id="123" w:author="Rajan Joshi, Qualcomm" w:date="2014-01-07T22:03:00Z">
        <w:r>
          <w:t xml:space="preserve"> and </w:t>
        </w:r>
      </w:ins>
      <w:ins w:id="124" w:author="Rajan Joshi, Qualcomm" w:date="2014-01-07T22:13:00Z">
        <w:r w:rsidR="00117776">
          <w:t>14</w:t>
        </w:r>
      </w:ins>
      <w:ins w:id="125" w:author="Rajan Joshi, Qualcomm" w:date="2014-01-07T22:03:00Z">
        <w:r>
          <w:t>. Since</w:t>
        </w:r>
        <w:r>
          <w:t xml:space="preserve"> subtest </w:t>
        </w:r>
      </w:ins>
      <w:ins w:id="126" w:author="Rajan Joshi, Qualcomm" w:date="2014-01-07T22:08:00Z">
        <w:r>
          <w:t>B7</w:t>
        </w:r>
      </w:ins>
      <w:ins w:id="127" w:author="Rajan Joshi, Qualcomm" w:date="2014-01-07T22:03:00Z">
        <w:r>
          <w:t xml:space="preserve"> </w:t>
        </w:r>
      </w:ins>
      <w:ins w:id="128" w:author="Rajan Joshi, Qualcomm" w:date="2014-01-07T22:08:00Z">
        <w:r>
          <w:t>has</w:t>
        </w:r>
      </w:ins>
      <w:ins w:id="129" w:author="Rajan Joshi, Qualcomm" w:date="2014-01-07T22:03:00Z">
        <w:r>
          <w:t xml:space="preserve"> much worse BD-rate perfor</w:t>
        </w:r>
        <w:r>
          <w:t xml:space="preserve">mance, we have not included </w:t>
        </w:r>
      </w:ins>
      <w:ins w:id="130" w:author="Rajan Joshi, Qualcomm" w:date="2014-01-07T22:08:00Z">
        <w:r>
          <w:t>it</w:t>
        </w:r>
      </w:ins>
      <w:ins w:id="131" w:author="Rajan Joshi, Qualcomm" w:date="2014-01-07T22:03:00Z">
        <w:r>
          <w:t xml:space="preserve"> in the analysis.</w:t>
        </w:r>
      </w:ins>
      <w:ins w:id="132" w:author="Rajan Joshi, Qualcomm" w:date="2014-01-07T22:13:00Z">
        <w:r w:rsidR="00117776">
          <w:t xml:space="preserve"> It should be noted that </w:t>
        </w:r>
      </w:ins>
      <w:ins w:id="133" w:author="Rajan Joshi, Qualcomm" w:date="2014-01-07T22:20:00Z">
        <w:r w:rsidR="00117776">
          <w:t xml:space="preserve">the worst-case upper bound is not tight. For example, </w:t>
        </w:r>
      </w:ins>
      <w:ins w:id="134" w:author="Rajan Joshi, Qualcomm" w:date="2014-01-07T22:13:00Z">
        <w:r w:rsidR="00117776">
          <w:t>if the 2</w:t>
        </w:r>
        <w:r w:rsidR="00117776" w:rsidRPr="00117776">
          <w:rPr>
            <w:vertAlign w:val="superscript"/>
            <w:rPrChange w:id="135" w:author="Rajan Joshi, Qualcomm" w:date="2014-01-07T22:14:00Z">
              <w:rPr/>
            </w:rPrChange>
          </w:rPr>
          <w:t>nd</w:t>
        </w:r>
        <w:r w:rsidR="00117776">
          <w:t xml:space="preserve"> </w:t>
        </w:r>
      </w:ins>
      <w:ins w:id="136" w:author="Rajan Joshi, Qualcomm" w:date="2014-01-07T22:14:00Z">
        <w:r w:rsidR="00117776">
          <w:t xml:space="preserve">4×4 </w:t>
        </w:r>
        <w:r w:rsidR="00117776">
          <w:t>subblock has the maximum possible bypass bins, the 3</w:t>
        </w:r>
        <w:r w:rsidR="00117776" w:rsidRPr="00117776">
          <w:rPr>
            <w:vertAlign w:val="superscript"/>
            <w:rPrChange w:id="137" w:author="Rajan Joshi, Qualcomm" w:date="2014-01-07T22:14:00Z">
              <w:rPr/>
            </w:rPrChange>
          </w:rPr>
          <w:t>rd</w:t>
        </w:r>
        <w:r w:rsidR="00117776">
          <w:t xml:space="preserve"> subblock will also sat</w:t>
        </w:r>
      </w:ins>
      <w:ins w:id="138" w:author="Rajan Joshi, Qualcomm" w:date="2014-01-07T22:15:00Z">
        <w:r w:rsidR="00117776">
          <w:t xml:space="preserve">isfy the criterion for </w:t>
        </w:r>
        <w:r w:rsidR="00117776">
          <w:t>switching to bypass mode and for bypass alignment</w:t>
        </w:r>
        <w:r w:rsidR="00117776">
          <w:t>. Thus, the worst</w:t>
        </w:r>
      </w:ins>
      <w:ins w:id="139" w:author="Rajan Joshi, Qualcomm" w:date="2014-01-07T22:16:00Z">
        <w:r w:rsidR="00117776">
          <w:t xml:space="preserve"> </w:t>
        </w:r>
      </w:ins>
      <w:ins w:id="140" w:author="Rajan Joshi, Qualcomm" w:date="2014-01-07T22:15:00Z">
        <w:r w:rsidR="00117776">
          <w:t>case</w:t>
        </w:r>
      </w:ins>
      <w:ins w:id="141" w:author="Rajan Joshi, Qualcomm" w:date="2014-01-07T22:16:00Z">
        <w:r w:rsidR="00117776">
          <w:t xml:space="preserve"> averaged over 3 </w:t>
        </w:r>
        <w:r w:rsidR="00117776">
          <w:t xml:space="preserve">4×4 </w:t>
        </w:r>
        <w:proofErr w:type="spellStart"/>
        <w:r w:rsidR="00117776">
          <w:t>subblocks</w:t>
        </w:r>
        <w:proofErr w:type="spellEnd"/>
        <w:r w:rsidR="00117776">
          <w:t xml:space="preserve"> will be better </w:t>
        </w:r>
      </w:ins>
      <w:ins w:id="142" w:author="Rajan Joshi, Qualcomm" w:date="2014-01-07T22:20:00Z">
        <w:r w:rsidR="00117776">
          <w:t xml:space="preserve">than the </w:t>
        </w:r>
      </w:ins>
      <w:ins w:id="143" w:author="Rajan Joshi, Qualcomm" w:date="2014-01-07T22:21:00Z">
        <w:r w:rsidR="00117776">
          <w:t xml:space="preserve">worst case </w:t>
        </w:r>
      </w:ins>
      <w:ins w:id="144" w:author="Rajan Joshi, Qualcomm" w:date="2014-01-07T22:20:00Z">
        <w:r w:rsidR="00117776">
          <w:t>upper bound</w:t>
        </w:r>
      </w:ins>
      <w:ins w:id="145" w:author="Rajan Joshi, Qualcomm" w:date="2014-01-07T22:21:00Z">
        <w:r w:rsidR="00117776">
          <w:t xml:space="preserve"> shown in Tables 13 and 14</w:t>
        </w:r>
      </w:ins>
      <w:ins w:id="146" w:author="Rajan Joshi, Qualcomm" w:date="2014-01-07T22:20:00Z">
        <w:r w:rsidR="00117776">
          <w:t>.</w:t>
        </w:r>
      </w:ins>
    </w:p>
    <w:p w:rsidR="00450F6D" w:rsidRDefault="00450F6D" w:rsidP="00450F6D">
      <w:pPr>
        <w:jc w:val="both"/>
        <w:rPr>
          <w:ins w:id="147" w:author="Rajan Joshi, Qualcomm" w:date="2014-01-07T22:09:00Z"/>
        </w:rPr>
      </w:pPr>
      <w:ins w:id="148" w:author="Rajan Joshi, Qualcomm" w:date="2014-01-07T22:03:00Z">
        <w:r>
          <w:t xml:space="preserve">For context-coded bins, in the worst case, 16 significance flags, 8 </w:t>
        </w:r>
        <w:r w:rsidRPr="00285A6E">
          <w:rPr>
            <w:i/>
            <w:lang w:val="en-CA"/>
          </w:rPr>
          <w:t>coeff</w:t>
        </w:r>
        <w:r>
          <w:rPr>
            <w:i/>
            <w:lang w:val="en-CA"/>
          </w:rPr>
          <w:t xml:space="preserve">_abs_level_greater1 </w:t>
        </w:r>
        <w:r w:rsidRPr="00D57535">
          <w:rPr>
            <w:lang w:val="en-CA"/>
          </w:rPr>
          <w:t>flags and</w:t>
        </w:r>
        <w:r>
          <w:t xml:space="preserve"> 1 </w:t>
        </w:r>
        <w:r w:rsidRPr="00285A6E">
          <w:rPr>
            <w:i/>
            <w:lang w:val="en-CA"/>
          </w:rPr>
          <w:t>coeff</w:t>
        </w:r>
        <w:r>
          <w:rPr>
            <w:i/>
            <w:lang w:val="en-CA"/>
          </w:rPr>
          <w:t xml:space="preserve">_abs_level_greater2 </w:t>
        </w:r>
        <w:r>
          <w:rPr>
            <w:lang w:val="en-CA"/>
          </w:rPr>
          <w:t xml:space="preserve">flag are possible. For the bypass bins, it is assumed that </w:t>
        </w:r>
        <w:proofErr w:type="spellStart"/>
        <w:r>
          <w:t>GolomRiceGroupAdaptation</w:t>
        </w:r>
        <w:proofErr w:type="spellEnd"/>
        <w:r>
          <w:t xml:space="preserve"> is enabled.</w:t>
        </w:r>
      </w:ins>
    </w:p>
    <w:p w:rsidR="00450F6D" w:rsidRDefault="00450F6D" w:rsidP="00450F6D">
      <w:pPr>
        <w:jc w:val="both"/>
        <w:rPr>
          <w:ins w:id="149" w:author="Rajan Joshi, Qualcomm" w:date="2014-01-07T22:08:00Z"/>
        </w:rPr>
      </w:pPr>
    </w:p>
    <w:tbl>
      <w:tblPr>
        <w:tblStyle w:val="TableGrid"/>
        <w:tblW w:w="0" w:type="auto"/>
        <w:tblLook w:val="04A0" w:firstRow="1" w:lastRow="0" w:firstColumn="1" w:lastColumn="0" w:noHBand="0" w:noVBand="1"/>
      </w:tblPr>
      <w:tblGrid>
        <w:gridCol w:w="2160"/>
        <w:gridCol w:w="1800"/>
        <w:gridCol w:w="1800"/>
        <w:gridCol w:w="1800"/>
        <w:gridCol w:w="1800"/>
      </w:tblGrid>
      <w:tr w:rsidR="00450F6D" w:rsidTr="00256856">
        <w:trPr>
          <w:ins w:id="150" w:author="Rajan Joshi, Qualcomm" w:date="2014-01-07T22:09:00Z"/>
        </w:trPr>
        <w:tc>
          <w:tcPr>
            <w:tcW w:w="2160" w:type="dxa"/>
          </w:tcPr>
          <w:p w:rsidR="00450F6D" w:rsidRDefault="00450F6D" w:rsidP="00256856">
            <w:pPr>
              <w:jc w:val="both"/>
              <w:rPr>
                <w:ins w:id="151" w:author="Rajan Joshi, Qualcomm" w:date="2014-01-07T22:09:00Z"/>
              </w:rPr>
            </w:pPr>
          </w:p>
        </w:tc>
        <w:tc>
          <w:tcPr>
            <w:tcW w:w="1800" w:type="dxa"/>
          </w:tcPr>
          <w:p w:rsidR="00450F6D" w:rsidRDefault="00450F6D" w:rsidP="00256856">
            <w:pPr>
              <w:jc w:val="both"/>
              <w:rPr>
                <w:ins w:id="152" w:author="Rajan Joshi, Qualcomm" w:date="2014-01-07T22:09:00Z"/>
              </w:rPr>
            </w:pPr>
            <w:ins w:id="153" w:author="Rajan Joshi, Qualcomm" w:date="2014-01-07T22:09:00Z">
              <w:r>
                <w:t>Base</w:t>
              </w:r>
            </w:ins>
          </w:p>
        </w:tc>
        <w:tc>
          <w:tcPr>
            <w:tcW w:w="1800" w:type="dxa"/>
          </w:tcPr>
          <w:p w:rsidR="00450F6D" w:rsidRDefault="00450F6D" w:rsidP="00256856">
            <w:pPr>
              <w:rPr>
                <w:ins w:id="154" w:author="Rajan Joshi, Qualcomm" w:date="2014-01-07T22:09:00Z"/>
              </w:rPr>
            </w:pPr>
            <w:ins w:id="155" w:author="Rajan Joshi, Qualcomm" w:date="2014-01-07T22:09:00Z">
              <w:r>
                <w:t>1</w:t>
              </w:r>
              <w:r w:rsidRPr="009C386E">
                <w:rPr>
                  <w:vertAlign w:val="superscript"/>
                </w:rPr>
                <w:t>st</w:t>
              </w:r>
              <w:r>
                <w:t xml:space="preserve"> 4×4 subblock</w:t>
              </w:r>
            </w:ins>
          </w:p>
        </w:tc>
        <w:tc>
          <w:tcPr>
            <w:tcW w:w="1800" w:type="dxa"/>
          </w:tcPr>
          <w:p w:rsidR="00450F6D" w:rsidRDefault="00450F6D" w:rsidP="00256856">
            <w:pPr>
              <w:rPr>
                <w:ins w:id="156" w:author="Rajan Joshi, Qualcomm" w:date="2014-01-07T22:09:00Z"/>
              </w:rPr>
            </w:pPr>
            <w:ins w:id="157" w:author="Rajan Joshi, Qualcomm" w:date="2014-01-07T22:09:00Z">
              <w:r>
                <w:t>2</w:t>
              </w:r>
              <w:r w:rsidRPr="009C386E">
                <w:rPr>
                  <w:vertAlign w:val="superscript"/>
                </w:rPr>
                <w:t>nd</w:t>
              </w:r>
              <w:r>
                <w:t xml:space="preserve"> 4×4 subblock</w:t>
              </w:r>
            </w:ins>
          </w:p>
        </w:tc>
        <w:tc>
          <w:tcPr>
            <w:tcW w:w="1800" w:type="dxa"/>
          </w:tcPr>
          <w:p w:rsidR="00450F6D" w:rsidRDefault="00450F6D" w:rsidP="00256856">
            <w:pPr>
              <w:jc w:val="both"/>
              <w:rPr>
                <w:ins w:id="158" w:author="Rajan Joshi, Qualcomm" w:date="2014-01-07T22:09:00Z"/>
              </w:rPr>
            </w:pPr>
            <w:ins w:id="159" w:author="Rajan Joshi, Qualcomm" w:date="2014-01-07T22:09:00Z">
              <w:r>
                <w:t xml:space="preserve">Average </w:t>
              </w:r>
            </w:ins>
          </w:p>
        </w:tc>
      </w:tr>
      <w:tr w:rsidR="00450F6D" w:rsidTr="00256856">
        <w:trPr>
          <w:ins w:id="160" w:author="Rajan Joshi, Qualcomm" w:date="2014-01-07T22:09:00Z"/>
        </w:trPr>
        <w:tc>
          <w:tcPr>
            <w:tcW w:w="2160" w:type="dxa"/>
          </w:tcPr>
          <w:p w:rsidR="00450F6D" w:rsidRDefault="00450F6D" w:rsidP="00256856">
            <w:pPr>
              <w:jc w:val="both"/>
              <w:rPr>
                <w:ins w:id="161" w:author="Rajan Joshi, Qualcomm" w:date="2014-01-07T22:09:00Z"/>
              </w:rPr>
            </w:pPr>
            <w:ins w:id="162" w:author="Rajan Joshi, Qualcomm" w:date="2014-01-07T22:09:00Z">
              <w:r w:rsidRPr="00306884">
                <w:rPr>
                  <w:sz w:val="18"/>
                  <w:lang w:val="en-CA"/>
                </w:rPr>
                <w:t>Total number of context bins</w:t>
              </w:r>
            </w:ins>
          </w:p>
        </w:tc>
        <w:tc>
          <w:tcPr>
            <w:tcW w:w="1800" w:type="dxa"/>
          </w:tcPr>
          <w:p w:rsidR="00450F6D" w:rsidRDefault="00450F6D" w:rsidP="00256856">
            <w:pPr>
              <w:jc w:val="both"/>
              <w:rPr>
                <w:ins w:id="163" w:author="Rajan Joshi, Qualcomm" w:date="2014-01-07T22:09:00Z"/>
              </w:rPr>
            </w:pPr>
            <w:ins w:id="164" w:author="Rajan Joshi, Qualcomm" w:date="2014-01-07T22:09:00Z">
              <w:r w:rsidRPr="00306884">
                <w:rPr>
                  <w:sz w:val="18"/>
                  <w:lang w:val="en-CA"/>
                </w:rPr>
                <w:t>16+8+1 = 2</w:t>
              </w:r>
              <w:r>
                <w:rPr>
                  <w:sz w:val="18"/>
                  <w:lang w:val="en-CA"/>
                </w:rPr>
                <w:t>5</w:t>
              </w:r>
            </w:ins>
          </w:p>
        </w:tc>
        <w:tc>
          <w:tcPr>
            <w:tcW w:w="1800" w:type="dxa"/>
          </w:tcPr>
          <w:p w:rsidR="00450F6D" w:rsidRPr="009C386E" w:rsidRDefault="00450F6D" w:rsidP="00256856">
            <w:pPr>
              <w:jc w:val="both"/>
              <w:rPr>
                <w:ins w:id="165" w:author="Rajan Joshi, Qualcomm" w:date="2014-01-07T22:09:00Z"/>
                <w:sz w:val="18"/>
                <w:szCs w:val="18"/>
              </w:rPr>
            </w:pPr>
            <w:ins w:id="166" w:author="Rajan Joshi, Qualcomm" w:date="2014-01-07T22:09:00Z">
              <w:r w:rsidRPr="009C386E">
                <w:rPr>
                  <w:sz w:val="18"/>
                  <w:szCs w:val="18"/>
                </w:rPr>
                <w:t>2</w:t>
              </w:r>
              <w:r>
                <w:rPr>
                  <w:sz w:val="18"/>
                  <w:szCs w:val="18"/>
                </w:rPr>
                <w:t>5</w:t>
              </w:r>
            </w:ins>
          </w:p>
        </w:tc>
        <w:tc>
          <w:tcPr>
            <w:tcW w:w="1800" w:type="dxa"/>
          </w:tcPr>
          <w:p w:rsidR="00450F6D" w:rsidRPr="009C386E" w:rsidRDefault="00450F6D" w:rsidP="00256856">
            <w:pPr>
              <w:rPr>
                <w:ins w:id="167" w:author="Rajan Joshi, Qualcomm" w:date="2014-01-07T22:09:00Z"/>
                <w:sz w:val="18"/>
                <w:szCs w:val="18"/>
              </w:rPr>
            </w:pPr>
            <w:ins w:id="168" w:author="Rajan Joshi, Qualcomm" w:date="2014-01-07T22:09:00Z">
              <w:r w:rsidRPr="009C386E">
                <w:rPr>
                  <w:sz w:val="18"/>
                  <w:szCs w:val="18"/>
                </w:rPr>
                <w:t>16</w:t>
              </w:r>
            </w:ins>
          </w:p>
        </w:tc>
        <w:tc>
          <w:tcPr>
            <w:tcW w:w="1800" w:type="dxa"/>
          </w:tcPr>
          <w:p w:rsidR="00450F6D" w:rsidRPr="009C386E" w:rsidRDefault="00450F6D" w:rsidP="00256856">
            <w:pPr>
              <w:jc w:val="both"/>
              <w:rPr>
                <w:ins w:id="169" w:author="Rajan Joshi, Qualcomm" w:date="2014-01-07T22:09:00Z"/>
                <w:sz w:val="18"/>
                <w:szCs w:val="18"/>
              </w:rPr>
            </w:pPr>
            <w:ins w:id="170" w:author="Rajan Joshi, Qualcomm" w:date="2014-01-07T22:09:00Z">
              <w:r w:rsidRPr="009C386E">
                <w:rPr>
                  <w:sz w:val="18"/>
                  <w:szCs w:val="18"/>
                </w:rPr>
                <w:t>2</w:t>
              </w:r>
              <w:r>
                <w:rPr>
                  <w:sz w:val="18"/>
                  <w:szCs w:val="18"/>
                </w:rPr>
                <w:t>0</w:t>
              </w:r>
              <w:r w:rsidRPr="009C386E">
                <w:rPr>
                  <w:sz w:val="18"/>
                  <w:szCs w:val="18"/>
                </w:rPr>
                <w:t>.5</w:t>
              </w:r>
            </w:ins>
          </w:p>
        </w:tc>
      </w:tr>
      <w:tr w:rsidR="00450F6D" w:rsidTr="00256856">
        <w:trPr>
          <w:ins w:id="171" w:author="Rajan Joshi, Qualcomm" w:date="2014-01-07T22:09:00Z"/>
        </w:trPr>
        <w:tc>
          <w:tcPr>
            <w:tcW w:w="2160" w:type="dxa"/>
          </w:tcPr>
          <w:p w:rsidR="00450F6D" w:rsidRDefault="00450F6D" w:rsidP="00256856">
            <w:pPr>
              <w:jc w:val="both"/>
              <w:rPr>
                <w:ins w:id="172" w:author="Rajan Joshi, Qualcomm" w:date="2014-01-07T22:09:00Z"/>
              </w:rPr>
            </w:pPr>
            <w:ins w:id="173" w:author="Rajan Joshi, Qualcomm" w:date="2014-01-07T22:09:00Z">
              <w:r w:rsidRPr="00306884">
                <w:rPr>
                  <w:sz w:val="18"/>
                  <w:lang w:val="en-CA"/>
                </w:rPr>
                <w:t>Total number of bypass bins with CABAC</w:t>
              </w:r>
            </w:ins>
          </w:p>
        </w:tc>
        <w:tc>
          <w:tcPr>
            <w:tcW w:w="1800" w:type="dxa"/>
          </w:tcPr>
          <w:p w:rsidR="00450F6D" w:rsidRPr="009C386E" w:rsidRDefault="00450F6D" w:rsidP="00256856">
            <w:pPr>
              <w:rPr>
                <w:ins w:id="174" w:author="Rajan Joshi, Qualcomm" w:date="2014-01-07T22:09:00Z"/>
                <w:sz w:val="18"/>
                <w:szCs w:val="18"/>
              </w:rPr>
            </w:pPr>
            <w:ins w:id="175" w:author="Rajan Joshi, Qualcomm" w:date="2014-01-07T22:09:00Z">
              <w:r w:rsidRPr="00A537F7">
                <w:rPr>
                  <w:sz w:val="18"/>
                  <w:szCs w:val="18"/>
                </w:rPr>
                <w:t>(1+46) +</w:t>
              </w:r>
              <w:r>
                <w:rPr>
                  <w:sz w:val="18"/>
                  <w:szCs w:val="18"/>
                </w:rPr>
                <w:t xml:space="preserve"> </w:t>
              </w:r>
              <w:r w:rsidRPr="009C386E">
                <w:rPr>
                  <w:sz w:val="18"/>
                  <w:szCs w:val="18"/>
                </w:rPr>
                <w:t>(1+39)*15                            = 647</w:t>
              </w:r>
            </w:ins>
          </w:p>
        </w:tc>
        <w:tc>
          <w:tcPr>
            <w:tcW w:w="1800" w:type="dxa"/>
          </w:tcPr>
          <w:p w:rsidR="00450F6D" w:rsidRPr="009C386E" w:rsidRDefault="00450F6D" w:rsidP="00256856">
            <w:pPr>
              <w:jc w:val="both"/>
              <w:rPr>
                <w:ins w:id="176" w:author="Rajan Joshi, Qualcomm" w:date="2014-01-07T22:09:00Z"/>
                <w:sz w:val="18"/>
                <w:szCs w:val="18"/>
              </w:rPr>
            </w:pPr>
            <w:ins w:id="177" w:author="Rajan Joshi, Qualcomm" w:date="2014-01-07T22:09:00Z">
              <w:r>
                <w:rPr>
                  <w:sz w:val="18"/>
                  <w:szCs w:val="18"/>
                </w:rPr>
                <w:t>647</w:t>
              </w:r>
            </w:ins>
          </w:p>
        </w:tc>
        <w:tc>
          <w:tcPr>
            <w:tcW w:w="1800" w:type="dxa"/>
          </w:tcPr>
          <w:p w:rsidR="00450F6D" w:rsidRPr="009C386E" w:rsidRDefault="00450F6D" w:rsidP="00256856">
            <w:pPr>
              <w:jc w:val="both"/>
              <w:rPr>
                <w:ins w:id="178" w:author="Rajan Joshi, Qualcomm" w:date="2014-01-07T22:09:00Z"/>
                <w:sz w:val="18"/>
                <w:szCs w:val="18"/>
              </w:rPr>
            </w:pPr>
            <w:ins w:id="179" w:author="Rajan Joshi, Qualcomm" w:date="2014-01-07T22:11:00Z">
              <w:r>
                <w:rPr>
                  <w:sz w:val="18"/>
                  <w:szCs w:val="18"/>
                </w:rPr>
                <w:t>0</w:t>
              </w:r>
            </w:ins>
          </w:p>
        </w:tc>
        <w:tc>
          <w:tcPr>
            <w:tcW w:w="1800" w:type="dxa"/>
          </w:tcPr>
          <w:p w:rsidR="00450F6D" w:rsidRPr="009C386E" w:rsidRDefault="00450F6D" w:rsidP="00256856">
            <w:pPr>
              <w:keepNext/>
              <w:jc w:val="both"/>
              <w:rPr>
                <w:ins w:id="180" w:author="Rajan Joshi, Qualcomm" w:date="2014-01-07T22:09:00Z"/>
                <w:sz w:val="18"/>
                <w:szCs w:val="18"/>
              </w:rPr>
            </w:pPr>
            <w:ins w:id="181" w:author="Rajan Joshi, Qualcomm" w:date="2014-01-07T22:11:00Z">
              <w:r>
                <w:rPr>
                  <w:sz w:val="18"/>
                  <w:szCs w:val="18"/>
                </w:rPr>
                <w:t>323.5</w:t>
              </w:r>
            </w:ins>
          </w:p>
        </w:tc>
      </w:tr>
      <w:tr w:rsidR="00450F6D" w:rsidTr="00256856">
        <w:trPr>
          <w:ins w:id="182" w:author="Rajan Joshi, Qualcomm" w:date="2014-01-07T22:09:00Z"/>
        </w:trPr>
        <w:tc>
          <w:tcPr>
            <w:tcW w:w="2160" w:type="dxa"/>
          </w:tcPr>
          <w:p w:rsidR="00450F6D" w:rsidRPr="00306884" w:rsidRDefault="00450F6D" w:rsidP="00256856">
            <w:pPr>
              <w:jc w:val="both"/>
              <w:rPr>
                <w:ins w:id="183" w:author="Rajan Joshi, Qualcomm" w:date="2014-01-07T22:09:00Z"/>
                <w:sz w:val="18"/>
                <w:lang w:val="en-CA"/>
              </w:rPr>
            </w:pPr>
            <w:ins w:id="184" w:author="Rajan Joshi, Qualcomm" w:date="2014-01-07T22:09:00Z">
              <w:r w:rsidRPr="00306884">
                <w:rPr>
                  <w:sz w:val="18"/>
                  <w:lang w:val="en-CA"/>
                </w:rPr>
                <w:t xml:space="preserve">Total number of bypass bins </w:t>
              </w:r>
            </w:ins>
            <w:ins w:id="185" w:author="Rajan Joshi, Qualcomm" w:date="2014-01-07T22:10:00Z">
              <w:r>
                <w:rPr>
                  <w:sz w:val="18"/>
                  <w:lang w:val="en-CA"/>
                </w:rPr>
                <w:t>(raw)</w:t>
              </w:r>
            </w:ins>
          </w:p>
        </w:tc>
        <w:tc>
          <w:tcPr>
            <w:tcW w:w="1800" w:type="dxa"/>
          </w:tcPr>
          <w:p w:rsidR="00450F6D" w:rsidRPr="00A537F7" w:rsidRDefault="00450F6D" w:rsidP="00256856">
            <w:pPr>
              <w:rPr>
                <w:ins w:id="186" w:author="Rajan Joshi, Qualcomm" w:date="2014-01-07T22:09:00Z"/>
                <w:sz w:val="18"/>
                <w:szCs w:val="18"/>
              </w:rPr>
            </w:pPr>
            <w:ins w:id="187" w:author="Rajan Joshi, Qualcomm" w:date="2014-01-07T22:10:00Z">
              <w:r>
                <w:rPr>
                  <w:sz w:val="18"/>
                  <w:szCs w:val="18"/>
                </w:rPr>
                <w:t>0</w:t>
              </w:r>
            </w:ins>
          </w:p>
        </w:tc>
        <w:tc>
          <w:tcPr>
            <w:tcW w:w="1800" w:type="dxa"/>
          </w:tcPr>
          <w:p w:rsidR="00450F6D" w:rsidRDefault="00450F6D" w:rsidP="00256856">
            <w:pPr>
              <w:jc w:val="both"/>
              <w:rPr>
                <w:ins w:id="188" w:author="Rajan Joshi, Qualcomm" w:date="2014-01-07T22:09:00Z"/>
                <w:sz w:val="18"/>
                <w:szCs w:val="18"/>
              </w:rPr>
            </w:pPr>
            <w:ins w:id="189" w:author="Rajan Joshi, Qualcomm" w:date="2014-01-07T22:10:00Z">
              <w:r>
                <w:rPr>
                  <w:sz w:val="18"/>
                  <w:szCs w:val="18"/>
                </w:rPr>
                <w:t>0</w:t>
              </w:r>
            </w:ins>
          </w:p>
        </w:tc>
        <w:tc>
          <w:tcPr>
            <w:tcW w:w="1800" w:type="dxa"/>
          </w:tcPr>
          <w:p w:rsidR="00450F6D" w:rsidRPr="009C386E" w:rsidRDefault="00450F6D" w:rsidP="00256856">
            <w:pPr>
              <w:jc w:val="both"/>
              <w:rPr>
                <w:ins w:id="190" w:author="Rajan Joshi, Qualcomm" w:date="2014-01-07T22:09:00Z"/>
                <w:sz w:val="18"/>
                <w:szCs w:val="18"/>
              </w:rPr>
            </w:pPr>
            <w:ins w:id="191" w:author="Rajan Joshi, Qualcomm" w:date="2014-01-07T22:10:00Z">
              <w:r>
                <w:rPr>
                  <w:sz w:val="18"/>
                  <w:szCs w:val="18"/>
                </w:rPr>
                <w:t>647</w:t>
              </w:r>
            </w:ins>
          </w:p>
        </w:tc>
        <w:tc>
          <w:tcPr>
            <w:tcW w:w="1800" w:type="dxa"/>
          </w:tcPr>
          <w:p w:rsidR="00450F6D" w:rsidRPr="009C386E" w:rsidRDefault="00450F6D" w:rsidP="00117776">
            <w:pPr>
              <w:keepNext/>
              <w:jc w:val="both"/>
              <w:rPr>
                <w:ins w:id="192" w:author="Rajan Joshi, Qualcomm" w:date="2014-01-07T22:09:00Z"/>
                <w:sz w:val="18"/>
                <w:szCs w:val="18"/>
              </w:rPr>
            </w:pPr>
            <w:ins w:id="193" w:author="Rajan Joshi, Qualcomm" w:date="2014-01-07T22:11:00Z">
              <w:r>
                <w:rPr>
                  <w:sz w:val="18"/>
                  <w:szCs w:val="18"/>
                </w:rPr>
                <w:t>323.5</w:t>
              </w:r>
            </w:ins>
          </w:p>
        </w:tc>
      </w:tr>
    </w:tbl>
    <w:p w:rsidR="00450F6D" w:rsidRDefault="00117776" w:rsidP="00117776">
      <w:pPr>
        <w:pStyle w:val="Caption"/>
        <w:rPr>
          <w:ins w:id="194" w:author="Rajan Joshi, Qualcomm" w:date="2014-01-07T22:19:00Z"/>
        </w:rPr>
        <w:pPrChange w:id="195" w:author="Rajan Joshi, Qualcomm" w:date="2014-01-07T22:19:00Z">
          <w:pPr>
            <w:jc w:val="both"/>
          </w:pPr>
        </w:pPrChange>
      </w:pPr>
      <w:ins w:id="196" w:author="Rajan Joshi, Qualcomm" w:date="2014-01-07T22:19:00Z">
        <w:r>
          <w:t xml:space="preserve">Table </w:t>
        </w:r>
        <w:r>
          <w:fldChar w:fldCharType="begin"/>
        </w:r>
        <w:r>
          <w:instrText xml:space="preserve"> SEQ Table \* ARABIC </w:instrText>
        </w:r>
      </w:ins>
      <w:r>
        <w:fldChar w:fldCharType="separate"/>
      </w:r>
      <w:ins w:id="197" w:author="Rajan Joshi, Qualcomm" w:date="2014-01-07T22:23:00Z">
        <w:r w:rsidR="002F46BB">
          <w:rPr>
            <w:noProof/>
          </w:rPr>
          <w:t>13</w:t>
        </w:r>
      </w:ins>
      <w:ins w:id="198" w:author="Rajan Joshi, Qualcomm" w:date="2014-01-07T22:19:00Z">
        <w:r>
          <w:fldChar w:fldCharType="end"/>
        </w:r>
        <w:r>
          <w:t>:</w:t>
        </w:r>
      </w:ins>
      <w:ins w:id="199" w:author="Rajan Joshi, Qualcomm" w:date="2014-01-07T22:26:00Z">
        <w:r w:rsidR="002F46BB">
          <w:t xml:space="preserve"> </w:t>
        </w:r>
        <w:r w:rsidR="002F46BB">
          <w:t>Analysis of worst-case bin count for subtest B</w:t>
        </w:r>
        <w:r w:rsidR="002F46BB">
          <w:t>5</w:t>
        </w:r>
      </w:ins>
    </w:p>
    <w:p w:rsidR="00117776" w:rsidRDefault="00117776" w:rsidP="00117776">
      <w:pPr>
        <w:rPr>
          <w:ins w:id="200" w:author="Rajan Joshi, Qualcomm" w:date="2014-01-07T22:19:00Z"/>
        </w:rPr>
        <w:pPrChange w:id="201" w:author="Rajan Joshi, Qualcomm" w:date="2014-01-07T22:19:00Z">
          <w:pPr>
            <w:jc w:val="both"/>
          </w:pPr>
        </w:pPrChange>
      </w:pPr>
    </w:p>
    <w:tbl>
      <w:tblPr>
        <w:tblStyle w:val="TableGrid"/>
        <w:tblW w:w="0" w:type="auto"/>
        <w:tblLook w:val="04A0" w:firstRow="1" w:lastRow="0" w:firstColumn="1" w:lastColumn="0" w:noHBand="0" w:noVBand="1"/>
      </w:tblPr>
      <w:tblGrid>
        <w:gridCol w:w="2160"/>
        <w:gridCol w:w="1800"/>
        <w:gridCol w:w="1800"/>
        <w:gridCol w:w="1800"/>
        <w:gridCol w:w="1800"/>
      </w:tblGrid>
      <w:tr w:rsidR="002F46BB" w:rsidTr="00256856">
        <w:trPr>
          <w:ins w:id="202" w:author="Rajan Joshi, Qualcomm" w:date="2014-01-07T22:23:00Z"/>
        </w:trPr>
        <w:tc>
          <w:tcPr>
            <w:tcW w:w="2160" w:type="dxa"/>
          </w:tcPr>
          <w:p w:rsidR="002F46BB" w:rsidRDefault="002F46BB" w:rsidP="00256856">
            <w:pPr>
              <w:jc w:val="both"/>
              <w:rPr>
                <w:ins w:id="203" w:author="Rajan Joshi, Qualcomm" w:date="2014-01-07T22:23:00Z"/>
              </w:rPr>
            </w:pPr>
          </w:p>
        </w:tc>
        <w:tc>
          <w:tcPr>
            <w:tcW w:w="1800" w:type="dxa"/>
          </w:tcPr>
          <w:p w:rsidR="002F46BB" w:rsidRDefault="002F46BB" w:rsidP="00256856">
            <w:pPr>
              <w:jc w:val="both"/>
              <w:rPr>
                <w:ins w:id="204" w:author="Rajan Joshi, Qualcomm" w:date="2014-01-07T22:23:00Z"/>
              </w:rPr>
            </w:pPr>
            <w:ins w:id="205" w:author="Rajan Joshi, Qualcomm" w:date="2014-01-07T22:23:00Z">
              <w:r>
                <w:t>Base</w:t>
              </w:r>
            </w:ins>
          </w:p>
        </w:tc>
        <w:tc>
          <w:tcPr>
            <w:tcW w:w="1800" w:type="dxa"/>
          </w:tcPr>
          <w:p w:rsidR="002F46BB" w:rsidRDefault="002F46BB" w:rsidP="00256856">
            <w:pPr>
              <w:rPr>
                <w:ins w:id="206" w:author="Rajan Joshi, Qualcomm" w:date="2014-01-07T22:23:00Z"/>
              </w:rPr>
            </w:pPr>
            <w:ins w:id="207" w:author="Rajan Joshi, Qualcomm" w:date="2014-01-07T22:23:00Z">
              <w:r>
                <w:t>1</w:t>
              </w:r>
              <w:r w:rsidRPr="009C386E">
                <w:rPr>
                  <w:vertAlign w:val="superscript"/>
                </w:rPr>
                <w:t>st</w:t>
              </w:r>
              <w:r>
                <w:t xml:space="preserve"> 4×4 subblock</w:t>
              </w:r>
            </w:ins>
          </w:p>
        </w:tc>
        <w:tc>
          <w:tcPr>
            <w:tcW w:w="1800" w:type="dxa"/>
          </w:tcPr>
          <w:p w:rsidR="002F46BB" w:rsidRDefault="002F46BB" w:rsidP="00256856">
            <w:pPr>
              <w:rPr>
                <w:ins w:id="208" w:author="Rajan Joshi, Qualcomm" w:date="2014-01-07T22:23:00Z"/>
              </w:rPr>
            </w:pPr>
            <w:ins w:id="209" w:author="Rajan Joshi, Qualcomm" w:date="2014-01-07T22:23:00Z">
              <w:r>
                <w:t>2</w:t>
              </w:r>
              <w:r w:rsidRPr="009C386E">
                <w:rPr>
                  <w:vertAlign w:val="superscript"/>
                </w:rPr>
                <w:t>nd</w:t>
              </w:r>
              <w:r>
                <w:t xml:space="preserve"> 4×4 subblock</w:t>
              </w:r>
            </w:ins>
          </w:p>
        </w:tc>
        <w:tc>
          <w:tcPr>
            <w:tcW w:w="1800" w:type="dxa"/>
          </w:tcPr>
          <w:p w:rsidR="002F46BB" w:rsidRDefault="002F46BB" w:rsidP="00256856">
            <w:pPr>
              <w:jc w:val="both"/>
              <w:rPr>
                <w:ins w:id="210" w:author="Rajan Joshi, Qualcomm" w:date="2014-01-07T22:23:00Z"/>
              </w:rPr>
            </w:pPr>
            <w:ins w:id="211" w:author="Rajan Joshi, Qualcomm" w:date="2014-01-07T22:23:00Z">
              <w:r>
                <w:t>average</w:t>
              </w:r>
            </w:ins>
          </w:p>
        </w:tc>
      </w:tr>
      <w:tr w:rsidR="002F46BB" w:rsidTr="00256856">
        <w:trPr>
          <w:ins w:id="212" w:author="Rajan Joshi, Qualcomm" w:date="2014-01-07T22:23:00Z"/>
        </w:trPr>
        <w:tc>
          <w:tcPr>
            <w:tcW w:w="2160" w:type="dxa"/>
          </w:tcPr>
          <w:p w:rsidR="002F46BB" w:rsidRDefault="002F46BB" w:rsidP="00256856">
            <w:pPr>
              <w:jc w:val="both"/>
              <w:rPr>
                <w:ins w:id="213" w:author="Rajan Joshi, Qualcomm" w:date="2014-01-07T22:23:00Z"/>
              </w:rPr>
            </w:pPr>
            <w:ins w:id="214" w:author="Rajan Joshi, Qualcomm" w:date="2014-01-07T22:23:00Z">
              <w:r w:rsidRPr="00306884">
                <w:rPr>
                  <w:sz w:val="18"/>
                  <w:lang w:val="en-CA"/>
                </w:rPr>
                <w:t>Total number of context bins</w:t>
              </w:r>
            </w:ins>
          </w:p>
        </w:tc>
        <w:tc>
          <w:tcPr>
            <w:tcW w:w="1800" w:type="dxa"/>
          </w:tcPr>
          <w:p w:rsidR="002F46BB" w:rsidRDefault="002F46BB" w:rsidP="00256856">
            <w:pPr>
              <w:jc w:val="both"/>
              <w:rPr>
                <w:ins w:id="215" w:author="Rajan Joshi, Qualcomm" w:date="2014-01-07T22:23:00Z"/>
              </w:rPr>
            </w:pPr>
            <w:ins w:id="216" w:author="Rajan Joshi, Qualcomm" w:date="2014-01-07T22:23:00Z">
              <w:r w:rsidRPr="00306884">
                <w:rPr>
                  <w:sz w:val="18"/>
                  <w:lang w:val="en-CA"/>
                </w:rPr>
                <w:t>16+8+1 = 2</w:t>
              </w:r>
              <w:r>
                <w:rPr>
                  <w:sz w:val="18"/>
                  <w:lang w:val="en-CA"/>
                </w:rPr>
                <w:t>6</w:t>
              </w:r>
            </w:ins>
          </w:p>
        </w:tc>
        <w:tc>
          <w:tcPr>
            <w:tcW w:w="1800" w:type="dxa"/>
          </w:tcPr>
          <w:p w:rsidR="002F46BB" w:rsidRPr="009C386E" w:rsidRDefault="002F46BB" w:rsidP="00256856">
            <w:pPr>
              <w:jc w:val="both"/>
              <w:rPr>
                <w:ins w:id="217" w:author="Rajan Joshi, Qualcomm" w:date="2014-01-07T22:23:00Z"/>
                <w:sz w:val="18"/>
                <w:szCs w:val="18"/>
              </w:rPr>
            </w:pPr>
            <w:ins w:id="218" w:author="Rajan Joshi, Qualcomm" w:date="2014-01-07T22:23:00Z">
              <w:r w:rsidRPr="009C386E">
                <w:rPr>
                  <w:sz w:val="18"/>
                  <w:szCs w:val="18"/>
                </w:rPr>
                <w:t>2</w:t>
              </w:r>
              <w:r>
                <w:rPr>
                  <w:sz w:val="18"/>
                  <w:szCs w:val="18"/>
                </w:rPr>
                <w:t>5</w:t>
              </w:r>
            </w:ins>
          </w:p>
        </w:tc>
        <w:tc>
          <w:tcPr>
            <w:tcW w:w="1800" w:type="dxa"/>
          </w:tcPr>
          <w:p w:rsidR="002F46BB" w:rsidRPr="009C386E" w:rsidRDefault="002F46BB" w:rsidP="00256856">
            <w:pPr>
              <w:rPr>
                <w:ins w:id="219" w:author="Rajan Joshi, Qualcomm" w:date="2014-01-07T22:23:00Z"/>
                <w:sz w:val="18"/>
                <w:szCs w:val="18"/>
              </w:rPr>
            </w:pPr>
            <w:ins w:id="220" w:author="Rajan Joshi, Qualcomm" w:date="2014-01-07T22:23:00Z">
              <w:r>
                <w:rPr>
                  <w:sz w:val="18"/>
                  <w:szCs w:val="18"/>
                </w:rPr>
                <w:t>0</w:t>
              </w:r>
            </w:ins>
          </w:p>
        </w:tc>
        <w:tc>
          <w:tcPr>
            <w:tcW w:w="1800" w:type="dxa"/>
          </w:tcPr>
          <w:p w:rsidR="002F46BB" w:rsidRPr="009C386E" w:rsidRDefault="002F46BB" w:rsidP="00256856">
            <w:pPr>
              <w:jc w:val="both"/>
              <w:rPr>
                <w:ins w:id="221" w:author="Rajan Joshi, Qualcomm" w:date="2014-01-07T22:23:00Z"/>
                <w:sz w:val="18"/>
                <w:szCs w:val="18"/>
              </w:rPr>
            </w:pPr>
            <w:ins w:id="222" w:author="Rajan Joshi, Qualcomm" w:date="2014-01-07T22:23:00Z">
              <w:r>
                <w:rPr>
                  <w:sz w:val="18"/>
                  <w:szCs w:val="18"/>
                </w:rPr>
                <w:t>12.5</w:t>
              </w:r>
            </w:ins>
          </w:p>
        </w:tc>
      </w:tr>
      <w:tr w:rsidR="002F46BB" w:rsidTr="00256856">
        <w:trPr>
          <w:ins w:id="223" w:author="Rajan Joshi, Qualcomm" w:date="2014-01-07T22:23:00Z"/>
        </w:trPr>
        <w:tc>
          <w:tcPr>
            <w:tcW w:w="2160" w:type="dxa"/>
          </w:tcPr>
          <w:p w:rsidR="002F46BB" w:rsidRDefault="002F46BB" w:rsidP="00256856">
            <w:pPr>
              <w:jc w:val="both"/>
              <w:rPr>
                <w:ins w:id="224" w:author="Rajan Joshi, Qualcomm" w:date="2014-01-07T22:23:00Z"/>
              </w:rPr>
            </w:pPr>
            <w:ins w:id="225" w:author="Rajan Joshi, Qualcomm" w:date="2014-01-07T22:23:00Z">
              <w:r w:rsidRPr="00306884">
                <w:rPr>
                  <w:sz w:val="18"/>
                  <w:lang w:val="en-CA"/>
                </w:rPr>
                <w:t>Total number of bypass bins with CABAC</w:t>
              </w:r>
            </w:ins>
          </w:p>
        </w:tc>
        <w:tc>
          <w:tcPr>
            <w:tcW w:w="1800" w:type="dxa"/>
          </w:tcPr>
          <w:p w:rsidR="002F46BB" w:rsidRPr="009C386E" w:rsidRDefault="002F46BB" w:rsidP="00256856">
            <w:pPr>
              <w:rPr>
                <w:ins w:id="226" w:author="Rajan Joshi, Qualcomm" w:date="2014-01-07T22:23:00Z"/>
                <w:sz w:val="18"/>
                <w:szCs w:val="18"/>
              </w:rPr>
            </w:pPr>
            <w:ins w:id="227" w:author="Rajan Joshi, Qualcomm" w:date="2014-01-07T22:23:00Z">
              <w:r w:rsidRPr="00A537F7">
                <w:rPr>
                  <w:sz w:val="18"/>
                  <w:szCs w:val="18"/>
                </w:rPr>
                <w:t>(1+46) +</w:t>
              </w:r>
              <w:r>
                <w:rPr>
                  <w:sz w:val="18"/>
                  <w:szCs w:val="18"/>
                </w:rPr>
                <w:t xml:space="preserve"> </w:t>
              </w:r>
              <w:r w:rsidRPr="009C386E">
                <w:rPr>
                  <w:sz w:val="18"/>
                  <w:szCs w:val="18"/>
                </w:rPr>
                <w:t>(1+39)*15                            = 647</w:t>
              </w:r>
            </w:ins>
          </w:p>
        </w:tc>
        <w:tc>
          <w:tcPr>
            <w:tcW w:w="1800" w:type="dxa"/>
          </w:tcPr>
          <w:p w:rsidR="002F46BB" w:rsidRPr="009C386E" w:rsidRDefault="002F46BB" w:rsidP="00256856">
            <w:pPr>
              <w:jc w:val="both"/>
              <w:rPr>
                <w:ins w:id="228" w:author="Rajan Joshi, Qualcomm" w:date="2014-01-07T22:23:00Z"/>
                <w:sz w:val="18"/>
                <w:szCs w:val="18"/>
              </w:rPr>
            </w:pPr>
            <w:ins w:id="229" w:author="Rajan Joshi, Qualcomm" w:date="2014-01-07T22:23:00Z">
              <w:r>
                <w:rPr>
                  <w:sz w:val="18"/>
                  <w:szCs w:val="18"/>
                </w:rPr>
                <w:t>647</w:t>
              </w:r>
            </w:ins>
          </w:p>
        </w:tc>
        <w:tc>
          <w:tcPr>
            <w:tcW w:w="1800" w:type="dxa"/>
          </w:tcPr>
          <w:p w:rsidR="002F46BB" w:rsidRPr="009C386E" w:rsidRDefault="002F46BB" w:rsidP="00256856">
            <w:pPr>
              <w:jc w:val="both"/>
              <w:rPr>
                <w:ins w:id="230" w:author="Rajan Joshi, Qualcomm" w:date="2014-01-07T22:23:00Z"/>
                <w:sz w:val="18"/>
                <w:szCs w:val="18"/>
              </w:rPr>
            </w:pPr>
            <w:ins w:id="231" w:author="Rajan Joshi, Qualcomm" w:date="2014-01-07T22:24:00Z">
              <w:r>
                <w:rPr>
                  <w:sz w:val="18"/>
                  <w:szCs w:val="18"/>
                </w:rPr>
                <w:t>0</w:t>
              </w:r>
            </w:ins>
          </w:p>
        </w:tc>
        <w:tc>
          <w:tcPr>
            <w:tcW w:w="1800" w:type="dxa"/>
          </w:tcPr>
          <w:p w:rsidR="002F46BB" w:rsidRPr="009C386E" w:rsidRDefault="002F46BB" w:rsidP="002F46BB">
            <w:pPr>
              <w:keepNext/>
              <w:jc w:val="both"/>
              <w:rPr>
                <w:ins w:id="232" w:author="Rajan Joshi, Qualcomm" w:date="2014-01-07T22:23:00Z"/>
                <w:sz w:val="18"/>
                <w:szCs w:val="18"/>
              </w:rPr>
            </w:pPr>
            <w:ins w:id="233" w:author="Rajan Joshi, Qualcomm" w:date="2014-01-07T22:24:00Z">
              <w:r>
                <w:rPr>
                  <w:sz w:val="18"/>
                  <w:szCs w:val="18"/>
                </w:rPr>
                <w:t>323.5</w:t>
              </w:r>
            </w:ins>
          </w:p>
        </w:tc>
      </w:tr>
      <w:tr w:rsidR="002F46BB" w:rsidTr="00256856">
        <w:trPr>
          <w:ins w:id="234" w:author="Rajan Joshi, Qualcomm" w:date="2014-01-07T22:23:00Z"/>
        </w:trPr>
        <w:tc>
          <w:tcPr>
            <w:tcW w:w="2160" w:type="dxa"/>
          </w:tcPr>
          <w:p w:rsidR="002F46BB" w:rsidRPr="00306884" w:rsidRDefault="002F46BB" w:rsidP="00256856">
            <w:pPr>
              <w:jc w:val="both"/>
              <w:rPr>
                <w:ins w:id="235" w:author="Rajan Joshi, Qualcomm" w:date="2014-01-07T22:23:00Z"/>
                <w:sz w:val="18"/>
                <w:lang w:val="en-CA"/>
              </w:rPr>
            </w:pPr>
            <w:ins w:id="236" w:author="Rajan Joshi, Qualcomm" w:date="2014-01-07T22:23:00Z">
              <w:r w:rsidRPr="00306884">
                <w:rPr>
                  <w:sz w:val="18"/>
                  <w:lang w:val="en-CA"/>
                </w:rPr>
                <w:t xml:space="preserve">Total number of bypass bins </w:t>
              </w:r>
              <w:r>
                <w:rPr>
                  <w:sz w:val="18"/>
                  <w:lang w:val="en-CA"/>
                </w:rPr>
                <w:t>(raw)</w:t>
              </w:r>
            </w:ins>
          </w:p>
        </w:tc>
        <w:tc>
          <w:tcPr>
            <w:tcW w:w="1800" w:type="dxa"/>
          </w:tcPr>
          <w:p w:rsidR="002F46BB" w:rsidRPr="00A537F7" w:rsidRDefault="002F46BB" w:rsidP="00256856">
            <w:pPr>
              <w:rPr>
                <w:ins w:id="237" w:author="Rajan Joshi, Qualcomm" w:date="2014-01-07T22:23:00Z"/>
                <w:sz w:val="18"/>
                <w:szCs w:val="18"/>
              </w:rPr>
            </w:pPr>
            <w:ins w:id="238" w:author="Rajan Joshi, Qualcomm" w:date="2014-01-07T22:24:00Z">
              <w:r>
                <w:rPr>
                  <w:sz w:val="18"/>
                  <w:szCs w:val="18"/>
                </w:rPr>
                <w:t>0</w:t>
              </w:r>
            </w:ins>
          </w:p>
        </w:tc>
        <w:tc>
          <w:tcPr>
            <w:tcW w:w="1800" w:type="dxa"/>
          </w:tcPr>
          <w:p w:rsidR="002F46BB" w:rsidRDefault="002F46BB" w:rsidP="00256856">
            <w:pPr>
              <w:jc w:val="both"/>
              <w:rPr>
                <w:ins w:id="239" w:author="Rajan Joshi, Qualcomm" w:date="2014-01-07T22:23:00Z"/>
                <w:sz w:val="18"/>
                <w:szCs w:val="18"/>
              </w:rPr>
            </w:pPr>
            <w:ins w:id="240" w:author="Rajan Joshi, Qualcomm" w:date="2014-01-07T22:24:00Z">
              <w:r>
                <w:rPr>
                  <w:sz w:val="18"/>
                  <w:szCs w:val="18"/>
                </w:rPr>
                <w:t>0</w:t>
              </w:r>
            </w:ins>
          </w:p>
        </w:tc>
        <w:tc>
          <w:tcPr>
            <w:tcW w:w="1800" w:type="dxa"/>
          </w:tcPr>
          <w:p w:rsidR="002F46BB" w:rsidRPr="009C386E" w:rsidRDefault="002F46BB" w:rsidP="00256856">
            <w:pPr>
              <w:jc w:val="both"/>
              <w:rPr>
                <w:ins w:id="241" w:author="Rajan Joshi, Qualcomm" w:date="2014-01-07T22:23:00Z"/>
                <w:sz w:val="18"/>
                <w:szCs w:val="18"/>
              </w:rPr>
            </w:pPr>
            <w:ins w:id="242" w:author="Rajan Joshi, Qualcomm" w:date="2014-01-07T22:24:00Z">
              <w:r>
                <w:rPr>
                  <w:sz w:val="18"/>
                  <w:szCs w:val="18"/>
                </w:rPr>
                <w:t>647</w:t>
              </w:r>
            </w:ins>
          </w:p>
        </w:tc>
        <w:tc>
          <w:tcPr>
            <w:tcW w:w="1800" w:type="dxa"/>
          </w:tcPr>
          <w:p w:rsidR="002F46BB" w:rsidRPr="009C386E" w:rsidRDefault="002F46BB" w:rsidP="002F46BB">
            <w:pPr>
              <w:keepNext/>
              <w:jc w:val="both"/>
              <w:rPr>
                <w:ins w:id="243" w:author="Rajan Joshi, Qualcomm" w:date="2014-01-07T22:23:00Z"/>
                <w:sz w:val="18"/>
                <w:szCs w:val="18"/>
              </w:rPr>
            </w:pPr>
            <w:ins w:id="244" w:author="Rajan Joshi, Qualcomm" w:date="2014-01-07T22:24:00Z">
              <w:r>
                <w:rPr>
                  <w:sz w:val="18"/>
                  <w:szCs w:val="18"/>
                </w:rPr>
                <w:t>323.5</w:t>
              </w:r>
            </w:ins>
          </w:p>
        </w:tc>
      </w:tr>
    </w:tbl>
    <w:p w:rsidR="00117776" w:rsidRPr="00117776" w:rsidRDefault="002F46BB" w:rsidP="002F46BB">
      <w:pPr>
        <w:pStyle w:val="Caption"/>
        <w:rPr>
          <w:ins w:id="245" w:author="Rajan Joshi, Qualcomm" w:date="2014-01-07T22:03:00Z"/>
        </w:rPr>
        <w:pPrChange w:id="246" w:author="Rajan Joshi, Qualcomm" w:date="2014-01-07T22:23:00Z">
          <w:pPr>
            <w:jc w:val="both"/>
          </w:pPr>
        </w:pPrChange>
      </w:pPr>
      <w:ins w:id="247" w:author="Rajan Joshi, Qualcomm" w:date="2014-01-07T22:23:00Z">
        <w:r>
          <w:t xml:space="preserve">Table </w:t>
        </w:r>
        <w:r>
          <w:fldChar w:fldCharType="begin"/>
        </w:r>
        <w:r>
          <w:instrText xml:space="preserve"> SEQ Table \* ARABIC </w:instrText>
        </w:r>
      </w:ins>
      <w:r>
        <w:fldChar w:fldCharType="separate"/>
      </w:r>
      <w:ins w:id="248" w:author="Rajan Joshi, Qualcomm" w:date="2014-01-07T22:23:00Z">
        <w:r>
          <w:rPr>
            <w:noProof/>
          </w:rPr>
          <w:t>14</w:t>
        </w:r>
        <w:r>
          <w:fldChar w:fldCharType="end"/>
        </w:r>
        <w:r>
          <w:t xml:space="preserve">: </w:t>
        </w:r>
      </w:ins>
      <w:ins w:id="249" w:author="Rajan Joshi, Qualcomm" w:date="2014-01-07T22:26:00Z">
        <w:r>
          <w:t xml:space="preserve">Analysis of worst-case bin count for subtest </w:t>
        </w:r>
        <w:r>
          <w:t>B6</w:t>
        </w:r>
      </w:ins>
    </w:p>
    <w:p w:rsidR="007E2DF0" w:rsidRPr="007E2DF0" w:rsidRDefault="007E2DF0" w:rsidP="00680415"/>
    <w:p w:rsidR="00A547F8" w:rsidRDefault="00504F55" w:rsidP="00504F55">
      <w:pPr>
        <w:pStyle w:val="Heading1"/>
        <w:rPr>
          <w:lang w:val="en-CA"/>
        </w:rPr>
      </w:pPr>
      <w:r>
        <w:rPr>
          <w:lang w:val="en-CA"/>
        </w:rPr>
        <w:t>Conclusions</w:t>
      </w:r>
    </w:p>
    <w:p w:rsidR="00005AEB" w:rsidRDefault="003338C0" w:rsidP="009234A5">
      <w:pPr>
        <w:jc w:val="both"/>
        <w:rPr>
          <w:ins w:id="250" w:author="Rajan Joshi, Qualcomm" w:date="2014-01-07T22:26:00Z"/>
          <w:szCs w:val="22"/>
          <w:lang w:val="en-CA"/>
        </w:rPr>
      </w:pPr>
      <w:r>
        <w:rPr>
          <w:szCs w:val="22"/>
          <w:lang w:val="en-CA"/>
        </w:rPr>
        <w:t xml:space="preserve">Combinations of subtests A1, A2, and A3 with </w:t>
      </w:r>
      <w:r>
        <w:rPr>
          <w:lang w:val="en-CA"/>
        </w:rPr>
        <w:t xml:space="preserve">the alignment of </w:t>
      </w:r>
      <w:proofErr w:type="spellStart"/>
      <w:r w:rsidRPr="00083699">
        <w:rPr>
          <w:rFonts w:ascii="Courier New" w:hAnsi="Courier New" w:cs="Courier New"/>
          <w:sz w:val="18"/>
          <w:lang w:val="en-CA"/>
        </w:rPr>
        <w:t>ivlCurrRange</w:t>
      </w:r>
      <w:proofErr w:type="spellEnd"/>
      <w:r>
        <w:rPr>
          <w:lang w:val="en-CA"/>
        </w:rPr>
        <w:t xml:space="preserve"> to 256 before bypass coding</w:t>
      </w:r>
      <w:r w:rsidR="00504F55">
        <w:rPr>
          <w:szCs w:val="22"/>
          <w:lang w:val="en-CA"/>
        </w:rPr>
        <w:t xml:space="preserve"> </w:t>
      </w:r>
      <w:r>
        <w:rPr>
          <w:szCs w:val="22"/>
          <w:lang w:val="en-CA"/>
        </w:rPr>
        <w:t>are tested in subtests B5, B6, and B7, respectively. The alignment is performed when the Golomb Rice parameter at the end of the last 4×4 subblock is greater than or equal to a threshold</w:t>
      </w:r>
      <w:r w:rsidR="006C4B44">
        <w:rPr>
          <w:szCs w:val="22"/>
          <w:lang w:val="en-CA"/>
        </w:rPr>
        <w:t xml:space="preserve"> (4)</w:t>
      </w:r>
      <w:r>
        <w:rPr>
          <w:szCs w:val="22"/>
          <w:lang w:val="en-CA"/>
        </w:rPr>
        <w:t>. This is</w:t>
      </w:r>
      <w:r w:rsidR="006C4B44">
        <w:rPr>
          <w:szCs w:val="22"/>
          <w:lang w:val="en-CA"/>
        </w:rPr>
        <w:t xml:space="preserve"> also the criterion for moving from</w:t>
      </w:r>
      <w:r>
        <w:rPr>
          <w:szCs w:val="22"/>
          <w:lang w:val="en-CA"/>
        </w:rPr>
        <w:t xml:space="preserve"> context-coded bins to bypass coding in subtests A1, A2, and A3</w:t>
      </w:r>
      <w:r w:rsidR="001452BA">
        <w:rPr>
          <w:szCs w:val="22"/>
          <w:lang w:val="en-CA"/>
        </w:rPr>
        <w:t>.</w:t>
      </w:r>
    </w:p>
    <w:p w:rsidR="00005AEB" w:rsidRDefault="00005AEB" w:rsidP="00005AEB">
      <w:pPr>
        <w:jc w:val="both"/>
        <w:rPr>
          <w:ins w:id="251" w:author="Rajan Joshi, Qualcomm" w:date="2014-01-07T22:27:00Z"/>
          <w:szCs w:val="22"/>
          <w:lang w:val="en-CA"/>
        </w:rPr>
      </w:pPr>
      <w:ins w:id="252" w:author="Rajan Joshi, Qualcomm" w:date="2014-01-07T22:27:00Z">
        <w:r>
          <w:rPr>
            <w:szCs w:val="22"/>
            <w:lang w:val="en-CA"/>
          </w:rPr>
          <w:t xml:space="preserve">Method </w:t>
        </w:r>
        <w:r>
          <w:rPr>
            <w:szCs w:val="22"/>
            <w:lang w:val="en-CA"/>
          </w:rPr>
          <w:t>B5</w:t>
        </w:r>
        <w:r>
          <w:rPr>
            <w:szCs w:val="22"/>
            <w:lang w:val="en-CA"/>
          </w:rPr>
          <w:t xml:space="preserve"> has </w:t>
        </w:r>
        <w:r>
          <w:rPr>
            <w:szCs w:val="22"/>
            <w:lang w:val="en-CA"/>
          </w:rPr>
          <w:t>small</w:t>
        </w:r>
        <w:r>
          <w:rPr>
            <w:szCs w:val="22"/>
            <w:lang w:val="en-CA"/>
          </w:rPr>
          <w:t xml:space="preserve"> BD-rate </w:t>
        </w:r>
        <w:r>
          <w:rPr>
            <w:szCs w:val="22"/>
            <w:lang w:val="en-CA"/>
          </w:rPr>
          <w:t>loss</w:t>
        </w:r>
        <w:r>
          <w:rPr>
            <w:szCs w:val="22"/>
            <w:lang w:val="en-CA"/>
          </w:rPr>
          <w:t xml:space="preserve"> compared to the anchor for AHG18 </w:t>
        </w:r>
      </w:ins>
      <w:ins w:id="253" w:author="Rajan Joshi, Qualcomm" w:date="2014-01-07T22:29:00Z">
        <w:r>
          <w:rPr>
            <w:szCs w:val="22"/>
            <w:lang w:val="en-CA"/>
          </w:rPr>
          <w:t xml:space="preserve">test conditions </w:t>
        </w:r>
      </w:ins>
      <w:ins w:id="254" w:author="Rajan Joshi, Qualcomm" w:date="2014-01-07T22:28:00Z">
        <w:r>
          <w:rPr>
            <w:szCs w:val="22"/>
            <w:lang w:val="en-CA"/>
          </w:rPr>
          <w:t xml:space="preserve">(up to 0.2%) </w:t>
        </w:r>
      </w:ins>
      <w:ins w:id="255" w:author="Rajan Joshi, Qualcomm" w:date="2014-01-07T22:27:00Z">
        <w:r>
          <w:rPr>
            <w:szCs w:val="22"/>
            <w:lang w:val="en-CA"/>
          </w:rPr>
          <w:t xml:space="preserve">and AHG5 test conditions </w:t>
        </w:r>
      </w:ins>
      <w:ins w:id="256" w:author="Rajan Joshi, Qualcomm" w:date="2014-01-07T22:29:00Z">
        <w:r>
          <w:rPr>
            <w:szCs w:val="22"/>
            <w:lang w:val="en-CA"/>
          </w:rPr>
          <w:t xml:space="preserve">(up to 0.1%). </w:t>
        </w:r>
      </w:ins>
      <w:ins w:id="257" w:author="Rajan Joshi, Qualcomm" w:date="2014-01-07T22:30:00Z">
        <w:r>
          <w:rPr>
            <w:szCs w:val="22"/>
            <w:lang w:val="en-CA"/>
          </w:rPr>
          <w:t xml:space="preserve">It has a slightly larger </w:t>
        </w:r>
      </w:ins>
      <w:ins w:id="258" w:author="Rajan Joshi, Qualcomm" w:date="2014-01-07T22:27:00Z">
        <w:r>
          <w:rPr>
            <w:szCs w:val="22"/>
            <w:lang w:val="en-CA"/>
          </w:rPr>
          <w:t xml:space="preserve">loss </w:t>
        </w:r>
        <w:r>
          <w:rPr>
            <w:szCs w:val="22"/>
            <w:lang w:val="en-CA"/>
          </w:rPr>
          <w:t>(in the range of 0.0% to 0.</w:t>
        </w:r>
      </w:ins>
      <w:ins w:id="259" w:author="Rajan Joshi, Qualcomm" w:date="2014-01-07T22:31:00Z">
        <w:r>
          <w:rPr>
            <w:szCs w:val="22"/>
            <w:lang w:val="en-CA"/>
          </w:rPr>
          <w:t>5</w:t>
        </w:r>
      </w:ins>
      <w:ins w:id="260" w:author="Rajan Joshi, Qualcomm" w:date="2014-01-07T22:27:00Z">
        <w:r>
          <w:rPr>
            <w:szCs w:val="22"/>
            <w:lang w:val="en-CA"/>
          </w:rPr>
          <w:t xml:space="preserve">%) for mandatory sequence classes under AHG8 lossless test conditions. It reduces the number of context-coded bins in the worst-case for a 4×4 subblock by 18%. </w:t>
        </w:r>
      </w:ins>
      <w:ins w:id="261" w:author="Rajan Joshi, Qualcomm" w:date="2014-01-07T22:31:00Z">
        <w:r>
          <w:rPr>
            <w:szCs w:val="22"/>
            <w:lang w:val="en-CA"/>
          </w:rPr>
          <w:t xml:space="preserve">Furthermore, in the worst-case, 50% of the bypass bins are coded as raw. </w:t>
        </w:r>
      </w:ins>
      <w:ins w:id="262" w:author="Rajan Joshi, Qualcomm" w:date="2014-01-07T22:27:00Z">
        <w:r>
          <w:rPr>
            <w:szCs w:val="22"/>
            <w:lang w:val="en-CA"/>
          </w:rPr>
          <w:t xml:space="preserve">On average, </w:t>
        </w:r>
      </w:ins>
      <w:ins w:id="263" w:author="Rajan Joshi, Qualcomm" w:date="2014-01-07T22:39:00Z">
        <w:r w:rsidR="00076121">
          <w:rPr>
            <w:szCs w:val="22"/>
            <w:lang w:val="en-CA"/>
          </w:rPr>
          <w:t>for internal bit-depth of 16 bits</w:t>
        </w:r>
        <w:r w:rsidR="00076121">
          <w:rPr>
            <w:szCs w:val="22"/>
            <w:lang w:val="en-CA"/>
          </w:rPr>
          <w:t>,</w:t>
        </w:r>
        <w:r w:rsidR="00076121">
          <w:rPr>
            <w:szCs w:val="22"/>
            <w:lang w:val="en-CA"/>
          </w:rPr>
          <w:t xml:space="preserve"> </w:t>
        </w:r>
      </w:ins>
      <w:ins w:id="264" w:author="Rajan Joshi, Qualcomm" w:date="2014-01-07T22:27:00Z">
        <w:r>
          <w:rPr>
            <w:szCs w:val="22"/>
            <w:lang w:val="en-CA"/>
          </w:rPr>
          <w:t>the reduction in context-coded bins is 2</w:t>
        </w:r>
      </w:ins>
      <w:ins w:id="265" w:author="Rajan Joshi, Qualcomm" w:date="2014-01-07T22:36:00Z">
        <w:r w:rsidR="00076121">
          <w:rPr>
            <w:szCs w:val="22"/>
            <w:lang w:val="en-CA"/>
          </w:rPr>
          <w:t>0</w:t>
        </w:r>
      </w:ins>
      <w:ins w:id="266" w:author="Rajan Joshi, Qualcomm" w:date="2014-01-07T22:27:00Z">
        <w:r>
          <w:rPr>
            <w:szCs w:val="22"/>
            <w:lang w:val="en-CA"/>
          </w:rPr>
          <w:t xml:space="preserve">% </w:t>
        </w:r>
      </w:ins>
      <w:ins w:id="267" w:author="Rajan Joshi, Qualcomm" w:date="2014-01-07T22:36:00Z">
        <w:r w:rsidR="00076121">
          <w:rPr>
            <w:szCs w:val="22"/>
            <w:lang w:val="en-CA"/>
          </w:rPr>
          <w:t xml:space="preserve">and the percentage of bypass bins coded as raw is </w:t>
        </w:r>
      </w:ins>
      <w:ins w:id="268" w:author="Rajan Joshi, Qualcomm" w:date="2014-01-07T22:38:00Z">
        <w:r w:rsidR="00076121">
          <w:rPr>
            <w:szCs w:val="22"/>
            <w:lang w:val="en-CA"/>
          </w:rPr>
          <w:t>80%</w:t>
        </w:r>
      </w:ins>
      <w:ins w:id="269" w:author="Rajan Joshi, Qualcomm" w:date="2014-01-07T22:27:00Z">
        <w:r>
          <w:rPr>
            <w:szCs w:val="22"/>
            <w:lang w:val="en-CA"/>
          </w:rPr>
          <w:t>.</w:t>
        </w:r>
      </w:ins>
    </w:p>
    <w:p w:rsidR="00A547F8" w:rsidRPr="005B217D" w:rsidRDefault="00076121" w:rsidP="009234A5">
      <w:pPr>
        <w:jc w:val="both"/>
        <w:rPr>
          <w:szCs w:val="22"/>
          <w:lang w:val="en-CA"/>
        </w:rPr>
      </w:pPr>
      <w:ins w:id="270" w:author="Rajan Joshi, Qualcomm" w:date="2014-01-07T22:39:00Z">
        <w:r>
          <w:rPr>
            <w:szCs w:val="22"/>
            <w:lang w:val="en-CA"/>
          </w:rPr>
          <w:t>Method B</w:t>
        </w:r>
        <w:r>
          <w:rPr>
            <w:szCs w:val="22"/>
            <w:lang w:val="en-CA"/>
          </w:rPr>
          <w:t>6</w:t>
        </w:r>
        <w:r>
          <w:rPr>
            <w:szCs w:val="22"/>
            <w:lang w:val="en-CA"/>
          </w:rPr>
          <w:t xml:space="preserve"> has small BD-rate loss compared to the anchor for AHG18 test conditions (up to 0.2%) and AHG5 test conditions (up to 0.1%). </w:t>
        </w:r>
      </w:ins>
      <w:ins w:id="271" w:author="Rajan Joshi, Qualcomm" w:date="2014-01-07T22:41:00Z">
        <w:r>
          <w:rPr>
            <w:szCs w:val="22"/>
            <w:lang w:val="en-CA"/>
          </w:rPr>
          <w:t>However, under AHG8 lossless test conditions, large losses are observed for screen content sequences</w:t>
        </w:r>
      </w:ins>
      <w:ins w:id="272" w:author="Rajan Joshi, Qualcomm" w:date="2014-01-07T22:39:00Z">
        <w:r>
          <w:rPr>
            <w:szCs w:val="22"/>
            <w:lang w:val="en-CA"/>
          </w:rPr>
          <w:t xml:space="preserve">. </w:t>
        </w:r>
      </w:ins>
      <w:ins w:id="273" w:author="Rajan Joshi, Qualcomm" w:date="2014-01-07T22:41:00Z">
        <w:r>
          <w:rPr>
            <w:szCs w:val="22"/>
            <w:lang w:val="en-CA"/>
          </w:rPr>
          <w:t>Method B6</w:t>
        </w:r>
      </w:ins>
      <w:ins w:id="274" w:author="Rajan Joshi, Qualcomm" w:date="2014-01-07T22:39:00Z">
        <w:r>
          <w:rPr>
            <w:szCs w:val="22"/>
            <w:lang w:val="en-CA"/>
          </w:rPr>
          <w:t xml:space="preserve"> reduces the number of context-coded bins in the worst-case for a 4×4 subblock by </w:t>
        </w:r>
      </w:ins>
      <w:ins w:id="275" w:author="Rajan Joshi, Qualcomm" w:date="2014-01-07T22:42:00Z">
        <w:r>
          <w:rPr>
            <w:szCs w:val="22"/>
            <w:lang w:val="en-CA"/>
          </w:rPr>
          <w:t>50</w:t>
        </w:r>
      </w:ins>
      <w:ins w:id="276" w:author="Rajan Joshi, Qualcomm" w:date="2014-01-07T22:39:00Z">
        <w:r>
          <w:rPr>
            <w:szCs w:val="22"/>
            <w:lang w:val="en-CA"/>
          </w:rPr>
          <w:t xml:space="preserve">%. Furthermore, in the worst-case, 50% of the bypass bins are coded as raw. On average, for internal bit-depth of 16 bits, the reduction in context-coded bins is </w:t>
        </w:r>
      </w:ins>
      <w:ins w:id="277" w:author="Rajan Joshi, Qualcomm" w:date="2014-01-07T22:44:00Z">
        <w:r>
          <w:rPr>
            <w:szCs w:val="22"/>
            <w:lang w:val="en-CA"/>
          </w:rPr>
          <w:t>55</w:t>
        </w:r>
      </w:ins>
      <w:ins w:id="278" w:author="Rajan Joshi, Qualcomm" w:date="2014-01-07T22:39:00Z">
        <w:r>
          <w:rPr>
            <w:szCs w:val="22"/>
            <w:lang w:val="en-CA"/>
          </w:rPr>
          <w:t>% and the percentage of bypass bins coded as raw is 8</w:t>
        </w:r>
      </w:ins>
      <w:ins w:id="279" w:author="Rajan Joshi, Qualcomm" w:date="2014-01-07T22:45:00Z">
        <w:r w:rsidR="000132BF">
          <w:rPr>
            <w:szCs w:val="22"/>
            <w:lang w:val="en-CA"/>
          </w:rPr>
          <w:t>2</w:t>
        </w:r>
      </w:ins>
      <w:ins w:id="280" w:author="Rajan Joshi, Qualcomm" w:date="2014-01-07T22:39:00Z">
        <w:r>
          <w:rPr>
            <w:szCs w:val="22"/>
            <w:lang w:val="en-CA"/>
          </w:rPr>
          <w:t>%.</w:t>
        </w:r>
      </w:ins>
      <w:del w:id="281" w:author="Rajan Joshi, Qualcomm" w:date="2014-01-07T22:46:00Z">
        <w:r w:rsidR="003338C0" w:rsidDel="00CC1A5C">
          <w:rPr>
            <w:szCs w:val="22"/>
            <w:lang w:val="en-CA"/>
          </w:rPr>
          <w:delText xml:space="preserve"> </w:delText>
        </w:r>
      </w:del>
    </w:p>
    <w:p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rsidR="00B42334" w:rsidRPr="005B217D" w:rsidRDefault="00B42334" w:rsidP="00B42334">
      <w:pPr>
        <w:jc w:val="both"/>
        <w:rPr>
          <w:szCs w:val="22"/>
          <w:lang w:val="en-CA"/>
        </w:rPr>
      </w:pPr>
      <w:r>
        <w:rPr>
          <w:b/>
          <w:szCs w:val="22"/>
          <w:lang w:val="en-CA"/>
        </w:rPr>
        <w:t xml:space="preserve">Qualcomm Inc. </w:t>
      </w:r>
      <w:r w:rsidRPr="005B217D">
        <w:rPr>
          <w:b/>
          <w:szCs w:val="22"/>
          <w:lang w:val="en-CA"/>
        </w:rPr>
        <w:t>may have current or pending patent rights relating to the technology described in this contribution and, conditioned on reciprocity, is prepared to grant licenses under reasonable and non-discriminatory terms as necessary for implementation of the resulting ITU-T Recommendation | ISO/IEC International Standard (per box 2 of the ITU-T/ITU-R/ISO/IEC patent statement and licensing declaration form).</w:t>
      </w:r>
    </w:p>
    <w:p w:rsidR="007F1F8B" w:rsidRPr="005B217D" w:rsidRDefault="007F1F8B" w:rsidP="00B42334">
      <w:pPr>
        <w:rPr>
          <w:szCs w:val="22"/>
          <w:lang w:val="en-CA"/>
        </w:rPr>
      </w:pPr>
    </w:p>
    <w:sectPr w:rsidR="007F1F8B" w:rsidRPr="005B217D" w:rsidSect="00A01439">
      <w:footerReference w:type="default" r:id="rId3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3BE1" w:rsidRDefault="00D83BE1">
      <w:r>
        <w:separator/>
      </w:r>
    </w:p>
  </w:endnote>
  <w:endnote w:type="continuationSeparator" w:id="0">
    <w:p w:rsidR="00D83BE1" w:rsidRDefault="00D83B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B4FF9" w:rsidRDefault="000B4FF9"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CC1A5C">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D61590">
      <w:rPr>
        <w:rStyle w:val="PageNumber"/>
        <w:noProof/>
      </w:rPr>
      <w:t>2014-01-03</w:t>
    </w:r>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3BE1" w:rsidRDefault="00D83BE1">
      <w:r>
        <w:separator/>
      </w:r>
    </w:p>
  </w:footnote>
  <w:footnote w:type="continuationSeparator" w:id="0">
    <w:p w:rsidR="00D83BE1" w:rsidRDefault="00D83BE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B88A0226"/>
    <w:lvl w:ilvl="0">
      <w:numFmt w:val="decimal"/>
      <w:lvlText w:val="*"/>
      <w:lvlJc w:val="left"/>
    </w:lvl>
  </w:abstractNum>
  <w:abstractNum w:abstractNumId="1">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5">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num w:numId="1">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9"/>
  </w:num>
  <w:num w:numId="3">
    <w:abstractNumId w:val="8"/>
  </w:num>
  <w:num w:numId="4">
    <w:abstractNumId w:val="6"/>
  </w:num>
  <w:num w:numId="5">
    <w:abstractNumId w:val="7"/>
  </w:num>
  <w:num w:numId="6">
    <w:abstractNumId w:val="4"/>
  </w:num>
  <w:num w:numId="7">
    <w:abstractNumId w:val="5"/>
  </w:num>
  <w:num w:numId="8">
    <w:abstractNumId w:val="4"/>
  </w:num>
  <w:num w:numId="9">
    <w:abstractNumId w:val="1"/>
  </w:num>
  <w:num w:numId="10">
    <w:abstractNumId w:val="3"/>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rawingGridHorizontalSpacing w:val="120"/>
  <w:drawingGridVerticalSpacing w:val="120"/>
  <w:displayVerticalDrawingGridEvery w:val="0"/>
  <w:doNotUseMarginsForDrawingGridOrigin/>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5AEB"/>
    <w:rsid w:val="000132BF"/>
    <w:rsid w:val="0001453D"/>
    <w:rsid w:val="000458BC"/>
    <w:rsid w:val="00045C41"/>
    <w:rsid w:val="00046C03"/>
    <w:rsid w:val="00065039"/>
    <w:rsid w:val="00076121"/>
    <w:rsid w:val="0007614F"/>
    <w:rsid w:val="000B1C6B"/>
    <w:rsid w:val="000B4FF9"/>
    <w:rsid w:val="000C09AC"/>
    <w:rsid w:val="000E00F3"/>
    <w:rsid w:val="000E1F13"/>
    <w:rsid w:val="000E6EB1"/>
    <w:rsid w:val="000F158C"/>
    <w:rsid w:val="000F2F7B"/>
    <w:rsid w:val="00102F3D"/>
    <w:rsid w:val="00117776"/>
    <w:rsid w:val="00124E38"/>
    <w:rsid w:val="0012580B"/>
    <w:rsid w:val="00131F90"/>
    <w:rsid w:val="0013526E"/>
    <w:rsid w:val="001452BA"/>
    <w:rsid w:val="00171371"/>
    <w:rsid w:val="0017448E"/>
    <w:rsid w:val="00175A24"/>
    <w:rsid w:val="00187E58"/>
    <w:rsid w:val="00192EA2"/>
    <w:rsid w:val="001A297E"/>
    <w:rsid w:val="001A368E"/>
    <w:rsid w:val="001A7329"/>
    <w:rsid w:val="001B4E28"/>
    <w:rsid w:val="001C3525"/>
    <w:rsid w:val="001D1BD2"/>
    <w:rsid w:val="001E02BE"/>
    <w:rsid w:val="001E3A1F"/>
    <w:rsid w:val="001E3B37"/>
    <w:rsid w:val="001F2594"/>
    <w:rsid w:val="002055A6"/>
    <w:rsid w:val="00206460"/>
    <w:rsid w:val="002069B4"/>
    <w:rsid w:val="00215DFC"/>
    <w:rsid w:val="002212DF"/>
    <w:rsid w:val="00222CD4"/>
    <w:rsid w:val="00225016"/>
    <w:rsid w:val="002264A6"/>
    <w:rsid w:val="00227BA7"/>
    <w:rsid w:val="0023011C"/>
    <w:rsid w:val="0023084B"/>
    <w:rsid w:val="002375C1"/>
    <w:rsid w:val="00263398"/>
    <w:rsid w:val="00275BCF"/>
    <w:rsid w:val="002834EF"/>
    <w:rsid w:val="00292257"/>
    <w:rsid w:val="002A54E0"/>
    <w:rsid w:val="002B1595"/>
    <w:rsid w:val="002B191D"/>
    <w:rsid w:val="002C0572"/>
    <w:rsid w:val="002C5FC4"/>
    <w:rsid w:val="002D0AF6"/>
    <w:rsid w:val="002F164D"/>
    <w:rsid w:val="002F46BB"/>
    <w:rsid w:val="00306206"/>
    <w:rsid w:val="00317D85"/>
    <w:rsid w:val="00327C56"/>
    <w:rsid w:val="003315A1"/>
    <w:rsid w:val="003338C0"/>
    <w:rsid w:val="003373EC"/>
    <w:rsid w:val="00342FF4"/>
    <w:rsid w:val="00346148"/>
    <w:rsid w:val="003669EA"/>
    <w:rsid w:val="003706CC"/>
    <w:rsid w:val="00377710"/>
    <w:rsid w:val="00386ABD"/>
    <w:rsid w:val="003A149B"/>
    <w:rsid w:val="003A2D8E"/>
    <w:rsid w:val="003B129F"/>
    <w:rsid w:val="003C20E4"/>
    <w:rsid w:val="003E6F90"/>
    <w:rsid w:val="003F5D0F"/>
    <w:rsid w:val="00414101"/>
    <w:rsid w:val="004234F0"/>
    <w:rsid w:val="00433DDB"/>
    <w:rsid w:val="00437619"/>
    <w:rsid w:val="00450F6D"/>
    <w:rsid w:val="00465A1E"/>
    <w:rsid w:val="004A2A63"/>
    <w:rsid w:val="004B210C"/>
    <w:rsid w:val="004B315F"/>
    <w:rsid w:val="004D405F"/>
    <w:rsid w:val="004E4F4F"/>
    <w:rsid w:val="004E6789"/>
    <w:rsid w:val="004F5BCF"/>
    <w:rsid w:val="004F61E3"/>
    <w:rsid w:val="00502E10"/>
    <w:rsid w:val="00504F55"/>
    <w:rsid w:val="0051015C"/>
    <w:rsid w:val="00516CF1"/>
    <w:rsid w:val="00531AE9"/>
    <w:rsid w:val="00550A66"/>
    <w:rsid w:val="0055398A"/>
    <w:rsid w:val="00567EC7"/>
    <w:rsid w:val="00570013"/>
    <w:rsid w:val="005801A2"/>
    <w:rsid w:val="005952A5"/>
    <w:rsid w:val="005A33A1"/>
    <w:rsid w:val="005B217D"/>
    <w:rsid w:val="005C385F"/>
    <w:rsid w:val="005E1AC6"/>
    <w:rsid w:val="005F6F1B"/>
    <w:rsid w:val="00624B33"/>
    <w:rsid w:val="0063041A"/>
    <w:rsid w:val="00630AA2"/>
    <w:rsid w:val="006365FE"/>
    <w:rsid w:val="00646707"/>
    <w:rsid w:val="00662E58"/>
    <w:rsid w:val="00664DCF"/>
    <w:rsid w:val="00680415"/>
    <w:rsid w:val="00687000"/>
    <w:rsid w:val="006A06E5"/>
    <w:rsid w:val="006C4B44"/>
    <w:rsid w:val="006C5D39"/>
    <w:rsid w:val="006D218F"/>
    <w:rsid w:val="006D6D9B"/>
    <w:rsid w:val="006E2810"/>
    <w:rsid w:val="006E5417"/>
    <w:rsid w:val="00712F60"/>
    <w:rsid w:val="0072042A"/>
    <w:rsid w:val="00720E3B"/>
    <w:rsid w:val="0074393F"/>
    <w:rsid w:val="00745F6B"/>
    <w:rsid w:val="0075585E"/>
    <w:rsid w:val="0075643C"/>
    <w:rsid w:val="00770571"/>
    <w:rsid w:val="007768FF"/>
    <w:rsid w:val="007824D3"/>
    <w:rsid w:val="00796EE3"/>
    <w:rsid w:val="007A7D29"/>
    <w:rsid w:val="007B4AB8"/>
    <w:rsid w:val="007D0037"/>
    <w:rsid w:val="007D49FA"/>
    <w:rsid w:val="007E01A3"/>
    <w:rsid w:val="007E2DF0"/>
    <w:rsid w:val="007F1F8B"/>
    <w:rsid w:val="007F67A1"/>
    <w:rsid w:val="00811C05"/>
    <w:rsid w:val="008206C8"/>
    <w:rsid w:val="00840476"/>
    <w:rsid w:val="0086387C"/>
    <w:rsid w:val="00874A6C"/>
    <w:rsid w:val="00876C65"/>
    <w:rsid w:val="008A4B4C"/>
    <w:rsid w:val="008C239F"/>
    <w:rsid w:val="008E480C"/>
    <w:rsid w:val="00907757"/>
    <w:rsid w:val="009212B0"/>
    <w:rsid w:val="00921FA1"/>
    <w:rsid w:val="009234A5"/>
    <w:rsid w:val="00933453"/>
    <w:rsid w:val="009336F7"/>
    <w:rsid w:val="0093636C"/>
    <w:rsid w:val="009374A7"/>
    <w:rsid w:val="00944088"/>
    <w:rsid w:val="0098551D"/>
    <w:rsid w:val="0099518F"/>
    <w:rsid w:val="009A523D"/>
    <w:rsid w:val="009B02A1"/>
    <w:rsid w:val="009D0C25"/>
    <w:rsid w:val="009F496B"/>
    <w:rsid w:val="00A01439"/>
    <w:rsid w:val="00A02E61"/>
    <w:rsid w:val="00A05CFF"/>
    <w:rsid w:val="00A13D21"/>
    <w:rsid w:val="00A547F8"/>
    <w:rsid w:val="00A56B97"/>
    <w:rsid w:val="00A6093D"/>
    <w:rsid w:val="00A76A6D"/>
    <w:rsid w:val="00A83253"/>
    <w:rsid w:val="00AA6E84"/>
    <w:rsid w:val="00AB395C"/>
    <w:rsid w:val="00AE341B"/>
    <w:rsid w:val="00AF4BC6"/>
    <w:rsid w:val="00B07CA7"/>
    <w:rsid w:val="00B1279A"/>
    <w:rsid w:val="00B13B55"/>
    <w:rsid w:val="00B33364"/>
    <w:rsid w:val="00B4194A"/>
    <w:rsid w:val="00B42334"/>
    <w:rsid w:val="00B5222E"/>
    <w:rsid w:val="00B53179"/>
    <w:rsid w:val="00B61C96"/>
    <w:rsid w:val="00B73A2A"/>
    <w:rsid w:val="00B94B06"/>
    <w:rsid w:val="00B94C28"/>
    <w:rsid w:val="00BC10BA"/>
    <w:rsid w:val="00BC5AFD"/>
    <w:rsid w:val="00C04F43"/>
    <w:rsid w:val="00C0609D"/>
    <w:rsid w:val="00C10772"/>
    <w:rsid w:val="00C115AB"/>
    <w:rsid w:val="00C30249"/>
    <w:rsid w:val="00C3723B"/>
    <w:rsid w:val="00C606C9"/>
    <w:rsid w:val="00C734A8"/>
    <w:rsid w:val="00C80288"/>
    <w:rsid w:val="00C84003"/>
    <w:rsid w:val="00C90650"/>
    <w:rsid w:val="00C97D78"/>
    <w:rsid w:val="00CC1A5C"/>
    <w:rsid w:val="00CC2AAE"/>
    <w:rsid w:val="00CC5A42"/>
    <w:rsid w:val="00CD0EAB"/>
    <w:rsid w:val="00CF34DB"/>
    <w:rsid w:val="00CF558F"/>
    <w:rsid w:val="00D073E2"/>
    <w:rsid w:val="00D36B82"/>
    <w:rsid w:val="00D446EC"/>
    <w:rsid w:val="00D449E8"/>
    <w:rsid w:val="00D51BF0"/>
    <w:rsid w:val="00D55942"/>
    <w:rsid w:val="00D61590"/>
    <w:rsid w:val="00D807BF"/>
    <w:rsid w:val="00D82FCC"/>
    <w:rsid w:val="00D83BE1"/>
    <w:rsid w:val="00DA17FC"/>
    <w:rsid w:val="00DA7887"/>
    <w:rsid w:val="00DB2C26"/>
    <w:rsid w:val="00DE497F"/>
    <w:rsid w:val="00DE6B43"/>
    <w:rsid w:val="00E11923"/>
    <w:rsid w:val="00E262D4"/>
    <w:rsid w:val="00E36250"/>
    <w:rsid w:val="00E54511"/>
    <w:rsid w:val="00E61DAC"/>
    <w:rsid w:val="00E65F66"/>
    <w:rsid w:val="00E72B80"/>
    <w:rsid w:val="00E7428F"/>
    <w:rsid w:val="00E75FE3"/>
    <w:rsid w:val="00E86C4C"/>
    <w:rsid w:val="00EB7AB1"/>
    <w:rsid w:val="00ED5EBC"/>
    <w:rsid w:val="00EE7CD8"/>
    <w:rsid w:val="00EF48CC"/>
    <w:rsid w:val="00F73032"/>
    <w:rsid w:val="00F848FC"/>
    <w:rsid w:val="00F9282A"/>
    <w:rsid w:val="00F96BAD"/>
    <w:rsid w:val="00FA139D"/>
    <w:rsid w:val="00FB0E84"/>
    <w:rsid w:val="00FD01C2"/>
    <w:rsid w:val="00FF0CE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9440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nhideWhenUsed/>
    <w:qFormat/>
    <w:rsid w:val="00B13B55"/>
    <w:rPr>
      <w:b/>
      <w:bCs/>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C97D78"/>
    <w:pPr>
      <w:tabs>
        <w:tab w:val="left" w:pos="360"/>
        <w:tab w:val="left" w:pos="720"/>
        <w:tab w:val="left" w:pos="1080"/>
        <w:tab w:val="left" w:pos="1440"/>
      </w:tabs>
      <w:overflowPunct w:val="0"/>
      <w:autoSpaceDE w:val="0"/>
      <w:autoSpaceDN w:val="0"/>
      <w:adjustRightInd w:val="0"/>
      <w:spacing w:before="136"/>
      <w:textAlignment w:val="baseline"/>
    </w:pPr>
    <w:rPr>
      <w:sz w:val="22"/>
    </w:rPr>
  </w:style>
  <w:style w:type="paragraph" w:styleId="Heading1">
    <w:name w:val="heading 1"/>
    <w:basedOn w:val="Normal"/>
    <w:next w:val="Normal"/>
    <w:qFormat/>
    <w:rsid w:val="00E11923"/>
    <w:pPr>
      <w:keepNext/>
      <w:numPr>
        <w:numId w:val="6"/>
      </w:numPr>
      <w:spacing w:before="240" w:after="60"/>
      <w:ind w:left="360" w:hanging="3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table" w:styleId="TableGrid">
    <w:name w:val="Table Grid"/>
    <w:basedOn w:val="TableNormal"/>
    <w:rsid w:val="0094408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nhideWhenUsed/>
    <w:qFormat/>
    <w:rsid w:val="00B13B55"/>
    <w:rPr>
      <w:b/>
      <w:bCs/>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package" Target="embeddings/Microsoft_Excel_Macro-Enabled_Worksheet2.xlsm"/><Relationship Id="rId18" Type="http://schemas.openxmlformats.org/officeDocument/2006/relationships/image" Target="media/image7.emf"/><Relationship Id="rId26" Type="http://schemas.openxmlformats.org/officeDocument/2006/relationships/image" Target="media/image11.emf"/><Relationship Id="rId3" Type="http://schemas.microsoft.com/office/2007/relationships/stylesWithEffects" Target="stylesWithEffects.xml"/><Relationship Id="rId21" Type="http://schemas.openxmlformats.org/officeDocument/2006/relationships/package" Target="embeddings/Microsoft_Excel_Macro-Enabled_Worksheet6.xlsm"/><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package" Target="embeddings/Microsoft_Excel_Macro-Enabled_Worksheet4.xlsm"/><Relationship Id="rId25" Type="http://schemas.openxmlformats.org/officeDocument/2006/relationships/package" Target="embeddings/Microsoft_Excel_Macro-Enabled_Worksheet8.xlsm"/><Relationship Id="rId33" Type="http://schemas.openxmlformats.org/officeDocument/2006/relationships/package" Target="embeddings/Microsoft_Excel_Macro-Enabled_Worksheet12.xlsm"/><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package" Target="embeddings/Microsoft_Excel_Macro-Enabled_Worksheet10.xlsm"/><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package" Target="embeddings/Microsoft_Excel_Macro-Enabled_Worksheet1.xlsm"/><Relationship Id="rId24" Type="http://schemas.openxmlformats.org/officeDocument/2006/relationships/image" Target="media/image10.emf"/><Relationship Id="rId32" Type="http://schemas.openxmlformats.org/officeDocument/2006/relationships/image" Target="media/image14.emf"/><Relationship Id="rId5" Type="http://schemas.openxmlformats.org/officeDocument/2006/relationships/webSettings" Target="webSettings.xml"/><Relationship Id="rId15" Type="http://schemas.openxmlformats.org/officeDocument/2006/relationships/package" Target="embeddings/Microsoft_Excel_Macro-Enabled_Worksheet3.xlsm"/><Relationship Id="rId23" Type="http://schemas.openxmlformats.org/officeDocument/2006/relationships/package" Target="embeddings/Microsoft_Excel_Macro-Enabled_Worksheet7.xlsm"/><Relationship Id="rId28" Type="http://schemas.openxmlformats.org/officeDocument/2006/relationships/image" Target="media/image12.emf"/><Relationship Id="rId36" Type="http://schemas.openxmlformats.org/officeDocument/2006/relationships/theme" Target="theme/theme1.xml"/><Relationship Id="rId10" Type="http://schemas.openxmlformats.org/officeDocument/2006/relationships/image" Target="media/image3.emf"/><Relationship Id="rId19" Type="http://schemas.openxmlformats.org/officeDocument/2006/relationships/package" Target="embeddings/Microsoft_Excel_Macro-Enabled_Worksheet5.xlsm"/><Relationship Id="rId31" Type="http://schemas.openxmlformats.org/officeDocument/2006/relationships/package" Target="embeddings/Microsoft_Excel_Macro-Enabled_Worksheet11.xlsm"/><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emf"/><Relationship Id="rId22" Type="http://schemas.openxmlformats.org/officeDocument/2006/relationships/image" Target="media/image9.emf"/><Relationship Id="rId27" Type="http://schemas.openxmlformats.org/officeDocument/2006/relationships/package" Target="embeddings/Microsoft_Excel_Macro-Enabled_Worksheet9.xlsm"/><Relationship Id="rId30" Type="http://schemas.openxmlformats.org/officeDocument/2006/relationships/image" Target="media/image13.emf"/><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662</TotalTime>
  <Pages>7</Pages>
  <Words>1740</Words>
  <Characters>9923</Characters>
  <Application>Microsoft Office Word</Application>
  <DocSecurity>0</DocSecurity>
  <Lines>82</Lines>
  <Paragraphs>23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11640</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 &amp; Jens-Rainer Ohm</dc:creator>
  <cp:keywords>JCT-VC, MPEG, VCEG</cp:keywords>
  <cp:lastModifiedBy>Rajan Joshi, Qualcomm</cp:lastModifiedBy>
  <cp:revision>25</cp:revision>
  <cp:lastPrinted>2014-01-02T12:23:00Z</cp:lastPrinted>
  <dcterms:created xsi:type="dcterms:W3CDTF">2014-01-02T16:47:00Z</dcterms:created>
  <dcterms:modified xsi:type="dcterms:W3CDTF">2014-01-08T06:51:00Z</dcterms:modified>
</cp:coreProperties>
</file>