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CA7E0F">
        <w:tc>
          <w:tcPr>
            <w:tcW w:w="6408" w:type="dxa"/>
          </w:tcPr>
          <w:p w:rsidR="006C5D39" w:rsidRPr="00CA7E0F" w:rsidRDefault="009929AA"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38E097D2" wp14:editId="1B2D1FB8">
                      <wp:simplePos x="0" y="0"/>
                      <wp:positionH relativeFrom="column">
                        <wp:posOffset>-52705</wp:posOffset>
                      </wp:positionH>
                      <wp:positionV relativeFrom="paragraph">
                        <wp:posOffset>-349250</wp:posOffset>
                      </wp:positionV>
                      <wp:extent cx="295910" cy="312420"/>
                      <wp:effectExtent l="0" t="0" r="0" b="0"/>
                      <wp:wrapNone/>
                      <wp:docPr id="3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CHJa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9oL8IAAADbAAAADwAAAGRycy9kb3ducmV2LnhtbESPUWvCQBCE34X+h2MLfdNLW9ASPaW0&#10;FESkaCw+r7k1Ceb2Qm5N4r/vFQo+DjPzDbNYDa5WHbWh8mzgeZKAIs69rbgw8HP4Gr+BCoJssfZM&#10;Bm4UYLV8GC0wtb7nPXWZFCpCOKRooBRpUq1DXpLDMPENcfTOvnUoUbaFti32Ee5q/ZIkU+2w4rhQ&#10;YkMfJeWX7OoMYMcnOfT4fZSm9xs7C5fd59aYp8fhfQ5KaJB7+L+9tgZeZ/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9oL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LpMIAAADbAAAADwAAAGRycy9kb3ducmV2LnhtbERPXWvCMBR9F/wP4Qq+2VQdTjqjjMFg&#10;ghPsFHy8NndNsbmpTdTu3y8Pgo+H871YdbYWN2p95VjBOElBEBdOV1wq2P98juYgfEDWWDsmBX/k&#10;YbXs9xaYaXfnHd3yUIoYwj5DBSaEJpPSF4Ys+sQ1xJH7da3FEGFbSt3iPYbbWk7SdCYtVhwbDDb0&#10;Yag451er4NKcu/H363y6qU8mX2/s9uV4uCo1HHTvbyACdeEpfri/tIJpHBu/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uLpM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cuP8UAAADbAAAADwAAAGRycy9kb3ducmV2LnhtbESPQWvCQBSE7wX/w/IEb7pRS5tGV5GC&#10;oGCFpi14fGaf2WD2bZpdNf333YLQ4zAz3zDzZWdrcaXWV44VjEcJCOLC6YpLBZ8f62EKwgdkjbVj&#10;UvBDHpaL3sMcM+1u/E7XPJQiQthnqMCE0GRS+sKQRT9yDXH0Tq61GKJsS6lbvEW4reUkSZ6kxYrj&#10;gsGGXg0V5/xiFXw352789pxOd/XR5Nud3T8evi5KDfrdagYiUBf+w/f2RiuYvsDfl/g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cuP8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CDJr8AAADbAAAADwAAAGRycy9kb3ducmV2LnhtbERPS2vCQBC+C/6HZYTedNNS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ECDJr8AAADb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moL8A&#10;AADbAAAADwAAAGRycy9kb3ducmV2LnhtbESPzYrCMBSF98K8Q7gD7jStiEo1iggOMjtb3V+aa1Ns&#10;bmqT0TpPbwYGXB7Oz8dZbXrbiDt1vnasIB0nIIhLp2uuFJyK/WgBwgdkjY1jUvAkD5v1x2CFmXYP&#10;PtI9D5WII+wzVGBCaDMpfWnIoh+7ljh6F9dZDFF2ldQdPuK4beQkSWbSYs2RYLClnaHymv/YyM3T&#10;sz3Sbf5bFV/f2uveFM4oNfzst0sQgfrwDv+3D1rBNIW/L/EH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FWag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sHcQA&#10;AADbAAAADwAAAGRycy9kb3ducmV2LnhtbESPQWvCQBSE7wX/w/IK3nTTGNuSuooIiqV4aNJLb4/s&#10;axLNvg3ZNYn/vlsQehxm5htmtRlNI3rqXG1ZwdM8AkFcWF1zqeAr389eQTiPrLGxTApu5GCznjys&#10;MNV24E/qM1+KAGGXooLK+zaV0hUVGXRz2xIH78d2Bn2QXSl1h0OAm0bGUfQsDdYcFipsaVdRccmu&#10;RsHi4JfNe8bRKZc6MeeX5cfovpWaPo7bNxCeRv8fvrePWkES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LB3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5hLsMA&#10;AADbAAAADwAAAGRycy9kb3ducmV2LnhtbESPT4vCMBTE78J+h/CEvdnUP7ilGmVRlvXgxbp4fjTP&#10;tti8lCbarp/eCILHYWZ+wyzXvanFjVpXWVYwjmIQxLnVFRcK/o4/owSE88gaa8uk4J8crFcfgyWm&#10;2nZ8oFvmCxEg7FJUUHrfpFK6vCSDLrINcfDOtjXog2wLqVvsAtzUchLHc2mw4rBQYkObkvJLdjUK&#10;Tkn3NTn3l+31nswQsx0X++mvUp/D/nsBwlPv3+FXe6cVz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5hLs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ALIMUA&#10;AADbAAAADwAAAGRycy9kb3ducmV2LnhtbESPQWvCQBSE70L/w/IKXkQ3ikhNXaVVgl4UGkV7fGRf&#10;k9Ds25BdNf57VxA8DjPzDTNbtKYSF2pcaVnBcBCBIM6sLjlXcNgn/Q8QziNrrCyTghs5WMzfOjOM&#10;tb3yD11Sn4sAYRejgsL7OpbSZQUZdANbEwfvzzYGfZBNLnWD1wA3lRxF0UQaLDksFFjTsqDsPz0b&#10;Belp/Ttd777P23xiNrg6Jr1lkijVfW+/PkF4av0r/GxvtILxGB5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Asg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ZsQA&#10;AADbAAAADwAAAGRycy9kb3ducmV2LnhtbESPT4vCMBTE78J+h/AWvNl0RV2pRlkEwYMX/4Dr7dk8&#10;2+42L7WJWv30RhA8DjPzG2Y8bUwpLlS7wrKCrygGQZxaXXCmYLuZd4YgnEfWWFomBTdyMJ18tMaY&#10;aHvlFV3WPhMBwi5BBbn3VSKlS3My6CJbEQfvaGuDPsg6k7rGa4CbUnbjeCANFhwWcqxollP6vz4b&#10;Bf3v+3b3ly7xcJr/7uNqNiSSS6Xan83PCISnxr/Dr/ZCK+j14fkl/AA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42b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618IA&#10;AADbAAAADwAAAGRycy9kb3ducmV2LnhtbESPQYvCMBSE78L+h/AEb5qqi7jVKLIgCnvaKsjeHs2z&#10;KTYvpYm1+uvNguBxmJlvmOW6s5VoqfGlYwXjUQKCOHe65ELB8bAdzkH4gKyxckwK7uRhvfroLTHV&#10;7sa/1GahEBHCPkUFJoQ6ldLnhiz6kauJo3d2jcUQZVNI3eAtwm0lJ0kykxZLjgsGa/o2lF+yq1Xw&#10;1+4yyV+bxGp5ms7p1J1/HkapQb/bLEAE6sI7/GrvtYLP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LrX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u6sQA&#10;AADbAAAADwAAAGRycy9kb3ducmV2LnhtbESPT2sCMRTE74V+h/AKXopmlaJla5RSEDy1Vreot8fm&#10;7R+6eQlJquu3NwXB4zAzv2Hmy9504kQ+tJYVjEcZCOLS6pZrBcVuNXwFESKyxs4yKbhQgOXi8WGO&#10;ubZn/qbTNtYiQTjkqKCJ0eVShrIhg2FkHXHyKusNxiR9LbXHc4KbTk6ybCoNtpwWGnT00VD5u/0z&#10;CnTrf1xVfPnD8+UzrKr9sd94p9TgqX9/AxGpj/fwrb3WCl5m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TLur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ZD8MA&#10;AADbAAAADwAAAGRycy9kb3ducmV2LnhtbERPy2rCQBTdC/2H4Rbc6aQarEYnoRQrLirWB7i9ZG4z&#10;oZk7aWaq6d93FgWXh/NeFb1txJU6XztW8DROQBCXTtdcKTif3kZzED4ga2wck4Jf8lDkD4MVZtrd&#10;+EDXY6hEDGGfoQITQptJ6UtDFv3YtcSR+3SdxRBhV0nd4S2G20ZOkmQmLdYcGwy29Gqo/Dr+WAXv&#10;s/1uul9/T9LNIm0NnaYfyfNFqeFj/7IEEagPd/G/e6sVpHFs/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fZD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01cEA&#10;AADbAAAADwAAAGRycy9kb3ducmV2LnhtbESPT4vCMBTE78J+h/AWvGm6IuJWU3EVYY9ay+Lx0bz+&#10;wealNFG7fnojCB6HmfkNs1z1phFX6lxtWcHXOAJBnFtdc6kgO+5GcxDOI2tsLJOCf3KwSj4GS4y1&#10;vfGBrqkvRYCwi1FB5X0bS+nyigy6sW2Jg1fYzqAPsiul7vAW4KaRkyiaSYM1h4UKW9pUlJ/Ti1Fw&#10;3xb4Q9Lx/a/J9tn2lJYmT5UafvbrBQhPvX+HX+1frWD6Dc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hdNX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tosIA&#10;AADbAAAADwAAAGRycy9kb3ducmV2LnhtbERPz2vCMBS+C/4P4Q12EZsqTKQ2ynAMRreL2ktvj+St&#10;rWteSpPZbn/9chh4/Ph+54fJduJGg28dK1glKQhi7UzLtYLy8rrcgvAB2WDnmBT8kIfDfj7LMTNu&#10;5BPdzqEWMYR9hgqaEPpMSq8bsugT1xNH7tMNFkOEQy3NgGMMt51cp+lGWmw5NjTY07Eh/XX+tgqK&#10;zQfqBVdFXf1e9PV9/VKu+KrU48P0vAMRaAp38b/7zSh4iuvjl/gD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K2i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F2MEA&#10;AADbAAAADwAAAGRycy9kb3ducmV2LnhtbESPzWrDMBCE74G+g9hCbokcF5fiWglJIdCbqdsH2Frr&#10;H2KtjKQmyttHgUCPw8x8w1S7aCZxJudHywo26wwEcWv1yL2Cn+/j6g2ED8gaJ8uk4EoedtunRYWl&#10;thf+onMTepEg7EtUMIQwl1L6diCDfm1n4uR11hkMSbpeaoeXBDeTzLPsVRocOS0MONPHQO2p+TMK&#10;fl90lHXuuWtcG/tDXptDIZVaPsf9O4hAMfyHH+1PraDYwP1L+gF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8xdj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5Xa8QA&#10;AADbAAAADwAAAGRycy9kb3ducmV2LnhtbESPQWvCQBSE74X+h+UVvDUbIy0lugliCVTwkrQ9eHtm&#10;n0kw+zbNbjX++64g9DjMzDfMKp9ML840us6ygnkUgyCure64UfD1WTy/gXAeWWNvmRRcyUGePT6s&#10;MNX2wiWdK9+IAGGXooLW+yGV0tUtGXSRHYiDd7SjQR/k2Eg94iXATS+TOH6VBjsOCy0OtGmpPlW/&#10;JlBQLn52xXB4/97s7eS3XXm0V6VmT9N6CcLT5P/D9/aHVvCS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OV2v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51PcUA&#10;AADbAAAADwAAAGRycy9kb3ducmV2LnhtbESPQWvCQBSE74X+h+UVvJmNilKiq5RCQdRL07ReX7Kv&#10;SWj2bZpdk/jv3YLQ4zAz3zCb3Wga0VPnassKZlEMgriwuuZSQfbxNn0G4TyyxsYyKbiSg9328WGD&#10;ibYDv1Of+lIECLsEFVTet4mUrqjIoItsSxy8b9sZ9EF2pdQdDgFuGjmP45U0WHNYqLCl14qKn/Ri&#10;FMw/s2Umy8Xh9HtOv4757BDnx5VSk6fxZQ3C0+j/w/f2XitYLuDvS/gB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nU9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iKcQA&#10;AADbAAAADwAAAGRycy9kb3ducmV2LnhtbESPQWvCQBSE7wX/w/IEb3WjqNjUVUQQApJCU7E9PrLP&#10;bDD7NmRXjf/eLRR6HGbmG2a16W0jbtT52rGCyTgBQVw6XXOl4Pi1f12C8AFZY+OYFDzIw2Y9eFlh&#10;qt2dP+lWhEpECPsUFZgQ2lRKXxqy6MeuJY7e2XUWQ5RdJXWH9wi3jZwmyUJarDkuGGxpZ6i8FFer&#10;4HT4KTKTm+xbL/rT5SPLH3nxptRo2G/fQQTqw3/4r51pBfMZ/H6JP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7Yin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rwMIA&#10;AADbAAAADwAAAGRycy9kb3ducmV2LnhtbESPQWvCQBSE74L/YXlCb7ppQ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2vA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Lsy8QA&#10;AADbAAAADwAAAGRycy9kb3ducmV2LnhtbESP0WrCQBRE3wv+w3IF35qN1YQ2ZhUpWnyxYNoPuGSv&#10;STB7N2bXmP59tyD0cZiZM0y+GU0rBupdY1nBPIpBEJdWN1wp+P7aP7+CcB5ZY2uZFPyQg8168pRj&#10;pu2dTzQUvhIBwi5DBbX3XSalK2sy6CLbEQfvbHuDPsi+krrHe4CbVr7EcSoNNhwWauzovabyUtxM&#10;oLxdFtfyoLeft118+kiOy0IOS6Vm03G7AuFp9P/hR/ugFSQp/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7Mv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lZMUA&#10;AADbAAAADwAAAGRycy9kb3ducmV2LnhtbESPQWsCMRSE74X+h/AKvdVsRW1ZjVKKQqEHt1r0+ti8&#10;bpbdvCxJdLf+eiMUehxm5htmsRpsK87kQ+1YwfMoA0FcOl1zpeB7v3l6BREissbWMSn4pQCr5f3d&#10;AnPtev6i8y5WIkE45KjAxNjlUobSkMUwch1x8n6ctxiT9JXUHvsEt60cZ9lMWqw5LRjs6N1Q2exO&#10;VoHdTg5mvD021fow/dz7S9H0RaHU48PwNgcRaYj/4b/2h1YwfYH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mVk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XpMAA&#10;AADbAAAADwAAAGRycy9kb3ducmV2LnhtbERPy4rCMBTdD/gP4QpuBk0VHLQaRQcGRpABqx9wSW4f&#10;2tyUJmrHrzcLweXhvJfrztbiRq2vHCsYjxIQxNqZigsFp+PPcAbCB2SDtWNS8E8e1qvexxJT4+58&#10;oFsWChFD2KeooAyhSaX0uiSLfuQa4sjlrrUYImwLaVq8x3Bby0mSfEmLFceGEhv6LklfsqtVoD/n&#10;+flR5M7vdnv999iaaXadKzXod5sFiEBdeItf7l+jYBrHxi/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MXpM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2D2693D0" wp14:editId="3C014E5B">
                  <wp:simplePos x="0" y="0"/>
                  <wp:positionH relativeFrom="column">
                    <wp:posOffset>610235</wp:posOffset>
                  </wp:positionH>
                  <wp:positionV relativeFrom="paragraph">
                    <wp:posOffset>-318770</wp:posOffset>
                  </wp:positionV>
                  <wp:extent cx="293370" cy="267335"/>
                  <wp:effectExtent l="0" t="0" r="0" b="0"/>
                  <wp:wrapNone/>
                  <wp:docPr id="34"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1927D0F4" wp14:editId="2787D697">
                  <wp:simplePos x="0" y="0"/>
                  <wp:positionH relativeFrom="column">
                    <wp:posOffset>268605</wp:posOffset>
                  </wp:positionH>
                  <wp:positionV relativeFrom="paragraph">
                    <wp:posOffset>-318770</wp:posOffset>
                  </wp:positionV>
                  <wp:extent cx="294640" cy="267335"/>
                  <wp:effectExtent l="0" t="0" r="0" b="0"/>
                  <wp:wrapNone/>
                  <wp:docPr id="1"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A7E0F">
              <w:rPr>
                <w:b/>
                <w:szCs w:val="22"/>
                <w:lang w:val="en-CA"/>
              </w:rPr>
              <w:t xml:space="preserve">Joint </w:t>
            </w:r>
            <w:r w:rsidR="006C5D39" w:rsidRPr="00CA7E0F">
              <w:rPr>
                <w:b/>
                <w:szCs w:val="22"/>
                <w:lang w:val="en-CA"/>
              </w:rPr>
              <w:t>Collaborative</w:t>
            </w:r>
            <w:r w:rsidR="00E61DAC" w:rsidRPr="00CA7E0F">
              <w:rPr>
                <w:b/>
                <w:szCs w:val="22"/>
                <w:lang w:val="en-CA"/>
              </w:rPr>
              <w:t xml:space="preserve"> Team </w:t>
            </w:r>
            <w:r w:rsidR="006C5D39" w:rsidRPr="00CA7E0F">
              <w:rPr>
                <w:b/>
                <w:szCs w:val="22"/>
                <w:lang w:val="en-CA"/>
              </w:rPr>
              <w:t>on Video Coding (JCT-VC)</w:t>
            </w:r>
          </w:p>
          <w:p w:rsidR="00E61DAC" w:rsidRPr="00CA7E0F" w:rsidRDefault="00E54511" w:rsidP="00C97D78">
            <w:pPr>
              <w:tabs>
                <w:tab w:val="left" w:pos="7200"/>
              </w:tabs>
              <w:spacing w:before="0"/>
              <w:rPr>
                <w:b/>
                <w:szCs w:val="22"/>
                <w:lang w:val="en-CA"/>
              </w:rPr>
            </w:pPr>
            <w:r w:rsidRPr="00CA7E0F">
              <w:rPr>
                <w:b/>
                <w:szCs w:val="22"/>
                <w:lang w:val="en-CA"/>
              </w:rPr>
              <w:t xml:space="preserve">of </w:t>
            </w:r>
            <w:r w:rsidR="007F1F8B" w:rsidRPr="00CA7E0F">
              <w:rPr>
                <w:b/>
                <w:szCs w:val="22"/>
                <w:lang w:val="en-CA"/>
              </w:rPr>
              <w:t>ITU-T SG</w:t>
            </w:r>
            <w:r w:rsidR="005E1AC6" w:rsidRPr="00CA7E0F">
              <w:rPr>
                <w:b/>
                <w:szCs w:val="22"/>
                <w:lang w:val="en-CA"/>
              </w:rPr>
              <w:t> </w:t>
            </w:r>
            <w:r w:rsidR="007F1F8B" w:rsidRPr="00CA7E0F">
              <w:rPr>
                <w:b/>
                <w:szCs w:val="22"/>
                <w:lang w:val="en-CA"/>
              </w:rPr>
              <w:t>16 WP</w:t>
            </w:r>
            <w:r w:rsidR="005E1AC6" w:rsidRPr="00CA7E0F">
              <w:rPr>
                <w:b/>
                <w:szCs w:val="22"/>
                <w:lang w:val="en-CA"/>
              </w:rPr>
              <w:t> </w:t>
            </w:r>
            <w:r w:rsidR="007F1F8B" w:rsidRPr="00CA7E0F">
              <w:rPr>
                <w:b/>
                <w:szCs w:val="22"/>
                <w:lang w:val="en-CA"/>
              </w:rPr>
              <w:t>3 and ISO/IEC JTC</w:t>
            </w:r>
            <w:r w:rsidR="005E1AC6" w:rsidRPr="00CA7E0F">
              <w:rPr>
                <w:b/>
                <w:szCs w:val="22"/>
                <w:lang w:val="en-CA"/>
              </w:rPr>
              <w:t> </w:t>
            </w:r>
            <w:r w:rsidR="007F1F8B" w:rsidRPr="00CA7E0F">
              <w:rPr>
                <w:b/>
                <w:szCs w:val="22"/>
                <w:lang w:val="en-CA"/>
              </w:rPr>
              <w:t>1/SC</w:t>
            </w:r>
            <w:r w:rsidR="005E1AC6" w:rsidRPr="00CA7E0F">
              <w:rPr>
                <w:b/>
                <w:szCs w:val="22"/>
                <w:lang w:val="en-CA"/>
              </w:rPr>
              <w:t> </w:t>
            </w:r>
            <w:r w:rsidR="007F1F8B" w:rsidRPr="00CA7E0F">
              <w:rPr>
                <w:b/>
                <w:szCs w:val="22"/>
                <w:lang w:val="en-CA"/>
              </w:rPr>
              <w:t>29/WG</w:t>
            </w:r>
            <w:r w:rsidR="005E1AC6" w:rsidRPr="00CA7E0F">
              <w:rPr>
                <w:b/>
                <w:szCs w:val="22"/>
                <w:lang w:val="en-CA"/>
              </w:rPr>
              <w:t> </w:t>
            </w:r>
            <w:r w:rsidR="007F1F8B" w:rsidRPr="00CA7E0F">
              <w:rPr>
                <w:b/>
                <w:szCs w:val="22"/>
                <w:lang w:val="en-CA"/>
              </w:rPr>
              <w:t>11</w:t>
            </w:r>
          </w:p>
          <w:p w:rsidR="00E61DAC" w:rsidRPr="00CA7E0F" w:rsidRDefault="000B4FF9" w:rsidP="00D9735D">
            <w:pPr>
              <w:tabs>
                <w:tab w:val="left" w:pos="7200"/>
              </w:tabs>
              <w:spacing w:before="0"/>
              <w:rPr>
                <w:b/>
                <w:szCs w:val="22"/>
                <w:lang w:val="en-CA"/>
              </w:rPr>
            </w:pPr>
            <w:r w:rsidRPr="00CA7E0F">
              <w:rPr>
                <w:szCs w:val="22"/>
                <w:lang w:val="en-CA"/>
              </w:rPr>
              <w:t>1</w:t>
            </w:r>
            <w:r w:rsidR="00D9735D" w:rsidRPr="00CA7E0F">
              <w:rPr>
                <w:szCs w:val="22"/>
                <w:lang w:val="en-CA"/>
              </w:rPr>
              <w:t>4</w:t>
            </w:r>
            <w:r w:rsidR="00630AA2" w:rsidRPr="00CA7E0F">
              <w:rPr>
                <w:szCs w:val="22"/>
                <w:lang w:val="en-CA"/>
              </w:rPr>
              <w:t>th</w:t>
            </w:r>
            <w:r w:rsidR="00E61DAC" w:rsidRPr="00CA7E0F">
              <w:rPr>
                <w:szCs w:val="22"/>
                <w:lang w:val="en-CA"/>
              </w:rPr>
              <w:t xml:space="preserve"> Meeting: </w:t>
            </w:r>
            <w:r w:rsidR="00D9735D" w:rsidRPr="00CA7E0F">
              <w:rPr>
                <w:szCs w:val="22"/>
                <w:lang w:val="en-CA"/>
              </w:rPr>
              <w:t>Vienna, Austria</w:t>
            </w:r>
            <w:r w:rsidR="00B4194A" w:rsidRPr="00CA7E0F">
              <w:rPr>
                <w:szCs w:val="22"/>
                <w:lang w:val="en-CA"/>
              </w:rPr>
              <w:t xml:space="preserve">, </w:t>
            </w:r>
            <w:r w:rsidR="00D9735D" w:rsidRPr="00CA7E0F">
              <w:rPr>
                <w:szCs w:val="22"/>
                <w:lang w:val="en-CA"/>
              </w:rPr>
              <w:t>AT</w:t>
            </w:r>
            <w:r w:rsidR="00B4194A" w:rsidRPr="00CA7E0F">
              <w:rPr>
                <w:szCs w:val="22"/>
                <w:lang w:val="en-CA"/>
              </w:rPr>
              <w:t xml:space="preserve">, </w:t>
            </w:r>
            <w:r w:rsidR="00D9735D" w:rsidRPr="00CA7E0F">
              <w:rPr>
                <w:szCs w:val="22"/>
                <w:lang w:val="en-CA"/>
              </w:rPr>
              <w:t>July 29 – Aug 2,</w:t>
            </w:r>
            <w:r w:rsidR="00B4194A" w:rsidRPr="00CA7E0F">
              <w:rPr>
                <w:szCs w:val="22"/>
                <w:lang w:val="en-CA"/>
              </w:rPr>
              <w:t xml:space="preserve"> 2013</w:t>
            </w:r>
          </w:p>
        </w:tc>
        <w:tc>
          <w:tcPr>
            <w:tcW w:w="3168" w:type="dxa"/>
          </w:tcPr>
          <w:p w:rsidR="008A4B4C" w:rsidRPr="00CA7E0F" w:rsidRDefault="00E61DAC" w:rsidP="00D9735D">
            <w:pPr>
              <w:tabs>
                <w:tab w:val="left" w:pos="7200"/>
              </w:tabs>
              <w:rPr>
                <w:u w:val="single"/>
                <w:lang w:val="en-CA"/>
              </w:rPr>
            </w:pPr>
            <w:r w:rsidRPr="00CA7E0F">
              <w:rPr>
                <w:lang w:val="en-CA"/>
              </w:rPr>
              <w:t>Document</w:t>
            </w:r>
            <w:r w:rsidR="006C5D39" w:rsidRPr="00CA7E0F">
              <w:rPr>
                <w:lang w:val="en-CA"/>
              </w:rPr>
              <w:t>: JC</w:t>
            </w:r>
            <w:r w:rsidRPr="00CA7E0F">
              <w:rPr>
                <w:lang w:val="en-CA"/>
              </w:rPr>
              <w:t>T</w:t>
            </w:r>
            <w:r w:rsidR="006C5D39" w:rsidRPr="00CA7E0F">
              <w:rPr>
                <w:lang w:val="en-CA"/>
              </w:rPr>
              <w:t>VC</w:t>
            </w:r>
            <w:r w:rsidRPr="00CA7E0F">
              <w:rPr>
                <w:lang w:val="en-CA"/>
              </w:rPr>
              <w:t>-</w:t>
            </w:r>
            <w:r w:rsidR="00D9735D" w:rsidRPr="00CA7E0F">
              <w:rPr>
                <w:lang w:val="en-CA"/>
              </w:rPr>
              <w:t>N</w:t>
            </w:r>
            <w:r w:rsidR="00BA23C4">
              <w:rPr>
                <w:u w:val="single"/>
                <w:lang w:val="en-CA"/>
              </w:rPr>
              <w:t>0269</w:t>
            </w:r>
          </w:p>
        </w:tc>
      </w:tr>
    </w:tbl>
    <w:p w:rsidR="00E61DAC" w:rsidRDefault="00E61DAC" w:rsidP="00531AE9">
      <w:pPr>
        <w:spacing w:before="0"/>
        <w:rPr>
          <w:lang w:val="en-CA" w:eastAsia="ja-JP"/>
        </w:rPr>
      </w:pPr>
    </w:p>
    <w:tbl>
      <w:tblPr>
        <w:tblStyle w:val="TableSimple2"/>
        <w:tblW w:w="9606" w:type="dxa"/>
        <w:tblLayout w:type="fixed"/>
        <w:tblLook w:val="0000" w:firstRow="0" w:lastRow="0" w:firstColumn="0" w:lastColumn="0" w:noHBand="0" w:noVBand="0"/>
      </w:tblPr>
      <w:tblGrid>
        <w:gridCol w:w="1384"/>
        <w:gridCol w:w="4111"/>
        <w:gridCol w:w="850"/>
        <w:gridCol w:w="3261"/>
      </w:tblGrid>
      <w:tr w:rsidR="008D10B5" w:rsidTr="00C046AE">
        <w:tc>
          <w:tcPr>
            <w:tcW w:w="1384" w:type="dxa"/>
          </w:tcPr>
          <w:p w:rsidR="008D10B5" w:rsidRDefault="008D10B5">
            <w:pPr>
              <w:spacing w:before="60" w:after="60"/>
              <w:rPr>
                <w:i/>
                <w:szCs w:val="22"/>
                <w:lang w:val="en-CA"/>
              </w:rPr>
            </w:pPr>
            <w:r>
              <w:rPr>
                <w:i/>
                <w:szCs w:val="22"/>
                <w:lang w:val="en-CA"/>
              </w:rPr>
              <w:t>Title:</w:t>
            </w:r>
          </w:p>
        </w:tc>
        <w:tc>
          <w:tcPr>
            <w:tcW w:w="8222" w:type="dxa"/>
            <w:gridSpan w:val="3"/>
          </w:tcPr>
          <w:p w:rsidR="008D10B5" w:rsidRDefault="008D10B5" w:rsidP="00A601C0">
            <w:pPr>
              <w:spacing w:before="60" w:after="60"/>
              <w:rPr>
                <w:b/>
                <w:szCs w:val="22"/>
                <w:lang w:val="en-CA"/>
              </w:rPr>
            </w:pPr>
            <w:r w:rsidRPr="00C22802">
              <w:rPr>
                <w:rFonts w:hint="eastAsia"/>
                <w:b/>
                <w:szCs w:val="22"/>
                <w:lang w:val="en-CA" w:eastAsia="ja-JP"/>
              </w:rPr>
              <w:t xml:space="preserve">HLS: </w:t>
            </w:r>
            <w:r w:rsidR="00592090">
              <w:rPr>
                <w:b/>
                <w:szCs w:val="22"/>
                <w:lang w:val="en-CA" w:eastAsia="ja-JP"/>
              </w:rPr>
              <w:t xml:space="preserve">Non-significant </w:t>
            </w:r>
            <w:r w:rsidR="004B4F3F">
              <w:rPr>
                <w:b/>
                <w:szCs w:val="22"/>
                <w:lang w:val="en-CA" w:eastAsia="ja-JP"/>
              </w:rPr>
              <w:t xml:space="preserve">slice segments with </w:t>
            </w:r>
            <w:r w:rsidR="00A601C0">
              <w:rPr>
                <w:b/>
                <w:szCs w:val="22"/>
                <w:lang w:val="en-CA" w:eastAsia="ja-JP"/>
              </w:rPr>
              <w:t>tile</w:t>
            </w:r>
            <w:r w:rsidR="00EF0D46">
              <w:rPr>
                <w:b/>
                <w:szCs w:val="22"/>
                <w:lang w:val="en-CA" w:eastAsia="ja-JP"/>
              </w:rPr>
              <w:t>s</w:t>
            </w:r>
            <w:r w:rsidR="0038193C">
              <w:rPr>
                <w:b/>
                <w:szCs w:val="22"/>
                <w:lang w:val="en-CA" w:eastAsia="ja-JP"/>
              </w:rPr>
              <w:t xml:space="preserve"> for single layer HEVC extension</w:t>
            </w:r>
            <w:r w:rsidR="0071223F">
              <w:rPr>
                <w:b/>
                <w:szCs w:val="22"/>
                <w:lang w:val="en-CA" w:eastAsia="ja-JP"/>
              </w:rPr>
              <w:t>s</w:t>
            </w:r>
          </w:p>
        </w:tc>
      </w:tr>
      <w:tr w:rsidR="008D10B5" w:rsidTr="00C046AE">
        <w:tc>
          <w:tcPr>
            <w:tcW w:w="1384" w:type="dxa"/>
          </w:tcPr>
          <w:p w:rsidR="008D10B5" w:rsidRDefault="008D10B5">
            <w:pPr>
              <w:spacing w:before="60" w:after="60"/>
              <w:rPr>
                <w:i/>
                <w:szCs w:val="22"/>
                <w:lang w:val="en-CA"/>
              </w:rPr>
            </w:pPr>
            <w:r>
              <w:rPr>
                <w:i/>
                <w:szCs w:val="22"/>
                <w:lang w:val="en-CA"/>
              </w:rPr>
              <w:t>Status:</w:t>
            </w:r>
          </w:p>
        </w:tc>
        <w:tc>
          <w:tcPr>
            <w:tcW w:w="8222" w:type="dxa"/>
            <w:gridSpan w:val="3"/>
          </w:tcPr>
          <w:p w:rsidR="008D10B5" w:rsidRPr="008D10B5" w:rsidRDefault="008D10B5">
            <w:pPr>
              <w:spacing w:before="60" w:after="60"/>
              <w:rPr>
                <w:b/>
                <w:szCs w:val="22"/>
                <w:lang w:val="en-CA"/>
              </w:rPr>
            </w:pPr>
            <w:r>
              <w:rPr>
                <w:rFonts w:hint="eastAsia"/>
                <w:szCs w:val="22"/>
                <w:lang w:val="en-CA" w:eastAsia="ja-JP"/>
              </w:rPr>
              <w:t>I</w:t>
            </w:r>
            <w:r w:rsidRPr="00CA7E0F">
              <w:rPr>
                <w:szCs w:val="22"/>
                <w:lang w:val="en-CA"/>
              </w:rPr>
              <w:t>nput Document to JCT-VC</w:t>
            </w:r>
          </w:p>
        </w:tc>
      </w:tr>
      <w:tr w:rsidR="008D10B5" w:rsidTr="00C046AE">
        <w:tc>
          <w:tcPr>
            <w:tcW w:w="1384" w:type="dxa"/>
          </w:tcPr>
          <w:p w:rsidR="008D10B5" w:rsidRDefault="008D10B5">
            <w:pPr>
              <w:spacing w:before="60" w:after="60"/>
              <w:rPr>
                <w:i/>
                <w:szCs w:val="22"/>
                <w:lang w:val="en-CA"/>
              </w:rPr>
            </w:pPr>
            <w:r>
              <w:rPr>
                <w:i/>
                <w:szCs w:val="22"/>
                <w:lang w:val="en-CA"/>
              </w:rPr>
              <w:t>Purpose:</w:t>
            </w:r>
          </w:p>
        </w:tc>
        <w:tc>
          <w:tcPr>
            <w:tcW w:w="8222" w:type="dxa"/>
            <w:gridSpan w:val="3"/>
          </w:tcPr>
          <w:p w:rsidR="008D10B5" w:rsidRPr="00DB4470" w:rsidRDefault="008D10B5">
            <w:pPr>
              <w:spacing w:before="60" w:after="60"/>
              <w:rPr>
                <w:szCs w:val="22"/>
                <w:lang w:val="en-CA"/>
              </w:rPr>
            </w:pPr>
            <w:r w:rsidRPr="00DB4470">
              <w:rPr>
                <w:szCs w:val="22"/>
                <w:lang w:val="en-CA"/>
              </w:rPr>
              <w:t>Proposal</w:t>
            </w:r>
          </w:p>
        </w:tc>
      </w:tr>
      <w:tr w:rsidR="008D10B5" w:rsidTr="00C046AE">
        <w:tc>
          <w:tcPr>
            <w:tcW w:w="1384" w:type="dxa"/>
            <w:hideMark/>
          </w:tcPr>
          <w:p w:rsidR="008D10B5" w:rsidRDefault="008D10B5">
            <w:pPr>
              <w:spacing w:before="60" w:after="60"/>
              <w:rPr>
                <w:i/>
                <w:szCs w:val="22"/>
                <w:lang w:val="en-CA"/>
              </w:rPr>
            </w:pPr>
            <w:r>
              <w:rPr>
                <w:i/>
                <w:szCs w:val="22"/>
                <w:lang w:val="en-CA"/>
              </w:rPr>
              <w:t>Author(s) or</w:t>
            </w:r>
            <w:r>
              <w:rPr>
                <w:i/>
                <w:szCs w:val="22"/>
                <w:lang w:val="en-CA"/>
              </w:rPr>
              <w:br/>
              <w:t>Contact(s):</w:t>
            </w:r>
          </w:p>
        </w:tc>
        <w:tc>
          <w:tcPr>
            <w:tcW w:w="4111" w:type="dxa"/>
            <w:hideMark/>
          </w:tcPr>
          <w:p w:rsidR="008D10B5" w:rsidRPr="00F33FF5" w:rsidRDefault="00AC63FB" w:rsidP="00420C0A">
            <w:pPr>
              <w:spacing w:before="60" w:after="60"/>
              <w:rPr>
                <w:szCs w:val="22"/>
              </w:rPr>
            </w:pPr>
            <w:r w:rsidRPr="00E467C1">
              <w:rPr>
                <w:rFonts w:hint="eastAsia"/>
                <w:szCs w:val="22"/>
                <w:lang w:val="en-CA" w:eastAsia="ko-KR"/>
              </w:rPr>
              <w:t>Cheung Auyeun</w:t>
            </w:r>
            <w:r w:rsidRPr="00E467C1">
              <w:rPr>
                <w:szCs w:val="22"/>
                <w:lang w:val="en-CA" w:eastAsia="ko-KR"/>
              </w:rPr>
              <w:t>g</w:t>
            </w:r>
            <w:r w:rsidR="00420C0A">
              <w:rPr>
                <w:szCs w:val="22"/>
                <w:lang w:val="en-CA"/>
              </w:rPr>
              <w:t xml:space="preserve"> </w:t>
            </w:r>
            <w:r w:rsidR="008D10B5">
              <w:rPr>
                <w:szCs w:val="22"/>
                <w:lang w:val="en-CA"/>
              </w:rPr>
              <w:br/>
            </w:r>
            <w:r w:rsidR="008D10B5">
              <w:rPr>
                <w:szCs w:val="22"/>
              </w:rPr>
              <w:t>1730 N. First Street</w:t>
            </w:r>
            <w:r w:rsidR="008D10B5">
              <w:rPr>
                <w:szCs w:val="22"/>
              </w:rPr>
              <w:br/>
              <w:t>San Jose, CA 95112, USA</w:t>
            </w:r>
          </w:p>
        </w:tc>
        <w:tc>
          <w:tcPr>
            <w:tcW w:w="850" w:type="dxa"/>
            <w:hideMark/>
          </w:tcPr>
          <w:p w:rsidR="008D10B5" w:rsidRDefault="008D10B5">
            <w:pPr>
              <w:spacing w:before="60" w:after="60"/>
              <w:rPr>
                <w:szCs w:val="22"/>
              </w:rPr>
            </w:pPr>
            <w:r>
              <w:rPr>
                <w:szCs w:val="22"/>
              </w:rPr>
              <w:t>Tel:</w:t>
            </w:r>
            <w:r>
              <w:rPr>
                <w:szCs w:val="22"/>
              </w:rPr>
              <w:br/>
              <w:t>Email:</w:t>
            </w:r>
          </w:p>
        </w:tc>
        <w:tc>
          <w:tcPr>
            <w:tcW w:w="3261" w:type="dxa"/>
            <w:hideMark/>
          </w:tcPr>
          <w:p w:rsidR="008D10B5" w:rsidRPr="00F33FF5" w:rsidRDefault="00E270CE" w:rsidP="00420C0A">
            <w:pPr>
              <w:spacing w:before="60" w:after="60"/>
              <w:ind w:left="-18" w:firstLine="18"/>
              <w:rPr>
                <w:color w:val="0000FF"/>
                <w:szCs w:val="22"/>
                <w:u w:val="single"/>
                <w:lang w:eastAsia="ko-KR"/>
              </w:rPr>
            </w:pPr>
            <w:r w:rsidRPr="00B739C9">
              <w:rPr>
                <w:szCs w:val="22"/>
              </w:rPr>
              <w:t>+1-408-352-4086</w:t>
            </w:r>
            <w:r>
              <w:rPr>
                <w:rFonts w:hint="eastAsia"/>
                <w:szCs w:val="22"/>
                <w:lang w:eastAsia="ja-JP"/>
              </w:rPr>
              <w:br/>
            </w:r>
            <w:hyperlink r:id="rId11" w:history="1">
              <w:r w:rsidR="00AC63FB" w:rsidRPr="00E467C1">
                <w:rPr>
                  <w:rStyle w:val="Hyperlink"/>
                  <w:rFonts w:hint="eastAsia"/>
                  <w:szCs w:val="22"/>
                  <w:lang w:val="en-CA" w:eastAsia="ko-KR"/>
                </w:rPr>
                <w:t>Cheung.Auyeung@am.sony.com</w:t>
              </w:r>
            </w:hyperlink>
            <w:r w:rsidR="00317E7A">
              <w:rPr>
                <w:rStyle w:val="Hyperlink"/>
                <w:szCs w:val="22"/>
                <w:lang w:val="en-CA" w:eastAsia="ko-KR"/>
              </w:rPr>
              <w:br/>
            </w:r>
          </w:p>
        </w:tc>
      </w:tr>
      <w:tr w:rsidR="008D10B5" w:rsidTr="00C046AE">
        <w:tc>
          <w:tcPr>
            <w:tcW w:w="1384" w:type="dxa"/>
            <w:hideMark/>
          </w:tcPr>
          <w:p w:rsidR="008D10B5" w:rsidRDefault="008D10B5">
            <w:pPr>
              <w:spacing w:before="60" w:after="60"/>
              <w:rPr>
                <w:i/>
                <w:szCs w:val="22"/>
                <w:lang w:val="en-CA"/>
              </w:rPr>
            </w:pPr>
            <w:r>
              <w:rPr>
                <w:i/>
                <w:szCs w:val="22"/>
                <w:lang w:val="en-CA"/>
              </w:rPr>
              <w:t>Source:</w:t>
            </w:r>
          </w:p>
        </w:tc>
        <w:tc>
          <w:tcPr>
            <w:tcW w:w="8222" w:type="dxa"/>
            <w:gridSpan w:val="3"/>
            <w:hideMark/>
          </w:tcPr>
          <w:p w:rsidR="008D10B5" w:rsidRDefault="008D10B5">
            <w:pPr>
              <w:spacing w:before="60" w:after="60"/>
              <w:rPr>
                <w:szCs w:val="22"/>
                <w:lang w:val="en-CA" w:eastAsia="ja-JP"/>
              </w:rPr>
            </w:pPr>
            <w:r>
              <w:rPr>
                <w:szCs w:val="22"/>
                <w:lang w:val="en-CA"/>
              </w:rPr>
              <w:t>Sony Electronics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1A0A" w:rsidRPr="00885237" w:rsidRDefault="00C27A8E" w:rsidP="00263398">
      <w:pPr>
        <w:jc w:val="both"/>
        <w:rPr>
          <w:lang w:val="en-CA" w:eastAsia="ja-JP"/>
        </w:rPr>
      </w:pPr>
      <w:r>
        <w:rPr>
          <w:szCs w:val="22"/>
          <w:lang w:val="en-CA"/>
        </w:rPr>
        <w:t xml:space="preserve">The motion-constrained tile sets </w:t>
      </w:r>
      <w:r w:rsidR="008713D9">
        <w:rPr>
          <w:szCs w:val="22"/>
          <w:lang w:val="en-CA"/>
        </w:rPr>
        <w:t xml:space="preserve">SEI message </w:t>
      </w:r>
      <w:r>
        <w:rPr>
          <w:szCs w:val="22"/>
          <w:lang w:val="en-CA"/>
        </w:rPr>
        <w:t xml:space="preserve">in </w:t>
      </w:r>
      <w:r w:rsidRPr="007424DA">
        <w:rPr>
          <w:lang w:val="en-CA" w:eastAsia="ja-JP"/>
        </w:rPr>
        <w:t>Range Extensions text specification: Draft 3</w:t>
      </w:r>
      <w:r w:rsidR="00592090">
        <w:rPr>
          <w:lang w:val="en-CA" w:eastAsia="ja-JP"/>
        </w:rPr>
        <w:t xml:space="preserve"> can be used to signal </w:t>
      </w:r>
      <w:r w:rsidR="008713D9">
        <w:rPr>
          <w:lang w:val="en-CA" w:eastAsia="ja-JP"/>
        </w:rPr>
        <w:t xml:space="preserve">that a CVS is comprised of one or more </w:t>
      </w:r>
      <w:r w:rsidR="004B4F3F">
        <w:rPr>
          <w:lang w:val="en-CA" w:eastAsia="ja-JP"/>
        </w:rPr>
        <w:t xml:space="preserve">regions of interest in the form of </w:t>
      </w:r>
      <w:r w:rsidR="00592090">
        <w:rPr>
          <w:lang w:val="en-CA" w:eastAsia="ja-JP"/>
        </w:rPr>
        <w:t>independently decodable</w:t>
      </w:r>
      <w:r w:rsidR="008713D9">
        <w:rPr>
          <w:lang w:val="en-CA" w:eastAsia="ja-JP"/>
        </w:rPr>
        <w:t xml:space="preserve"> motion-constrained tile sets</w:t>
      </w:r>
      <w:r w:rsidR="00592090">
        <w:rPr>
          <w:lang w:val="en-CA" w:eastAsia="ja-JP"/>
        </w:rPr>
        <w:t>.</w:t>
      </w:r>
      <w:r>
        <w:rPr>
          <w:lang w:val="en-CA" w:eastAsia="ja-JP"/>
        </w:rPr>
        <w:t xml:space="preserve"> </w:t>
      </w:r>
      <w:r w:rsidR="008713D9">
        <w:rPr>
          <w:lang w:val="en-CA" w:eastAsia="ja-JP"/>
        </w:rPr>
        <w:t>A user can interactivel</w:t>
      </w:r>
      <w:r w:rsidR="004B4F3F">
        <w:rPr>
          <w:lang w:val="en-CA" w:eastAsia="ja-JP"/>
        </w:rPr>
        <w:t>y select and decode a motion constrained tile set</w:t>
      </w:r>
      <w:r w:rsidR="008713D9">
        <w:rPr>
          <w:lang w:val="en-CA" w:eastAsia="ja-JP"/>
        </w:rPr>
        <w:t xml:space="preserve"> without decoding the other tiles.</w:t>
      </w:r>
      <w:r w:rsidR="00885237">
        <w:rPr>
          <w:lang w:val="en-CA" w:eastAsia="ja-JP"/>
        </w:rPr>
        <w:t xml:space="preserve"> </w:t>
      </w:r>
      <w:r w:rsidR="00592090">
        <w:rPr>
          <w:lang w:val="en-CA" w:eastAsia="ja-JP"/>
        </w:rPr>
        <w:t xml:space="preserve">This contribution proposes syntax and semantics that support the extraction of independently decodable motion-constrained tile sets to form a new </w:t>
      </w:r>
      <w:proofErr w:type="spellStart"/>
      <w:r w:rsidR="00592090">
        <w:rPr>
          <w:lang w:val="en-CA" w:eastAsia="ja-JP"/>
        </w:rPr>
        <w:t>bitstream</w:t>
      </w:r>
      <w:proofErr w:type="spellEnd"/>
      <w:r w:rsidR="00592090">
        <w:rPr>
          <w:lang w:val="en-CA" w:eastAsia="ja-JP"/>
        </w:rPr>
        <w:t xml:space="preserve"> without tran</w:t>
      </w:r>
      <w:r w:rsidR="00885237">
        <w:rPr>
          <w:lang w:val="en-CA" w:eastAsia="ja-JP"/>
        </w:rPr>
        <w:t xml:space="preserve">scoding at the CTU level for streaming </w:t>
      </w:r>
      <w:r w:rsidR="004B4F3F">
        <w:rPr>
          <w:lang w:val="en-CA" w:eastAsia="ja-JP"/>
        </w:rPr>
        <w:t xml:space="preserve">of the regions of interest in </w:t>
      </w:r>
      <w:r w:rsidR="00885237">
        <w:rPr>
          <w:lang w:val="en-CA" w:eastAsia="ja-JP"/>
        </w:rPr>
        <w:t xml:space="preserve">applications </w:t>
      </w:r>
      <w:r w:rsidR="00C01A04">
        <w:rPr>
          <w:rFonts w:hint="eastAsia"/>
          <w:szCs w:val="22"/>
          <w:lang w:val="en-CA" w:eastAsia="ja-JP"/>
        </w:rPr>
        <w:t>such as interactive UHDTV application, dynamic high-quality zoom-in application, interactive on-demand</w:t>
      </w:r>
      <w:r w:rsidR="00C046AE">
        <w:rPr>
          <w:szCs w:val="22"/>
          <w:lang w:val="en-CA" w:eastAsia="ja-JP"/>
        </w:rPr>
        <w:t>,</w:t>
      </w:r>
      <w:r w:rsidR="00C01A04">
        <w:rPr>
          <w:rFonts w:hint="eastAsia"/>
          <w:szCs w:val="22"/>
          <w:lang w:val="en-CA" w:eastAsia="ja-JP"/>
        </w:rPr>
        <w:t xml:space="preserve"> e-learning</w:t>
      </w:r>
      <w:r w:rsidR="00C01A04">
        <w:rPr>
          <w:szCs w:val="22"/>
          <w:lang w:val="en-CA" w:eastAsia="ja-JP"/>
        </w:rPr>
        <w:t xml:space="preserve">, </w:t>
      </w:r>
      <w:r w:rsidR="00C3063A">
        <w:rPr>
          <w:szCs w:val="22"/>
          <w:lang w:val="en-CA" w:eastAsia="ja-JP"/>
        </w:rPr>
        <w:t xml:space="preserve">smart </w:t>
      </w:r>
      <w:r w:rsidR="00C01A04">
        <w:rPr>
          <w:szCs w:val="22"/>
          <w:lang w:val="en-CA" w:eastAsia="ja-JP"/>
        </w:rPr>
        <w:t xml:space="preserve">surveillance, </w:t>
      </w:r>
      <w:r w:rsidR="00C01A04">
        <w:rPr>
          <w:rFonts w:hint="eastAsia"/>
          <w:szCs w:val="22"/>
          <w:lang w:val="en-CA" w:eastAsia="ja-JP"/>
        </w:rPr>
        <w:t xml:space="preserve">and </w:t>
      </w:r>
      <w:proofErr w:type="spellStart"/>
      <w:r w:rsidR="00C01A04">
        <w:rPr>
          <w:rFonts w:hint="eastAsia"/>
          <w:szCs w:val="22"/>
          <w:lang w:val="en-CA" w:eastAsia="ja-JP"/>
        </w:rPr>
        <w:t>etc</w:t>
      </w:r>
      <w:proofErr w:type="spellEnd"/>
      <w:r w:rsidR="00C44D2A" w:rsidRPr="00C44D2A">
        <w:rPr>
          <w:rFonts w:hint="eastAsia"/>
          <w:lang w:eastAsia="ja-JP"/>
        </w:rPr>
        <w:t xml:space="preserve">. </w:t>
      </w:r>
    </w:p>
    <w:p w:rsidR="0025235D" w:rsidRPr="005B217D" w:rsidRDefault="0025235D" w:rsidP="00EB1804">
      <w:pPr>
        <w:pStyle w:val="Heading1"/>
        <w:rPr>
          <w:lang w:val="en-CA"/>
        </w:rPr>
      </w:pPr>
      <w:r w:rsidRPr="00EB1804">
        <w:t>Introduction</w:t>
      </w:r>
    </w:p>
    <w:p w:rsidR="00BB6BEC" w:rsidRDefault="00BB6BEC" w:rsidP="00DB4470">
      <w:pPr>
        <w:jc w:val="both"/>
        <w:rPr>
          <w:lang w:val="en-CA" w:eastAsia="ja-JP"/>
        </w:rPr>
      </w:pPr>
      <w:r>
        <w:rPr>
          <w:szCs w:val="22"/>
          <w:lang w:val="en-CA"/>
        </w:rPr>
        <w:t xml:space="preserve">In version 1 of the HEVC standard </w:t>
      </w:r>
      <w:r>
        <w:rPr>
          <w:szCs w:val="22"/>
          <w:lang w:val="en-CA"/>
        </w:rPr>
        <w:fldChar w:fldCharType="begin" w:fldLock="1"/>
      </w:r>
      <w:r>
        <w:rPr>
          <w:szCs w:val="22"/>
          <w:lang w:val="en-CA"/>
        </w:rPr>
        <w:instrText xml:space="preserve"> REF _Ref326936198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when </w:t>
      </w:r>
      <w:r>
        <w:rPr>
          <w:noProof/>
          <w:lang w:eastAsia="ja-JP"/>
        </w:rPr>
        <w:t xml:space="preserve">tiles_enabled_flag is equal to 1, each picture is constructed of rectangular regions known as tiles. In </w:t>
      </w:r>
      <w:r w:rsidRPr="007424DA">
        <w:rPr>
          <w:lang w:val="en-CA" w:eastAsia="ja-JP"/>
        </w:rPr>
        <w:t>Range Extensions text specification: Draft 3</w:t>
      </w:r>
      <w:r>
        <w:rPr>
          <w:lang w:val="en-CA" w:eastAsia="ja-JP"/>
        </w:rPr>
        <w:t>, these tiles can be collected to form a collection of tile sets as regions of interest</w:t>
      </w:r>
      <w:r w:rsidR="00A615DF">
        <w:rPr>
          <w:lang w:val="en-CA" w:eastAsia="ja-JP"/>
        </w:rPr>
        <w:t>. These tile sets</w:t>
      </w:r>
      <w:r>
        <w:rPr>
          <w:lang w:val="en-CA" w:eastAsia="ja-JP"/>
        </w:rPr>
        <w:t xml:space="preserve"> can be indicated as independently decodable by the motion-constrai</w:t>
      </w:r>
      <w:r w:rsidR="000241FA">
        <w:rPr>
          <w:lang w:val="en-CA" w:eastAsia="ja-JP"/>
        </w:rPr>
        <w:t>ned tile sets SEI messages [2].</w:t>
      </w:r>
    </w:p>
    <w:p w:rsidR="00EC30B1" w:rsidRDefault="00E1441A" w:rsidP="00DB4470">
      <w:pPr>
        <w:jc w:val="both"/>
        <w:rPr>
          <w:szCs w:val="22"/>
          <w:lang w:val="en-CA" w:eastAsia="ja-JP"/>
        </w:rPr>
      </w:pPr>
      <w:r>
        <w:rPr>
          <w:rFonts w:hint="eastAsia"/>
          <w:szCs w:val="22"/>
          <w:lang w:val="en-CA" w:eastAsia="ja-JP"/>
        </w:rPr>
        <w:t xml:space="preserve">Such HEVC </w:t>
      </w:r>
      <w:r w:rsidR="00A601C0">
        <w:rPr>
          <w:szCs w:val="22"/>
          <w:lang w:val="en-CA" w:eastAsia="ja-JP"/>
        </w:rPr>
        <w:t xml:space="preserve">independently decodable </w:t>
      </w:r>
      <w:r>
        <w:rPr>
          <w:rFonts w:hint="eastAsia"/>
          <w:szCs w:val="22"/>
          <w:lang w:val="en-CA" w:eastAsia="ja-JP"/>
        </w:rPr>
        <w:t>tile structure</w:t>
      </w:r>
      <w:r w:rsidR="00D03ABB">
        <w:rPr>
          <w:rFonts w:hint="eastAsia"/>
          <w:szCs w:val="22"/>
          <w:lang w:val="en-CA" w:eastAsia="ja-JP"/>
        </w:rPr>
        <w:t xml:space="preserve"> can be applied to </w:t>
      </w:r>
      <w:r w:rsidR="00897068">
        <w:rPr>
          <w:szCs w:val="22"/>
          <w:lang w:val="en-CA" w:eastAsia="ja-JP"/>
        </w:rPr>
        <w:t xml:space="preserve">interactive </w:t>
      </w:r>
      <w:r w:rsidR="00D03ABB">
        <w:rPr>
          <w:rFonts w:hint="eastAsia"/>
          <w:szCs w:val="22"/>
          <w:lang w:val="en-CA" w:eastAsia="ja-JP"/>
        </w:rPr>
        <w:t>tiled streaming</w:t>
      </w:r>
      <w:r w:rsidR="002A286E">
        <w:rPr>
          <w:szCs w:val="22"/>
          <w:lang w:val="en-CA" w:eastAsia="ja-JP"/>
        </w:rPr>
        <w:t xml:space="preserve"> [3</w:t>
      </w:r>
      <w:proofErr w:type="gramStart"/>
      <w:r w:rsidR="002A286E">
        <w:rPr>
          <w:szCs w:val="22"/>
          <w:lang w:val="en-CA" w:eastAsia="ja-JP"/>
        </w:rPr>
        <w:t>,4,5</w:t>
      </w:r>
      <w:proofErr w:type="gramEnd"/>
      <w:r w:rsidR="00D71B0C">
        <w:rPr>
          <w:szCs w:val="22"/>
          <w:lang w:val="en-CA" w:eastAsia="ja-JP"/>
        </w:rPr>
        <w:t>]</w:t>
      </w:r>
      <w:r w:rsidR="00D03ABB">
        <w:rPr>
          <w:rFonts w:hint="eastAsia"/>
          <w:szCs w:val="22"/>
          <w:lang w:val="en-CA" w:eastAsia="ja-JP"/>
        </w:rPr>
        <w:t xml:space="preserve">. </w:t>
      </w:r>
      <w:r w:rsidR="00D71B0C">
        <w:rPr>
          <w:szCs w:val="22"/>
          <w:lang w:val="en-CA" w:eastAsia="ja-JP"/>
        </w:rPr>
        <w:t xml:space="preserve">In the example of tiled streaming in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xml:space="preserve">, a panorama </w:t>
      </w:r>
      <w:r w:rsidR="00E37688">
        <w:rPr>
          <w:rFonts w:hint="eastAsia"/>
          <w:szCs w:val="22"/>
          <w:lang w:val="en-CA" w:eastAsia="ja-JP"/>
        </w:rPr>
        <w:t xml:space="preserve">video </w:t>
      </w:r>
      <w:r w:rsidR="00D71B0C">
        <w:rPr>
          <w:szCs w:val="22"/>
          <w:lang w:val="en-CA" w:eastAsia="ja-JP"/>
        </w:rPr>
        <w:t>is encoded with independently decodable tiles and in multiple resolution</w:t>
      </w:r>
      <w:r w:rsidR="00EC30B1">
        <w:rPr>
          <w:szCs w:val="22"/>
          <w:lang w:val="en-CA" w:eastAsia="ja-JP"/>
        </w:rPr>
        <w:t xml:space="preserve"> layers </w:t>
      </w:r>
      <w:r w:rsidR="00D71B0C">
        <w:rPr>
          <w:szCs w:val="22"/>
          <w:lang w:val="en-CA" w:eastAsia="ja-JP"/>
        </w:rPr>
        <w:t xml:space="preserve">in the server side.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xml:space="preserve"> shows one of the resolution</w:t>
      </w:r>
      <w:r w:rsidR="00EC30B1">
        <w:rPr>
          <w:szCs w:val="22"/>
          <w:lang w:val="en-CA" w:eastAsia="ja-JP"/>
        </w:rPr>
        <w:t xml:space="preserve"> layers</w:t>
      </w:r>
      <w:r w:rsidR="00D71B0C">
        <w:rPr>
          <w:szCs w:val="22"/>
          <w:lang w:val="en-CA" w:eastAsia="ja-JP"/>
        </w:rPr>
        <w:t xml:space="preserve"> in the server side at 8K×4K. Different viewer may request the server to send different region of interest</w:t>
      </w:r>
      <w:r w:rsidR="00EC30B1">
        <w:rPr>
          <w:szCs w:val="22"/>
          <w:lang w:val="en-CA" w:eastAsia="ja-JP"/>
        </w:rPr>
        <w:t xml:space="preserve"> from </w:t>
      </w:r>
      <w:r w:rsidR="00D71B0C">
        <w:rPr>
          <w:szCs w:val="22"/>
          <w:lang w:val="en-CA" w:eastAsia="ja-JP"/>
        </w:rPr>
        <w:t xml:space="preserve">different resolution </w:t>
      </w:r>
      <w:r w:rsidR="00EC30B1">
        <w:rPr>
          <w:szCs w:val="22"/>
          <w:lang w:val="en-CA" w:eastAsia="ja-JP"/>
        </w:rPr>
        <w:t>layers of the panorama</w:t>
      </w:r>
      <w:r w:rsidR="00D71B0C">
        <w:rPr>
          <w:szCs w:val="22"/>
          <w:lang w:val="en-CA" w:eastAsia="ja-JP"/>
        </w:rPr>
        <w:t xml:space="preserve">. In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one client request</w:t>
      </w:r>
      <w:r w:rsidR="00EC30B1">
        <w:rPr>
          <w:szCs w:val="22"/>
          <w:lang w:val="en-CA" w:eastAsia="ja-JP"/>
        </w:rPr>
        <w:t>s</w:t>
      </w:r>
      <w:r w:rsidR="00D71B0C">
        <w:rPr>
          <w:szCs w:val="22"/>
          <w:lang w:val="en-CA" w:eastAsia="ja-JP"/>
        </w:rPr>
        <w:t xml:space="preserve"> a</w:t>
      </w:r>
      <w:r w:rsidR="00EC30B1">
        <w:rPr>
          <w:szCs w:val="22"/>
          <w:lang w:val="en-CA" w:eastAsia="ja-JP"/>
        </w:rPr>
        <w:t xml:space="preserve"> region to be viewed on the client’s HD mobile device from one of the resolution layer. Another client requests a different region to be viewed on the client’s 4K TV from the same resolution layer. In general, the clients may selectively to view any region of interests at one of the several spatial resolutions. </w:t>
      </w:r>
      <w:r w:rsidR="00EC30B1">
        <w:rPr>
          <w:szCs w:val="22"/>
          <w:lang w:val="en-CA" w:eastAsia="ja-JP"/>
        </w:rPr>
        <w:fldChar w:fldCharType="begin"/>
      </w:r>
      <w:r w:rsidR="00EC30B1">
        <w:rPr>
          <w:szCs w:val="22"/>
          <w:lang w:val="en-CA" w:eastAsia="ja-JP"/>
        </w:rPr>
        <w:instrText xml:space="preserve"> REF _Ref361574904 \h </w:instrText>
      </w:r>
      <w:r w:rsidR="00EC30B1">
        <w:rPr>
          <w:szCs w:val="22"/>
          <w:lang w:val="en-CA" w:eastAsia="ja-JP"/>
        </w:rPr>
      </w:r>
      <w:r w:rsidR="00EC30B1">
        <w:rPr>
          <w:szCs w:val="22"/>
          <w:lang w:val="en-CA" w:eastAsia="ja-JP"/>
        </w:rPr>
        <w:fldChar w:fldCharType="separate"/>
      </w:r>
      <w:r w:rsidR="00EC30B1">
        <w:t xml:space="preserve">Figure </w:t>
      </w:r>
      <w:r w:rsidR="00EC30B1">
        <w:rPr>
          <w:noProof/>
        </w:rPr>
        <w:t>1</w:t>
      </w:r>
      <w:r w:rsidR="00EC30B1">
        <w:rPr>
          <w:szCs w:val="22"/>
          <w:lang w:val="en-CA" w:eastAsia="ja-JP"/>
        </w:rPr>
        <w:fldChar w:fldCharType="end"/>
      </w:r>
      <w:r w:rsidR="00EC30B1">
        <w:rPr>
          <w:szCs w:val="22"/>
          <w:lang w:val="en-CA" w:eastAsia="ja-JP"/>
        </w:rPr>
        <w:t xml:space="preserve"> shows user interactivity with the s</w:t>
      </w:r>
      <w:r w:rsidR="00B233E6">
        <w:rPr>
          <w:szCs w:val="22"/>
          <w:lang w:val="en-CA" w:eastAsia="ja-JP"/>
        </w:rPr>
        <w:t>erver at one of the resolution layer.</w:t>
      </w:r>
      <w:r w:rsidR="00EC30B1">
        <w:rPr>
          <w:szCs w:val="22"/>
          <w:lang w:val="en-CA" w:eastAsia="ja-JP"/>
        </w:rPr>
        <w:t xml:space="preserve"> </w:t>
      </w:r>
    </w:p>
    <w:p w:rsidR="00EC30B1" w:rsidRDefault="00E37688" w:rsidP="00DB4470">
      <w:pPr>
        <w:jc w:val="both"/>
        <w:rPr>
          <w:szCs w:val="22"/>
          <w:lang w:val="en-CA" w:eastAsia="ja-JP"/>
        </w:rPr>
      </w:pPr>
      <w:r>
        <w:rPr>
          <w:rFonts w:hint="eastAsia"/>
          <w:szCs w:val="22"/>
          <w:lang w:val="en-CA" w:eastAsia="ja-JP"/>
        </w:rPr>
        <w:t>T</w:t>
      </w:r>
      <w:r w:rsidR="00D03ABB">
        <w:rPr>
          <w:rFonts w:hint="eastAsia"/>
          <w:szCs w:val="22"/>
          <w:lang w:val="en-CA" w:eastAsia="ja-JP"/>
        </w:rPr>
        <w:t>ile</w:t>
      </w:r>
      <w:r w:rsidR="00C44D2A">
        <w:rPr>
          <w:rFonts w:hint="eastAsia"/>
          <w:szCs w:val="22"/>
          <w:lang w:val="en-CA" w:eastAsia="ja-JP"/>
        </w:rPr>
        <w:t>d</w:t>
      </w:r>
      <w:r w:rsidR="00D03ABB">
        <w:rPr>
          <w:rFonts w:hint="eastAsia"/>
          <w:szCs w:val="22"/>
          <w:lang w:val="en-CA" w:eastAsia="ja-JP"/>
        </w:rPr>
        <w:t xml:space="preserve"> streaming </w:t>
      </w:r>
      <w:r w:rsidR="002C3FF3">
        <w:rPr>
          <w:szCs w:val="22"/>
          <w:lang w:val="en-CA" w:eastAsia="ja-JP"/>
        </w:rPr>
        <w:t>use cases includ</w:t>
      </w:r>
      <w:r w:rsidR="00142968">
        <w:rPr>
          <w:szCs w:val="22"/>
          <w:lang w:val="en-CA" w:eastAsia="ja-JP"/>
        </w:rPr>
        <w:t>e</w:t>
      </w:r>
      <w:r w:rsidR="002C3FF3">
        <w:rPr>
          <w:szCs w:val="22"/>
          <w:lang w:val="en-CA" w:eastAsia="ja-JP"/>
        </w:rPr>
        <w:t xml:space="preserve"> </w:t>
      </w:r>
      <w:r w:rsidR="00D03ABB">
        <w:rPr>
          <w:rFonts w:hint="eastAsia"/>
          <w:szCs w:val="22"/>
          <w:lang w:val="en-CA" w:eastAsia="ja-JP"/>
        </w:rPr>
        <w:t>interactive UHDTV application, dynamic high-quality zoom-in application, interactive on-demand e-learning</w:t>
      </w:r>
      <w:r w:rsidR="00E61D59">
        <w:rPr>
          <w:szCs w:val="22"/>
          <w:lang w:val="en-CA" w:eastAsia="ja-JP"/>
        </w:rPr>
        <w:t xml:space="preserve">, smart surveillance, </w:t>
      </w:r>
      <w:r w:rsidR="00D03ABB">
        <w:rPr>
          <w:rFonts w:hint="eastAsia"/>
          <w:szCs w:val="22"/>
          <w:lang w:val="en-CA" w:eastAsia="ja-JP"/>
        </w:rPr>
        <w:t xml:space="preserve">and etc. These use cases </w:t>
      </w:r>
      <w:r w:rsidR="00142968">
        <w:rPr>
          <w:szCs w:val="22"/>
          <w:lang w:val="en-CA" w:eastAsia="ja-JP"/>
        </w:rPr>
        <w:t xml:space="preserve">of tiled streaming </w:t>
      </w:r>
      <w:r w:rsidR="00D03ABB">
        <w:rPr>
          <w:rFonts w:hint="eastAsia"/>
          <w:szCs w:val="22"/>
          <w:lang w:val="en-CA" w:eastAsia="ja-JP"/>
        </w:rPr>
        <w:t>are currently being studied in the core experiments of DASH [</w:t>
      </w:r>
      <w:r w:rsidR="00CB2216">
        <w:rPr>
          <w:szCs w:val="22"/>
          <w:lang w:val="en-CA" w:eastAsia="ja-JP"/>
        </w:rPr>
        <w:t>6</w:t>
      </w:r>
      <w:r w:rsidR="00D03ABB">
        <w:rPr>
          <w:rFonts w:hint="eastAsia"/>
          <w:szCs w:val="22"/>
          <w:lang w:val="en-CA" w:eastAsia="ja-JP"/>
        </w:rPr>
        <w:t>].</w:t>
      </w:r>
      <w:r w:rsidR="009929AA">
        <w:rPr>
          <w:rFonts w:hint="eastAsia"/>
          <w:szCs w:val="22"/>
          <w:lang w:val="en-CA" w:eastAsia="ja-JP"/>
        </w:rPr>
        <w:t xml:space="preserve"> </w:t>
      </w:r>
    </w:p>
    <w:p w:rsidR="00D03ABB" w:rsidRDefault="00B233E6" w:rsidP="00DB4470">
      <w:pPr>
        <w:jc w:val="both"/>
        <w:rPr>
          <w:szCs w:val="22"/>
          <w:lang w:val="en-CA" w:eastAsia="ja-JP"/>
        </w:rPr>
      </w:pPr>
      <w:r>
        <w:rPr>
          <w:szCs w:val="22"/>
          <w:lang w:val="en-CA" w:eastAsia="ja-JP"/>
        </w:rPr>
        <w:t>For the case that the pictures are encoded only with independently decodable tiles, t</w:t>
      </w:r>
      <w:r w:rsidR="00EC30B1">
        <w:rPr>
          <w:szCs w:val="22"/>
          <w:lang w:val="en-CA" w:eastAsia="ja-JP"/>
        </w:rPr>
        <w:t xml:space="preserve">his </w:t>
      </w:r>
      <w:r w:rsidR="00516996">
        <w:rPr>
          <w:szCs w:val="22"/>
          <w:lang w:val="en-CA" w:eastAsia="ja-JP"/>
        </w:rPr>
        <w:t xml:space="preserve">contribution proposes syntax and semantics </w:t>
      </w:r>
      <w:r w:rsidR="00171F4E">
        <w:rPr>
          <w:szCs w:val="22"/>
          <w:lang w:val="en-CA" w:eastAsia="ja-JP"/>
        </w:rPr>
        <w:t xml:space="preserve">to provide the support </w:t>
      </w:r>
      <w:r w:rsidR="00516996">
        <w:rPr>
          <w:szCs w:val="22"/>
          <w:lang w:val="en-CA" w:eastAsia="ja-JP"/>
        </w:rPr>
        <w:t>that a region of interest</w:t>
      </w:r>
      <w:r w:rsidR="00EC30B1">
        <w:rPr>
          <w:szCs w:val="22"/>
          <w:lang w:val="en-CA" w:eastAsia="ja-JP"/>
        </w:rPr>
        <w:t xml:space="preserve"> </w:t>
      </w:r>
      <w:r w:rsidR="00516996">
        <w:rPr>
          <w:szCs w:val="22"/>
          <w:lang w:val="en-CA" w:eastAsia="ja-JP"/>
        </w:rPr>
        <w:t xml:space="preserve">can be </w:t>
      </w:r>
      <w:r w:rsidR="00EC30B1">
        <w:rPr>
          <w:szCs w:val="22"/>
          <w:lang w:val="en-CA" w:eastAsia="ja-JP"/>
        </w:rPr>
        <w:t xml:space="preserve">interactively </w:t>
      </w:r>
      <w:r w:rsidR="00516996">
        <w:rPr>
          <w:szCs w:val="22"/>
          <w:lang w:val="en-CA" w:eastAsia="ja-JP"/>
        </w:rPr>
        <w:t xml:space="preserve">extracted from </w:t>
      </w:r>
      <w:r w:rsidR="008C08F1">
        <w:rPr>
          <w:szCs w:val="22"/>
          <w:lang w:val="en-CA" w:eastAsia="ja-JP"/>
        </w:rPr>
        <w:t>a</w:t>
      </w:r>
      <w:r w:rsidR="00516996">
        <w:rPr>
          <w:szCs w:val="22"/>
          <w:lang w:val="en-CA" w:eastAsia="ja-JP"/>
        </w:rPr>
        <w:t xml:space="preserve"> compressed </w:t>
      </w:r>
      <w:proofErr w:type="spellStart"/>
      <w:r w:rsidR="00516996">
        <w:rPr>
          <w:szCs w:val="22"/>
          <w:lang w:val="en-CA" w:eastAsia="ja-JP"/>
        </w:rPr>
        <w:t>bitstream</w:t>
      </w:r>
      <w:proofErr w:type="spellEnd"/>
      <w:r>
        <w:rPr>
          <w:szCs w:val="22"/>
          <w:lang w:val="en-CA" w:eastAsia="ja-JP"/>
        </w:rPr>
        <w:t xml:space="preserve"> </w:t>
      </w:r>
      <w:r w:rsidR="00171F4E">
        <w:rPr>
          <w:szCs w:val="22"/>
          <w:lang w:val="en-CA" w:eastAsia="ja-JP"/>
        </w:rPr>
        <w:t>to form</w:t>
      </w:r>
      <w:r w:rsidR="00516996">
        <w:rPr>
          <w:szCs w:val="22"/>
          <w:lang w:val="en-CA" w:eastAsia="ja-JP"/>
        </w:rPr>
        <w:t xml:space="preserve"> a valid </w:t>
      </w:r>
      <w:proofErr w:type="spellStart"/>
      <w:r w:rsidR="00516996">
        <w:rPr>
          <w:szCs w:val="22"/>
          <w:lang w:val="en-CA" w:eastAsia="ja-JP"/>
        </w:rPr>
        <w:t>bitstream</w:t>
      </w:r>
      <w:proofErr w:type="spellEnd"/>
      <w:r w:rsidR="00516996">
        <w:rPr>
          <w:szCs w:val="22"/>
          <w:lang w:val="en-CA" w:eastAsia="ja-JP"/>
        </w:rPr>
        <w:t xml:space="preserve"> </w:t>
      </w:r>
      <w:r w:rsidR="008C08F1">
        <w:rPr>
          <w:szCs w:val="22"/>
          <w:lang w:val="en-CA" w:eastAsia="ja-JP"/>
        </w:rPr>
        <w:t xml:space="preserve">to send to </w:t>
      </w:r>
      <w:r w:rsidR="00EC30B1">
        <w:rPr>
          <w:szCs w:val="22"/>
          <w:lang w:val="en-CA" w:eastAsia="ja-JP"/>
        </w:rPr>
        <w:t>a</w:t>
      </w:r>
      <w:r w:rsidR="008C08F1">
        <w:rPr>
          <w:szCs w:val="22"/>
          <w:lang w:val="en-CA" w:eastAsia="ja-JP"/>
        </w:rPr>
        <w:t xml:space="preserve"> user</w:t>
      </w:r>
      <w:r w:rsidR="002A286E">
        <w:rPr>
          <w:szCs w:val="22"/>
          <w:lang w:val="en-CA" w:eastAsia="ja-JP"/>
        </w:rPr>
        <w:t xml:space="preserve"> </w:t>
      </w:r>
      <w:r w:rsidR="00516996">
        <w:rPr>
          <w:szCs w:val="22"/>
          <w:lang w:val="en-CA" w:eastAsia="ja-JP"/>
        </w:rPr>
        <w:t>without transcoding at the CTU level</w:t>
      </w:r>
      <w:r w:rsidR="008C08F1">
        <w:rPr>
          <w:szCs w:val="22"/>
          <w:lang w:val="en-CA" w:eastAsia="ja-JP"/>
        </w:rPr>
        <w:t>.</w:t>
      </w:r>
      <w:r w:rsidR="00050C98">
        <w:rPr>
          <w:szCs w:val="22"/>
          <w:lang w:val="en-CA" w:eastAsia="ja-JP"/>
        </w:rPr>
        <w:t xml:space="preserve"> </w:t>
      </w:r>
    </w:p>
    <w:p w:rsidR="002945AA" w:rsidRDefault="002945AA" w:rsidP="009929AA">
      <w:pPr>
        <w:jc w:val="center"/>
        <w:rPr>
          <w:szCs w:val="22"/>
          <w:lang w:val="en-CA" w:eastAsia="ja-JP"/>
        </w:rPr>
      </w:pPr>
    </w:p>
    <w:p w:rsidR="00B75218" w:rsidRDefault="00B75218" w:rsidP="009929AA">
      <w:pPr>
        <w:pStyle w:val="Caption"/>
        <w:jc w:val="center"/>
        <w:rPr>
          <w:lang w:eastAsia="ja-JP"/>
        </w:rPr>
      </w:pPr>
      <w:bookmarkStart w:id="0" w:name="_Ref361148490"/>
      <w:r>
        <w:rPr>
          <w:noProof/>
          <w:lang w:eastAsia="ja-JP"/>
        </w:rPr>
        <w:lastRenderedPageBreak/>
        <w:drawing>
          <wp:inline distT="0" distB="0" distL="0" distR="0" wp14:anchorId="54B7A9F4" wp14:editId="24FFDDCB">
            <wp:extent cx="3449781" cy="2200800"/>
            <wp:effectExtent l="0" t="0" r="0"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50940" cy="2201539"/>
                    </a:xfrm>
                    <a:prstGeom prst="rect">
                      <a:avLst/>
                    </a:prstGeom>
                    <a:noFill/>
                    <a:ln>
                      <a:noFill/>
                    </a:ln>
                  </pic:spPr>
                </pic:pic>
              </a:graphicData>
            </a:graphic>
          </wp:inline>
        </w:drawing>
      </w:r>
    </w:p>
    <w:p w:rsidR="0025235D" w:rsidRDefault="009929AA" w:rsidP="009929AA">
      <w:pPr>
        <w:pStyle w:val="Caption"/>
        <w:jc w:val="center"/>
        <w:rPr>
          <w:lang w:eastAsia="ja-JP"/>
        </w:rPr>
      </w:pPr>
      <w:bookmarkStart w:id="1" w:name="_Ref361574904"/>
      <w:r>
        <w:t xml:space="preserve">Figure </w:t>
      </w:r>
      <w:r w:rsidR="00603F6D">
        <w:fldChar w:fldCharType="begin"/>
      </w:r>
      <w:r w:rsidR="00603F6D">
        <w:instrText xml:space="preserve"> SEQ Figure \* ARABIC </w:instrText>
      </w:r>
      <w:r w:rsidR="00603F6D">
        <w:fldChar w:fldCharType="separate"/>
      </w:r>
      <w:r w:rsidR="00F14B68">
        <w:rPr>
          <w:noProof/>
        </w:rPr>
        <w:t>1</w:t>
      </w:r>
      <w:r w:rsidR="00603F6D">
        <w:rPr>
          <w:noProof/>
        </w:rPr>
        <w:fldChar w:fldCharType="end"/>
      </w:r>
      <w:bookmarkEnd w:id="0"/>
      <w:bookmarkEnd w:id="1"/>
      <w:r w:rsidR="001D7780">
        <w:rPr>
          <w:rFonts w:hint="eastAsia"/>
          <w:lang w:eastAsia="ja-JP"/>
        </w:rPr>
        <w:t xml:space="preserve"> Example of </w:t>
      </w:r>
      <w:r w:rsidR="001D7780">
        <w:rPr>
          <w:lang w:eastAsia="ja-JP"/>
        </w:rPr>
        <w:t>t</w:t>
      </w:r>
      <w:r>
        <w:rPr>
          <w:rFonts w:hint="eastAsia"/>
          <w:lang w:eastAsia="ja-JP"/>
        </w:rPr>
        <w:t xml:space="preserve">iled </w:t>
      </w:r>
      <w:r w:rsidR="001D7780">
        <w:rPr>
          <w:lang w:eastAsia="ja-JP"/>
        </w:rPr>
        <w:t>s</w:t>
      </w:r>
      <w:r>
        <w:rPr>
          <w:rFonts w:hint="eastAsia"/>
          <w:lang w:eastAsia="ja-JP"/>
        </w:rPr>
        <w:t xml:space="preserve">treaming </w:t>
      </w:r>
      <w:r w:rsidR="001D7780">
        <w:rPr>
          <w:lang w:eastAsia="ja-JP"/>
        </w:rPr>
        <w:t>a</w:t>
      </w:r>
      <w:r>
        <w:rPr>
          <w:rFonts w:hint="eastAsia"/>
          <w:lang w:eastAsia="ja-JP"/>
        </w:rPr>
        <w:t>pplication</w:t>
      </w:r>
    </w:p>
    <w:p w:rsidR="00AA2736" w:rsidRPr="00AA2736" w:rsidRDefault="00AA2736" w:rsidP="00AA2736">
      <w:pPr>
        <w:rPr>
          <w:lang w:eastAsia="ja-JP"/>
        </w:rPr>
      </w:pPr>
    </w:p>
    <w:p w:rsidR="00F14B68" w:rsidRDefault="00783359" w:rsidP="00F14B68">
      <w:pPr>
        <w:keepNext/>
      </w:pPr>
      <w:r>
        <w:rPr>
          <w:szCs w:val="22"/>
          <w:lang w:val="en-CA"/>
        </w:rPr>
        <w:object w:dxaOrig="7207" w:dyaOrig="4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35pt;height:268.95pt" o:ole="">
            <v:imagedata r:id="rId13" o:title="" cropbottom="4366f"/>
          </v:shape>
          <o:OLEObject Type="Embed" ProgID="PowerPoint.Slide.8" ShapeID="_x0000_i1025" DrawAspect="Content" ObjectID="_1436217869" r:id="rId14"/>
        </w:object>
      </w:r>
    </w:p>
    <w:p w:rsidR="00AA2736" w:rsidRPr="00AA2736" w:rsidRDefault="00F14B68" w:rsidP="00F14B68">
      <w:pPr>
        <w:pStyle w:val="Caption"/>
        <w:rPr>
          <w:lang w:eastAsia="ja-JP"/>
        </w:rPr>
      </w:pPr>
      <w:bookmarkStart w:id="2" w:name="_Ref361577581"/>
      <w:r>
        <w:t xml:space="preserve">Figure </w:t>
      </w:r>
      <w:r w:rsidR="00603F6D">
        <w:fldChar w:fldCharType="begin"/>
      </w:r>
      <w:r w:rsidR="00603F6D">
        <w:instrText xml:space="preserve"> SEQ Figure \* ARABIC </w:instrText>
      </w:r>
      <w:r w:rsidR="00603F6D">
        <w:fldChar w:fldCharType="separate"/>
      </w:r>
      <w:r>
        <w:rPr>
          <w:noProof/>
        </w:rPr>
        <w:t>2</w:t>
      </w:r>
      <w:r w:rsidR="00603F6D">
        <w:rPr>
          <w:noProof/>
        </w:rPr>
        <w:fldChar w:fldCharType="end"/>
      </w:r>
      <w:bookmarkEnd w:id="2"/>
      <w:r>
        <w:t>: User requested tile</w:t>
      </w:r>
      <w:r w:rsidR="00B6044B">
        <w:t>s are extracted and send to a client</w:t>
      </w:r>
      <w:r>
        <w:t xml:space="preserve"> by replacing irrelevant tiles by </w:t>
      </w:r>
      <w:r w:rsidR="002A286E">
        <w:t xml:space="preserve">black </w:t>
      </w:r>
      <w:r>
        <w:t xml:space="preserve">tiles. </w:t>
      </w:r>
      <w:r w:rsidR="00050C98">
        <w:t>It is not necessary</w:t>
      </w:r>
      <w:r w:rsidR="00B6044B">
        <w:t xml:space="preserve"> for a client </w:t>
      </w:r>
      <w:r>
        <w:t xml:space="preserve">to decode the </w:t>
      </w:r>
      <w:r w:rsidR="002A286E">
        <w:t>irrelevant</w:t>
      </w:r>
      <w:r>
        <w:t xml:space="preserve"> tiles at the CTU level.</w:t>
      </w:r>
    </w:p>
    <w:p w:rsidR="008860D9" w:rsidRDefault="008860D9" w:rsidP="00DB4470">
      <w:pPr>
        <w:jc w:val="both"/>
        <w:rPr>
          <w:noProof/>
          <w:lang w:eastAsia="ja-JP"/>
        </w:rPr>
      </w:pPr>
    </w:p>
    <w:p w:rsidR="009929AA" w:rsidRDefault="00EB1804" w:rsidP="005E4A25">
      <w:pPr>
        <w:pStyle w:val="Heading1"/>
      </w:pPr>
      <w:r>
        <w:rPr>
          <w:rFonts w:hint="eastAsia"/>
        </w:rPr>
        <w:t>Proposal</w:t>
      </w:r>
    </w:p>
    <w:p w:rsidR="00AA2736" w:rsidRDefault="00AA2736" w:rsidP="00AA2736">
      <w:r>
        <w:t xml:space="preserve">To support tiled streaming without transcoding at the CTU level, </w:t>
      </w:r>
      <w:r w:rsidR="00EC30B1">
        <w:t>each resolution layer of the video is</w:t>
      </w:r>
      <w:r>
        <w:t xml:space="preserve"> encoded with indep</w:t>
      </w:r>
      <w:r w:rsidR="00EC30B1">
        <w:t xml:space="preserve">endently decodable tiles. </w:t>
      </w:r>
      <w:r w:rsidR="00EC30B1">
        <w:fldChar w:fldCharType="begin"/>
      </w:r>
      <w:r w:rsidR="00EC30B1">
        <w:instrText xml:space="preserve"> REF _Ref361577581 \h </w:instrText>
      </w:r>
      <w:r w:rsidR="00EC30B1">
        <w:fldChar w:fldCharType="separate"/>
      </w:r>
      <w:r w:rsidR="00EC30B1">
        <w:t xml:space="preserve">Figure </w:t>
      </w:r>
      <w:r w:rsidR="00EC30B1">
        <w:rPr>
          <w:noProof/>
        </w:rPr>
        <w:t>2</w:t>
      </w:r>
      <w:r w:rsidR="00EC30B1">
        <w:fldChar w:fldCharType="end"/>
      </w:r>
      <w:r w:rsidR="00EC30B1">
        <w:t xml:space="preserve"> shows tiled streaming from one of the resolution layer. As shown in </w:t>
      </w:r>
      <w:r w:rsidR="00EC30B1">
        <w:fldChar w:fldCharType="begin"/>
      </w:r>
      <w:r w:rsidR="00EC30B1">
        <w:instrText xml:space="preserve"> REF _Ref361577581 \h </w:instrText>
      </w:r>
      <w:r w:rsidR="00EC30B1">
        <w:fldChar w:fldCharType="separate"/>
      </w:r>
      <w:r w:rsidR="00EC30B1">
        <w:t xml:space="preserve">Figure </w:t>
      </w:r>
      <w:r w:rsidR="00EC30B1">
        <w:rPr>
          <w:noProof/>
        </w:rPr>
        <w:t>2</w:t>
      </w:r>
      <w:r w:rsidR="00EC30B1">
        <w:fldChar w:fldCharType="end"/>
      </w:r>
      <w:r w:rsidR="00EC30B1">
        <w:t>, users are interested to view different region</w:t>
      </w:r>
      <w:r w:rsidR="00EC5527">
        <w:t>s</w:t>
      </w:r>
      <w:r w:rsidR="00EC30B1">
        <w:t xml:space="preserve"> of interest. To send a region of interest to a user and to minimize </w:t>
      </w:r>
      <w:r w:rsidR="00B233E6">
        <w:t>transmission bandwidth, only</w:t>
      </w:r>
      <w:r w:rsidR="00EC30B1">
        <w:t xml:space="preserve"> tiles in the user’s region of interest are extracted and sent to the user. The tiles not in the region of interest </w:t>
      </w:r>
      <w:r w:rsidR="00EC5527">
        <w:t>are not sent</w:t>
      </w:r>
      <w:r w:rsidR="00EC30B1">
        <w:t xml:space="preserve"> to the user.</w:t>
      </w:r>
      <w:r w:rsidR="00EC5527">
        <w:t xml:space="preserve"> From a user perspective, the tiles not in the region of interest are replaced by black tiles</w:t>
      </w:r>
      <w:r w:rsidR="002A286E">
        <w:t>.</w:t>
      </w:r>
    </w:p>
    <w:p w:rsidR="002A286E" w:rsidRPr="002A286E" w:rsidRDefault="00B233E6" w:rsidP="002A286E">
      <w:pPr>
        <w:rPr>
          <w:lang w:val="en-CA"/>
        </w:rPr>
      </w:pPr>
      <w:r>
        <w:lastRenderedPageBreak/>
        <w:t>The server</w:t>
      </w:r>
      <w:r w:rsidR="002A286E">
        <w:rPr>
          <w:lang w:val="en-CA"/>
        </w:rPr>
        <w:t xml:space="preserve"> send the region of interest </w:t>
      </w:r>
      <w:r>
        <w:rPr>
          <w:lang w:val="en-CA"/>
        </w:rPr>
        <w:t xml:space="preserve">requested by a user by </w:t>
      </w:r>
      <w:proofErr w:type="spellStart"/>
      <w:r>
        <w:rPr>
          <w:lang w:val="en-CA"/>
        </w:rPr>
        <w:t>replaceing</w:t>
      </w:r>
      <w:proofErr w:type="spellEnd"/>
      <w:r w:rsidR="002A286E">
        <w:rPr>
          <w:lang w:val="en-CA"/>
        </w:rPr>
        <w:t xml:space="preserve"> the slice segments outside the region of interest by non-significant slice s</w:t>
      </w:r>
      <w:r>
        <w:rPr>
          <w:lang w:val="en-CA"/>
        </w:rPr>
        <w:t xml:space="preserve">egments to from a new </w:t>
      </w:r>
      <w:proofErr w:type="spellStart"/>
      <w:r>
        <w:rPr>
          <w:lang w:val="en-CA"/>
        </w:rPr>
        <w:t>bitstream</w:t>
      </w:r>
      <w:proofErr w:type="spellEnd"/>
      <w:r>
        <w:rPr>
          <w:lang w:val="en-CA"/>
        </w:rPr>
        <w:t xml:space="preserve"> to the user. In this way, transcoding at the CTU level is avoided.</w:t>
      </w:r>
    </w:p>
    <w:p w:rsidR="00EC5527" w:rsidRPr="00AA2736" w:rsidRDefault="00EC5527" w:rsidP="00AA2736"/>
    <w:p w:rsidR="008911DD" w:rsidRPr="008911DD" w:rsidRDefault="006E6B26" w:rsidP="008911DD">
      <w:pPr>
        <w:spacing w:before="0"/>
        <w:rPr>
          <w:lang w:val="en-CA"/>
        </w:rPr>
      </w:pPr>
      <w:r>
        <w:rPr>
          <w:lang w:val="en-CA"/>
        </w:rPr>
        <w:t>To enable non-significant tile</w:t>
      </w:r>
      <w:r w:rsidR="0083516B">
        <w:rPr>
          <w:lang w:val="en-CA"/>
        </w:rPr>
        <w:t xml:space="preserve"> for tiled streaming</w:t>
      </w:r>
      <w:r>
        <w:rPr>
          <w:lang w:val="en-CA"/>
        </w:rPr>
        <w:t xml:space="preserve">, </w:t>
      </w:r>
      <w:r w:rsidR="0083516B">
        <w:rPr>
          <w:lang w:val="en-CA"/>
        </w:rPr>
        <w:t xml:space="preserve">this contribution proposes </w:t>
      </w:r>
      <w:r w:rsidR="008911DD">
        <w:rPr>
          <w:lang w:val="en-CA"/>
        </w:rPr>
        <w:t>the following modifications and coding conditions</w:t>
      </w:r>
      <w:r w:rsidR="002A286E">
        <w:rPr>
          <w:lang w:val="en-CA"/>
        </w:rPr>
        <w:t xml:space="preserve"> for non-significant slice segment.</w:t>
      </w:r>
    </w:p>
    <w:p w:rsidR="00B233E6" w:rsidRDefault="0083516B" w:rsidP="00B233E6">
      <w:pPr>
        <w:pStyle w:val="Heading1"/>
        <w:numPr>
          <w:ilvl w:val="0"/>
          <w:numId w:val="21"/>
        </w:numPr>
        <w:spacing w:before="120" w:after="0"/>
        <w:rPr>
          <w:b w:val="0"/>
          <w:sz w:val="22"/>
          <w:lang w:val="en-CA"/>
        </w:rPr>
      </w:pPr>
      <w:r>
        <w:rPr>
          <w:b w:val="0"/>
          <w:sz w:val="22"/>
          <w:lang w:val="en-CA"/>
        </w:rPr>
        <w:t xml:space="preserve">Set </w:t>
      </w:r>
      <w:proofErr w:type="spellStart"/>
      <w:r w:rsidR="007D09FC" w:rsidRPr="007D09FC">
        <w:rPr>
          <w:b w:val="0"/>
          <w:sz w:val="22"/>
          <w:lang w:val="en-CA"/>
        </w:rPr>
        <w:t>tiles_enabled_flag</w:t>
      </w:r>
      <w:proofErr w:type="spellEnd"/>
      <w:r>
        <w:rPr>
          <w:b w:val="0"/>
          <w:sz w:val="22"/>
          <w:lang w:val="en-CA"/>
        </w:rPr>
        <w:t xml:space="preserve"> in </w:t>
      </w:r>
      <w:proofErr w:type="spellStart"/>
      <w:r>
        <w:rPr>
          <w:b w:val="0"/>
          <w:sz w:val="22"/>
          <w:lang w:val="en-CA"/>
        </w:rPr>
        <w:t>pic_parameter_set_</w:t>
      </w:r>
      <w:proofErr w:type="gramStart"/>
      <w:r>
        <w:rPr>
          <w:b w:val="0"/>
          <w:sz w:val="22"/>
          <w:lang w:val="en-CA"/>
        </w:rPr>
        <w:t>rbsp</w:t>
      </w:r>
      <w:proofErr w:type="spellEnd"/>
      <w:r>
        <w:rPr>
          <w:b w:val="0"/>
          <w:sz w:val="22"/>
          <w:lang w:val="en-CA"/>
        </w:rPr>
        <w:t>(</w:t>
      </w:r>
      <w:proofErr w:type="gramEnd"/>
      <w:r>
        <w:rPr>
          <w:b w:val="0"/>
          <w:sz w:val="22"/>
          <w:lang w:val="en-CA"/>
        </w:rPr>
        <w:t>) to</w:t>
      </w:r>
      <w:r w:rsidR="00B233E6">
        <w:rPr>
          <w:b w:val="0"/>
          <w:sz w:val="22"/>
          <w:lang w:val="en-CA"/>
        </w:rPr>
        <w:t xml:space="preserve"> 1.</w:t>
      </w:r>
    </w:p>
    <w:p w:rsidR="00B233E6" w:rsidRPr="00B233E6" w:rsidRDefault="004B2498" w:rsidP="00EF0D46">
      <w:pPr>
        <w:pStyle w:val="ListParagraph"/>
        <w:numPr>
          <w:ilvl w:val="0"/>
          <w:numId w:val="21"/>
        </w:numPr>
        <w:spacing w:before="0"/>
        <w:ind w:leftChars="0"/>
        <w:rPr>
          <w:lang w:val="en-CA"/>
        </w:rPr>
      </w:pPr>
      <w:r>
        <w:rPr>
          <w:lang w:val="en-CA"/>
        </w:rPr>
        <w:t>Each tile is comprised of</w:t>
      </w:r>
      <w:r w:rsidR="00B233E6">
        <w:rPr>
          <w:lang w:val="en-CA"/>
        </w:rPr>
        <w:t xml:space="preserve"> one or more slic</w:t>
      </w:r>
      <w:r>
        <w:rPr>
          <w:lang w:val="en-CA"/>
        </w:rPr>
        <w:t>e segments.</w:t>
      </w:r>
    </w:p>
    <w:p w:rsidR="008911DD" w:rsidRDefault="0083516B" w:rsidP="00EF0D46">
      <w:pPr>
        <w:pStyle w:val="Heading1"/>
        <w:numPr>
          <w:ilvl w:val="0"/>
          <w:numId w:val="21"/>
        </w:numPr>
        <w:spacing w:before="0" w:after="100" w:afterAutospacing="1"/>
        <w:rPr>
          <w:b w:val="0"/>
          <w:sz w:val="22"/>
          <w:lang w:val="en-CA"/>
        </w:rPr>
      </w:pPr>
      <w:r>
        <w:rPr>
          <w:b w:val="0"/>
          <w:sz w:val="22"/>
          <w:lang w:val="en-CA"/>
        </w:rPr>
        <w:t xml:space="preserve">Set </w:t>
      </w:r>
      <w:proofErr w:type="spellStart"/>
      <w:r w:rsidR="007D09FC" w:rsidRPr="007D09FC">
        <w:rPr>
          <w:b w:val="0"/>
          <w:sz w:val="22"/>
          <w:lang w:val="en-CA"/>
        </w:rPr>
        <w:t>slice_segment_header_extension_present_flag</w:t>
      </w:r>
      <w:proofErr w:type="spellEnd"/>
      <w:r w:rsidR="007D09FC" w:rsidRPr="007D09FC">
        <w:rPr>
          <w:b w:val="0"/>
          <w:sz w:val="22"/>
          <w:lang w:val="en-CA"/>
        </w:rPr>
        <w:t xml:space="preserve"> </w:t>
      </w:r>
      <w:r>
        <w:rPr>
          <w:b w:val="0"/>
          <w:sz w:val="22"/>
          <w:lang w:val="en-CA"/>
        </w:rPr>
        <w:t xml:space="preserve">in </w:t>
      </w:r>
      <w:proofErr w:type="spellStart"/>
      <w:r>
        <w:rPr>
          <w:b w:val="0"/>
          <w:sz w:val="22"/>
          <w:lang w:val="en-CA"/>
        </w:rPr>
        <w:t>pic_parameter_set_</w:t>
      </w:r>
      <w:proofErr w:type="gramStart"/>
      <w:r>
        <w:rPr>
          <w:b w:val="0"/>
          <w:sz w:val="22"/>
          <w:lang w:val="en-CA"/>
        </w:rPr>
        <w:t>rbsp</w:t>
      </w:r>
      <w:proofErr w:type="spellEnd"/>
      <w:r>
        <w:rPr>
          <w:b w:val="0"/>
          <w:sz w:val="22"/>
          <w:lang w:val="en-CA"/>
        </w:rPr>
        <w:t>(</w:t>
      </w:r>
      <w:proofErr w:type="gramEnd"/>
      <w:r>
        <w:rPr>
          <w:b w:val="0"/>
          <w:sz w:val="22"/>
          <w:lang w:val="en-CA"/>
        </w:rPr>
        <w:t>) to 1.</w:t>
      </w:r>
      <w:bookmarkStart w:id="3" w:name="_GoBack"/>
      <w:bookmarkEnd w:id="3"/>
    </w:p>
    <w:p w:rsidR="008911DD" w:rsidRPr="008911DD" w:rsidRDefault="008911DD" w:rsidP="008911DD">
      <w:pPr>
        <w:pStyle w:val="ListParagraph"/>
        <w:numPr>
          <w:ilvl w:val="0"/>
          <w:numId w:val="21"/>
        </w:numPr>
        <w:spacing w:before="0" w:after="100" w:afterAutospacing="1"/>
        <w:ind w:leftChars="0" w:left="360" w:hanging="360"/>
        <w:rPr>
          <w:lang w:val="en-CA"/>
        </w:rPr>
      </w:pPr>
      <w:del w:id="4" w:author="Auyeung, Cheung" w:date="2013-07-25T00:37:00Z">
        <w:r w:rsidDel="001E1519">
          <w:rPr>
            <w:lang w:val="en-CA"/>
          </w:rPr>
          <w:delText>Motion-constr</w:delText>
        </w:r>
        <w:r w:rsidR="00F23D78" w:rsidDel="001E1519">
          <w:rPr>
            <w:lang w:val="en-CA"/>
          </w:rPr>
          <w:delText>ained tile set</w:delText>
        </w:r>
        <w:r w:rsidDel="001E1519">
          <w:rPr>
            <w:lang w:val="en-CA"/>
          </w:rPr>
          <w:delText>s SEI messages are used to indicate that</w:delText>
        </w:r>
      </w:del>
      <w:ins w:id="5" w:author="Auyeung, Cheung" w:date="2013-07-25T00:37:00Z">
        <w:r w:rsidR="001E1519">
          <w:rPr>
            <w:lang w:val="en-CA"/>
          </w:rPr>
          <w:t>Encode every tile such that</w:t>
        </w:r>
      </w:ins>
      <w:r>
        <w:rPr>
          <w:lang w:val="en-CA"/>
        </w:rPr>
        <w:t xml:space="preserve"> every tile is independently decodable.</w:t>
      </w:r>
    </w:p>
    <w:p w:rsidR="0083516B" w:rsidRDefault="0083516B" w:rsidP="008911DD">
      <w:pPr>
        <w:pStyle w:val="Heading1"/>
        <w:numPr>
          <w:ilvl w:val="0"/>
          <w:numId w:val="21"/>
        </w:numPr>
        <w:spacing w:before="0" w:after="100" w:afterAutospacing="1"/>
        <w:ind w:left="360" w:hanging="360"/>
        <w:rPr>
          <w:b w:val="0"/>
          <w:sz w:val="22"/>
          <w:lang w:val="en-CA"/>
        </w:rPr>
      </w:pPr>
      <w:r>
        <w:rPr>
          <w:b w:val="0"/>
          <w:sz w:val="22"/>
          <w:lang w:val="en-CA"/>
        </w:rPr>
        <w:t xml:space="preserve">Modify </w:t>
      </w:r>
      <w:proofErr w:type="spellStart"/>
      <w:r>
        <w:rPr>
          <w:b w:val="0"/>
          <w:sz w:val="22"/>
          <w:lang w:val="en-CA"/>
        </w:rPr>
        <w:t>slice_segment_</w:t>
      </w:r>
      <w:proofErr w:type="gramStart"/>
      <w:r>
        <w:rPr>
          <w:b w:val="0"/>
          <w:sz w:val="22"/>
          <w:lang w:val="en-CA"/>
        </w:rPr>
        <w:t>header</w:t>
      </w:r>
      <w:proofErr w:type="spellEnd"/>
      <w:r>
        <w:rPr>
          <w:b w:val="0"/>
          <w:sz w:val="22"/>
          <w:lang w:val="en-CA"/>
        </w:rPr>
        <w:t>(</w:t>
      </w:r>
      <w:proofErr w:type="gramEnd"/>
      <w:r>
        <w:rPr>
          <w:b w:val="0"/>
          <w:sz w:val="22"/>
          <w:lang w:val="en-CA"/>
        </w:rPr>
        <w:t>)</w:t>
      </w:r>
      <w:r w:rsidR="00F23D78">
        <w:rPr>
          <w:b w:val="0"/>
          <w:sz w:val="22"/>
          <w:lang w:val="en-CA"/>
        </w:rPr>
        <w:t xml:space="preserve"> to enable the functionality of non-significant slice segment with tiles</w:t>
      </w:r>
      <w:r w:rsidR="004B2498">
        <w:rPr>
          <w:b w:val="0"/>
          <w:sz w:val="22"/>
          <w:lang w:val="en-CA"/>
        </w:rPr>
        <w:t>.</w:t>
      </w:r>
    </w:p>
    <w:p w:rsidR="00EC5527" w:rsidRDefault="0083516B" w:rsidP="00EC5527">
      <w:pPr>
        <w:pStyle w:val="Heading1"/>
        <w:numPr>
          <w:ilvl w:val="0"/>
          <w:numId w:val="21"/>
        </w:numPr>
        <w:spacing w:before="0" w:after="100" w:afterAutospacing="1"/>
        <w:ind w:left="360" w:hanging="360"/>
        <w:rPr>
          <w:b w:val="0"/>
          <w:sz w:val="22"/>
          <w:lang w:val="en-CA"/>
        </w:rPr>
      </w:pPr>
      <w:r>
        <w:rPr>
          <w:b w:val="0"/>
          <w:sz w:val="22"/>
          <w:lang w:val="en-CA"/>
        </w:rPr>
        <w:t xml:space="preserve">Modify </w:t>
      </w:r>
      <w:proofErr w:type="spellStart"/>
      <w:r w:rsidRPr="0083516B">
        <w:rPr>
          <w:b w:val="0"/>
          <w:sz w:val="22"/>
          <w:lang w:val="en-CA"/>
        </w:rPr>
        <w:t>slice_segment_</w:t>
      </w:r>
      <w:r>
        <w:rPr>
          <w:b w:val="0"/>
          <w:sz w:val="22"/>
          <w:lang w:val="en-CA"/>
        </w:rPr>
        <w:t>layer_</w:t>
      </w:r>
      <w:proofErr w:type="gramStart"/>
      <w:r>
        <w:rPr>
          <w:b w:val="0"/>
          <w:sz w:val="22"/>
          <w:lang w:val="en-CA"/>
        </w:rPr>
        <w:t>rbsp</w:t>
      </w:r>
      <w:proofErr w:type="spellEnd"/>
      <w:r>
        <w:rPr>
          <w:b w:val="0"/>
          <w:sz w:val="22"/>
          <w:lang w:val="en-CA"/>
        </w:rPr>
        <w:t>(</w:t>
      </w:r>
      <w:proofErr w:type="gramEnd"/>
      <w:r w:rsidRPr="0083516B">
        <w:rPr>
          <w:b w:val="0"/>
          <w:sz w:val="22"/>
          <w:lang w:val="en-CA"/>
        </w:rPr>
        <w:t>)</w:t>
      </w:r>
      <w:r w:rsidR="00F23D78">
        <w:rPr>
          <w:b w:val="0"/>
          <w:sz w:val="22"/>
          <w:lang w:val="en-CA"/>
        </w:rPr>
        <w:t xml:space="preserve"> to enable the functionality of non-significant slice segment with tiles.</w:t>
      </w:r>
    </w:p>
    <w:p w:rsidR="005E4A25" w:rsidRPr="00C04D8D" w:rsidRDefault="005E4A25" w:rsidP="00C04D8D">
      <w:pPr>
        <w:pStyle w:val="Heading2"/>
        <w:rPr>
          <w:i w:val="0"/>
        </w:rPr>
      </w:pPr>
      <w:r w:rsidRPr="00C04D8D">
        <w:rPr>
          <w:i w:val="0"/>
        </w:rPr>
        <w:t xml:space="preserve">Proposed </w:t>
      </w:r>
      <w:r w:rsidR="008911DD">
        <w:rPr>
          <w:i w:val="0"/>
          <w:lang w:val="en-US"/>
        </w:rPr>
        <w:t xml:space="preserve">modification to </w:t>
      </w:r>
      <w:r w:rsidR="008911DD">
        <w:rPr>
          <w:i w:val="0"/>
        </w:rPr>
        <w:t>slice segment header</w:t>
      </w:r>
    </w:p>
    <w:p w:rsidR="007D09FC" w:rsidRDefault="005E4A25" w:rsidP="005E4A25">
      <w:pPr>
        <w:rPr>
          <w:lang w:val="en-CA"/>
        </w:rPr>
      </w:pPr>
      <w:r>
        <w:rPr>
          <w:highlight w:val="yellow"/>
          <w:lang w:val="en-CA"/>
        </w:rPr>
        <w:t>Y</w:t>
      </w:r>
      <w:r w:rsidRPr="00E12D5F">
        <w:rPr>
          <w:highlight w:val="yellow"/>
          <w:lang w:val="en-CA"/>
        </w:rPr>
        <w:t>ellow</w:t>
      </w:r>
      <w:r>
        <w:rPr>
          <w:lang w:val="en-CA"/>
        </w:rPr>
        <w:t xml:space="preserve"> indicates proposed </w:t>
      </w:r>
      <w:r w:rsidR="00420C0A">
        <w:rPr>
          <w:lang w:val="en-CA"/>
        </w:rPr>
        <w:t>changes from the HEVC standard [1] and the Range Extensions text specification: Draft 3 [2].</w:t>
      </w:r>
    </w:p>
    <w:p w:rsidR="005E4A25" w:rsidRPr="005E4A25" w:rsidRDefault="005E4A25" w:rsidP="005E4A25">
      <w:pPr>
        <w:rPr>
          <w:lang w:val="en-CA"/>
        </w:rPr>
      </w:pPr>
      <w:r>
        <w:rPr>
          <w:lang w:val="en-CA"/>
        </w:rPr>
        <w:tab/>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rPr>
            </w:pPr>
            <w:r w:rsidRPr="007276A8">
              <w:rPr>
                <w:rFonts w:ascii="Times New Roman" w:hAnsi="Times New Roman"/>
                <w:noProof/>
              </w:rPr>
              <w:t>slice_segment_header( ) {</w:t>
            </w:r>
          </w:p>
        </w:tc>
        <w:tc>
          <w:tcPr>
            <w:tcW w:w="1152" w:type="dxa"/>
          </w:tcPr>
          <w:p w:rsidR="002217C3" w:rsidRPr="007276A8" w:rsidRDefault="002217C3" w:rsidP="00B0136B">
            <w:pPr>
              <w:pStyle w:val="tableheading"/>
              <w:rPr>
                <w:noProof/>
              </w:rPr>
            </w:pPr>
            <w:r w:rsidRPr="007276A8">
              <w:rPr>
                <w:noProof/>
              </w:rPr>
              <w:t>Descriptor</w:t>
            </w: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rPr>
            </w:pPr>
            <w:r>
              <w:rPr>
                <w:rFonts w:ascii="Times New Roman" w:hAnsi="Times New Roman"/>
                <w:noProof/>
              </w:rPr>
              <w:t>…</w:t>
            </w:r>
          </w:p>
        </w:tc>
        <w:tc>
          <w:tcPr>
            <w:tcW w:w="1152" w:type="dxa"/>
          </w:tcPr>
          <w:p w:rsidR="002217C3" w:rsidRPr="007276A8" w:rsidRDefault="002217C3" w:rsidP="00B0136B">
            <w:pPr>
              <w:pStyle w:val="tableheading"/>
              <w:rPr>
                <w:b w:val="0"/>
                <w:noProof/>
              </w:rPr>
            </w:pP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kern w:val="2"/>
                <w:lang w:eastAsia="ko-KR"/>
              </w:rPr>
            </w:pPr>
            <w:r>
              <w:rPr>
                <w:rFonts w:ascii="Times New Roman" w:hAnsi="Times New Roman"/>
                <w:noProof/>
                <w:kern w:val="2"/>
                <w:lang w:eastAsia="ko-KR"/>
              </w:rPr>
              <w:t>…</w:t>
            </w:r>
          </w:p>
        </w:tc>
        <w:tc>
          <w:tcPr>
            <w:tcW w:w="1152" w:type="dxa"/>
          </w:tcPr>
          <w:p w:rsidR="002217C3" w:rsidRPr="007276A8" w:rsidRDefault="002217C3" w:rsidP="00B0136B">
            <w:pPr>
              <w:pStyle w:val="tablecell"/>
              <w:rPr>
                <w:noProof/>
                <w:lang w:eastAsia="ko-KR"/>
              </w:rPr>
            </w:pP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lang w:eastAsia="ko-KR"/>
              </w:rPr>
            </w:pPr>
            <w:r w:rsidRPr="007276A8">
              <w:rPr>
                <w:rFonts w:ascii="Times New Roman" w:hAnsi="Times New Roman"/>
                <w:noProof/>
                <w:lang w:eastAsia="ko-KR"/>
              </w:rPr>
              <w:tab/>
              <w:t>if( slice_segment_header_extension_present_flag ) {</w:t>
            </w:r>
          </w:p>
        </w:tc>
        <w:tc>
          <w:tcPr>
            <w:tcW w:w="1152" w:type="dxa"/>
          </w:tcPr>
          <w:p w:rsidR="002217C3" w:rsidRPr="007276A8" w:rsidRDefault="002217C3" w:rsidP="00B0136B">
            <w:pPr>
              <w:pStyle w:val="tablecell"/>
              <w:rPr>
                <w:noProof/>
                <w:lang w:eastAsia="ko-KR"/>
              </w:rPr>
            </w:pPr>
          </w:p>
        </w:tc>
      </w:tr>
      <w:tr w:rsidR="00C20478" w:rsidRPr="007276A8" w:rsidTr="005E4A25">
        <w:trPr>
          <w:cantSplit/>
          <w:jc w:val="center"/>
        </w:trPr>
        <w:tc>
          <w:tcPr>
            <w:tcW w:w="7920" w:type="dxa"/>
            <w:shd w:val="clear" w:color="auto" w:fill="FFFF00"/>
          </w:tcPr>
          <w:p w:rsidR="00C20478" w:rsidRPr="00DA3FD7" w:rsidRDefault="00C20478" w:rsidP="00DA3FD7">
            <w:pPr>
              <w:pStyle w:val="tablesyntax"/>
              <w:rPr>
                <w:rFonts w:ascii="Times New Roman" w:hAnsi="Times New Roman"/>
                <w:noProof/>
                <w:highlight w:val="yellow"/>
              </w:rPr>
            </w:pPr>
            <w:r>
              <w:rPr>
                <w:rFonts w:ascii="Times New Roman" w:hAnsi="Times New Roman"/>
                <w:noProof/>
                <w:highlight w:val="yellow"/>
              </w:rPr>
              <w:t xml:space="preserve">    if( tiles_enabled_flag ) {</w:t>
            </w:r>
          </w:p>
        </w:tc>
        <w:tc>
          <w:tcPr>
            <w:tcW w:w="1152" w:type="dxa"/>
            <w:shd w:val="clear" w:color="auto" w:fill="FFFF00"/>
          </w:tcPr>
          <w:p w:rsidR="00C20478" w:rsidRPr="00DA3FD7" w:rsidRDefault="00C20478"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b/>
                <w:noProof/>
                <w:highlight w:val="yellow"/>
              </w:rPr>
            </w:pPr>
            <w:r w:rsidRPr="00DA3FD7">
              <w:rPr>
                <w:rFonts w:ascii="Times New Roman" w:hAnsi="Times New Roman"/>
                <w:noProof/>
                <w:highlight w:val="yellow"/>
              </w:rPr>
              <w:t xml:space="preserve">    </w:t>
            </w:r>
            <w:r w:rsidR="00C20478">
              <w:rPr>
                <w:rFonts w:ascii="Times New Roman" w:hAnsi="Times New Roman"/>
                <w:noProof/>
                <w:highlight w:val="yellow"/>
              </w:rPr>
              <w:t xml:space="preserve">  </w:t>
            </w:r>
            <w:r w:rsidRPr="00DA3FD7">
              <w:rPr>
                <w:rFonts w:ascii="Times New Roman" w:hAnsi="Times New Roman"/>
                <w:b/>
                <w:noProof/>
                <w:highlight w:val="yellow"/>
              </w:rPr>
              <w:t>non_significant_slice_segment_flag</w:t>
            </w:r>
          </w:p>
        </w:tc>
        <w:tc>
          <w:tcPr>
            <w:tcW w:w="1152" w:type="dxa"/>
            <w:shd w:val="clear" w:color="auto" w:fill="FFFF00"/>
          </w:tcPr>
          <w:p w:rsidR="00DA3FD7" w:rsidRPr="00DA3FD7" w:rsidRDefault="00DA3FD7" w:rsidP="00B0136B">
            <w:pPr>
              <w:pStyle w:val="tablecell"/>
              <w:keepLines w:val="0"/>
              <w:rPr>
                <w:noProof/>
                <w:highlight w:val="yellow"/>
                <w:lang w:eastAsia="ko-KR"/>
              </w:rPr>
            </w:pPr>
            <w:r w:rsidRPr="00DA3FD7">
              <w:rPr>
                <w:noProof/>
                <w:highlight w:val="yellow"/>
                <w:lang w:eastAsia="ko-KR"/>
              </w:rPr>
              <w:t>u(1)</w:t>
            </w: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noProof/>
                <w:highlight w:val="yellow"/>
                <w:lang w:val="en-US"/>
              </w:rPr>
            </w:pPr>
            <w:r w:rsidRPr="00DA3FD7">
              <w:rPr>
                <w:rFonts w:ascii="Times New Roman" w:hAnsi="Times New Roman"/>
                <w:noProof/>
                <w:highlight w:val="yellow"/>
                <w:lang w:val="en-US"/>
              </w:rPr>
              <w:t xml:space="preserve">    </w:t>
            </w:r>
            <w:r w:rsidR="00C20478">
              <w:rPr>
                <w:rFonts w:ascii="Times New Roman" w:hAnsi="Times New Roman"/>
                <w:noProof/>
                <w:highlight w:val="yellow"/>
                <w:lang w:val="en-US"/>
              </w:rPr>
              <w:t xml:space="preserve">  if</w:t>
            </w:r>
            <w:r w:rsidRPr="00DA3FD7">
              <w:rPr>
                <w:rFonts w:ascii="Times New Roman" w:hAnsi="Times New Roman"/>
                <w:noProof/>
                <w:highlight w:val="yellow"/>
                <w:lang w:val="en-US"/>
              </w:rPr>
              <w:t xml:space="preserve">( </w:t>
            </w:r>
            <w:r w:rsidRPr="00DA3FD7">
              <w:rPr>
                <w:rFonts w:ascii="Times New Roman" w:hAnsi="Times New Roman"/>
                <w:noProof/>
                <w:highlight w:val="yellow"/>
              </w:rPr>
              <w:t>non_significant_slice_segment_flag )</w:t>
            </w:r>
          </w:p>
        </w:tc>
        <w:tc>
          <w:tcPr>
            <w:tcW w:w="1152" w:type="dxa"/>
            <w:shd w:val="clear" w:color="auto" w:fill="FFFF00"/>
          </w:tcPr>
          <w:p w:rsidR="00DA3FD7" w:rsidRPr="00DA3FD7" w:rsidRDefault="00DA3FD7"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B56763">
            <w:pPr>
              <w:pStyle w:val="tablesyntax"/>
              <w:rPr>
                <w:rFonts w:ascii="Times New Roman" w:hAnsi="Times New Roman"/>
                <w:noProof/>
                <w:highlight w:val="yellow"/>
                <w:lang w:val="en-US"/>
              </w:rPr>
            </w:pPr>
            <w:r w:rsidRPr="00DA3FD7">
              <w:rPr>
                <w:rFonts w:ascii="Times New Roman" w:hAnsi="Times New Roman"/>
                <w:noProof/>
                <w:highlight w:val="yellow"/>
                <w:lang w:val="en-US"/>
              </w:rPr>
              <w:t xml:space="preserve">      </w:t>
            </w:r>
            <w:r w:rsidR="00C20478">
              <w:rPr>
                <w:rFonts w:ascii="Times New Roman" w:hAnsi="Times New Roman"/>
                <w:noProof/>
                <w:highlight w:val="yellow"/>
                <w:lang w:val="en-US"/>
              </w:rPr>
              <w:t xml:space="preserve">  </w:t>
            </w:r>
            <w:r w:rsidR="00B56763" w:rsidRPr="005D5E26">
              <w:rPr>
                <w:b/>
                <w:noProof/>
                <w:highlight w:val="yellow"/>
              </w:rPr>
              <w:t>slice</w:t>
            </w:r>
            <w:r w:rsidR="00B56763">
              <w:rPr>
                <w:b/>
                <w:noProof/>
                <w:highlight w:val="yellow"/>
              </w:rPr>
              <w:t>_segment_size_minus1</w:t>
            </w:r>
          </w:p>
        </w:tc>
        <w:tc>
          <w:tcPr>
            <w:tcW w:w="1152" w:type="dxa"/>
            <w:shd w:val="clear" w:color="auto" w:fill="FFFF00"/>
          </w:tcPr>
          <w:p w:rsidR="00DA3FD7" w:rsidRPr="00DA3FD7" w:rsidRDefault="00B56763" w:rsidP="00B0136B">
            <w:pPr>
              <w:pStyle w:val="tablecell"/>
              <w:keepLines w:val="0"/>
              <w:rPr>
                <w:noProof/>
                <w:highlight w:val="yellow"/>
                <w:lang w:eastAsia="ko-KR"/>
              </w:rPr>
            </w:pPr>
            <w:r w:rsidRPr="00DA3FD7">
              <w:rPr>
                <w:noProof/>
                <w:highlight w:val="yellow"/>
                <w:lang w:eastAsia="ko-KR"/>
              </w:rPr>
              <w:t>ue(v)</w:t>
            </w:r>
          </w:p>
        </w:tc>
      </w:tr>
      <w:tr w:rsidR="00C20478" w:rsidRPr="007276A8" w:rsidTr="005E4A25">
        <w:trPr>
          <w:cantSplit/>
          <w:jc w:val="center"/>
        </w:trPr>
        <w:tc>
          <w:tcPr>
            <w:tcW w:w="7920" w:type="dxa"/>
            <w:shd w:val="clear" w:color="auto" w:fill="FFFF00"/>
          </w:tcPr>
          <w:p w:rsidR="00C20478" w:rsidRPr="00DA3FD7" w:rsidRDefault="00C20478" w:rsidP="00DA3FD7">
            <w:pPr>
              <w:pStyle w:val="tablesyntax"/>
              <w:rPr>
                <w:rFonts w:ascii="Times New Roman" w:hAnsi="Times New Roman"/>
                <w:noProof/>
                <w:highlight w:val="yellow"/>
                <w:lang w:val="en-US"/>
              </w:rPr>
            </w:pPr>
            <w:r>
              <w:rPr>
                <w:rFonts w:ascii="Times New Roman" w:hAnsi="Times New Roman"/>
                <w:noProof/>
                <w:highlight w:val="yellow"/>
                <w:lang w:val="en-US"/>
              </w:rPr>
              <w:t xml:space="preserve">    }</w:t>
            </w:r>
          </w:p>
        </w:tc>
        <w:tc>
          <w:tcPr>
            <w:tcW w:w="1152" w:type="dxa"/>
            <w:shd w:val="clear" w:color="auto" w:fill="FFFF00"/>
          </w:tcPr>
          <w:p w:rsidR="00C20478" w:rsidRPr="00DA3FD7" w:rsidRDefault="00C20478"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b/>
                <w:bCs/>
                <w:noProof/>
                <w:highlight w:val="yellow"/>
              </w:rPr>
            </w:pPr>
            <w:r w:rsidRPr="00DA3FD7">
              <w:rPr>
                <w:rFonts w:ascii="Times New Roman" w:hAnsi="Times New Roman"/>
                <w:noProof/>
                <w:highlight w:val="yellow"/>
              </w:rPr>
              <w:tab/>
              <w:t xml:space="preserve">  </w:t>
            </w:r>
            <w:r w:rsidRPr="00DA3FD7">
              <w:rPr>
                <w:rFonts w:ascii="Times New Roman" w:hAnsi="Times New Roman"/>
                <w:b/>
                <w:noProof/>
                <w:highlight w:val="yellow"/>
                <w:lang w:eastAsia="ko-KR"/>
              </w:rPr>
              <w:t>slice_segment_header_extension_flag</w:t>
            </w:r>
          </w:p>
        </w:tc>
        <w:tc>
          <w:tcPr>
            <w:tcW w:w="1152" w:type="dxa"/>
            <w:shd w:val="clear" w:color="auto" w:fill="FFFF00"/>
          </w:tcPr>
          <w:p w:rsidR="00DA3FD7" w:rsidRPr="00DA3FD7" w:rsidRDefault="00DA3FD7" w:rsidP="00B0136B">
            <w:pPr>
              <w:pStyle w:val="tablecell"/>
              <w:keepLines w:val="0"/>
              <w:rPr>
                <w:noProof/>
                <w:highlight w:val="yellow"/>
              </w:rPr>
            </w:pPr>
            <w:r w:rsidRPr="00DA3FD7">
              <w:rPr>
                <w:noProof/>
                <w:highlight w:val="yellow"/>
                <w:lang w:eastAsia="ko-KR"/>
              </w:rPr>
              <w:t>u(1)</w:t>
            </w:r>
          </w:p>
        </w:tc>
      </w:tr>
      <w:tr w:rsidR="00DA3FD7" w:rsidRPr="007276A8" w:rsidTr="005E4A25">
        <w:trPr>
          <w:cantSplit/>
          <w:jc w:val="center"/>
        </w:trPr>
        <w:tc>
          <w:tcPr>
            <w:tcW w:w="7920" w:type="dxa"/>
            <w:shd w:val="clear" w:color="auto" w:fill="FFFF00"/>
          </w:tcPr>
          <w:p w:rsidR="00DA3FD7" w:rsidRPr="00DA3FD7" w:rsidRDefault="00DA3FD7" w:rsidP="00B55EC4">
            <w:pPr>
              <w:pStyle w:val="tablesyntax"/>
              <w:rPr>
                <w:rFonts w:ascii="Times New Roman" w:hAnsi="Times New Roman"/>
                <w:noProof/>
                <w:highlight w:val="yellow"/>
                <w:lang w:eastAsia="ko-KR"/>
              </w:rPr>
            </w:pPr>
            <w:r w:rsidRPr="00DA3FD7">
              <w:rPr>
                <w:rFonts w:ascii="Times New Roman" w:hAnsi="Times New Roman"/>
                <w:noProof/>
                <w:highlight w:val="yellow"/>
                <w:lang w:eastAsia="ko-KR"/>
              </w:rPr>
              <w:t xml:space="preserve">    </w:t>
            </w:r>
            <w:r w:rsidR="00B55EC4">
              <w:rPr>
                <w:rFonts w:ascii="Times New Roman" w:hAnsi="Times New Roman"/>
                <w:noProof/>
                <w:highlight w:val="yellow"/>
                <w:lang w:eastAsia="ko-KR"/>
              </w:rPr>
              <w:t>i</w:t>
            </w:r>
            <w:r w:rsidRPr="00DA3FD7">
              <w:rPr>
                <w:rFonts w:ascii="Times New Roman" w:hAnsi="Times New Roman"/>
                <w:noProof/>
                <w:highlight w:val="yellow"/>
                <w:lang w:eastAsia="ko-KR"/>
              </w:rPr>
              <w:t>f</w:t>
            </w:r>
            <w:r w:rsidR="00B55EC4">
              <w:rPr>
                <w:rFonts w:ascii="Times New Roman" w:hAnsi="Times New Roman"/>
                <w:noProof/>
                <w:highlight w:val="yellow"/>
                <w:lang w:eastAsia="ko-KR"/>
              </w:rPr>
              <w:t xml:space="preserve"> </w:t>
            </w:r>
            <w:r w:rsidRPr="00DA3FD7">
              <w:rPr>
                <w:rFonts w:ascii="Times New Roman" w:hAnsi="Times New Roman"/>
                <w:noProof/>
                <w:highlight w:val="yellow"/>
                <w:lang w:eastAsia="ko-KR"/>
              </w:rPr>
              <w:t>(</w:t>
            </w:r>
            <w:r w:rsidR="00B55EC4">
              <w:rPr>
                <w:rFonts w:ascii="Times New Roman" w:hAnsi="Times New Roman"/>
                <w:noProof/>
                <w:lang w:eastAsia="ko-KR"/>
              </w:rPr>
              <w:t>slice_segment_header_extension</w:t>
            </w:r>
            <w:r w:rsidR="00B55EC4" w:rsidRPr="007276A8">
              <w:rPr>
                <w:rFonts w:ascii="Times New Roman" w:hAnsi="Times New Roman"/>
                <w:noProof/>
                <w:lang w:eastAsia="ko-KR"/>
              </w:rPr>
              <w:t>_flag</w:t>
            </w:r>
            <w:r w:rsidRPr="00DA3FD7">
              <w:rPr>
                <w:rFonts w:ascii="Times New Roman" w:hAnsi="Times New Roman"/>
                <w:noProof/>
                <w:highlight w:val="yellow"/>
                <w:lang w:eastAsia="ko-KR"/>
              </w:rPr>
              <w:t>) {</w:t>
            </w:r>
          </w:p>
        </w:tc>
        <w:tc>
          <w:tcPr>
            <w:tcW w:w="1152" w:type="dxa"/>
            <w:shd w:val="clear" w:color="auto" w:fill="FFFF00"/>
          </w:tcPr>
          <w:p w:rsidR="00DA3FD7" w:rsidRPr="00DA3FD7" w:rsidRDefault="00DA3FD7" w:rsidP="00B0136B">
            <w:pPr>
              <w:pStyle w:val="tablecell"/>
              <w:rPr>
                <w:noProof/>
                <w:highlight w:val="yellow"/>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b/>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b/>
                <w:noProof/>
                <w:lang w:eastAsia="ko-KR"/>
              </w:rPr>
              <w:t>slice_segment_header_extension_length</w:t>
            </w:r>
          </w:p>
        </w:tc>
        <w:tc>
          <w:tcPr>
            <w:tcW w:w="1152" w:type="dxa"/>
          </w:tcPr>
          <w:p w:rsidR="00DA3FD7" w:rsidRPr="007276A8" w:rsidRDefault="00DA3FD7" w:rsidP="00B0136B">
            <w:pPr>
              <w:pStyle w:val="tablecell"/>
              <w:rPr>
                <w:noProof/>
                <w:lang w:eastAsia="ko-KR"/>
              </w:rPr>
            </w:pPr>
            <w:r w:rsidRPr="007276A8">
              <w:rPr>
                <w:noProof/>
                <w:lang w:eastAsia="ko-KR"/>
              </w:rPr>
              <w:t>ue(v)</w:t>
            </w: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noProof/>
                <w:lang w:eastAsia="ko-KR"/>
              </w:rPr>
              <w:t xml:space="preserve">for( i = 0; i &lt; slice_segment_header_extension_length; i++) </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b/>
                <w:noProof/>
              </w:rPr>
              <w:t>slice_segment_header_extension_data_byte</w:t>
            </w:r>
            <w:r w:rsidRPr="007276A8">
              <w:rPr>
                <w:rFonts w:ascii="Times New Roman" w:hAnsi="Times New Roman"/>
                <w:noProof/>
              </w:rPr>
              <w:t>[ i ]</w:t>
            </w:r>
          </w:p>
        </w:tc>
        <w:tc>
          <w:tcPr>
            <w:tcW w:w="1152" w:type="dxa"/>
          </w:tcPr>
          <w:p w:rsidR="00DA3FD7" w:rsidRPr="007276A8" w:rsidRDefault="00DA3FD7" w:rsidP="00B0136B">
            <w:pPr>
              <w:pStyle w:val="tablecell"/>
              <w:rPr>
                <w:noProof/>
                <w:lang w:eastAsia="ko-KR"/>
              </w:rPr>
            </w:pPr>
            <w:r w:rsidRPr="007276A8">
              <w:rPr>
                <w:noProof/>
                <w:lang w:eastAsia="ko-KR"/>
              </w:rPr>
              <w:t>u(8)</w:t>
            </w:r>
          </w:p>
        </w:tc>
      </w:tr>
      <w:tr w:rsidR="006E6B26" w:rsidRPr="007276A8" w:rsidTr="006E6B26">
        <w:trPr>
          <w:cantSplit/>
          <w:jc w:val="center"/>
        </w:trPr>
        <w:tc>
          <w:tcPr>
            <w:tcW w:w="7920" w:type="dxa"/>
            <w:shd w:val="clear" w:color="auto" w:fill="FFFF00"/>
          </w:tcPr>
          <w:p w:rsidR="006E6B26" w:rsidRPr="007276A8" w:rsidRDefault="006E6B26" w:rsidP="00B0136B">
            <w:pPr>
              <w:pStyle w:val="tablesyntax"/>
              <w:rPr>
                <w:rFonts w:ascii="Times New Roman" w:hAnsi="Times New Roman"/>
                <w:noProof/>
                <w:lang w:eastAsia="ko-KR"/>
              </w:rPr>
            </w:pPr>
            <w:r>
              <w:rPr>
                <w:rFonts w:ascii="Times New Roman" w:hAnsi="Times New Roman"/>
                <w:noProof/>
                <w:lang w:eastAsia="ko-KR"/>
              </w:rPr>
              <w:t xml:space="preserve">    }</w:t>
            </w:r>
          </w:p>
        </w:tc>
        <w:tc>
          <w:tcPr>
            <w:tcW w:w="1152" w:type="dxa"/>
            <w:shd w:val="clear" w:color="auto" w:fill="FFFF00"/>
          </w:tcPr>
          <w:p w:rsidR="006E6B26" w:rsidRPr="007276A8" w:rsidRDefault="006E6B26"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t>}</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rPr>
              <w:tab/>
              <w:t>byte_alignment( )</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keepNext w:val="0"/>
              <w:rPr>
                <w:rFonts w:ascii="Times New Roman" w:hAnsi="Times New Roman"/>
                <w:noProof/>
                <w:lang w:eastAsia="ko-KR"/>
              </w:rPr>
            </w:pPr>
            <w:r w:rsidRPr="007276A8">
              <w:rPr>
                <w:rFonts w:ascii="Times New Roman" w:hAnsi="Times New Roman"/>
                <w:noProof/>
              </w:rPr>
              <w:t>}</w:t>
            </w:r>
          </w:p>
        </w:tc>
        <w:tc>
          <w:tcPr>
            <w:tcW w:w="1152" w:type="dxa"/>
          </w:tcPr>
          <w:p w:rsidR="00DA3FD7" w:rsidRPr="007276A8" w:rsidRDefault="00DA3FD7" w:rsidP="00B0136B">
            <w:pPr>
              <w:pStyle w:val="tablecell"/>
              <w:keepNext w:val="0"/>
              <w:rPr>
                <w:noProof/>
              </w:rPr>
            </w:pPr>
          </w:p>
        </w:tc>
      </w:tr>
    </w:tbl>
    <w:p w:rsidR="002A286E" w:rsidRDefault="002A286E" w:rsidP="002A286E">
      <w:pPr>
        <w:rPr>
          <w:lang w:val="en-CA"/>
        </w:rPr>
      </w:pPr>
      <w:r w:rsidRPr="002A286E">
        <w:rPr>
          <w:lang w:val="en-CA"/>
        </w:rPr>
        <w:t>If</w:t>
      </w:r>
      <w:r>
        <w:rPr>
          <w:lang w:val="en-CA"/>
        </w:rPr>
        <w:t xml:space="preserve"> </w:t>
      </w:r>
      <w:proofErr w:type="spellStart"/>
      <w:r>
        <w:rPr>
          <w:lang w:val="en-CA"/>
        </w:rPr>
        <w:t>non_significant_slice_segment_flag</w:t>
      </w:r>
      <w:proofErr w:type="spellEnd"/>
      <w:r>
        <w:rPr>
          <w:lang w:val="en-CA"/>
        </w:rPr>
        <w:t xml:space="preserve"> is not signaled in a </w:t>
      </w:r>
      <w:proofErr w:type="spellStart"/>
      <w:r>
        <w:rPr>
          <w:lang w:val="en-CA"/>
        </w:rPr>
        <w:t>bitstream</w:t>
      </w:r>
      <w:proofErr w:type="spellEnd"/>
      <w:r>
        <w:rPr>
          <w:lang w:val="en-CA"/>
        </w:rPr>
        <w:t>, it has a default value of 0.</w:t>
      </w:r>
    </w:p>
    <w:p w:rsidR="002A286E" w:rsidRPr="002A286E" w:rsidRDefault="002A286E" w:rsidP="002A286E">
      <w:pPr>
        <w:rPr>
          <w:lang w:val="en-CA"/>
        </w:rPr>
      </w:pPr>
      <w:r w:rsidRPr="005D5E26">
        <w:rPr>
          <w:b/>
          <w:noProof/>
          <w:highlight w:val="yellow"/>
        </w:rPr>
        <w:t>slice</w:t>
      </w:r>
      <w:r>
        <w:rPr>
          <w:b/>
          <w:noProof/>
          <w:highlight w:val="yellow"/>
        </w:rPr>
        <w:t>_segment_size_minus1</w:t>
      </w:r>
      <w:r>
        <w:rPr>
          <w:b/>
          <w:noProof/>
        </w:rPr>
        <w:t xml:space="preserve"> </w:t>
      </w:r>
      <w:r w:rsidRPr="002A286E">
        <w:rPr>
          <w:lang w:val="en-CA"/>
        </w:rPr>
        <w:t>is the number of</w:t>
      </w:r>
      <w:r>
        <w:rPr>
          <w:b/>
          <w:noProof/>
        </w:rPr>
        <w:t xml:space="preserve"> </w:t>
      </w:r>
      <w:r w:rsidRPr="002A286E">
        <w:rPr>
          <w:lang w:val="en-CA"/>
        </w:rPr>
        <w:t xml:space="preserve">CTU in the </w:t>
      </w:r>
      <w:r>
        <w:rPr>
          <w:lang w:val="en-CA"/>
        </w:rPr>
        <w:t xml:space="preserve">non-significant </w:t>
      </w:r>
      <w:r w:rsidRPr="002A286E">
        <w:rPr>
          <w:lang w:val="en-CA"/>
        </w:rPr>
        <w:t>slice segment</w:t>
      </w:r>
      <w:r>
        <w:rPr>
          <w:lang w:val="en-CA"/>
        </w:rPr>
        <w:t xml:space="preserve"> minus 1.</w:t>
      </w:r>
    </w:p>
    <w:p w:rsidR="005E4A25" w:rsidRPr="008911DD" w:rsidRDefault="005E4A25" w:rsidP="008911DD">
      <w:pPr>
        <w:pStyle w:val="Heading2"/>
        <w:rPr>
          <w:i w:val="0"/>
        </w:rPr>
      </w:pPr>
      <w:r w:rsidRPr="008911DD">
        <w:rPr>
          <w:i w:val="0"/>
        </w:rPr>
        <w:t>Propose</w:t>
      </w:r>
      <w:r w:rsidR="008911DD">
        <w:rPr>
          <w:i w:val="0"/>
        </w:rPr>
        <w:t xml:space="preserve">d </w:t>
      </w:r>
      <w:r w:rsidR="008911DD">
        <w:rPr>
          <w:i w:val="0"/>
          <w:lang w:val="en-US"/>
        </w:rPr>
        <w:t>modification</w:t>
      </w:r>
      <w:r w:rsidRPr="008911DD">
        <w:rPr>
          <w:i w:val="0"/>
        </w:rPr>
        <w:t xml:space="preserve"> to slice segment layer</w:t>
      </w:r>
    </w:p>
    <w:p w:rsidR="005E4A25" w:rsidRPr="00E30A49" w:rsidRDefault="005E4A25" w:rsidP="005E4A25">
      <w:pPr>
        <w:rPr>
          <w:lang w:val="en-CA"/>
        </w:rPr>
      </w:pPr>
      <w:r>
        <w:rPr>
          <w:lang w:val="en-CA"/>
        </w:rPr>
        <w:t xml:space="preserve">When a slice segment is non-significant, the </w:t>
      </w:r>
      <w:proofErr w:type="spellStart"/>
      <w:r>
        <w:rPr>
          <w:lang w:val="en-CA"/>
        </w:rPr>
        <w:t>slice_segment_</w:t>
      </w:r>
      <w:proofErr w:type="gramStart"/>
      <w:r>
        <w:rPr>
          <w:lang w:val="en-CA"/>
        </w:rPr>
        <w:t>data</w:t>
      </w:r>
      <w:proofErr w:type="spellEnd"/>
      <w:r>
        <w:rPr>
          <w:lang w:val="en-CA"/>
        </w:rPr>
        <w:t>(</w:t>
      </w:r>
      <w:proofErr w:type="gramEnd"/>
      <w:r>
        <w:rPr>
          <w:lang w:val="en-CA"/>
        </w:rPr>
        <w:t xml:space="preserve"> ) syntax structure is not present in the coded </w:t>
      </w:r>
      <w:proofErr w:type="spellStart"/>
      <w:r>
        <w:rPr>
          <w:lang w:val="en-CA"/>
        </w:rPr>
        <w:t>bitstream</w:t>
      </w:r>
      <w:proofErr w:type="spellEnd"/>
      <w:r>
        <w:rPr>
          <w:lang w:val="en-CA"/>
        </w:rPr>
        <w:t xml:space="preserve">.  </w:t>
      </w:r>
    </w:p>
    <w:p w:rsidR="005E4A25" w:rsidRDefault="005E4A25" w:rsidP="002217C3">
      <w:pPr>
        <w:rPr>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lastRenderedPageBreak/>
              <w:t>slice_</w:t>
            </w:r>
            <w:r>
              <w:rPr>
                <w:noProof/>
              </w:rPr>
              <w:t>segment_</w:t>
            </w:r>
            <w:r w:rsidRPr="0056241E">
              <w:rPr>
                <w:rFonts w:ascii="Times New Roman" w:hAnsi="Times New Roman"/>
                <w:noProof/>
              </w:rPr>
              <w:t>layer_rbsp( ) {</w:t>
            </w:r>
          </w:p>
        </w:tc>
        <w:tc>
          <w:tcPr>
            <w:tcW w:w="1157" w:type="dxa"/>
          </w:tcPr>
          <w:p w:rsidR="005E4A25" w:rsidRPr="0056241E" w:rsidRDefault="005E4A25" w:rsidP="00B0136B">
            <w:pPr>
              <w:pStyle w:val="tableheading"/>
              <w:rPr>
                <w:noProof/>
              </w:rPr>
            </w:pPr>
            <w:r w:rsidRPr="0056241E">
              <w:rPr>
                <w:noProof/>
              </w:rPr>
              <w:t>Descriptor</w:t>
            </w: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sz w:val="22"/>
                <w:szCs w:val="22"/>
              </w:rPr>
            </w:pP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header(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r>
            <w:r w:rsidRPr="000C359E">
              <w:rPr>
                <w:rFonts w:ascii="Times New Roman" w:hAnsi="Times New Roman"/>
                <w:noProof/>
                <w:highlight w:val="yellow"/>
              </w:rPr>
              <w:t>if (!</w:t>
            </w:r>
            <w:r w:rsidRPr="00DA3FD7">
              <w:rPr>
                <w:rFonts w:ascii="Times New Roman" w:hAnsi="Times New Roman"/>
                <w:noProof/>
                <w:highlight w:val="yellow"/>
              </w:rPr>
              <w:t>non_significant_slice_segment_flag</w:t>
            </w:r>
            <w:r w:rsidRPr="000C359E">
              <w:rPr>
                <w:rFonts w:ascii="Times New Roman" w:hAnsi="Times New Roman"/>
                <w:noProof/>
                <w:highlight w:val="yellow"/>
              </w:rPr>
              <w:t>)</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data(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t>rbsp_slice_</w:t>
            </w:r>
            <w:r>
              <w:rPr>
                <w:rFonts w:ascii="Times New Roman" w:hAnsi="Times New Roman"/>
                <w:noProof/>
              </w:rPr>
              <w:t>segment_</w:t>
            </w:r>
            <w:r w:rsidRPr="0056241E">
              <w:rPr>
                <w:rFonts w:ascii="Times New Roman" w:hAnsi="Times New Roman"/>
                <w:noProof/>
              </w:rPr>
              <w:t>trailing_bits(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keepNext w:val="0"/>
              <w:rPr>
                <w:rFonts w:ascii="Times New Roman" w:hAnsi="Times New Roman"/>
                <w:noProof/>
              </w:rPr>
            </w:pPr>
            <w:r w:rsidRPr="0056241E">
              <w:rPr>
                <w:rFonts w:ascii="Times New Roman" w:hAnsi="Times New Roman"/>
                <w:noProof/>
              </w:rPr>
              <w:t>}</w:t>
            </w:r>
          </w:p>
        </w:tc>
        <w:tc>
          <w:tcPr>
            <w:tcW w:w="1157" w:type="dxa"/>
          </w:tcPr>
          <w:p w:rsidR="005E4A25" w:rsidRPr="0056241E" w:rsidRDefault="005E4A25" w:rsidP="00B0136B">
            <w:pPr>
              <w:pStyle w:val="tablecell"/>
              <w:keepNext w:val="0"/>
              <w:rPr>
                <w:noProof/>
              </w:rPr>
            </w:pPr>
          </w:p>
        </w:tc>
      </w:tr>
    </w:tbl>
    <w:p w:rsidR="00EB1804" w:rsidRPr="00C04D8D" w:rsidRDefault="008911DD" w:rsidP="00C04D8D">
      <w:pPr>
        <w:pStyle w:val="Heading2"/>
        <w:rPr>
          <w:i w:val="0"/>
        </w:rPr>
      </w:pPr>
      <w:r>
        <w:rPr>
          <w:i w:val="0"/>
          <w:lang w:val="en-US"/>
        </w:rPr>
        <w:t>Proposed d</w:t>
      </w:r>
      <w:proofErr w:type="spellStart"/>
      <w:r w:rsidR="00EB1804" w:rsidRPr="00C04D8D">
        <w:rPr>
          <w:i w:val="0"/>
        </w:rPr>
        <w:t>ecoding</w:t>
      </w:r>
      <w:proofErr w:type="spellEnd"/>
      <w:r w:rsidR="00EB1804" w:rsidRPr="00C04D8D">
        <w:rPr>
          <w:i w:val="0"/>
        </w:rPr>
        <w:t xml:space="preserve"> process</w:t>
      </w:r>
      <w:r>
        <w:rPr>
          <w:i w:val="0"/>
          <w:lang w:val="en-US"/>
        </w:rPr>
        <w:t xml:space="preserve"> for non-significant slice segment with tiles </w:t>
      </w:r>
    </w:p>
    <w:p w:rsidR="005E4A25" w:rsidRPr="00EC5527" w:rsidRDefault="00EB1804" w:rsidP="002217C3">
      <w:pPr>
        <w:rPr>
          <w:lang w:val="en-CA"/>
        </w:rPr>
      </w:pPr>
      <w:r>
        <w:rPr>
          <w:lang w:val="en-CA"/>
        </w:rPr>
        <w:t xml:space="preserve">All pixels in all CTU in a non-significant slice segment are </w:t>
      </w:r>
      <w:r w:rsidR="008C08F1">
        <w:rPr>
          <w:lang w:val="en-CA"/>
        </w:rPr>
        <w:t xml:space="preserve">not required to be </w:t>
      </w:r>
      <w:r>
        <w:rPr>
          <w:lang w:val="en-CA"/>
        </w:rPr>
        <w:t>decoded</w:t>
      </w:r>
      <w:r w:rsidR="008C08F1">
        <w:rPr>
          <w:lang w:val="en-CA"/>
        </w:rPr>
        <w:t>. When it is decoded, it shall have the value of</w:t>
      </w:r>
      <w:r>
        <w:rPr>
          <w:lang w:val="en-CA"/>
        </w:rPr>
        <w:t xml:space="preserve"> 0. </w:t>
      </w:r>
    </w:p>
    <w:p w:rsidR="00CF585C" w:rsidRDefault="00CF585C" w:rsidP="00C04D8D">
      <w:pPr>
        <w:pStyle w:val="Heading1"/>
        <w:rPr>
          <w:lang w:val="en-CA" w:eastAsia="ja-JP"/>
        </w:rPr>
      </w:pPr>
      <w:r w:rsidRPr="00C04D8D">
        <w:rPr>
          <w:rFonts w:hint="eastAsia"/>
        </w:rPr>
        <w:t>Conclusion</w:t>
      </w:r>
    </w:p>
    <w:p w:rsidR="00A3319F" w:rsidRDefault="0098678F" w:rsidP="00940A46">
      <w:pPr>
        <w:jc w:val="both"/>
        <w:rPr>
          <w:szCs w:val="22"/>
          <w:lang w:eastAsia="ja-JP"/>
        </w:rPr>
      </w:pPr>
      <w:r>
        <w:rPr>
          <w:szCs w:val="22"/>
          <w:lang w:eastAsia="ja-JP"/>
        </w:rPr>
        <w:t xml:space="preserve">This contribution proposes extensions to the slice segment header to define non-significant slice segment with tiles. Non-significant slice segment with tiles can be used in tiles streaming to </w:t>
      </w:r>
      <w:r w:rsidR="00A3319F">
        <w:rPr>
          <w:szCs w:val="22"/>
          <w:lang w:eastAsia="ja-JP"/>
        </w:rPr>
        <w:t>send</w:t>
      </w:r>
      <w:r>
        <w:rPr>
          <w:szCs w:val="22"/>
          <w:lang w:eastAsia="ja-JP"/>
        </w:rPr>
        <w:t xml:space="preserve"> a region of interest</w:t>
      </w:r>
      <w:r w:rsidR="00A3319F">
        <w:rPr>
          <w:szCs w:val="22"/>
          <w:lang w:eastAsia="ja-JP"/>
        </w:rPr>
        <w:t xml:space="preserve"> (ROI) extracted</w:t>
      </w:r>
      <w:r>
        <w:rPr>
          <w:szCs w:val="22"/>
          <w:lang w:eastAsia="ja-JP"/>
        </w:rPr>
        <w:t xml:space="preserve"> from a </w:t>
      </w:r>
      <w:r w:rsidR="00A3319F">
        <w:rPr>
          <w:szCs w:val="22"/>
          <w:lang w:eastAsia="ja-JP"/>
        </w:rPr>
        <w:t xml:space="preserve">compressed </w:t>
      </w:r>
      <w:proofErr w:type="spellStart"/>
      <w:r>
        <w:rPr>
          <w:szCs w:val="22"/>
          <w:lang w:eastAsia="ja-JP"/>
        </w:rPr>
        <w:t>bitstream</w:t>
      </w:r>
      <w:proofErr w:type="spellEnd"/>
      <w:r>
        <w:rPr>
          <w:szCs w:val="22"/>
          <w:lang w:eastAsia="ja-JP"/>
        </w:rPr>
        <w:t xml:space="preserve"> </w:t>
      </w:r>
      <w:r w:rsidR="00A3319F">
        <w:rPr>
          <w:szCs w:val="22"/>
          <w:lang w:eastAsia="ja-JP"/>
        </w:rPr>
        <w:t xml:space="preserve">encoded </w:t>
      </w:r>
      <w:r>
        <w:rPr>
          <w:szCs w:val="22"/>
          <w:lang w:eastAsia="ja-JP"/>
        </w:rPr>
        <w:t>with independently decodable tiles</w:t>
      </w:r>
      <w:r w:rsidR="00A3319F">
        <w:rPr>
          <w:szCs w:val="22"/>
          <w:lang w:eastAsia="ja-JP"/>
        </w:rPr>
        <w:t xml:space="preserve"> by replacing the slice segments outside the ROI by non-significant slice segments.</w:t>
      </w:r>
      <w:r>
        <w:rPr>
          <w:szCs w:val="22"/>
          <w:lang w:eastAsia="ja-JP"/>
        </w:rPr>
        <w:t xml:space="preserve"> </w:t>
      </w:r>
    </w:p>
    <w:p w:rsidR="000F20C9" w:rsidRPr="005B217D" w:rsidRDefault="000F20C9" w:rsidP="00C04D8D">
      <w:pPr>
        <w:pStyle w:val="Heading1"/>
        <w:rPr>
          <w:lang w:val="en-CA"/>
        </w:rPr>
      </w:pPr>
      <w:r w:rsidRPr="00C04D8D">
        <w:rPr>
          <w:rFonts w:hint="eastAsia"/>
        </w:rPr>
        <w:t>Reference</w:t>
      </w:r>
    </w:p>
    <w:p w:rsidR="00E22B2B" w:rsidRDefault="00E22B2B" w:rsidP="00E22B2B">
      <w:pPr>
        <w:numPr>
          <w:ilvl w:val="0"/>
          <w:numId w:val="17"/>
        </w:numPr>
        <w:rPr>
          <w:lang w:val="en-CA"/>
        </w:rPr>
      </w:pPr>
      <w:bookmarkStart w:id="6" w:name="_Ref326936198"/>
      <w:r>
        <w:rPr>
          <w:lang w:val="en-CA"/>
        </w:rPr>
        <w:t xml:space="preserve">B. Bross, W.-J. Han, J.-R. Ohm, G. J. Sullivan, Y.-K. Wang, and T. </w:t>
      </w:r>
      <w:proofErr w:type="spellStart"/>
      <w:r>
        <w:rPr>
          <w:lang w:val="en-CA"/>
        </w:rPr>
        <w:t>Wiegand</w:t>
      </w:r>
      <w:proofErr w:type="spellEnd"/>
      <w:r>
        <w:rPr>
          <w:lang w:val="en-CA"/>
        </w:rPr>
        <w:t xml:space="preserve"> (Eds.), “</w:t>
      </w:r>
      <w:r w:rsidRPr="00ED1866">
        <w:rPr>
          <w:lang w:val="en-CA"/>
        </w:rPr>
        <w:t>High efficiency video coding (</w:t>
      </w:r>
      <w:r>
        <w:rPr>
          <w:lang w:val="en-CA"/>
        </w:rPr>
        <w:t xml:space="preserve">HEVC) text specification draft 8”, </w:t>
      </w:r>
      <w:r>
        <w:rPr>
          <w:noProof/>
        </w:rPr>
        <w:t>JCTVC-L1003_v34</w:t>
      </w:r>
      <w:r>
        <w:rPr>
          <w:lang w:val="en-CA"/>
        </w:rPr>
        <w:t xml:space="preserve">, </w:t>
      </w:r>
      <w:r>
        <w:rPr>
          <w:noProof/>
          <w:szCs w:val="22"/>
        </w:rPr>
        <w:t xml:space="preserve">12th Meeting: Geneva, </w:t>
      </w:r>
      <w:r>
        <w:rPr>
          <w:szCs w:val="22"/>
          <w:lang w:val="en-CA"/>
        </w:rPr>
        <w:t>CH, 14–23 Jan. 2013</w:t>
      </w:r>
      <w:r w:rsidRPr="00ED1866">
        <w:rPr>
          <w:lang w:val="en-CA"/>
        </w:rPr>
        <w:t>.</w:t>
      </w:r>
      <w:bookmarkEnd w:id="6"/>
    </w:p>
    <w:p w:rsidR="00295901" w:rsidRPr="00142968" w:rsidRDefault="007424DA" w:rsidP="00142968">
      <w:pPr>
        <w:numPr>
          <w:ilvl w:val="0"/>
          <w:numId w:val="17"/>
        </w:numPr>
        <w:rPr>
          <w:lang w:val="en-CA"/>
        </w:rPr>
      </w:pPr>
      <w:proofErr w:type="spellStart"/>
      <w:r>
        <w:rPr>
          <w:rFonts w:hint="eastAsia"/>
          <w:lang w:val="en-CA" w:eastAsia="ja-JP"/>
        </w:rPr>
        <w:t>D.Flynn</w:t>
      </w:r>
      <w:proofErr w:type="spellEnd"/>
      <w:r>
        <w:rPr>
          <w:rFonts w:hint="eastAsia"/>
          <w:lang w:val="en-CA" w:eastAsia="ja-JP"/>
        </w:rPr>
        <w:t xml:space="preserve">, </w:t>
      </w:r>
      <w:proofErr w:type="spellStart"/>
      <w:r>
        <w:rPr>
          <w:rFonts w:hint="eastAsia"/>
          <w:lang w:val="en-CA" w:eastAsia="ja-JP"/>
        </w:rPr>
        <w:t>J.sole</w:t>
      </w:r>
      <w:proofErr w:type="spellEnd"/>
      <w:r>
        <w:rPr>
          <w:rFonts w:hint="eastAsia"/>
          <w:lang w:val="en-CA" w:eastAsia="ja-JP"/>
        </w:rPr>
        <w:t xml:space="preserve">, </w:t>
      </w:r>
      <w:proofErr w:type="spellStart"/>
      <w:r>
        <w:rPr>
          <w:rFonts w:hint="eastAsia"/>
          <w:lang w:val="en-CA" w:eastAsia="ja-JP"/>
        </w:rPr>
        <w:t>T.Suzuki</w:t>
      </w:r>
      <w:proofErr w:type="spellEnd"/>
      <w:r w:rsidRPr="00EB27A1">
        <w:rPr>
          <w:lang w:val="en-CA" w:eastAsia="ja-JP"/>
        </w:rPr>
        <w:t>, “</w:t>
      </w:r>
      <w:r w:rsidRPr="007424DA">
        <w:rPr>
          <w:lang w:val="en-CA" w:eastAsia="ja-JP"/>
        </w:rPr>
        <w:t>High Efficiency Video Coding (HEVC) Range Extensions text specification: Draft 3</w:t>
      </w:r>
      <w:r w:rsidRPr="00EB27A1">
        <w:rPr>
          <w:lang w:val="en-CA" w:eastAsia="ja-JP"/>
        </w:rPr>
        <w:t xml:space="preserve">”, </w:t>
      </w:r>
      <w:r w:rsidRPr="00EB27A1">
        <w:rPr>
          <w:lang w:val="en-CA"/>
        </w:rPr>
        <w:t>JCTVC-M</w:t>
      </w:r>
      <w:r>
        <w:rPr>
          <w:rFonts w:hint="eastAsia"/>
          <w:lang w:val="en-CA" w:eastAsia="ja-JP"/>
        </w:rPr>
        <w:t>1005</w:t>
      </w:r>
      <w:r w:rsidRPr="00EB27A1">
        <w:rPr>
          <w:lang w:val="en-CA" w:eastAsia="ja-JP"/>
        </w:rPr>
        <w:t xml:space="preserve">, </w:t>
      </w:r>
      <w:r w:rsidRPr="00EB27A1">
        <w:rPr>
          <w:szCs w:val="22"/>
          <w:lang w:val="en-CA"/>
        </w:rPr>
        <w:t>13th Meeting: Incheon, KR, 18–26 Apr</w:t>
      </w:r>
      <w:r w:rsidRPr="00EB27A1">
        <w:rPr>
          <w:szCs w:val="22"/>
          <w:lang w:val="en-CA" w:eastAsia="ja-JP"/>
        </w:rPr>
        <w:t>.</w:t>
      </w:r>
      <w:r w:rsidRPr="00EB27A1">
        <w:rPr>
          <w:szCs w:val="22"/>
          <w:lang w:val="en-CA"/>
        </w:rPr>
        <w:t xml:space="preserve"> 2013</w:t>
      </w:r>
      <w:r w:rsidRPr="00EB27A1">
        <w:rPr>
          <w:szCs w:val="22"/>
          <w:lang w:val="en-CA" w:eastAsia="ja-JP"/>
        </w:rPr>
        <w:t>.</w:t>
      </w:r>
    </w:p>
    <w:p w:rsidR="00142968" w:rsidRDefault="00142968" w:rsidP="00142968">
      <w:pPr>
        <w:numPr>
          <w:ilvl w:val="0"/>
          <w:numId w:val="17"/>
        </w:numPr>
        <w:rPr>
          <w:lang w:val="fr-FR" w:eastAsia="ja-JP"/>
        </w:rPr>
      </w:pPr>
      <w:r>
        <w:rPr>
          <w:lang w:val="fr-FR" w:eastAsia="ja-JP"/>
        </w:rPr>
        <w:t xml:space="preserve">Franck </w:t>
      </w:r>
      <w:proofErr w:type="spellStart"/>
      <w:r>
        <w:rPr>
          <w:lang w:val="fr-FR" w:eastAsia="ja-JP"/>
        </w:rPr>
        <w:t>Denoual</w:t>
      </w:r>
      <w:proofErr w:type="spellEnd"/>
      <w:r>
        <w:rPr>
          <w:lang w:val="fr-FR" w:eastAsia="ja-JP"/>
        </w:rPr>
        <w:t xml:space="preserve">, Hervé Le </w:t>
      </w:r>
      <w:proofErr w:type="spellStart"/>
      <w:r>
        <w:rPr>
          <w:lang w:val="fr-FR" w:eastAsia="ja-JP"/>
        </w:rPr>
        <w:t>Floch</w:t>
      </w:r>
      <w:proofErr w:type="spellEnd"/>
      <w:r>
        <w:rPr>
          <w:lang w:val="fr-FR" w:eastAsia="ja-JP"/>
        </w:rPr>
        <w:t xml:space="preserve">, Frédéric Mazé, Eric </w:t>
      </w:r>
      <w:proofErr w:type="spellStart"/>
      <w:r>
        <w:rPr>
          <w:lang w:val="fr-FR" w:eastAsia="ja-JP"/>
        </w:rPr>
        <w:t>Nassor</w:t>
      </w:r>
      <w:proofErr w:type="spellEnd"/>
      <w:r>
        <w:rPr>
          <w:lang w:val="fr-FR" w:eastAsia="ja-JP"/>
        </w:rPr>
        <w:t xml:space="preserve">, Nael </w:t>
      </w:r>
      <w:proofErr w:type="spellStart"/>
      <w:r>
        <w:rPr>
          <w:lang w:val="fr-FR" w:eastAsia="ja-JP"/>
        </w:rPr>
        <w:t>Ouedraogo</w:t>
      </w:r>
      <w:proofErr w:type="spellEnd"/>
      <w:r>
        <w:rPr>
          <w:lang w:val="fr-FR" w:eastAsia="ja-JP"/>
        </w:rPr>
        <w:t xml:space="preserve">, Cyril </w:t>
      </w:r>
      <w:proofErr w:type="spellStart"/>
      <w:r>
        <w:rPr>
          <w:lang w:val="fr-FR" w:eastAsia="ja-JP"/>
        </w:rPr>
        <w:t>Concolato</w:t>
      </w:r>
      <w:proofErr w:type="spellEnd"/>
      <w:r>
        <w:rPr>
          <w:lang w:val="fr-FR" w:eastAsia="ja-JP"/>
        </w:rPr>
        <w:t xml:space="preserve">, Jean Le </w:t>
      </w:r>
      <w:proofErr w:type="spellStart"/>
      <w:r>
        <w:rPr>
          <w:lang w:val="fr-FR" w:eastAsia="ja-JP"/>
        </w:rPr>
        <w:t>Feuvre</w:t>
      </w:r>
      <w:proofErr w:type="spellEnd"/>
      <w:r>
        <w:rPr>
          <w:lang w:val="fr-FR" w:eastAsia="ja-JP"/>
        </w:rPr>
        <w:t>, </w:t>
      </w:r>
      <w:r>
        <w:rPr>
          <w:lang w:eastAsia="ja-JP"/>
        </w:rPr>
        <w:t>“</w:t>
      </w:r>
      <w:r w:rsidRPr="00CD022C">
        <w:rPr>
          <w:lang w:val="fr-FR" w:eastAsia="ja-JP"/>
        </w:rPr>
        <w:t xml:space="preserve">Interactive ROI streaming </w:t>
      </w:r>
      <w:proofErr w:type="spellStart"/>
      <w:r w:rsidRPr="00CD022C">
        <w:rPr>
          <w:lang w:val="fr-FR" w:eastAsia="ja-JP"/>
        </w:rPr>
        <w:t>with</w:t>
      </w:r>
      <w:proofErr w:type="spellEnd"/>
      <w:r w:rsidRPr="00CD022C">
        <w:rPr>
          <w:lang w:val="fr-FR" w:eastAsia="ja-JP"/>
        </w:rPr>
        <w:t xml:space="preserve"> DASH”, MPEG2013/M29232, Incheon, </w:t>
      </w:r>
      <w:r>
        <w:rPr>
          <w:lang w:val="fr-FR" w:eastAsia="ja-JP"/>
        </w:rPr>
        <w:t xml:space="preserve">South </w:t>
      </w:r>
      <w:proofErr w:type="spellStart"/>
      <w:r w:rsidRPr="00CD022C">
        <w:rPr>
          <w:lang w:val="fr-FR" w:eastAsia="ja-JP"/>
        </w:rPr>
        <w:t>Korea</w:t>
      </w:r>
      <w:proofErr w:type="spellEnd"/>
      <w:r w:rsidRPr="00CD022C">
        <w:rPr>
          <w:lang w:val="fr-FR" w:eastAsia="ja-JP"/>
        </w:rPr>
        <w:t>, April 2013.</w:t>
      </w:r>
    </w:p>
    <w:p w:rsidR="00142968" w:rsidRPr="00CB2216" w:rsidRDefault="00142968" w:rsidP="00142968">
      <w:pPr>
        <w:numPr>
          <w:ilvl w:val="0"/>
          <w:numId w:val="17"/>
        </w:numPr>
        <w:rPr>
          <w:lang w:val="en-CA"/>
        </w:rPr>
      </w:pPr>
      <w:r>
        <w:t xml:space="preserve">Emmanuel Thomas, Rob </w:t>
      </w:r>
      <w:proofErr w:type="spellStart"/>
      <w:r>
        <w:t>Koenen</w:t>
      </w:r>
      <w:proofErr w:type="spellEnd"/>
      <w:r>
        <w:t>, “</w:t>
      </w:r>
      <w:r w:rsidRPr="00295901">
        <w:t>Spatially segmented content description”, MPEG2013/m28883, Incheon, South Korea, April 2013</w:t>
      </w:r>
      <w:r w:rsidR="00CB2216">
        <w:t>.</w:t>
      </w:r>
    </w:p>
    <w:p w:rsidR="00CB2216" w:rsidRPr="00142968" w:rsidRDefault="00CB2216" w:rsidP="00142968">
      <w:pPr>
        <w:numPr>
          <w:ilvl w:val="0"/>
          <w:numId w:val="17"/>
        </w:numPr>
        <w:rPr>
          <w:lang w:val="en-CA"/>
        </w:rPr>
      </w:pPr>
      <w:r>
        <w:rPr>
          <w:rFonts w:hint="eastAsia"/>
          <w:szCs w:val="22"/>
          <w:lang w:val="en-CA" w:eastAsia="ja-JP"/>
        </w:rPr>
        <w:t xml:space="preserve">Sally Hattori, </w:t>
      </w:r>
      <w:r>
        <w:rPr>
          <w:szCs w:val="22"/>
          <w:lang w:eastAsia="ja-JP"/>
        </w:rPr>
        <w:t>Ohji Nakagami,</w:t>
      </w:r>
      <w:r>
        <w:rPr>
          <w:szCs w:val="22"/>
          <w:lang w:val="en-CA" w:eastAsia="ja-JP"/>
        </w:rPr>
        <w:t xml:space="preserve"> </w:t>
      </w:r>
      <w:r>
        <w:rPr>
          <w:szCs w:val="22"/>
          <w:lang w:eastAsia="ja-JP"/>
        </w:rPr>
        <w:t>Teruhiko Suzuki, “</w:t>
      </w:r>
      <w:r w:rsidRPr="00C22802">
        <w:rPr>
          <w:rFonts w:hint="eastAsia"/>
          <w:b/>
          <w:szCs w:val="22"/>
          <w:lang w:val="en-CA" w:eastAsia="ja-JP"/>
        </w:rPr>
        <w:t>H</w:t>
      </w:r>
      <w:r w:rsidRPr="00CB2216">
        <w:rPr>
          <w:rFonts w:hint="eastAsia"/>
          <w:szCs w:val="22"/>
          <w:lang w:val="en-CA"/>
        </w:rPr>
        <w:t>LS: Extensions to Motion-constrained tile sets SEI message</w:t>
      </w:r>
      <w:r w:rsidRPr="00CB2216">
        <w:rPr>
          <w:szCs w:val="22"/>
          <w:lang w:val="en-CA"/>
        </w:rPr>
        <w:t>”, JCTVC-</w:t>
      </w:r>
      <w:proofErr w:type="spellStart"/>
      <w:r w:rsidRPr="00CB2216">
        <w:rPr>
          <w:szCs w:val="22"/>
          <w:lang w:val="en-CA"/>
        </w:rPr>
        <w:t>Nxxxx</w:t>
      </w:r>
      <w:proofErr w:type="spellEnd"/>
      <w:r w:rsidRPr="00CB2216">
        <w:rPr>
          <w:szCs w:val="22"/>
          <w:lang w:val="en-CA"/>
        </w:rPr>
        <w:t xml:space="preserve">, </w:t>
      </w:r>
      <w:r w:rsidRPr="00CA7E0F">
        <w:rPr>
          <w:szCs w:val="22"/>
          <w:lang w:val="en-CA"/>
        </w:rPr>
        <w:t>14th Meeting: Vienna, Austria, AT, July 29 – Aug 2, 2013</w:t>
      </w:r>
      <w:r>
        <w:rPr>
          <w:szCs w:val="22"/>
          <w:lang w:val="en-CA"/>
        </w:rPr>
        <w:t>.</w:t>
      </w:r>
    </w:p>
    <w:p w:rsidR="00025AFD" w:rsidRDefault="00551C73" w:rsidP="00551C73">
      <w:pPr>
        <w:numPr>
          <w:ilvl w:val="0"/>
          <w:numId w:val="17"/>
        </w:numPr>
        <w:rPr>
          <w:lang w:val="en-CA"/>
        </w:rPr>
      </w:pPr>
      <w:proofErr w:type="spellStart"/>
      <w:r w:rsidRPr="00551C73">
        <w:rPr>
          <w:rFonts w:hint="eastAsia"/>
          <w:lang w:val="en-CA" w:eastAsia="ja-JP"/>
        </w:rPr>
        <w:t>A.Giladi</w:t>
      </w:r>
      <w:proofErr w:type="spellEnd"/>
      <w:r w:rsidRPr="00551C73">
        <w:rPr>
          <w:rFonts w:hint="eastAsia"/>
          <w:lang w:val="en-CA" w:eastAsia="ja-JP"/>
        </w:rPr>
        <w:t>,</w:t>
      </w:r>
      <w:r w:rsidR="00034A7D">
        <w:rPr>
          <w:rFonts w:hint="eastAsia"/>
          <w:lang w:val="en-CA" w:eastAsia="ja-JP"/>
        </w:rPr>
        <w:t xml:space="preserve"> </w:t>
      </w:r>
      <w:proofErr w:type="spellStart"/>
      <w:r w:rsidR="00034A7D">
        <w:rPr>
          <w:rFonts w:hint="eastAsia"/>
          <w:lang w:val="en-CA" w:eastAsia="ja-JP"/>
        </w:rPr>
        <w:t>T.Stockhammer</w:t>
      </w:r>
      <w:proofErr w:type="spellEnd"/>
      <w:r w:rsidR="00034A7D">
        <w:rPr>
          <w:rFonts w:hint="eastAsia"/>
          <w:lang w:val="en-CA" w:eastAsia="ja-JP"/>
        </w:rPr>
        <w:t>, EE coordinators,</w:t>
      </w:r>
      <w:r w:rsidRPr="00551C73">
        <w:rPr>
          <w:rFonts w:hint="eastAsia"/>
          <w:lang w:val="en-CA" w:eastAsia="ja-JP"/>
        </w:rPr>
        <w:t xml:space="preserve"> </w:t>
      </w:r>
      <w:r w:rsidRPr="00551C73">
        <w:rPr>
          <w:lang w:val="en-CA" w:eastAsia="ja-JP"/>
        </w:rPr>
        <w:t xml:space="preserve">“Descriptions of Core Experiments on DASH </w:t>
      </w:r>
      <w:proofErr w:type="spellStart"/>
      <w:r w:rsidRPr="00551C73">
        <w:rPr>
          <w:lang w:val="en-CA" w:eastAsia="ja-JP"/>
        </w:rPr>
        <w:t>Amendement</w:t>
      </w:r>
      <w:proofErr w:type="spellEnd"/>
      <w:r w:rsidRPr="00551C73">
        <w:rPr>
          <w:lang w:val="en-CA" w:eastAsia="ja-JP"/>
        </w:rPr>
        <w:t>”</w:t>
      </w:r>
      <w:r w:rsidRPr="00551C73">
        <w:rPr>
          <w:rFonts w:hint="eastAsia"/>
          <w:lang w:val="en-CA" w:eastAsia="ja-JP"/>
        </w:rPr>
        <w:t>, N13499, MPEG2013, Incheon, Korea, April 2013</w:t>
      </w:r>
      <w:r w:rsidR="00034A7D">
        <w:rPr>
          <w:rFonts w:hint="eastAsia"/>
          <w:lang w:val="en-CA" w:eastAsia="ja-JP"/>
        </w:rPr>
        <w:t>.</w:t>
      </w:r>
    </w:p>
    <w:p w:rsidR="00E22B2B" w:rsidRDefault="00E22B2B" w:rsidP="00E22B2B">
      <w:pPr>
        <w:rPr>
          <w:lang w:val="en-CA" w:eastAsia="ja-JP"/>
        </w:rPr>
      </w:pPr>
    </w:p>
    <w:p w:rsidR="000F20C9" w:rsidRPr="005B217D" w:rsidRDefault="000F20C9" w:rsidP="000F20C9">
      <w:pPr>
        <w:pStyle w:val="Heading1"/>
        <w:numPr>
          <w:ilvl w:val="0"/>
          <w:numId w:val="12"/>
        </w:numPr>
        <w:rPr>
          <w:lang w:val="en-CA"/>
        </w:rPr>
      </w:pPr>
      <w:r w:rsidRPr="005B217D">
        <w:rPr>
          <w:lang w:val="en-CA"/>
        </w:rPr>
        <w:t>Patent rights declaration(s)</w:t>
      </w:r>
    </w:p>
    <w:p w:rsidR="000F20C9" w:rsidRPr="005B217D" w:rsidRDefault="000F20C9" w:rsidP="000F20C9">
      <w:pPr>
        <w:jc w:val="both"/>
        <w:rPr>
          <w:szCs w:val="22"/>
          <w:lang w:val="en-CA"/>
        </w:rPr>
      </w:pPr>
      <w:r>
        <w:rPr>
          <w:rFonts w:hint="eastAsia"/>
          <w:b/>
          <w:szCs w:val="22"/>
          <w:lang w:val="en-CA" w:eastAsia="ja-JP"/>
        </w:rPr>
        <w:t>Sony Corp.</w:t>
      </w:r>
      <w:r w:rsidRPr="005B217D">
        <w:rPr>
          <w:b/>
          <w:szCs w:val="22"/>
          <w:lang w:val="en-CA"/>
        </w:rPr>
        <w:t xml:space="preserve"> </w:t>
      </w:r>
      <w:r>
        <w:rPr>
          <w:rFonts w:hint="eastAsia"/>
          <w:b/>
          <w:szCs w:val="22"/>
          <w:lang w:val="en-CA" w:eastAsia="ja-JP"/>
        </w:rPr>
        <w:t xml:space="preserve">and Sony Electronics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F20C9" w:rsidRPr="000F20C9" w:rsidRDefault="000F20C9" w:rsidP="00E22B2B">
      <w:pPr>
        <w:rPr>
          <w:lang w:val="en-CA" w:eastAsia="ja-JP"/>
        </w:rPr>
      </w:pPr>
    </w:p>
    <w:p w:rsidR="000F20C9" w:rsidRPr="000F20C9" w:rsidRDefault="000F20C9" w:rsidP="00E22B2B">
      <w:pPr>
        <w:rPr>
          <w:lang w:val="en-CA" w:eastAsia="ja-JP"/>
        </w:rPr>
      </w:pPr>
    </w:p>
    <w:sectPr w:rsidR="000F20C9" w:rsidRPr="000F20C9"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F6D" w:rsidRDefault="00603F6D">
      <w:r>
        <w:separator/>
      </w:r>
    </w:p>
  </w:endnote>
  <w:endnote w:type="continuationSeparator" w:id="0">
    <w:p w:rsidR="00603F6D" w:rsidRDefault="00603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FC" w:rsidRDefault="008902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E1519">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33E12">
      <w:rPr>
        <w:rStyle w:val="PageNumber"/>
        <w:noProof/>
      </w:rPr>
      <w:t>2013-07-16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F6D" w:rsidRDefault="00603F6D">
      <w:r>
        <w:separator/>
      </w:r>
    </w:p>
  </w:footnote>
  <w:footnote w:type="continuationSeparator" w:id="0">
    <w:p w:rsidR="00603F6D" w:rsidRDefault="00603F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2C6D81"/>
    <w:multiLevelType w:val="multilevel"/>
    <w:tmpl w:val="72A0070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01B97"/>
    <w:multiLevelType w:val="hybridMultilevel"/>
    <w:tmpl w:val="45BE1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82ADD"/>
    <w:multiLevelType w:val="hybridMultilevel"/>
    <w:tmpl w:val="81B8F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6805D5"/>
    <w:multiLevelType w:val="hybridMultilevel"/>
    <w:tmpl w:val="6310DA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8B565D"/>
    <w:multiLevelType w:val="hybridMultilevel"/>
    <w:tmpl w:val="EC38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FB586E"/>
    <w:multiLevelType w:val="multilevel"/>
    <w:tmpl w:val="817AAB1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675B59D0"/>
    <w:multiLevelType w:val="hybridMultilevel"/>
    <w:tmpl w:val="E314187A"/>
    <w:lvl w:ilvl="0" w:tplc="0409000F">
      <w:start w:val="1"/>
      <w:numFmt w:val="bullet"/>
      <w:lvlText w:val="•"/>
      <w:lvlJc w:val="left"/>
      <w:pPr>
        <w:ind w:left="780" w:hanging="420"/>
      </w:pPr>
      <w:rPr>
        <w:rFonts w:ascii="Batang" w:eastAsia="Batang" w:hAnsi="Batang"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8"/>
  </w:num>
  <w:num w:numId="7">
    <w:abstractNumId w:val="11"/>
  </w:num>
  <w:num w:numId="8">
    <w:abstractNumId w:val="8"/>
  </w:num>
  <w:num w:numId="9">
    <w:abstractNumId w:val="1"/>
  </w:num>
  <w:num w:numId="10">
    <w:abstractNumId w:val="6"/>
  </w:num>
  <w:num w:numId="11">
    <w:abstractNumId w:val="3"/>
  </w:num>
  <w:num w:numId="12">
    <w:abstractNumId w:val="16"/>
  </w:num>
  <w:num w:numId="13">
    <w:abstractNumId w:val="19"/>
  </w:num>
  <w:num w:numId="14">
    <w:abstractNumId w:val="5"/>
  </w:num>
  <w:num w:numId="15">
    <w:abstractNumId w:val="9"/>
  </w:num>
  <w:num w:numId="16">
    <w:abstractNumId w:val="17"/>
  </w:num>
  <w:num w:numId="17">
    <w:abstractNumId w:val="10"/>
  </w:num>
  <w:num w:numId="18">
    <w:abstractNumId w:val="7"/>
  </w:num>
  <w:num w:numId="19">
    <w:abstractNumId w:val="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BB1"/>
    <w:rsid w:val="00013298"/>
    <w:rsid w:val="000142E3"/>
    <w:rsid w:val="0001589F"/>
    <w:rsid w:val="0001611D"/>
    <w:rsid w:val="000241FA"/>
    <w:rsid w:val="00025AFD"/>
    <w:rsid w:val="00034A7D"/>
    <w:rsid w:val="000458BC"/>
    <w:rsid w:val="00045C41"/>
    <w:rsid w:val="000461AC"/>
    <w:rsid w:val="00046C03"/>
    <w:rsid w:val="000503C5"/>
    <w:rsid w:val="00050C98"/>
    <w:rsid w:val="0007614F"/>
    <w:rsid w:val="00081270"/>
    <w:rsid w:val="0008417B"/>
    <w:rsid w:val="000A1A0A"/>
    <w:rsid w:val="000A384E"/>
    <w:rsid w:val="000A55CA"/>
    <w:rsid w:val="000A57B8"/>
    <w:rsid w:val="000A70C8"/>
    <w:rsid w:val="000B0FFF"/>
    <w:rsid w:val="000B1C6B"/>
    <w:rsid w:val="000B4FF9"/>
    <w:rsid w:val="000C09AC"/>
    <w:rsid w:val="000C2F58"/>
    <w:rsid w:val="000D13D5"/>
    <w:rsid w:val="000D747F"/>
    <w:rsid w:val="000E00F3"/>
    <w:rsid w:val="000E0751"/>
    <w:rsid w:val="000E3D7A"/>
    <w:rsid w:val="000E7CC0"/>
    <w:rsid w:val="000F158C"/>
    <w:rsid w:val="000F20C9"/>
    <w:rsid w:val="00102F3D"/>
    <w:rsid w:val="001034BF"/>
    <w:rsid w:val="00124E38"/>
    <w:rsid w:val="0012580B"/>
    <w:rsid w:val="00131F90"/>
    <w:rsid w:val="0013526E"/>
    <w:rsid w:val="00135A2F"/>
    <w:rsid w:val="00142968"/>
    <w:rsid w:val="00147F16"/>
    <w:rsid w:val="00151D3A"/>
    <w:rsid w:val="00151EB0"/>
    <w:rsid w:val="00157CB7"/>
    <w:rsid w:val="001642DD"/>
    <w:rsid w:val="0017027B"/>
    <w:rsid w:val="00171371"/>
    <w:rsid w:val="00171F4E"/>
    <w:rsid w:val="00175A24"/>
    <w:rsid w:val="0018125B"/>
    <w:rsid w:val="001848B4"/>
    <w:rsid w:val="0018742A"/>
    <w:rsid w:val="00187E58"/>
    <w:rsid w:val="00196AC3"/>
    <w:rsid w:val="001A297E"/>
    <w:rsid w:val="001A2DBF"/>
    <w:rsid w:val="001A368E"/>
    <w:rsid w:val="001A7329"/>
    <w:rsid w:val="001B4E28"/>
    <w:rsid w:val="001C0FD8"/>
    <w:rsid w:val="001C3525"/>
    <w:rsid w:val="001C41F3"/>
    <w:rsid w:val="001D1BD2"/>
    <w:rsid w:val="001D7780"/>
    <w:rsid w:val="001E02BE"/>
    <w:rsid w:val="001E0BB6"/>
    <w:rsid w:val="001E1519"/>
    <w:rsid w:val="001E3B37"/>
    <w:rsid w:val="001F2594"/>
    <w:rsid w:val="001F6ABF"/>
    <w:rsid w:val="002055A6"/>
    <w:rsid w:val="00206460"/>
    <w:rsid w:val="002069B4"/>
    <w:rsid w:val="00215DFC"/>
    <w:rsid w:val="002212DF"/>
    <w:rsid w:val="002217C3"/>
    <w:rsid w:val="00222CD4"/>
    <w:rsid w:val="00223F3F"/>
    <w:rsid w:val="002264A6"/>
    <w:rsid w:val="00227BA7"/>
    <w:rsid w:val="0023011C"/>
    <w:rsid w:val="0023094D"/>
    <w:rsid w:val="0025235D"/>
    <w:rsid w:val="00263398"/>
    <w:rsid w:val="00275BCF"/>
    <w:rsid w:val="00283F16"/>
    <w:rsid w:val="002877B9"/>
    <w:rsid w:val="00292257"/>
    <w:rsid w:val="002945AA"/>
    <w:rsid w:val="00295901"/>
    <w:rsid w:val="002A286E"/>
    <w:rsid w:val="002A54E0"/>
    <w:rsid w:val="002A6E03"/>
    <w:rsid w:val="002B1595"/>
    <w:rsid w:val="002B191D"/>
    <w:rsid w:val="002B2249"/>
    <w:rsid w:val="002C3F0B"/>
    <w:rsid w:val="002C3FF3"/>
    <w:rsid w:val="002D0AF6"/>
    <w:rsid w:val="002D49CC"/>
    <w:rsid w:val="002E5E02"/>
    <w:rsid w:val="002F164D"/>
    <w:rsid w:val="00306206"/>
    <w:rsid w:val="00317D85"/>
    <w:rsid w:val="00317E7A"/>
    <w:rsid w:val="00327C56"/>
    <w:rsid w:val="003315A1"/>
    <w:rsid w:val="00333152"/>
    <w:rsid w:val="00334F67"/>
    <w:rsid w:val="003373EC"/>
    <w:rsid w:val="003404A2"/>
    <w:rsid w:val="00342FF4"/>
    <w:rsid w:val="00343B8D"/>
    <w:rsid w:val="00354359"/>
    <w:rsid w:val="00355986"/>
    <w:rsid w:val="00361746"/>
    <w:rsid w:val="003669EA"/>
    <w:rsid w:val="003706CC"/>
    <w:rsid w:val="00377710"/>
    <w:rsid w:val="0038193C"/>
    <w:rsid w:val="00382393"/>
    <w:rsid w:val="003A2D8E"/>
    <w:rsid w:val="003C09F5"/>
    <w:rsid w:val="003C12A3"/>
    <w:rsid w:val="003C20E4"/>
    <w:rsid w:val="003C629C"/>
    <w:rsid w:val="003D4310"/>
    <w:rsid w:val="003E6F90"/>
    <w:rsid w:val="003F5D0F"/>
    <w:rsid w:val="00407ED7"/>
    <w:rsid w:val="00414101"/>
    <w:rsid w:val="00414FB8"/>
    <w:rsid w:val="00415962"/>
    <w:rsid w:val="00420C0A"/>
    <w:rsid w:val="00433DDB"/>
    <w:rsid w:val="00437619"/>
    <w:rsid w:val="004400E4"/>
    <w:rsid w:val="00444A5A"/>
    <w:rsid w:val="00456DE3"/>
    <w:rsid w:val="004619CB"/>
    <w:rsid w:val="00467161"/>
    <w:rsid w:val="00467F6C"/>
    <w:rsid w:val="00483B14"/>
    <w:rsid w:val="00483CB3"/>
    <w:rsid w:val="00490FC5"/>
    <w:rsid w:val="004A2A63"/>
    <w:rsid w:val="004B210C"/>
    <w:rsid w:val="004B21F3"/>
    <w:rsid w:val="004B2498"/>
    <w:rsid w:val="004B4F3F"/>
    <w:rsid w:val="004D405F"/>
    <w:rsid w:val="004E4F4F"/>
    <w:rsid w:val="004E6789"/>
    <w:rsid w:val="004F61E3"/>
    <w:rsid w:val="004F7FA1"/>
    <w:rsid w:val="00502E10"/>
    <w:rsid w:val="00505E4E"/>
    <w:rsid w:val="0051015C"/>
    <w:rsid w:val="00516996"/>
    <w:rsid w:val="00516CF1"/>
    <w:rsid w:val="005205F4"/>
    <w:rsid w:val="005217E5"/>
    <w:rsid w:val="00531AE9"/>
    <w:rsid w:val="0053256B"/>
    <w:rsid w:val="00541018"/>
    <w:rsid w:val="00544C91"/>
    <w:rsid w:val="00550A66"/>
    <w:rsid w:val="00551C73"/>
    <w:rsid w:val="00553441"/>
    <w:rsid w:val="00555321"/>
    <w:rsid w:val="005667AB"/>
    <w:rsid w:val="00567EC7"/>
    <w:rsid w:val="00570013"/>
    <w:rsid w:val="005801A2"/>
    <w:rsid w:val="00592090"/>
    <w:rsid w:val="005952A5"/>
    <w:rsid w:val="005A33A1"/>
    <w:rsid w:val="005B0998"/>
    <w:rsid w:val="005B217D"/>
    <w:rsid w:val="005B7F6F"/>
    <w:rsid w:val="005C385F"/>
    <w:rsid w:val="005D6853"/>
    <w:rsid w:val="005E1AC6"/>
    <w:rsid w:val="005E4A25"/>
    <w:rsid w:val="005E74B5"/>
    <w:rsid w:val="005F58FD"/>
    <w:rsid w:val="005F6F1B"/>
    <w:rsid w:val="00603F6D"/>
    <w:rsid w:val="00605344"/>
    <w:rsid w:val="006208A5"/>
    <w:rsid w:val="006217AE"/>
    <w:rsid w:val="00624B33"/>
    <w:rsid w:val="00630AA2"/>
    <w:rsid w:val="00633E12"/>
    <w:rsid w:val="00634FFF"/>
    <w:rsid w:val="00644D53"/>
    <w:rsid w:val="00646707"/>
    <w:rsid w:val="00650607"/>
    <w:rsid w:val="00660C66"/>
    <w:rsid w:val="00662E58"/>
    <w:rsid w:val="00664DCF"/>
    <w:rsid w:val="00666B5D"/>
    <w:rsid w:val="00673715"/>
    <w:rsid w:val="006872A1"/>
    <w:rsid w:val="00690ED3"/>
    <w:rsid w:val="00697621"/>
    <w:rsid w:val="006B7818"/>
    <w:rsid w:val="006C5BB6"/>
    <w:rsid w:val="006C5D39"/>
    <w:rsid w:val="006D3F47"/>
    <w:rsid w:val="006E2810"/>
    <w:rsid w:val="006E5417"/>
    <w:rsid w:val="006E67FF"/>
    <w:rsid w:val="006E6B26"/>
    <w:rsid w:val="0070377F"/>
    <w:rsid w:val="0071223F"/>
    <w:rsid w:val="00712F60"/>
    <w:rsid w:val="00720E3B"/>
    <w:rsid w:val="007424DA"/>
    <w:rsid w:val="00745F6B"/>
    <w:rsid w:val="0074776E"/>
    <w:rsid w:val="0075585E"/>
    <w:rsid w:val="00763C86"/>
    <w:rsid w:val="00770571"/>
    <w:rsid w:val="007768FF"/>
    <w:rsid w:val="00777B82"/>
    <w:rsid w:val="007824D3"/>
    <w:rsid w:val="00783359"/>
    <w:rsid w:val="00796EE3"/>
    <w:rsid w:val="00797569"/>
    <w:rsid w:val="007A53AB"/>
    <w:rsid w:val="007A7D29"/>
    <w:rsid w:val="007B0A95"/>
    <w:rsid w:val="007B4AB8"/>
    <w:rsid w:val="007C4EBA"/>
    <w:rsid w:val="007D09FC"/>
    <w:rsid w:val="007E46D8"/>
    <w:rsid w:val="007F1F8B"/>
    <w:rsid w:val="007F67A1"/>
    <w:rsid w:val="00811C05"/>
    <w:rsid w:val="008206C8"/>
    <w:rsid w:val="00820E5B"/>
    <w:rsid w:val="0082371C"/>
    <w:rsid w:val="0082722E"/>
    <w:rsid w:val="0083516B"/>
    <w:rsid w:val="00845AFB"/>
    <w:rsid w:val="008538AD"/>
    <w:rsid w:val="0086387C"/>
    <w:rsid w:val="008713D9"/>
    <w:rsid w:val="00871BA0"/>
    <w:rsid w:val="00874A6C"/>
    <w:rsid w:val="00875034"/>
    <w:rsid w:val="008763C2"/>
    <w:rsid w:val="00876C65"/>
    <w:rsid w:val="00885237"/>
    <w:rsid w:val="008860D9"/>
    <w:rsid w:val="008902FC"/>
    <w:rsid w:val="008911DD"/>
    <w:rsid w:val="00897068"/>
    <w:rsid w:val="008A4B4C"/>
    <w:rsid w:val="008A772C"/>
    <w:rsid w:val="008C08F1"/>
    <w:rsid w:val="008C0BB7"/>
    <w:rsid w:val="008C239F"/>
    <w:rsid w:val="008C2446"/>
    <w:rsid w:val="008D10B5"/>
    <w:rsid w:val="008D1449"/>
    <w:rsid w:val="008E406E"/>
    <w:rsid w:val="008E480C"/>
    <w:rsid w:val="008E70A0"/>
    <w:rsid w:val="008F3611"/>
    <w:rsid w:val="008F60DC"/>
    <w:rsid w:val="00907757"/>
    <w:rsid w:val="00915B54"/>
    <w:rsid w:val="009212B0"/>
    <w:rsid w:val="009234A5"/>
    <w:rsid w:val="009336F7"/>
    <w:rsid w:val="009374A7"/>
    <w:rsid w:val="00940A46"/>
    <w:rsid w:val="0098551D"/>
    <w:rsid w:val="0098678F"/>
    <w:rsid w:val="009929AA"/>
    <w:rsid w:val="0099518F"/>
    <w:rsid w:val="009A21F5"/>
    <w:rsid w:val="009A523D"/>
    <w:rsid w:val="009B68EC"/>
    <w:rsid w:val="009D24C3"/>
    <w:rsid w:val="009F496B"/>
    <w:rsid w:val="00A01439"/>
    <w:rsid w:val="00A02E61"/>
    <w:rsid w:val="00A05CFF"/>
    <w:rsid w:val="00A30D2F"/>
    <w:rsid w:val="00A3319F"/>
    <w:rsid w:val="00A36E8A"/>
    <w:rsid w:val="00A43162"/>
    <w:rsid w:val="00A432AF"/>
    <w:rsid w:val="00A46891"/>
    <w:rsid w:val="00A554E9"/>
    <w:rsid w:val="00A56B97"/>
    <w:rsid w:val="00A601C0"/>
    <w:rsid w:val="00A6093D"/>
    <w:rsid w:val="00A615DF"/>
    <w:rsid w:val="00A7420A"/>
    <w:rsid w:val="00A76A6D"/>
    <w:rsid w:val="00A83253"/>
    <w:rsid w:val="00AA2736"/>
    <w:rsid w:val="00AA6E84"/>
    <w:rsid w:val="00AB7995"/>
    <w:rsid w:val="00AC4D99"/>
    <w:rsid w:val="00AC63FB"/>
    <w:rsid w:val="00AD15FC"/>
    <w:rsid w:val="00AD6C7C"/>
    <w:rsid w:val="00AE341B"/>
    <w:rsid w:val="00B0300B"/>
    <w:rsid w:val="00B07CA7"/>
    <w:rsid w:val="00B1279A"/>
    <w:rsid w:val="00B22695"/>
    <w:rsid w:val="00B233E6"/>
    <w:rsid w:val="00B4194A"/>
    <w:rsid w:val="00B4490D"/>
    <w:rsid w:val="00B5222E"/>
    <w:rsid w:val="00B55EC4"/>
    <w:rsid w:val="00B56763"/>
    <w:rsid w:val="00B6044B"/>
    <w:rsid w:val="00B6080C"/>
    <w:rsid w:val="00B61C96"/>
    <w:rsid w:val="00B72989"/>
    <w:rsid w:val="00B73A2A"/>
    <w:rsid w:val="00B75218"/>
    <w:rsid w:val="00B76BA6"/>
    <w:rsid w:val="00B8343A"/>
    <w:rsid w:val="00B848C6"/>
    <w:rsid w:val="00B94B06"/>
    <w:rsid w:val="00B94C28"/>
    <w:rsid w:val="00BA0A7C"/>
    <w:rsid w:val="00BA23C4"/>
    <w:rsid w:val="00BB09FF"/>
    <w:rsid w:val="00BB6BEC"/>
    <w:rsid w:val="00BB7800"/>
    <w:rsid w:val="00BC10BA"/>
    <w:rsid w:val="00BC2ED1"/>
    <w:rsid w:val="00BC5AFD"/>
    <w:rsid w:val="00BD70E3"/>
    <w:rsid w:val="00C01A04"/>
    <w:rsid w:val="00C046AE"/>
    <w:rsid w:val="00C04D8D"/>
    <w:rsid w:val="00C04F43"/>
    <w:rsid w:val="00C0609D"/>
    <w:rsid w:val="00C115AB"/>
    <w:rsid w:val="00C1576E"/>
    <w:rsid w:val="00C15CA8"/>
    <w:rsid w:val="00C20478"/>
    <w:rsid w:val="00C24241"/>
    <w:rsid w:val="00C27A8E"/>
    <w:rsid w:val="00C30249"/>
    <w:rsid w:val="00C3063A"/>
    <w:rsid w:val="00C3604B"/>
    <w:rsid w:val="00C3723B"/>
    <w:rsid w:val="00C44D2A"/>
    <w:rsid w:val="00C606C9"/>
    <w:rsid w:val="00C771CF"/>
    <w:rsid w:val="00C80288"/>
    <w:rsid w:val="00C82DAE"/>
    <w:rsid w:val="00C84003"/>
    <w:rsid w:val="00C90650"/>
    <w:rsid w:val="00C9120D"/>
    <w:rsid w:val="00C97D78"/>
    <w:rsid w:val="00CA7D1A"/>
    <w:rsid w:val="00CA7E0F"/>
    <w:rsid w:val="00CB2216"/>
    <w:rsid w:val="00CB6CAF"/>
    <w:rsid w:val="00CC2AAE"/>
    <w:rsid w:val="00CC5A42"/>
    <w:rsid w:val="00CD022C"/>
    <w:rsid w:val="00CD0EAB"/>
    <w:rsid w:val="00CD1CE0"/>
    <w:rsid w:val="00CD2942"/>
    <w:rsid w:val="00CD41FF"/>
    <w:rsid w:val="00CD6F35"/>
    <w:rsid w:val="00CF34DB"/>
    <w:rsid w:val="00CF558F"/>
    <w:rsid w:val="00CF585C"/>
    <w:rsid w:val="00D03ABB"/>
    <w:rsid w:val="00D073E2"/>
    <w:rsid w:val="00D17B29"/>
    <w:rsid w:val="00D446EC"/>
    <w:rsid w:val="00D5119E"/>
    <w:rsid w:val="00D51BF0"/>
    <w:rsid w:val="00D53343"/>
    <w:rsid w:val="00D55942"/>
    <w:rsid w:val="00D5610D"/>
    <w:rsid w:val="00D63C50"/>
    <w:rsid w:val="00D71B0C"/>
    <w:rsid w:val="00D807BF"/>
    <w:rsid w:val="00D82026"/>
    <w:rsid w:val="00D82FCC"/>
    <w:rsid w:val="00D9735D"/>
    <w:rsid w:val="00DA17FC"/>
    <w:rsid w:val="00DA3FD7"/>
    <w:rsid w:val="00DA487E"/>
    <w:rsid w:val="00DA7887"/>
    <w:rsid w:val="00DB2C26"/>
    <w:rsid w:val="00DB4470"/>
    <w:rsid w:val="00DE2620"/>
    <w:rsid w:val="00DE6B43"/>
    <w:rsid w:val="00DF2742"/>
    <w:rsid w:val="00E04978"/>
    <w:rsid w:val="00E11923"/>
    <w:rsid w:val="00E1441A"/>
    <w:rsid w:val="00E152C6"/>
    <w:rsid w:val="00E22B2B"/>
    <w:rsid w:val="00E262D4"/>
    <w:rsid w:val="00E270CE"/>
    <w:rsid w:val="00E36250"/>
    <w:rsid w:val="00E365F0"/>
    <w:rsid w:val="00E37688"/>
    <w:rsid w:val="00E435DE"/>
    <w:rsid w:val="00E44D71"/>
    <w:rsid w:val="00E52AB1"/>
    <w:rsid w:val="00E53F5F"/>
    <w:rsid w:val="00E54511"/>
    <w:rsid w:val="00E61D59"/>
    <w:rsid w:val="00E61DAC"/>
    <w:rsid w:val="00E7203B"/>
    <w:rsid w:val="00E72B80"/>
    <w:rsid w:val="00E75FE3"/>
    <w:rsid w:val="00E84E6D"/>
    <w:rsid w:val="00E86C4C"/>
    <w:rsid w:val="00EB1804"/>
    <w:rsid w:val="00EB2771"/>
    <w:rsid w:val="00EB27A1"/>
    <w:rsid w:val="00EB299E"/>
    <w:rsid w:val="00EB54A4"/>
    <w:rsid w:val="00EB7AB1"/>
    <w:rsid w:val="00EC30B1"/>
    <w:rsid w:val="00EC5527"/>
    <w:rsid w:val="00ED1031"/>
    <w:rsid w:val="00ED6065"/>
    <w:rsid w:val="00ED6686"/>
    <w:rsid w:val="00EF0D46"/>
    <w:rsid w:val="00EF4836"/>
    <w:rsid w:val="00EF48CC"/>
    <w:rsid w:val="00F14B68"/>
    <w:rsid w:val="00F23D78"/>
    <w:rsid w:val="00F24C3E"/>
    <w:rsid w:val="00F33FF5"/>
    <w:rsid w:val="00F42C7D"/>
    <w:rsid w:val="00F43BEA"/>
    <w:rsid w:val="00F7260B"/>
    <w:rsid w:val="00F73032"/>
    <w:rsid w:val="00F848FC"/>
    <w:rsid w:val="00F924E8"/>
    <w:rsid w:val="00F9282A"/>
    <w:rsid w:val="00F96414"/>
    <w:rsid w:val="00F96BAD"/>
    <w:rsid w:val="00F97E83"/>
    <w:rsid w:val="00FA1CCB"/>
    <w:rsid w:val="00FB0E84"/>
    <w:rsid w:val="00FC1ED9"/>
    <w:rsid w:val="00FD01C2"/>
    <w:rsid w:val="00FE6CF6"/>
    <w:rsid w:val="00FE758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val="x-none"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val="x-none"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43252">
      <w:bodyDiv w:val="1"/>
      <w:marLeft w:val="0"/>
      <w:marRight w:val="0"/>
      <w:marTop w:val="0"/>
      <w:marBottom w:val="0"/>
      <w:divBdr>
        <w:top w:val="none" w:sz="0" w:space="0" w:color="auto"/>
        <w:left w:val="none" w:sz="0" w:space="0" w:color="auto"/>
        <w:bottom w:val="none" w:sz="0" w:space="0" w:color="auto"/>
        <w:right w:val="none" w:sz="0" w:space="0" w:color="auto"/>
      </w:divBdr>
    </w:div>
    <w:div w:id="516309136">
      <w:bodyDiv w:val="1"/>
      <w:marLeft w:val="0"/>
      <w:marRight w:val="0"/>
      <w:marTop w:val="0"/>
      <w:marBottom w:val="0"/>
      <w:divBdr>
        <w:top w:val="none" w:sz="0" w:space="0" w:color="auto"/>
        <w:left w:val="none" w:sz="0" w:space="0" w:color="auto"/>
        <w:bottom w:val="none" w:sz="0" w:space="0" w:color="auto"/>
        <w:right w:val="none" w:sz="0" w:space="0" w:color="auto"/>
      </w:divBdr>
    </w:div>
    <w:div w:id="11550741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ung.Auyeung@am.sony.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5B78F-6428-46A2-93F0-F6EE9EB3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1302</Words>
  <Characters>7428</Characters>
  <Application>Microsoft Office Word</Application>
  <DocSecurity>0</DocSecurity>
  <Lines>61</Lines>
  <Paragraphs>17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8713</CharactersWithSpaces>
  <SharedDoc>false</SharedDoc>
  <HLinks>
    <vt:vector size="24" baseType="variant">
      <vt:variant>
        <vt:i4>4718640</vt:i4>
      </vt:variant>
      <vt:variant>
        <vt:i4>9</vt:i4>
      </vt:variant>
      <vt:variant>
        <vt:i4>0</vt:i4>
      </vt:variant>
      <vt:variant>
        <vt:i4>5</vt:i4>
      </vt:variant>
      <vt:variant>
        <vt:lpwstr>mailto:teruhikos@jp.sony.com</vt:lpwstr>
      </vt:variant>
      <vt:variant>
        <vt:lpwstr/>
      </vt:variant>
      <vt:variant>
        <vt:i4>1900584</vt:i4>
      </vt:variant>
      <vt:variant>
        <vt:i4>6</vt:i4>
      </vt:variant>
      <vt:variant>
        <vt:i4>0</vt:i4>
      </vt:variant>
      <vt:variant>
        <vt:i4>5</vt:i4>
      </vt:variant>
      <vt:variant>
        <vt:lpwstr>mailto:ohji.nakagami@jp.sony.com</vt:lpwstr>
      </vt:variant>
      <vt:variant>
        <vt:lpwstr/>
      </vt:variant>
      <vt:variant>
        <vt:i4>2359307</vt:i4>
      </vt:variant>
      <vt:variant>
        <vt:i4>3</vt:i4>
      </vt:variant>
      <vt:variant>
        <vt:i4>0</vt:i4>
      </vt:variant>
      <vt:variant>
        <vt:i4>5</vt:i4>
      </vt:variant>
      <vt:variant>
        <vt:lpwstr>mailto:shinobu.hattori@jp.sony.com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Auyeung, Cheung</cp:lastModifiedBy>
  <cp:revision>3</cp:revision>
  <cp:lastPrinted>2013-07-07T07:22:00Z</cp:lastPrinted>
  <dcterms:created xsi:type="dcterms:W3CDTF">2013-07-24T22:36:00Z</dcterms:created>
  <dcterms:modified xsi:type="dcterms:W3CDTF">2013-07-24T22:38:00Z</dcterms:modified>
</cp:coreProperties>
</file>