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93" w:rsidRDefault="00203093" w:rsidP="00203093">
      <w:pPr>
        <w:rPr>
          <w:lang w:val="en-CA"/>
        </w:rPr>
      </w:pPr>
    </w:p>
    <w:p w:rsidR="00580E4F" w:rsidRDefault="00580E4F" w:rsidP="00203093">
      <w:pPr>
        <w:pStyle w:val="Heading1"/>
        <w:rPr>
          <w:lang w:val="en-CA" w:eastAsia="zh-CN"/>
        </w:rPr>
      </w:pPr>
      <w:r>
        <w:rPr>
          <w:lang w:val="en-CA" w:eastAsia="zh-CN"/>
        </w:rPr>
        <w:t>Software</w:t>
      </w:r>
    </w:p>
    <w:p w:rsidR="000F3AEA" w:rsidRDefault="00137198" w:rsidP="000F3AEA">
      <w:pPr>
        <w:jc w:val="both"/>
        <w:rPr>
          <w:rFonts w:cs="Arial"/>
          <w:szCs w:val="22"/>
          <w:lang w:val="en-CA" w:eastAsia="ja-JP"/>
        </w:rPr>
      </w:pPr>
      <w:r>
        <w:t xml:space="preserve">HM range extension software </w:t>
      </w:r>
      <w:r w:rsidR="000F3AEA" w:rsidRPr="000F3AEA">
        <w:t>HM-10.1+RExt-3.0</w:t>
      </w:r>
      <w:r w:rsidR="000F3AEA">
        <w:t xml:space="preserve"> </w:t>
      </w:r>
      <w:r>
        <w:t>will be used</w:t>
      </w:r>
      <w:r w:rsidR="000F3AEA">
        <w:t xml:space="preserve"> as the code base</w:t>
      </w:r>
      <w:r>
        <w:t>.</w:t>
      </w:r>
      <w:r w:rsidR="000F3AEA">
        <w:t xml:space="preserve"> </w:t>
      </w:r>
      <w:r w:rsidR="000F3AEA">
        <w:rPr>
          <w:rFonts w:cs="Arial"/>
          <w:szCs w:val="22"/>
          <w:lang w:val="en-CA" w:eastAsia="ja-JP"/>
        </w:rPr>
        <w:t>A patch will be provided to CE participants to fix QP for lossless coding.</w:t>
      </w:r>
    </w:p>
    <w:p w:rsidR="00580E4F" w:rsidRDefault="00580E4F" w:rsidP="00203093">
      <w:pPr>
        <w:pStyle w:val="Heading1"/>
        <w:rPr>
          <w:lang w:val="en-CA"/>
        </w:rPr>
      </w:pPr>
      <w:bookmarkStart w:id="0" w:name="_Toc310406089"/>
      <w:bookmarkStart w:id="1" w:name="_Toc310382095"/>
      <w:bookmarkStart w:id="2" w:name="_Toc261348556"/>
      <w:r>
        <w:rPr>
          <w:lang w:val="en-CA"/>
        </w:rPr>
        <w:t>Test Coding Conditions</w:t>
      </w:r>
      <w:bookmarkEnd w:id="0"/>
      <w:bookmarkEnd w:id="1"/>
      <w:bookmarkEnd w:id="2"/>
    </w:p>
    <w:p w:rsidR="00F55B36" w:rsidRDefault="00F55B36" w:rsidP="00203093">
      <w:pPr>
        <w:pStyle w:val="Heading2"/>
        <w:rPr>
          <w:lang w:val="en-CA"/>
        </w:rPr>
      </w:pPr>
      <w:r>
        <w:rPr>
          <w:lang w:val="en-CA"/>
        </w:rPr>
        <w:t>Test sequences</w:t>
      </w:r>
    </w:p>
    <w:p w:rsidR="002B5F4B" w:rsidRDefault="002B5F4B" w:rsidP="002B5F4B">
      <w:pPr>
        <w:rPr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6"/>
        <w:gridCol w:w="1617"/>
        <w:gridCol w:w="1709"/>
        <w:gridCol w:w="3149"/>
        <w:gridCol w:w="897"/>
        <w:gridCol w:w="3712"/>
      </w:tblGrid>
      <w:tr w:rsidR="00481C6D" w:rsidTr="00C40000">
        <w:tc>
          <w:tcPr>
            <w:tcW w:w="1646" w:type="dxa"/>
          </w:tcPr>
          <w:p w:rsidR="00481C6D" w:rsidRPr="006C14D3" w:rsidRDefault="00481C6D" w:rsidP="002B5F4B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Class</w:t>
            </w:r>
          </w:p>
        </w:tc>
        <w:tc>
          <w:tcPr>
            <w:tcW w:w="1617" w:type="dxa"/>
          </w:tcPr>
          <w:p w:rsidR="00481C6D" w:rsidRPr="006C14D3" w:rsidRDefault="00481C6D" w:rsidP="002B5F4B">
            <w:pPr>
              <w:rPr>
                <w:b/>
                <w:lang w:val="en-CA"/>
              </w:rPr>
            </w:pPr>
            <w:proofErr w:type="spellStart"/>
            <w:r>
              <w:rPr>
                <w:b/>
                <w:lang w:val="en-CA"/>
              </w:rPr>
              <w:t>InputBitDepth</w:t>
            </w:r>
            <w:proofErr w:type="spellEnd"/>
          </w:p>
        </w:tc>
        <w:tc>
          <w:tcPr>
            <w:tcW w:w="1709" w:type="dxa"/>
          </w:tcPr>
          <w:p w:rsidR="00481C6D" w:rsidRPr="006C14D3" w:rsidRDefault="00481C6D" w:rsidP="002B5F4B">
            <w:pPr>
              <w:rPr>
                <w:b/>
                <w:lang w:val="en-CA" w:eastAsia="ja-JP"/>
              </w:rPr>
            </w:pPr>
            <w:r>
              <w:rPr>
                <w:b/>
                <w:lang w:val="en-CA" w:eastAsia="ja-JP"/>
              </w:rPr>
              <w:t>Chroma Format</w:t>
            </w:r>
          </w:p>
        </w:tc>
        <w:tc>
          <w:tcPr>
            <w:tcW w:w="3149" w:type="dxa"/>
            <w:vAlign w:val="bottom"/>
          </w:tcPr>
          <w:p w:rsidR="00481C6D" w:rsidRPr="006C14D3" w:rsidRDefault="00481C6D">
            <w:pPr>
              <w:rPr>
                <w:b/>
                <w:lang w:val="en-CA" w:eastAsia="ja-JP"/>
              </w:rPr>
            </w:pPr>
            <w:r>
              <w:rPr>
                <w:b/>
                <w:lang w:val="en-CA" w:eastAsia="ja-JP"/>
              </w:rPr>
              <w:t>Sequence Name</w:t>
            </w:r>
          </w:p>
        </w:tc>
        <w:tc>
          <w:tcPr>
            <w:tcW w:w="897" w:type="dxa"/>
          </w:tcPr>
          <w:p w:rsidR="00481C6D" w:rsidRDefault="00481C6D">
            <w:pPr>
              <w:rPr>
                <w:b/>
                <w:lang w:val="en-CA" w:eastAsia="ja-JP"/>
              </w:rPr>
            </w:pPr>
            <w:r>
              <w:rPr>
                <w:b/>
                <w:lang w:val="en-CA" w:eastAsia="ja-JP"/>
              </w:rPr>
              <w:t># frames</w:t>
            </w:r>
          </w:p>
        </w:tc>
        <w:tc>
          <w:tcPr>
            <w:tcW w:w="2070" w:type="dxa"/>
          </w:tcPr>
          <w:p w:rsidR="00481C6D" w:rsidRDefault="00481C6D">
            <w:pPr>
              <w:rPr>
                <w:b/>
                <w:lang w:val="en-CA" w:eastAsia="ja-JP"/>
              </w:rPr>
            </w:pPr>
            <w:r>
              <w:rPr>
                <w:b/>
                <w:lang w:val="en-CA" w:eastAsia="ja-JP"/>
              </w:rPr>
              <w:t>Md5sum</w:t>
            </w:r>
          </w:p>
        </w:tc>
      </w:tr>
      <w:tr w:rsidR="00481C6D" w:rsidTr="00C40000">
        <w:tc>
          <w:tcPr>
            <w:tcW w:w="1646" w:type="dxa"/>
            <w:vMerge w:val="restart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 xml:space="preserve">Screen Content </w:t>
            </w:r>
          </w:p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(Class F)</w:t>
            </w:r>
          </w:p>
        </w:tc>
        <w:tc>
          <w:tcPr>
            <w:tcW w:w="1617" w:type="dxa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Default="00481C6D" w:rsidP="002B5F4B">
            <w:pPr>
              <w:rPr>
                <w:lang w:val="en-CA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4:2:0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2B5F4B">
              <w:rPr>
                <w:lang w:val="en-CA" w:eastAsia="ja-JP"/>
              </w:rPr>
              <w:t>BasketballDrillText</w:t>
            </w:r>
            <w:proofErr w:type="spellEnd"/>
          </w:p>
        </w:tc>
        <w:tc>
          <w:tcPr>
            <w:tcW w:w="897" w:type="dxa"/>
          </w:tcPr>
          <w:p w:rsidR="00481C6D" w:rsidRPr="002B5F4B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2B5F4B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480881343081e3f4adf85075a1ed0f08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Default="00481C6D" w:rsidP="002B5F4B">
            <w:pPr>
              <w:rPr>
                <w:lang w:val="en-CA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4:2:0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2B5F4B">
              <w:rPr>
                <w:lang w:val="en-CA" w:eastAsia="ja-JP"/>
              </w:rPr>
              <w:t>ChinaSpeed</w:t>
            </w:r>
            <w:proofErr w:type="spellEnd"/>
          </w:p>
        </w:tc>
        <w:tc>
          <w:tcPr>
            <w:tcW w:w="897" w:type="dxa"/>
          </w:tcPr>
          <w:p w:rsidR="00481C6D" w:rsidRPr="002B5F4B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2B5F4B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9dfcbb87d095987891cf90cc593c5ba9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Default="00481C6D" w:rsidP="002B5F4B">
            <w:pPr>
              <w:rPr>
                <w:lang w:val="en-CA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4:2:0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2B5F4B">
              <w:rPr>
                <w:lang w:val="en-CA" w:eastAsia="ja-JP"/>
              </w:rPr>
              <w:t>SlideEditing</w:t>
            </w:r>
            <w:proofErr w:type="spellEnd"/>
          </w:p>
        </w:tc>
        <w:tc>
          <w:tcPr>
            <w:tcW w:w="897" w:type="dxa"/>
          </w:tcPr>
          <w:p w:rsidR="00481C6D" w:rsidRPr="002B5F4B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300</w:t>
            </w:r>
          </w:p>
        </w:tc>
        <w:tc>
          <w:tcPr>
            <w:tcW w:w="2070" w:type="dxa"/>
          </w:tcPr>
          <w:p w:rsidR="00481C6D" w:rsidRPr="002B5F4B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dbf1d0e765ba9f775c5208adb4dc6c0c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Default="00481C6D" w:rsidP="002B5F4B">
            <w:pPr>
              <w:rPr>
                <w:lang w:val="en-CA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4:2:0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2B5F4B">
              <w:rPr>
                <w:lang w:val="en-CA" w:eastAsia="ja-JP"/>
              </w:rPr>
              <w:t>SlideShow</w:t>
            </w:r>
            <w:proofErr w:type="spellEnd"/>
          </w:p>
        </w:tc>
        <w:tc>
          <w:tcPr>
            <w:tcW w:w="897" w:type="dxa"/>
          </w:tcPr>
          <w:p w:rsidR="00481C6D" w:rsidRPr="002B5F4B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2B5F4B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d6b28f127b9ddf088eb9db9fc5e611bd</w:t>
            </w:r>
          </w:p>
        </w:tc>
      </w:tr>
      <w:tr w:rsidR="00481C6D" w:rsidTr="00C40000">
        <w:tc>
          <w:tcPr>
            <w:tcW w:w="1646" w:type="dxa"/>
            <w:vMerge w:val="restart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Class B</w:t>
            </w:r>
          </w:p>
        </w:tc>
        <w:tc>
          <w:tcPr>
            <w:tcW w:w="1617" w:type="dxa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4:2:0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Kimono</w:t>
            </w:r>
          </w:p>
        </w:tc>
        <w:tc>
          <w:tcPr>
            <w:tcW w:w="897" w:type="dxa"/>
          </w:tcPr>
          <w:p w:rsidR="00481C6D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240</w:t>
            </w:r>
          </w:p>
        </w:tc>
        <w:tc>
          <w:tcPr>
            <w:tcW w:w="2070" w:type="dxa"/>
          </w:tcPr>
          <w:p w:rsidR="00481C6D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4a83005bc719012ac148dd3898e5e4ed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4:2:0</w:t>
            </w:r>
          </w:p>
        </w:tc>
        <w:tc>
          <w:tcPr>
            <w:tcW w:w="3149" w:type="dxa"/>
            <w:vAlign w:val="bottom"/>
          </w:tcPr>
          <w:p w:rsidR="00481C6D" w:rsidRDefault="00481C6D">
            <w:pPr>
              <w:rPr>
                <w:lang w:val="en-CA" w:eastAsia="ja-JP"/>
              </w:rPr>
            </w:pPr>
            <w:proofErr w:type="spellStart"/>
            <w:r>
              <w:rPr>
                <w:lang w:val="en-CA" w:eastAsia="ja-JP"/>
              </w:rPr>
              <w:t>ParkScene</w:t>
            </w:r>
            <w:proofErr w:type="spellEnd"/>
          </w:p>
        </w:tc>
        <w:tc>
          <w:tcPr>
            <w:tcW w:w="897" w:type="dxa"/>
          </w:tcPr>
          <w:p w:rsidR="00481C6D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240</w:t>
            </w:r>
          </w:p>
        </w:tc>
        <w:tc>
          <w:tcPr>
            <w:tcW w:w="2070" w:type="dxa"/>
          </w:tcPr>
          <w:p w:rsidR="00481C6D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b7ada0912d693304165254177d08343d</w:t>
            </w:r>
          </w:p>
        </w:tc>
      </w:tr>
      <w:tr w:rsidR="00481C6D" w:rsidTr="00C40000">
        <w:tc>
          <w:tcPr>
            <w:tcW w:w="1646" w:type="dxa"/>
            <w:vMerge w:val="restart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t>Screen Content (RGB)</w:t>
            </w: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35422D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cad_waveform</w:t>
            </w:r>
            <w:proofErr w:type="spellEnd"/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419d13950c685bb9df2139ff2b37fb74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35422D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pcb_layout</w:t>
            </w:r>
            <w:proofErr w:type="spellEnd"/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f513b714d3d59432d5c5f532f6b73a0c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35422D">
            <w:pPr>
              <w:rPr>
                <w:lang w:val="en-CA" w:eastAsia="ja-JP"/>
              </w:rPr>
            </w:pPr>
            <w:proofErr w:type="spellStart"/>
            <w:r w:rsidRPr="00203093">
              <w:rPr>
                <w:lang w:val="en-CA" w:eastAsia="ja-JP"/>
              </w:rPr>
              <w:t>sc_wordEditing</w:t>
            </w:r>
            <w:proofErr w:type="spellEnd"/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e4bdfef57a01392e5c04c783989f0cea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35422D">
            <w:pPr>
              <w:rPr>
                <w:lang w:val="en-CA" w:eastAsia="ja-JP"/>
              </w:rPr>
            </w:pPr>
            <w:proofErr w:type="spellStart"/>
            <w:r w:rsidRPr="00447D33">
              <w:rPr>
                <w:lang w:val="en-CA" w:eastAsia="ja-JP"/>
              </w:rPr>
              <w:t>SlideShow</w:t>
            </w:r>
            <w:proofErr w:type="spellEnd"/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90bfb5b90419ff16d0490ef919eee3e1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35422D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sc_programming</w:t>
            </w:r>
            <w:proofErr w:type="spellEnd"/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203093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600</w:t>
            </w:r>
          </w:p>
        </w:tc>
        <w:tc>
          <w:tcPr>
            <w:tcW w:w="2070" w:type="dxa"/>
          </w:tcPr>
          <w:p w:rsidR="00481C6D" w:rsidRPr="00203093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dde4b9da34f4b698a9ce984caa4c5034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ppt_doc_xls</w:t>
            </w:r>
            <w:proofErr w:type="spellEnd"/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d638fcc2ab30c95c5c223675a33ad189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 4:4:4</w:t>
            </w:r>
          </w:p>
        </w:tc>
        <w:tc>
          <w:tcPr>
            <w:tcW w:w="3149" w:type="dxa"/>
            <w:vAlign w:val="bottom"/>
          </w:tcPr>
          <w:p w:rsidR="00481C6D" w:rsidRPr="00EF75FE" w:rsidRDefault="00481C6D" w:rsidP="0035422D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video_conferencing_doc_sharing</w:t>
            </w:r>
            <w:proofErr w:type="spellEnd"/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447D33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300</w:t>
            </w:r>
          </w:p>
        </w:tc>
        <w:tc>
          <w:tcPr>
            <w:tcW w:w="2070" w:type="dxa"/>
          </w:tcPr>
          <w:p w:rsidR="00481C6D" w:rsidRPr="00447D33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acc5828e173d6d445e5b208b4cb2daae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Default="00481C6D" w:rsidP="002B5F4B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RGB</w:t>
            </w:r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Default="00481C6D">
            <w:pPr>
              <w:rPr>
                <w:color w:val="1F497D"/>
              </w:rPr>
            </w:pPr>
            <w:proofErr w:type="spellStart"/>
            <w:r w:rsidRPr="00EF75FE">
              <w:rPr>
                <w:lang w:val="en-CA" w:eastAsia="ja-JP"/>
              </w:rPr>
              <w:t>cg_twist_tunnel</w:t>
            </w:r>
            <w:proofErr w:type="spellEnd"/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d3eb1fcd8995d808bdce33ee3131c8c6</w:t>
            </w:r>
          </w:p>
        </w:tc>
      </w:tr>
      <w:tr w:rsidR="00481C6D" w:rsidTr="00C40000">
        <w:tc>
          <w:tcPr>
            <w:tcW w:w="1646" w:type="dxa"/>
            <w:vMerge w:val="restart"/>
          </w:tcPr>
          <w:p w:rsidR="00481C6D" w:rsidRDefault="00481C6D" w:rsidP="002B5F4B">
            <w:pPr>
              <w:rPr>
                <w:lang w:val="en-CA"/>
              </w:rPr>
            </w:pPr>
            <w:r>
              <w:rPr>
                <w:lang w:val="en-CA"/>
              </w:rPr>
              <w:lastRenderedPageBreak/>
              <w:t>Screen Content (</w:t>
            </w:r>
            <w:proofErr w:type="spellStart"/>
            <w:r>
              <w:rPr>
                <w:lang w:val="en-CA"/>
              </w:rPr>
              <w:t>YCbCr</w:t>
            </w:r>
            <w:proofErr w:type="spellEnd"/>
            <w:r>
              <w:rPr>
                <w:lang w:val="en-CA"/>
              </w:rPr>
              <w:t>)</w:t>
            </w: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35422D">
            <w:pPr>
              <w:rPr>
                <w:lang w:val="en-CA" w:eastAsia="ja-JP"/>
              </w:rPr>
            </w:pPr>
            <w:r w:rsidRPr="00EF75FE">
              <w:rPr>
                <w:lang w:val="en-CA" w:eastAsia="ja-JP"/>
              </w:rPr>
              <w:t>cad_waveform</w:t>
            </w:r>
            <w:r w:rsidR="007278E4">
              <w:rPr>
                <w:lang w:val="en-CA" w:eastAsia="ja-JP"/>
              </w:rPr>
              <w:t>_r1</w:t>
            </w:r>
            <w:r w:rsidRPr="00EF75FE">
              <w:rPr>
                <w:lang w:val="en-CA" w:eastAsia="ja-JP"/>
              </w:rPr>
              <w:t xml:space="preserve"> </w:t>
            </w:r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6b57b8e56b89dbcf6e9cf1ae16fae3d6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r w:rsidRPr="00203093">
              <w:rPr>
                <w:lang w:val="en-CA" w:eastAsia="ja-JP"/>
              </w:rPr>
              <w:t>pcb_layout</w:t>
            </w:r>
            <w:r w:rsidR="007278E4">
              <w:rPr>
                <w:lang w:val="en-CA" w:eastAsia="ja-JP"/>
              </w:rPr>
              <w:t>_r1</w:t>
            </w:r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12720e1d2c5b571b8b9b7ca30e5b247b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203093">
              <w:rPr>
                <w:lang w:val="en-CA" w:eastAsia="ja-JP"/>
              </w:rPr>
              <w:t>sc_wordEditing</w:t>
            </w:r>
            <w:proofErr w:type="spellEnd"/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63436dc5c1adca429129daf17c6a58e5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447D33">
              <w:rPr>
                <w:lang w:val="en-CA" w:eastAsia="ja-JP"/>
              </w:rPr>
              <w:t>SlideShow</w:t>
            </w:r>
            <w:proofErr w:type="spellEnd"/>
          </w:p>
        </w:tc>
        <w:tc>
          <w:tcPr>
            <w:tcW w:w="897" w:type="dxa"/>
          </w:tcPr>
          <w:p w:rsidR="00481C6D" w:rsidRPr="00EF75FE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EF75FE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f1a721e59ae9b662d6aefffa6fb64f8d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B5F4B" w:rsidRDefault="00481C6D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sc_map</w:t>
            </w:r>
            <w:proofErr w:type="spellEnd"/>
          </w:p>
        </w:tc>
        <w:tc>
          <w:tcPr>
            <w:tcW w:w="897" w:type="dxa"/>
          </w:tcPr>
          <w:p w:rsidR="00481C6D" w:rsidRPr="00203093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600</w:t>
            </w:r>
          </w:p>
        </w:tc>
        <w:tc>
          <w:tcPr>
            <w:tcW w:w="2070" w:type="dxa"/>
          </w:tcPr>
          <w:p w:rsidR="00481C6D" w:rsidRPr="00203093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1b844c4ab08a2885aeafa7a473ec3e16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10-bit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B5F4B" w:rsidRDefault="00481C6D" w:rsidP="008457BF">
            <w:pPr>
              <w:rPr>
                <w:lang w:val="en-CA" w:eastAsia="ja-JP"/>
              </w:rPr>
            </w:pPr>
            <w:proofErr w:type="spellStart"/>
            <w:r w:rsidRPr="00EF75FE">
              <w:rPr>
                <w:lang w:val="en-CA" w:eastAsia="ja-JP"/>
              </w:rPr>
              <w:t>VenueVue</w:t>
            </w:r>
            <w:proofErr w:type="spellEnd"/>
          </w:p>
        </w:tc>
        <w:tc>
          <w:tcPr>
            <w:tcW w:w="897" w:type="dxa"/>
          </w:tcPr>
          <w:p w:rsidR="00481C6D" w:rsidRPr="00203093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300</w:t>
            </w:r>
          </w:p>
        </w:tc>
        <w:tc>
          <w:tcPr>
            <w:tcW w:w="2070" w:type="dxa"/>
          </w:tcPr>
          <w:p w:rsidR="00481C6D" w:rsidRPr="00203093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6f5d8ac82ff84043603025edd3e9a8eb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8-bit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03093" w:rsidRDefault="00481C6D">
            <w:pPr>
              <w:rPr>
                <w:lang w:val="en-CA" w:eastAsia="ja-JP"/>
              </w:rPr>
            </w:pPr>
            <w:r w:rsidRPr="00EF75FE">
              <w:rPr>
                <w:lang w:val="en-CA" w:eastAsia="ja-JP"/>
              </w:rPr>
              <w:t>web_browsing</w:t>
            </w:r>
            <w:r w:rsidR="007278E4">
              <w:rPr>
                <w:lang w:val="en-CA" w:eastAsia="ja-JP"/>
              </w:rPr>
              <w:t>_r1</w:t>
            </w:r>
          </w:p>
        </w:tc>
        <w:tc>
          <w:tcPr>
            <w:tcW w:w="897" w:type="dxa"/>
          </w:tcPr>
          <w:p w:rsidR="00481C6D" w:rsidRPr="00447D33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300</w:t>
            </w:r>
          </w:p>
        </w:tc>
        <w:tc>
          <w:tcPr>
            <w:tcW w:w="2070" w:type="dxa"/>
          </w:tcPr>
          <w:p w:rsidR="00481C6D" w:rsidRPr="00447D33" w:rsidRDefault="00F96F7C" w:rsidP="00481C6D">
            <w:pPr>
              <w:rPr>
                <w:lang w:val="en-CA" w:eastAsia="ja-JP"/>
              </w:rPr>
            </w:pPr>
            <w:r w:rsidRPr="00F96F7C">
              <w:rPr>
                <w:lang w:val="en-CA" w:eastAsia="ja-JP"/>
              </w:rPr>
              <w:t>a6926facd648dc46a8c3dd7ae5ddccf8</w:t>
            </w:r>
          </w:p>
        </w:tc>
      </w:tr>
      <w:tr w:rsidR="00481C6D" w:rsidTr="00C40000">
        <w:tc>
          <w:tcPr>
            <w:tcW w:w="1646" w:type="dxa"/>
            <w:vMerge w:val="restart"/>
          </w:tcPr>
          <w:p w:rsidR="00481C6D" w:rsidRDefault="00481C6D" w:rsidP="002B5F4B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RExt</w:t>
            </w:r>
            <w:proofErr w:type="spellEnd"/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10-bit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807402">
              <w:rPr>
                <w:lang w:val="en-CA" w:eastAsia="ja-JP"/>
              </w:rPr>
              <w:t>Y</w:t>
            </w:r>
            <w:r>
              <w:rPr>
                <w:lang w:val="en-CA" w:eastAsia="ja-JP"/>
              </w:rPr>
              <w:t>CbCr</w:t>
            </w:r>
            <w:proofErr w:type="spellEnd"/>
            <w:r w:rsidRPr="00807402">
              <w:rPr>
                <w:lang w:val="en-CA" w:eastAsia="ja-JP"/>
              </w:rPr>
              <w:t xml:space="preserve"> 4:2:2</w:t>
            </w:r>
          </w:p>
        </w:tc>
        <w:tc>
          <w:tcPr>
            <w:tcW w:w="3149" w:type="dxa"/>
            <w:vAlign w:val="bottom"/>
          </w:tcPr>
          <w:p w:rsidR="00481C6D" w:rsidRPr="00203093" w:rsidRDefault="00481C6D">
            <w:pPr>
              <w:rPr>
                <w:lang w:val="en-CA" w:eastAsia="ja-JP"/>
              </w:rPr>
            </w:pPr>
            <w:proofErr w:type="spellStart"/>
            <w:r w:rsidRPr="00807402">
              <w:rPr>
                <w:lang w:val="en-CA" w:eastAsia="ja-JP"/>
              </w:rPr>
              <w:t>EBUHorse</w:t>
            </w:r>
            <w:proofErr w:type="spellEnd"/>
          </w:p>
        </w:tc>
        <w:tc>
          <w:tcPr>
            <w:tcW w:w="897" w:type="dxa"/>
          </w:tcPr>
          <w:p w:rsidR="00481C6D" w:rsidRPr="00807402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807402" w:rsidRDefault="00821996" w:rsidP="00481C6D">
            <w:pPr>
              <w:rPr>
                <w:lang w:val="en-CA" w:eastAsia="ja-JP"/>
              </w:rPr>
            </w:pPr>
            <w:r w:rsidRPr="00821996">
              <w:rPr>
                <w:lang w:val="en-CA" w:eastAsia="ja-JP"/>
              </w:rPr>
              <w:t>3bef26469ee0d1a3ae5fc972497f17b9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10-bit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807402">
              <w:rPr>
                <w:lang w:val="en-CA" w:eastAsia="ja-JP"/>
              </w:rPr>
              <w:t>Y</w:t>
            </w:r>
            <w:r>
              <w:rPr>
                <w:lang w:val="en-CA" w:eastAsia="ja-JP"/>
              </w:rPr>
              <w:t>CbCr</w:t>
            </w:r>
            <w:proofErr w:type="spellEnd"/>
            <w:r w:rsidRPr="00807402">
              <w:rPr>
                <w:lang w:val="en-CA" w:eastAsia="ja-JP"/>
              </w:rPr>
              <w:t xml:space="preserve"> 4:2:2</w:t>
            </w:r>
          </w:p>
        </w:tc>
        <w:tc>
          <w:tcPr>
            <w:tcW w:w="3149" w:type="dxa"/>
            <w:vAlign w:val="bottom"/>
          </w:tcPr>
          <w:p w:rsidR="00481C6D" w:rsidRPr="00203093" w:rsidRDefault="00481C6D">
            <w:pPr>
              <w:rPr>
                <w:lang w:val="en-CA" w:eastAsia="ja-JP"/>
              </w:rPr>
            </w:pPr>
            <w:proofErr w:type="spellStart"/>
            <w:r w:rsidRPr="00807402">
              <w:rPr>
                <w:lang w:val="en-CA" w:eastAsia="ja-JP"/>
              </w:rPr>
              <w:t>EBUWaterRocks</w:t>
            </w:r>
            <w:proofErr w:type="spellEnd"/>
          </w:p>
        </w:tc>
        <w:tc>
          <w:tcPr>
            <w:tcW w:w="897" w:type="dxa"/>
          </w:tcPr>
          <w:p w:rsidR="00481C6D" w:rsidRPr="00807402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807402" w:rsidRDefault="00821996" w:rsidP="00481C6D">
            <w:pPr>
              <w:rPr>
                <w:lang w:val="en-CA" w:eastAsia="ja-JP"/>
              </w:rPr>
            </w:pPr>
            <w:r w:rsidRPr="00821996">
              <w:rPr>
                <w:lang w:val="en-CA" w:eastAsia="ja-JP"/>
              </w:rPr>
              <w:t>b493aa9a920cf8e1490280279432285c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10-bit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807402">
              <w:rPr>
                <w:lang w:val="en-CA" w:eastAsia="ja-JP"/>
              </w:rPr>
              <w:t>Y</w:t>
            </w:r>
            <w:r>
              <w:rPr>
                <w:lang w:val="en-CA" w:eastAsia="ja-JP"/>
              </w:rPr>
              <w:t>CbCr</w:t>
            </w:r>
            <w:proofErr w:type="spellEnd"/>
            <w:r w:rsidRPr="00807402">
              <w:rPr>
                <w:lang w:val="en-CA" w:eastAsia="ja-JP"/>
              </w:rPr>
              <w:t xml:space="preserve"> 4:4:4</w:t>
            </w:r>
          </w:p>
        </w:tc>
        <w:tc>
          <w:tcPr>
            <w:tcW w:w="3149" w:type="dxa"/>
            <w:vAlign w:val="bottom"/>
          </w:tcPr>
          <w:p w:rsidR="00481C6D" w:rsidRPr="00203093" w:rsidRDefault="00481C6D">
            <w:pPr>
              <w:rPr>
                <w:lang w:val="en-CA" w:eastAsia="ja-JP"/>
              </w:rPr>
            </w:pPr>
            <w:proofErr w:type="spellStart"/>
            <w:r w:rsidRPr="00807402">
              <w:rPr>
                <w:lang w:val="en-CA" w:eastAsia="ja-JP"/>
              </w:rPr>
              <w:t>EBURainFruits</w:t>
            </w:r>
            <w:proofErr w:type="spellEnd"/>
          </w:p>
        </w:tc>
        <w:tc>
          <w:tcPr>
            <w:tcW w:w="897" w:type="dxa"/>
          </w:tcPr>
          <w:p w:rsidR="00481C6D" w:rsidRPr="00807402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500</w:t>
            </w:r>
          </w:p>
        </w:tc>
        <w:tc>
          <w:tcPr>
            <w:tcW w:w="2070" w:type="dxa"/>
          </w:tcPr>
          <w:p w:rsidR="00481C6D" w:rsidRPr="00807402" w:rsidRDefault="00821996" w:rsidP="00481C6D">
            <w:pPr>
              <w:rPr>
                <w:lang w:val="en-CA" w:eastAsia="ja-JP"/>
              </w:rPr>
            </w:pPr>
            <w:r w:rsidRPr="00821996">
              <w:rPr>
                <w:lang w:val="en-CA" w:eastAsia="ja-JP"/>
              </w:rPr>
              <w:t>14e011ee5ceb1c8d7a046e2cc0401774</w:t>
            </w:r>
          </w:p>
        </w:tc>
      </w:tr>
      <w:tr w:rsidR="00481C6D" w:rsidTr="00C40000">
        <w:tc>
          <w:tcPr>
            <w:tcW w:w="1646" w:type="dxa"/>
            <w:vMerge/>
          </w:tcPr>
          <w:p w:rsidR="00481C6D" w:rsidRDefault="00481C6D" w:rsidP="002B5F4B">
            <w:pPr>
              <w:rPr>
                <w:lang w:val="en-CA"/>
              </w:rPr>
            </w:pPr>
          </w:p>
        </w:tc>
        <w:tc>
          <w:tcPr>
            <w:tcW w:w="1617" w:type="dxa"/>
          </w:tcPr>
          <w:p w:rsidR="00481C6D" w:rsidRDefault="00481C6D" w:rsidP="00C818B2">
            <w:pPr>
              <w:rPr>
                <w:lang w:val="en-CA"/>
              </w:rPr>
            </w:pPr>
            <w:r>
              <w:rPr>
                <w:lang w:val="en-CA"/>
              </w:rPr>
              <w:t>10-bit</w:t>
            </w:r>
          </w:p>
        </w:tc>
        <w:tc>
          <w:tcPr>
            <w:tcW w:w="1709" w:type="dxa"/>
          </w:tcPr>
          <w:p w:rsidR="00481C6D" w:rsidRPr="00CF10CA" w:rsidRDefault="00481C6D" w:rsidP="002B5F4B">
            <w:pPr>
              <w:rPr>
                <w:lang w:val="en-CA" w:eastAsia="ja-JP"/>
              </w:rPr>
            </w:pPr>
            <w:proofErr w:type="spellStart"/>
            <w:r w:rsidRPr="00CF10CA">
              <w:rPr>
                <w:lang w:val="en-CA" w:eastAsia="ja-JP"/>
              </w:rPr>
              <w:t>YCbCr</w:t>
            </w:r>
            <w:proofErr w:type="spellEnd"/>
            <w:r w:rsidRPr="00CF10CA">
              <w:rPr>
                <w:lang w:val="en-CA" w:eastAsia="ja-JP"/>
              </w:rPr>
              <w:t xml:space="preserve"> 4:</w:t>
            </w:r>
            <w:r>
              <w:rPr>
                <w:lang w:val="en-CA" w:eastAsia="ja-JP"/>
              </w:rPr>
              <w:t>4</w:t>
            </w:r>
            <w:r w:rsidRPr="00CF10CA">
              <w:rPr>
                <w:lang w:val="en-CA" w:eastAsia="ja-JP"/>
              </w:rPr>
              <w:t>:</w:t>
            </w:r>
            <w:r>
              <w:rPr>
                <w:lang w:val="en-CA" w:eastAsia="ja-JP"/>
              </w:rPr>
              <w:t>4</w:t>
            </w:r>
          </w:p>
        </w:tc>
        <w:tc>
          <w:tcPr>
            <w:tcW w:w="3149" w:type="dxa"/>
            <w:vAlign w:val="bottom"/>
          </w:tcPr>
          <w:p w:rsidR="00481C6D" w:rsidRPr="00203093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Kimono</w:t>
            </w:r>
          </w:p>
        </w:tc>
        <w:tc>
          <w:tcPr>
            <w:tcW w:w="897" w:type="dxa"/>
          </w:tcPr>
          <w:p w:rsidR="00481C6D" w:rsidRDefault="00481C6D">
            <w:pPr>
              <w:rPr>
                <w:lang w:val="en-CA" w:eastAsia="ja-JP"/>
              </w:rPr>
            </w:pPr>
            <w:r>
              <w:rPr>
                <w:lang w:val="en-CA" w:eastAsia="ja-JP"/>
              </w:rPr>
              <w:t>240</w:t>
            </w:r>
          </w:p>
        </w:tc>
        <w:tc>
          <w:tcPr>
            <w:tcW w:w="2070" w:type="dxa"/>
          </w:tcPr>
          <w:p w:rsidR="00481C6D" w:rsidRDefault="00821996" w:rsidP="00481C6D">
            <w:pPr>
              <w:rPr>
                <w:lang w:val="en-CA" w:eastAsia="ja-JP"/>
              </w:rPr>
            </w:pPr>
            <w:r w:rsidRPr="00821996">
              <w:rPr>
                <w:lang w:val="en-CA" w:eastAsia="ja-JP"/>
              </w:rPr>
              <w:t>afd06b6a7823d854b89277ccee1e2aa8</w:t>
            </w:r>
          </w:p>
        </w:tc>
      </w:tr>
    </w:tbl>
    <w:p w:rsidR="00F55B36" w:rsidRDefault="00F55B36" w:rsidP="00203093">
      <w:pPr>
        <w:pStyle w:val="Heading2"/>
        <w:rPr>
          <w:lang w:val="en-CA"/>
        </w:rPr>
      </w:pPr>
      <w:r>
        <w:rPr>
          <w:lang w:val="en-CA"/>
        </w:rPr>
        <w:t>Lossless test conditions</w:t>
      </w:r>
    </w:p>
    <w:p w:rsidR="00F55B36" w:rsidRDefault="00807402" w:rsidP="00F55B36">
      <w:pPr>
        <w:jc w:val="both"/>
        <w:rPr>
          <w:rFonts w:cs="Arial"/>
          <w:szCs w:val="22"/>
          <w:lang w:val="en-CA" w:eastAsia="ja-JP"/>
        </w:rPr>
      </w:pPr>
      <w:r>
        <w:rPr>
          <w:rFonts w:cs="Arial"/>
          <w:szCs w:val="22"/>
          <w:lang w:val="en-CA" w:eastAsia="ja-JP"/>
        </w:rPr>
        <w:t>T</w:t>
      </w:r>
      <w:r w:rsidR="00F55B36">
        <w:rPr>
          <w:rFonts w:cs="Arial"/>
          <w:szCs w:val="22"/>
          <w:lang w:val="en-CA" w:eastAsia="ja-JP"/>
        </w:rPr>
        <w:t>he following configurations are required to achieve lossless coding and also allow comparison between anchor and target tests.</w:t>
      </w:r>
    </w:p>
    <w:p w:rsidR="00F55B36" w:rsidRPr="00516882" w:rsidRDefault="00F55B36" w:rsidP="00807402">
      <w:pPr>
        <w:pStyle w:val="ListParagraph"/>
        <w:numPr>
          <w:ilvl w:val="0"/>
          <w:numId w:val="34"/>
        </w:numPr>
        <w:jc w:val="both"/>
        <w:rPr>
          <w:rFonts w:cs="Arial"/>
          <w:szCs w:val="22"/>
          <w:lang w:val="en-CA" w:eastAsia="ja-JP"/>
        </w:rPr>
      </w:pPr>
      <w:r w:rsidRPr="00516882">
        <w:rPr>
          <w:rFonts w:cs="Arial"/>
          <w:szCs w:val="22"/>
          <w:lang w:val="en-CA" w:eastAsia="ja-JP"/>
        </w:rPr>
        <w:t>QP=0</w:t>
      </w:r>
    </w:p>
    <w:p w:rsidR="00F55B36" w:rsidRPr="00807402" w:rsidRDefault="00F55B36" w:rsidP="00807402">
      <w:pPr>
        <w:pStyle w:val="ListParagraph"/>
        <w:numPr>
          <w:ilvl w:val="0"/>
          <w:numId w:val="34"/>
        </w:numPr>
        <w:jc w:val="both"/>
        <w:rPr>
          <w:rFonts w:cs="Arial"/>
          <w:szCs w:val="22"/>
          <w:lang w:val="en-CA" w:eastAsia="ja-JP"/>
        </w:rPr>
      </w:pPr>
      <w:proofErr w:type="spellStart"/>
      <w:r w:rsidRPr="00807402">
        <w:rPr>
          <w:rFonts w:cs="Arial"/>
          <w:szCs w:val="22"/>
          <w:lang w:val="en-CA" w:eastAsia="ja-JP"/>
        </w:rPr>
        <w:t>TransquantBypassEnableFlag</w:t>
      </w:r>
      <w:proofErr w:type="spellEnd"/>
      <w:r w:rsidRPr="00807402">
        <w:rPr>
          <w:rFonts w:cs="Arial"/>
          <w:szCs w:val="22"/>
          <w:lang w:val="en-CA" w:eastAsia="ja-JP"/>
        </w:rPr>
        <w:t>=1</w:t>
      </w:r>
    </w:p>
    <w:p w:rsidR="00F55B36" w:rsidRPr="00516882" w:rsidRDefault="00F55B36" w:rsidP="00807402">
      <w:pPr>
        <w:pStyle w:val="ListParagraph"/>
        <w:numPr>
          <w:ilvl w:val="0"/>
          <w:numId w:val="34"/>
        </w:numPr>
        <w:jc w:val="both"/>
        <w:rPr>
          <w:rFonts w:cs="Arial"/>
          <w:szCs w:val="22"/>
          <w:lang w:val="en-CA" w:eastAsia="ja-JP"/>
        </w:rPr>
      </w:pPr>
      <w:proofErr w:type="spellStart"/>
      <w:r w:rsidRPr="00807402">
        <w:rPr>
          <w:rFonts w:cs="Arial"/>
          <w:szCs w:val="22"/>
          <w:lang w:val="en-CA" w:eastAsia="ja-JP"/>
        </w:rPr>
        <w:t>CUTransquantBypassFlagForce</w:t>
      </w:r>
      <w:proofErr w:type="spellEnd"/>
      <w:r w:rsidRPr="00807402">
        <w:rPr>
          <w:rFonts w:cs="Arial"/>
          <w:szCs w:val="22"/>
          <w:lang w:val="en-CA" w:eastAsia="ja-JP"/>
        </w:rPr>
        <w:t>=1</w:t>
      </w:r>
    </w:p>
    <w:p w:rsidR="00F55B36" w:rsidRDefault="00F55B36" w:rsidP="00F55B36">
      <w:pPr>
        <w:jc w:val="both"/>
        <w:rPr>
          <w:rFonts w:cs="Arial"/>
          <w:szCs w:val="22"/>
          <w:lang w:val="en-CA" w:eastAsia="ja-JP"/>
        </w:rPr>
      </w:pPr>
      <w:r>
        <w:rPr>
          <w:rFonts w:cs="Arial"/>
          <w:szCs w:val="22"/>
          <w:lang w:val="en-CA" w:eastAsia="ja-JP"/>
        </w:rPr>
        <w:t>For the RGB sequences, the GBR channel order will be used in the encoding process. Thus</w:t>
      </w:r>
      <w:r w:rsidR="00C40000">
        <w:rPr>
          <w:rFonts w:cs="Arial"/>
          <w:szCs w:val="22"/>
          <w:lang w:val="en-CA" w:eastAsia="ja-JP"/>
        </w:rPr>
        <w:t>,</w:t>
      </w:r>
      <w:r>
        <w:rPr>
          <w:rFonts w:cs="Arial"/>
          <w:szCs w:val="22"/>
          <w:lang w:val="en-CA" w:eastAsia="ja-JP"/>
        </w:rPr>
        <w:t xml:space="preserve"> the following configuration shall be used when encoding the RGB sequences:</w:t>
      </w:r>
    </w:p>
    <w:p w:rsidR="00F55B36" w:rsidRDefault="00F55B36" w:rsidP="00807402">
      <w:pPr>
        <w:pStyle w:val="ListParagraph"/>
        <w:numPr>
          <w:ilvl w:val="0"/>
          <w:numId w:val="32"/>
        </w:numPr>
        <w:jc w:val="both"/>
      </w:pPr>
      <w:r>
        <w:t>--</w:t>
      </w:r>
      <w:proofErr w:type="spellStart"/>
      <w:r>
        <w:t>InputColourSpaceConvert</w:t>
      </w:r>
      <w:proofErr w:type="spellEnd"/>
      <w:r>
        <w:t>=</w:t>
      </w:r>
      <w:proofErr w:type="spellStart"/>
      <w:r>
        <w:t>RGBtoGBR</w:t>
      </w:r>
      <w:proofErr w:type="spellEnd"/>
    </w:p>
    <w:p w:rsidR="00F55B36" w:rsidRPr="00807402" w:rsidRDefault="00F55B36" w:rsidP="00807402">
      <w:pPr>
        <w:pStyle w:val="ListParagraph"/>
        <w:numPr>
          <w:ilvl w:val="0"/>
          <w:numId w:val="32"/>
        </w:numPr>
        <w:jc w:val="both"/>
      </w:pPr>
      <w:r w:rsidRPr="00807402">
        <w:t>--</w:t>
      </w:r>
      <w:proofErr w:type="spellStart"/>
      <w:r w:rsidRPr="00807402">
        <w:t>SNRInternalColourSpace</w:t>
      </w:r>
      <w:proofErr w:type="spellEnd"/>
      <w:r w:rsidRPr="00807402">
        <w:t>=1</w:t>
      </w:r>
    </w:p>
    <w:p w:rsidR="00F55B36" w:rsidRDefault="00F55B36" w:rsidP="00807402">
      <w:pPr>
        <w:pStyle w:val="ListParagraph"/>
        <w:numPr>
          <w:ilvl w:val="0"/>
          <w:numId w:val="32"/>
        </w:numPr>
        <w:jc w:val="both"/>
      </w:pPr>
      <w:r w:rsidRPr="00807402">
        <w:t>--</w:t>
      </w:r>
      <w:proofErr w:type="spellStart"/>
      <w:r w:rsidRPr="00807402">
        <w:t>OutputInternalColourSpace</w:t>
      </w:r>
      <w:proofErr w:type="spellEnd"/>
      <w:r w:rsidRPr="00807402">
        <w:t>=0</w:t>
      </w:r>
    </w:p>
    <w:p w:rsidR="00807402" w:rsidRPr="0005494C" w:rsidRDefault="00F476EB" w:rsidP="0005494C">
      <w:pPr>
        <w:jc w:val="both"/>
      </w:pPr>
      <w:r>
        <w:rPr>
          <w:lang w:val="en-CA" w:eastAsia="ja-JP"/>
        </w:rPr>
        <w:t xml:space="preserve">Internal bit-depth </w:t>
      </w:r>
      <w:r w:rsidR="0005494C">
        <w:rPr>
          <w:lang w:val="en-CA" w:eastAsia="ja-JP"/>
        </w:rPr>
        <w:t xml:space="preserve">should be </w:t>
      </w:r>
      <w:r>
        <w:rPr>
          <w:lang w:val="en-CA" w:eastAsia="ja-JP"/>
        </w:rPr>
        <w:t>set equal to the input bit-depth of the sequence.</w:t>
      </w:r>
      <w:r w:rsidR="0005494C">
        <w:rPr>
          <w:lang w:val="en-CA" w:eastAsia="ja-JP"/>
        </w:rPr>
        <w:t xml:space="preserve"> The configuration files </w:t>
      </w:r>
      <w:r w:rsidR="0005494C">
        <w:rPr>
          <w:rFonts w:cs="Arial"/>
          <w:szCs w:val="22"/>
          <w:lang w:val="en-CA" w:eastAsia="ja-JP"/>
        </w:rPr>
        <w:t>AI-</w:t>
      </w:r>
      <w:proofErr w:type="spellStart"/>
      <w:r w:rsidR="0005494C">
        <w:rPr>
          <w:rFonts w:cs="Arial"/>
          <w:szCs w:val="22"/>
          <w:lang w:val="en-CA" w:eastAsia="ja-JP"/>
        </w:rPr>
        <w:t>rextdev</w:t>
      </w:r>
      <w:proofErr w:type="spellEnd"/>
      <w:r w:rsidR="0005494C">
        <w:rPr>
          <w:rFonts w:cs="Arial"/>
          <w:szCs w:val="22"/>
          <w:lang w:val="en-CA" w:eastAsia="ja-JP"/>
        </w:rPr>
        <w:t>, LB-</w:t>
      </w:r>
      <w:proofErr w:type="spellStart"/>
      <w:r w:rsidR="0005494C">
        <w:rPr>
          <w:rFonts w:cs="Arial"/>
          <w:szCs w:val="22"/>
          <w:lang w:val="en-CA" w:eastAsia="ja-JP"/>
        </w:rPr>
        <w:t>rextdev</w:t>
      </w:r>
      <w:proofErr w:type="spellEnd"/>
      <w:r w:rsidR="0005494C">
        <w:rPr>
          <w:rFonts w:cs="Arial"/>
          <w:szCs w:val="22"/>
          <w:lang w:val="en-CA" w:eastAsia="ja-JP"/>
        </w:rPr>
        <w:t xml:space="preserve"> and RA-</w:t>
      </w:r>
      <w:proofErr w:type="spellStart"/>
      <w:r w:rsidR="0005494C">
        <w:rPr>
          <w:rFonts w:cs="Arial"/>
          <w:szCs w:val="22"/>
          <w:lang w:val="en-CA" w:eastAsia="ja-JP"/>
        </w:rPr>
        <w:t>rextdev</w:t>
      </w:r>
      <w:proofErr w:type="spellEnd"/>
      <w:r w:rsidR="0005494C">
        <w:rPr>
          <w:rFonts w:cs="Arial"/>
          <w:szCs w:val="22"/>
          <w:lang w:val="en-CA" w:eastAsia="ja-JP"/>
        </w:rPr>
        <w:t xml:space="preserve"> should be used for generating the results.</w:t>
      </w:r>
      <w:r w:rsidR="0005494C">
        <w:t xml:space="preserve"> </w:t>
      </w:r>
      <w:r w:rsidR="00807402">
        <w:rPr>
          <w:rFonts w:cs="Arial"/>
          <w:szCs w:val="22"/>
          <w:lang w:val="en-CA" w:eastAsia="ja-JP"/>
        </w:rPr>
        <w:t xml:space="preserve">The </w:t>
      </w:r>
      <w:r>
        <w:rPr>
          <w:rFonts w:cs="Arial"/>
          <w:szCs w:val="22"/>
          <w:lang w:val="en-CA" w:eastAsia="ja-JP"/>
        </w:rPr>
        <w:t>AI-</w:t>
      </w:r>
      <w:proofErr w:type="spellStart"/>
      <w:r>
        <w:rPr>
          <w:rFonts w:cs="Arial"/>
          <w:szCs w:val="22"/>
          <w:lang w:val="en-CA" w:eastAsia="ja-JP"/>
        </w:rPr>
        <w:t>rextdev</w:t>
      </w:r>
      <w:proofErr w:type="spellEnd"/>
      <w:r>
        <w:rPr>
          <w:rFonts w:cs="Arial"/>
          <w:szCs w:val="22"/>
          <w:lang w:val="en-CA" w:eastAsia="ja-JP"/>
        </w:rPr>
        <w:t>, LB-</w:t>
      </w:r>
      <w:proofErr w:type="spellStart"/>
      <w:r>
        <w:rPr>
          <w:rFonts w:cs="Arial"/>
          <w:szCs w:val="22"/>
          <w:lang w:val="en-CA" w:eastAsia="ja-JP"/>
        </w:rPr>
        <w:t>rextdev</w:t>
      </w:r>
      <w:proofErr w:type="spellEnd"/>
      <w:r>
        <w:rPr>
          <w:rFonts w:cs="Arial"/>
          <w:szCs w:val="22"/>
          <w:lang w:val="en-CA" w:eastAsia="ja-JP"/>
        </w:rPr>
        <w:t xml:space="preserve"> and RA-</w:t>
      </w:r>
      <w:proofErr w:type="spellStart"/>
      <w:r>
        <w:rPr>
          <w:rFonts w:cs="Arial"/>
          <w:szCs w:val="22"/>
          <w:lang w:val="en-CA" w:eastAsia="ja-JP"/>
        </w:rPr>
        <w:t>rextdev</w:t>
      </w:r>
      <w:proofErr w:type="spellEnd"/>
      <w:r w:rsidDel="00F476EB">
        <w:rPr>
          <w:rFonts w:cs="Arial"/>
          <w:szCs w:val="22"/>
          <w:lang w:val="en-CA" w:eastAsia="ja-JP"/>
        </w:rPr>
        <w:t xml:space="preserve"> </w:t>
      </w:r>
      <w:r w:rsidR="00807402">
        <w:rPr>
          <w:rFonts w:cs="Arial"/>
          <w:szCs w:val="22"/>
          <w:lang w:val="en-CA" w:eastAsia="ja-JP"/>
        </w:rPr>
        <w:t>test cases are mandatory</w:t>
      </w:r>
      <w:r>
        <w:rPr>
          <w:rFonts w:cs="Arial"/>
          <w:szCs w:val="22"/>
          <w:lang w:val="en-CA" w:eastAsia="ja-JP"/>
        </w:rPr>
        <w:t>.</w:t>
      </w:r>
    </w:p>
    <w:p w:rsidR="00F55B36" w:rsidRDefault="00F55B36" w:rsidP="00203093">
      <w:pPr>
        <w:pStyle w:val="Heading2"/>
        <w:rPr>
          <w:lang w:val="en-CA"/>
        </w:rPr>
      </w:pPr>
      <w:r>
        <w:rPr>
          <w:lang w:val="en-CA"/>
        </w:rPr>
        <w:lastRenderedPageBreak/>
        <w:t>Lossy test conditions</w:t>
      </w:r>
    </w:p>
    <w:p w:rsidR="0005494C" w:rsidRDefault="00807402" w:rsidP="00807402">
      <w:pPr>
        <w:jc w:val="both"/>
      </w:pPr>
      <w:r>
        <w:rPr>
          <w:lang w:val="en-CA" w:eastAsia="ja-JP"/>
        </w:rPr>
        <w:t xml:space="preserve">The recommended configurations and test cases </w:t>
      </w:r>
      <w:r w:rsidR="0005494C">
        <w:rPr>
          <w:lang w:val="en-CA" w:eastAsia="ja-JP"/>
        </w:rPr>
        <w:t xml:space="preserve">as </w:t>
      </w:r>
      <w:r>
        <w:rPr>
          <w:lang w:val="en-CA" w:eastAsia="ja-JP"/>
        </w:rPr>
        <w:t xml:space="preserve">described </w:t>
      </w:r>
      <w:r w:rsidRPr="002B5F4B">
        <w:rPr>
          <w:lang w:val="en-CA" w:eastAsia="ja-JP"/>
        </w:rPr>
        <w:t xml:space="preserve">in </w:t>
      </w:r>
      <w:r w:rsidR="0005494C">
        <w:rPr>
          <w:lang w:val="en-CA" w:eastAsia="ja-JP"/>
        </w:rPr>
        <w:t>JCTVC-</w:t>
      </w:r>
      <w:r w:rsidR="0005494C" w:rsidRPr="0005494C">
        <w:t xml:space="preserve"> </w:t>
      </w:r>
      <w:r w:rsidR="0005494C">
        <w:t>L1006 should be used, with the following modifications:</w:t>
      </w:r>
    </w:p>
    <w:p w:rsidR="0005494C" w:rsidRPr="0005494C" w:rsidRDefault="0005494C" w:rsidP="0005494C">
      <w:pPr>
        <w:pStyle w:val="ListParagraph"/>
        <w:numPr>
          <w:ilvl w:val="0"/>
          <w:numId w:val="37"/>
        </w:numPr>
        <w:jc w:val="both"/>
        <w:rPr>
          <w:rFonts w:cs="Arial"/>
          <w:szCs w:val="22"/>
          <w:lang w:val="en-CA" w:eastAsia="ja-JP"/>
        </w:rPr>
      </w:pPr>
      <w:r>
        <w:t xml:space="preserve">The </w:t>
      </w:r>
      <w:r w:rsidRPr="0005494C">
        <w:rPr>
          <w:lang w:val="en-CA" w:eastAsia="ja-JP"/>
        </w:rPr>
        <w:t>internal bit-depth should be</w:t>
      </w:r>
      <w:r w:rsidR="00F476EB" w:rsidRPr="0005494C">
        <w:rPr>
          <w:lang w:val="en-CA" w:eastAsia="ja-JP"/>
        </w:rPr>
        <w:t xml:space="preserve"> set equal to the input bit-depth </w:t>
      </w:r>
      <w:r w:rsidRPr="0005494C">
        <w:rPr>
          <w:lang w:val="en-CA" w:eastAsia="ja-JP"/>
        </w:rPr>
        <w:t>for each</w:t>
      </w:r>
      <w:r>
        <w:rPr>
          <w:lang w:val="en-CA" w:eastAsia="ja-JP"/>
        </w:rPr>
        <w:t xml:space="preserve"> sequence.</w:t>
      </w:r>
    </w:p>
    <w:p w:rsidR="00807402" w:rsidRPr="0005494C" w:rsidRDefault="0005494C" w:rsidP="0005494C">
      <w:pPr>
        <w:pStyle w:val="ListParagraph"/>
        <w:numPr>
          <w:ilvl w:val="0"/>
          <w:numId w:val="37"/>
        </w:numPr>
        <w:jc w:val="both"/>
        <w:rPr>
          <w:rFonts w:cs="Arial"/>
          <w:szCs w:val="22"/>
          <w:lang w:val="en-CA" w:eastAsia="ja-JP"/>
        </w:rPr>
      </w:pPr>
      <w:r w:rsidRPr="0005494C">
        <w:rPr>
          <w:lang w:val="en-CA" w:eastAsia="ja-JP"/>
        </w:rPr>
        <w:t xml:space="preserve">The configuration files </w:t>
      </w:r>
      <w:r w:rsidRPr="0005494C">
        <w:rPr>
          <w:rFonts w:cs="Arial"/>
          <w:szCs w:val="22"/>
          <w:lang w:val="en-CA" w:eastAsia="ja-JP"/>
        </w:rPr>
        <w:t>AI-</w:t>
      </w:r>
      <w:proofErr w:type="spellStart"/>
      <w:r w:rsidRPr="0005494C">
        <w:rPr>
          <w:rFonts w:cs="Arial"/>
          <w:szCs w:val="22"/>
          <w:lang w:val="en-CA" w:eastAsia="ja-JP"/>
        </w:rPr>
        <w:t>rextdev</w:t>
      </w:r>
      <w:proofErr w:type="spellEnd"/>
      <w:r w:rsidRPr="0005494C">
        <w:rPr>
          <w:rFonts w:cs="Arial"/>
          <w:szCs w:val="22"/>
          <w:lang w:val="en-CA" w:eastAsia="ja-JP"/>
        </w:rPr>
        <w:t>, LB-</w:t>
      </w:r>
      <w:proofErr w:type="spellStart"/>
      <w:r w:rsidRPr="0005494C">
        <w:rPr>
          <w:rFonts w:cs="Arial"/>
          <w:szCs w:val="22"/>
          <w:lang w:val="en-CA" w:eastAsia="ja-JP"/>
        </w:rPr>
        <w:t>rextdev</w:t>
      </w:r>
      <w:proofErr w:type="spellEnd"/>
      <w:r w:rsidRPr="0005494C">
        <w:rPr>
          <w:rFonts w:cs="Arial"/>
          <w:szCs w:val="22"/>
          <w:lang w:val="en-CA" w:eastAsia="ja-JP"/>
        </w:rPr>
        <w:t xml:space="preserve"> and RA-</w:t>
      </w:r>
      <w:proofErr w:type="spellStart"/>
      <w:r w:rsidRPr="0005494C">
        <w:rPr>
          <w:rFonts w:cs="Arial"/>
          <w:szCs w:val="22"/>
          <w:lang w:val="en-CA" w:eastAsia="ja-JP"/>
        </w:rPr>
        <w:t>rextdev</w:t>
      </w:r>
      <w:proofErr w:type="spellEnd"/>
      <w:r w:rsidRPr="0005494C">
        <w:rPr>
          <w:rFonts w:cs="Arial"/>
          <w:szCs w:val="22"/>
          <w:lang w:val="en-CA" w:eastAsia="ja-JP"/>
        </w:rPr>
        <w:t xml:space="preserve"> should be used for generating the results.</w:t>
      </w:r>
    </w:p>
    <w:p w:rsidR="000F3AEA" w:rsidRPr="0005494C" w:rsidRDefault="000F3AEA" w:rsidP="0005494C">
      <w:pPr>
        <w:jc w:val="both"/>
        <w:rPr>
          <w:rFonts w:cs="Arial"/>
          <w:szCs w:val="22"/>
          <w:lang w:val="en-CA" w:eastAsia="ja-JP"/>
        </w:rPr>
      </w:pPr>
      <w:bookmarkStart w:id="3" w:name="_GoBack"/>
      <w:bookmarkEnd w:id="3"/>
    </w:p>
    <w:sectPr w:rsidR="000F3AEA" w:rsidRPr="0005494C" w:rsidSect="00C40000">
      <w:footerReference w:type="default" r:id="rId9"/>
      <w:pgSz w:w="15840" w:h="12240" w:orient="landscape" w:code="1"/>
      <w:pgMar w:top="1440" w:right="864" w:bottom="1440" w:left="864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FFA" w:rsidRDefault="00967FFA">
      <w:r>
        <w:separator/>
      </w:r>
    </w:p>
  </w:endnote>
  <w:endnote w:type="continuationSeparator" w:id="0">
    <w:p w:rsidR="00967FFA" w:rsidRDefault="0096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882" w:rsidRDefault="0051688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5494C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F7BE9">
      <w:rPr>
        <w:rStyle w:val="PageNumber"/>
        <w:noProof/>
      </w:rPr>
      <w:t>2013-05-23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FFA" w:rsidRDefault="00967FFA">
      <w:r>
        <w:separator/>
      </w:r>
    </w:p>
  </w:footnote>
  <w:footnote w:type="continuationSeparator" w:id="0">
    <w:p w:rsidR="00967FFA" w:rsidRDefault="00967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AEB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pStyle w:val="StyleHeading2Justified"/>
      <w:lvlText w:val="*"/>
      <w:lvlJc w:val="left"/>
    </w:lvl>
  </w:abstractNum>
  <w:abstractNum w:abstractNumId="2">
    <w:nsid w:val="02C561BD"/>
    <w:multiLevelType w:val="hybridMultilevel"/>
    <w:tmpl w:val="A0B24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5644B"/>
    <w:multiLevelType w:val="hybridMultilevel"/>
    <w:tmpl w:val="BA608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F818D5"/>
    <w:multiLevelType w:val="hybridMultilevel"/>
    <w:tmpl w:val="A224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F49D7"/>
    <w:multiLevelType w:val="hybridMultilevel"/>
    <w:tmpl w:val="E60A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0B2C18"/>
    <w:multiLevelType w:val="hybridMultilevel"/>
    <w:tmpl w:val="9B28F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55F0A"/>
    <w:multiLevelType w:val="hybridMultilevel"/>
    <w:tmpl w:val="A2005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501F2"/>
    <w:multiLevelType w:val="hybridMultilevel"/>
    <w:tmpl w:val="C3EA9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>
    <w:nsid w:val="265370ED"/>
    <w:multiLevelType w:val="hybridMultilevel"/>
    <w:tmpl w:val="28C2E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7820B7"/>
    <w:multiLevelType w:val="hybridMultilevel"/>
    <w:tmpl w:val="ACC0E5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F42B4"/>
    <w:multiLevelType w:val="hybridMultilevel"/>
    <w:tmpl w:val="7DFA5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E0446"/>
    <w:multiLevelType w:val="hybridMultilevel"/>
    <w:tmpl w:val="9F24C5AA"/>
    <w:lvl w:ilvl="0" w:tplc="2E4458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F7DCD"/>
    <w:multiLevelType w:val="hybridMultilevel"/>
    <w:tmpl w:val="0882C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C0372"/>
    <w:multiLevelType w:val="hybridMultilevel"/>
    <w:tmpl w:val="A49C8E26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0">
    <w:nsid w:val="429472C8"/>
    <w:multiLevelType w:val="hybridMultilevel"/>
    <w:tmpl w:val="7A44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461DC"/>
    <w:multiLevelType w:val="hybridMultilevel"/>
    <w:tmpl w:val="B7BAD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B84379"/>
    <w:multiLevelType w:val="hybridMultilevel"/>
    <w:tmpl w:val="05E0D6AC"/>
    <w:lvl w:ilvl="0" w:tplc="7C369D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C941FD"/>
    <w:multiLevelType w:val="hybridMultilevel"/>
    <w:tmpl w:val="AF7A5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1C22CD0"/>
    <w:multiLevelType w:val="hybridMultilevel"/>
    <w:tmpl w:val="B80072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8554A50"/>
    <w:multiLevelType w:val="hybridMultilevel"/>
    <w:tmpl w:val="3CE457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6A1EF0"/>
    <w:multiLevelType w:val="hybridMultilevel"/>
    <w:tmpl w:val="235AB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B73DE9"/>
    <w:multiLevelType w:val="hybridMultilevel"/>
    <w:tmpl w:val="BC4A1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5EF26E3"/>
    <w:multiLevelType w:val="hybridMultilevel"/>
    <w:tmpl w:val="2CE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83794A"/>
    <w:multiLevelType w:val="hybridMultilevel"/>
    <w:tmpl w:val="E33E7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pStyle w:val="StyleHeading2Justified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5"/>
  </w:num>
  <w:num w:numId="4">
    <w:abstractNumId w:val="23"/>
  </w:num>
  <w:num w:numId="5">
    <w:abstractNumId w:val="24"/>
  </w:num>
  <w:num w:numId="6">
    <w:abstractNumId w:val="12"/>
  </w:num>
  <w:num w:numId="7">
    <w:abstractNumId w:val="17"/>
  </w:num>
  <w:num w:numId="8">
    <w:abstractNumId w:val="12"/>
  </w:num>
  <w:num w:numId="9">
    <w:abstractNumId w:val="4"/>
  </w:num>
  <w:num w:numId="10">
    <w:abstractNumId w:val="11"/>
  </w:num>
  <w:num w:numId="11">
    <w:abstractNumId w:val="9"/>
  </w:num>
  <w:num w:numId="12">
    <w:abstractNumId w:val="3"/>
  </w:num>
  <w:num w:numId="13">
    <w:abstractNumId w:val="0"/>
  </w:num>
  <w:num w:numId="14">
    <w:abstractNumId w:val="30"/>
  </w:num>
  <w:num w:numId="15">
    <w:abstractNumId w:val="31"/>
  </w:num>
  <w:num w:numId="16">
    <w:abstractNumId w:val="28"/>
  </w:num>
  <w:num w:numId="17">
    <w:abstractNumId w:val="16"/>
  </w:num>
  <w:num w:numId="18">
    <w:abstractNumId w:val="26"/>
  </w:num>
  <w:num w:numId="19">
    <w:abstractNumId w:val="6"/>
  </w:num>
  <w:num w:numId="20">
    <w:abstractNumId w:val="32"/>
  </w:num>
  <w:num w:numId="21">
    <w:abstractNumId w:val="27"/>
  </w:num>
  <w:num w:numId="22">
    <w:abstractNumId w:val="2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9"/>
  </w:num>
  <w:num w:numId="27">
    <w:abstractNumId w:val="8"/>
  </w:num>
  <w:num w:numId="28">
    <w:abstractNumId w:val="22"/>
  </w:num>
  <w:num w:numId="29">
    <w:abstractNumId w:val="14"/>
  </w:num>
  <w:num w:numId="30">
    <w:abstractNumId w:val="10"/>
  </w:num>
  <w:num w:numId="31">
    <w:abstractNumId w:val="7"/>
  </w:num>
  <w:num w:numId="32">
    <w:abstractNumId w:val="5"/>
  </w:num>
  <w:num w:numId="33">
    <w:abstractNumId w:val="20"/>
  </w:num>
  <w:num w:numId="34">
    <w:abstractNumId w:val="15"/>
  </w:num>
  <w:num w:numId="35">
    <w:abstractNumId w:val="1"/>
    <w:lvlOverride w:ilvl="0">
      <w:lvl w:ilvl="0">
        <w:start w:val="1"/>
        <w:numFmt w:val="bullet"/>
        <w:pStyle w:val="StyleHeading2Justified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6">
    <w:abstractNumId w:val="3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5C7F"/>
    <w:rsid w:val="00024A03"/>
    <w:rsid w:val="000276F5"/>
    <w:rsid w:val="00030F37"/>
    <w:rsid w:val="00033B11"/>
    <w:rsid w:val="000458BC"/>
    <w:rsid w:val="00045C41"/>
    <w:rsid w:val="00046C03"/>
    <w:rsid w:val="0005004F"/>
    <w:rsid w:val="0005494C"/>
    <w:rsid w:val="00057C28"/>
    <w:rsid w:val="00057E80"/>
    <w:rsid w:val="00072749"/>
    <w:rsid w:val="0007614F"/>
    <w:rsid w:val="000A0473"/>
    <w:rsid w:val="000A6158"/>
    <w:rsid w:val="000B1C6B"/>
    <w:rsid w:val="000B4FF9"/>
    <w:rsid w:val="000B5030"/>
    <w:rsid w:val="000C09AC"/>
    <w:rsid w:val="000C2914"/>
    <w:rsid w:val="000E00F3"/>
    <w:rsid w:val="000E20CC"/>
    <w:rsid w:val="000F158C"/>
    <w:rsid w:val="000F3AEA"/>
    <w:rsid w:val="00102F3D"/>
    <w:rsid w:val="001109D9"/>
    <w:rsid w:val="001177BC"/>
    <w:rsid w:val="00122E64"/>
    <w:rsid w:val="00124E38"/>
    <w:rsid w:val="0012580B"/>
    <w:rsid w:val="00131F90"/>
    <w:rsid w:val="00134D31"/>
    <w:rsid w:val="0013526E"/>
    <w:rsid w:val="00137198"/>
    <w:rsid w:val="0014019B"/>
    <w:rsid w:val="001703B5"/>
    <w:rsid w:val="00171371"/>
    <w:rsid w:val="00175A24"/>
    <w:rsid w:val="00176E6B"/>
    <w:rsid w:val="00181043"/>
    <w:rsid w:val="00184C96"/>
    <w:rsid w:val="00187E58"/>
    <w:rsid w:val="00190945"/>
    <w:rsid w:val="001A297E"/>
    <w:rsid w:val="001A368E"/>
    <w:rsid w:val="001A6AD5"/>
    <w:rsid w:val="001A7329"/>
    <w:rsid w:val="001B0ACE"/>
    <w:rsid w:val="001B4E28"/>
    <w:rsid w:val="001B7C85"/>
    <w:rsid w:val="001C3525"/>
    <w:rsid w:val="001C6A82"/>
    <w:rsid w:val="001D1BD2"/>
    <w:rsid w:val="001E02BE"/>
    <w:rsid w:val="001E3B37"/>
    <w:rsid w:val="001E484F"/>
    <w:rsid w:val="001E582A"/>
    <w:rsid w:val="001F2594"/>
    <w:rsid w:val="00203093"/>
    <w:rsid w:val="002055A6"/>
    <w:rsid w:val="00206460"/>
    <w:rsid w:val="002069B4"/>
    <w:rsid w:val="0021133C"/>
    <w:rsid w:val="00215DFC"/>
    <w:rsid w:val="002212DF"/>
    <w:rsid w:val="00222CD4"/>
    <w:rsid w:val="002264A6"/>
    <w:rsid w:val="00226C71"/>
    <w:rsid w:val="00227BA7"/>
    <w:rsid w:val="002347B1"/>
    <w:rsid w:val="00237A1A"/>
    <w:rsid w:val="00257EC8"/>
    <w:rsid w:val="00263398"/>
    <w:rsid w:val="00263799"/>
    <w:rsid w:val="00270BBC"/>
    <w:rsid w:val="00275BCF"/>
    <w:rsid w:val="00283662"/>
    <w:rsid w:val="002850AF"/>
    <w:rsid w:val="00292257"/>
    <w:rsid w:val="00294663"/>
    <w:rsid w:val="002A223C"/>
    <w:rsid w:val="002A54E0"/>
    <w:rsid w:val="002B1595"/>
    <w:rsid w:val="002B191D"/>
    <w:rsid w:val="002B5F4B"/>
    <w:rsid w:val="002C2454"/>
    <w:rsid w:val="002C29C5"/>
    <w:rsid w:val="002D0AF6"/>
    <w:rsid w:val="002D2B22"/>
    <w:rsid w:val="002F164D"/>
    <w:rsid w:val="002F44A2"/>
    <w:rsid w:val="002F59AF"/>
    <w:rsid w:val="0030123B"/>
    <w:rsid w:val="003023A2"/>
    <w:rsid w:val="00305604"/>
    <w:rsid w:val="00306206"/>
    <w:rsid w:val="00317D85"/>
    <w:rsid w:val="00327C56"/>
    <w:rsid w:val="003315A1"/>
    <w:rsid w:val="003373EC"/>
    <w:rsid w:val="00342FF4"/>
    <w:rsid w:val="003440C8"/>
    <w:rsid w:val="0035393F"/>
    <w:rsid w:val="0035422D"/>
    <w:rsid w:val="00356AB5"/>
    <w:rsid w:val="0035718F"/>
    <w:rsid w:val="00365B14"/>
    <w:rsid w:val="00366D48"/>
    <w:rsid w:val="003706CC"/>
    <w:rsid w:val="00374DDC"/>
    <w:rsid w:val="00377710"/>
    <w:rsid w:val="00392025"/>
    <w:rsid w:val="00393A5F"/>
    <w:rsid w:val="003A2D8E"/>
    <w:rsid w:val="003A6BA0"/>
    <w:rsid w:val="003B443E"/>
    <w:rsid w:val="003B7CF3"/>
    <w:rsid w:val="003C20E4"/>
    <w:rsid w:val="003E14A2"/>
    <w:rsid w:val="003E40EC"/>
    <w:rsid w:val="003E6F90"/>
    <w:rsid w:val="003F191F"/>
    <w:rsid w:val="003F3F7D"/>
    <w:rsid w:val="003F5D0F"/>
    <w:rsid w:val="003F60F8"/>
    <w:rsid w:val="00402125"/>
    <w:rsid w:val="0040783F"/>
    <w:rsid w:val="0041307C"/>
    <w:rsid w:val="00414101"/>
    <w:rsid w:val="00433DDB"/>
    <w:rsid w:val="00437619"/>
    <w:rsid w:val="00447D33"/>
    <w:rsid w:val="004504EC"/>
    <w:rsid w:val="00450889"/>
    <w:rsid w:val="00457341"/>
    <w:rsid w:val="004628B3"/>
    <w:rsid w:val="00465F78"/>
    <w:rsid w:val="00471C74"/>
    <w:rsid w:val="004769B4"/>
    <w:rsid w:val="0048016D"/>
    <w:rsid w:val="00481C6D"/>
    <w:rsid w:val="00482B52"/>
    <w:rsid w:val="004A2A63"/>
    <w:rsid w:val="004A6E14"/>
    <w:rsid w:val="004B210C"/>
    <w:rsid w:val="004B3ED6"/>
    <w:rsid w:val="004D405F"/>
    <w:rsid w:val="004D601C"/>
    <w:rsid w:val="004E4F4F"/>
    <w:rsid w:val="004E6789"/>
    <w:rsid w:val="004F61E3"/>
    <w:rsid w:val="00502E10"/>
    <w:rsid w:val="0051015C"/>
    <w:rsid w:val="00513192"/>
    <w:rsid w:val="00516882"/>
    <w:rsid w:val="00516CF1"/>
    <w:rsid w:val="00531AE9"/>
    <w:rsid w:val="0053372D"/>
    <w:rsid w:val="00534787"/>
    <w:rsid w:val="00550A66"/>
    <w:rsid w:val="00567EC7"/>
    <w:rsid w:val="00570013"/>
    <w:rsid w:val="00571A2F"/>
    <w:rsid w:val="005801A2"/>
    <w:rsid w:val="00580E4F"/>
    <w:rsid w:val="005952A5"/>
    <w:rsid w:val="00595DAF"/>
    <w:rsid w:val="005A0BC1"/>
    <w:rsid w:val="005A33A1"/>
    <w:rsid w:val="005B217D"/>
    <w:rsid w:val="005C385F"/>
    <w:rsid w:val="005E1AC6"/>
    <w:rsid w:val="005F6F1B"/>
    <w:rsid w:val="00603731"/>
    <w:rsid w:val="006149F6"/>
    <w:rsid w:val="00624B33"/>
    <w:rsid w:val="00630AA2"/>
    <w:rsid w:val="00630EED"/>
    <w:rsid w:val="00634399"/>
    <w:rsid w:val="00646707"/>
    <w:rsid w:val="006520FD"/>
    <w:rsid w:val="00662E58"/>
    <w:rsid w:val="00663854"/>
    <w:rsid w:val="00664DCF"/>
    <w:rsid w:val="00665B23"/>
    <w:rsid w:val="00666235"/>
    <w:rsid w:val="006731AE"/>
    <w:rsid w:val="00683464"/>
    <w:rsid w:val="006868CE"/>
    <w:rsid w:val="006C14D3"/>
    <w:rsid w:val="006C5D39"/>
    <w:rsid w:val="006D3383"/>
    <w:rsid w:val="006D408D"/>
    <w:rsid w:val="006E2810"/>
    <w:rsid w:val="006E5417"/>
    <w:rsid w:val="006E6DCE"/>
    <w:rsid w:val="006F018A"/>
    <w:rsid w:val="006F2816"/>
    <w:rsid w:val="006F5F99"/>
    <w:rsid w:val="00712F60"/>
    <w:rsid w:val="00720E3B"/>
    <w:rsid w:val="007244A3"/>
    <w:rsid w:val="007278E4"/>
    <w:rsid w:val="0073322B"/>
    <w:rsid w:val="00734B8E"/>
    <w:rsid w:val="00735B8B"/>
    <w:rsid w:val="00745373"/>
    <w:rsid w:val="00745F6B"/>
    <w:rsid w:val="00750700"/>
    <w:rsid w:val="00750DD5"/>
    <w:rsid w:val="0075585E"/>
    <w:rsid w:val="00770571"/>
    <w:rsid w:val="007750FB"/>
    <w:rsid w:val="007768FF"/>
    <w:rsid w:val="007824D3"/>
    <w:rsid w:val="0078683E"/>
    <w:rsid w:val="00786A23"/>
    <w:rsid w:val="00787D59"/>
    <w:rsid w:val="00796EE3"/>
    <w:rsid w:val="007A6DEA"/>
    <w:rsid w:val="007A7D29"/>
    <w:rsid w:val="007B4AB8"/>
    <w:rsid w:val="007C5BB3"/>
    <w:rsid w:val="007F1F8B"/>
    <w:rsid w:val="007F5F7A"/>
    <w:rsid w:val="007F67A1"/>
    <w:rsid w:val="00800ECA"/>
    <w:rsid w:val="00803E9D"/>
    <w:rsid w:val="00805FFF"/>
    <w:rsid w:val="00807402"/>
    <w:rsid w:val="00811C05"/>
    <w:rsid w:val="008206C8"/>
    <w:rsid w:val="00821996"/>
    <w:rsid w:val="00832B0D"/>
    <w:rsid w:val="00836013"/>
    <w:rsid w:val="00846F5B"/>
    <w:rsid w:val="00866248"/>
    <w:rsid w:val="00866D2E"/>
    <w:rsid w:val="00874A6C"/>
    <w:rsid w:val="00876C65"/>
    <w:rsid w:val="00881E78"/>
    <w:rsid w:val="00896826"/>
    <w:rsid w:val="008A0661"/>
    <w:rsid w:val="008A3889"/>
    <w:rsid w:val="008A4B4C"/>
    <w:rsid w:val="008B27B0"/>
    <w:rsid w:val="008C239F"/>
    <w:rsid w:val="008D18CB"/>
    <w:rsid w:val="008E480C"/>
    <w:rsid w:val="008F4C67"/>
    <w:rsid w:val="008F70FB"/>
    <w:rsid w:val="00907757"/>
    <w:rsid w:val="00916C47"/>
    <w:rsid w:val="00920243"/>
    <w:rsid w:val="009212B0"/>
    <w:rsid w:val="009234A5"/>
    <w:rsid w:val="009336F7"/>
    <w:rsid w:val="009360AE"/>
    <w:rsid w:val="009374A7"/>
    <w:rsid w:val="009377EC"/>
    <w:rsid w:val="00940368"/>
    <w:rsid w:val="00942A38"/>
    <w:rsid w:val="00952B36"/>
    <w:rsid w:val="00956DE1"/>
    <w:rsid w:val="00962CCD"/>
    <w:rsid w:val="0096677E"/>
    <w:rsid w:val="00967DA3"/>
    <w:rsid w:val="00967FFA"/>
    <w:rsid w:val="009725E1"/>
    <w:rsid w:val="00985162"/>
    <w:rsid w:val="0098551D"/>
    <w:rsid w:val="0099518F"/>
    <w:rsid w:val="009A523D"/>
    <w:rsid w:val="009B65C7"/>
    <w:rsid w:val="009C70D1"/>
    <w:rsid w:val="009D1B8E"/>
    <w:rsid w:val="009D7B82"/>
    <w:rsid w:val="009F0717"/>
    <w:rsid w:val="009F496B"/>
    <w:rsid w:val="009F5B67"/>
    <w:rsid w:val="009F7BE9"/>
    <w:rsid w:val="00A011B4"/>
    <w:rsid w:val="00A01439"/>
    <w:rsid w:val="00A01E2A"/>
    <w:rsid w:val="00A02E61"/>
    <w:rsid w:val="00A03FCD"/>
    <w:rsid w:val="00A05CFF"/>
    <w:rsid w:val="00A1332D"/>
    <w:rsid w:val="00A23F7F"/>
    <w:rsid w:val="00A30FDC"/>
    <w:rsid w:val="00A53A84"/>
    <w:rsid w:val="00A56B97"/>
    <w:rsid w:val="00A573F8"/>
    <w:rsid w:val="00A6093D"/>
    <w:rsid w:val="00A6340E"/>
    <w:rsid w:val="00A76A6D"/>
    <w:rsid w:val="00A779B0"/>
    <w:rsid w:val="00A812A4"/>
    <w:rsid w:val="00A83253"/>
    <w:rsid w:val="00AA08EC"/>
    <w:rsid w:val="00AA2DF9"/>
    <w:rsid w:val="00AA3397"/>
    <w:rsid w:val="00AA6E84"/>
    <w:rsid w:val="00AB67DE"/>
    <w:rsid w:val="00AC3D7D"/>
    <w:rsid w:val="00AD17DE"/>
    <w:rsid w:val="00AD5829"/>
    <w:rsid w:val="00AD7B1F"/>
    <w:rsid w:val="00AE0D15"/>
    <w:rsid w:val="00AE341B"/>
    <w:rsid w:val="00AF201C"/>
    <w:rsid w:val="00B010F2"/>
    <w:rsid w:val="00B07CA7"/>
    <w:rsid w:val="00B12534"/>
    <w:rsid w:val="00B1279A"/>
    <w:rsid w:val="00B12F67"/>
    <w:rsid w:val="00B15F57"/>
    <w:rsid w:val="00B17829"/>
    <w:rsid w:val="00B40783"/>
    <w:rsid w:val="00B5222E"/>
    <w:rsid w:val="00B61C96"/>
    <w:rsid w:val="00B73A2A"/>
    <w:rsid w:val="00B86911"/>
    <w:rsid w:val="00B94B06"/>
    <w:rsid w:val="00B94C28"/>
    <w:rsid w:val="00BB6253"/>
    <w:rsid w:val="00BC10BA"/>
    <w:rsid w:val="00BC5AFD"/>
    <w:rsid w:val="00BD4AA5"/>
    <w:rsid w:val="00BD73D2"/>
    <w:rsid w:val="00BE6120"/>
    <w:rsid w:val="00BF32C8"/>
    <w:rsid w:val="00BF4ADB"/>
    <w:rsid w:val="00C04F43"/>
    <w:rsid w:val="00C0609D"/>
    <w:rsid w:val="00C115AB"/>
    <w:rsid w:val="00C30249"/>
    <w:rsid w:val="00C33837"/>
    <w:rsid w:val="00C3723B"/>
    <w:rsid w:val="00C40000"/>
    <w:rsid w:val="00C43E9E"/>
    <w:rsid w:val="00C57A90"/>
    <w:rsid w:val="00C606C9"/>
    <w:rsid w:val="00C641AA"/>
    <w:rsid w:val="00C66B44"/>
    <w:rsid w:val="00C80288"/>
    <w:rsid w:val="00C80413"/>
    <w:rsid w:val="00C84003"/>
    <w:rsid w:val="00C90650"/>
    <w:rsid w:val="00C90BC3"/>
    <w:rsid w:val="00C96CF5"/>
    <w:rsid w:val="00C9747F"/>
    <w:rsid w:val="00C97D78"/>
    <w:rsid w:val="00CA2FDD"/>
    <w:rsid w:val="00CA3637"/>
    <w:rsid w:val="00CC2AAE"/>
    <w:rsid w:val="00CC476C"/>
    <w:rsid w:val="00CC49A2"/>
    <w:rsid w:val="00CC5A42"/>
    <w:rsid w:val="00CC74A2"/>
    <w:rsid w:val="00CD0CA0"/>
    <w:rsid w:val="00CD0EAB"/>
    <w:rsid w:val="00CD2B4E"/>
    <w:rsid w:val="00CD6E84"/>
    <w:rsid w:val="00CE2ED0"/>
    <w:rsid w:val="00CF10CA"/>
    <w:rsid w:val="00CF34DB"/>
    <w:rsid w:val="00CF558F"/>
    <w:rsid w:val="00D00370"/>
    <w:rsid w:val="00D01392"/>
    <w:rsid w:val="00D073E2"/>
    <w:rsid w:val="00D24BD2"/>
    <w:rsid w:val="00D26D57"/>
    <w:rsid w:val="00D34B71"/>
    <w:rsid w:val="00D446EC"/>
    <w:rsid w:val="00D51B5F"/>
    <w:rsid w:val="00D51BF0"/>
    <w:rsid w:val="00D53D6D"/>
    <w:rsid w:val="00D55942"/>
    <w:rsid w:val="00D571E7"/>
    <w:rsid w:val="00D67A48"/>
    <w:rsid w:val="00D713D9"/>
    <w:rsid w:val="00D807BF"/>
    <w:rsid w:val="00D82FCC"/>
    <w:rsid w:val="00D855ED"/>
    <w:rsid w:val="00D90044"/>
    <w:rsid w:val="00D92391"/>
    <w:rsid w:val="00D977DC"/>
    <w:rsid w:val="00DA17FC"/>
    <w:rsid w:val="00DA29EC"/>
    <w:rsid w:val="00DA48A9"/>
    <w:rsid w:val="00DA7887"/>
    <w:rsid w:val="00DB2C26"/>
    <w:rsid w:val="00DB45A9"/>
    <w:rsid w:val="00DC2C6C"/>
    <w:rsid w:val="00DC5212"/>
    <w:rsid w:val="00DC75E9"/>
    <w:rsid w:val="00DD52B1"/>
    <w:rsid w:val="00DE5FB0"/>
    <w:rsid w:val="00DE66E0"/>
    <w:rsid w:val="00DE6B43"/>
    <w:rsid w:val="00DE7C45"/>
    <w:rsid w:val="00DF7103"/>
    <w:rsid w:val="00DF79B3"/>
    <w:rsid w:val="00E11923"/>
    <w:rsid w:val="00E12E7B"/>
    <w:rsid w:val="00E20C52"/>
    <w:rsid w:val="00E262D4"/>
    <w:rsid w:val="00E308A4"/>
    <w:rsid w:val="00E32640"/>
    <w:rsid w:val="00E36250"/>
    <w:rsid w:val="00E50B1A"/>
    <w:rsid w:val="00E54511"/>
    <w:rsid w:val="00E57BD5"/>
    <w:rsid w:val="00E61DAC"/>
    <w:rsid w:val="00E637C1"/>
    <w:rsid w:val="00E70182"/>
    <w:rsid w:val="00E72B80"/>
    <w:rsid w:val="00E75FE3"/>
    <w:rsid w:val="00E86C4C"/>
    <w:rsid w:val="00E87B24"/>
    <w:rsid w:val="00E918A6"/>
    <w:rsid w:val="00EB7AB1"/>
    <w:rsid w:val="00ED35A8"/>
    <w:rsid w:val="00ED4E0D"/>
    <w:rsid w:val="00ED5966"/>
    <w:rsid w:val="00ED72D6"/>
    <w:rsid w:val="00EF48CC"/>
    <w:rsid w:val="00EF75FE"/>
    <w:rsid w:val="00F14243"/>
    <w:rsid w:val="00F203BB"/>
    <w:rsid w:val="00F20567"/>
    <w:rsid w:val="00F252A5"/>
    <w:rsid w:val="00F32E73"/>
    <w:rsid w:val="00F46C68"/>
    <w:rsid w:val="00F476EB"/>
    <w:rsid w:val="00F51BFC"/>
    <w:rsid w:val="00F55B36"/>
    <w:rsid w:val="00F5774A"/>
    <w:rsid w:val="00F63713"/>
    <w:rsid w:val="00F66951"/>
    <w:rsid w:val="00F73032"/>
    <w:rsid w:val="00F73946"/>
    <w:rsid w:val="00F833C5"/>
    <w:rsid w:val="00F848FC"/>
    <w:rsid w:val="00F9282A"/>
    <w:rsid w:val="00F936F1"/>
    <w:rsid w:val="00F966A7"/>
    <w:rsid w:val="00F96BAD"/>
    <w:rsid w:val="00F96F7C"/>
    <w:rsid w:val="00FB0C69"/>
    <w:rsid w:val="00FB0E84"/>
    <w:rsid w:val="00FB3AEA"/>
    <w:rsid w:val="00FD01C2"/>
    <w:rsid w:val="00FD4904"/>
    <w:rsid w:val="00FD6198"/>
    <w:rsid w:val="00FD6DAE"/>
    <w:rsid w:val="00FE244E"/>
    <w:rsid w:val="00FF09EF"/>
    <w:rsid w:val="00FF0CE3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57A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7A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7A90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0E00F3"/>
    <w:rPr>
      <w:sz w:val="24"/>
      <w:szCs w:val="24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CharCharCharCharCharCharChar">
    <w:name w:val="Char Char Char Char Char Char Char"/>
    <w:basedOn w:val="Normal"/>
    <w:autoRedefine/>
    <w:rsid w:val="00E12E7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60" w:line="240" w:lineRule="exact"/>
      <w:textAlignment w:val="auto"/>
    </w:pPr>
    <w:rPr>
      <w:rFonts w:ascii="Verdana" w:eastAsia="FangSong_GB2312" w:hAnsi="Verdana"/>
      <w:bCs/>
      <w:color w:val="000000"/>
      <w:sz w:val="24"/>
    </w:rPr>
  </w:style>
  <w:style w:type="paragraph" w:styleId="PlainText">
    <w:name w:val="Plain Text"/>
    <w:basedOn w:val="Normal"/>
    <w:link w:val="PlainTextChar"/>
    <w:uiPriority w:val="99"/>
    <w:unhideWhenUsed/>
    <w:rsid w:val="00A6340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A6340E"/>
    <w:rPr>
      <w:rFonts w:ascii="Consolas" w:hAnsi="Consolas" w:cs="Times New Roman"/>
      <w:sz w:val="21"/>
      <w:szCs w:val="21"/>
      <w:lang w:eastAsia="en-US"/>
    </w:rPr>
  </w:style>
  <w:style w:type="paragraph" w:customStyle="1" w:styleId="StyleHeading2Justified">
    <w:name w:val="Style Heading 2 + Justified"/>
    <w:basedOn w:val="Heading2"/>
    <w:autoRedefine/>
    <w:rsid w:val="00580E4F"/>
    <w:pPr>
      <w:numPr>
        <w:numId w:val="1"/>
      </w:numPr>
      <w:tabs>
        <w:tab w:val="clear" w:pos="1080"/>
        <w:tab w:val="left" w:pos="0"/>
        <w:tab w:val="left" w:pos="360"/>
      </w:tabs>
      <w:jc w:val="both"/>
      <w:textAlignment w:val="auto"/>
    </w:pPr>
    <w:rPr>
      <w:rFonts w:ascii="Cambria" w:eastAsia="MS Mincho" w:hAnsi="Cambria"/>
      <w:kern w:val="2"/>
      <w:szCs w:val="20"/>
    </w:rPr>
  </w:style>
  <w:style w:type="paragraph" w:styleId="ListParagraph">
    <w:name w:val="List Paragraph"/>
    <w:basedOn w:val="Normal"/>
    <w:uiPriority w:val="34"/>
    <w:qFormat/>
    <w:rsid w:val="0053372D"/>
    <w:pPr>
      <w:ind w:left="720"/>
      <w:contextualSpacing/>
    </w:pPr>
  </w:style>
  <w:style w:type="table" w:styleId="TableGrid">
    <w:name w:val="Table Grid"/>
    <w:basedOn w:val="TableNormal"/>
    <w:rsid w:val="009D7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E620F-07E3-4B8B-9259-6F6B9BB1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3146</CharactersWithSpaces>
  <SharedDoc>false</SharedDoc>
  <HLinks>
    <vt:vector size="60" baseType="variant">
      <vt:variant>
        <vt:i4>2097247</vt:i4>
      </vt:variant>
      <vt:variant>
        <vt:i4>27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458848</vt:i4>
      </vt:variant>
      <vt:variant>
        <vt:i4>24</vt:i4>
      </vt:variant>
      <vt:variant>
        <vt:i4>0</vt:i4>
      </vt:variant>
      <vt:variant>
        <vt:i4>5</vt:i4>
      </vt:variant>
      <vt:variant>
        <vt:lpwstr>mailto:chiayang.tsai@mediatek.com</vt:lpwstr>
      </vt:variant>
      <vt:variant>
        <vt:lpwstr/>
      </vt:variant>
      <vt:variant>
        <vt:i4>917611</vt:i4>
      </vt:variant>
      <vt:variant>
        <vt:i4>21</vt:i4>
      </vt:variant>
      <vt:variant>
        <vt:i4>0</vt:i4>
      </vt:variant>
      <vt:variant>
        <vt:i4>5</vt:i4>
      </vt:variant>
      <vt:variant>
        <vt:lpwstr>mailto:chingyeh.chen@mediatek.com</vt:lpwstr>
      </vt:variant>
      <vt:variant>
        <vt:lpwstr/>
      </vt:variant>
      <vt:variant>
        <vt:i4>65644</vt:i4>
      </vt:variant>
      <vt:variant>
        <vt:i4>18</vt:i4>
      </vt:variant>
      <vt:variant>
        <vt:i4>0</vt:i4>
      </vt:variant>
      <vt:variant>
        <vt:i4>5</vt:i4>
      </vt:variant>
      <vt:variant>
        <vt:lpwstr>mailto:cw.hsu@mediatek.com</vt:lpwstr>
      </vt:variant>
      <vt:variant>
        <vt:lpwstr/>
      </vt:variant>
      <vt:variant>
        <vt:i4>4259962</vt:i4>
      </vt:variant>
      <vt:variant>
        <vt:i4>15</vt:i4>
      </vt:variant>
      <vt:variant>
        <vt:i4>0</vt:i4>
      </vt:variant>
      <vt:variant>
        <vt:i4>5</vt:i4>
      </vt:variant>
      <vt:variant>
        <vt:lpwstr>mailto:sze@ti.com</vt:lpwstr>
      </vt:variant>
      <vt:variant>
        <vt:lpwstr/>
      </vt:variant>
      <vt:variant>
        <vt:i4>5832747</vt:i4>
      </vt:variant>
      <vt:variant>
        <vt:i4>12</vt:i4>
      </vt:variant>
      <vt:variant>
        <vt:i4>0</vt:i4>
      </vt:variant>
      <vt:variant>
        <vt:i4>5</vt:i4>
      </vt:variant>
      <vt:variant>
        <vt:lpwstr>mailto:joels@qti.qualcomm.com</vt:lpwstr>
      </vt:variant>
      <vt:variant>
        <vt:lpwstr/>
      </vt:variant>
      <vt:variant>
        <vt:i4>262246</vt:i4>
      </vt:variant>
      <vt:variant>
        <vt:i4>9</vt:i4>
      </vt:variant>
      <vt:variant>
        <vt:i4>0</vt:i4>
      </vt:variant>
      <vt:variant>
        <vt:i4>5</vt:i4>
      </vt:variant>
      <vt:variant>
        <vt:lpwstr>mailto:nakamura.hiroya@jvckenwood.com</vt:lpwstr>
      </vt:variant>
      <vt:variant>
        <vt:lpwstr/>
      </vt:variant>
      <vt:variant>
        <vt:i4>3604547</vt:i4>
      </vt:variant>
      <vt:variant>
        <vt:i4>6</vt:i4>
      </vt:variant>
      <vt:variant>
        <vt:i4>0</vt:i4>
      </vt:variant>
      <vt:variant>
        <vt:i4>5</vt:i4>
      </vt:variant>
      <vt:variant>
        <vt:lpwstr>mailto:haoping.yu@huawei.com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393252</vt:i4>
      </vt:variant>
      <vt:variant>
        <vt:i4>0</vt:i4>
      </vt:variant>
      <vt:variant>
        <vt:i4>0</vt:i4>
      </vt:variant>
      <vt:variant>
        <vt:i4>5</vt:i4>
      </vt:variant>
      <vt:variant>
        <vt:lpwstr>mailto:Marta.Mrak@bbc.co.uk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Rajan Joshi, Qualcomm</cp:lastModifiedBy>
  <cp:revision>3</cp:revision>
  <cp:lastPrinted>2013-01-14T09:33:00Z</cp:lastPrinted>
  <dcterms:created xsi:type="dcterms:W3CDTF">2013-06-01T06:05:00Z</dcterms:created>
  <dcterms:modified xsi:type="dcterms:W3CDTF">2013-06-01T06:15:00Z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1360656972</vt:lpwstr>
  </property>
  <property fmtid="{D5CDD505-2E9C-101B-9397-08002B2CF9AE}" pid="3" name="_AdHocReviewCycleID">
    <vt:i4>644065938</vt:i4>
  </property>
  <property fmtid="{D5CDD505-2E9C-101B-9397-08002B2CF9AE}" pid="4" name="_NewReviewCycle">
    <vt:lpwstr/>
  </property>
  <property fmtid="{D5CDD505-2E9C-101B-9397-08002B2CF9AE}" pid="5" name="_EmailSubject">
    <vt:lpwstr>[AHG8] test conditions for RCE2 and RCE3</vt:lpwstr>
  </property>
  <property fmtid="{D5CDD505-2E9C-101B-9397-08002B2CF9AE}" pid="6" name="_AuthorEmail">
    <vt:lpwstr>liweig@qti.qualcomm.com</vt:lpwstr>
  </property>
  <property fmtid="{D5CDD505-2E9C-101B-9397-08002B2CF9AE}" pid="7" name="_AuthorEmailDisplayName">
    <vt:lpwstr>Guo, Liwei</vt:lpwstr>
  </property>
  <property fmtid="{D5CDD505-2E9C-101B-9397-08002B2CF9AE}" pid="8" name="_PreviousAdHocReviewCycleID">
    <vt:i4>1824572401</vt:i4>
  </property>
  <property fmtid="{D5CDD505-2E9C-101B-9397-08002B2CF9AE}" pid="9" name="_ReviewingToolsShownOnce">
    <vt:lpwstr/>
  </property>
</Properties>
</file>