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9257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92579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9204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204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proofErr w:type="spellStart"/>
            <w:r w:rsidR="00B4194A" w:rsidRPr="00B4194A">
              <w:rPr>
                <w:szCs w:val="22"/>
                <w:lang w:val="en-CA"/>
              </w:rPr>
              <w:t>Incheon</w:t>
            </w:r>
            <w:proofErr w:type="spellEnd"/>
            <w:r w:rsidR="00B4194A" w:rsidRPr="00B4194A">
              <w:rPr>
                <w:szCs w:val="22"/>
                <w:lang w:val="en-CA"/>
              </w:rPr>
              <w:t>, KR, 18–26 Apr. 2013</w:t>
            </w:r>
          </w:p>
        </w:tc>
        <w:tc>
          <w:tcPr>
            <w:tcW w:w="3168" w:type="dxa"/>
          </w:tcPr>
          <w:p w:rsidR="008A4B4C" w:rsidRPr="005B217D" w:rsidRDefault="00E61DAC" w:rsidP="0024350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243509">
              <w:rPr>
                <w:lang w:val="en-CA"/>
              </w:rPr>
              <w:t>M</w:t>
            </w:r>
            <w:r w:rsidR="00243509">
              <w:rPr>
                <w:u w:val="single"/>
                <w:lang w:val="en-CA"/>
              </w:rPr>
              <w:t>0180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33FB5" w:rsidP="005B789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On base layer video </w:t>
            </w:r>
            <w:r w:rsidR="007D4E90">
              <w:rPr>
                <w:b/>
                <w:szCs w:val="22"/>
                <w:lang w:val="en-CA"/>
              </w:rPr>
              <w:t xml:space="preserve">output </w:t>
            </w:r>
            <w:r>
              <w:rPr>
                <w:b/>
                <w:szCs w:val="22"/>
                <w:lang w:val="en-CA"/>
              </w:rPr>
              <w:t>in</w:t>
            </w:r>
            <w:r w:rsidR="00DA16CE">
              <w:rPr>
                <w:b/>
                <w:szCs w:val="22"/>
                <w:lang w:val="en-CA"/>
              </w:rPr>
              <w:t xml:space="preserve"> SHVC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646C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646C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85805" w:rsidRDefault="00385805" w:rsidP="00385805">
            <w:pPr>
              <w:spacing w:before="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Yong He, </w:t>
            </w:r>
            <w:r w:rsidR="00333FB5">
              <w:rPr>
                <w:szCs w:val="22"/>
                <w:lang w:val="en-CA"/>
              </w:rPr>
              <w:t>Jie Dong, Yuwen He, Yan Ye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9710 Scranton Rd, Ste 250,</w:t>
            </w:r>
          </w:p>
          <w:p w:rsidR="00E61DAC" w:rsidRPr="005B217D" w:rsidRDefault="00385805" w:rsidP="0038580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5C20DC" w:rsidRPr="005B217D" w:rsidRDefault="00E61DAC" w:rsidP="005C20D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5C20DC">
              <w:rPr>
                <w:szCs w:val="22"/>
                <w:lang w:val="en-CA"/>
              </w:rPr>
              <w:t>1-858-210-4807</w:t>
            </w:r>
            <w:r w:rsidRPr="005B217D">
              <w:rPr>
                <w:szCs w:val="22"/>
                <w:lang w:val="en-CA"/>
              </w:rPr>
              <w:br/>
            </w:r>
            <w:r w:rsidR="005C20DC">
              <w:rPr>
                <w:szCs w:val="22"/>
                <w:lang w:val="en-CA"/>
              </w:rPr>
              <w:t>Yong.He@InterDigital.com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C20DC" w:rsidP="007576F4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</w:t>
            </w:r>
            <w:r w:rsidR="007576F4">
              <w:rPr>
                <w:szCs w:val="22"/>
                <w:lang w:val="en-CA"/>
              </w:rPr>
              <w:t xml:space="preserve"> Inc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F11C2C" w:rsidP="009234A5">
      <w:pPr>
        <w:jc w:val="both"/>
        <w:rPr>
          <w:szCs w:val="22"/>
          <w:lang w:val="en-CA"/>
        </w:rPr>
      </w:pPr>
      <w:r>
        <w:rPr>
          <w:lang w:val="en-CA"/>
        </w:rPr>
        <w:t>The conformance cropping window output base layer picture is used in SHVC test model for enhancement layer codec prediction to accommodate the</w:t>
      </w:r>
      <w:r w:rsidR="005D7B9A">
        <w:rPr>
          <w:lang w:val="en-CA"/>
        </w:rPr>
        <w:t xml:space="preserve"> separate </w:t>
      </w:r>
      <w:r>
        <w:rPr>
          <w:lang w:val="en-CA"/>
        </w:rPr>
        <w:t xml:space="preserve">legacy AVC base layer </w:t>
      </w:r>
      <w:r w:rsidR="0014150A">
        <w:rPr>
          <w:lang w:val="en-CA"/>
        </w:rPr>
        <w:t>decoder</w:t>
      </w:r>
      <w:r>
        <w:rPr>
          <w:lang w:val="en-CA"/>
        </w:rPr>
        <w:t xml:space="preserve"> which can only output a cropped video picture</w:t>
      </w:r>
      <w:r w:rsidR="00885EAE">
        <w:rPr>
          <w:lang w:val="en-CA"/>
        </w:rPr>
        <w:t xml:space="preserve">. </w:t>
      </w:r>
      <w:r>
        <w:rPr>
          <w:lang w:val="en-CA"/>
        </w:rPr>
        <w:t xml:space="preserve">This contribution proposes to restrict using cropped base layer output picture for AVC base layer </w:t>
      </w:r>
      <w:r w:rsidR="007576F4">
        <w:rPr>
          <w:lang w:val="en-CA"/>
        </w:rPr>
        <w:t>only</w:t>
      </w:r>
      <w:r>
        <w:rPr>
          <w:lang w:val="en-CA"/>
        </w:rPr>
        <w:t>.</w:t>
      </w:r>
      <w:r w:rsidR="007576F4">
        <w:rPr>
          <w:lang w:val="en-CA"/>
        </w:rPr>
        <w:t xml:space="preserve"> I</w:t>
      </w:r>
      <w:r w:rsidR="00DE6525">
        <w:rPr>
          <w:lang w:val="en-CA"/>
        </w:rPr>
        <w:t xml:space="preserve">t is reported that directly using coded base layer, rather than cropped base layer, for enhancement layer coding </w:t>
      </w:r>
      <w:r w:rsidR="007576F4">
        <w:rPr>
          <w:lang w:val="en-CA"/>
        </w:rPr>
        <w:t xml:space="preserve">can reduce </w:t>
      </w:r>
      <w:r w:rsidR="00AD5729">
        <w:rPr>
          <w:lang w:val="en-CA"/>
        </w:rPr>
        <w:t>codec complexity and memory access for general applications</w:t>
      </w:r>
      <w:r w:rsidR="00DE6525">
        <w:rPr>
          <w:lang w:val="en-CA"/>
        </w:rPr>
        <w:t xml:space="preserve"> with HEVC base layer.</w:t>
      </w:r>
    </w:p>
    <w:p w:rsidR="00745F6B" w:rsidRPr="005B217D" w:rsidRDefault="00C71746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E61DAC" w:rsidRDefault="007576F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At the </w:t>
      </w:r>
      <w:r w:rsidR="00885EAE">
        <w:rPr>
          <w:szCs w:val="22"/>
          <w:lang w:val="en-CA"/>
        </w:rPr>
        <w:t>12th</w:t>
      </w:r>
      <w:r w:rsidR="004B0CDB">
        <w:rPr>
          <w:szCs w:val="22"/>
          <w:lang w:val="en-CA"/>
        </w:rPr>
        <w:t xml:space="preserve"> </w:t>
      </w:r>
      <w:r w:rsidR="00885EAE">
        <w:rPr>
          <w:szCs w:val="22"/>
          <w:lang w:val="en-CA"/>
        </w:rPr>
        <w:t xml:space="preserve">JCTVC </w:t>
      </w:r>
      <w:r w:rsidR="004B0CDB">
        <w:rPr>
          <w:szCs w:val="22"/>
          <w:lang w:val="en-CA"/>
        </w:rPr>
        <w:t xml:space="preserve">Geneva meeting, </w:t>
      </w:r>
      <w:r w:rsidR="0014150A">
        <w:rPr>
          <w:szCs w:val="22"/>
          <w:lang w:val="en-CA"/>
        </w:rPr>
        <w:t>JCTVC-L0178 was adopted to use cropped base layer output video for enhancement layer texture prediction in scalable test model (S</w:t>
      </w:r>
      <w:r w:rsidR="00AD5729">
        <w:rPr>
          <w:szCs w:val="22"/>
          <w:lang w:val="en-CA"/>
        </w:rPr>
        <w:t>H</w:t>
      </w:r>
      <w:r w:rsidR="0014150A">
        <w:rPr>
          <w:szCs w:val="22"/>
          <w:lang w:val="en-CA"/>
        </w:rPr>
        <w:t>M)</w:t>
      </w:r>
      <w:r w:rsidR="00CB65E5">
        <w:rPr>
          <w:szCs w:val="22"/>
          <w:lang w:val="en-CA"/>
        </w:rPr>
        <w:t>.</w:t>
      </w:r>
      <w:r w:rsidR="0014150A">
        <w:rPr>
          <w:szCs w:val="22"/>
          <w:lang w:val="en-CA"/>
        </w:rPr>
        <w:t xml:space="preserve"> The scheme is applied to both </w:t>
      </w:r>
      <w:proofErr w:type="spellStart"/>
      <w:r w:rsidR="0014150A">
        <w:rPr>
          <w:szCs w:val="22"/>
          <w:lang w:val="en-CA"/>
        </w:rPr>
        <w:t>refidx</w:t>
      </w:r>
      <w:proofErr w:type="spellEnd"/>
      <w:r w:rsidR="0014150A">
        <w:rPr>
          <w:szCs w:val="22"/>
          <w:lang w:val="en-CA"/>
        </w:rPr>
        <w:t xml:space="preserve"> and </w:t>
      </w:r>
      <w:proofErr w:type="spellStart"/>
      <w:r w:rsidR="0014150A">
        <w:rPr>
          <w:szCs w:val="22"/>
          <w:lang w:val="en-CA"/>
        </w:rPr>
        <w:t>intraBL</w:t>
      </w:r>
      <w:proofErr w:type="spellEnd"/>
      <w:r w:rsidR="00CB65E5">
        <w:rPr>
          <w:szCs w:val="22"/>
          <w:lang w:val="en-CA"/>
        </w:rPr>
        <w:t xml:space="preserve"> </w:t>
      </w:r>
      <w:r w:rsidR="0014150A">
        <w:rPr>
          <w:szCs w:val="22"/>
          <w:lang w:val="en-CA"/>
        </w:rPr>
        <w:t>frameworks.</w:t>
      </w:r>
    </w:p>
    <w:p w:rsidR="005D7B9A" w:rsidRDefault="0014150A" w:rsidP="0074736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motivation of using cropped base layer output is to accommodate the legacy black box AVC decoder </w:t>
      </w:r>
      <w:r w:rsidR="0029302E">
        <w:rPr>
          <w:szCs w:val="22"/>
          <w:lang w:val="en-CA"/>
        </w:rPr>
        <w:t xml:space="preserve">used in SHVC </w:t>
      </w:r>
      <w:r>
        <w:rPr>
          <w:szCs w:val="22"/>
          <w:lang w:val="en-CA"/>
        </w:rPr>
        <w:t xml:space="preserve">which can only output cropped video picture resolution. </w:t>
      </w:r>
      <w:r w:rsidR="00AD5729">
        <w:rPr>
          <w:szCs w:val="22"/>
          <w:lang w:val="en-CA"/>
        </w:rPr>
        <w:t>Un</w:t>
      </w:r>
      <w:r w:rsidR="005D7B9A">
        <w:rPr>
          <w:szCs w:val="22"/>
          <w:lang w:val="en-CA"/>
        </w:rPr>
        <w:t>like integrated base layer codec, it is assumed a separate legacy AVC base layer decoder offers no APIs for the enhancement layer codec to access base layer syntax and decoded pictures</w:t>
      </w:r>
      <w:r>
        <w:rPr>
          <w:szCs w:val="22"/>
          <w:lang w:val="en-CA"/>
        </w:rPr>
        <w:t>. In that case, mandat</w:t>
      </w:r>
      <w:r w:rsidR="0029302E">
        <w:rPr>
          <w:szCs w:val="22"/>
          <w:lang w:val="en-CA"/>
        </w:rPr>
        <w:t>ing</w:t>
      </w:r>
      <w:r>
        <w:rPr>
          <w:szCs w:val="22"/>
          <w:lang w:val="en-CA"/>
        </w:rPr>
        <w:t xml:space="preserve"> </w:t>
      </w:r>
      <w:r w:rsidR="0029302E">
        <w:rPr>
          <w:szCs w:val="22"/>
          <w:lang w:val="en-CA"/>
        </w:rPr>
        <w:t>to use</w:t>
      </w:r>
      <w:r>
        <w:rPr>
          <w:szCs w:val="22"/>
          <w:lang w:val="en-CA"/>
        </w:rPr>
        <w:t xml:space="preserve"> cropped base layer output would avoid </w:t>
      </w:r>
      <w:r w:rsidR="0029302E">
        <w:rPr>
          <w:szCs w:val="22"/>
          <w:lang w:val="en-CA"/>
        </w:rPr>
        <w:t xml:space="preserve">discrepancy between the encoder and decoder. </w:t>
      </w:r>
    </w:p>
    <w:p w:rsidR="00C71746" w:rsidRPr="00747361" w:rsidRDefault="0029302E" w:rsidP="0074736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However, such mandate would increase the codec operational complexity and memory access. For example, for the </w:t>
      </w:r>
      <w:r w:rsidR="00AB4889">
        <w:rPr>
          <w:szCs w:val="22"/>
          <w:lang w:val="en-CA"/>
        </w:rPr>
        <w:t>SNR</w:t>
      </w:r>
      <w:r>
        <w:rPr>
          <w:szCs w:val="22"/>
          <w:lang w:val="en-CA"/>
        </w:rPr>
        <w:t xml:space="preserve"> scalability </w:t>
      </w:r>
      <w:r w:rsidR="008F60F9">
        <w:rPr>
          <w:szCs w:val="22"/>
          <w:lang w:val="en-CA"/>
        </w:rPr>
        <w:t>with 960x540 sequences</w:t>
      </w:r>
      <w:r>
        <w:rPr>
          <w:szCs w:val="22"/>
          <w:lang w:val="en-CA"/>
        </w:rPr>
        <w:t xml:space="preserve">, the </w:t>
      </w:r>
      <w:r w:rsidR="002073C3">
        <w:rPr>
          <w:szCs w:val="22"/>
          <w:lang w:val="en-CA"/>
        </w:rPr>
        <w:t>960x540</w:t>
      </w:r>
      <w:r w:rsidR="00AB4889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base </w:t>
      </w:r>
      <w:proofErr w:type="gramStart"/>
      <w:r>
        <w:rPr>
          <w:szCs w:val="22"/>
          <w:lang w:val="en-CA"/>
        </w:rPr>
        <w:t>layer</w:t>
      </w:r>
      <w:proofErr w:type="gramEnd"/>
      <w:r>
        <w:rPr>
          <w:szCs w:val="22"/>
          <w:lang w:val="en-CA"/>
        </w:rPr>
        <w:t xml:space="preserve"> is coded as </w:t>
      </w:r>
      <w:r w:rsidR="002073C3">
        <w:rPr>
          <w:szCs w:val="22"/>
          <w:lang w:val="en-CA"/>
        </w:rPr>
        <w:t>960x544</w:t>
      </w:r>
      <w:r>
        <w:rPr>
          <w:szCs w:val="22"/>
          <w:lang w:val="en-CA"/>
        </w:rPr>
        <w:t xml:space="preserve">, </w:t>
      </w:r>
      <w:r w:rsidR="008E6C12">
        <w:rPr>
          <w:szCs w:val="22"/>
          <w:lang w:val="en-CA"/>
        </w:rPr>
        <w:t xml:space="preserve">and is cropped to 960x540 when ready for </w:t>
      </w:r>
      <w:r w:rsidR="008F60F9">
        <w:rPr>
          <w:szCs w:val="22"/>
          <w:lang w:val="en-CA"/>
        </w:rPr>
        <w:t>output.</w:t>
      </w:r>
      <w:r w:rsidR="00AB4889">
        <w:rPr>
          <w:szCs w:val="22"/>
          <w:lang w:val="en-CA"/>
        </w:rPr>
        <w:t xml:space="preserve"> </w:t>
      </w:r>
      <w:r w:rsidR="008F60F9">
        <w:rPr>
          <w:szCs w:val="22"/>
          <w:lang w:val="en-CA"/>
        </w:rPr>
        <w:t xml:space="preserve">During inter layer prediction, </w:t>
      </w:r>
      <w:r w:rsidR="008E6C12">
        <w:rPr>
          <w:szCs w:val="22"/>
          <w:lang w:val="en-CA"/>
        </w:rPr>
        <w:t xml:space="preserve">if cropped output base layer is used, </w:t>
      </w:r>
      <w:r w:rsidR="008F60F9">
        <w:rPr>
          <w:szCs w:val="22"/>
          <w:lang w:val="en-CA"/>
        </w:rPr>
        <w:t>the cropped 960x540 base layer needs to be padded</w:t>
      </w:r>
      <w:r w:rsidR="00AB4889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back </w:t>
      </w:r>
      <w:r w:rsidR="008F60F9">
        <w:rPr>
          <w:szCs w:val="22"/>
          <w:lang w:val="en-CA"/>
        </w:rPr>
        <w:t>to 960x544</w:t>
      </w:r>
      <w:r w:rsidR="008E6C12">
        <w:rPr>
          <w:szCs w:val="22"/>
          <w:lang w:val="en-CA"/>
        </w:rPr>
        <w:t xml:space="preserve">. This creates additional </w:t>
      </w:r>
      <w:r w:rsidR="0061675E">
        <w:rPr>
          <w:szCs w:val="22"/>
          <w:lang w:val="en-CA"/>
        </w:rPr>
        <w:t>padding operation</w:t>
      </w:r>
      <w:r w:rsidR="008E6C12">
        <w:rPr>
          <w:szCs w:val="22"/>
          <w:lang w:val="en-CA"/>
        </w:rPr>
        <w:t>s, which could be avoided if coded base layer pictures are used instead.</w:t>
      </w:r>
      <w:r w:rsidR="0061675E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The extra memory allocation </w:t>
      </w:r>
      <w:r w:rsidR="005D7B9A">
        <w:rPr>
          <w:szCs w:val="22"/>
          <w:lang w:val="en-CA"/>
        </w:rPr>
        <w:t xml:space="preserve">and access </w:t>
      </w:r>
      <w:r w:rsidR="008E6C12">
        <w:rPr>
          <w:szCs w:val="22"/>
          <w:lang w:val="en-CA"/>
        </w:rPr>
        <w:t>could become significant when</w:t>
      </w:r>
      <w:r>
        <w:rPr>
          <w:szCs w:val="22"/>
          <w:lang w:val="en-CA"/>
        </w:rPr>
        <w:t xml:space="preserve"> </w:t>
      </w:r>
      <w:r w:rsidR="00747361">
        <w:rPr>
          <w:szCs w:val="22"/>
          <w:lang w:val="en-CA"/>
        </w:rPr>
        <w:t>considering</w:t>
      </w:r>
      <w:r w:rsidR="008E6C12">
        <w:rPr>
          <w:szCs w:val="22"/>
          <w:lang w:val="en-CA"/>
        </w:rPr>
        <w:t xml:space="preserve"> higher resolution</w:t>
      </w:r>
      <w:r w:rsidR="00747361">
        <w:rPr>
          <w:szCs w:val="22"/>
          <w:lang w:val="en-CA"/>
        </w:rPr>
        <w:t xml:space="preserve"> </w:t>
      </w:r>
      <w:r w:rsidR="008E6C12">
        <w:rPr>
          <w:szCs w:val="22"/>
          <w:lang w:val="en-CA"/>
        </w:rPr>
        <w:t>(</w:t>
      </w:r>
      <w:r w:rsidR="00747361">
        <w:rPr>
          <w:szCs w:val="22"/>
          <w:lang w:val="en-CA"/>
        </w:rPr>
        <w:t>4K or 8K</w:t>
      </w:r>
      <w:r w:rsidR="008E6C12">
        <w:rPr>
          <w:szCs w:val="22"/>
          <w:lang w:val="en-CA"/>
        </w:rPr>
        <w:t>)</w:t>
      </w:r>
      <w:r w:rsidR="00747361">
        <w:rPr>
          <w:szCs w:val="22"/>
          <w:lang w:val="en-CA"/>
        </w:rPr>
        <w:t xml:space="preserve"> video applications. </w:t>
      </w:r>
      <w:r w:rsidR="00DE6525">
        <w:rPr>
          <w:szCs w:val="22"/>
          <w:lang w:val="en-CA"/>
        </w:rPr>
        <w:t>Due to the potential increase in memory access when cropped base layer picture is used, it</w:t>
      </w:r>
      <w:r w:rsidR="00747361">
        <w:rPr>
          <w:szCs w:val="22"/>
          <w:lang w:val="en-CA"/>
        </w:rPr>
        <w:t xml:space="preserve"> would make sense to restrict using cropped base layer output only for particular use cases, like AVC base layer</w:t>
      </w:r>
      <w:r w:rsidR="005D7B9A">
        <w:rPr>
          <w:szCs w:val="22"/>
          <w:lang w:val="en-CA"/>
        </w:rPr>
        <w:t>, to reduce the coding complexity and memory access</w:t>
      </w:r>
      <w:r w:rsidR="00747361">
        <w:rPr>
          <w:szCs w:val="22"/>
          <w:lang w:val="en-CA"/>
        </w:rPr>
        <w:t>.</w:t>
      </w:r>
    </w:p>
    <w:p w:rsidR="00C71746" w:rsidRDefault="00B60225" w:rsidP="00C71746">
      <w:pPr>
        <w:pStyle w:val="Heading1"/>
        <w:rPr>
          <w:lang w:val="en-CA"/>
        </w:rPr>
      </w:pPr>
      <w:r>
        <w:rPr>
          <w:lang w:val="en-CA"/>
        </w:rPr>
        <w:t xml:space="preserve">Base layer video </w:t>
      </w:r>
      <w:r w:rsidR="005D7B9A">
        <w:rPr>
          <w:lang w:val="en-CA"/>
        </w:rPr>
        <w:t xml:space="preserve">output </w:t>
      </w:r>
      <w:r>
        <w:rPr>
          <w:lang w:val="en-CA"/>
        </w:rPr>
        <w:t>resolution support in SHVC</w:t>
      </w:r>
    </w:p>
    <w:p w:rsidR="00591A1E" w:rsidRDefault="00B60225" w:rsidP="00747361">
      <w:pPr>
        <w:rPr>
          <w:lang w:val="en-CA"/>
        </w:rPr>
      </w:pPr>
      <w:r>
        <w:rPr>
          <w:lang w:val="en-CA"/>
        </w:rPr>
        <w:t xml:space="preserve">Given the fact that </w:t>
      </w:r>
      <w:r w:rsidR="0062332B">
        <w:rPr>
          <w:lang w:val="en-CA"/>
        </w:rPr>
        <w:t xml:space="preserve">the current SHVC test model </w:t>
      </w:r>
      <w:r>
        <w:rPr>
          <w:lang w:val="en-CA"/>
        </w:rPr>
        <w:t xml:space="preserve">supports </w:t>
      </w:r>
      <w:r w:rsidR="00DE6525">
        <w:rPr>
          <w:lang w:val="en-CA"/>
        </w:rPr>
        <w:t xml:space="preserve">using compressed </w:t>
      </w:r>
      <w:r>
        <w:rPr>
          <w:lang w:val="en-CA"/>
        </w:rPr>
        <w:t xml:space="preserve">motion field to improve the coding efficiency, </w:t>
      </w:r>
      <w:r w:rsidR="00DE6525">
        <w:rPr>
          <w:lang w:val="en-CA"/>
        </w:rPr>
        <w:t xml:space="preserve">it is reasonable to assume that HEVC base layer decoder can </w:t>
      </w:r>
      <w:r w:rsidR="00D63DA9">
        <w:rPr>
          <w:lang w:val="en-CA"/>
        </w:rPr>
        <w:t xml:space="preserve">also </w:t>
      </w:r>
      <w:r w:rsidR="00DE6525">
        <w:rPr>
          <w:lang w:val="en-CA"/>
        </w:rPr>
        <w:t>allow access to base layer coded pictures. Therefore</w:t>
      </w:r>
      <w:r w:rsidR="0093341C">
        <w:rPr>
          <w:lang w:val="en-CA"/>
        </w:rPr>
        <w:t>, for</w:t>
      </w:r>
      <w:r w:rsidR="00DE6525">
        <w:rPr>
          <w:lang w:val="en-CA"/>
        </w:rPr>
        <w:t xml:space="preserve"> HEVC base layer, </w:t>
      </w:r>
      <w:r>
        <w:rPr>
          <w:lang w:val="en-CA"/>
        </w:rPr>
        <w:t xml:space="preserve">we propose to use coded base layer </w:t>
      </w:r>
      <w:r w:rsidR="00D63DA9">
        <w:rPr>
          <w:lang w:val="en-CA"/>
        </w:rPr>
        <w:t>picture</w:t>
      </w:r>
      <w:r w:rsidR="00DE6525">
        <w:rPr>
          <w:lang w:val="en-CA"/>
        </w:rPr>
        <w:t xml:space="preserve">, rather than cropped </w:t>
      </w:r>
      <w:r w:rsidR="00D63DA9">
        <w:rPr>
          <w:lang w:val="en-CA"/>
        </w:rPr>
        <w:t xml:space="preserve">base layer </w:t>
      </w:r>
      <w:r w:rsidR="00DE6525">
        <w:rPr>
          <w:lang w:val="en-CA"/>
        </w:rPr>
        <w:t>picture,</w:t>
      </w:r>
      <w:r>
        <w:rPr>
          <w:lang w:val="en-CA"/>
        </w:rPr>
        <w:t xml:space="preserve"> </w:t>
      </w:r>
      <w:r w:rsidR="00591A1E">
        <w:rPr>
          <w:lang w:val="en-CA"/>
        </w:rPr>
        <w:t>t</w:t>
      </w:r>
      <w:r>
        <w:rPr>
          <w:lang w:val="en-CA"/>
        </w:rPr>
        <w:t xml:space="preserve">o </w:t>
      </w:r>
      <w:r w:rsidR="0093341C">
        <w:rPr>
          <w:lang w:val="en-CA"/>
        </w:rPr>
        <w:t>simplify the</w:t>
      </w:r>
      <w:r w:rsidR="00DE6525">
        <w:rPr>
          <w:lang w:val="en-CA"/>
        </w:rPr>
        <w:t xml:space="preserve"> decoding </w:t>
      </w:r>
      <w:r>
        <w:rPr>
          <w:lang w:val="en-CA"/>
        </w:rPr>
        <w:t>operation and reduce memory</w:t>
      </w:r>
      <w:r w:rsidR="00DE6525">
        <w:rPr>
          <w:lang w:val="en-CA"/>
        </w:rPr>
        <w:t xml:space="preserve"> </w:t>
      </w:r>
      <w:r w:rsidR="00D63DA9">
        <w:rPr>
          <w:lang w:val="en-CA"/>
        </w:rPr>
        <w:t>access</w:t>
      </w:r>
      <w:r w:rsidR="00591A1E">
        <w:rPr>
          <w:lang w:val="en-CA"/>
        </w:rPr>
        <w:t>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  <w:r w:rsidR="00B94B06" w:rsidRPr="005B217D">
        <w:rPr>
          <w:lang w:val="en-CA"/>
        </w:rPr>
        <w:t>(s)</w:t>
      </w:r>
    </w:p>
    <w:p w:rsidR="0093341C" w:rsidRPr="005B217D" w:rsidRDefault="0093341C" w:rsidP="0093341C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InterDigital</w:t>
      </w:r>
      <w:proofErr w:type="spellEnd"/>
      <w:r>
        <w:rPr>
          <w:b/>
          <w:szCs w:val="22"/>
          <w:lang w:val="en-CA"/>
        </w:rPr>
        <w:t xml:space="preserve"> Communications Inc </w:t>
      </w:r>
      <w:r w:rsidRPr="005B217D">
        <w:rPr>
          <w:b/>
          <w:szCs w:val="22"/>
          <w:lang w:val="en-CA"/>
        </w:rPr>
        <w:t>does not have any current or pending patent rights relating to the technology described in this contribution.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06" w:rsidRDefault="00943606">
      <w:r>
        <w:separator/>
      </w:r>
    </w:p>
  </w:endnote>
  <w:endnote w:type="continuationSeparator" w:id="0">
    <w:p w:rsidR="00943606" w:rsidRDefault="00943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6CE" w:rsidRDefault="00DA16C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9257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92579">
      <w:rPr>
        <w:rStyle w:val="PageNumber"/>
      </w:rPr>
      <w:fldChar w:fldCharType="separate"/>
    </w:r>
    <w:r w:rsidR="00DB130E">
      <w:rPr>
        <w:rStyle w:val="PageNumber"/>
        <w:noProof/>
      </w:rPr>
      <w:t>2</w:t>
    </w:r>
    <w:r w:rsidR="00E9257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9257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92579">
      <w:rPr>
        <w:rStyle w:val="PageNumber"/>
      </w:rPr>
      <w:fldChar w:fldCharType="separate"/>
    </w:r>
    <w:r w:rsidR="00DB130E">
      <w:rPr>
        <w:rStyle w:val="PageNumber"/>
        <w:noProof/>
      </w:rPr>
      <w:t>2013-04-08</w:t>
    </w:r>
    <w:r w:rsidR="00E9257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06" w:rsidRDefault="00943606">
      <w:r>
        <w:separator/>
      </w:r>
    </w:p>
  </w:footnote>
  <w:footnote w:type="continuationSeparator" w:id="0">
    <w:p w:rsidR="00943606" w:rsidRDefault="009436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C6F62"/>
    <w:multiLevelType w:val="hybridMultilevel"/>
    <w:tmpl w:val="8B16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6FA16BF"/>
    <w:multiLevelType w:val="hybridMultilevel"/>
    <w:tmpl w:val="96F6D608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A647D5"/>
    <w:multiLevelType w:val="hybridMultilevel"/>
    <w:tmpl w:val="5436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2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9204D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4150A"/>
    <w:rsid w:val="00171371"/>
    <w:rsid w:val="00175A24"/>
    <w:rsid w:val="0018269B"/>
    <w:rsid w:val="00187E58"/>
    <w:rsid w:val="001A297E"/>
    <w:rsid w:val="001A368E"/>
    <w:rsid w:val="001A7329"/>
    <w:rsid w:val="001B4E28"/>
    <w:rsid w:val="001C0DD9"/>
    <w:rsid w:val="001C3525"/>
    <w:rsid w:val="001D1BD2"/>
    <w:rsid w:val="001E02BE"/>
    <w:rsid w:val="001E3B37"/>
    <w:rsid w:val="001F2594"/>
    <w:rsid w:val="002055A6"/>
    <w:rsid w:val="00206460"/>
    <w:rsid w:val="002069B4"/>
    <w:rsid w:val="002073C3"/>
    <w:rsid w:val="00215DFC"/>
    <w:rsid w:val="002212DF"/>
    <w:rsid w:val="00222CD4"/>
    <w:rsid w:val="002264A6"/>
    <w:rsid w:val="00227BA7"/>
    <w:rsid w:val="00227D1C"/>
    <w:rsid w:val="0023011C"/>
    <w:rsid w:val="00243509"/>
    <w:rsid w:val="002469AF"/>
    <w:rsid w:val="0025678D"/>
    <w:rsid w:val="002604A7"/>
    <w:rsid w:val="00263398"/>
    <w:rsid w:val="00275BCF"/>
    <w:rsid w:val="00292257"/>
    <w:rsid w:val="0029302E"/>
    <w:rsid w:val="002A54E0"/>
    <w:rsid w:val="002B1595"/>
    <w:rsid w:val="002B191D"/>
    <w:rsid w:val="002D0AF6"/>
    <w:rsid w:val="002F164D"/>
    <w:rsid w:val="002F7076"/>
    <w:rsid w:val="00305A4E"/>
    <w:rsid w:val="00306206"/>
    <w:rsid w:val="00317D85"/>
    <w:rsid w:val="00327C56"/>
    <w:rsid w:val="003315A1"/>
    <w:rsid w:val="00333FB5"/>
    <w:rsid w:val="003373EC"/>
    <w:rsid w:val="00342FF4"/>
    <w:rsid w:val="00354511"/>
    <w:rsid w:val="003669EA"/>
    <w:rsid w:val="003706CC"/>
    <w:rsid w:val="00377710"/>
    <w:rsid w:val="00385805"/>
    <w:rsid w:val="003A2D8E"/>
    <w:rsid w:val="003C20E4"/>
    <w:rsid w:val="003D03E2"/>
    <w:rsid w:val="003E6F90"/>
    <w:rsid w:val="003F5D0F"/>
    <w:rsid w:val="00414101"/>
    <w:rsid w:val="00433DDB"/>
    <w:rsid w:val="004365D2"/>
    <w:rsid w:val="00437619"/>
    <w:rsid w:val="00461B57"/>
    <w:rsid w:val="00471EF6"/>
    <w:rsid w:val="004A2A63"/>
    <w:rsid w:val="004B0CDB"/>
    <w:rsid w:val="004B210C"/>
    <w:rsid w:val="004D405F"/>
    <w:rsid w:val="004E44FA"/>
    <w:rsid w:val="004E4F4F"/>
    <w:rsid w:val="004E6789"/>
    <w:rsid w:val="004F1ABF"/>
    <w:rsid w:val="004F5440"/>
    <w:rsid w:val="004F61E3"/>
    <w:rsid w:val="00502E10"/>
    <w:rsid w:val="0051015C"/>
    <w:rsid w:val="00516CF1"/>
    <w:rsid w:val="005240BE"/>
    <w:rsid w:val="00531AE9"/>
    <w:rsid w:val="00550A66"/>
    <w:rsid w:val="00567EC7"/>
    <w:rsid w:val="00570013"/>
    <w:rsid w:val="005801A2"/>
    <w:rsid w:val="00591A1E"/>
    <w:rsid w:val="005952A5"/>
    <w:rsid w:val="005A33A1"/>
    <w:rsid w:val="005B217D"/>
    <w:rsid w:val="005B7891"/>
    <w:rsid w:val="005C20DC"/>
    <w:rsid w:val="005C385F"/>
    <w:rsid w:val="005D7B9A"/>
    <w:rsid w:val="005E1AC6"/>
    <w:rsid w:val="005F6F1B"/>
    <w:rsid w:val="006017E1"/>
    <w:rsid w:val="0061675E"/>
    <w:rsid w:val="0062332B"/>
    <w:rsid w:val="00624B33"/>
    <w:rsid w:val="00626944"/>
    <w:rsid w:val="00630AA2"/>
    <w:rsid w:val="00646707"/>
    <w:rsid w:val="00662E58"/>
    <w:rsid w:val="00664822"/>
    <w:rsid w:val="00664DCF"/>
    <w:rsid w:val="006C5D39"/>
    <w:rsid w:val="006E2810"/>
    <w:rsid w:val="006E5417"/>
    <w:rsid w:val="006F56E2"/>
    <w:rsid w:val="00712F60"/>
    <w:rsid w:val="00720E3B"/>
    <w:rsid w:val="00745F6B"/>
    <w:rsid w:val="00747361"/>
    <w:rsid w:val="0075585E"/>
    <w:rsid w:val="007576F4"/>
    <w:rsid w:val="00770571"/>
    <w:rsid w:val="007768FF"/>
    <w:rsid w:val="007803B3"/>
    <w:rsid w:val="007824D3"/>
    <w:rsid w:val="00796EE3"/>
    <w:rsid w:val="007A7D29"/>
    <w:rsid w:val="007B4AB8"/>
    <w:rsid w:val="007D301D"/>
    <w:rsid w:val="007D4E90"/>
    <w:rsid w:val="007F1F8B"/>
    <w:rsid w:val="007F67A1"/>
    <w:rsid w:val="00811C05"/>
    <w:rsid w:val="008206C8"/>
    <w:rsid w:val="0086387C"/>
    <w:rsid w:val="00874A6C"/>
    <w:rsid w:val="00876C65"/>
    <w:rsid w:val="00885EAE"/>
    <w:rsid w:val="008A4B4C"/>
    <w:rsid w:val="008B471E"/>
    <w:rsid w:val="008C239F"/>
    <w:rsid w:val="008E480C"/>
    <w:rsid w:val="008E6C12"/>
    <w:rsid w:val="008F431E"/>
    <w:rsid w:val="008F60F9"/>
    <w:rsid w:val="008F6D47"/>
    <w:rsid w:val="009058AD"/>
    <w:rsid w:val="00907757"/>
    <w:rsid w:val="009212B0"/>
    <w:rsid w:val="009234A5"/>
    <w:rsid w:val="0093341C"/>
    <w:rsid w:val="009336F7"/>
    <w:rsid w:val="009374A7"/>
    <w:rsid w:val="00943606"/>
    <w:rsid w:val="0098551D"/>
    <w:rsid w:val="0099518F"/>
    <w:rsid w:val="009A523D"/>
    <w:rsid w:val="009D6E5F"/>
    <w:rsid w:val="009F496B"/>
    <w:rsid w:val="00A01439"/>
    <w:rsid w:val="00A02E61"/>
    <w:rsid w:val="00A05CFF"/>
    <w:rsid w:val="00A1006D"/>
    <w:rsid w:val="00A56B97"/>
    <w:rsid w:val="00A6093D"/>
    <w:rsid w:val="00A76A6D"/>
    <w:rsid w:val="00A82995"/>
    <w:rsid w:val="00A83253"/>
    <w:rsid w:val="00AA6E84"/>
    <w:rsid w:val="00AB4889"/>
    <w:rsid w:val="00AB50FF"/>
    <w:rsid w:val="00AB7E56"/>
    <w:rsid w:val="00AD5729"/>
    <w:rsid w:val="00AE341B"/>
    <w:rsid w:val="00B07CA7"/>
    <w:rsid w:val="00B1279A"/>
    <w:rsid w:val="00B4194A"/>
    <w:rsid w:val="00B5222E"/>
    <w:rsid w:val="00B52945"/>
    <w:rsid w:val="00B60225"/>
    <w:rsid w:val="00B61C96"/>
    <w:rsid w:val="00B711A4"/>
    <w:rsid w:val="00B73A2A"/>
    <w:rsid w:val="00B94B06"/>
    <w:rsid w:val="00B94C28"/>
    <w:rsid w:val="00BB2AF4"/>
    <w:rsid w:val="00BC10BA"/>
    <w:rsid w:val="00BC5AFD"/>
    <w:rsid w:val="00C04F43"/>
    <w:rsid w:val="00C0609D"/>
    <w:rsid w:val="00C115AB"/>
    <w:rsid w:val="00C30249"/>
    <w:rsid w:val="00C3723B"/>
    <w:rsid w:val="00C606C9"/>
    <w:rsid w:val="00C71746"/>
    <w:rsid w:val="00C80288"/>
    <w:rsid w:val="00C83CA9"/>
    <w:rsid w:val="00C83D59"/>
    <w:rsid w:val="00C84003"/>
    <w:rsid w:val="00C86586"/>
    <w:rsid w:val="00C90650"/>
    <w:rsid w:val="00C97D78"/>
    <w:rsid w:val="00CA17B9"/>
    <w:rsid w:val="00CB65E5"/>
    <w:rsid w:val="00CC2AAE"/>
    <w:rsid w:val="00CC483C"/>
    <w:rsid w:val="00CC5A42"/>
    <w:rsid w:val="00CD0EAB"/>
    <w:rsid w:val="00CF34DB"/>
    <w:rsid w:val="00CF558F"/>
    <w:rsid w:val="00D039CF"/>
    <w:rsid w:val="00D073E2"/>
    <w:rsid w:val="00D35B61"/>
    <w:rsid w:val="00D446EC"/>
    <w:rsid w:val="00D51BF0"/>
    <w:rsid w:val="00D55942"/>
    <w:rsid w:val="00D63DA9"/>
    <w:rsid w:val="00D63FEF"/>
    <w:rsid w:val="00D807BF"/>
    <w:rsid w:val="00D82FCC"/>
    <w:rsid w:val="00DA16CE"/>
    <w:rsid w:val="00DA17FC"/>
    <w:rsid w:val="00DA7887"/>
    <w:rsid w:val="00DB130E"/>
    <w:rsid w:val="00DB2C26"/>
    <w:rsid w:val="00DC12DC"/>
    <w:rsid w:val="00DE6525"/>
    <w:rsid w:val="00DE6B43"/>
    <w:rsid w:val="00E11923"/>
    <w:rsid w:val="00E262D4"/>
    <w:rsid w:val="00E36250"/>
    <w:rsid w:val="00E46966"/>
    <w:rsid w:val="00E54511"/>
    <w:rsid w:val="00E61DAC"/>
    <w:rsid w:val="00E72B80"/>
    <w:rsid w:val="00E75FE3"/>
    <w:rsid w:val="00E82691"/>
    <w:rsid w:val="00E85F6C"/>
    <w:rsid w:val="00E86C4C"/>
    <w:rsid w:val="00E92579"/>
    <w:rsid w:val="00E96D66"/>
    <w:rsid w:val="00EB7AB1"/>
    <w:rsid w:val="00EF48CC"/>
    <w:rsid w:val="00F11C2C"/>
    <w:rsid w:val="00F646C4"/>
    <w:rsid w:val="00F73032"/>
    <w:rsid w:val="00F848FC"/>
    <w:rsid w:val="00F84960"/>
    <w:rsid w:val="00F919A7"/>
    <w:rsid w:val="00F9282A"/>
    <w:rsid w:val="00F96BAD"/>
    <w:rsid w:val="00FA052E"/>
    <w:rsid w:val="00FA5D63"/>
    <w:rsid w:val="00FB0E84"/>
    <w:rsid w:val="00FB1A92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29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299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82995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717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="Calibri" w:hAnsiTheme="minorHAnsi"/>
    </w:rPr>
  </w:style>
  <w:style w:type="paragraph" w:customStyle="1" w:styleId="tableheading">
    <w:name w:val="table heading"/>
    <w:basedOn w:val="Normal"/>
    <w:rsid w:val="00E8269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lang w:val="en-GB"/>
    </w:rPr>
  </w:style>
  <w:style w:type="paragraph" w:customStyle="1" w:styleId="tablecell">
    <w:name w:val="table cell"/>
    <w:basedOn w:val="Normal"/>
    <w:rsid w:val="00E82691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lang w:val="en-GB"/>
    </w:rPr>
  </w:style>
  <w:style w:type="paragraph" w:customStyle="1" w:styleId="tablesyntax">
    <w:name w:val="table syntax"/>
    <w:basedOn w:val="Normal"/>
    <w:link w:val="tablesyntaxChar"/>
    <w:rsid w:val="00E82691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lang w:val="en-GB"/>
    </w:rPr>
  </w:style>
  <w:style w:type="character" w:customStyle="1" w:styleId="tablesyntaxChar">
    <w:name w:val="table syntax Char"/>
    <w:link w:val="tablesyntax"/>
    <w:locked/>
    <w:rsid w:val="00E82691"/>
    <w:rPr>
      <w:rFonts w:ascii="Times" w:eastAsia="Malgun Gothic" w:hAnsi="Times"/>
      <w:sz w:val="22"/>
      <w:lang w:val="en-GB"/>
    </w:rPr>
  </w:style>
  <w:style w:type="character" w:styleId="CommentReference">
    <w:name w:val="annotation reference"/>
    <w:basedOn w:val="DefaultParagraphFont"/>
    <w:rsid w:val="007576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76F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576F4"/>
  </w:style>
  <w:style w:type="paragraph" w:styleId="CommentSubject">
    <w:name w:val="annotation subject"/>
    <w:basedOn w:val="CommentText"/>
    <w:next w:val="CommentText"/>
    <w:link w:val="CommentSubjectChar"/>
    <w:rsid w:val="00757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76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3270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heyo</cp:lastModifiedBy>
  <cp:revision>3</cp:revision>
  <cp:lastPrinted>2013-04-03T04:22:00Z</cp:lastPrinted>
  <dcterms:created xsi:type="dcterms:W3CDTF">2013-04-08T16:43:00Z</dcterms:created>
  <dcterms:modified xsi:type="dcterms:W3CDTF">2013-04-11T20:08:00Z</dcterms:modified>
</cp:coreProperties>
</file>