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C208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EE571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E571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05B33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05B33">
              <w:rPr>
                <w:lang w:val="en-CA"/>
              </w:rPr>
              <w:t>M</w:t>
            </w:r>
            <w:r w:rsidR="00405B33" w:rsidRPr="00F817FA">
              <w:rPr>
                <w:lang w:val="en-CA"/>
              </w:rPr>
              <w:t>00</w:t>
            </w:r>
            <w:r w:rsidR="00405B33">
              <w:rPr>
                <w:lang w:val="en-CA"/>
              </w:rPr>
              <w:t>23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6694" w:rsidRDefault="00405B3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</w:rPr>
              <w:t>SC</w:t>
            </w:r>
            <w:r w:rsidR="0014033C">
              <w:rPr>
                <w:b/>
              </w:rPr>
              <w:t xml:space="preserve">E3: </w:t>
            </w:r>
            <w:r w:rsidR="0014033C">
              <w:rPr>
                <w:rFonts w:hint="eastAsia"/>
                <w:b/>
                <w:szCs w:val="22"/>
                <w:lang w:eastAsia="ja-JP"/>
              </w:rPr>
              <w:t xml:space="preserve">Summary </w:t>
            </w:r>
            <w:r w:rsidR="0014033C">
              <w:rPr>
                <w:rFonts w:eastAsia="PMingLiU"/>
                <w:b/>
                <w:szCs w:val="22"/>
                <w:lang w:eastAsia="zh-TW"/>
              </w:rPr>
              <w:t>R</w:t>
            </w:r>
            <w:r w:rsidR="0014033C">
              <w:rPr>
                <w:rFonts w:hint="eastAsia"/>
                <w:b/>
                <w:szCs w:val="22"/>
                <w:lang w:eastAsia="ja-JP"/>
              </w:rPr>
              <w:t>eport of</w:t>
            </w:r>
            <w:r w:rsidR="0014033C"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>
              <w:rPr>
                <w:rFonts w:eastAsia="PMingLiU"/>
                <w:b/>
                <w:szCs w:val="22"/>
                <w:lang w:eastAsia="zh-TW"/>
              </w:rPr>
              <w:t>SHVC Core</w:t>
            </w:r>
            <w:r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 w:rsidR="0014033C">
              <w:rPr>
                <w:rFonts w:eastAsia="PMingLiU" w:hint="eastAsia"/>
                <w:b/>
                <w:szCs w:val="22"/>
                <w:lang w:eastAsia="zh-TW"/>
              </w:rPr>
              <w:t>Experiment on</w:t>
            </w:r>
            <w:r w:rsidR="0014033C" w:rsidRPr="0014033C"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>
              <w:rPr>
                <w:b/>
                <w:sz w:val="24"/>
                <w:szCs w:val="24"/>
                <w:lang w:eastAsia="de-DE"/>
              </w:rPr>
              <w:t>Combined Inter- and I</w:t>
            </w:r>
            <w:r w:rsidRPr="009274E1">
              <w:rPr>
                <w:b/>
                <w:sz w:val="24"/>
                <w:szCs w:val="24"/>
                <w:lang w:eastAsia="de-DE"/>
              </w:rPr>
              <w:t xml:space="preserve">nterlayer </w:t>
            </w:r>
            <w:r>
              <w:rPr>
                <w:b/>
                <w:sz w:val="24"/>
                <w:szCs w:val="24"/>
                <w:lang w:eastAsia="de-DE"/>
              </w:rPr>
              <w:t>P</w:t>
            </w:r>
            <w:r w:rsidRPr="009274E1">
              <w:rPr>
                <w:b/>
                <w:sz w:val="24"/>
                <w:szCs w:val="24"/>
                <w:lang w:eastAsia="de-DE"/>
              </w:rPr>
              <w:t>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405B33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GB"/>
              </w:rPr>
              <w:t>SC</w:t>
            </w:r>
            <w:r w:rsidR="0014033C">
              <w:rPr>
                <w:szCs w:val="22"/>
                <w:lang w:val="en-GB"/>
              </w:rPr>
              <w:t>E</w:t>
            </w:r>
            <w:r w:rsidR="00A034E5" w:rsidRPr="007730C8">
              <w:rPr>
                <w:szCs w:val="22"/>
                <w:lang w:val="en-GB"/>
              </w:rPr>
              <w:t xml:space="preserve"> repor</w:t>
            </w:r>
            <w:r w:rsidR="00A034E5"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405B33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GB"/>
              </w:rPr>
              <w:t>SC</w:t>
            </w:r>
            <w:r w:rsidR="0014033C">
              <w:rPr>
                <w:szCs w:val="22"/>
                <w:lang w:val="en-GB"/>
              </w:rPr>
              <w:t>E</w:t>
            </w:r>
            <w:r w:rsidR="00A034E5" w:rsidRPr="007730C8">
              <w:rPr>
                <w:szCs w:val="22"/>
                <w:lang w:val="en-GB"/>
              </w:rPr>
              <w:t xml:space="preserve">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B3128" w:rsidRDefault="00EB3128" w:rsidP="00A86978">
            <w:pPr>
              <w:spacing w:before="60" w:after="60"/>
              <w:rPr>
                <w:lang w:val="fr-FR"/>
              </w:rPr>
            </w:pPr>
            <w:r>
              <w:rPr>
                <w:szCs w:val="22"/>
                <w:lang w:val="fr-FR"/>
              </w:rPr>
              <w:t>Xiang Li</w:t>
            </w:r>
          </w:p>
          <w:p w:rsidR="00A86978" w:rsidRPr="00D3470C" w:rsidRDefault="00395F13" w:rsidP="00A86978">
            <w:pPr>
              <w:spacing w:before="60" w:after="60"/>
              <w:rPr>
                <w:szCs w:val="22"/>
                <w:lang w:val="fr-FR"/>
              </w:rPr>
            </w:pPr>
            <w:r w:rsidRPr="00D3470C">
              <w:rPr>
                <w:lang w:val="fr-FR"/>
              </w:rPr>
              <w:t xml:space="preserve">Edouard </w:t>
            </w:r>
            <w:proofErr w:type="spellStart"/>
            <w:r w:rsidRPr="00D3470C">
              <w:rPr>
                <w:lang w:val="fr-FR"/>
              </w:rPr>
              <w:t>Francois</w:t>
            </w:r>
            <w:proofErr w:type="spellEnd"/>
            <w:r w:rsidRPr="00D3470C">
              <w:rPr>
                <w:szCs w:val="22"/>
                <w:lang w:val="fr-FR"/>
              </w:rPr>
              <w:t xml:space="preserve"> </w:t>
            </w:r>
          </w:p>
          <w:p w:rsidR="00A86978" w:rsidRPr="00D3470C" w:rsidRDefault="00395F13" w:rsidP="00A86978">
            <w:pPr>
              <w:spacing w:before="60" w:after="60"/>
              <w:rPr>
                <w:szCs w:val="22"/>
                <w:lang w:val="fr-FR"/>
              </w:rPr>
            </w:pPr>
            <w:r w:rsidRPr="00D3470C">
              <w:rPr>
                <w:lang w:val="fr-FR"/>
              </w:rPr>
              <w:t>Po</w:t>
            </w:r>
            <w:r w:rsidR="00EB3128">
              <w:rPr>
                <w:lang w:val="fr-FR"/>
              </w:rPr>
              <w:t>L</w:t>
            </w:r>
            <w:r w:rsidRPr="00D3470C">
              <w:rPr>
                <w:lang w:val="fr-FR"/>
              </w:rPr>
              <w:t>in Lai</w:t>
            </w:r>
          </w:p>
          <w:p w:rsidR="00A86978" w:rsidRDefault="00A86978" w:rsidP="00A86978">
            <w:pPr>
              <w:spacing w:before="60" w:after="60"/>
            </w:pPr>
            <w:r w:rsidRPr="0014033C">
              <w:t>Do-Kyoung</w:t>
            </w:r>
            <w:r>
              <w:t xml:space="preserve"> Kwon</w:t>
            </w:r>
          </w:p>
          <w:p w:rsidR="0014033C" w:rsidRPr="005B217D" w:rsidRDefault="00A86978" w:rsidP="0014033C">
            <w:pPr>
              <w:spacing w:before="60" w:after="60"/>
              <w:rPr>
                <w:szCs w:val="22"/>
                <w:lang w:val="en-CA"/>
              </w:rPr>
            </w:pPr>
            <w:r>
              <w:t>Ankur Saxena</w:t>
            </w:r>
            <w:r w:rsidRPr="007D37C0" w:rsidDel="00A86978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E42F6" w:rsidRDefault="001C208E" w:rsidP="006E42F6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6E42F6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14033C" w:rsidRDefault="001C208E" w:rsidP="006E42F6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14033C" w:rsidRPr="00F73D1C">
                <w:rPr>
                  <w:rStyle w:val="Hyperlink"/>
                  <w:szCs w:val="22"/>
                  <w:lang w:val="en-CA"/>
                </w:rPr>
                <w:t>edouard.francois@crf.canon.fr</w:t>
              </w:r>
            </w:hyperlink>
          </w:p>
          <w:p w:rsidR="0014033C" w:rsidRDefault="001C208E" w:rsidP="0014033C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14033C" w:rsidRPr="00F73D1C">
                <w:rPr>
                  <w:rStyle w:val="Hyperlink"/>
                  <w:szCs w:val="22"/>
                  <w:lang w:val="en-CA"/>
                </w:rPr>
                <w:t>Polin.Lai@mediatek.com</w:t>
              </w:r>
            </w:hyperlink>
          </w:p>
          <w:p w:rsidR="0014033C" w:rsidRDefault="001C208E" w:rsidP="0014033C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14033C" w:rsidRPr="00F73D1C">
                <w:rPr>
                  <w:rStyle w:val="Hyperlink"/>
                  <w:szCs w:val="22"/>
                  <w:lang w:val="en-CA"/>
                </w:rPr>
                <w:t>d-kwon@ti.com</w:t>
              </w:r>
            </w:hyperlink>
          </w:p>
          <w:p w:rsidR="00A034E5" w:rsidRPr="005B217D" w:rsidRDefault="001C208E" w:rsidP="00A034E5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14033C" w:rsidRPr="00F73D1C">
                <w:rPr>
                  <w:rStyle w:val="Hyperlink"/>
                  <w:szCs w:val="22"/>
                  <w:lang w:val="en-CA"/>
                </w:rPr>
                <w:t>asaxena@sta.samsung.com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405B3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SC</w:t>
            </w:r>
            <w:r w:rsidR="0014033C" w:rsidRPr="0055341A">
              <w:rPr>
                <w:szCs w:val="22"/>
                <w:lang w:val="en-CA"/>
              </w:rPr>
              <w:t>E coordinators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817FA" w:rsidRPr="00A810A9" w:rsidRDefault="00F817FA" w:rsidP="00F817FA">
      <w:pPr>
        <w:tabs>
          <w:tab w:val="clear" w:pos="360"/>
        </w:tabs>
        <w:spacing w:before="60" w:after="60"/>
        <w:jc w:val="both"/>
        <w:rPr>
          <w:szCs w:val="22"/>
          <w:lang w:val="en-GB"/>
        </w:rPr>
      </w:pPr>
      <w:r w:rsidRPr="007730C8">
        <w:rPr>
          <w:szCs w:val="22"/>
          <w:lang w:val="en-GB"/>
        </w:rPr>
        <w:t xml:space="preserve">This document reports </w:t>
      </w:r>
      <w:r w:rsidR="00405B33">
        <w:rPr>
          <w:szCs w:val="22"/>
          <w:lang w:val="en-GB"/>
        </w:rPr>
        <w:t xml:space="preserve">SHVC core </w:t>
      </w:r>
      <w:r w:rsidR="0014033C">
        <w:rPr>
          <w:szCs w:val="22"/>
          <w:lang w:val="en-GB"/>
        </w:rPr>
        <w:t xml:space="preserve">experiment activities </w:t>
      </w:r>
      <w:r w:rsidRPr="007730C8">
        <w:rPr>
          <w:szCs w:val="22"/>
          <w:lang w:val="en-GB"/>
        </w:rPr>
        <w:t xml:space="preserve">of </w:t>
      </w:r>
      <w:r w:rsidR="0014033C">
        <w:rPr>
          <w:szCs w:val="22"/>
          <w:lang w:val="en-GB"/>
        </w:rPr>
        <w:t xml:space="preserve">combined </w:t>
      </w:r>
      <w:r w:rsidR="00405B33">
        <w:rPr>
          <w:szCs w:val="22"/>
          <w:lang w:val="en-GB"/>
        </w:rPr>
        <w:t xml:space="preserve">inter- and inter-layer </w:t>
      </w:r>
      <w:r w:rsidR="0014033C">
        <w:rPr>
          <w:szCs w:val="22"/>
          <w:lang w:val="en-GB"/>
        </w:rPr>
        <w:t xml:space="preserve">prediction </w:t>
      </w:r>
      <w:r>
        <w:rPr>
          <w:szCs w:val="22"/>
          <w:lang w:val="en-GB"/>
        </w:rPr>
        <w:t>(</w:t>
      </w:r>
      <w:r w:rsidR="00405B33">
        <w:rPr>
          <w:szCs w:val="22"/>
          <w:lang w:val="en-GB"/>
        </w:rPr>
        <w:t>SC</w:t>
      </w:r>
      <w:r w:rsidR="0014033C">
        <w:rPr>
          <w:szCs w:val="22"/>
          <w:lang w:val="en-GB"/>
        </w:rPr>
        <w:t>E3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>between the 1</w:t>
      </w:r>
      <w:r w:rsidR="00405B33">
        <w:rPr>
          <w:szCs w:val="22"/>
          <w:lang w:val="en-GB"/>
        </w:rPr>
        <w:t>2</w:t>
      </w:r>
      <w:r w:rsidRPr="00EF0869">
        <w:rPr>
          <w:szCs w:val="22"/>
          <w:vertAlign w:val="superscript"/>
          <w:lang w:val="en-GB"/>
        </w:rPr>
        <w:t>th</w:t>
      </w:r>
      <w:r>
        <w:rPr>
          <w:szCs w:val="22"/>
          <w:lang w:val="en-GB"/>
        </w:rPr>
        <w:t xml:space="preserve"> JCT-VC meeting in </w:t>
      </w:r>
      <w:r w:rsidR="00405B33">
        <w:rPr>
          <w:szCs w:val="22"/>
          <w:lang w:val="en-CA"/>
        </w:rPr>
        <w:t>Geneva, Switzerland (14</w:t>
      </w:r>
      <w:r w:rsidR="00405B33" w:rsidRPr="005E1AC6">
        <w:rPr>
          <w:szCs w:val="22"/>
          <w:lang w:val="en-CA"/>
        </w:rPr>
        <w:t>–</w:t>
      </w:r>
      <w:r w:rsidR="00405B33">
        <w:rPr>
          <w:szCs w:val="22"/>
          <w:lang w:val="en-CA"/>
        </w:rPr>
        <w:t>23</w:t>
      </w:r>
      <w:r w:rsidR="00405B33" w:rsidRPr="005E1AC6">
        <w:rPr>
          <w:szCs w:val="22"/>
          <w:lang w:val="en-CA"/>
        </w:rPr>
        <w:t xml:space="preserve"> </w:t>
      </w:r>
      <w:r w:rsidR="00405B33">
        <w:rPr>
          <w:szCs w:val="22"/>
          <w:lang w:val="en-CA"/>
        </w:rPr>
        <w:t>Jan.</w:t>
      </w:r>
      <w:r w:rsidR="00405B33" w:rsidRPr="005E1AC6">
        <w:rPr>
          <w:szCs w:val="22"/>
          <w:lang w:val="en-CA"/>
        </w:rPr>
        <w:t xml:space="preserve"> 201</w:t>
      </w:r>
      <w:r w:rsidR="00405B33">
        <w:rPr>
          <w:szCs w:val="22"/>
          <w:lang w:val="en-CA"/>
        </w:rPr>
        <w:t>3)</w:t>
      </w:r>
      <w:r w:rsidR="00405B33">
        <w:rPr>
          <w:szCs w:val="22"/>
          <w:lang w:val="en-GB"/>
        </w:rPr>
        <w:t xml:space="preserve"> </w:t>
      </w:r>
      <w:r>
        <w:rPr>
          <w:szCs w:val="22"/>
          <w:lang w:val="en-CA"/>
        </w:rPr>
        <w:t xml:space="preserve">and </w:t>
      </w:r>
      <w:r w:rsidR="00405B33">
        <w:rPr>
          <w:szCs w:val="22"/>
          <w:lang w:val="en-CA"/>
        </w:rPr>
        <w:t>13</w:t>
      </w:r>
      <w:r w:rsidR="00405B33" w:rsidRPr="00F817FA">
        <w:rPr>
          <w:szCs w:val="22"/>
          <w:vertAlign w:val="superscript"/>
          <w:lang w:val="en-CA"/>
        </w:rPr>
        <w:t>th</w:t>
      </w:r>
      <w:r w:rsidR="00405B33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JCT-VC meeting in </w:t>
      </w:r>
      <w:r w:rsidR="00405B33">
        <w:rPr>
          <w:szCs w:val="22"/>
          <w:lang w:val="en-CA"/>
        </w:rPr>
        <w:t>Incheon</w:t>
      </w:r>
      <w:r>
        <w:rPr>
          <w:szCs w:val="22"/>
          <w:lang w:val="en-CA"/>
        </w:rPr>
        <w:t xml:space="preserve">, </w:t>
      </w:r>
      <w:r w:rsidR="00405B33">
        <w:rPr>
          <w:szCs w:val="22"/>
          <w:lang w:val="en-CA"/>
        </w:rPr>
        <w:t xml:space="preserve">Korea </w:t>
      </w:r>
      <w:r>
        <w:rPr>
          <w:szCs w:val="22"/>
          <w:lang w:val="en-CA"/>
        </w:rPr>
        <w:t>(</w:t>
      </w:r>
      <w:r w:rsidR="00405B33">
        <w:rPr>
          <w:szCs w:val="22"/>
          <w:lang w:val="en-CA"/>
        </w:rPr>
        <w:t>18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</w:t>
      </w:r>
      <w:r w:rsidR="00405B33">
        <w:rPr>
          <w:szCs w:val="22"/>
          <w:lang w:val="en-CA"/>
        </w:rPr>
        <w:t>6</w:t>
      </w:r>
      <w:r w:rsidRPr="005E1AC6">
        <w:rPr>
          <w:szCs w:val="22"/>
          <w:lang w:val="en-CA"/>
        </w:rPr>
        <w:t xml:space="preserve"> </w:t>
      </w:r>
      <w:r w:rsidR="00405B33">
        <w:rPr>
          <w:szCs w:val="22"/>
          <w:lang w:val="en-CA"/>
        </w:rPr>
        <w:t>Apr</w:t>
      </w:r>
      <w:r>
        <w:rPr>
          <w:szCs w:val="22"/>
          <w:lang w:val="en-CA"/>
        </w:rPr>
        <w:t>.</w:t>
      </w:r>
      <w:r w:rsidRPr="005E1AC6">
        <w:rPr>
          <w:szCs w:val="22"/>
          <w:lang w:val="en-CA"/>
        </w:rPr>
        <w:t xml:space="preserve"> 201</w:t>
      </w:r>
      <w:r w:rsidR="0014033C">
        <w:rPr>
          <w:szCs w:val="22"/>
          <w:lang w:val="en-CA"/>
        </w:rPr>
        <w:t>3)</w:t>
      </w:r>
      <w:r>
        <w:rPr>
          <w:szCs w:val="22"/>
          <w:lang w:val="en-GB"/>
        </w:rPr>
        <w:t>.</w:t>
      </w:r>
    </w:p>
    <w:p w:rsidR="009F2BDC" w:rsidRDefault="009F2BDC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 xml:space="preserve">Introduction </w:t>
      </w:r>
    </w:p>
    <w:p w:rsidR="009F2BDC" w:rsidRPr="009F2BDC" w:rsidRDefault="008D1C16" w:rsidP="009F2BDC">
      <w:pPr>
        <w:rPr>
          <w:lang w:val="en-GB"/>
        </w:rPr>
      </w:pPr>
      <w:r>
        <w:rPr>
          <w:lang w:val="en-GB"/>
        </w:rPr>
        <w:t xml:space="preserve">According to </w:t>
      </w:r>
      <w:r w:rsidR="00395F13">
        <w:rPr>
          <w:lang w:val="en-GB"/>
        </w:rPr>
        <w:fldChar w:fldCharType="begin"/>
      </w:r>
      <w:r>
        <w:rPr>
          <w:lang w:val="en-GB"/>
        </w:rPr>
        <w:instrText xml:space="preserve"> REF _Ref345406581 \r \h </w:instrText>
      </w:r>
      <w:r w:rsidR="00395F13">
        <w:rPr>
          <w:lang w:val="en-GB"/>
        </w:rPr>
      </w:r>
      <w:r w:rsidR="00395F13">
        <w:rPr>
          <w:lang w:val="en-GB"/>
        </w:rPr>
        <w:fldChar w:fldCharType="separate"/>
      </w:r>
      <w:r>
        <w:rPr>
          <w:lang w:val="en-GB"/>
        </w:rPr>
        <w:t>[1]</w:t>
      </w:r>
      <w:r w:rsidR="00395F13">
        <w:rPr>
          <w:lang w:val="en-GB"/>
        </w:rPr>
        <w:fldChar w:fldCharType="end"/>
      </w:r>
      <w:r>
        <w:rPr>
          <w:lang w:val="en-GB"/>
        </w:rPr>
        <w:t>, c</w:t>
      </w:r>
      <w:r w:rsidR="009F2BDC">
        <w:rPr>
          <w:lang w:val="en-GB"/>
        </w:rPr>
        <w:t xml:space="preserve">ombined prediction techniques for SHVC are studied in this </w:t>
      </w:r>
      <w:r>
        <w:rPr>
          <w:lang w:val="en-GB"/>
        </w:rPr>
        <w:t>S</w:t>
      </w:r>
      <w:r w:rsidR="00405B33">
        <w:rPr>
          <w:lang w:val="en-GB"/>
        </w:rPr>
        <w:t>C</w:t>
      </w:r>
      <w:r w:rsidR="009F2BDC">
        <w:rPr>
          <w:lang w:val="en-GB"/>
        </w:rPr>
        <w:t>E.</w:t>
      </w:r>
    </w:p>
    <w:p w:rsidR="00BC092A" w:rsidRDefault="00BC092A" w:rsidP="00BC092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>Participant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7218"/>
      </w:tblGrid>
      <w:tr w:rsidR="00BC092A" w:rsidRPr="00C35D1A" w:rsidTr="00AA2305">
        <w:tc>
          <w:tcPr>
            <w:tcW w:w="235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 w:rsidRPr="00C35D1A">
              <w:rPr>
                <w:rFonts w:eastAsia="Batang"/>
                <w:lang w:val="en-CA"/>
              </w:rPr>
              <w:t>Company</w:t>
            </w:r>
          </w:p>
        </w:tc>
        <w:tc>
          <w:tcPr>
            <w:tcW w:w="721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 w:rsidRPr="00C35D1A">
              <w:rPr>
                <w:rFonts w:eastAsia="Batang"/>
                <w:lang w:val="en-CA"/>
              </w:rPr>
              <w:t>Name &amp; Email</w:t>
            </w:r>
          </w:p>
        </w:tc>
      </w:tr>
      <w:tr w:rsidR="00BC092A" w:rsidRPr="00D1290A" w:rsidTr="00AA2305">
        <w:tc>
          <w:tcPr>
            <w:tcW w:w="235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 w:rsidRPr="00C35D1A">
              <w:rPr>
                <w:rFonts w:eastAsia="Batang"/>
                <w:lang w:val="en-CA"/>
              </w:rPr>
              <w:t>Canon</w:t>
            </w:r>
          </w:p>
        </w:tc>
        <w:tc>
          <w:tcPr>
            <w:tcW w:w="7218" w:type="dxa"/>
            <w:shd w:val="clear" w:color="auto" w:fill="auto"/>
          </w:tcPr>
          <w:p w:rsidR="00BC092A" w:rsidRPr="009D56DD" w:rsidRDefault="00BC092A" w:rsidP="00EB3128">
            <w:pPr>
              <w:rPr>
                <w:rFonts w:eastAsia="Batang"/>
                <w:lang w:val="fr-FR"/>
              </w:rPr>
            </w:pPr>
            <w:r>
              <w:rPr>
                <w:rFonts w:eastAsia="Batang"/>
                <w:lang w:val="fr-FR"/>
              </w:rPr>
              <w:t>E. François</w:t>
            </w:r>
            <w:r w:rsidRPr="009D56DD">
              <w:rPr>
                <w:rFonts w:eastAsia="Batang"/>
                <w:lang w:val="fr-FR"/>
              </w:rPr>
              <w:t xml:space="preserve"> (</w:t>
            </w:r>
            <w:hyperlink r:id="rId16" w:history="1">
              <w:r w:rsidRPr="009D56DD">
                <w:rPr>
                  <w:rStyle w:val="Hyperlink"/>
                  <w:rFonts w:eastAsia="Batang"/>
                  <w:lang w:val="fr-FR"/>
                </w:rPr>
                <w:t>edouard.francois@crf.canon.fr</w:t>
              </w:r>
            </w:hyperlink>
            <w:r w:rsidRPr="009D56DD">
              <w:rPr>
                <w:rFonts w:eastAsia="Batang"/>
                <w:lang w:val="fr-FR"/>
              </w:rPr>
              <w:t xml:space="preserve">), C. </w:t>
            </w:r>
            <w:proofErr w:type="spellStart"/>
            <w:r w:rsidRPr="009D56DD">
              <w:rPr>
                <w:rFonts w:eastAsia="Batang"/>
                <w:lang w:val="fr-FR"/>
              </w:rPr>
              <w:t>Gisquet</w:t>
            </w:r>
            <w:proofErr w:type="spellEnd"/>
            <w:r w:rsidRPr="009D56DD">
              <w:rPr>
                <w:rFonts w:eastAsia="Batang"/>
                <w:lang w:val="fr-FR"/>
              </w:rPr>
              <w:t xml:space="preserve"> (</w:t>
            </w:r>
            <w:hyperlink r:id="rId17" w:history="1">
              <w:r w:rsidR="00EB3128" w:rsidRPr="0090593F">
                <w:rPr>
                  <w:rStyle w:val="Hyperlink"/>
                  <w:rFonts w:eastAsia="Batang"/>
                  <w:lang w:val="fr-FR"/>
                </w:rPr>
                <w:t>Christophe.gisquet@crf.canon.fr</w:t>
              </w:r>
            </w:hyperlink>
            <w:r w:rsidRPr="009D56DD">
              <w:rPr>
                <w:rFonts w:eastAsia="Batang"/>
                <w:lang w:val="fr-FR"/>
              </w:rPr>
              <w:t xml:space="preserve">), </w:t>
            </w:r>
            <w:r>
              <w:rPr>
                <w:rFonts w:eastAsia="Batang"/>
                <w:lang w:val="fr-FR"/>
              </w:rPr>
              <w:t>G. Laroche (</w:t>
            </w:r>
            <w:hyperlink r:id="rId18" w:history="1">
              <w:r w:rsidR="00EB3128" w:rsidRPr="0090593F">
                <w:rPr>
                  <w:rStyle w:val="Hyperlink"/>
                  <w:rFonts w:eastAsia="Batang"/>
                  <w:lang w:val="fr-FR"/>
                </w:rPr>
                <w:t>guillaume.laroche@crf.canon.fr</w:t>
              </w:r>
            </w:hyperlink>
            <w:r>
              <w:rPr>
                <w:rFonts w:eastAsia="Batang"/>
                <w:lang w:val="fr-FR"/>
              </w:rPr>
              <w:t xml:space="preserve">), </w:t>
            </w:r>
            <w:r w:rsidRPr="009D56DD">
              <w:rPr>
                <w:rFonts w:eastAsia="Batang"/>
                <w:lang w:val="fr-FR"/>
              </w:rPr>
              <w:t xml:space="preserve">P. </w:t>
            </w:r>
            <w:proofErr w:type="spellStart"/>
            <w:r w:rsidRPr="009D56DD">
              <w:rPr>
                <w:rFonts w:eastAsia="Batang"/>
                <w:lang w:val="fr-FR"/>
              </w:rPr>
              <w:t>Onno</w:t>
            </w:r>
            <w:proofErr w:type="spellEnd"/>
            <w:r w:rsidRPr="009D56DD">
              <w:rPr>
                <w:rFonts w:eastAsia="Batang"/>
                <w:lang w:val="fr-FR"/>
              </w:rPr>
              <w:t xml:space="preserve"> (</w:t>
            </w:r>
            <w:hyperlink r:id="rId19" w:history="1">
              <w:r w:rsidRPr="009D56DD">
                <w:rPr>
                  <w:rStyle w:val="Hyperlink"/>
                  <w:rFonts w:eastAsia="Batang"/>
                  <w:lang w:val="fr-FR"/>
                </w:rPr>
                <w:t>patrice.onno@crf.canon.fr</w:t>
              </w:r>
            </w:hyperlink>
            <w:r w:rsidRPr="009D56DD">
              <w:rPr>
                <w:rFonts w:eastAsia="Batang"/>
                <w:lang w:val="fr-FR"/>
              </w:rPr>
              <w:t>)</w:t>
            </w:r>
          </w:p>
        </w:tc>
      </w:tr>
      <w:tr w:rsidR="00BC092A" w:rsidRPr="00C35D1A" w:rsidTr="00AA2305">
        <w:tc>
          <w:tcPr>
            <w:tcW w:w="2358" w:type="dxa"/>
            <w:shd w:val="clear" w:color="auto" w:fill="auto"/>
          </w:tcPr>
          <w:p w:rsidR="00BC092A" w:rsidRPr="009D56DD" w:rsidRDefault="00BC092A" w:rsidP="00AA2305">
            <w:pPr>
              <w:rPr>
                <w:rFonts w:eastAsia="Batang"/>
                <w:lang w:val="fr-FR"/>
              </w:rPr>
            </w:pPr>
            <w:r w:rsidRPr="009D56DD">
              <w:rPr>
                <w:rFonts w:eastAsia="Batang"/>
                <w:lang w:val="fr-FR"/>
              </w:rPr>
              <w:t>Qualcomm</w:t>
            </w:r>
          </w:p>
        </w:tc>
        <w:tc>
          <w:tcPr>
            <w:tcW w:w="721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 w:rsidRPr="009C4525">
              <w:rPr>
                <w:rFonts w:eastAsia="Batang"/>
              </w:rPr>
              <w:t>X. Li (</w:t>
            </w:r>
            <w:hyperlink r:id="rId20" w:history="1">
              <w:r w:rsidRPr="009C4525">
                <w:rPr>
                  <w:rStyle w:val="Hyperlink"/>
                  <w:rFonts w:eastAsia="Batang"/>
                </w:rPr>
                <w:t>lxiang@qualcomm.com</w:t>
              </w:r>
            </w:hyperlink>
            <w:r w:rsidRPr="009C4525">
              <w:rPr>
                <w:rFonts w:eastAsia="Batang"/>
              </w:rPr>
              <w:t>), V. Seregin (</w:t>
            </w:r>
            <w:hyperlink r:id="rId21" w:history="1">
              <w:r w:rsidRPr="00364E59">
                <w:rPr>
                  <w:rStyle w:val="Hyperlink"/>
                  <w:rFonts w:eastAsia="Batang"/>
                  <w:lang w:val="en-CA"/>
                </w:rPr>
                <w:t>vseregin@qti.qualcomm.com</w:t>
              </w:r>
            </w:hyperlink>
            <w:r w:rsidRPr="00C35D1A">
              <w:rPr>
                <w:rFonts w:eastAsia="Batang"/>
                <w:lang w:val="en-CA"/>
              </w:rPr>
              <w:t>), K. Rapaka (</w:t>
            </w:r>
            <w:hyperlink r:id="rId22" w:history="1">
              <w:r w:rsidRPr="00C35D1A">
                <w:rPr>
                  <w:rStyle w:val="Hyperlink"/>
                  <w:rFonts w:eastAsia="Batang"/>
                  <w:lang w:val="en-CA"/>
                </w:rPr>
                <w:t>krapaka@qti.qualcomm.com</w:t>
              </w:r>
            </w:hyperlink>
            <w:r w:rsidRPr="00C35D1A">
              <w:rPr>
                <w:rFonts w:eastAsia="Batang"/>
                <w:lang w:val="en-CA"/>
              </w:rPr>
              <w:t>)</w:t>
            </w:r>
            <w:r>
              <w:rPr>
                <w:rFonts w:eastAsia="Batang"/>
                <w:lang w:val="en-CA"/>
              </w:rPr>
              <w:t>, J. Chen (</w:t>
            </w:r>
            <w:r w:rsidRPr="00216706">
              <w:rPr>
                <w:rFonts w:eastAsia="Batang"/>
                <w:lang w:val="en-CA"/>
              </w:rPr>
              <w:t>cjianle@qti.qualcomm.com</w:t>
            </w:r>
            <w:r>
              <w:rPr>
                <w:rFonts w:eastAsia="Batang"/>
                <w:lang w:val="en-CA"/>
              </w:rPr>
              <w:t>)</w:t>
            </w:r>
          </w:p>
        </w:tc>
      </w:tr>
      <w:tr w:rsidR="00BC092A" w:rsidRPr="00D1290A" w:rsidTr="00AA2305">
        <w:tc>
          <w:tcPr>
            <w:tcW w:w="2358" w:type="dxa"/>
            <w:shd w:val="clear" w:color="auto" w:fill="auto"/>
          </w:tcPr>
          <w:p w:rsidR="00BC092A" w:rsidRPr="00652550" w:rsidRDefault="00BC092A" w:rsidP="00AA2305">
            <w:pPr>
              <w:rPr>
                <w:rFonts w:eastAsia="Batang"/>
                <w:lang w:val="fr-FR"/>
              </w:rPr>
            </w:pPr>
            <w:proofErr w:type="spellStart"/>
            <w:r w:rsidRPr="00652550">
              <w:rPr>
                <w:rFonts w:eastAsia="Batang"/>
                <w:lang w:val="fr-FR"/>
              </w:rPr>
              <w:t>MediaTek</w:t>
            </w:r>
            <w:proofErr w:type="spellEnd"/>
          </w:p>
        </w:tc>
        <w:tc>
          <w:tcPr>
            <w:tcW w:w="7218" w:type="dxa"/>
            <w:shd w:val="clear" w:color="auto" w:fill="auto"/>
          </w:tcPr>
          <w:p w:rsidR="00BC092A" w:rsidRPr="00652550" w:rsidRDefault="00BC092A" w:rsidP="00AA2305">
            <w:pPr>
              <w:spacing w:before="60" w:after="60"/>
              <w:rPr>
                <w:rFonts w:eastAsia="Batang"/>
                <w:szCs w:val="22"/>
                <w:lang w:val="fr-FR"/>
              </w:rPr>
            </w:pPr>
            <w:r w:rsidRPr="00652550">
              <w:rPr>
                <w:rFonts w:eastAsia="Batang"/>
                <w:lang w:val="fr-FR"/>
              </w:rPr>
              <w:t>P. Lai (</w:t>
            </w:r>
            <w:hyperlink r:id="rId23" w:history="1">
              <w:r w:rsidRPr="00652550">
                <w:rPr>
                  <w:rStyle w:val="Hyperlink"/>
                  <w:rFonts w:eastAsia="Batang"/>
                  <w:szCs w:val="22"/>
                  <w:lang w:val="fr-FR"/>
                </w:rPr>
                <w:t>Polin.Lai@mediatek.com</w:t>
              </w:r>
            </w:hyperlink>
            <w:r w:rsidRPr="00652550">
              <w:rPr>
                <w:rFonts w:eastAsia="Batang"/>
                <w:lang w:val="fr-FR"/>
              </w:rPr>
              <w:t>)</w:t>
            </w:r>
            <w:r>
              <w:rPr>
                <w:rFonts w:eastAsia="Batang"/>
                <w:lang w:val="fr-FR"/>
              </w:rPr>
              <w:t xml:space="preserve">, </w:t>
            </w:r>
            <w:r w:rsidRPr="00364E59">
              <w:rPr>
                <w:rFonts w:eastAsia="Batang"/>
                <w:lang w:val="fr-FR"/>
              </w:rPr>
              <w:t xml:space="preserve">T.-D. </w:t>
            </w:r>
            <w:r w:rsidRPr="00364E59">
              <w:rPr>
                <w:rFonts w:eastAsia="Batang" w:hint="eastAsia"/>
                <w:lang w:val="fr-FR"/>
              </w:rPr>
              <w:t xml:space="preserve">Chuang </w:t>
            </w:r>
            <w:r w:rsidRPr="00364E59">
              <w:rPr>
                <w:rFonts w:eastAsia="Batang"/>
                <w:lang w:val="fr-FR"/>
              </w:rPr>
              <w:t>(</w:t>
            </w:r>
            <w:hyperlink r:id="rId24" w:history="1">
              <w:r w:rsidRPr="009C4525">
                <w:rPr>
                  <w:rStyle w:val="Hyperlink"/>
                  <w:lang w:val="fr-FR"/>
                </w:rPr>
                <w:t>peter.chuang@mediatek.com</w:t>
              </w:r>
            </w:hyperlink>
            <w:r w:rsidRPr="009C4525">
              <w:rPr>
                <w:color w:val="1F497D"/>
                <w:lang w:val="fr-FR"/>
              </w:rPr>
              <w:t xml:space="preserve">), </w:t>
            </w:r>
            <w:r w:rsidRPr="00364E59">
              <w:rPr>
                <w:rFonts w:eastAsia="Batang"/>
                <w:lang w:val="fr-FR"/>
              </w:rPr>
              <w:t>Y.-W. Huang</w:t>
            </w:r>
            <w:r w:rsidRPr="009C4525">
              <w:rPr>
                <w:color w:val="1F497D"/>
                <w:lang w:val="fr-FR"/>
              </w:rPr>
              <w:t xml:space="preserve"> (</w:t>
            </w:r>
            <w:hyperlink r:id="rId25" w:history="1">
              <w:r w:rsidRPr="009C4525">
                <w:rPr>
                  <w:rStyle w:val="Hyperlink"/>
                  <w:lang w:val="fr-FR"/>
                </w:rPr>
                <w:t>yuwen.huang@mediatek.com</w:t>
              </w:r>
            </w:hyperlink>
            <w:r w:rsidRPr="009C4525">
              <w:rPr>
                <w:color w:val="1F497D"/>
                <w:lang w:val="fr-FR"/>
              </w:rPr>
              <w:t xml:space="preserve">), </w:t>
            </w:r>
            <w:r w:rsidRPr="00364E59">
              <w:rPr>
                <w:rFonts w:eastAsia="Batang"/>
                <w:lang w:val="fr-FR"/>
              </w:rPr>
              <w:t>S. Liu</w:t>
            </w:r>
            <w:r w:rsidRPr="009C4525">
              <w:rPr>
                <w:color w:val="1F497D"/>
                <w:lang w:val="fr-FR"/>
              </w:rPr>
              <w:t xml:space="preserve"> (</w:t>
            </w:r>
            <w:hyperlink r:id="rId26" w:history="1">
              <w:r w:rsidRPr="009C4525">
                <w:rPr>
                  <w:rStyle w:val="Hyperlink"/>
                  <w:lang w:val="fr-FR"/>
                </w:rPr>
                <w:t>shan.liu@mediatek.com</w:t>
              </w:r>
            </w:hyperlink>
            <w:r w:rsidRPr="009C4525">
              <w:rPr>
                <w:color w:val="1F497D"/>
                <w:lang w:val="fr-FR"/>
              </w:rPr>
              <w:t xml:space="preserve">), </w:t>
            </w:r>
            <w:r w:rsidRPr="00364E59">
              <w:rPr>
                <w:rFonts w:eastAsia="Batang"/>
                <w:lang w:val="fr-FR"/>
              </w:rPr>
              <w:t>S.-T. Hsiang</w:t>
            </w:r>
            <w:r w:rsidRPr="009C4525">
              <w:rPr>
                <w:color w:val="1F497D"/>
                <w:lang w:val="fr-FR"/>
              </w:rPr>
              <w:t xml:space="preserve"> (</w:t>
            </w:r>
            <w:hyperlink r:id="rId27" w:history="1">
              <w:r w:rsidRPr="009C4525">
                <w:rPr>
                  <w:rStyle w:val="Hyperlink"/>
                  <w:lang w:val="fr-FR"/>
                </w:rPr>
                <w:t>shih-ta.hsiang@mediatek.com</w:t>
              </w:r>
            </w:hyperlink>
            <w:r w:rsidRPr="009C4525">
              <w:rPr>
                <w:color w:val="1F497D"/>
                <w:lang w:val="fr-FR"/>
              </w:rPr>
              <w:t xml:space="preserve">), </w:t>
            </w:r>
            <w:r w:rsidRPr="00364E59">
              <w:rPr>
                <w:rFonts w:eastAsia="Batang"/>
                <w:lang w:val="fr-FR"/>
              </w:rPr>
              <w:t>X. Zhang</w:t>
            </w:r>
            <w:r w:rsidRPr="009C4525">
              <w:rPr>
                <w:color w:val="1F497D"/>
                <w:lang w:val="fr-FR"/>
              </w:rPr>
              <w:t xml:space="preserve"> (</w:t>
            </w:r>
            <w:hyperlink r:id="rId28" w:history="1">
              <w:r w:rsidRPr="009C4525">
                <w:rPr>
                  <w:rStyle w:val="Hyperlink"/>
                  <w:lang w:val="fr-FR"/>
                </w:rPr>
                <w:t>Ximin.zhang@mediatek.com</w:t>
              </w:r>
            </w:hyperlink>
            <w:r w:rsidRPr="009C4525">
              <w:rPr>
                <w:color w:val="1F497D"/>
                <w:lang w:val="fr-FR"/>
              </w:rPr>
              <w:t xml:space="preserve">), </w:t>
            </w:r>
            <w:r w:rsidRPr="00364E59">
              <w:rPr>
                <w:rFonts w:eastAsia="Batang"/>
                <w:lang w:val="fr-FR"/>
              </w:rPr>
              <w:t>Z. Chen</w:t>
            </w:r>
            <w:r w:rsidRPr="009C4525">
              <w:rPr>
                <w:color w:val="1F497D"/>
                <w:lang w:val="fr-FR"/>
              </w:rPr>
              <w:t xml:space="preserve"> </w:t>
            </w:r>
            <w:r w:rsidRPr="009C4525">
              <w:rPr>
                <w:rStyle w:val="Hyperlink"/>
                <w:lang w:val="fr-FR"/>
              </w:rPr>
              <w:t>(</w:t>
            </w:r>
            <w:hyperlink r:id="rId29" w:history="1">
              <w:r w:rsidRPr="006B0A28">
                <w:rPr>
                  <w:rStyle w:val="Hyperlink"/>
                  <w:lang w:val="fr-FR"/>
                </w:rPr>
                <w:t>Zhenzhong.chen@mediatek.com</w:t>
              </w:r>
            </w:hyperlink>
            <w:r w:rsidRPr="009C4525">
              <w:rPr>
                <w:rStyle w:val="Hyperlink"/>
                <w:lang w:val="fr-FR"/>
              </w:rPr>
              <w:t>)</w:t>
            </w:r>
            <w:r>
              <w:rPr>
                <w:rStyle w:val="Hyperlink"/>
                <w:lang w:val="fr-FR"/>
              </w:rPr>
              <w:t xml:space="preserve">, </w:t>
            </w:r>
            <w:r w:rsidR="00395F13" w:rsidRPr="00D3470C">
              <w:rPr>
                <w:lang w:val="fr-FR"/>
              </w:rPr>
              <w:t>Shih-Ta Hsiang (</w:t>
            </w:r>
            <w:hyperlink r:id="rId30" w:history="1">
              <w:r w:rsidR="00395F13" w:rsidRPr="00D3470C">
                <w:rPr>
                  <w:rStyle w:val="Hyperlink"/>
                  <w:lang w:val="fr-FR"/>
                </w:rPr>
                <w:t>shih-ta.hsiang@mediatek.com</w:t>
              </w:r>
            </w:hyperlink>
            <w:r w:rsidR="00395F13" w:rsidRPr="00D3470C">
              <w:rPr>
                <w:lang w:val="fr-FR"/>
              </w:rPr>
              <w:t>)</w:t>
            </w:r>
          </w:p>
        </w:tc>
      </w:tr>
      <w:tr w:rsidR="00BC092A" w:rsidRPr="00C35D1A" w:rsidTr="00AA2305">
        <w:tc>
          <w:tcPr>
            <w:tcW w:w="2358" w:type="dxa"/>
            <w:shd w:val="clear" w:color="auto" w:fill="auto"/>
          </w:tcPr>
          <w:p w:rsidR="00BC092A" w:rsidRPr="00C93419" w:rsidRDefault="00BC092A" w:rsidP="00AA2305">
            <w:pPr>
              <w:rPr>
                <w:rFonts w:eastAsia="Batang"/>
                <w:lang w:val="fr-FR"/>
              </w:rPr>
            </w:pPr>
            <w:r w:rsidRPr="00C93419">
              <w:rPr>
                <w:rFonts w:eastAsia="Batang"/>
                <w:lang w:val="fr-FR"/>
              </w:rPr>
              <w:t>TI</w:t>
            </w:r>
          </w:p>
        </w:tc>
        <w:tc>
          <w:tcPr>
            <w:tcW w:w="7218" w:type="dxa"/>
            <w:shd w:val="clear" w:color="auto" w:fill="auto"/>
          </w:tcPr>
          <w:p w:rsidR="00BC092A" w:rsidRDefault="00BC092A" w:rsidP="00AA2305">
            <w:pPr>
              <w:spacing w:before="60" w:after="60"/>
              <w:rPr>
                <w:rFonts w:eastAsia="Batang"/>
              </w:rPr>
            </w:pPr>
            <w:r w:rsidRPr="009C4525">
              <w:rPr>
                <w:rFonts w:eastAsia="Batang"/>
              </w:rPr>
              <w:t>D. Kwon (</w:t>
            </w:r>
            <w:hyperlink r:id="rId31" w:history="1">
              <w:r w:rsidRPr="00C35D1A">
                <w:rPr>
                  <w:rStyle w:val="Hyperlink"/>
                  <w:rFonts w:eastAsia="Batang"/>
                  <w:szCs w:val="22"/>
                  <w:lang w:val="en-CA"/>
                </w:rPr>
                <w:t>d-kwon@ti.com</w:t>
              </w:r>
            </w:hyperlink>
            <w:r w:rsidRPr="00C35D1A">
              <w:rPr>
                <w:rFonts w:eastAsia="Batang"/>
              </w:rPr>
              <w:t>)</w:t>
            </w:r>
          </w:p>
          <w:p w:rsidR="00BC092A" w:rsidRPr="00C35D1A" w:rsidRDefault="00BC092A" w:rsidP="00AA2305">
            <w:pPr>
              <w:spacing w:before="60" w:after="60"/>
              <w:rPr>
                <w:rFonts w:eastAsia="Batang"/>
                <w:szCs w:val="22"/>
                <w:lang w:val="en-CA"/>
              </w:rPr>
            </w:pPr>
            <w:r>
              <w:t>M.</w:t>
            </w:r>
            <w:r w:rsidRPr="00595B62">
              <w:t xml:space="preserve"> </w:t>
            </w:r>
            <w:proofErr w:type="spellStart"/>
            <w:r w:rsidRPr="00595B62">
              <w:t>Budagavi</w:t>
            </w:r>
            <w:proofErr w:type="spellEnd"/>
            <w:r>
              <w:t xml:space="preserve"> (</w:t>
            </w:r>
            <w:hyperlink r:id="rId32" w:history="1">
              <w:r>
                <w:rPr>
                  <w:rStyle w:val="Hyperlink"/>
                </w:rPr>
                <w:t>madhukar@ti.com</w:t>
              </w:r>
            </w:hyperlink>
            <w:r>
              <w:t>)</w:t>
            </w:r>
          </w:p>
        </w:tc>
      </w:tr>
      <w:tr w:rsidR="00BC092A" w:rsidRPr="00436583" w:rsidTr="00AA2305">
        <w:tc>
          <w:tcPr>
            <w:tcW w:w="235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 w:rsidRPr="00C35D1A">
              <w:rPr>
                <w:rFonts w:eastAsia="Batang"/>
                <w:lang w:val="en-CA"/>
              </w:rPr>
              <w:t>Samsung</w:t>
            </w:r>
          </w:p>
        </w:tc>
        <w:tc>
          <w:tcPr>
            <w:tcW w:w="7218" w:type="dxa"/>
            <w:shd w:val="clear" w:color="auto" w:fill="auto"/>
          </w:tcPr>
          <w:p w:rsidR="00BC092A" w:rsidRPr="00506D90" w:rsidRDefault="00BC092A" w:rsidP="00AA2305">
            <w:pPr>
              <w:spacing w:before="60" w:after="60"/>
              <w:rPr>
                <w:rFonts w:eastAsia="Batang"/>
                <w:lang w:val="fi-FI"/>
              </w:rPr>
            </w:pPr>
            <w:r w:rsidRPr="00506D90">
              <w:rPr>
                <w:rFonts w:eastAsia="Batang"/>
                <w:lang w:val="fi-FI"/>
              </w:rPr>
              <w:t>A. Saxena (</w:t>
            </w:r>
            <w:r w:rsidR="0037667F">
              <w:fldChar w:fldCharType="begin"/>
            </w:r>
            <w:r w:rsidR="0037667F">
              <w:instrText xml:space="preserve"> HYPERLINK "mailto:asaxena@sta.samsung.com" </w:instrText>
            </w:r>
            <w:r w:rsidR="0037667F">
              <w:fldChar w:fldCharType="separate"/>
            </w:r>
            <w:r w:rsidRPr="00506D90">
              <w:rPr>
                <w:rStyle w:val="Hyperlink"/>
                <w:rFonts w:eastAsia="Batang"/>
                <w:szCs w:val="22"/>
                <w:lang w:val="fi-FI"/>
              </w:rPr>
              <w:t>asaxena@sta.samsung.com</w:t>
            </w:r>
            <w:r w:rsidR="0037667F">
              <w:rPr>
                <w:rStyle w:val="Hyperlink"/>
                <w:rFonts w:eastAsia="Batang"/>
                <w:szCs w:val="22"/>
                <w:lang w:val="fi-FI"/>
              </w:rPr>
              <w:fldChar w:fldCharType="end"/>
            </w:r>
            <w:r w:rsidRPr="00506D90">
              <w:rPr>
                <w:rFonts w:eastAsia="Batang"/>
                <w:lang w:val="fi-FI"/>
              </w:rPr>
              <w:t>), E. Alshina (</w:t>
            </w:r>
            <w:r w:rsidR="0037667F">
              <w:fldChar w:fldCharType="begin"/>
            </w:r>
            <w:r w:rsidR="0037667F">
              <w:instrText xml:space="preserve"> HYPERLINK "mailto:elena_a.alshina@samsung.com" </w:instrText>
            </w:r>
            <w:r w:rsidR="0037667F">
              <w:fldChar w:fldCharType="separate"/>
            </w:r>
            <w:r w:rsidRPr="00506D90">
              <w:rPr>
                <w:rStyle w:val="Hyperlink"/>
                <w:rFonts w:eastAsia="Batang"/>
                <w:lang w:val="fi-FI"/>
              </w:rPr>
              <w:t>elena_a.alshina@samsung.com</w:t>
            </w:r>
            <w:r w:rsidR="0037667F">
              <w:rPr>
                <w:rStyle w:val="Hyperlink"/>
                <w:rFonts w:eastAsia="Batang"/>
                <w:lang w:val="fi-FI"/>
              </w:rPr>
              <w:fldChar w:fldCharType="end"/>
            </w:r>
            <w:r w:rsidRPr="00506D90">
              <w:rPr>
                <w:rFonts w:eastAsia="Batang"/>
                <w:lang w:val="fi-FI"/>
              </w:rPr>
              <w:t>), T. Lee (</w:t>
            </w:r>
            <w:r w:rsidR="0037667F">
              <w:fldChar w:fldCharType="begin"/>
            </w:r>
            <w:r w:rsidR="0037667F">
              <w:instrText xml:space="preserve"> HYPERLINK "mailto:tammy.lee@samsung.com" </w:instrText>
            </w:r>
            <w:r w:rsidR="0037667F">
              <w:fldChar w:fldCharType="separate"/>
            </w:r>
            <w:r w:rsidRPr="00506D90">
              <w:rPr>
                <w:rStyle w:val="Hyperlink"/>
                <w:rFonts w:eastAsia="Batang"/>
                <w:lang w:val="fi-FI"/>
              </w:rPr>
              <w:t>tammy.lee@samsung.com</w:t>
            </w:r>
            <w:r w:rsidR="0037667F">
              <w:rPr>
                <w:rStyle w:val="Hyperlink"/>
                <w:rFonts w:eastAsia="Batang"/>
                <w:lang w:val="fi-FI"/>
              </w:rPr>
              <w:fldChar w:fldCharType="end"/>
            </w:r>
            <w:r w:rsidRPr="00506D90">
              <w:rPr>
                <w:rFonts w:eastAsia="Batang"/>
                <w:lang w:val="fi-FI"/>
              </w:rPr>
              <w:t>); C. Kim (</w:t>
            </w:r>
            <w:r w:rsidR="0037667F">
              <w:fldChar w:fldCharType="begin"/>
            </w:r>
            <w:r w:rsidR="0037667F">
              <w:instrText xml:space="preserve"> HYPERLINK "mailto:dionism@samsung.com" </w:instrText>
            </w:r>
            <w:r w:rsidR="0037667F">
              <w:fldChar w:fldCharType="separate"/>
            </w:r>
            <w:r w:rsidRPr="00506D90">
              <w:rPr>
                <w:rStyle w:val="Hyperlink"/>
                <w:rFonts w:eastAsia="Batang"/>
                <w:lang w:val="fi-FI"/>
              </w:rPr>
              <w:t>dionism@samsung.com</w:t>
            </w:r>
            <w:r w:rsidR="0037667F">
              <w:rPr>
                <w:rStyle w:val="Hyperlink"/>
                <w:rFonts w:eastAsia="Batang"/>
                <w:lang w:val="fi-FI"/>
              </w:rPr>
              <w:fldChar w:fldCharType="end"/>
            </w:r>
            <w:r w:rsidRPr="00506D90">
              <w:rPr>
                <w:rFonts w:eastAsia="Batang"/>
                <w:lang w:val="fi-FI"/>
              </w:rPr>
              <w:t xml:space="preserve">), </w:t>
            </w:r>
            <w:r w:rsidRPr="00506D90">
              <w:rPr>
                <w:lang w:val="fi-FI"/>
              </w:rPr>
              <w:t>A.Alshin (</w:t>
            </w:r>
            <w:r w:rsidR="0037667F">
              <w:fldChar w:fldCharType="begin"/>
            </w:r>
            <w:r w:rsidR="0037667F">
              <w:instrText xml:space="preserve"> HYPERLINK "mailto:alexander_b.alshin@samsung.com" </w:instrText>
            </w:r>
            <w:r w:rsidR="0037667F">
              <w:fldChar w:fldCharType="separate"/>
            </w:r>
            <w:r w:rsidRPr="00506D90">
              <w:rPr>
                <w:rStyle w:val="Hyperlink"/>
                <w:lang w:val="fi-FI"/>
              </w:rPr>
              <w:t>alexander_b.alshin@samsung.com</w:t>
            </w:r>
            <w:r w:rsidR="0037667F">
              <w:rPr>
                <w:rStyle w:val="Hyperlink"/>
                <w:lang w:val="fi-FI"/>
              </w:rPr>
              <w:fldChar w:fldCharType="end"/>
            </w:r>
            <w:r w:rsidRPr="00506D90">
              <w:rPr>
                <w:lang w:val="fi-FI"/>
              </w:rPr>
              <w:t xml:space="preserve">) </w:t>
            </w:r>
            <w:r w:rsidRPr="00506D90">
              <w:rPr>
                <w:rFonts w:eastAsia="Batang"/>
                <w:lang w:val="fi-FI"/>
              </w:rPr>
              <w:t xml:space="preserve"> </w:t>
            </w:r>
          </w:p>
        </w:tc>
      </w:tr>
      <w:tr w:rsidR="00BC092A" w:rsidRPr="00C35D1A" w:rsidTr="00AA2305">
        <w:tc>
          <w:tcPr>
            <w:tcW w:w="235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 w:rsidRPr="00C35D1A">
              <w:rPr>
                <w:rFonts w:eastAsia="Batang"/>
                <w:lang w:val="en-CA"/>
              </w:rPr>
              <w:t>Sharp</w:t>
            </w:r>
          </w:p>
        </w:tc>
        <w:tc>
          <w:tcPr>
            <w:tcW w:w="7218" w:type="dxa"/>
            <w:shd w:val="clear" w:color="auto" w:fill="auto"/>
          </w:tcPr>
          <w:p w:rsidR="00BC092A" w:rsidRPr="00C35D1A" w:rsidRDefault="00BC092A" w:rsidP="00AA2305">
            <w:pPr>
              <w:spacing w:before="60" w:after="60"/>
              <w:rPr>
                <w:rFonts w:eastAsia="Batang"/>
              </w:rPr>
            </w:pPr>
            <w:r w:rsidRPr="00C35D1A">
              <w:rPr>
                <w:rFonts w:eastAsia="Batang"/>
              </w:rPr>
              <w:t>T. Yamamoto (</w:t>
            </w:r>
            <w:hyperlink r:id="rId33" w:history="1">
              <w:r w:rsidRPr="00C35D1A">
                <w:rPr>
                  <w:rStyle w:val="Hyperlink"/>
                  <w:rFonts w:eastAsia="Batang"/>
                  <w:szCs w:val="22"/>
                  <w:lang w:val="en-CA"/>
                </w:rPr>
                <w:t>yamamoto.tomoyuki@sharp.co.jp</w:t>
              </w:r>
            </w:hyperlink>
            <w:r w:rsidRPr="00C35D1A">
              <w:rPr>
                <w:rFonts w:eastAsia="Batang"/>
              </w:rPr>
              <w:t>)</w:t>
            </w:r>
          </w:p>
        </w:tc>
      </w:tr>
      <w:tr w:rsidR="00BC092A" w:rsidRPr="00D1290A" w:rsidTr="00AA2305">
        <w:tc>
          <w:tcPr>
            <w:tcW w:w="2358" w:type="dxa"/>
            <w:shd w:val="clear" w:color="auto" w:fill="auto"/>
          </w:tcPr>
          <w:p w:rsidR="00BC092A" w:rsidRPr="00C35D1A" w:rsidRDefault="00BC092A" w:rsidP="00AA2305">
            <w:pPr>
              <w:rPr>
                <w:rFonts w:eastAsia="Batang"/>
                <w:lang w:val="en-CA"/>
              </w:rPr>
            </w:pPr>
            <w:r>
              <w:rPr>
                <w:rFonts w:eastAsia="Batang"/>
                <w:lang w:val="en-CA"/>
              </w:rPr>
              <w:t>Intel</w:t>
            </w:r>
          </w:p>
        </w:tc>
        <w:tc>
          <w:tcPr>
            <w:tcW w:w="7218" w:type="dxa"/>
            <w:shd w:val="clear" w:color="auto" w:fill="auto"/>
          </w:tcPr>
          <w:p w:rsidR="00BC092A" w:rsidRPr="009C4525" w:rsidRDefault="00BC092A" w:rsidP="00AA2305">
            <w:pPr>
              <w:rPr>
                <w:rFonts w:eastAsia="Batang"/>
                <w:lang w:val="fr-FR"/>
              </w:rPr>
            </w:pPr>
            <w:r w:rsidRPr="009C4525">
              <w:rPr>
                <w:rFonts w:eastAsia="Batang"/>
                <w:lang w:val="fr-FR"/>
              </w:rPr>
              <w:t>Y.-J. Chiu</w:t>
            </w:r>
            <w:r w:rsidRPr="009C4525">
              <w:rPr>
                <w:rFonts w:eastAsia="Batang"/>
                <w:lang w:val="fr-FR"/>
              </w:rPr>
              <w:tab/>
              <w:t>(</w:t>
            </w:r>
            <w:hyperlink r:id="rId34" w:history="1">
              <w:r w:rsidRPr="009C4525">
                <w:rPr>
                  <w:rStyle w:val="Hyperlink"/>
                  <w:rFonts w:eastAsia="Batang"/>
                  <w:lang w:val="fr-FR"/>
                </w:rPr>
                <w:t>yi-jen.chiu@intel.com</w:t>
              </w:r>
            </w:hyperlink>
            <w:r w:rsidRPr="009C4525">
              <w:rPr>
                <w:rFonts w:eastAsia="Batang"/>
                <w:lang w:val="fr-FR"/>
              </w:rPr>
              <w:t>), W. Zhang (</w:t>
            </w:r>
            <w:hyperlink r:id="rId35" w:history="1">
              <w:r w:rsidRPr="009C4525">
                <w:rPr>
                  <w:rStyle w:val="Hyperlink"/>
                  <w:rFonts w:eastAsia="Batang"/>
                  <w:lang w:val="fr-FR"/>
                </w:rPr>
                <w:t>wenhao.zhang@intel.com</w:t>
              </w:r>
            </w:hyperlink>
            <w:r w:rsidRPr="009C4525">
              <w:rPr>
                <w:rFonts w:eastAsia="Batang"/>
                <w:lang w:val="fr-FR"/>
              </w:rPr>
              <w:t xml:space="preserve">), </w:t>
            </w:r>
            <w:r w:rsidRPr="009C4525">
              <w:rPr>
                <w:rFonts w:eastAsia="Batang"/>
                <w:lang w:val="fr-FR"/>
              </w:rPr>
              <w:lastRenderedPageBreak/>
              <w:t>X. Cai (</w:t>
            </w:r>
            <w:hyperlink r:id="rId36" w:history="1">
              <w:r w:rsidRPr="009C4525">
                <w:rPr>
                  <w:rStyle w:val="Hyperlink"/>
                  <w:rFonts w:eastAsia="Batang"/>
                  <w:lang w:val="fr-FR"/>
                </w:rPr>
                <w:t>xiaoxia.cai@intel.com</w:t>
              </w:r>
            </w:hyperlink>
            <w:r w:rsidRPr="009C4525">
              <w:rPr>
                <w:rFonts w:eastAsia="Batang"/>
                <w:lang w:val="fr-FR"/>
              </w:rPr>
              <w:t>)</w:t>
            </w:r>
          </w:p>
        </w:tc>
      </w:tr>
      <w:tr w:rsidR="00BC092A" w:rsidRPr="00D1290A" w:rsidTr="00AA2305">
        <w:tc>
          <w:tcPr>
            <w:tcW w:w="2358" w:type="dxa"/>
            <w:shd w:val="clear" w:color="auto" w:fill="auto"/>
          </w:tcPr>
          <w:p w:rsidR="00BC092A" w:rsidRDefault="00BC092A" w:rsidP="00AA2305">
            <w:pPr>
              <w:rPr>
                <w:rFonts w:eastAsia="Batang"/>
                <w:lang w:val="en-CA"/>
              </w:rPr>
            </w:pPr>
            <w:r>
              <w:rPr>
                <w:rFonts w:eastAsia="Batang"/>
                <w:lang w:val="en-CA"/>
              </w:rPr>
              <w:lastRenderedPageBreak/>
              <w:t>Nokia</w:t>
            </w:r>
          </w:p>
        </w:tc>
        <w:tc>
          <w:tcPr>
            <w:tcW w:w="7218" w:type="dxa"/>
            <w:shd w:val="clear" w:color="auto" w:fill="auto"/>
          </w:tcPr>
          <w:p w:rsidR="00BC092A" w:rsidRPr="009C4525" w:rsidRDefault="00BC092A" w:rsidP="00AA2305">
            <w:pPr>
              <w:rPr>
                <w:rFonts w:eastAsia="Batang"/>
                <w:lang w:val="fr-FR"/>
              </w:rPr>
            </w:pPr>
            <w:proofErr w:type="spellStart"/>
            <w:r w:rsidRPr="009C4525">
              <w:rPr>
                <w:rFonts w:eastAsia="Batang"/>
                <w:lang w:val="fr-FR"/>
              </w:rPr>
              <w:t>J.Lainema</w:t>
            </w:r>
            <w:proofErr w:type="spellEnd"/>
            <w:r w:rsidRPr="009C4525">
              <w:rPr>
                <w:rFonts w:eastAsia="Batang"/>
                <w:lang w:val="fr-FR"/>
              </w:rPr>
              <w:t xml:space="preserve"> (</w:t>
            </w:r>
            <w:hyperlink r:id="rId37" w:history="1">
              <w:r w:rsidRPr="009C4525">
                <w:rPr>
                  <w:rStyle w:val="Hyperlink"/>
                  <w:rFonts w:eastAsia="Batang"/>
                  <w:lang w:val="fr-FR"/>
                </w:rPr>
                <w:t>Jani.Lainema@nokia.com</w:t>
              </w:r>
            </w:hyperlink>
            <w:r w:rsidRPr="009C4525">
              <w:rPr>
                <w:rFonts w:eastAsia="Batang"/>
                <w:lang w:val="fr-FR"/>
              </w:rPr>
              <w:t>)</w:t>
            </w:r>
            <w:r>
              <w:rPr>
                <w:rFonts w:eastAsia="Batang"/>
                <w:lang w:val="fr-FR"/>
              </w:rPr>
              <w:t xml:space="preserve">, K. </w:t>
            </w:r>
            <w:proofErr w:type="spellStart"/>
            <w:r>
              <w:rPr>
                <w:rFonts w:eastAsia="Batang"/>
                <w:lang w:val="fr-FR"/>
              </w:rPr>
              <w:t>Ugur</w:t>
            </w:r>
            <w:proofErr w:type="spellEnd"/>
            <w:r>
              <w:rPr>
                <w:rFonts w:eastAsia="Batang"/>
                <w:lang w:val="fr-FR"/>
              </w:rPr>
              <w:t xml:space="preserve"> (</w:t>
            </w:r>
            <w:hyperlink r:id="rId38" w:history="1">
              <w:r w:rsidRPr="00DE02BB">
                <w:rPr>
                  <w:rStyle w:val="Hyperlink"/>
                  <w:rFonts w:eastAsia="Batang"/>
                  <w:lang w:val="fr-FR"/>
                </w:rPr>
                <w:t>kemal.ugur@nokia.com</w:t>
              </w:r>
            </w:hyperlink>
            <w:r>
              <w:rPr>
                <w:rFonts w:eastAsia="Batang"/>
                <w:lang w:val="fr-FR"/>
              </w:rPr>
              <w:t xml:space="preserve">), A. </w:t>
            </w:r>
            <w:proofErr w:type="spellStart"/>
            <w:r>
              <w:rPr>
                <w:rFonts w:eastAsia="Batang"/>
                <w:lang w:val="fr-FR"/>
              </w:rPr>
              <w:t>Aminlou</w:t>
            </w:r>
            <w:proofErr w:type="spellEnd"/>
            <w:r>
              <w:rPr>
                <w:rFonts w:eastAsia="Batang"/>
                <w:lang w:val="fr-FR"/>
              </w:rPr>
              <w:t xml:space="preserve"> (</w:t>
            </w:r>
            <w:r w:rsidR="00395F13" w:rsidRPr="00D3470C">
              <w:rPr>
                <w:rStyle w:val="Hyperlink"/>
              </w:rPr>
              <w:t>ext-alireza.aminlou@nokia.com</w:t>
            </w:r>
            <w:r>
              <w:rPr>
                <w:rFonts w:eastAsia="Batang"/>
                <w:lang w:val="fr-FR"/>
              </w:rPr>
              <w:t>)</w:t>
            </w:r>
            <w:r w:rsidRPr="009C4525">
              <w:rPr>
                <w:rFonts w:eastAsia="Batang"/>
                <w:lang w:val="fr-FR"/>
              </w:rPr>
              <w:t xml:space="preserve">  </w:t>
            </w:r>
          </w:p>
        </w:tc>
      </w:tr>
      <w:tr w:rsidR="00BC092A" w:rsidRPr="00C35D1A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pPr>
              <w:rPr>
                <w:rFonts w:eastAsia="Batang"/>
                <w:lang w:val="en-CA"/>
              </w:rPr>
            </w:pPr>
            <w:r>
              <w:rPr>
                <w:rFonts w:eastAsia="Batang"/>
                <w:lang w:val="en-CA"/>
              </w:rPr>
              <w:t xml:space="preserve">LG 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pPr>
              <w:rPr>
                <w:rFonts w:eastAsia="Batang"/>
              </w:rPr>
            </w:pPr>
            <w:r w:rsidRPr="00EF1B27">
              <w:rPr>
                <w:rFonts w:eastAsia="Batang"/>
              </w:rPr>
              <w:t>J</w:t>
            </w:r>
            <w:r>
              <w:rPr>
                <w:rFonts w:eastAsia="Batang"/>
              </w:rPr>
              <w:t>.</w:t>
            </w:r>
            <w:r w:rsidRPr="00EF1B27">
              <w:rPr>
                <w:rFonts w:eastAsia="Batang"/>
              </w:rPr>
              <w:t xml:space="preserve"> Park</w:t>
            </w:r>
            <w:r>
              <w:rPr>
                <w:rFonts w:eastAsia="Batang"/>
              </w:rPr>
              <w:t xml:space="preserve"> (</w:t>
            </w:r>
            <w:r w:rsidR="00395F13" w:rsidRPr="00D3470C">
              <w:rPr>
                <w:rStyle w:val="Hyperlink"/>
              </w:rPr>
              <w:t>jy.park@lge.com</w:t>
            </w:r>
            <w:r>
              <w:rPr>
                <w:rFonts w:eastAsia="Batang"/>
              </w:rPr>
              <w:t>)</w:t>
            </w:r>
          </w:p>
        </w:tc>
      </w:tr>
      <w:tr w:rsidR="00BC092A" w:rsidRPr="00D1290A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pPr>
              <w:rPr>
                <w:rFonts w:eastAsia="Batang"/>
                <w:lang w:val="en-CA"/>
              </w:rPr>
            </w:pPr>
            <w:proofErr w:type="spellStart"/>
            <w:r>
              <w:rPr>
                <w:rFonts w:eastAsia="Batang"/>
                <w:lang w:val="en-CA"/>
              </w:rPr>
              <w:t>Vidyo</w:t>
            </w:r>
            <w:proofErr w:type="spellEnd"/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Pr="009C4525" w:rsidRDefault="00BC092A" w:rsidP="00AA2305">
            <w:pPr>
              <w:rPr>
                <w:rFonts w:eastAsia="Batang"/>
                <w:lang w:val="fr-FR"/>
              </w:rPr>
            </w:pPr>
            <w:r w:rsidRPr="009C4525">
              <w:rPr>
                <w:rFonts w:eastAsia="Batang"/>
                <w:lang w:val="fr-FR"/>
              </w:rPr>
              <w:t>W. Jang (</w:t>
            </w:r>
            <w:r w:rsidR="00395F13" w:rsidRPr="00D3470C">
              <w:rPr>
                <w:rStyle w:val="Hyperlink"/>
              </w:rPr>
              <w:t>wonkapjang@gmail.com</w:t>
            </w:r>
            <w:r w:rsidRPr="009C4525">
              <w:rPr>
                <w:rFonts w:eastAsia="Batang"/>
                <w:lang w:val="fr-FR"/>
              </w:rPr>
              <w:t>)</w:t>
            </w:r>
          </w:p>
        </w:tc>
      </w:tr>
      <w:tr w:rsidR="00BC092A" w:rsidRPr="000C4612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pPr>
              <w:rPr>
                <w:rFonts w:eastAsia="Batang"/>
                <w:lang w:val="en-CA"/>
              </w:rPr>
            </w:pPr>
            <w:r>
              <w:rPr>
                <w:rFonts w:eastAsia="Batang"/>
                <w:lang w:val="en-CA"/>
              </w:rPr>
              <w:t>ETRI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Pr="00506D90" w:rsidRDefault="00BC092A" w:rsidP="00AA2305">
            <w:pPr>
              <w:rPr>
                <w:rFonts w:eastAsia="Batang"/>
              </w:rPr>
            </w:pPr>
            <w:r w:rsidRPr="00506D90">
              <w:rPr>
                <w:rFonts w:eastAsia="Batang"/>
              </w:rPr>
              <w:t>Jung Won Kang (</w:t>
            </w:r>
            <w:hyperlink r:id="rId39" w:tgtFrame="_blank" w:history="1">
              <w:r w:rsidR="00395F13" w:rsidRPr="00D3470C">
                <w:rPr>
                  <w:rStyle w:val="Hyperlink"/>
                </w:rPr>
                <w:t>jungwon@etri.re.kr</w:t>
              </w:r>
            </w:hyperlink>
            <w:r w:rsidRPr="00506D90">
              <w:rPr>
                <w:rFonts w:eastAsia="Batang"/>
              </w:rPr>
              <w:t xml:space="preserve">), </w:t>
            </w:r>
            <w:proofErr w:type="spellStart"/>
            <w:r w:rsidRPr="00506D90">
              <w:rPr>
                <w:rFonts w:eastAsia="Batang"/>
              </w:rPr>
              <w:t>Jiho</w:t>
            </w:r>
            <w:proofErr w:type="spellEnd"/>
            <w:r w:rsidRPr="00506D90">
              <w:rPr>
                <w:rFonts w:eastAsia="Batang"/>
              </w:rPr>
              <w:t xml:space="preserve"> Lee (</w:t>
            </w:r>
            <w:hyperlink r:id="rId40" w:tgtFrame="_blank" w:history="1">
              <w:r w:rsidR="00395F13" w:rsidRPr="00D3470C">
                <w:rPr>
                  <w:rStyle w:val="Hyperlink"/>
                </w:rPr>
                <w:t>jinosoul@etri.re.kr</w:t>
              </w:r>
            </w:hyperlink>
            <w:r w:rsidRPr="00506D90">
              <w:rPr>
                <w:rFonts w:eastAsia="Batang"/>
              </w:rPr>
              <w:t xml:space="preserve">), </w:t>
            </w:r>
            <w:proofErr w:type="spellStart"/>
            <w:r w:rsidRPr="00506D90">
              <w:rPr>
                <w:rFonts w:eastAsia="Batang"/>
              </w:rPr>
              <w:t>Hahyun</w:t>
            </w:r>
            <w:proofErr w:type="spellEnd"/>
            <w:r w:rsidRPr="00506D90">
              <w:rPr>
                <w:rFonts w:eastAsia="Batang"/>
              </w:rPr>
              <w:t xml:space="preserve"> Lee (</w:t>
            </w:r>
            <w:hyperlink r:id="rId41" w:tgtFrame="_blank" w:history="1">
              <w:r w:rsidR="00395F13" w:rsidRPr="00D3470C">
                <w:rPr>
                  <w:rStyle w:val="Hyperlink"/>
                </w:rPr>
                <w:t>hanilee@etri.re.kr</w:t>
              </w:r>
            </w:hyperlink>
            <w:r w:rsidRPr="00506D90">
              <w:rPr>
                <w:rFonts w:eastAsia="Batang"/>
              </w:rPr>
              <w:t>)</w:t>
            </w:r>
          </w:p>
        </w:tc>
      </w:tr>
      <w:tr w:rsidR="00BC092A" w:rsidRPr="00436583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pPr>
              <w:rPr>
                <w:rFonts w:eastAsia="Batang"/>
                <w:lang w:val="en-CA"/>
              </w:rPr>
            </w:pPr>
            <w:proofErr w:type="spellStart"/>
            <w:r>
              <w:t>Gachon</w:t>
            </w:r>
            <w:proofErr w:type="spellEnd"/>
            <w:r>
              <w:t xml:space="preserve"> University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Pr="00506D90" w:rsidRDefault="00BC092A" w:rsidP="00AA2305">
            <w:pPr>
              <w:keepNext/>
              <w:spacing w:after="60"/>
              <w:outlineLvl w:val="6"/>
              <w:rPr>
                <w:rFonts w:eastAsia="Batang"/>
                <w:lang w:val="fi-FI"/>
              </w:rPr>
            </w:pPr>
            <w:r w:rsidRPr="00506D90">
              <w:rPr>
                <w:rFonts w:eastAsia="Batang"/>
                <w:lang w:val="fi-FI"/>
              </w:rPr>
              <w:t>Woo-Jin Han (</w:t>
            </w:r>
            <w:r w:rsidR="00395F13" w:rsidRPr="00D3470C">
              <w:rPr>
                <w:rStyle w:val="Hyperlink"/>
              </w:rPr>
              <w:t>hurumi@gmail.com</w:t>
            </w:r>
            <w:r w:rsidRPr="00506D90">
              <w:rPr>
                <w:rFonts w:eastAsia="Batang"/>
                <w:lang w:val="fi-FI"/>
              </w:rPr>
              <w:t>)</w:t>
            </w:r>
          </w:p>
        </w:tc>
      </w:tr>
      <w:tr w:rsidR="00BC092A" w:rsidRPr="00436583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r>
              <w:t>Huawei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Pr="00506D90" w:rsidRDefault="00BC092A" w:rsidP="00AA2305">
            <w:pPr>
              <w:keepNext/>
              <w:spacing w:after="60"/>
              <w:outlineLvl w:val="6"/>
              <w:rPr>
                <w:rFonts w:eastAsia="Batang"/>
                <w:lang w:val="fi-FI"/>
              </w:rPr>
            </w:pPr>
            <w:r>
              <w:rPr>
                <w:rFonts w:eastAsia="Batang"/>
                <w:lang w:val="fi-FI"/>
              </w:rPr>
              <w:t>W. Gao (</w:t>
            </w:r>
            <w:r w:rsidR="0037667F">
              <w:fldChar w:fldCharType="begin"/>
            </w:r>
            <w:r w:rsidR="0037667F">
              <w:instrText xml:space="preserve"> HYPERLINK "mailto:wen.gao@huawei.com" </w:instrText>
            </w:r>
            <w:r w:rsidR="0037667F">
              <w:fldChar w:fldCharType="separate"/>
            </w:r>
            <w:r w:rsidRPr="00B235BE">
              <w:rPr>
                <w:rStyle w:val="Hyperlink"/>
                <w:rFonts w:eastAsia="Batang"/>
                <w:lang w:val="fi-FI"/>
              </w:rPr>
              <w:t>wen.gao@huawei.com</w:t>
            </w:r>
            <w:r w:rsidR="0037667F">
              <w:rPr>
                <w:rStyle w:val="Hyperlink"/>
                <w:rFonts w:eastAsia="Batang"/>
                <w:lang w:val="fi-FI"/>
              </w:rPr>
              <w:fldChar w:fldCharType="end"/>
            </w:r>
            <w:r>
              <w:rPr>
                <w:rFonts w:eastAsia="Batang"/>
                <w:lang w:val="fi-FI"/>
              </w:rPr>
              <w:t xml:space="preserve">), </w:t>
            </w:r>
            <w:r w:rsidR="00395F13" w:rsidRPr="00D3470C">
              <w:rPr>
                <w:rFonts w:eastAsia="Batang"/>
                <w:lang w:eastAsia="ja-JP"/>
              </w:rPr>
              <w:t>X. Wei (</w:t>
            </w:r>
            <w:hyperlink r:id="rId42" w:history="1">
              <w:r w:rsidR="00395F13" w:rsidRPr="00D3470C">
                <w:rPr>
                  <w:rStyle w:val="Hyperlink"/>
                  <w:rFonts w:eastAsia="Batang"/>
                  <w:lang w:eastAsia="ja-JP"/>
                </w:rPr>
                <w:t>weixianghui@huawei.com</w:t>
              </w:r>
            </w:hyperlink>
            <w:r w:rsidR="00395F13" w:rsidRPr="00D3470C">
              <w:rPr>
                <w:rFonts w:eastAsia="Batang"/>
                <w:lang w:eastAsia="ja-JP"/>
              </w:rPr>
              <w:t xml:space="preserve">), J. </w:t>
            </w:r>
            <w:proofErr w:type="spellStart"/>
            <w:r w:rsidR="00395F13" w:rsidRPr="00D3470C">
              <w:rPr>
                <w:rFonts w:eastAsia="Batang"/>
                <w:lang w:eastAsia="ja-JP"/>
              </w:rPr>
              <w:t>Zan</w:t>
            </w:r>
            <w:proofErr w:type="spellEnd"/>
            <w:r w:rsidR="00395F13" w:rsidRPr="00D3470C">
              <w:rPr>
                <w:rFonts w:eastAsia="Batang"/>
                <w:lang w:eastAsia="ja-JP"/>
              </w:rPr>
              <w:t xml:space="preserve"> (</w:t>
            </w:r>
            <w:hyperlink r:id="rId43" w:history="1">
              <w:r w:rsidR="00395F13" w:rsidRPr="00D3470C">
                <w:rPr>
                  <w:rStyle w:val="Hyperlink"/>
                  <w:rFonts w:eastAsia="Batang"/>
                  <w:lang w:eastAsia="ja-JP"/>
                </w:rPr>
                <w:t>jinwen.zan@huawei.com</w:t>
              </w:r>
            </w:hyperlink>
            <w:r w:rsidR="00395F13" w:rsidRPr="00D3470C">
              <w:rPr>
                <w:rFonts w:eastAsia="Batang"/>
                <w:lang w:eastAsia="ja-JP"/>
              </w:rPr>
              <w:t>), J. Song</w:t>
            </w:r>
            <w:r>
              <w:rPr>
                <w:rFonts w:ascii="Calibri" w:hAnsi="Calibri"/>
                <w:color w:val="1F497D"/>
                <w:sz w:val="21"/>
                <w:szCs w:val="21"/>
              </w:rPr>
              <w:t xml:space="preserve"> (</w:t>
            </w:r>
            <w:hyperlink r:id="rId44" w:history="1">
              <w:r>
                <w:rPr>
                  <w:rStyle w:val="Hyperlink"/>
                  <w:rFonts w:ascii="Calibri" w:hAnsi="Calibri"/>
                  <w:sz w:val="21"/>
                  <w:szCs w:val="21"/>
                </w:rPr>
                <w:t>songjianbin@huawei.com</w:t>
              </w:r>
            </w:hyperlink>
            <w:r>
              <w:rPr>
                <w:rFonts w:ascii="Calibri" w:hAnsi="Calibri"/>
                <w:color w:val="1F497D"/>
                <w:sz w:val="21"/>
                <w:szCs w:val="21"/>
              </w:rPr>
              <w:t>)</w:t>
            </w:r>
          </w:p>
        </w:tc>
      </w:tr>
      <w:tr w:rsidR="00BC092A" w:rsidRPr="00436583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r>
              <w:t>University of Hannover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pPr>
              <w:keepNext/>
              <w:spacing w:after="60"/>
              <w:outlineLvl w:val="6"/>
              <w:rPr>
                <w:rFonts w:eastAsia="Batang"/>
                <w:lang w:val="fi-FI"/>
              </w:rPr>
            </w:pPr>
            <w:r>
              <w:rPr>
                <w:rFonts w:eastAsia="Batang"/>
                <w:lang w:val="fi-FI"/>
              </w:rPr>
              <w:t>Z. Zhao (</w:t>
            </w:r>
            <w:r w:rsidR="0037667F">
              <w:fldChar w:fldCharType="begin"/>
            </w:r>
            <w:r w:rsidR="0037667F">
              <w:instrText xml:space="preserve"> HYPERLINK "mailto:zhao@tnt.uni-hannover.de" </w:instrText>
            </w:r>
            <w:r w:rsidR="0037667F">
              <w:fldChar w:fldCharType="separate"/>
            </w:r>
            <w:r w:rsidRPr="00B04877">
              <w:rPr>
                <w:rStyle w:val="Hyperlink"/>
                <w:rFonts w:eastAsia="Batang"/>
                <w:lang w:val="fi-FI"/>
              </w:rPr>
              <w:t>zhao@tnt.uni-hannover.de</w:t>
            </w:r>
            <w:r w:rsidR="0037667F">
              <w:rPr>
                <w:rStyle w:val="Hyperlink"/>
                <w:rFonts w:eastAsia="Batang"/>
                <w:lang w:val="fi-FI"/>
              </w:rPr>
              <w:fldChar w:fldCharType="end"/>
            </w:r>
            <w:r>
              <w:rPr>
                <w:rFonts w:eastAsia="Batang"/>
                <w:lang w:val="fi-FI"/>
              </w:rPr>
              <w:t>); Y. Liu (</w:t>
            </w:r>
            <w:r w:rsidR="00395F13" w:rsidRPr="00D3470C">
              <w:rPr>
                <w:rStyle w:val="Hyperlink"/>
              </w:rPr>
              <w:t>liuyiqun@tnt.uni-hannover.de</w:t>
            </w:r>
            <w:r>
              <w:rPr>
                <w:rFonts w:eastAsia="Batang"/>
                <w:lang w:val="fi-FI"/>
              </w:rPr>
              <w:t>)</w:t>
            </w:r>
          </w:p>
        </w:tc>
      </w:tr>
      <w:tr w:rsidR="00BC092A" w:rsidRPr="00436583" w:rsidTr="00AA2305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2A" w:rsidRDefault="00BC092A" w:rsidP="00AA2305">
            <w:r>
              <w:t>RWTA-Aachen Univ.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13" w:rsidRPr="00D3470C" w:rsidRDefault="00395F13" w:rsidP="00D3470C">
            <w:pPr>
              <w:pBdr>
                <w:bottom w:val="single" w:sz="8" w:space="0" w:color="auto"/>
                <w:right w:val="single" w:sz="8" w:space="0" w:color="auto"/>
              </w:pBdr>
              <w:spacing w:beforeAutospacing="1" w:after="100" w:afterAutospacing="1"/>
              <w:rPr>
                <w:rFonts w:eastAsia="Batang"/>
                <w:lang w:eastAsia="ja-JP"/>
              </w:rPr>
            </w:pPr>
            <w:r w:rsidRPr="00D3470C">
              <w:rPr>
                <w:rFonts w:eastAsia="Batang"/>
                <w:lang w:eastAsia="ja-JP"/>
              </w:rPr>
              <w:t>M. Wien (</w:t>
            </w:r>
            <w:hyperlink r:id="rId45" w:history="1">
              <w:r w:rsidRPr="00D3470C">
                <w:rPr>
                  <w:rStyle w:val="Hyperlink"/>
                  <w:rFonts w:eastAsia="Batang"/>
                  <w:lang w:eastAsia="ja-JP"/>
                </w:rPr>
                <w:t>wien@ient.rwth-aachen.de</w:t>
              </w:r>
            </w:hyperlink>
            <w:r w:rsidRPr="00D3470C">
              <w:rPr>
                <w:rFonts w:eastAsia="Batang"/>
                <w:lang w:eastAsia="ja-JP"/>
              </w:rPr>
              <w:t>), C. Feldmann (</w:t>
            </w:r>
            <w:r w:rsidRPr="00D3470C">
              <w:rPr>
                <w:rStyle w:val="Hyperlink"/>
              </w:rPr>
              <w:t>feldmann@ient.rwth-aachen.de</w:t>
            </w:r>
            <w:r w:rsidRPr="00D3470C">
              <w:rPr>
                <w:rFonts w:eastAsia="Batang"/>
                <w:lang w:eastAsia="ja-JP"/>
              </w:rPr>
              <w:t>)</w:t>
            </w:r>
          </w:p>
        </w:tc>
      </w:tr>
    </w:tbl>
    <w:p w:rsidR="00BC092A" w:rsidRPr="00BC092A" w:rsidRDefault="00BC092A" w:rsidP="00BC092A"/>
    <w:p w:rsidR="00F817FA" w:rsidRDefault="0014033C" w:rsidP="00EB3128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>Document list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8"/>
        <w:gridCol w:w="1620"/>
        <w:gridCol w:w="2520"/>
        <w:gridCol w:w="4788"/>
      </w:tblGrid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Test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Document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Crosschecking</w:t>
            </w:r>
          </w:p>
        </w:tc>
        <w:tc>
          <w:tcPr>
            <w:tcW w:w="4788" w:type="dxa"/>
            <w:vAlign w:val="center"/>
          </w:tcPr>
          <w:p w:rsidR="003D30B0" w:rsidRDefault="003D30B0" w:rsidP="003D30B0">
            <w:pPr>
              <w:rPr>
                <w:lang w:val="en-GB"/>
              </w:rPr>
            </w:pPr>
            <w:r>
              <w:rPr>
                <w:lang w:val="en-GB"/>
              </w:rPr>
              <w:t>Short description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3.1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JCTVC-M0119 (</w:t>
            </w:r>
            <w:proofErr w:type="spellStart"/>
            <w:r>
              <w:rPr>
                <w:lang w:val="en-GB"/>
              </w:rPr>
              <w:t>MediaTek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 w:rsidRPr="003D30B0">
              <w:rPr>
                <w:lang w:val="en-GB"/>
              </w:rPr>
              <w:t>Samsung (JCTVC-M</w:t>
            </w:r>
            <w:r>
              <w:rPr>
                <w:lang w:val="en-GB"/>
              </w:rPr>
              <w:t>0</w:t>
            </w:r>
            <w:r w:rsidRPr="003D30B0">
              <w:rPr>
                <w:lang w:val="en-GB"/>
              </w:rPr>
              <w:t>034)</w:t>
            </w: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Adaptive predictor compensation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3.2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JCTVC-M0294 (Qualcomm)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 w:rsidRPr="003D30B0">
              <w:rPr>
                <w:lang w:val="en-GB"/>
              </w:rPr>
              <w:t>JCTVC-M0122</w:t>
            </w:r>
            <w:r>
              <w:rPr>
                <w:lang w:val="en-GB"/>
              </w:rPr>
              <w:t xml:space="preserve"> (</w:t>
            </w:r>
            <w:r w:rsidRPr="003D30B0">
              <w:rPr>
                <w:lang w:val="en-GB"/>
              </w:rPr>
              <w:t>ETRI</w:t>
            </w:r>
            <w:r>
              <w:rPr>
                <w:lang w:val="en-GB"/>
              </w:rPr>
              <w:t>)</w:t>
            </w:r>
          </w:p>
        </w:tc>
        <w:tc>
          <w:tcPr>
            <w:tcW w:w="4788" w:type="dxa"/>
            <w:vAlign w:val="center"/>
          </w:tcPr>
          <w:p w:rsidR="003D30B0" w:rsidRPr="00364E59" w:rsidDel="00506D90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Combined inter mode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3.3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JCTVC-M0260 (Qualcomm, Nokia, Canon)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</w:t>
            </w:r>
            <w:r w:rsidR="004279FF">
              <w:rPr>
                <w:lang w:val="en-GB"/>
              </w:rPr>
              <w:t xml:space="preserve">M0060 </w:t>
            </w:r>
            <w:r>
              <w:rPr>
                <w:lang w:val="en-GB"/>
              </w:rPr>
              <w:t>(Intel)</w:t>
            </w:r>
          </w:p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JCTVC-M0339 (Samsung)</w:t>
            </w:r>
          </w:p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</w:t>
            </w:r>
            <w:r w:rsidR="004279FF">
              <w:rPr>
                <w:lang w:val="en-GB"/>
              </w:rPr>
              <w:t>M0177</w:t>
            </w:r>
          </w:p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(RWTH-Aachen)</w:t>
            </w:r>
          </w:p>
          <w:p w:rsidR="003D30B0" w:rsidRDefault="003D30B0" w:rsidP="003D30B0">
            <w:pPr>
              <w:jc w:val="center"/>
              <w:rPr>
                <w:lang w:val="en-GB"/>
              </w:rPr>
            </w:pPr>
            <w:r w:rsidRPr="003D30B0">
              <w:rPr>
                <w:lang w:val="en-GB"/>
              </w:rPr>
              <w:t>JCTVC-M0108</w:t>
            </w:r>
            <w:r>
              <w:rPr>
                <w:lang w:val="en-GB"/>
              </w:rPr>
              <w:t xml:space="preserve"> (Huawei)</w:t>
            </w: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Generalized residual prediction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3.4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JCTVC-M0221 (</w:t>
            </w:r>
            <w:proofErr w:type="spellStart"/>
            <w:r>
              <w:rPr>
                <w:lang w:val="en-GB"/>
              </w:rPr>
              <w:t>MediaTek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JCTVC-M0299 (LG)</w:t>
            </w:r>
          </w:p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JCTVC-M0236 (Qualcomm)</w:t>
            </w: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Generalized combined and residue prediction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3.5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JCTVC-M0109 (Canon)</w:t>
            </w:r>
          </w:p>
        </w:tc>
        <w:tc>
          <w:tcPr>
            <w:tcW w:w="2520" w:type="dxa"/>
            <w:vAlign w:val="center"/>
          </w:tcPr>
          <w:p w:rsidR="003D30B0" w:rsidRDefault="003D30B0" w:rsidP="000B754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</w:t>
            </w:r>
            <w:r w:rsidR="000B7542">
              <w:rPr>
                <w:lang w:val="en-GB"/>
              </w:rPr>
              <w:t xml:space="preserve">M0077 </w:t>
            </w:r>
            <w:r>
              <w:rPr>
                <w:lang w:val="en-GB"/>
              </w:rPr>
              <w:t>(Sharp)</w:t>
            </w: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Generalized residual prediction with MC at BL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3.6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JCTVC-M0073 (Sharp)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JCTVC-M0145 (Sony)</w:t>
            </w: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Generalized residual prediction with shorter MC filter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3.7</w:t>
            </w:r>
          </w:p>
        </w:tc>
        <w:tc>
          <w:tcPr>
            <w:tcW w:w="1620" w:type="dxa"/>
            <w:vAlign w:val="center"/>
          </w:tcPr>
          <w:p w:rsidR="003D30B0" w:rsidRDefault="003D30B0" w:rsidP="00223AA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</w:t>
            </w:r>
            <w:r w:rsidR="00223AA0">
              <w:rPr>
                <w:lang w:val="en-GB"/>
              </w:rPr>
              <w:t>0251</w:t>
            </w:r>
            <w:r>
              <w:rPr>
                <w:lang w:val="en-GB"/>
              </w:rPr>
              <w:t xml:space="preserve"> (LG, </w:t>
            </w:r>
            <w:proofErr w:type="spellStart"/>
            <w:r>
              <w:rPr>
                <w:lang w:val="en-GB"/>
              </w:rPr>
              <w:t>Vidyo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520" w:type="dxa"/>
            <w:vAlign w:val="center"/>
          </w:tcPr>
          <w:p w:rsidR="003D30B0" w:rsidRDefault="003D30B0" w:rsidP="004279F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</w:t>
            </w:r>
            <w:r w:rsidR="004279FF">
              <w:rPr>
                <w:lang w:val="en-GB"/>
              </w:rPr>
              <w:t xml:space="preserve">M0394 </w:t>
            </w:r>
            <w:r>
              <w:rPr>
                <w:lang w:val="en-GB"/>
              </w:rPr>
              <w:t>(</w:t>
            </w:r>
            <w:proofErr w:type="spellStart"/>
            <w:r>
              <w:rPr>
                <w:lang w:val="en-GB"/>
              </w:rPr>
              <w:t>MediaTek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r>
              <w:rPr>
                <w:rFonts w:eastAsia="Batang"/>
                <w:lang w:val="en-CA" w:eastAsia="ja-JP"/>
              </w:rPr>
              <w:t>Difference domain inter prediction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3.8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Withdrawn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</w:p>
        </w:tc>
        <w:tc>
          <w:tcPr>
            <w:tcW w:w="4788" w:type="dxa"/>
            <w:vAlign w:val="center"/>
          </w:tcPr>
          <w:p w:rsidR="003D30B0" w:rsidRPr="00364E59" w:rsidRDefault="003D30B0" w:rsidP="003D30B0">
            <w:pPr>
              <w:rPr>
                <w:rFonts w:eastAsia="Batang"/>
                <w:lang w:val="en-CA" w:eastAsia="ja-JP"/>
              </w:rPr>
            </w:pPr>
            <w:proofErr w:type="spellStart"/>
            <w:r>
              <w:rPr>
                <w:lang w:val="en-CA"/>
              </w:rPr>
              <w:t>RefIdx</w:t>
            </w:r>
            <w:proofErr w:type="spellEnd"/>
            <w:r>
              <w:rPr>
                <w:lang w:val="en-CA"/>
              </w:rPr>
              <w:t xml:space="preserve"> based differential coding</w:t>
            </w:r>
          </w:p>
        </w:tc>
      </w:tr>
      <w:tr w:rsidR="003D30B0" w:rsidTr="003D30B0">
        <w:trPr>
          <w:jc w:val="center"/>
        </w:trPr>
        <w:tc>
          <w:tcPr>
            <w:tcW w:w="648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3.9</w:t>
            </w:r>
          </w:p>
        </w:tc>
        <w:tc>
          <w:tcPr>
            <w:tcW w:w="16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JCTVC-M0110 (Canon)</w:t>
            </w:r>
          </w:p>
        </w:tc>
        <w:tc>
          <w:tcPr>
            <w:tcW w:w="2520" w:type="dxa"/>
            <w:vAlign w:val="center"/>
          </w:tcPr>
          <w:p w:rsidR="003D30B0" w:rsidRDefault="003D30B0" w:rsidP="003D3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JCTVC-M0237 (Qualcomm)</w:t>
            </w:r>
          </w:p>
        </w:tc>
        <w:tc>
          <w:tcPr>
            <w:tcW w:w="4788" w:type="dxa"/>
            <w:vAlign w:val="center"/>
          </w:tcPr>
          <w:p w:rsidR="003D30B0" w:rsidRPr="000B129C" w:rsidRDefault="003D30B0" w:rsidP="003D30B0">
            <w:pPr>
              <w:rPr>
                <w:rFonts w:eastAsia="Batang"/>
                <w:lang w:val="en-CA" w:eastAsia="ja-JP"/>
              </w:rPr>
            </w:pPr>
            <w:r w:rsidRPr="004D3A58">
              <w:rPr>
                <w:rFonts w:eastAsia="Batang"/>
                <w:lang w:val="en-CA" w:eastAsia="ja-JP"/>
              </w:rPr>
              <w:t>Base Mode with Residual Prediction</w:t>
            </w:r>
          </w:p>
        </w:tc>
      </w:tr>
    </w:tbl>
    <w:p w:rsidR="00BC092A" w:rsidRPr="00BC092A" w:rsidRDefault="00BC092A" w:rsidP="00BC092A">
      <w:pPr>
        <w:rPr>
          <w:lang w:val="en-GB"/>
        </w:rPr>
      </w:pPr>
    </w:p>
    <w:p w:rsidR="0059145E" w:rsidRDefault="009B794E" w:rsidP="0059145E">
      <w:pPr>
        <w:pStyle w:val="Heading1"/>
        <w:numPr>
          <w:ilvl w:val="0"/>
          <w:numId w:val="17"/>
        </w:numPr>
        <w:spacing w:after="120"/>
        <w:rPr>
          <w:rFonts w:ascii="NimbusRomNo9L-Regu" w:hAnsi="NimbusRomNo9L-Regu" w:cs="NimbusRomNo9L-Regu"/>
          <w:szCs w:val="22"/>
          <w:lang w:eastAsia="zh-CN"/>
        </w:rPr>
      </w:pPr>
      <w:r>
        <w:rPr>
          <w:rFonts w:ascii="NimbusRomNo9L-Regu" w:hAnsi="NimbusRomNo9L-Regu" w:cs="NimbusRomNo9L-Regu"/>
          <w:szCs w:val="22"/>
          <w:lang w:eastAsia="zh-CN"/>
        </w:rPr>
        <w:lastRenderedPageBreak/>
        <w:t>Summary</w:t>
      </w:r>
      <w:r w:rsidR="0059145E">
        <w:rPr>
          <w:rFonts w:ascii="NimbusRomNo9L-Regu" w:hAnsi="NimbusRomNo9L-Regu" w:cs="NimbusRomNo9L-Regu"/>
          <w:szCs w:val="22"/>
          <w:lang w:eastAsia="zh-CN"/>
        </w:rPr>
        <w:t xml:space="preserve"> of Results</w:t>
      </w:r>
    </w:p>
    <w:p w:rsidR="0073710F" w:rsidRPr="0073710F" w:rsidRDefault="0073710F" w:rsidP="0073710F">
      <w:pPr>
        <w:pStyle w:val="ListParagraph"/>
        <w:keepNext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ind w:left="360" w:hanging="360"/>
        <w:contextualSpacing w:val="0"/>
        <w:textAlignment w:val="baseline"/>
        <w:outlineLvl w:val="0"/>
        <w:rPr>
          <w:rFonts w:ascii="Times New Roman" w:eastAsia="Times New Roman" w:hAnsi="Times New Roman" w:cs="Arial"/>
          <w:b/>
          <w:bCs/>
          <w:vanish/>
          <w:kern w:val="32"/>
          <w:sz w:val="32"/>
          <w:szCs w:val="32"/>
        </w:rPr>
      </w:pPr>
    </w:p>
    <w:p w:rsidR="0073710F" w:rsidRPr="0073710F" w:rsidRDefault="0073710F" w:rsidP="0073710F">
      <w:pPr>
        <w:pStyle w:val="ListParagraph"/>
        <w:keepNext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ind w:left="360" w:hanging="360"/>
        <w:contextualSpacing w:val="0"/>
        <w:textAlignment w:val="baseline"/>
        <w:outlineLvl w:val="0"/>
        <w:rPr>
          <w:rFonts w:ascii="Times New Roman" w:eastAsia="Times New Roman" w:hAnsi="Times New Roman" w:cs="Arial"/>
          <w:b/>
          <w:bCs/>
          <w:vanish/>
          <w:kern w:val="32"/>
          <w:sz w:val="32"/>
          <w:szCs w:val="32"/>
        </w:rPr>
      </w:pPr>
    </w:p>
    <w:p w:rsidR="0073710F" w:rsidRPr="0073710F" w:rsidRDefault="0073710F" w:rsidP="0073710F">
      <w:pPr>
        <w:pStyle w:val="ListParagraph"/>
        <w:keepNext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ind w:left="360" w:hanging="360"/>
        <w:contextualSpacing w:val="0"/>
        <w:textAlignment w:val="baseline"/>
        <w:outlineLvl w:val="0"/>
        <w:rPr>
          <w:rFonts w:ascii="Times New Roman" w:eastAsia="Times New Roman" w:hAnsi="Times New Roman" w:cs="Arial"/>
          <w:b/>
          <w:bCs/>
          <w:vanish/>
          <w:kern w:val="32"/>
          <w:sz w:val="32"/>
          <w:szCs w:val="32"/>
        </w:rPr>
      </w:pPr>
    </w:p>
    <w:p w:rsidR="0073710F" w:rsidRPr="0073710F" w:rsidRDefault="0073710F" w:rsidP="0073710F">
      <w:pPr>
        <w:pStyle w:val="ListParagraph"/>
        <w:keepNext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ind w:left="360" w:hanging="360"/>
        <w:contextualSpacing w:val="0"/>
        <w:textAlignment w:val="baseline"/>
        <w:outlineLvl w:val="0"/>
        <w:rPr>
          <w:rFonts w:ascii="Times New Roman" w:eastAsia="Times New Roman" w:hAnsi="Times New Roman" w:cs="Arial"/>
          <w:b/>
          <w:bCs/>
          <w:vanish/>
          <w:kern w:val="32"/>
          <w:sz w:val="32"/>
          <w:szCs w:val="32"/>
        </w:rPr>
      </w:pPr>
    </w:p>
    <w:p w:rsidR="0073710F" w:rsidRDefault="0073710F" w:rsidP="0073710F">
      <w:pPr>
        <w:pStyle w:val="Heading2"/>
        <w:rPr>
          <w:lang w:eastAsia="zh-CN"/>
        </w:rPr>
      </w:pPr>
      <w:r>
        <w:rPr>
          <w:lang w:eastAsia="zh-CN"/>
        </w:rPr>
        <w:t>Summary of RD results</w:t>
      </w:r>
    </w:p>
    <w:p w:rsidR="006102A9" w:rsidRDefault="008D1C16" w:rsidP="00784B7F">
      <w:pPr>
        <w:jc w:val="both"/>
        <w:rPr>
          <w:lang w:eastAsia="zh-CN"/>
        </w:rPr>
      </w:pPr>
      <w:r>
        <w:rPr>
          <w:lang w:eastAsia="zh-CN"/>
        </w:rPr>
        <w:t>“</w:t>
      </w:r>
      <w:r w:rsidR="006102A9">
        <w:rPr>
          <w:lang w:eastAsia="zh-CN"/>
        </w:rPr>
        <w:t>Aver BD-R Y</w:t>
      </w:r>
      <w:r>
        <w:rPr>
          <w:lang w:eastAsia="zh-CN"/>
        </w:rPr>
        <w:t>”</w:t>
      </w:r>
      <w:r w:rsidR="006102A9">
        <w:rPr>
          <w:lang w:eastAsia="zh-CN"/>
        </w:rPr>
        <w:t xml:space="preserve"> indicates the average BD-rate reduction of </w:t>
      </w:r>
      <w:r w:rsidR="000B7542">
        <w:rPr>
          <w:lang w:eastAsia="zh-CN"/>
        </w:rPr>
        <w:t>RA and LDP</w:t>
      </w:r>
      <w:r w:rsidR="006102A9">
        <w:rPr>
          <w:lang w:eastAsia="zh-CN"/>
        </w:rPr>
        <w:t xml:space="preserve"> configurations</w:t>
      </w:r>
      <w:r w:rsidR="000B7542">
        <w:rPr>
          <w:lang w:eastAsia="zh-CN"/>
        </w:rPr>
        <w:t xml:space="preserve"> since LDB results are not mandatory</w:t>
      </w:r>
      <w:r w:rsidR="00784B7F">
        <w:rPr>
          <w:lang w:eastAsia="zh-CN"/>
        </w:rPr>
        <w:t>.</w:t>
      </w:r>
    </w:p>
    <w:p w:rsidR="008D1C16" w:rsidRPr="006102A9" w:rsidRDefault="008D1C16" w:rsidP="00784B7F">
      <w:pPr>
        <w:jc w:val="both"/>
        <w:rPr>
          <w:lang w:eastAsia="zh-CN"/>
        </w:rPr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648"/>
        <w:gridCol w:w="2520"/>
        <w:gridCol w:w="990"/>
        <w:gridCol w:w="900"/>
        <w:gridCol w:w="900"/>
        <w:gridCol w:w="900"/>
        <w:gridCol w:w="900"/>
        <w:gridCol w:w="900"/>
        <w:gridCol w:w="900"/>
      </w:tblGrid>
      <w:tr w:rsidR="006102A9" w:rsidTr="006102A9">
        <w:tc>
          <w:tcPr>
            <w:tcW w:w="648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Test</w:t>
            </w:r>
          </w:p>
        </w:tc>
        <w:tc>
          <w:tcPr>
            <w:tcW w:w="252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</w:t>
            </w:r>
          </w:p>
        </w:tc>
        <w:tc>
          <w:tcPr>
            <w:tcW w:w="990" w:type="dxa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Aver BD-R Y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Config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BD-R Y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BD-R U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BD-R V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Enc</w:t>
            </w:r>
            <w:proofErr w:type="spellEnd"/>
            <w:r>
              <w:rPr>
                <w:lang w:eastAsia="zh-CN"/>
              </w:rPr>
              <w:t xml:space="preserve"> T.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Dec T.</w:t>
            </w:r>
          </w:p>
        </w:tc>
      </w:tr>
      <w:tr w:rsidR="006102A9" w:rsidTr="006102A9">
        <w:tc>
          <w:tcPr>
            <w:tcW w:w="648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3.1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medium complexity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0B754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-1.</w:t>
            </w:r>
            <w:r w:rsidR="000B7542">
              <w:rPr>
                <w:lang w:eastAsia="zh-CN"/>
              </w:rPr>
              <w:t>1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-0.5%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-2.7%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-3.2%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104%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100%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-4.7%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-5.5%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104%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99%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-0.6%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-2.8%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-3.2%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103%</w:t>
            </w:r>
          </w:p>
        </w:tc>
        <w:tc>
          <w:tcPr>
            <w:tcW w:w="900" w:type="dxa"/>
            <w:vAlign w:val="center"/>
          </w:tcPr>
          <w:p w:rsidR="006102A9" w:rsidRDefault="002D0287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eastAsia="PMingLiU" w:hAnsi="Calibri" w:hint="eastAsia"/>
                <w:szCs w:val="22"/>
                <w:lang w:eastAsia="zh-TW"/>
              </w:rPr>
              <w:t>100</w:t>
            </w:r>
            <w:r w:rsidR="006102A9">
              <w:rPr>
                <w:rFonts w:ascii="Calibri" w:hAnsi="Calibri"/>
                <w:szCs w:val="22"/>
              </w:rPr>
              <w:t>%</w:t>
            </w:r>
          </w:p>
        </w:tc>
      </w:tr>
      <w:tr w:rsidR="006102A9" w:rsidTr="006102A9">
        <w:tc>
          <w:tcPr>
            <w:tcW w:w="648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3.2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</w:t>
            </w:r>
            <w:r w:rsidR="000B7542">
              <w:rPr>
                <w:lang w:eastAsia="zh-CN"/>
              </w:rPr>
              <w:t>1.1%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-0.5%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-3.1%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-3.7%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109%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94%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-5.6%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-6.5%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112%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93%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6102A9" w:rsidTr="006102A9">
        <w:tc>
          <w:tcPr>
            <w:tcW w:w="648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3.3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3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, bi-linear interp., no GRP on </w:t>
            </w:r>
            <w:proofErr w:type="spellStart"/>
            <w:r>
              <w:rPr>
                <w:lang w:eastAsia="zh-CN"/>
              </w:rPr>
              <w:t>chroma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-2.</w:t>
            </w:r>
            <w:r w:rsidR="000B7542">
              <w:rPr>
                <w:lang w:eastAsia="zh-CN"/>
              </w:rPr>
              <w:t>9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5235C4" w:rsidRDefault="006102A9" w:rsidP="00FB5271">
            <w:pPr>
              <w:jc w:val="center"/>
              <w:rPr>
                <w:rFonts w:ascii="Calibri" w:hAnsi="Calibri"/>
              </w:rPr>
            </w:pPr>
            <w:r w:rsidRPr="005235C4">
              <w:rPr>
                <w:rFonts w:ascii="Calibri" w:hAnsi="Calibri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Pr="005235C4" w:rsidRDefault="006102A9" w:rsidP="00FB5271">
            <w:pPr>
              <w:jc w:val="center"/>
              <w:rPr>
                <w:rFonts w:ascii="Calibri" w:hAnsi="Calibri"/>
              </w:rPr>
            </w:pPr>
            <w:r w:rsidRPr="005235C4">
              <w:rPr>
                <w:rFonts w:ascii="Calibri" w:hAnsi="Calibri"/>
              </w:rPr>
              <w:t>-5.5%</w:t>
            </w:r>
          </w:p>
        </w:tc>
        <w:tc>
          <w:tcPr>
            <w:tcW w:w="900" w:type="dxa"/>
            <w:vAlign w:val="center"/>
          </w:tcPr>
          <w:p w:rsidR="006102A9" w:rsidRPr="005235C4" w:rsidRDefault="006102A9" w:rsidP="00FB5271">
            <w:pPr>
              <w:jc w:val="center"/>
              <w:rPr>
                <w:rFonts w:ascii="Calibri" w:hAnsi="Calibri"/>
              </w:rPr>
            </w:pPr>
            <w:r w:rsidRPr="005235C4">
              <w:rPr>
                <w:rFonts w:ascii="Calibri" w:hAnsi="Calibri"/>
              </w:rPr>
              <w:t>-6.5%</w:t>
            </w:r>
          </w:p>
        </w:tc>
        <w:tc>
          <w:tcPr>
            <w:tcW w:w="900" w:type="dxa"/>
            <w:vAlign w:val="center"/>
          </w:tcPr>
          <w:p w:rsidR="006102A9" w:rsidRPr="005235C4" w:rsidRDefault="006102A9" w:rsidP="00FB5271">
            <w:pPr>
              <w:jc w:val="center"/>
              <w:rPr>
                <w:rFonts w:ascii="Calibri" w:hAnsi="Calibri"/>
              </w:rPr>
            </w:pPr>
            <w:r w:rsidRPr="005235C4">
              <w:rPr>
                <w:rFonts w:ascii="Calibri" w:hAnsi="Calibri"/>
              </w:rPr>
              <w:t>119%</w:t>
            </w:r>
          </w:p>
        </w:tc>
        <w:tc>
          <w:tcPr>
            <w:tcW w:w="900" w:type="dxa"/>
            <w:vAlign w:val="center"/>
          </w:tcPr>
          <w:p w:rsidR="006102A9" w:rsidRPr="005235C4" w:rsidRDefault="006102A9" w:rsidP="00FB5271">
            <w:pPr>
              <w:jc w:val="center"/>
              <w:rPr>
                <w:rFonts w:ascii="Calibri" w:hAnsi="Calibri"/>
              </w:rPr>
            </w:pPr>
            <w:r w:rsidRPr="005235C4">
              <w:rPr>
                <w:rFonts w:ascii="Calibri" w:hAnsi="Calibri"/>
              </w:rPr>
              <w:t>100%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-4.1%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-7.7%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-8.7%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125%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99%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-2.7%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-6.7%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-7.6%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116%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101%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2: 3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>, bi-linear interp., 4-tap up-sample., block size constraint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-3.</w:t>
            </w:r>
            <w:r w:rsidR="009C1196">
              <w:rPr>
                <w:lang w:eastAsia="zh-CN"/>
              </w:rPr>
              <w:t>7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-2.0%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-3.7%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-3.9%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119%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126%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-5.3%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-5.7%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-5.1%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125%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128%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-3.1%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-4.6%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-4.5%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116%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127%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3: 2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>, bi-linear interp., 4-tap up-sample., block size constraint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-3.</w:t>
            </w:r>
            <w:r w:rsidR="009C1196">
              <w:rPr>
                <w:lang w:eastAsia="zh-CN"/>
              </w:rPr>
              <w:t>4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-2.0%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-3.9%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-4.3%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114%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126%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-4.8%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-5.4%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-5.0%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119%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128%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-2.9%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-4.7%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-4.7%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111%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127%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4: 3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, bi-linear interp., 4-tap up-sample., block size constraint, no GRP on </w:t>
            </w:r>
            <w:proofErr w:type="spellStart"/>
            <w:r>
              <w:rPr>
                <w:lang w:eastAsia="zh-CN"/>
              </w:rPr>
              <w:t>chroma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-3.</w:t>
            </w:r>
            <w:r w:rsidR="009C1196">
              <w:rPr>
                <w:lang w:eastAsia="zh-CN"/>
              </w:rPr>
              <w:t>2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-1.6%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-4.1%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-5.1%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120%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126%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-4.8%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-6.7%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-8.0%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126%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127%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-2.6%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-5.1%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-6.0%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118%</w:t>
            </w:r>
          </w:p>
        </w:tc>
        <w:tc>
          <w:tcPr>
            <w:tcW w:w="900" w:type="dxa"/>
            <w:vAlign w:val="center"/>
          </w:tcPr>
          <w:p w:rsidR="006102A9" w:rsidRPr="00AA2305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AA2305">
              <w:rPr>
                <w:rFonts w:ascii="Calibri" w:hAnsi="Calibri"/>
                <w:szCs w:val="22"/>
              </w:rPr>
              <w:t>126%</w:t>
            </w:r>
          </w:p>
        </w:tc>
      </w:tr>
      <w:tr w:rsidR="00307710" w:rsidTr="00872D74">
        <w:tc>
          <w:tcPr>
            <w:tcW w:w="648" w:type="dxa"/>
            <w:vMerge w:val="restart"/>
            <w:vAlign w:val="center"/>
          </w:tcPr>
          <w:p w:rsidR="00307710" w:rsidRDefault="00EB3128" w:rsidP="0002093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3.4</w:t>
            </w:r>
          </w:p>
        </w:tc>
        <w:tc>
          <w:tcPr>
            <w:tcW w:w="2520" w:type="dxa"/>
            <w:vMerge w:val="restart"/>
            <w:vAlign w:val="center"/>
          </w:tcPr>
          <w:p w:rsidR="00307710" w:rsidRDefault="00307710" w:rsidP="003077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</w:t>
            </w:r>
            <w:r w:rsidR="00EB3128">
              <w:rPr>
                <w:lang w:eastAsia="zh-CN"/>
              </w:rPr>
              <w:t>1: Test1-3GCP</w:t>
            </w:r>
            <w:r w:rsidR="00EB3128">
              <w:rPr>
                <w:lang w:eastAsia="zh-CN"/>
              </w:rPr>
              <w:br/>
              <w:t>On all partition sizes</w:t>
            </w:r>
          </w:p>
        </w:tc>
        <w:tc>
          <w:tcPr>
            <w:tcW w:w="990" w:type="dxa"/>
            <w:vMerge w:val="restart"/>
            <w:vAlign w:val="center"/>
          </w:tcPr>
          <w:p w:rsidR="00307710" w:rsidRDefault="00307710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-3.5%</w:t>
            </w:r>
          </w:p>
        </w:tc>
        <w:tc>
          <w:tcPr>
            <w:tcW w:w="900" w:type="dxa"/>
            <w:vAlign w:val="center"/>
          </w:tcPr>
          <w:p w:rsidR="00307710" w:rsidRDefault="00307710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-2.4%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-4.5%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-4.8%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127%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107%</w:t>
            </w:r>
          </w:p>
        </w:tc>
      </w:tr>
      <w:tr w:rsidR="00307710" w:rsidTr="00872D74">
        <w:tc>
          <w:tcPr>
            <w:tcW w:w="648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307710" w:rsidRDefault="00307710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307710" w:rsidRDefault="00307710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307710" w:rsidRDefault="00307710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-4.6%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-4.6%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-4.0%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131%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106%</w:t>
            </w:r>
          </w:p>
        </w:tc>
      </w:tr>
      <w:tr w:rsidR="00307710" w:rsidTr="00872D74">
        <w:tc>
          <w:tcPr>
            <w:tcW w:w="648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307710" w:rsidRDefault="00307710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307710" w:rsidRDefault="00307710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307710" w:rsidRDefault="00307710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-4.4%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-6.0%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-5.7%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124%</w:t>
            </w:r>
          </w:p>
        </w:tc>
        <w:tc>
          <w:tcPr>
            <w:tcW w:w="900" w:type="dxa"/>
            <w:vAlign w:val="bottom"/>
          </w:tcPr>
          <w:p w:rsidR="00307710" w:rsidRPr="00AA2305" w:rsidRDefault="00307710" w:rsidP="00FB5271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111%</w:t>
            </w:r>
          </w:p>
        </w:tc>
      </w:tr>
      <w:tr w:rsidR="00307710" w:rsidTr="00872D74">
        <w:tc>
          <w:tcPr>
            <w:tcW w:w="648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EB3128" w:rsidRDefault="00307710" w:rsidP="00EB312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</w:t>
            </w:r>
            <w:r w:rsidR="00EB3128">
              <w:rPr>
                <w:lang w:eastAsia="zh-CN"/>
              </w:rPr>
              <w:t>2</w:t>
            </w:r>
            <w:r>
              <w:rPr>
                <w:lang w:eastAsia="zh-CN"/>
              </w:rPr>
              <w:t xml:space="preserve">: Test2-3GCP </w:t>
            </w:r>
          </w:p>
          <w:p w:rsidR="00395F13" w:rsidRDefault="00EB312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On 2Nx2N only</w:t>
            </w:r>
          </w:p>
        </w:tc>
        <w:tc>
          <w:tcPr>
            <w:tcW w:w="990" w:type="dxa"/>
            <w:vMerge w:val="restart"/>
            <w:vAlign w:val="center"/>
          </w:tcPr>
          <w:p w:rsidR="00307710" w:rsidRDefault="00307710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-3.2%</w:t>
            </w:r>
          </w:p>
        </w:tc>
        <w:tc>
          <w:tcPr>
            <w:tcW w:w="900" w:type="dxa"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-2.2%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-4.1%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-4.4%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121%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108%</w:t>
            </w:r>
          </w:p>
        </w:tc>
      </w:tr>
      <w:tr w:rsidR="00307710" w:rsidTr="00872D74">
        <w:tc>
          <w:tcPr>
            <w:tcW w:w="648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-4.2%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-4.2%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-3.5%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123%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106%</w:t>
            </w:r>
          </w:p>
        </w:tc>
      </w:tr>
      <w:tr w:rsidR="00307710" w:rsidTr="00872D74">
        <w:tc>
          <w:tcPr>
            <w:tcW w:w="648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307710" w:rsidRDefault="00307710" w:rsidP="0002093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-4.1%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-5.4%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-5.1%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118%</w:t>
            </w:r>
          </w:p>
        </w:tc>
        <w:tc>
          <w:tcPr>
            <w:tcW w:w="900" w:type="dxa"/>
            <w:vAlign w:val="bottom"/>
          </w:tcPr>
          <w:p w:rsidR="00307710" w:rsidRPr="00FB5271" w:rsidRDefault="00307710" w:rsidP="00020934">
            <w:pPr>
              <w:jc w:val="center"/>
              <w:rPr>
                <w:rFonts w:ascii="Calibri" w:hAnsi="Calibri"/>
                <w:szCs w:val="22"/>
              </w:rPr>
            </w:pPr>
            <w:r w:rsidRPr="00872D74">
              <w:rPr>
                <w:rFonts w:ascii="Calibri" w:hAnsi="Calibri"/>
                <w:szCs w:val="22"/>
              </w:rPr>
              <w:t>111%</w:t>
            </w:r>
          </w:p>
        </w:tc>
      </w:tr>
      <w:tr w:rsidR="006102A9" w:rsidTr="006102A9">
        <w:tc>
          <w:tcPr>
            <w:tcW w:w="648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3.5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1: </w:t>
            </w:r>
            <w:r w:rsidRPr="00AA2305">
              <w:rPr>
                <w:lang w:eastAsia="zh-CN"/>
              </w:rPr>
              <w:t>One weighting mode (1)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</w:t>
            </w:r>
            <w:r w:rsidR="009C1196">
              <w:rPr>
                <w:lang w:eastAsia="zh-CN"/>
              </w:rPr>
              <w:t>1</w:t>
            </w:r>
            <w:r>
              <w:rPr>
                <w:lang w:eastAsia="zh-CN"/>
              </w:rPr>
              <w:t>.</w:t>
            </w:r>
            <w:r w:rsidR="009C1196">
              <w:rPr>
                <w:lang w:eastAsia="zh-CN"/>
              </w:rPr>
              <w:t>9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-2.2%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-3.2%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8D1C16" w:rsidTr="006102A9">
        <w:tc>
          <w:tcPr>
            <w:tcW w:w="648" w:type="dxa"/>
            <w:vMerge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2: </w:t>
            </w:r>
            <w:r w:rsidRPr="00FB5271">
              <w:rPr>
                <w:lang w:eastAsia="zh-CN"/>
              </w:rPr>
              <w:t>Two weighting modes (0.5, 1)</w:t>
            </w:r>
          </w:p>
        </w:tc>
        <w:tc>
          <w:tcPr>
            <w:tcW w:w="990" w:type="dxa"/>
            <w:vMerge w:val="restart"/>
            <w:vAlign w:val="center"/>
          </w:tcPr>
          <w:p w:rsidR="008D1C16" w:rsidRDefault="008D1C16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-2.6%</w:t>
            </w:r>
          </w:p>
        </w:tc>
        <w:tc>
          <w:tcPr>
            <w:tcW w:w="900" w:type="dxa"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-1.6%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-3.5%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-4.0%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119%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104%</w:t>
            </w:r>
          </w:p>
        </w:tc>
      </w:tr>
      <w:tr w:rsidR="008D1C16" w:rsidTr="006102A9">
        <w:tc>
          <w:tcPr>
            <w:tcW w:w="648" w:type="dxa"/>
            <w:vMerge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8D1C16" w:rsidRDefault="008D1C16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-3.6%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-3.3%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-2.8%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122%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105%</w:t>
            </w:r>
          </w:p>
        </w:tc>
      </w:tr>
      <w:tr w:rsidR="008D1C16" w:rsidTr="006102A9">
        <w:tc>
          <w:tcPr>
            <w:tcW w:w="648" w:type="dxa"/>
            <w:vMerge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8D1C16" w:rsidRDefault="008D1C16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8D1C16" w:rsidRDefault="008D1C16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-2.6%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-3.6%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-3.7%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119%</w:t>
            </w:r>
          </w:p>
        </w:tc>
        <w:tc>
          <w:tcPr>
            <w:tcW w:w="900" w:type="dxa"/>
            <w:vAlign w:val="center"/>
          </w:tcPr>
          <w:p w:rsidR="008D1C16" w:rsidRPr="00FB5271" w:rsidRDefault="008D1C16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6102A9" w:rsidTr="006102A9">
        <w:tc>
          <w:tcPr>
            <w:tcW w:w="648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3.6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</w:t>
            </w:r>
            <w:r w:rsidR="009C1196">
              <w:rPr>
                <w:lang w:eastAsia="zh-CN"/>
              </w:rPr>
              <w:t>2.6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120%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105%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104%</w:t>
            </w:r>
          </w:p>
        </w:tc>
      </w:tr>
      <w:tr w:rsidR="006102A9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-3.6%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113%</w:t>
            </w:r>
          </w:p>
        </w:tc>
      </w:tr>
      <w:tr w:rsidR="006102A9" w:rsidRPr="00FB5271" w:rsidTr="006102A9">
        <w:tc>
          <w:tcPr>
            <w:tcW w:w="648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3.7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Default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-2.1%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-4.0%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-4.6%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158%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-2.2%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154%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107%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2: Default + bilinear interp.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-2.7%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158%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107%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-3.3%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-4.6%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154%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108%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3: Default + weighting 0.5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-2.0%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155%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107%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149%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109%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4: Default + bilinear interp. + weighting 0.5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-1.8%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-1.2%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-2.0%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155%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107%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-1.5%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149%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109%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6102A9" w:rsidRPr="00FB5271" w:rsidTr="006102A9">
        <w:tc>
          <w:tcPr>
            <w:tcW w:w="648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3.9</w:t>
            </w: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Base mode with GRP 8x8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107%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-2.0%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103%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109%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-1.7%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2: Base mode with GRP 16x16</w:t>
            </w:r>
          </w:p>
        </w:tc>
        <w:tc>
          <w:tcPr>
            <w:tcW w:w="990" w:type="dxa"/>
            <w:vMerge w:val="restart"/>
            <w:vAlign w:val="center"/>
          </w:tcPr>
          <w:p w:rsidR="006102A9" w:rsidRDefault="006102A9" w:rsidP="00872D74">
            <w:pPr>
              <w:jc w:val="center"/>
              <w:rPr>
                <w:color w:val="808080"/>
                <w:szCs w:val="24"/>
                <w:lang w:eastAsia="zh-CN"/>
              </w:rPr>
            </w:pPr>
            <w:r>
              <w:rPr>
                <w:lang w:eastAsia="zh-CN"/>
              </w:rPr>
              <w:t>-1.</w:t>
            </w:r>
            <w:r w:rsidR="009C1196">
              <w:rPr>
                <w:lang w:eastAsia="zh-CN"/>
              </w:rPr>
              <w:t>3</w:t>
            </w:r>
            <w:r>
              <w:rPr>
                <w:lang w:eastAsia="zh-CN"/>
              </w:rPr>
              <w:t>%</w:t>
            </w: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102%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-1.6%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-1.9%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-1.8%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102%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106%</w:t>
            </w:r>
          </w:p>
        </w:tc>
      </w:tr>
      <w:tr w:rsidR="006102A9" w:rsidRPr="00FB5271" w:rsidTr="006102A9">
        <w:tc>
          <w:tcPr>
            <w:tcW w:w="648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6102A9" w:rsidRDefault="006102A9" w:rsidP="006102A9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6102A9" w:rsidRDefault="006102A9" w:rsidP="00FB527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-1.4%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  <w:r w:rsidRPr="00FB5271">
              <w:rPr>
                <w:rFonts w:ascii="Calibri" w:hAnsi="Calibri"/>
                <w:szCs w:val="22"/>
              </w:rPr>
              <w:t>-2.1%</w:t>
            </w: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6102A9" w:rsidRPr="00FB5271" w:rsidRDefault="006102A9" w:rsidP="00FB5271">
            <w:pPr>
              <w:jc w:val="center"/>
              <w:rPr>
                <w:rFonts w:ascii="Calibri" w:hAnsi="Calibri"/>
                <w:szCs w:val="22"/>
              </w:rPr>
            </w:pPr>
          </w:p>
        </w:tc>
      </w:tr>
    </w:tbl>
    <w:p w:rsidR="0073710F" w:rsidRDefault="0073710F" w:rsidP="0073710F">
      <w:pPr>
        <w:pStyle w:val="Heading2"/>
        <w:rPr>
          <w:lang w:eastAsia="zh-CN"/>
        </w:rPr>
      </w:pPr>
      <w:r>
        <w:rPr>
          <w:lang w:eastAsia="zh-CN"/>
        </w:rPr>
        <w:t>Summary of complexity in the worst case</w:t>
      </w:r>
    </w:p>
    <w:p w:rsidR="00784B7F" w:rsidRDefault="00784B7F" w:rsidP="00521D95">
      <w:pPr>
        <w:jc w:val="both"/>
        <w:rPr>
          <w:lang w:eastAsia="zh-CN"/>
        </w:rPr>
      </w:pPr>
      <w:r>
        <w:rPr>
          <w:lang w:eastAsia="zh-CN"/>
        </w:rPr>
        <w:t xml:space="preserve">The analysis of worst case is based on the updated complexity template </w:t>
      </w:r>
      <w:r w:rsidR="00395F13">
        <w:rPr>
          <w:lang w:eastAsia="zh-CN"/>
        </w:rPr>
        <w:fldChar w:fldCharType="begin"/>
      </w:r>
      <w:r>
        <w:rPr>
          <w:lang w:eastAsia="zh-CN"/>
        </w:rPr>
        <w:instrText xml:space="preserve"> REF _Ref350368379 \r \h </w:instrText>
      </w:r>
      <w:r w:rsidR="00395F13">
        <w:rPr>
          <w:lang w:eastAsia="zh-CN"/>
        </w:rPr>
      </w:r>
      <w:r w:rsidR="00395F13">
        <w:rPr>
          <w:lang w:eastAsia="zh-CN"/>
        </w:rPr>
        <w:fldChar w:fldCharType="separate"/>
      </w:r>
      <w:r>
        <w:rPr>
          <w:lang w:eastAsia="zh-CN"/>
        </w:rPr>
        <w:t>[2]</w:t>
      </w:r>
      <w:r w:rsidR="00395F13">
        <w:rPr>
          <w:lang w:eastAsia="zh-CN"/>
        </w:rPr>
        <w:fldChar w:fldCharType="end"/>
      </w:r>
      <w:r>
        <w:rPr>
          <w:lang w:eastAsia="zh-CN"/>
        </w:rPr>
        <w:t xml:space="preserve"> provided by </w:t>
      </w:r>
      <w:proofErr w:type="spellStart"/>
      <w:r>
        <w:rPr>
          <w:lang w:eastAsia="zh-CN"/>
        </w:rPr>
        <w:t>AhG</w:t>
      </w:r>
      <w:proofErr w:type="spellEnd"/>
      <w:r>
        <w:rPr>
          <w:lang w:eastAsia="zh-CN"/>
        </w:rPr>
        <w:t xml:space="preserve"> 17.</w:t>
      </w:r>
      <w:r w:rsidR="00521D95">
        <w:rPr>
          <w:lang w:eastAsia="zh-CN"/>
        </w:rPr>
        <w:t xml:space="preserve"> Please note that the worst case here indicates the worst case of the proposed mode. A number less than 100% indicates that the worst case of all modes would be the same as that of HEVC single layer coding.</w:t>
      </w:r>
    </w:p>
    <w:p w:rsidR="0077244D" w:rsidRDefault="0077244D" w:rsidP="00521D95">
      <w:pPr>
        <w:jc w:val="both"/>
        <w:rPr>
          <w:lang w:eastAsia="zh-C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104"/>
        <w:gridCol w:w="1105"/>
        <w:gridCol w:w="1031"/>
        <w:gridCol w:w="1170"/>
        <w:gridCol w:w="1170"/>
        <w:gridCol w:w="1048"/>
        <w:gridCol w:w="1105"/>
        <w:gridCol w:w="1105"/>
      </w:tblGrid>
      <w:tr w:rsidR="0077244D" w:rsidTr="006A0729">
        <w:tc>
          <w:tcPr>
            <w:tcW w:w="738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Test</w:t>
            </w:r>
          </w:p>
        </w:tc>
        <w:tc>
          <w:tcPr>
            <w:tcW w:w="1104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Mul</w:t>
            </w:r>
            <w:proofErr w:type="spellEnd"/>
          </w:p>
        </w:tc>
        <w:tc>
          <w:tcPr>
            <w:tcW w:w="1031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Adds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MemBand</w:t>
            </w:r>
            <w:proofErr w:type="spellEnd"/>
            <w:r>
              <w:rPr>
                <w:lang w:eastAsia="zh-CN"/>
              </w:rPr>
              <w:t xml:space="preserve"> (4x2)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MemBand</w:t>
            </w:r>
            <w:proofErr w:type="spellEnd"/>
            <w:r>
              <w:rPr>
                <w:lang w:eastAsia="zh-CN"/>
              </w:rPr>
              <w:t xml:space="preserve"> (8x2)</w:t>
            </w:r>
          </w:p>
        </w:tc>
        <w:tc>
          <w:tcPr>
            <w:tcW w:w="1048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Num</w:t>
            </w:r>
            <w:proofErr w:type="spellEnd"/>
            <w:r>
              <w:rPr>
                <w:lang w:eastAsia="zh-CN"/>
              </w:rPr>
              <w:t xml:space="preserve"> Ref in </w:t>
            </w:r>
            <w:proofErr w:type="spellStart"/>
            <w:r>
              <w:rPr>
                <w:lang w:eastAsia="zh-CN"/>
              </w:rPr>
              <w:t>Pred</w:t>
            </w:r>
            <w:proofErr w:type="spellEnd"/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Size of Loo</w:t>
            </w:r>
            <w:r w:rsidR="00AE22FC">
              <w:rPr>
                <w:lang w:eastAsia="zh-CN"/>
              </w:rPr>
              <w:t xml:space="preserve">k-up </w:t>
            </w:r>
            <w:r>
              <w:rPr>
                <w:lang w:eastAsia="zh-CN"/>
              </w:rPr>
              <w:t xml:space="preserve"> Tab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Add Pic Buffer</w:t>
            </w:r>
          </w:p>
        </w:tc>
      </w:tr>
      <w:tr w:rsidR="0077244D" w:rsidTr="006A0729">
        <w:tc>
          <w:tcPr>
            <w:tcW w:w="738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3.1</w:t>
            </w:r>
          </w:p>
        </w:tc>
        <w:tc>
          <w:tcPr>
            <w:tcW w:w="1104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145%</w:t>
            </w:r>
          </w:p>
        </w:tc>
        <w:tc>
          <w:tcPr>
            <w:tcW w:w="1031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145%</w:t>
            </w:r>
          </w:p>
        </w:tc>
        <w:tc>
          <w:tcPr>
            <w:tcW w:w="1170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133%</w:t>
            </w:r>
          </w:p>
        </w:tc>
        <w:tc>
          <w:tcPr>
            <w:tcW w:w="1170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133%</w:t>
            </w:r>
          </w:p>
        </w:tc>
        <w:tc>
          <w:tcPr>
            <w:tcW w:w="1048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7C3F7C" w:rsidTr="007C3F7C">
        <w:tc>
          <w:tcPr>
            <w:tcW w:w="738" w:type="dxa"/>
            <w:vAlign w:val="center"/>
          </w:tcPr>
          <w:p w:rsidR="007C3F7C" w:rsidRDefault="007C3F7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3.2</w:t>
            </w:r>
          </w:p>
        </w:tc>
        <w:tc>
          <w:tcPr>
            <w:tcW w:w="1104" w:type="dxa"/>
            <w:vAlign w:val="center"/>
          </w:tcPr>
          <w:p w:rsidR="007C3F7C" w:rsidRDefault="007C3F7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bottom"/>
          </w:tcPr>
          <w:p w:rsidR="007C3F7C" w:rsidRDefault="007C3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145%</w:t>
            </w:r>
          </w:p>
        </w:tc>
        <w:tc>
          <w:tcPr>
            <w:tcW w:w="1031" w:type="dxa"/>
            <w:vAlign w:val="bottom"/>
          </w:tcPr>
          <w:p w:rsidR="007C3F7C" w:rsidRDefault="007C3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145%</w:t>
            </w:r>
          </w:p>
        </w:tc>
        <w:tc>
          <w:tcPr>
            <w:tcW w:w="1170" w:type="dxa"/>
            <w:vAlign w:val="bottom"/>
          </w:tcPr>
          <w:p w:rsidR="007C3F7C" w:rsidRDefault="007C3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133%</w:t>
            </w:r>
          </w:p>
        </w:tc>
        <w:tc>
          <w:tcPr>
            <w:tcW w:w="1170" w:type="dxa"/>
            <w:vAlign w:val="bottom"/>
          </w:tcPr>
          <w:p w:rsidR="007C3F7C" w:rsidRDefault="007C3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133%</w:t>
            </w:r>
          </w:p>
        </w:tc>
        <w:tc>
          <w:tcPr>
            <w:tcW w:w="1048" w:type="dxa"/>
            <w:vAlign w:val="bottom"/>
          </w:tcPr>
          <w:p w:rsidR="007C3F7C" w:rsidRDefault="007C3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bottom"/>
          </w:tcPr>
          <w:p w:rsidR="007C3F7C" w:rsidRDefault="00136D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C3F7C">
              <w:rPr>
                <w:rFonts w:ascii="Arial" w:hAnsi="Arial" w:cs="Arial"/>
                <w:color w:val="000000"/>
                <w:sz w:val="18"/>
                <w:szCs w:val="18"/>
              </w:rPr>
              <w:t>00%</w:t>
            </w:r>
          </w:p>
        </w:tc>
        <w:tc>
          <w:tcPr>
            <w:tcW w:w="1105" w:type="dxa"/>
            <w:vAlign w:val="center"/>
          </w:tcPr>
          <w:p w:rsidR="007C3F7C" w:rsidRDefault="007C3F7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77244D" w:rsidTr="006A0729">
        <w:tc>
          <w:tcPr>
            <w:tcW w:w="738" w:type="dxa"/>
            <w:vMerge w:val="restart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3.3</w:t>
            </w:r>
          </w:p>
        </w:tc>
        <w:tc>
          <w:tcPr>
            <w:tcW w:w="1104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110%</w:t>
            </w:r>
          </w:p>
        </w:tc>
        <w:tc>
          <w:tcPr>
            <w:tcW w:w="1031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1048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0%</w:t>
            </w:r>
          </w:p>
        </w:tc>
      </w:tr>
      <w:tr w:rsidR="0077244D" w:rsidTr="006A0729">
        <w:tc>
          <w:tcPr>
            <w:tcW w:w="738" w:type="dxa"/>
            <w:vMerge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76%</w:t>
            </w:r>
          </w:p>
        </w:tc>
        <w:tc>
          <w:tcPr>
            <w:tcW w:w="1031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106%</w:t>
            </w:r>
          </w:p>
        </w:tc>
        <w:tc>
          <w:tcPr>
            <w:tcW w:w="1048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77244D" w:rsidTr="006A0729">
        <w:tc>
          <w:tcPr>
            <w:tcW w:w="738" w:type="dxa"/>
            <w:vMerge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3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76%</w:t>
            </w:r>
          </w:p>
        </w:tc>
        <w:tc>
          <w:tcPr>
            <w:tcW w:w="1031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106%</w:t>
            </w:r>
          </w:p>
        </w:tc>
        <w:tc>
          <w:tcPr>
            <w:tcW w:w="1048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77244D" w:rsidTr="006A0729">
        <w:tc>
          <w:tcPr>
            <w:tcW w:w="738" w:type="dxa"/>
            <w:vMerge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77244D" w:rsidRDefault="0077244D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4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56%</w:t>
            </w:r>
          </w:p>
        </w:tc>
        <w:tc>
          <w:tcPr>
            <w:tcW w:w="1031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70%</w:t>
            </w:r>
          </w:p>
        </w:tc>
        <w:tc>
          <w:tcPr>
            <w:tcW w:w="1170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68%</w:t>
            </w:r>
          </w:p>
        </w:tc>
        <w:tc>
          <w:tcPr>
            <w:tcW w:w="1048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77244D" w:rsidRDefault="0077244D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146%</w:t>
            </w:r>
          </w:p>
        </w:tc>
        <w:tc>
          <w:tcPr>
            <w:tcW w:w="1105" w:type="dxa"/>
            <w:vAlign w:val="center"/>
          </w:tcPr>
          <w:p w:rsidR="0077244D" w:rsidRPr="0077244D" w:rsidRDefault="0077244D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244D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020934" w:rsidTr="006A0729">
        <w:tc>
          <w:tcPr>
            <w:tcW w:w="738" w:type="dxa"/>
            <w:vMerge w:val="restart"/>
            <w:vAlign w:val="center"/>
          </w:tcPr>
          <w:p w:rsidR="00020934" w:rsidRDefault="00020934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3.4</w:t>
            </w:r>
          </w:p>
        </w:tc>
        <w:tc>
          <w:tcPr>
            <w:tcW w:w="1104" w:type="dxa"/>
            <w:vAlign w:val="center"/>
          </w:tcPr>
          <w:p w:rsidR="00020934" w:rsidRDefault="00020934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020934" w:rsidRDefault="00020934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486%</w:t>
            </w:r>
          </w:p>
        </w:tc>
        <w:tc>
          <w:tcPr>
            <w:tcW w:w="1031" w:type="dxa"/>
            <w:vAlign w:val="center"/>
          </w:tcPr>
          <w:p w:rsidR="00020934" w:rsidRDefault="00020934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495%</w:t>
            </w:r>
          </w:p>
        </w:tc>
        <w:tc>
          <w:tcPr>
            <w:tcW w:w="1170" w:type="dxa"/>
            <w:vAlign w:val="center"/>
          </w:tcPr>
          <w:p w:rsidR="00020934" w:rsidRDefault="00020934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383%</w:t>
            </w:r>
          </w:p>
        </w:tc>
        <w:tc>
          <w:tcPr>
            <w:tcW w:w="1170" w:type="dxa"/>
            <w:vAlign w:val="center"/>
          </w:tcPr>
          <w:p w:rsidR="00020934" w:rsidRDefault="00020934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344%</w:t>
            </w:r>
          </w:p>
        </w:tc>
        <w:tc>
          <w:tcPr>
            <w:tcW w:w="1048" w:type="dxa"/>
            <w:vAlign w:val="center"/>
          </w:tcPr>
          <w:p w:rsidR="00020934" w:rsidRDefault="00020934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020934" w:rsidRDefault="00020934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center"/>
          </w:tcPr>
          <w:p w:rsidR="00020934" w:rsidRPr="0077244D" w:rsidRDefault="00020934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EB3128" w:rsidTr="00D3470C">
        <w:trPr>
          <w:trHeight w:val="305"/>
        </w:trPr>
        <w:tc>
          <w:tcPr>
            <w:tcW w:w="738" w:type="dxa"/>
            <w:vMerge/>
            <w:vAlign w:val="center"/>
          </w:tcPr>
          <w:p w:rsidR="00EB3128" w:rsidRDefault="00EB3128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395F13" w:rsidRDefault="00EB312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</w:t>
            </w:r>
          </w:p>
        </w:tc>
        <w:tc>
          <w:tcPr>
            <w:tcW w:w="1105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397%</w:t>
            </w:r>
          </w:p>
        </w:tc>
        <w:tc>
          <w:tcPr>
            <w:tcW w:w="1031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405%</w:t>
            </w:r>
          </w:p>
        </w:tc>
        <w:tc>
          <w:tcPr>
            <w:tcW w:w="1170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333%</w:t>
            </w:r>
          </w:p>
        </w:tc>
        <w:tc>
          <w:tcPr>
            <w:tcW w:w="1170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267%</w:t>
            </w:r>
          </w:p>
        </w:tc>
        <w:tc>
          <w:tcPr>
            <w:tcW w:w="1048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center"/>
          </w:tcPr>
          <w:p w:rsidR="00395F13" w:rsidRDefault="00EB3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20934" w:rsidTr="006A0729">
        <w:tc>
          <w:tcPr>
            <w:tcW w:w="738" w:type="dxa"/>
            <w:vMerge w:val="restart"/>
            <w:vAlign w:val="center"/>
          </w:tcPr>
          <w:p w:rsidR="00020934" w:rsidRDefault="00020934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3.5</w:t>
            </w:r>
          </w:p>
        </w:tc>
        <w:tc>
          <w:tcPr>
            <w:tcW w:w="1104" w:type="dxa"/>
            <w:vAlign w:val="center"/>
          </w:tcPr>
          <w:p w:rsidR="00020934" w:rsidRDefault="00020934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D1290A" w:rsidRDefault="00D1290A" w:rsidP="00D129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  <w:r w:rsidR="0030771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31" w:type="dxa"/>
            <w:vAlign w:val="center"/>
          </w:tcPr>
          <w:p w:rsidR="00020934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  <w:r w:rsidR="0030771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vAlign w:val="center"/>
          </w:tcPr>
          <w:p w:rsidR="00D1290A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126%</w:t>
            </w:r>
          </w:p>
          <w:p w:rsidR="00020934" w:rsidRPr="00D1290A" w:rsidRDefault="00D1290A" w:rsidP="006A0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99</w:t>
            </w:r>
            <w:r w:rsidR="00307710" w:rsidRPr="00D1290A">
              <w:rPr>
                <w:rFonts w:ascii="Arial" w:hAnsi="Arial" w:cs="Arial"/>
                <w:color w:val="000000"/>
                <w:sz w:val="12"/>
                <w:szCs w:val="16"/>
              </w:rPr>
              <w:t>%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 xml:space="preserve"> spatial 3/2</w:t>
            </w:r>
          </w:p>
        </w:tc>
        <w:tc>
          <w:tcPr>
            <w:tcW w:w="1170" w:type="dxa"/>
            <w:vAlign w:val="center"/>
          </w:tcPr>
          <w:p w:rsidR="00D1290A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126%</w:t>
            </w:r>
          </w:p>
          <w:p w:rsidR="00020934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2"/>
                <w:szCs w:val="16"/>
              </w:rPr>
              <w:t>100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% spatial 3/2</w:t>
            </w:r>
          </w:p>
        </w:tc>
        <w:tc>
          <w:tcPr>
            <w:tcW w:w="1048" w:type="dxa"/>
            <w:vAlign w:val="center"/>
          </w:tcPr>
          <w:p w:rsidR="00020934" w:rsidRDefault="00307710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020934" w:rsidRDefault="00307710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200%</w:t>
            </w:r>
          </w:p>
        </w:tc>
        <w:tc>
          <w:tcPr>
            <w:tcW w:w="1105" w:type="dxa"/>
            <w:vAlign w:val="center"/>
          </w:tcPr>
          <w:p w:rsidR="00020934" w:rsidRPr="0077244D" w:rsidRDefault="00020934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5E5F98" w:rsidTr="006A0729">
        <w:tc>
          <w:tcPr>
            <w:tcW w:w="738" w:type="dxa"/>
            <w:vMerge/>
            <w:vAlign w:val="center"/>
          </w:tcPr>
          <w:p w:rsidR="005E5F98" w:rsidRDefault="005E5F98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5E5F98" w:rsidRDefault="005E5F98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</w:t>
            </w:r>
          </w:p>
        </w:tc>
        <w:tc>
          <w:tcPr>
            <w:tcW w:w="1105" w:type="dxa"/>
            <w:vAlign w:val="center"/>
          </w:tcPr>
          <w:p w:rsidR="005E5F98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  <w:r w:rsidR="005E5F98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31" w:type="dxa"/>
            <w:vAlign w:val="center"/>
          </w:tcPr>
          <w:p w:rsidR="005E5F98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  <w:r w:rsidR="005E5F98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vAlign w:val="center"/>
          </w:tcPr>
          <w:p w:rsidR="00D1290A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126%</w:t>
            </w:r>
          </w:p>
          <w:p w:rsidR="005E5F98" w:rsidRDefault="00D1290A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99% spatial 3/2</w:t>
            </w:r>
          </w:p>
        </w:tc>
        <w:tc>
          <w:tcPr>
            <w:tcW w:w="1170" w:type="dxa"/>
            <w:vAlign w:val="center"/>
          </w:tcPr>
          <w:p w:rsidR="00D1290A" w:rsidRDefault="00D1290A" w:rsidP="00D129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126%</w:t>
            </w:r>
          </w:p>
          <w:p w:rsidR="00D1290A" w:rsidRDefault="00D1290A" w:rsidP="00D129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2"/>
                <w:szCs w:val="16"/>
              </w:rPr>
              <w:t>100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% spatial 3/2</w:t>
            </w:r>
          </w:p>
        </w:tc>
        <w:tc>
          <w:tcPr>
            <w:tcW w:w="1048" w:type="dxa"/>
            <w:vAlign w:val="center"/>
          </w:tcPr>
          <w:p w:rsidR="005E5F98" w:rsidRDefault="005E5F98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5E5F98" w:rsidRDefault="005E5F98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200%</w:t>
            </w:r>
          </w:p>
        </w:tc>
        <w:tc>
          <w:tcPr>
            <w:tcW w:w="1105" w:type="dxa"/>
            <w:vAlign w:val="center"/>
          </w:tcPr>
          <w:p w:rsidR="005E5F98" w:rsidRPr="0077244D" w:rsidRDefault="005E5F98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3.6</w:t>
            </w: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D3470C" w:rsidRDefault="00D3470C" w:rsidP="00D5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286% (B)</w:t>
            </w:r>
          </w:p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211% (P)</w:t>
            </w:r>
          </w:p>
        </w:tc>
        <w:tc>
          <w:tcPr>
            <w:tcW w:w="1031" w:type="dxa"/>
            <w:vAlign w:val="center"/>
          </w:tcPr>
          <w:p w:rsidR="00D3470C" w:rsidRDefault="00D3470C" w:rsidP="00D5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295% (B)</w:t>
            </w:r>
          </w:p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 xml:space="preserve">221%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(P)</w:t>
            </w:r>
          </w:p>
        </w:tc>
        <w:tc>
          <w:tcPr>
            <w:tcW w:w="1170" w:type="dxa"/>
            <w:vAlign w:val="center"/>
          </w:tcPr>
          <w:p w:rsidR="00D3470C" w:rsidRDefault="00D3470C" w:rsidP="00D5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267% (B)</w:t>
            </w:r>
          </w:p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261% (P)</w:t>
            </w:r>
          </w:p>
        </w:tc>
        <w:tc>
          <w:tcPr>
            <w:tcW w:w="1170" w:type="dxa"/>
            <w:vAlign w:val="center"/>
          </w:tcPr>
          <w:p w:rsidR="00D3470C" w:rsidRDefault="00D3470C" w:rsidP="00D5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267% (B)</w:t>
            </w:r>
          </w:p>
          <w:p w:rsidR="00D3470C" w:rsidRDefault="00D3470C" w:rsidP="00D129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233% (P)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ja-JP"/>
              </w:rPr>
              <w:t>121%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Merge w:val="restart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3.7</w:t>
            </w: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486%</w:t>
            </w:r>
          </w:p>
        </w:tc>
        <w:tc>
          <w:tcPr>
            <w:tcW w:w="1031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495%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344%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center"/>
          </w:tcPr>
          <w:p w:rsidR="00D3470C" w:rsidRPr="0077244D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Merge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200%</w:t>
            </w:r>
          </w:p>
        </w:tc>
        <w:tc>
          <w:tcPr>
            <w:tcW w:w="1031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219%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113%</w:t>
            </w:r>
          </w:p>
        </w:tc>
        <w:tc>
          <w:tcPr>
            <w:tcW w:w="1105" w:type="dxa"/>
            <w:vAlign w:val="center"/>
          </w:tcPr>
          <w:p w:rsidR="00D3470C" w:rsidRPr="0077244D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Merge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3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486%</w:t>
            </w:r>
          </w:p>
        </w:tc>
        <w:tc>
          <w:tcPr>
            <w:tcW w:w="1031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495%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344%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05" w:type="dxa"/>
            <w:vAlign w:val="center"/>
          </w:tcPr>
          <w:p w:rsidR="00D3470C" w:rsidRPr="0077244D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Merge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4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200%</w:t>
            </w:r>
          </w:p>
        </w:tc>
        <w:tc>
          <w:tcPr>
            <w:tcW w:w="1031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219%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113%</w:t>
            </w:r>
          </w:p>
        </w:tc>
        <w:tc>
          <w:tcPr>
            <w:tcW w:w="1105" w:type="dxa"/>
            <w:vAlign w:val="center"/>
          </w:tcPr>
          <w:p w:rsidR="00D3470C" w:rsidRPr="0077244D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Merge w:val="restart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3.9</w:t>
            </w: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200%</w:t>
            </w:r>
          </w:p>
        </w:tc>
        <w:tc>
          <w:tcPr>
            <w:tcW w:w="1031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213%</w:t>
            </w:r>
          </w:p>
          <w:p w:rsidR="00D3470C" w:rsidRDefault="00D3470C" w:rsidP="00D129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2"/>
                <w:szCs w:val="16"/>
              </w:rPr>
              <w:t>179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% spatial 3/2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219%</w:t>
            </w:r>
          </w:p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2"/>
                <w:szCs w:val="16"/>
              </w:rPr>
              <w:t>185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% spatial 3/2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108%</w:t>
            </w:r>
          </w:p>
        </w:tc>
        <w:tc>
          <w:tcPr>
            <w:tcW w:w="1105" w:type="dxa"/>
            <w:vAlign w:val="center"/>
          </w:tcPr>
          <w:p w:rsidR="00D3470C" w:rsidRPr="0077244D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3470C" w:rsidTr="006A0729">
        <w:tc>
          <w:tcPr>
            <w:tcW w:w="738" w:type="dxa"/>
            <w:vMerge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</w:p>
        </w:tc>
        <w:tc>
          <w:tcPr>
            <w:tcW w:w="1104" w:type="dxa"/>
            <w:vAlign w:val="center"/>
          </w:tcPr>
          <w:p w:rsidR="00D3470C" w:rsidRDefault="00D3470C" w:rsidP="006A072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133%</w:t>
            </w:r>
          </w:p>
        </w:tc>
        <w:tc>
          <w:tcPr>
            <w:tcW w:w="1031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131%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137%</w:t>
            </w:r>
          </w:p>
          <w:p w:rsidR="00D3470C" w:rsidRDefault="00D3470C" w:rsidP="00D129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2"/>
                <w:szCs w:val="16"/>
              </w:rPr>
              <w:t>116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% spatial 3/2</w:t>
            </w:r>
          </w:p>
        </w:tc>
        <w:tc>
          <w:tcPr>
            <w:tcW w:w="1170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137%</w:t>
            </w:r>
          </w:p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2"/>
                <w:szCs w:val="16"/>
              </w:rPr>
              <w:t>97</w:t>
            </w:r>
            <w:r w:rsidRPr="00D1290A">
              <w:rPr>
                <w:rFonts w:ascii="Arial" w:hAnsi="Arial" w:cs="Arial"/>
                <w:color w:val="000000"/>
                <w:sz w:val="12"/>
                <w:szCs w:val="16"/>
              </w:rPr>
              <w:t>% spatial 3/2</w:t>
            </w:r>
          </w:p>
        </w:tc>
        <w:tc>
          <w:tcPr>
            <w:tcW w:w="1048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  <w:tc>
          <w:tcPr>
            <w:tcW w:w="1105" w:type="dxa"/>
            <w:vAlign w:val="center"/>
          </w:tcPr>
          <w:p w:rsidR="00D3470C" w:rsidRDefault="00D3470C" w:rsidP="006A07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108%</w:t>
            </w:r>
          </w:p>
        </w:tc>
        <w:tc>
          <w:tcPr>
            <w:tcW w:w="1105" w:type="dxa"/>
            <w:vAlign w:val="center"/>
          </w:tcPr>
          <w:p w:rsidR="00D3470C" w:rsidRPr="0077244D" w:rsidRDefault="00D3470C" w:rsidP="006A07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7244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4E48DC" w:rsidRPr="00784B7F" w:rsidRDefault="004E48DC" w:rsidP="00784B7F">
      <w:pPr>
        <w:rPr>
          <w:lang w:eastAsia="zh-CN"/>
        </w:rPr>
      </w:pPr>
    </w:p>
    <w:p w:rsidR="0073710F" w:rsidRDefault="0073710F" w:rsidP="0073710F">
      <w:pPr>
        <w:pStyle w:val="Heading2"/>
        <w:rPr>
          <w:lang w:eastAsia="zh-CN"/>
        </w:rPr>
      </w:pPr>
      <w:r>
        <w:rPr>
          <w:lang w:eastAsia="zh-CN"/>
        </w:rPr>
        <w:t>Summary of average complexity</w:t>
      </w:r>
    </w:p>
    <w:p w:rsidR="00784B7F" w:rsidRDefault="00784B7F" w:rsidP="00784B7F">
      <w:pPr>
        <w:jc w:val="both"/>
        <w:rPr>
          <w:lang w:eastAsia="zh-CN"/>
        </w:rPr>
      </w:pPr>
      <w:r>
        <w:rPr>
          <w:lang w:eastAsia="zh-CN"/>
        </w:rPr>
        <w:t xml:space="preserve">The average complexity is reported by proponents and has been crosschecked by cross-checkers. </w:t>
      </w:r>
      <w:r w:rsidR="008D1C16">
        <w:rPr>
          <w:lang w:eastAsia="zh-CN"/>
        </w:rPr>
        <w:t>So far</w:t>
      </w:r>
      <w:r>
        <w:rPr>
          <w:lang w:eastAsia="zh-CN"/>
        </w:rPr>
        <w:t xml:space="preserve">, many bugs on the implementation of complexity assessment in code </w:t>
      </w:r>
      <w:r w:rsidR="008D1C16">
        <w:rPr>
          <w:lang w:eastAsia="zh-CN"/>
        </w:rPr>
        <w:t>have been</w:t>
      </w:r>
      <w:r>
        <w:rPr>
          <w:lang w:eastAsia="zh-CN"/>
        </w:rPr>
        <w:t xml:space="preserve"> reported. Even </w:t>
      </w:r>
      <w:r w:rsidR="008D1C16">
        <w:rPr>
          <w:lang w:eastAsia="zh-CN"/>
        </w:rPr>
        <w:t>after crosschecking</w:t>
      </w:r>
      <w:r>
        <w:rPr>
          <w:lang w:eastAsia="zh-CN"/>
        </w:rPr>
        <w:t xml:space="preserve">, it is difficult to guarantee the average complexity information </w:t>
      </w:r>
      <w:r w:rsidR="008D1C16">
        <w:rPr>
          <w:lang w:eastAsia="zh-CN"/>
        </w:rPr>
        <w:t xml:space="preserve">summarized </w:t>
      </w:r>
      <w:r>
        <w:rPr>
          <w:lang w:eastAsia="zh-CN"/>
        </w:rPr>
        <w:t>below is bug free.</w:t>
      </w:r>
    </w:p>
    <w:p w:rsidR="008D1C16" w:rsidRDefault="008D1C16" w:rsidP="00784B7F">
      <w:pPr>
        <w:jc w:val="both"/>
        <w:rPr>
          <w:lang w:eastAsia="zh-CN"/>
        </w:rPr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648"/>
        <w:gridCol w:w="2520"/>
        <w:gridCol w:w="900"/>
        <w:gridCol w:w="1098"/>
        <w:gridCol w:w="1098"/>
        <w:gridCol w:w="1098"/>
        <w:gridCol w:w="1098"/>
        <w:gridCol w:w="1098"/>
      </w:tblGrid>
      <w:tr w:rsidR="00150454" w:rsidTr="00150454">
        <w:tc>
          <w:tcPr>
            <w:tcW w:w="648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Test</w:t>
            </w:r>
          </w:p>
        </w:tc>
        <w:tc>
          <w:tcPr>
            <w:tcW w:w="2520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</w:t>
            </w:r>
          </w:p>
        </w:tc>
        <w:tc>
          <w:tcPr>
            <w:tcW w:w="900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Config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1098" w:type="dxa"/>
            <w:vAlign w:val="center"/>
          </w:tcPr>
          <w:p w:rsidR="00150454" w:rsidRDefault="00150454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8b/8b</w:t>
            </w:r>
          </w:p>
        </w:tc>
        <w:tc>
          <w:tcPr>
            <w:tcW w:w="1098" w:type="dxa"/>
            <w:vAlign w:val="center"/>
          </w:tcPr>
          <w:p w:rsidR="00150454" w:rsidRDefault="00150454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64b/256b</w:t>
            </w:r>
          </w:p>
        </w:tc>
        <w:tc>
          <w:tcPr>
            <w:tcW w:w="1098" w:type="dxa"/>
            <w:vAlign w:val="center"/>
          </w:tcPr>
          <w:p w:rsidR="00150454" w:rsidRDefault="00150454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64b/512b</w:t>
            </w:r>
          </w:p>
        </w:tc>
        <w:tc>
          <w:tcPr>
            <w:tcW w:w="1098" w:type="dxa"/>
            <w:vAlign w:val="center"/>
          </w:tcPr>
          <w:p w:rsidR="00150454" w:rsidRDefault="00150454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</w:rPr>
              <w:t>Mults</w:t>
            </w:r>
            <w:proofErr w:type="spellEnd"/>
          </w:p>
        </w:tc>
        <w:tc>
          <w:tcPr>
            <w:tcW w:w="1098" w:type="dxa"/>
            <w:vAlign w:val="center"/>
          </w:tcPr>
          <w:p w:rsidR="00150454" w:rsidRDefault="00150454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Adds</w:t>
            </w:r>
          </w:p>
        </w:tc>
      </w:tr>
      <w:tr w:rsidR="007C3F7C" w:rsidTr="007C3F7C">
        <w:tc>
          <w:tcPr>
            <w:tcW w:w="648" w:type="dxa"/>
            <w:vMerge w:val="restart"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3.1</w:t>
            </w:r>
          </w:p>
        </w:tc>
        <w:tc>
          <w:tcPr>
            <w:tcW w:w="2520" w:type="dxa"/>
            <w:vMerge w:val="restart"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medium complexity</w:t>
            </w:r>
          </w:p>
        </w:tc>
        <w:tc>
          <w:tcPr>
            <w:tcW w:w="900" w:type="dxa"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103%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103%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103%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99%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99%</w:t>
            </w:r>
          </w:p>
        </w:tc>
      </w:tr>
      <w:tr w:rsidR="007C3F7C" w:rsidTr="007C3F7C">
        <w:tc>
          <w:tcPr>
            <w:tcW w:w="648" w:type="dxa"/>
            <w:vMerge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107%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99%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100%</w:t>
            </w:r>
          </w:p>
        </w:tc>
      </w:tr>
      <w:tr w:rsidR="007C3F7C" w:rsidTr="007C3F7C">
        <w:tc>
          <w:tcPr>
            <w:tcW w:w="648" w:type="dxa"/>
            <w:vMerge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7C3F7C" w:rsidRDefault="007C3F7C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98%</w:t>
            </w:r>
          </w:p>
        </w:tc>
        <w:tc>
          <w:tcPr>
            <w:tcW w:w="1098" w:type="dxa"/>
            <w:vAlign w:val="bottom"/>
          </w:tcPr>
          <w:p w:rsidR="007C3F7C" w:rsidRDefault="007C3F7C" w:rsidP="007C3F7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99%</w:t>
            </w:r>
          </w:p>
        </w:tc>
      </w:tr>
      <w:tr w:rsidR="00136D81" w:rsidTr="002F71D6">
        <w:tc>
          <w:tcPr>
            <w:tcW w:w="648" w:type="dxa"/>
            <w:vMerge w:val="restart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3.2</w:t>
            </w:r>
          </w:p>
        </w:tc>
        <w:tc>
          <w:tcPr>
            <w:tcW w:w="2520" w:type="dxa"/>
            <w:vMerge w:val="restart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</w:t>
            </w: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107%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107%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111%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106%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106%</w:t>
            </w:r>
          </w:p>
        </w:tc>
      </w:tr>
      <w:tr w:rsidR="00136D81" w:rsidTr="002F71D6">
        <w:tc>
          <w:tcPr>
            <w:tcW w:w="648" w:type="dxa"/>
            <w:vMerge w:val="restart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3.3</w:t>
            </w:r>
          </w:p>
        </w:tc>
        <w:tc>
          <w:tcPr>
            <w:tcW w:w="2520" w:type="dxa"/>
            <w:vMerge w:val="restart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3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, bi-linear interp., no GRP on </w:t>
            </w:r>
            <w:proofErr w:type="spellStart"/>
            <w:r>
              <w:rPr>
                <w:lang w:eastAsia="zh-CN"/>
              </w:rPr>
              <w:t>chroma</w:t>
            </w:r>
            <w:proofErr w:type="spellEnd"/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111%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121%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122%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123%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116%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</w:tr>
      <w:tr w:rsidR="004279FF" w:rsidTr="002F71D6">
        <w:tc>
          <w:tcPr>
            <w:tcW w:w="648" w:type="dxa"/>
            <w:vMerge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2: 3 weights, bi-</w:t>
            </w:r>
            <w:r>
              <w:rPr>
                <w:lang w:eastAsia="zh-CN"/>
              </w:rPr>
              <w:lastRenderedPageBreak/>
              <w:t>linear interp., 4-tap up-sample., block size constraint</w:t>
            </w:r>
          </w:p>
        </w:tc>
        <w:tc>
          <w:tcPr>
            <w:tcW w:w="900" w:type="dxa"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RA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114%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111%</w:t>
            </w:r>
          </w:p>
        </w:tc>
      </w:tr>
      <w:tr w:rsidR="004279FF" w:rsidTr="002F71D6">
        <w:tc>
          <w:tcPr>
            <w:tcW w:w="648" w:type="dxa"/>
            <w:vMerge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125%</w:t>
            </w:r>
          </w:p>
        </w:tc>
      </w:tr>
      <w:tr w:rsidR="004279FF" w:rsidTr="002F71D6">
        <w:tc>
          <w:tcPr>
            <w:tcW w:w="648" w:type="dxa"/>
            <w:vMerge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4279FF" w:rsidRDefault="004279FF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121%</w:t>
            </w:r>
          </w:p>
        </w:tc>
        <w:tc>
          <w:tcPr>
            <w:tcW w:w="1098" w:type="dxa"/>
            <w:vAlign w:val="bottom"/>
          </w:tcPr>
          <w:p w:rsidR="004279FF" w:rsidRDefault="004279FF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117%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3: 2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>, bi-linear interp., 4-tap up-sample., block size constraint</w:t>
            </w: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111%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125%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127%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117%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4: 3 weight</w:t>
            </w:r>
            <w:r w:rsidR="008D1C16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, bi-linear interp., 4-tap up-sample., block size constraint, no GRP on </w:t>
            </w:r>
            <w:proofErr w:type="spellStart"/>
            <w:r>
              <w:rPr>
                <w:lang w:eastAsia="zh-CN"/>
              </w:rPr>
              <w:t>chroma</w:t>
            </w:r>
            <w:proofErr w:type="spellEnd"/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110%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119%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109%</w:t>
            </w:r>
          </w:p>
        </w:tc>
      </w:tr>
      <w:tr w:rsidR="00136D81" w:rsidTr="002F71D6">
        <w:tc>
          <w:tcPr>
            <w:tcW w:w="648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36D81" w:rsidRDefault="00136D81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114%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113%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108%</w:t>
            </w:r>
          </w:p>
        </w:tc>
        <w:tc>
          <w:tcPr>
            <w:tcW w:w="1098" w:type="dxa"/>
            <w:vAlign w:val="bottom"/>
          </w:tcPr>
          <w:p w:rsidR="00136D81" w:rsidRDefault="00136D81" w:rsidP="00136D8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</w:tr>
      <w:tr w:rsidR="00EB3128" w:rsidTr="002F71D6">
        <w:tc>
          <w:tcPr>
            <w:tcW w:w="648" w:type="dxa"/>
            <w:vMerge w:val="restart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3.4</w:t>
            </w:r>
          </w:p>
        </w:tc>
        <w:tc>
          <w:tcPr>
            <w:tcW w:w="2520" w:type="dxa"/>
            <w:vMerge w:val="restart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1: </w:t>
            </w:r>
            <w:r w:rsidRPr="00AA2305">
              <w:rPr>
                <w:lang w:eastAsia="zh-CN"/>
              </w:rPr>
              <w:t>GCP for all blocks</w:t>
            </w:r>
          </w:p>
        </w:tc>
        <w:tc>
          <w:tcPr>
            <w:tcW w:w="900" w:type="dxa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147%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148%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149%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165%</w:t>
            </w:r>
          </w:p>
        </w:tc>
      </w:tr>
      <w:tr w:rsidR="00EB3128" w:rsidTr="002F71D6">
        <w:tc>
          <w:tcPr>
            <w:tcW w:w="648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172%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173%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198%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203%</w:t>
            </w:r>
          </w:p>
        </w:tc>
      </w:tr>
      <w:tr w:rsidR="00EB3128" w:rsidTr="002F71D6">
        <w:tc>
          <w:tcPr>
            <w:tcW w:w="648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179%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180%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209%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215%</w:t>
            </w:r>
          </w:p>
        </w:tc>
      </w:tr>
      <w:tr w:rsidR="00EB3128" w:rsidTr="002F71D6">
        <w:tc>
          <w:tcPr>
            <w:tcW w:w="648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2: </w:t>
            </w:r>
            <w:r w:rsidRPr="00AA2305">
              <w:rPr>
                <w:lang w:eastAsia="zh-CN"/>
              </w:rPr>
              <w:t xml:space="preserve">GCP </w:t>
            </w:r>
            <w:r>
              <w:rPr>
                <w:lang w:eastAsia="zh-CN"/>
              </w:rPr>
              <w:t xml:space="preserve">only </w:t>
            </w:r>
            <w:r w:rsidRPr="00AA2305">
              <w:rPr>
                <w:lang w:eastAsia="zh-CN"/>
              </w:rPr>
              <w:t xml:space="preserve">for </w:t>
            </w:r>
            <w:r>
              <w:rPr>
                <w:lang w:eastAsia="zh-CN"/>
              </w:rPr>
              <w:t>2Nx2N</w:t>
            </w:r>
            <w:r w:rsidRPr="00AA2305">
              <w:rPr>
                <w:lang w:eastAsia="zh-CN"/>
              </w:rPr>
              <w:t xml:space="preserve"> blocks</w:t>
            </w:r>
          </w:p>
        </w:tc>
        <w:tc>
          <w:tcPr>
            <w:tcW w:w="900" w:type="dxa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147%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148%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149%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165%</w:t>
            </w:r>
          </w:p>
        </w:tc>
      </w:tr>
      <w:tr w:rsidR="00EB3128" w:rsidTr="002F71D6">
        <w:tc>
          <w:tcPr>
            <w:tcW w:w="648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172%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197%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202%</w:t>
            </w:r>
          </w:p>
        </w:tc>
      </w:tr>
      <w:tr w:rsidR="00EB3128" w:rsidTr="002F71D6">
        <w:tc>
          <w:tcPr>
            <w:tcW w:w="648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EB3128" w:rsidRDefault="00EB3128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180%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181%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183%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210%</w:t>
            </w:r>
          </w:p>
        </w:tc>
        <w:tc>
          <w:tcPr>
            <w:tcW w:w="1098" w:type="dxa"/>
            <w:vAlign w:val="bottom"/>
          </w:tcPr>
          <w:p w:rsidR="00EB3128" w:rsidRDefault="00EB3128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216%</w:t>
            </w:r>
          </w:p>
        </w:tc>
      </w:tr>
      <w:tr w:rsidR="008C0B1A" w:rsidTr="002F71D6">
        <w:tc>
          <w:tcPr>
            <w:tcW w:w="648" w:type="dxa"/>
            <w:vMerge w:val="restart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3.5</w:t>
            </w:r>
          </w:p>
        </w:tc>
        <w:tc>
          <w:tcPr>
            <w:tcW w:w="2520" w:type="dxa"/>
            <w:vMerge w:val="restart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1: </w:t>
            </w:r>
            <w:r w:rsidRPr="00AA2305">
              <w:rPr>
                <w:lang w:eastAsia="zh-CN"/>
              </w:rPr>
              <w:t>One weighting mode (1)</w:t>
            </w:r>
          </w:p>
        </w:tc>
        <w:tc>
          <w:tcPr>
            <w:tcW w:w="900" w:type="dxa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133%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121%</w:t>
            </w:r>
          </w:p>
        </w:tc>
      </w:tr>
      <w:tr w:rsidR="008C0B1A" w:rsidTr="002F71D6">
        <w:tc>
          <w:tcPr>
            <w:tcW w:w="648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115%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</w:tr>
      <w:tr w:rsidR="008C0B1A" w:rsidTr="002F71D6">
        <w:tc>
          <w:tcPr>
            <w:tcW w:w="648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140%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144%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145%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125%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128%</w:t>
            </w:r>
          </w:p>
        </w:tc>
      </w:tr>
      <w:tr w:rsidR="008C0B1A" w:rsidTr="002F71D6">
        <w:tc>
          <w:tcPr>
            <w:tcW w:w="648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2: </w:t>
            </w:r>
            <w:r w:rsidRPr="00FB5271">
              <w:rPr>
                <w:lang w:eastAsia="zh-CN"/>
              </w:rPr>
              <w:t>Two weighting modes (0.5, 1)</w:t>
            </w:r>
          </w:p>
        </w:tc>
        <w:tc>
          <w:tcPr>
            <w:tcW w:w="900" w:type="dxa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136%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137%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117%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119%</w:t>
            </w:r>
          </w:p>
        </w:tc>
      </w:tr>
      <w:tr w:rsidR="008C0B1A" w:rsidTr="002F71D6">
        <w:tc>
          <w:tcPr>
            <w:tcW w:w="648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141%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146%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146%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123%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127%</w:t>
            </w:r>
          </w:p>
        </w:tc>
      </w:tr>
      <w:tr w:rsidR="008C0B1A" w:rsidTr="002F71D6">
        <w:tc>
          <w:tcPr>
            <w:tcW w:w="648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8C0B1A" w:rsidRDefault="008C0B1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145%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150%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152%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123%</w:t>
            </w:r>
          </w:p>
        </w:tc>
        <w:tc>
          <w:tcPr>
            <w:tcW w:w="1098" w:type="dxa"/>
            <w:vAlign w:val="bottom"/>
          </w:tcPr>
          <w:p w:rsidR="008C0B1A" w:rsidRDefault="008C0B1A" w:rsidP="008C0B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127%</w:t>
            </w:r>
          </w:p>
        </w:tc>
      </w:tr>
      <w:tr w:rsidR="00223AA0" w:rsidTr="002F71D6">
        <w:tc>
          <w:tcPr>
            <w:tcW w:w="648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3.6</w:t>
            </w: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140%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</w:tr>
      <w:tr w:rsidR="00223AA0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155%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151%</w:t>
            </w:r>
          </w:p>
        </w:tc>
      </w:tr>
      <w:tr w:rsidR="00223AA0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160%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150%</w:t>
            </w:r>
          </w:p>
        </w:tc>
      </w:tr>
      <w:tr w:rsidR="00223AA0" w:rsidRPr="00FB5271" w:rsidTr="002F71D6">
        <w:tc>
          <w:tcPr>
            <w:tcW w:w="648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3.7</w:t>
            </w: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Default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133%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133%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133%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116%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121%</w:t>
            </w:r>
          </w:p>
        </w:tc>
      </w:tr>
      <w:tr w:rsidR="00150454" w:rsidRPr="00FB5271" w:rsidTr="00150454">
        <w:tc>
          <w:tcPr>
            <w:tcW w:w="648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2: Default + bilinear interp.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135%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107%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108%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150%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115%</w:t>
            </w:r>
          </w:p>
        </w:tc>
      </w:tr>
      <w:tr w:rsidR="00150454" w:rsidRPr="00FB5271" w:rsidTr="00150454">
        <w:tc>
          <w:tcPr>
            <w:tcW w:w="648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3: Default + weighting 0.5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110%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145%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119%</w:t>
            </w:r>
          </w:p>
        </w:tc>
      </w:tr>
      <w:tr w:rsidR="00150454" w:rsidRPr="00FB5271" w:rsidTr="00150454">
        <w:tc>
          <w:tcPr>
            <w:tcW w:w="648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Case 4: Default + bilinear </w:t>
            </w:r>
            <w:r>
              <w:rPr>
                <w:lang w:eastAsia="zh-CN"/>
              </w:rPr>
              <w:lastRenderedPageBreak/>
              <w:t>interp. + weighting 0.5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127%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142%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140%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142%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109%</w:t>
            </w:r>
          </w:p>
        </w:tc>
      </w:tr>
      <w:tr w:rsidR="00150454" w:rsidRPr="00FB5271" w:rsidTr="00150454">
        <w:tc>
          <w:tcPr>
            <w:tcW w:w="648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150454" w:rsidRDefault="00150454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8" w:type="dxa"/>
            <w:vAlign w:val="center"/>
          </w:tcPr>
          <w:p w:rsidR="00150454" w:rsidRPr="00FB5271" w:rsidRDefault="00150454" w:rsidP="007C3F7C"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 w:rsidR="00223AA0" w:rsidRPr="00FB5271" w:rsidTr="002F71D6">
        <w:tc>
          <w:tcPr>
            <w:tcW w:w="648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3.9</w:t>
            </w: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1: Base mode with GRP 8x8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161%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229%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222%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145%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241%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234%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150%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Case 2: Base mode with GRP 16x16</w:t>
            </w: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RA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131%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142%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151%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121%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124%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LD-P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137%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159%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127%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131%</w:t>
            </w:r>
          </w:p>
        </w:tc>
      </w:tr>
      <w:tr w:rsidR="00223AA0" w:rsidRPr="00FB5271" w:rsidTr="002F71D6">
        <w:tc>
          <w:tcPr>
            <w:tcW w:w="648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2520" w:type="dxa"/>
            <w:vMerge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</w:p>
        </w:tc>
        <w:tc>
          <w:tcPr>
            <w:tcW w:w="900" w:type="dxa"/>
            <w:vAlign w:val="center"/>
          </w:tcPr>
          <w:p w:rsidR="00223AA0" w:rsidRDefault="00223AA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LD-B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142%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156%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168%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131%</w:t>
            </w:r>
          </w:p>
        </w:tc>
        <w:tc>
          <w:tcPr>
            <w:tcW w:w="1098" w:type="dxa"/>
            <w:vAlign w:val="bottom"/>
          </w:tcPr>
          <w:p w:rsidR="00223AA0" w:rsidRDefault="00223AA0" w:rsidP="00223A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135%</w:t>
            </w:r>
          </w:p>
        </w:tc>
      </w:tr>
    </w:tbl>
    <w:p w:rsidR="00784B7F" w:rsidRPr="00784B7F" w:rsidRDefault="00784B7F" w:rsidP="00784B7F">
      <w:pPr>
        <w:jc w:val="both"/>
        <w:rPr>
          <w:lang w:eastAsia="zh-CN"/>
        </w:rPr>
      </w:pPr>
    </w:p>
    <w:p w:rsidR="0073710F" w:rsidRPr="0073710F" w:rsidRDefault="0073710F" w:rsidP="0073710F">
      <w:pPr>
        <w:rPr>
          <w:lang w:eastAsia="zh-CN"/>
        </w:rPr>
      </w:pPr>
    </w:p>
    <w:p w:rsidR="00CF7260" w:rsidRDefault="00CF7260" w:rsidP="00CF7260">
      <w:pPr>
        <w:pStyle w:val="Heading1"/>
        <w:numPr>
          <w:ilvl w:val="0"/>
          <w:numId w:val="17"/>
        </w:numPr>
        <w:spacing w:after="120"/>
      </w:pPr>
      <w:r w:rsidRPr="00B02849">
        <w:t>Recommendations</w:t>
      </w:r>
    </w:p>
    <w:p w:rsidR="003B12FA" w:rsidRDefault="003B12FA" w:rsidP="00E26372">
      <w:pPr>
        <w:jc w:val="both"/>
        <w:rPr>
          <w:szCs w:val="22"/>
        </w:rPr>
      </w:pPr>
      <w:r>
        <w:rPr>
          <w:szCs w:val="22"/>
        </w:rPr>
        <w:t>It is recommended to discuss all the proposals in JCT-VC meeting and adopt promising one(s).</w:t>
      </w:r>
    </w:p>
    <w:p w:rsidR="00F817FA" w:rsidRPr="00B02849" w:rsidRDefault="00F817FA" w:rsidP="00F817FA">
      <w:pPr>
        <w:pStyle w:val="Heading1"/>
        <w:numPr>
          <w:ilvl w:val="0"/>
          <w:numId w:val="17"/>
        </w:numPr>
        <w:spacing w:after="120"/>
      </w:pPr>
      <w:bookmarkStart w:id="1" w:name="_Toc282876270"/>
      <w:bookmarkStart w:id="2" w:name="_Toc248045364"/>
      <w:bookmarkStart w:id="3" w:name="_Toc226456729"/>
      <w:bookmarkStart w:id="4" w:name="_Toc118289130"/>
      <w:bookmarkStart w:id="5" w:name="_Toc77680541"/>
      <w:bookmarkStart w:id="6" w:name="_Ref24280999"/>
      <w:bookmarkStart w:id="7" w:name="_Ref24280994"/>
      <w:r w:rsidRPr="00B02849">
        <w:t>References</w:t>
      </w:r>
      <w:bookmarkEnd w:id="1"/>
      <w:bookmarkEnd w:id="2"/>
      <w:bookmarkEnd w:id="3"/>
      <w:bookmarkEnd w:id="4"/>
      <w:bookmarkEnd w:id="5"/>
      <w:bookmarkEnd w:id="6"/>
      <w:bookmarkEnd w:id="7"/>
    </w:p>
    <w:p w:rsidR="009F2BDC" w:rsidRPr="009F2BDC" w:rsidRDefault="009F2BDC" w:rsidP="00F817FA">
      <w:pPr>
        <w:numPr>
          <w:ilvl w:val="0"/>
          <w:numId w:val="20"/>
        </w:numPr>
        <w:tabs>
          <w:tab w:val="clear" w:pos="720"/>
        </w:tabs>
        <w:spacing w:before="120" w:after="120"/>
        <w:ind w:left="567" w:hanging="425"/>
        <w:jc w:val="both"/>
        <w:textAlignment w:val="auto"/>
      </w:pPr>
      <w:bookmarkStart w:id="8" w:name="_Ref345406581"/>
      <w:r>
        <w:t>X. Li, E. Francois, P. Lai, D. Kwon, A. Saxena, “</w:t>
      </w:r>
      <w:r w:rsidR="00405B33">
        <w:t>Description of Scalable Extensions Core Experiment 3 (SCE3): Combined Inter and Inter-Layer Prediction in SHVC</w:t>
      </w:r>
      <w:r>
        <w:t xml:space="preserve">”, </w:t>
      </w:r>
      <w:r w:rsidRPr="009F2BDC">
        <w:rPr>
          <w:lang w:val="en-CA"/>
        </w:rPr>
        <w:t>doc. JCTVC-</w:t>
      </w:r>
      <w:r w:rsidR="00405B33">
        <w:rPr>
          <w:lang w:val="en-CA"/>
        </w:rPr>
        <w:t>L</w:t>
      </w:r>
      <w:r w:rsidR="00405B33" w:rsidRPr="009F2BDC">
        <w:rPr>
          <w:lang w:val="en-CA"/>
        </w:rPr>
        <w:t>1103</w:t>
      </w:r>
      <w:r w:rsidRPr="009F2BDC">
        <w:rPr>
          <w:lang w:val="en-CA"/>
        </w:rPr>
        <w:t xml:space="preserve">, </w:t>
      </w:r>
      <w:r w:rsidR="00405B33" w:rsidRPr="009F2BDC">
        <w:rPr>
          <w:lang w:val="en-CA"/>
        </w:rPr>
        <w:t>1</w:t>
      </w:r>
      <w:r w:rsidR="00405B33">
        <w:rPr>
          <w:lang w:val="en-CA"/>
        </w:rPr>
        <w:t>2</w:t>
      </w:r>
      <w:r w:rsidR="00405B33" w:rsidRPr="009F2BDC">
        <w:rPr>
          <w:vertAlign w:val="superscript"/>
          <w:lang w:val="en-CA"/>
        </w:rPr>
        <w:t>th</w:t>
      </w:r>
      <w:r w:rsidR="00405B33" w:rsidRPr="009F2BDC">
        <w:rPr>
          <w:lang w:val="en-CA"/>
        </w:rPr>
        <w:t xml:space="preserve"> </w:t>
      </w:r>
      <w:r w:rsidRPr="009F2BDC">
        <w:rPr>
          <w:lang w:val="en-CA"/>
        </w:rPr>
        <w:t xml:space="preserve">Meeting of Joint Collaborative Team on Video Coding (JCT-VC) of ITU-T SG16 WP3 and ISO/IEC JTC1/SC29/WG11, </w:t>
      </w:r>
      <w:r w:rsidR="00405B33">
        <w:rPr>
          <w:szCs w:val="22"/>
          <w:lang w:val="en-CA"/>
        </w:rPr>
        <w:t>Geneva, Switzerland, 14</w:t>
      </w:r>
      <w:r w:rsidR="00405B33" w:rsidRPr="005E1AC6">
        <w:rPr>
          <w:szCs w:val="22"/>
          <w:lang w:val="en-CA"/>
        </w:rPr>
        <w:t>–</w:t>
      </w:r>
      <w:r w:rsidR="00405B33">
        <w:rPr>
          <w:szCs w:val="22"/>
          <w:lang w:val="en-CA"/>
        </w:rPr>
        <w:t>23</w:t>
      </w:r>
      <w:r w:rsidR="00405B33" w:rsidRPr="005E1AC6">
        <w:rPr>
          <w:szCs w:val="22"/>
          <w:lang w:val="en-CA"/>
        </w:rPr>
        <w:t xml:space="preserve"> </w:t>
      </w:r>
      <w:r w:rsidR="00405B33">
        <w:rPr>
          <w:szCs w:val="22"/>
          <w:lang w:val="en-CA"/>
        </w:rPr>
        <w:t>Jan.</w:t>
      </w:r>
      <w:r w:rsidR="00405B33" w:rsidRPr="005E1AC6">
        <w:rPr>
          <w:szCs w:val="22"/>
          <w:lang w:val="en-CA"/>
        </w:rPr>
        <w:t xml:space="preserve"> 201</w:t>
      </w:r>
      <w:r w:rsidR="00405B33">
        <w:rPr>
          <w:szCs w:val="22"/>
          <w:lang w:val="en-CA"/>
        </w:rPr>
        <w:t>3</w:t>
      </w:r>
      <w:r w:rsidRPr="009F2BDC">
        <w:rPr>
          <w:szCs w:val="22"/>
          <w:lang w:val="en-CA"/>
        </w:rPr>
        <w:t>.</w:t>
      </w:r>
      <w:bookmarkEnd w:id="8"/>
    </w:p>
    <w:bookmarkStart w:id="9" w:name="_Ref350368379"/>
    <w:p w:rsidR="00784B7F" w:rsidRPr="00784B7F" w:rsidRDefault="00395F13" w:rsidP="00784B7F">
      <w:pPr>
        <w:numPr>
          <w:ilvl w:val="0"/>
          <w:numId w:val="20"/>
        </w:numPr>
        <w:tabs>
          <w:tab w:val="clear" w:pos="720"/>
        </w:tabs>
        <w:spacing w:before="120" w:after="120"/>
        <w:ind w:left="567" w:hanging="425"/>
        <w:jc w:val="both"/>
        <w:textAlignment w:val="auto"/>
      </w:pPr>
      <w:r w:rsidRPr="00784B7F">
        <w:fldChar w:fldCharType="begin"/>
      </w:r>
      <w:r w:rsidR="00784B7F" w:rsidRPr="00784B7F">
        <w:instrText xml:space="preserve"> HYPERLINK "mailto:edouard.francois@crf.canon.fr" </w:instrText>
      </w:r>
      <w:r w:rsidRPr="00784B7F">
        <w:fldChar w:fldCharType="separate"/>
      </w:r>
      <w:r w:rsidR="00784B7F" w:rsidRPr="00784B7F">
        <w:t>E. François</w:t>
      </w:r>
      <w:r w:rsidRPr="00784B7F">
        <w:fldChar w:fldCharType="end"/>
      </w:r>
      <w:r w:rsidR="00784B7F" w:rsidRPr="00784B7F">
        <w:t xml:space="preserve">, </w:t>
      </w:r>
      <w:hyperlink r:id="rId46" w:history="1">
        <w:r w:rsidR="00784B7F" w:rsidRPr="00784B7F">
          <w:t xml:space="preserve">A. </w:t>
        </w:r>
        <w:proofErr w:type="spellStart"/>
        <w:r w:rsidR="00784B7F" w:rsidRPr="00784B7F">
          <w:t>Tabatabai</w:t>
        </w:r>
        <w:proofErr w:type="spellEnd"/>
      </w:hyperlink>
      <w:r w:rsidR="00784B7F" w:rsidRPr="00784B7F">
        <w:t xml:space="preserve">, </w:t>
      </w:r>
      <w:hyperlink r:id="rId47" w:history="1">
        <w:r w:rsidR="00784B7F" w:rsidRPr="00784B7F">
          <w:t xml:space="preserve">E. </w:t>
        </w:r>
        <w:proofErr w:type="spellStart"/>
        <w:r w:rsidR="00784B7F" w:rsidRPr="00784B7F">
          <w:t>Alshina</w:t>
        </w:r>
        <w:proofErr w:type="spellEnd"/>
      </w:hyperlink>
      <w:r w:rsidR="00784B7F" w:rsidRPr="00784B7F">
        <w:t xml:space="preserve">, </w:t>
      </w:r>
      <w:proofErr w:type="spellStart"/>
      <w:r w:rsidR="00784B7F" w:rsidRPr="00784B7F">
        <w:t>BoG</w:t>
      </w:r>
      <w:proofErr w:type="spellEnd"/>
      <w:r w:rsidR="00784B7F" w:rsidRPr="00784B7F">
        <w:t xml:space="preserve"> report: Methodology for evaluating complexity of combined and residual prediction methods in SHVC, JCTVC-L0440, Geneva, Switzerland, 14–23 Jan. 2013.</w:t>
      </w:r>
      <w:bookmarkEnd w:id="9"/>
    </w:p>
    <w:p w:rsidR="009F2BDC" w:rsidRDefault="009F2BDC" w:rsidP="009F2BDC">
      <w:pPr>
        <w:tabs>
          <w:tab w:val="clear" w:pos="720"/>
        </w:tabs>
        <w:spacing w:before="120" w:after="120"/>
        <w:jc w:val="both"/>
        <w:textAlignment w:val="auto"/>
      </w:pPr>
    </w:p>
    <w:p w:rsidR="009F2BDC" w:rsidRPr="00B02849" w:rsidRDefault="009F2BDC" w:rsidP="009F2BDC">
      <w:pPr>
        <w:pStyle w:val="Heading1"/>
        <w:numPr>
          <w:ilvl w:val="0"/>
          <w:numId w:val="17"/>
        </w:numPr>
        <w:spacing w:after="120"/>
      </w:pPr>
      <w:r>
        <w:t>Appendix – list of related non-</w:t>
      </w:r>
      <w:r w:rsidR="00405B33">
        <w:t xml:space="preserve">CE </w:t>
      </w:r>
      <w:r>
        <w:t>proposals</w:t>
      </w:r>
    </w:p>
    <w:tbl>
      <w:tblPr>
        <w:tblStyle w:val="TableGrid"/>
        <w:tblW w:w="9540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4930"/>
        <w:gridCol w:w="2990"/>
      </w:tblGrid>
      <w:tr w:rsidR="001D4170" w:rsidTr="008D1C16">
        <w:tc>
          <w:tcPr>
            <w:tcW w:w="1620" w:type="dxa"/>
            <w:vAlign w:val="center"/>
          </w:tcPr>
          <w:p w:rsidR="001D4170" w:rsidRDefault="001D417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Proposals</w:t>
            </w:r>
          </w:p>
        </w:tc>
        <w:tc>
          <w:tcPr>
            <w:tcW w:w="4930" w:type="dxa"/>
            <w:vAlign w:val="center"/>
          </w:tcPr>
          <w:p w:rsidR="001D4170" w:rsidRDefault="001D4170" w:rsidP="007C3F7C">
            <w:pPr>
              <w:rPr>
                <w:lang w:eastAsia="zh-CN"/>
              </w:rPr>
            </w:pPr>
            <w:r>
              <w:rPr>
                <w:lang w:eastAsia="zh-CN"/>
              </w:rPr>
              <w:t>Title</w:t>
            </w:r>
          </w:p>
        </w:tc>
        <w:tc>
          <w:tcPr>
            <w:tcW w:w="2990" w:type="dxa"/>
            <w:vAlign w:val="center"/>
          </w:tcPr>
          <w:p w:rsidR="001D4170" w:rsidRDefault="001D4170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Crosschecking documents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JCTVC-M0062</w:t>
            </w:r>
            <w:r>
              <w:rPr>
                <w:lang w:eastAsia="zh-CN"/>
              </w:rPr>
              <w:t xml:space="preserve"> (Intel)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nonSCE3: Inter-layer residual prediction with motion prediction</w:t>
            </w:r>
          </w:p>
        </w:tc>
        <w:tc>
          <w:tcPr>
            <w:tcW w:w="2990" w:type="dxa"/>
            <w:vAlign w:val="center"/>
          </w:tcPr>
          <w:p w:rsidR="002748F6" w:rsidRPr="001D4170" w:rsidRDefault="002C76CB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JCTVC-M0319 (Huawei)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JCTVC-M0071</w:t>
            </w:r>
            <w:r>
              <w:rPr>
                <w:lang w:eastAsia="zh-CN"/>
              </w:rPr>
              <w:t xml:space="preserve"> (Huawei)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Non-SCE3: Inferred GRP (IGRP) with reduced motion compensation</w:t>
            </w:r>
          </w:p>
        </w:tc>
        <w:tc>
          <w:tcPr>
            <w:tcW w:w="2990" w:type="dxa"/>
            <w:vAlign w:val="center"/>
          </w:tcPr>
          <w:p w:rsidR="002748F6" w:rsidRPr="001D4170" w:rsidRDefault="001C208E" w:rsidP="007C3F7C">
            <w:pPr>
              <w:jc w:val="center"/>
              <w:rPr>
                <w:lang w:eastAsia="zh-CN"/>
              </w:rPr>
            </w:pPr>
            <w:hyperlink r:id="rId48" w:history="1">
              <w:r w:rsidR="00BC092A" w:rsidRPr="00BC092A">
                <w:rPr>
                  <w:lang w:eastAsia="zh-CN"/>
                </w:rPr>
                <w:t>JCTVC-M0370</w:t>
              </w:r>
            </w:hyperlink>
            <w:r w:rsidR="00BC092A">
              <w:rPr>
                <w:lang w:eastAsia="zh-CN"/>
              </w:rPr>
              <w:t xml:space="preserve"> (Intel)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JCTVC-M0074</w:t>
            </w:r>
            <w:r>
              <w:rPr>
                <w:lang w:eastAsia="zh-CN"/>
              </w:rPr>
              <w:t xml:space="preserve"> (Sharp)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Implicit derivation of weight factor for Generalized Residual Prediction</w:t>
            </w:r>
          </w:p>
        </w:tc>
        <w:tc>
          <w:tcPr>
            <w:tcW w:w="2990" w:type="dxa"/>
            <w:vAlign w:val="center"/>
          </w:tcPr>
          <w:p w:rsidR="002748F6" w:rsidRPr="001D4170" w:rsidRDefault="00BC092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JCTVC-M0360 (Canon)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JCTVC-M0090</w:t>
            </w:r>
            <w:r>
              <w:rPr>
                <w:lang w:eastAsia="zh-CN"/>
              </w:rPr>
              <w:t xml:space="preserve"> (Samsung)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 SCE3: Low-pass filter for Combined Inter Prediction</w:t>
            </w:r>
          </w:p>
        </w:tc>
        <w:tc>
          <w:tcPr>
            <w:tcW w:w="2990" w:type="dxa"/>
            <w:vAlign w:val="center"/>
          </w:tcPr>
          <w:p w:rsidR="002748F6" w:rsidRPr="001D4170" w:rsidRDefault="000A14AE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JCTVC-M0389 (</w:t>
            </w:r>
            <w:proofErr w:type="spellStart"/>
            <w:r>
              <w:rPr>
                <w:lang w:eastAsia="zh-CN"/>
              </w:rPr>
              <w:t>MediaTek</w:t>
            </w:r>
            <w:proofErr w:type="spellEnd"/>
            <w:r>
              <w:rPr>
                <w:lang w:eastAsia="zh-CN"/>
              </w:rPr>
              <w:t>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JCTVC-M0092</w:t>
            </w:r>
            <w:r>
              <w:rPr>
                <w:lang w:eastAsia="zh-CN"/>
              </w:rPr>
              <w:t xml:space="preserve"> (Samsung)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 SCE3: Simplified design for combined prediction (test 3.2)</w:t>
            </w:r>
          </w:p>
        </w:tc>
        <w:tc>
          <w:tcPr>
            <w:tcW w:w="2990" w:type="dxa"/>
            <w:vAlign w:val="center"/>
          </w:tcPr>
          <w:p w:rsidR="002748F6" w:rsidRPr="001D4170" w:rsidRDefault="002748F6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JCTVC-M0301 (Qualcomm)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JCTVC-M0132</w:t>
            </w:r>
            <w:r>
              <w:rPr>
                <w:lang w:eastAsia="zh-CN"/>
              </w:rPr>
              <w:t xml:space="preserve"> (</w:t>
            </w:r>
            <w:proofErr w:type="spellStart"/>
            <w:r>
              <w:rPr>
                <w:lang w:eastAsia="zh-CN"/>
              </w:rPr>
              <w:t>MediaTek</w:t>
            </w:r>
            <w:proofErr w:type="spellEnd"/>
            <w:r>
              <w:rPr>
                <w:lang w:eastAsia="zh-CN"/>
              </w:rPr>
              <w:t>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Non-SCE3.1: Disabling adaptive predictor compensation for 8x8 bi-prediction</w:t>
            </w:r>
          </w:p>
        </w:tc>
        <w:tc>
          <w:tcPr>
            <w:tcW w:w="2990" w:type="dxa"/>
            <w:vAlign w:val="center"/>
          </w:tcPr>
          <w:p w:rsidR="002748F6" w:rsidRDefault="001C208E" w:rsidP="007C3F7C">
            <w:pPr>
              <w:jc w:val="center"/>
              <w:rPr>
                <w:lang w:eastAsia="zh-CN"/>
              </w:rPr>
            </w:pPr>
            <w:hyperlink r:id="rId49" w:history="1">
              <w:r w:rsidR="00BC092A" w:rsidRPr="00BC092A">
                <w:rPr>
                  <w:lang w:eastAsia="zh-CN"/>
                </w:rPr>
                <w:t>JCTVC-M0252</w:t>
              </w:r>
            </w:hyperlink>
            <w:r w:rsidR="00BC092A" w:rsidRPr="00BC092A">
              <w:rPr>
                <w:lang w:eastAsia="zh-CN"/>
              </w:rPr>
              <w:t xml:space="preserve"> (Samsung)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JCTVC-M0143</w:t>
            </w:r>
            <w:r>
              <w:rPr>
                <w:lang w:eastAsia="zh-CN"/>
              </w:rPr>
              <w:t xml:space="preserve"> (Sony)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Non-SCE3: Quantized GRP</w:t>
            </w:r>
          </w:p>
        </w:tc>
        <w:tc>
          <w:tcPr>
            <w:tcW w:w="2990" w:type="dxa"/>
            <w:vAlign w:val="center"/>
          </w:tcPr>
          <w:p w:rsidR="002748F6" w:rsidRPr="001D4170" w:rsidRDefault="001C208E" w:rsidP="007C3F7C">
            <w:pPr>
              <w:jc w:val="center"/>
              <w:rPr>
                <w:lang w:eastAsia="zh-CN"/>
              </w:rPr>
            </w:pPr>
            <w:hyperlink r:id="rId50" w:history="1">
              <w:r w:rsidR="00BC092A" w:rsidRPr="00BC092A">
                <w:rPr>
                  <w:lang w:eastAsia="zh-CN"/>
                </w:rPr>
                <w:t>JCTVC-M0078</w:t>
              </w:r>
            </w:hyperlink>
            <w:r w:rsidR="00BC092A" w:rsidRPr="00BC092A">
              <w:rPr>
                <w:lang w:eastAsia="zh-CN"/>
              </w:rPr>
              <w:t xml:space="preserve"> (Sharp)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lastRenderedPageBreak/>
              <w:t>JCTVC-M0154</w:t>
            </w:r>
            <w:r>
              <w:rPr>
                <w:lang w:eastAsia="zh-CN"/>
              </w:rPr>
              <w:t xml:space="preserve"> (Huawei)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Non-SCE3: Combination of Merge and GRP</w:t>
            </w:r>
          </w:p>
        </w:tc>
        <w:tc>
          <w:tcPr>
            <w:tcW w:w="2990" w:type="dxa"/>
            <w:vAlign w:val="center"/>
          </w:tcPr>
          <w:p w:rsidR="002748F6" w:rsidRPr="001D4170" w:rsidRDefault="002C76CB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JCTVC-M0314 (</w:t>
            </w:r>
            <w:proofErr w:type="spellStart"/>
            <w:r>
              <w:rPr>
                <w:lang w:eastAsia="zh-CN"/>
              </w:rPr>
              <w:t>InterDigital</w:t>
            </w:r>
            <w:proofErr w:type="spellEnd"/>
            <w:r>
              <w:rPr>
                <w:lang w:eastAsia="zh-CN"/>
              </w:rPr>
              <w:t>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JCTVC-M0155</w:t>
            </w:r>
            <w:r>
              <w:rPr>
                <w:lang w:eastAsia="zh-CN"/>
              </w:rPr>
              <w:t xml:space="preserve"> (Nokia)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 xml:space="preserve">Non-CE3: Enhanced inter layer reference picture for </w:t>
            </w:r>
            <w:proofErr w:type="spellStart"/>
            <w:r w:rsidRPr="007C3F7C">
              <w:rPr>
                <w:lang w:eastAsia="zh-CN"/>
              </w:rPr>
              <w:t>RefIdx</w:t>
            </w:r>
            <w:proofErr w:type="spellEnd"/>
            <w:r w:rsidRPr="007C3F7C">
              <w:rPr>
                <w:lang w:eastAsia="zh-CN"/>
              </w:rPr>
              <w:t xml:space="preserve"> based scalability</w:t>
            </w:r>
          </w:p>
        </w:tc>
        <w:tc>
          <w:tcPr>
            <w:tcW w:w="2990" w:type="dxa"/>
            <w:vAlign w:val="center"/>
          </w:tcPr>
          <w:p w:rsidR="002748F6" w:rsidRPr="001D4170" w:rsidRDefault="002748F6" w:rsidP="007C3F7C">
            <w:pPr>
              <w:jc w:val="center"/>
              <w:rPr>
                <w:lang w:eastAsia="zh-CN"/>
              </w:rPr>
            </w:pP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JCTVC-M0157</w:t>
            </w:r>
            <w:r>
              <w:rPr>
                <w:lang w:eastAsia="zh-CN"/>
              </w:rPr>
              <w:t xml:space="preserve"> (HKUST)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 xml:space="preserve">A study of Generalized Residual </w:t>
            </w:r>
            <w:proofErr w:type="spellStart"/>
            <w:r w:rsidRPr="007C3F7C">
              <w:rPr>
                <w:lang w:eastAsia="zh-CN"/>
              </w:rPr>
              <w:t>Predicition</w:t>
            </w:r>
            <w:proofErr w:type="spellEnd"/>
          </w:p>
        </w:tc>
        <w:tc>
          <w:tcPr>
            <w:tcW w:w="2990" w:type="dxa"/>
            <w:vAlign w:val="center"/>
          </w:tcPr>
          <w:p w:rsidR="002748F6" w:rsidRPr="001D4170" w:rsidRDefault="002748F6" w:rsidP="007C3F7C">
            <w:pPr>
              <w:jc w:val="center"/>
              <w:rPr>
                <w:lang w:eastAsia="zh-CN"/>
              </w:rPr>
            </w:pP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JCTVC-M0189</w:t>
            </w:r>
            <w:r>
              <w:rPr>
                <w:lang w:eastAsia="zh-CN"/>
              </w:rPr>
              <w:t xml:space="preserve"> (</w:t>
            </w:r>
            <w:proofErr w:type="spellStart"/>
            <w:r>
              <w:rPr>
                <w:lang w:eastAsia="zh-CN"/>
              </w:rPr>
              <w:t>InterDigital</w:t>
            </w:r>
            <w:proofErr w:type="spellEnd"/>
            <w:r>
              <w:rPr>
                <w:lang w:eastAsia="zh-CN"/>
              </w:rPr>
              <w:t>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 xml:space="preserve">Non-SCE3: ILR enhancement with differential coding for </w:t>
            </w:r>
            <w:proofErr w:type="spellStart"/>
            <w:r w:rsidRPr="007C3F7C">
              <w:rPr>
                <w:lang w:eastAsia="zh-CN"/>
              </w:rPr>
              <w:t>RefIdx</w:t>
            </w:r>
            <w:proofErr w:type="spellEnd"/>
            <w:r w:rsidRPr="007C3F7C">
              <w:rPr>
                <w:lang w:eastAsia="zh-CN"/>
              </w:rPr>
              <w:t xml:space="preserve"> framework</w:t>
            </w:r>
          </w:p>
        </w:tc>
        <w:tc>
          <w:tcPr>
            <w:tcW w:w="2990" w:type="dxa"/>
            <w:vAlign w:val="center"/>
          </w:tcPr>
          <w:p w:rsidR="002748F6" w:rsidRPr="001D4170" w:rsidRDefault="00BC092A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JCTVC-M0362 (Canon)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JCTVC-M0220</w:t>
            </w:r>
            <w:r>
              <w:rPr>
                <w:lang w:eastAsia="zh-CN"/>
              </w:rPr>
              <w:t xml:space="preserve"> (TI)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 xml:space="preserve">Non-SCE3: </w:t>
            </w:r>
            <w:proofErr w:type="spellStart"/>
            <w:r w:rsidRPr="007C3F7C">
              <w:rPr>
                <w:lang w:eastAsia="zh-CN"/>
              </w:rPr>
              <w:t>Uni</w:t>
            </w:r>
            <w:proofErr w:type="spellEnd"/>
            <w:r w:rsidRPr="007C3F7C">
              <w:rPr>
                <w:lang w:eastAsia="zh-CN"/>
              </w:rPr>
              <w:t>-directional combined prediction (UCP) in Inter slice</w:t>
            </w:r>
          </w:p>
        </w:tc>
        <w:tc>
          <w:tcPr>
            <w:tcW w:w="2990" w:type="dxa"/>
            <w:vAlign w:val="center"/>
          </w:tcPr>
          <w:p w:rsidR="002748F6" w:rsidRPr="001D4170" w:rsidRDefault="002748F6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</w:t>
            </w:r>
            <w:r w:rsidR="00BC092A">
              <w:rPr>
                <w:lang w:eastAsia="zh-CN"/>
              </w:rPr>
              <w:t>0354 (Qualcomm)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JCTVC-M0222</w:t>
            </w:r>
            <w:r>
              <w:rPr>
                <w:lang w:eastAsia="zh-CN"/>
              </w:rPr>
              <w:t xml:space="preserve"> (</w:t>
            </w:r>
            <w:proofErr w:type="spellStart"/>
            <w:r>
              <w:rPr>
                <w:lang w:eastAsia="zh-CN"/>
              </w:rPr>
              <w:t>MediaTek</w:t>
            </w:r>
            <w:proofErr w:type="spellEnd"/>
            <w:r>
              <w:rPr>
                <w:lang w:eastAsia="zh-CN"/>
              </w:rPr>
              <w:t>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Non-SCE3.4: Simplified Generalized Combined Prediction</w:t>
            </w:r>
          </w:p>
        </w:tc>
        <w:tc>
          <w:tcPr>
            <w:tcW w:w="2990" w:type="dxa"/>
            <w:vAlign w:val="center"/>
          </w:tcPr>
          <w:p w:rsidR="002748F6" w:rsidRPr="001D4170" w:rsidRDefault="001C208E" w:rsidP="007C3F7C">
            <w:pPr>
              <w:jc w:val="center"/>
              <w:rPr>
                <w:lang w:eastAsia="zh-CN"/>
              </w:rPr>
            </w:pPr>
            <w:hyperlink r:id="rId51" w:history="1">
              <w:r w:rsidR="00BC092A" w:rsidRPr="00BC092A">
                <w:rPr>
                  <w:lang w:eastAsia="zh-CN"/>
                </w:rPr>
                <w:t>JCTVC-M0241</w:t>
              </w:r>
            </w:hyperlink>
            <w:r w:rsidR="00BC092A" w:rsidRPr="00BC092A">
              <w:rPr>
                <w:lang w:eastAsia="zh-CN"/>
              </w:rPr>
              <w:t xml:space="preserve"> (Qualcomm)</w:t>
            </w:r>
          </w:p>
        </w:tc>
      </w:tr>
      <w:tr w:rsidR="002748F6" w:rsidTr="008D1C16">
        <w:tc>
          <w:tcPr>
            <w:tcW w:w="1620" w:type="dxa"/>
          </w:tcPr>
          <w:p w:rsidR="002748F6" w:rsidRDefault="002748F6" w:rsidP="007C3F7C">
            <w:pPr>
              <w:jc w:val="center"/>
              <w:rPr>
                <w:lang w:eastAsia="zh-CN"/>
              </w:rPr>
            </w:pPr>
            <w:r w:rsidRPr="00D10CA3">
              <w:rPr>
                <w:lang w:eastAsia="zh-CN"/>
              </w:rPr>
              <w:t>JCTVC-M0275</w:t>
            </w:r>
            <w:r>
              <w:rPr>
                <w:lang w:eastAsia="zh-CN"/>
              </w:rPr>
              <w:t xml:space="preserve"> (Qualcomm)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 w:rsidRPr="007C3F7C">
              <w:rPr>
                <w:lang w:eastAsia="zh-CN"/>
              </w:rPr>
              <w:t>Non-SCE3: Simplified Generalized Residual Prediction</w:t>
            </w:r>
          </w:p>
        </w:tc>
        <w:tc>
          <w:tcPr>
            <w:tcW w:w="2990" w:type="dxa"/>
            <w:vAlign w:val="center"/>
          </w:tcPr>
          <w:p w:rsidR="00BC092A" w:rsidRDefault="001C208E" w:rsidP="007C3F7C">
            <w:pPr>
              <w:jc w:val="center"/>
              <w:rPr>
                <w:lang w:eastAsia="zh-CN"/>
              </w:rPr>
            </w:pPr>
            <w:hyperlink r:id="rId52" w:history="1">
              <w:r w:rsidR="00BC092A" w:rsidRPr="00BC092A">
                <w:rPr>
                  <w:lang w:eastAsia="zh-CN"/>
                </w:rPr>
                <w:t>JCTVC-M0226</w:t>
              </w:r>
            </w:hyperlink>
            <w:r w:rsidR="00BC092A" w:rsidRPr="00BC092A">
              <w:rPr>
                <w:lang w:eastAsia="zh-CN"/>
              </w:rPr>
              <w:t xml:space="preserve"> (</w:t>
            </w:r>
            <w:proofErr w:type="spellStart"/>
            <w:r w:rsidR="00BC092A" w:rsidRPr="00BC092A">
              <w:rPr>
                <w:lang w:eastAsia="zh-CN"/>
              </w:rPr>
              <w:t>MediaTek</w:t>
            </w:r>
            <w:proofErr w:type="spellEnd"/>
            <w:r w:rsidR="00BC092A" w:rsidRPr="00BC092A">
              <w:rPr>
                <w:lang w:eastAsia="zh-CN"/>
              </w:rPr>
              <w:t>)</w:t>
            </w:r>
          </w:p>
          <w:p w:rsidR="002748F6" w:rsidRPr="001D4170" w:rsidRDefault="002748F6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JCTVC-M0321 (Intel)</w:t>
            </w:r>
          </w:p>
        </w:tc>
      </w:tr>
      <w:tr w:rsidR="002748F6" w:rsidTr="008D1C16">
        <w:tc>
          <w:tcPr>
            <w:tcW w:w="1620" w:type="dxa"/>
          </w:tcPr>
          <w:p w:rsidR="002748F6" w:rsidRPr="00D10CA3" w:rsidRDefault="002748F6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JCTVC-M0297 (Qualcomm)</w:t>
            </w:r>
          </w:p>
        </w:tc>
        <w:tc>
          <w:tcPr>
            <w:tcW w:w="4930" w:type="dxa"/>
            <w:vAlign w:val="center"/>
          </w:tcPr>
          <w:p w:rsidR="002748F6" w:rsidRPr="007C3F7C" w:rsidRDefault="002748F6" w:rsidP="007C3F7C">
            <w:pPr>
              <w:rPr>
                <w:lang w:eastAsia="zh-CN"/>
              </w:rPr>
            </w:pPr>
            <w:r>
              <w:rPr>
                <w:lang w:eastAsia="zh-CN"/>
              </w:rPr>
              <w:t>Non-SCE3: Bandwidth reduction for combined inter mode</w:t>
            </w:r>
          </w:p>
        </w:tc>
        <w:tc>
          <w:tcPr>
            <w:tcW w:w="2990" w:type="dxa"/>
            <w:vAlign w:val="center"/>
          </w:tcPr>
          <w:p w:rsidR="002748F6" w:rsidRDefault="002748F6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JCTVC-M0347 (Samsung)</w:t>
            </w:r>
          </w:p>
          <w:p w:rsidR="000A14AE" w:rsidRPr="001D4170" w:rsidRDefault="000A14AE" w:rsidP="007C3F7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JCTVC-M0396 (</w:t>
            </w:r>
            <w:proofErr w:type="spellStart"/>
            <w:r>
              <w:rPr>
                <w:lang w:eastAsia="zh-CN"/>
              </w:rPr>
              <w:t>MediaTek</w:t>
            </w:r>
            <w:proofErr w:type="spellEnd"/>
            <w:r>
              <w:rPr>
                <w:lang w:eastAsia="zh-CN"/>
              </w:rPr>
              <w:t>)</w:t>
            </w:r>
          </w:p>
        </w:tc>
      </w:tr>
    </w:tbl>
    <w:p w:rsidR="009F2BDC" w:rsidRPr="009F2BDC" w:rsidRDefault="009F2BDC" w:rsidP="009F2BDC">
      <w:pPr>
        <w:tabs>
          <w:tab w:val="clear" w:pos="720"/>
        </w:tabs>
        <w:spacing w:before="120" w:after="120"/>
        <w:jc w:val="both"/>
        <w:textAlignment w:val="auto"/>
      </w:pPr>
    </w:p>
    <w:sectPr w:rsidR="009F2BDC" w:rsidRPr="009F2BDC" w:rsidSect="00A01439">
      <w:footerReference w:type="default" r:id="rId5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8E" w:rsidRDefault="001C208E">
      <w:r>
        <w:separator/>
      </w:r>
    </w:p>
  </w:endnote>
  <w:endnote w:type="continuationSeparator" w:id="0">
    <w:p w:rsidR="001C208E" w:rsidRDefault="001C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4AE" w:rsidRDefault="000A14A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95F1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95F13">
      <w:rPr>
        <w:rStyle w:val="PageNumber"/>
      </w:rPr>
      <w:fldChar w:fldCharType="separate"/>
    </w:r>
    <w:r w:rsidR="006A296D">
      <w:rPr>
        <w:rStyle w:val="PageNumber"/>
        <w:noProof/>
      </w:rPr>
      <w:t>1</w:t>
    </w:r>
    <w:r w:rsidR="00395F1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95F1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95F13">
      <w:rPr>
        <w:rStyle w:val="PageNumber"/>
      </w:rPr>
      <w:fldChar w:fldCharType="separate"/>
    </w:r>
    <w:r w:rsidR="00D3470C">
      <w:rPr>
        <w:rStyle w:val="PageNumber"/>
        <w:noProof/>
      </w:rPr>
      <w:t>2013-04-16</w:t>
    </w:r>
    <w:r w:rsidR="00395F1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8E" w:rsidRDefault="001C208E">
      <w:r>
        <w:separator/>
      </w:r>
    </w:p>
  </w:footnote>
  <w:footnote w:type="continuationSeparator" w:id="0">
    <w:p w:rsidR="001C208E" w:rsidRDefault="001C2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4B2"/>
    <w:multiLevelType w:val="hybridMultilevel"/>
    <w:tmpl w:val="CD6E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A064ABE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23B13"/>
    <w:multiLevelType w:val="hybridMultilevel"/>
    <w:tmpl w:val="31CCE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D748A1"/>
    <w:multiLevelType w:val="multilevel"/>
    <w:tmpl w:val="DD66540E"/>
    <w:lvl w:ilvl="0">
      <w:start w:val="1"/>
      <w:numFmt w:val="decimal"/>
      <w:lvlText w:val="%1. 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9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51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23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5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67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39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11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832" w:hanging="180"/>
      </w:pPr>
      <w:rPr>
        <w:rFonts w:cs="Times New Roman" w:hint="default"/>
      </w:r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C55B19"/>
    <w:multiLevelType w:val="hybridMultilevel"/>
    <w:tmpl w:val="3F201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15499B"/>
    <w:multiLevelType w:val="hybridMultilevel"/>
    <w:tmpl w:val="8F2E49CC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5A1209"/>
    <w:multiLevelType w:val="hybridMultilevel"/>
    <w:tmpl w:val="0FC2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8"/>
  </w:num>
  <w:num w:numId="4">
    <w:abstractNumId w:val="13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9"/>
  </w:num>
  <w:num w:numId="14">
    <w:abstractNumId w:val="24"/>
  </w:num>
  <w:num w:numId="15">
    <w:abstractNumId w:val="14"/>
  </w:num>
  <w:num w:numId="16">
    <w:abstractNumId w:val="6"/>
  </w:num>
  <w:num w:numId="17">
    <w:abstractNumId w:val="5"/>
  </w:num>
  <w:num w:numId="18">
    <w:abstractNumId w:val="11"/>
  </w:num>
  <w:num w:numId="19">
    <w:abstractNumId w:val="2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3"/>
  </w:num>
  <w:num w:numId="23">
    <w:abstractNumId w:val="15"/>
  </w:num>
  <w:num w:numId="24">
    <w:abstractNumId w:val="25"/>
  </w:num>
  <w:num w:numId="25">
    <w:abstractNumId w:val="27"/>
  </w:num>
  <w:num w:numId="26">
    <w:abstractNumId w:val="2"/>
  </w:num>
  <w:num w:numId="27">
    <w:abstractNumId w:val="28"/>
  </w:num>
  <w:num w:numId="28">
    <w:abstractNumId w:val="10"/>
  </w:num>
  <w:num w:numId="29">
    <w:abstractNumId w:val="21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D4E"/>
    <w:rsid w:val="00020934"/>
    <w:rsid w:val="00033297"/>
    <w:rsid w:val="00036C66"/>
    <w:rsid w:val="000458BC"/>
    <w:rsid w:val="00045C41"/>
    <w:rsid w:val="00046C03"/>
    <w:rsid w:val="0007614F"/>
    <w:rsid w:val="0009200C"/>
    <w:rsid w:val="000A14AE"/>
    <w:rsid w:val="000B1C6B"/>
    <w:rsid w:val="000B4FF9"/>
    <w:rsid w:val="000B7542"/>
    <w:rsid w:val="000C09AC"/>
    <w:rsid w:val="000C793A"/>
    <w:rsid w:val="000D51F4"/>
    <w:rsid w:val="000E00F3"/>
    <w:rsid w:val="000F158C"/>
    <w:rsid w:val="00102F3D"/>
    <w:rsid w:val="00115FA8"/>
    <w:rsid w:val="00124E38"/>
    <w:rsid w:val="0012580B"/>
    <w:rsid w:val="00131F90"/>
    <w:rsid w:val="0013526E"/>
    <w:rsid w:val="00136D81"/>
    <w:rsid w:val="0014033C"/>
    <w:rsid w:val="00150454"/>
    <w:rsid w:val="00161937"/>
    <w:rsid w:val="001654EB"/>
    <w:rsid w:val="00171371"/>
    <w:rsid w:val="00175A24"/>
    <w:rsid w:val="00187E58"/>
    <w:rsid w:val="001A15CF"/>
    <w:rsid w:val="001A297E"/>
    <w:rsid w:val="001A368E"/>
    <w:rsid w:val="001A7329"/>
    <w:rsid w:val="001B4E28"/>
    <w:rsid w:val="001C208E"/>
    <w:rsid w:val="001C29D0"/>
    <w:rsid w:val="001C3525"/>
    <w:rsid w:val="001D1BD2"/>
    <w:rsid w:val="001D4170"/>
    <w:rsid w:val="001E02BE"/>
    <w:rsid w:val="001E3B37"/>
    <w:rsid w:val="001F2594"/>
    <w:rsid w:val="002055A6"/>
    <w:rsid w:val="00206460"/>
    <w:rsid w:val="002069B4"/>
    <w:rsid w:val="00213ABF"/>
    <w:rsid w:val="00215DFC"/>
    <w:rsid w:val="002212DF"/>
    <w:rsid w:val="00222CD4"/>
    <w:rsid w:val="00223AA0"/>
    <w:rsid w:val="00225550"/>
    <w:rsid w:val="002264A6"/>
    <w:rsid w:val="00227BA7"/>
    <w:rsid w:val="002564E5"/>
    <w:rsid w:val="00263398"/>
    <w:rsid w:val="00271986"/>
    <w:rsid w:val="002748F6"/>
    <w:rsid w:val="00275BCF"/>
    <w:rsid w:val="00277C82"/>
    <w:rsid w:val="00292257"/>
    <w:rsid w:val="002966C0"/>
    <w:rsid w:val="002A54E0"/>
    <w:rsid w:val="002B1595"/>
    <w:rsid w:val="002B191D"/>
    <w:rsid w:val="002C76CB"/>
    <w:rsid w:val="002D0287"/>
    <w:rsid w:val="002D0AF6"/>
    <w:rsid w:val="002D4943"/>
    <w:rsid w:val="002F164D"/>
    <w:rsid w:val="002F71D6"/>
    <w:rsid w:val="00306206"/>
    <w:rsid w:val="00307710"/>
    <w:rsid w:val="00317D85"/>
    <w:rsid w:val="0032201C"/>
    <w:rsid w:val="00327C56"/>
    <w:rsid w:val="003315A1"/>
    <w:rsid w:val="003373EC"/>
    <w:rsid w:val="00342FF4"/>
    <w:rsid w:val="00344979"/>
    <w:rsid w:val="003706CC"/>
    <w:rsid w:val="003732C8"/>
    <w:rsid w:val="0037667F"/>
    <w:rsid w:val="00377710"/>
    <w:rsid w:val="00390E09"/>
    <w:rsid w:val="00392C0A"/>
    <w:rsid w:val="00395F13"/>
    <w:rsid w:val="003A2D8E"/>
    <w:rsid w:val="003B12FA"/>
    <w:rsid w:val="003B5A2A"/>
    <w:rsid w:val="003C20E4"/>
    <w:rsid w:val="003D30B0"/>
    <w:rsid w:val="003E6F90"/>
    <w:rsid w:val="003E7FEF"/>
    <w:rsid w:val="003F09CD"/>
    <w:rsid w:val="003F5D0F"/>
    <w:rsid w:val="0040355D"/>
    <w:rsid w:val="00405B33"/>
    <w:rsid w:val="00406E13"/>
    <w:rsid w:val="00414101"/>
    <w:rsid w:val="0041592E"/>
    <w:rsid w:val="004279FF"/>
    <w:rsid w:val="00433DDB"/>
    <w:rsid w:val="00437619"/>
    <w:rsid w:val="0046751B"/>
    <w:rsid w:val="00485AC3"/>
    <w:rsid w:val="004A2A63"/>
    <w:rsid w:val="004B210C"/>
    <w:rsid w:val="004C19B3"/>
    <w:rsid w:val="004D405F"/>
    <w:rsid w:val="004E48DC"/>
    <w:rsid w:val="004E4F4F"/>
    <w:rsid w:val="004E6789"/>
    <w:rsid w:val="004F61E3"/>
    <w:rsid w:val="00502E10"/>
    <w:rsid w:val="0051015C"/>
    <w:rsid w:val="00512AED"/>
    <w:rsid w:val="0051382A"/>
    <w:rsid w:val="00515298"/>
    <w:rsid w:val="00516CF1"/>
    <w:rsid w:val="00521D95"/>
    <w:rsid w:val="005266DC"/>
    <w:rsid w:val="00531AE9"/>
    <w:rsid w:val="00545E8F"/>
    <w:rsid w:val="00550A66"/>
    <w:rsid w:val="00567EC7"/>
    <w:rsid w:val="00570013"/>
    <w:rsid w:val="005801A2"/>
    <w:rsid w:val="00580DC5"/>
    <w:rsid w:val="0059145E"/>
    <w:rsid w:val="005952A5"/>
    <w:rsid w:val="005A33A1"/>
    <w:rsid w:val="005B217D"/>
    <w:rsid w:val="005B37BB"/>
    <w:rsid w:val="005C385F"/>
    <w:rsid w:val="005C3EB0"/>
    <w:rsid w:val="005C4B45"/>
    <w:rsid w:val="005D2A5A"/>
    <w:rsid w:val="005E1AC6"/>
    <w:rsid w:val="005E5F98"/>
    <w:rsid w:val="005E7C90"/>
    <w:rsid w:val="005F6F1B"/>
    <w:rsid w:val="006102A9"/>
    <w:rsid w:val="00614B85"/>
    <w:rsid w:val="0061611A"/>
    <w:rsid w:val="00624B33"/>
    <w:rsid w:val="00630AA2"/>
    <w:rsid w:val="00646707"/>
    <w:rsid w:val="00662E58"/>
    <w:rsid w:val="00664DCF"/>
    <w:rsid w:val="006A0729"/>
    <w:rsid w:val="006A296D"/>
    <w:rsid w:val="006C5D39"/>
    <w:rsid w:val="006E2810"/>
    <w:rsid w:val="006E42F6"/>
    <w:rsid w:val="006E5417"/>
    <w:rsid w:val="0071174E"/>
    <w:rsid w:val="00712F60"/>
    <w:rsid w:val="00720E3B"/>
    <w:rsid w:val="00727285"/>
    <w:rsid w:val="0073710F"/>
    <w:rsid w:val="00745F6B"/>
    <w:rsid w:val="00751683"/>
    <w:rsid w:val="0075585E"/>
    <w:rsid w:val="007632DC"/>
    <w:rsid w:val="00770571"/>
    <w:rsid w:val="0077244D"/>
    <w:rsid w:val="007768FF"/>
    <w:rsid w:val="007824D3"/>
    <w:rsid w:val="00784B7F"/>
    <w:rsid w:val="00786503"/>
    <w:rsid w:val="00796EE3"/>
    <w:rsid w:val="007A7D29"/>
    <w:rsid w:val="007B4AB8"/>
    <w:rsid w:val="007C3F7C"/>
    <w:rsid w:val="007D37C0"/>
    <w:rsid w:val="007D6694"/>
    <w:rsid w:val="007E44AB"/>
    <w:rsid w:val="007F1F8B"/>
    <w:rsid w:val="007F67A1"/>
    <w:rsid w:val="007F7871"/>
    <w:rsid w:val="00811C05"/>
    <w:rsid w:val="00814B0D"/>
    <w:rsid w:val="0081790E"/>
    <w:rsid w:val="008206C8"/>
    <w:rsid w:val="00840BC2"/>
    <w:rsid w:val="0086048E"/>
    <w:rsid w:val="008622FD"/>
    <w:rsid w:val="00870E67"/>
    <w:rsid w:val="0087246B"/>
    <w:rsid w:val="00872D74"/>
    <w:rsid w:val="00873189"/>
    <w:rsid w:val="00874A6C"/>
    <w:rsid w:val="00876C65"/>
    <w:rsid w:val="0089580C"/>
    <w:rsid w:val="008A00A8"/>
    <w:rsid w:val="008A4B4C"/>
    <w:rsid w:val="008C0B1A"/>
    <w:rsid w:val="008C239F"/>
    <w:rsid w:val="008C2536"/>
    <w:rsid w:val="008D1C16"/>
    <w:rsid w:val="008E480C"/>
    <w:rsid w:val="00907757"/>
    <w:rsid w:val="00916965"/>
    <w:rsid w:val="009212B0"/>
    <w:rsid w:val="009234A5"/>
    <w:rsid w:val="009336F7"/>
    <w:rsid w:val="009374A7"/>
    <w:rsid w:val="0098551D"/>
    <w:rsid w:val="0099518F"/>
    <w:rsid w:val="009A523D"/>
    <w:rsid w:val="009A5302"/>
    <w:rsid w:val="009B71C2"/>
    <w:rsid w:val="009B794E"/>
    <w:rsid w:val="009C1196"/>
    <w:rsid w:val="009E00B2"/>
    <w:rsid w:val="009F2BDC"/>
    <w:rsid w:val="009F3A70"/>
    <w:rsid w:val="009F496B"/>
    <w:rsid w:val="009F516B"/>
    <w:rsid w:val="00A01439"/>
    <w:rsid w:val="00A02E61"/>
    <w:rsid w:val="00A034E5"/>
    <w:rsid w:val="00A05CFF"/>
    <w:rsid w:val="00A07B82"/>
    <w:rsid w:val="00A56B97"/>
    <w:rsid w:val="00A57986"/>
    <w:rsid w:val="00A6093D"/>
    <w:rsid w:val="00A67A34"/>
    <w:rsid w:val="00A76A6D"/>
    <w:rsid w:val="00A776BC"/>
    <w:rsid w:val="00A83253"/>
    <w:rsid w:val="00A83296"/>
    <w:rsid w:val="00A86978"/>
    <w:rsid w:val="00AA2305"/>
    <w:rsid w:val="00AA2E05"/>
    <w:rsid w:val="00AA6E84"/>
    <w:rsid w:val="00AA7A88"/>
    <w:rsid w:val="00AE22FC"/>
    <w:rsid w:val="00AE341B"/>
    <w:rsid w:val="00B0245F"/>
    <w:rsid w:val="00B049FD"/>
    <w:rsid w:val="00B0636C"/>
    <w:rsid w:val="00B07CA7"/>
    <w:rsid w:val="00B1279A"/>
    <w:rsid w:val="00B16C5E"/>
    <w:rsid w:val="00B5222E"/>
    <w:rsid w:val="00B53501"/>
    <w:rsid w:val="00B57AA0"/>
    <w:rsid w:val="00B61C96"/>
    <w:rsid w:val="00B73A2A"/>
    <w:rsid w:val="00B94B06"/>
    <w:rsid w:val="00B94C28"/>
    <w:rsid w:val="00BA7440"/>
    <w:rsid w:val="00BA7FAA"/>
    <w:rsid w:val="00BB287D"/>
    <w:rsid w:val="00BC092A"/>
    <w:rsid w:val="00BC10BA"/>
    <w:rsid w:val="00BC5AFD"/>
    <w:rsid w:val="00BE6CA1"/>
    <w:rsid w:val="00C01ED3"/>
    <w:rsid w:val="00C04F43"/>
    <w:rsid w:val="00C0609D"/>
    <w:rsid w:val="00C115AB"/>
    <w:rsid w:val="00C16172"/>
    <w:rsid w:val="00C30249"/>
    <w:rsid w:val="00C3723B"/>
    <w:rsid w:val="00C470E1"/>
    <w:rsid w:val="00C606C9"/>
    <w:rsid w:val="00C80288"/>
    <w:rsid w:val="00C8367E"/>
    <w:rsid w:val="00C84003"/>
    <w:rsid w:val="00C90650"/>
    <w:rsid w:val="00C97D78"/>
    <w:rsid w:val="00CC2AAE"/>
    <w:rsid w:val="00CC5A42"/>
    <w:rsid w:val="00CD0EAB"/>
    <w:rsid w:val="00CF34DB"/>
    <w:rsid w:val="00CF558F"/>
    <w:rsid w:val="00CF7260"/>
    <w:rsid w:val="00D073E2"/>
    <w:rsid w:val="00D1290A"/>
    <w:rsid w:val="00D3470C"/>
    <w:rsid w:val="00D446EC"/>
    <w:rsid w:val="00D51BF0"/>
    <w:rsid w:val="00D5213D"/>
    <w:rsid w:val="00D55942"/>
    <w:rsid w:val="00D603F1"/>
    <w:rsid w:val="00D62AB4"/>
    <w:rsid w:val="00D807BF"/>
    <w:rsid w:val="00D82FCC"/>
    <w:rsid w:val="00D91091"/>
    <w:rsid w:val="00D9201F"/>
    <w:rsid w:val="00DA17FC"/>
    <w:rsid w:val="00DA3FA9"/>
    <w:rsid w:val="00DA7887"/>
    <w:rsid w:val="00DB2C26"/>
    <w:rsid w:val="00DC0F93"/>
    <w:rsid w:val="00DD451F"/>
    <w:rsid w:val="00DE6B43"/>
    <w:rsid w:val="00E11923"/>
    <w:rsid w:val="00E11B7E"/>
    <w:rsid w:val="00E262D4"/>
    <w:rsid w:val="00E26372"/>
    <w:rsid w:val="00E36250"/>
    <w:rsid w:val="00E43E37"/>
    <w:rsid w:val="00E5007C"/>
    <w:rsid w:val="00E54511"/>
    <w:rsid w:val="00E61DAC"/>
    <w:rsid w:val="00E72B80"/>
    <w:rsid w:val="00E75FE3"/>
    <w:rsid w:val="00E86C4C"/>
    <w:rsid w:val="00EA05C3"/>
    <w:rsid w:val="00EB3128"/>
    <w:rsid w:val="00EB7AB1"/>
    <w:rsid w:val="00EC37DD"/>
    <w:rsid w:val="00EE4DD3"/>
    <w:rsid w:val="00EE5717"/>
    <w:rsid w:val="00EF2EC3"/>
    <w:rsid w:val="00EF48CC"/>
    <w:rsid w:val="00F02E8D"/>
    <w:rsid w:val="00F3271C"/>
    <w:rsid w:val="00F7003F"/>
    <w:rsid w:val="00F72246"/>
    <w:rsid w:val="00F73032"/>
    <w:rsid w:val="00F817FA"/>
    <w:rsid w:val="00F848FC"/>
    <w:rsid w:val="00F9282A"/>
    <w:rsid w:val="00F94E2B"/>
    <w:rsid w:val="00F96BAD"/>
    <w:rsid w:val="00FB0E84"/>
    <w:rsid w:val="00FB5271"/>
    <w:rsid w:val="00FD01C2"/>
    <w:rsid w:val="00FD0BA1"/>
    <w:rsid w:val="00FF0CE3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rsid w:val="000332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332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32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paragraph" w:customStyle="1" w:styleId="xl72">
    <w:name w:val="xl7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8">
    <w:name w:val="xl78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9">
    <w:name w:val="xl79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zh-CN"/>
    </w:rPr>
  </w:style>
  <w:style w:type="paragraph" w:customStyle="1" w:styleId="xl80">
    <w:name w:val="xl80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1">
    <w:name w:val="xl81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3">
    <w:name w:val="xl8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4">
    <w:name w:val="xl8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5">
    <w:name w:val="xl8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6">
    <w:name w:val="xl8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7">
    <w:name w:val="xl8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8">
    <w:name w:val="xl8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9">
    <w:name w:val="xl8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0">
    <w:name w:val="xl90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1">
    <w:name w:val="xl91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2">
    <w:name w:val="xl92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3">
    <w:name w:val="xl9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4">
    <w:name w:val="xl9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5">
    <w:name w:val="xl9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6">
    <w:name w:val="xl9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7">
    <w:name w:val="xl9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8">
    <w:name w:val="xl9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9">
    <w:name w:val="xl99"/>
    <w:basedOn w:val="Normal"/>
    <w:rsid w:val="0089580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0">
    <w:name w:val="xl100"/>
    <w:basedOn w:val="Normal"/>
    <w:rsid w:val="0089580C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1">
    <w:name w:val="xl101"/>
    <w:basedOn w:val="Normal"/>
    <w:rsid w:val="0089580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2">
    <w:name w:val="xl102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3">
    <w:name w:val="xl103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4">
    <w:name w:val="xl104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5">
    <w:name w:val="xl10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6">
    <w:name w:val="xl10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7">
    <w:name w:val="xl10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8">
    <w:name w:val="xl108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9">
    <w:name w:val="xl109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0">
    <w:name w:val="xl110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1">
    <w:name w:val="xl111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2">
    <w:name w:val="xl112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3">
    <w:name w:val="xl113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4">
    <w:name w:val="xl114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5">
    <w:name w:val="xl115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6">
    <w:name w:val="xl116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7">
    <w:name w:val="xl117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8">
    <w:name w:val="xl11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9">
    <w:name w:val="xl11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0">
    <w:name w:val="xl120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1">
    <w:name w:val="xl121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2">
    <w:name w:val="xl122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3">
    <w:name w:val="xl123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4">
    <w:name w:val="xl124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5">
    <w:name w:val="xl125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4C19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19B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C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19B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paragraph" w:customStyle="1" w:styleId="xl72">
    <w:name w:val="xl7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8">
    <w:name w:val="xl78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9">
    <w:name w:val="xl79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zh-CN"/>
    </w:rPr>
  </w:style>
  <w:style w:type="paragraph" w:customStyle="1" w:styleId="xl80">
    <w:name w:val="xl80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1">
    <w:name w:val="xl81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3">
    <w:name w:val="xl8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4">
    <w:name w:val="xl8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5">
    <w:name w:val="xl8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6">
    <w:name w:val="xl8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7">
    <w:name w:val="xl8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8">
    <w:name w:val="xl8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9">
    <w:name w:val="xl8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0">
    <w:name w:val="xl90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1">
    <w:name w:val="xl91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2">
    <w:name w:val="xl92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3">
    <w:name w:val="xl9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4">
    <w:name w:val="xl9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5">
    <w:name w:val="xl9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6">
    <w:name w:val="xl9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7">
    <w:name w:val="xl9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8">
    <w:name w:val="xl9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9">
    <w:name w:val="xl99"/>
    <w:basedOn w:val="Normal"/>
    <w:rsid w:val="0089580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0">
    <w:name w:val="xl100"/>
    <w:basedOn w:val="Normal"/>
    <w:rsid w:val="0089580C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1">
    <w:name w:val="xl101"/>
    <w:basedOn w:val="Normal"/>
    <w:rsid w:val="0089580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2">
    <w:name w:val="xl102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3">
    <w:name w:val="xl103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4">
    <w:name w:val="xl104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5">
    <w:name w:val="xl10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6">
    <w:name w:val="xl10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7">
    <w:name w:val="xl10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8">
    <w:name w:val="xl108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9">
    <w:name w:val="xl109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0">
    <w:name w:val="xl110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1">
    <w:name w:val="xl111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2">
    <w:name w:val="xl112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3">
    <w:name w:val="xl113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4">
    <w:name w:val="xl114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5">
    <w:name w:val="xl115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6">
    <w:name w:val="xl116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7">
    <w:name w:val="xl117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8">
    <w:name w:val="xl11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9">
    <w:name w:val="xl11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0">
    <w:name w:val="xl120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1">
    <w:name w:val="xl121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2">
    <w:name w:val="xl122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3">
    <w:name w:val="xl123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4">
    <w:name w:val="xl124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5">
    <w:name w:val="xl125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4C19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19B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C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19B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olin.Lai@mediatek.com" TargetMode="External"/><Relationship Id="rId18" Type="http://schemas.openxmlformats.org/officeDocument/2006/relationships/hyperlink" Target="mailto:guillaume.laroche@crf.canon.fr" TargetMode="External"/><Relationship Id="rId26" Type="http://schemas.openxmlformats.org/officeDocument/2006/relationships/hyperlink" Target="mailto:shan.liu@mediatek.com" TargetMode="External"/><Relationship Id="rId39" Type="http://schemas.openxmlformats.org/officeDocument/2006/relationships/hyperlink" Target="mailto:jungwon@etri.re.kr" TargetMode="External"/><Relationship Id="rId21" Type="http://schemas.openxmlformats.org/officeDocument/2006/relationships/hyperlink" Target="mailto:vseregin@qti.qualcomm.com" TargetMode="External"/><Relationship Id="rId34" Type="http://schemas.openxmlformats.org/officeDocument/2006/relationships/hyperlink" Target="mailto:yi-jen.chiu@intel.com" TargetMode="External"/><Relationship Id="rId42" Type="http://schemas.openxmlformats.org/officeDocument/2006/relationships/hyperlink" Target="mailto:weixianghui@huawei.com" TargetMode="External"/><Relationship Id="rId47" Type="http://schemas.openxmlformats.org/officeDocument/2006/relationships/hyperlink" Target="mailto:elena_a.alshina@samsung.com" TargetMode="External"/><Relationship Id="rId50" Type="http://schemas.openxmlformats.org/officeDocument/2006/relationships/hyperlink" Target="http://phenix.int-evry.fr/jct/doc_end_user/current_document.php?id=7329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edouard.francois@crf.canon.fr" TargetMode="External"/><Relationship Id="rId17" Type="http://schemas.openxmlformats.org/officeDocument/2006/relationships/hyperlink" Target="mailto:Christophe.gisquet@crf.canon.fr" TargetMode="External"/><Relationship Id="rId25" Type="http://schemas.openxmlformats.org/officeDocument/2006/relationships/hyperlink" Target="mailto:yuwen.huang@mediatek.com" TargetMode="External"/><Relationship Id="rId33" Type="http://schemas.openxmlformats.org/officeDocument/2006/relationships/hyperlink" Target="mailto:yamamoto.tomoyuki@sharp.co.jp" TargetMode="External"/><Relationship Id="rId38" Type="http://schemas.openxmlformats.org/officeDocument/2006/relationships/hyperlink" Target="mailto:kemal.ugur@nokia.com" TargetMode="External"/><Relationship Id="rId46" Type="http://schemas.openxmlformats.org/officeDocument/2006/relationships/hyperlink" Target="mailto:ali.tabatabai@am.sony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douard.francois@crf.canon.fr" TargetMode="External"/><Relationship Id="rId20" Type="http://schemas.openxmlformats.org/officeDocument/2006/relationships/hyperlink" Target="mailto:lxiang@qualcomm.com" TargetMode="External"/><Relationship Id="rId29" Type="http://schemas.openxmlformats.org/officeDocument/2006/relationships/hyperlink" Target="mailto:Zhenzhong.chen@mediatek.com" TargetMode="External"/><Relationship Id="rId41" Type="http://schemas.openxmlformats.org/officeDocument/2006/relationships/hyperlink" Target="mailto:hanilee@etri.re.kr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24" Type="http://schemas.openxmlformats.org/officeDocument/2006/relationships/hyperlink" Target="mailto:Peter.chuang@mediatek.com" TargetMode="External"/><Relationship Id="rId32" Type="http://schemas.openxmlformats.org/officeDocument/2006/relationships/hyperlink" Target="mailto:madhukar@ti.com" TargetMode="External"/><Relationship Id="rId37" Type="http://schemas.openxmlformats.org/officeDocument/2006/relationships/hyperlink" Target="mailto:Jani.Lainema@nokia.com" TargetMode="External"/><Relationship Id="rId40" Type="http://schemas.openxmlformats.org/officeDocument/2006/relationships/hyperlink" Target="mailto:jinosoul@etri.re.kr" TargetMode="External"/><Relationship Id="rId45" Type="http://schemas.openxmlformats.org/officeDocument/2006/relationships/hyperlink" Target="mailto:wien@ient.rwth-aachen.de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asaxena@sta.samsung.com" TargetMode="External"/><Relationship Id="rId23" Type="http://schemas.openxmlformats.org/officeDocument/2006/relationships/hyperlink" Target="mailto:Polin.Lai@mediatek.com" TargetMode="External"/><Relationship Id="rId28" Type="http://schemas.openxmlformats.org/officeDocument/2006/relationships/hyperlink" Target="mailto:Ximin.zhang@mediatek.com" TargetMode="External"/><Relationship Id="rId36" Type="http://schemas.openxmlformats.org/officeDocument/2006/relationships/hyperlink" Target="mailto:xiaoxia.cai@intel.com" TargetMode="External"/><Relationship Id="rId49" Type="http://schemas.openxmlformats.org/officeDocument/2006/relationships/hyperlink" Target="http://phenix.int-evry.fr/jct/doc_end_user/current_document.php?id=7503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patrice.onno@crf.canon.fr" TargetMode="External"/><Relationship Id="rId31" Type="http://schemas.openxmlformats.org/officeDocument/2006/relationships/hyperlink" Target="mailto:d-kwon@ti.com" TargetMode="External"/><Relationship Id="rId44" Type="http://schemas.openxmlformats.org/officeDocument/2006/relationships/hyperlink" Target="mailto:songjianbin@huawei.com" TargetMode="External"/><Relationship Id="rId52" Type="http://schemas.openxmlformats.org/officeDocument/2006/relationships/hyperlink" Target="http://phenix.int-evry.fr/jct/doc_end_user/current_document.php?id=747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-kwon@ti.com" TargetMode="External"/><Relationship Id="rId22" Type="http://schemas.openxmlformats.org/officeDocument/2006/relationships/hyperlink" Target="mailto:krapaka@qti.qualcomm.com" TargetMode="External"/><Relationship Id="rId27" Type="http://schemas.openxmlformats.org/officeDocument/2006/relationships/hyperlink" Target="mailto:shih-ta.hsiang@mediatek.com" TargetMode="External"/><Relationship Id="rId30" Type="http://schemas.openxmlformats.org/officeDocument/2006/relationships/hyperlink" Target="mailto:shih-ta.hsiang@mediatek.com" TargetMode="External"/><Relationship Id="rId35" Type="http://schemas.openxmlformats.org/officeDocument/2006/relationships/hyperlink" Target="mailto:wenhao.zhang@intel.com" TargetMode="External"/><Relationship Id="rId43" Type="http://schemas.openxmlformats.org/officeDocument/2006/relationships/hyperlink" Target="mailto:jinwen.zan@huawei.com" TargetMode="External"/><Relationship Id="rId48" Type="http://schemas.openxmlformats.org/officeDocument/2006/relationships/hyperlink" Target="http://phenix.int-evry.fr/jct/doc_end_user/current_document.php?id=7621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phenix.int-evry.fr/jct/doc_end_user/current_document.php?id=749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3156-D8C6-4732-A878-3384A7BF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2281</Words>
  <Characters>13004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15255</CharactersWithSpaces>
  <SharedDoc>false</SharedDoc>
  <HLinks>
    <vt:vector size="30" baseType="variant">
      <vt:variant>
        <vt:i4>1245299</vt:i4>
      </vt:variant>
      <vt:variant>
        <vt:i4>12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9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6</cp:revision>
  <cp:lastPrinted>2013-01-04T01:42:00Z</cp:lastPrinted>
  <dcterms:created xsi:type="dcterms:W3CDTF">2013-04-16T00:43:00Z</dcterms:created>
  <dcterms:modified xsi:type="dcterms:W3CDTF">2013-04-17T06:20:00Z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731862266</vt:i4>
  </property>
  <property fmtid="{D5CDD505-2E9C-101B-9397-08002B2CF9AE}" pid="4" name="_EmailSubject">
    <vt:lpwstr>SCE 3: draft SCE report</vt:lpwstr>
  </property>
  <property fmtid="{D5CDD505-2E9C-101B-9397-08002B2CF9AE}" pid="5" name="_AuthorEmail">
    <vt:lpwstr>Peter.Chuang@mediatek.com</vt:lpwstr>
  </property>
  <property fmtid="{D5CDD505-2E9C-101B-9397-08002B2CF9AE}" pid="6" name="_AuthorEmailDisplayName">
    <vt:lpwstr>Peter Chuang (莊子德)</vt:lpwstr>
  </property>
  <property fmtid="{D5CDD505-2E9C-101B-9397-08002B2CF9AE}" pid="7" name="_ReviewingToolsShownOnce">
    <vt:lpwstr/>
  </property>
</Properties>
</file>