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556AAB" w:rsidRPr="00556AAB" w:rsidTr="00966BDC">
        <w:tc>
          <w:tcPr>
            <w:tcW w:w="6408" w:type="dxa"/>
          </w:tcPr>
          <w:p w:rsidR="00556AAB" w:rsidRPr="00556AAB" w:rsidRDefault="00161EF5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lang w:val="en-C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556AAB" w:rsidRPr="00556AAB">
              <w:rPr>
                <w:rFonts w:ascii="Times New Roman" w:eastAsia="Times New Roman" w:hAnsi="Times New Roman" w:cs="Times New Roman"/>
                <w:b/>
                <w:noProof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56AAB" w:rsidRPr="00556AAB">
              <w:rPr>
                <w:rFonts w:ascii="Times New Roman" w:eastAsia="Times New Roman" w:hAnsi="Times New Roman" w:cs="Times New Roman"/>
                <w:b/>
                <w:noProof/>
                <w:lang w:eastAsia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56AAB" w:rsidRPr="00556AAB">
              <w:rPr>
                <w:rFonts w:ascii="Times New Roman" w:hAnsi="Times New Roman"/>
                <w:b/>
                <w:lang w:val="en-CA"/>
              </w:rPr>
              <w:t>Joint Collaborative Team on Video Coding (JCT-VC)</w:t>
            </w:r>
          </w:p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lang w:val="en-CA"/>
              </w:rPr>
            </w:pPr>
            <w:r w:rsidRPr="00556AAB">
              <w:rPr>
                <w:rFonts w:ascii="Times New Roman" w:hAnsi="Times New Roman"/>
                <w:b/>
                <w:lang w:val="en-CA"/>
              </w:rPr>
              <w:t>of ITU-T SG 16 WP 3 and ISO/IEC JTC 1/SC 29/WG 11</w:t>
            </w:r>
          </w:p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lang w:val="en-CA"/>
              </w:rPr>
            </w:pPr>
            <w:r w:rsidRPr="00556AAB">
              <w:rPr>
                <w:rFonts w:ascii="Times New Roman" w:hAnsi="Times New Roman"/>
                <w:lang w:val="en-CA"/>
              </w:rPr>
              <w:t>12th Meeting: Geneva, CH, 14–23 Jan. 2013</w:t>
            </w:r>
          </w:p>
        </w:tc>
        <w:tc>
          <w:tcPr>
            <w:tcW w:w="3168" w:type="dxa"/>
          </w:tcPr>
          <w:p w:rsidR="00556AAB" w:rsidRPr="00556AAB" w:rsidRDefault="00424F67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hAnsi="Times New Roman"/>
                <w:u w:val="single"/>
                <w:lang w:val="en-CA"/>
              </w:rPr>
            </w:pPr>
            <w:r>
              <w:rPr>
                <w:rFonts w:ascii="Times New Roman" w:hAnsi="Times New Roman"/>
                <w:lang w:val="en-CA"/>
              </w:rPr>
              <w:t>Document: JCTVC-L0424</w:t>
            </w:r>
          </w:p>
        </w:tc>
      </w:tr>
    </w:tbl>
    <w:p w:rsidR="00556AAB" w:rsidRPr="00556AAB" w:rsidRDefault="00556AAB" w:rsidP="00556AAB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lang w:val="en-CA"/>
        </w:rPr>
      </w:pPr>
    </w:p>
    <w:tbl>
      <w:tblPr>
        <w:tblW w:w="11277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389"/>
        <w:gridCol w:w="2380"/>
      </w:tblGrid>
      <w:tr w:rsidR="00556AAB" w:rsidRPr="00556AAB" w:rsidTr="00966BDC">
        <w:tc>
          <w:tcPr>
            <w:tcW w:w="1458" w:type="dxa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i/>
                <w:lang w:val="en-CA"/>
              </w:rPr>
            </w:pPr>
            <w:r w:rsidRPr="00556AAB">
              <w:rPr>
                <w:rFonts w:ascii="Times New Roman" w:hAnsi="Times New Roman"/>
                <w:i/>
                <w:lang w:val="en-CA"/>
              </w:rPr>
              <w:t>Title:</w:t>
            </w:r>
          </w:p>
        </w:tc>
        <w:tc>
          <w:tcPr>
            <w:tcW w:w="9819" w:type="dxa"/>
            <w:gridSpan w:val="3"/>
          </w:tcPr>
          <w:p w:rsidR="00556AAB" w:rsidRPr="00556AAB" w:rsidRDefault="00424F67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b/>
                <w:lang w:val="en-CA"/>
              </w:rPr>
            </w:pPr>
            <w:r>
              <w:rPr>
                <w:rFonts w:ascii="Times New Roman" w:hAnsi="Times New Roman"/>
                <w:b/>
                <w:lang w:val="en-CA"/>
              </w:rPr>
              <w:t>Cross-check for JCTVC-L0150</w:t>
            </w:r>
          </w:p>
        </w:tc>
      </w:tr>
      <w:tr w:rsidR="00556AAB" w:rsidRPr="00556AAB" w:rsidTr="00966BDC">
        <w:tc>
          <w:tcPr>
            <w:tcW w:w="1458" w:type="dxa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i/>
                <w:lang w:val="en-CA"/>
              </w:rPr>
            </w:pPr>
            <w:r w:rsidRPr="00556AAB">
              <w:rPr>
                <w:rFonts w:ascii="Times New Roman" w:hAnsi="Times New Roman"/>
                <w:i/>
                <w:lang w:val="en-CA"/>
              </w:rPr>
              <w:t>Status:</w:t>
            </w:r>
          </w:p>
        </w:tc>
        <w:tc>
          <w:tcPr>
            <w:tcW w:w="9819" w:type="dxa"/>
            <w:gridSpan w:val="3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lang w:val="en-CA"/>
              </w:rPr>
            </w:pPr>
            <w:r w:rsidRPr="00556AAB">
              <w:rPr>
                <w:rFonts w:ascii="Times New Roman" w:hAnsi="Times New Roman"/>
                <w:lang w:val="en-CA"/>
              </w:rPr>
              <w:t>Input Document</w:t>
            </w:r>
          </w:p>
        </w:tc>
      </w:tr>
      <w:tr w:rsidR="00556AAB" w:rsidRPr="00556AAB" w:rsidTr="00966BDC">
        <w:tc>
          <w:tcPr>
            <w:tcW w:w="1458" w:type="dxa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i/>
                <w:lang w:val="en-CA"/>
              </w:rPr>
            </w:pPr>
            <w:r w:rsidRPr="00556AAB">
              <w:rPr>
                <w:rFonts w:ascii="Times New Roman" w:hAnsi="Times New Roman"/>
                <w:i/>
                <w:lang w:val="en-CA"/>
              </w:rPr>
              <w:t>Purpose:</w:t>
            </w:r>
          </w:p>
        </w:tc>
        <w:tc>
          <w:tcPr>
            <w:tcW w:w="9819" w:type="dxa"/>
            <w:gridSpan w:val="3"/>
          </w:tcPr>
          <w:p w:rsidR="00556AAB" w:rsidRPr="00556AAB" w:rsidRDefault="00424F67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lang w:val="en-CA"/>
              </w:rPr>
            </w:pPr>
            <w:r>
              <w:rPr>
                <w:rFonts w:ascii="Times New Roman" w:hAnsi="Times New Roman"/>
                <w:lang w:val="en-CA"/>
              </w:rPr>
              <w:t>Report</w:t>
            </w:r>
          </w:p>
        </w:tc>
      </w:tr>
      <w:tr w:rsidR="00556AAB" w:rsidRPr="00556AAB" w:rsidTr="00966BDC">
        <w:tc>
          <w:tcPr>
            <w:tcW w:w="1458" w:type="dxa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i/>
                <w:lang w:val="en-CA"/>
              </w:rPr>
            </w:pPr>
            <w:r w:rsidRPr="00556AAB">
              <w:rPr>
                <w:rFonts w:ascii="Times New Roman" w:hAnsi="Times New Roman"/>
                <w:i/>
                <w:lang w:val="en-CA"/>
              </w:rPr>
              <w:t xml:space="preserve">Author(s) </w:t>
            </w:r>
            <w:r w:rsidRPr="00556AAB">
              <w:rPr>
                <w:rFonts w:ascii="Times New Roman" w:hAnsi="Times New Roman"/>
                <w:i/>
                <w:lang w:val="en-CA"/>
              </w:rPr>
              <w:br/>
            </w:r>
          </w:p>
        </w:tc>
        <w:tc>
          <w:tcPr>
            <w:tcW w:w="4050" w:type="dxa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lang w:val="en-CA"/>
              </w:rPr>
            </w:pPr>
            <w:r w:rsidRPr="00556AAB">
              <w:rPr>
                <w:rFonts w:ascii="Times New Roman" w:hAnsi="Times New Roman"/>
                <w:lang w:val="en-CA"/>
              </w:rPr>
              <w:t>Andrea Gabriellini</w:t>
            </w:r>
            <w:r w:rsidRPr="00556AAB">
              <w:rPr>
                <w:rFonts w:ascii="Times New Roman" w:hAnsi="Times New Roman"/>
                <w:lang w:val="en-CA"/>
              </w:rPr>
              <w:br/>
              <w:t>Marta Mrak</w:t>
            </w:r>
          </w:p>
        </w:tc>
        <w:tc>
          <w:tcPr>
            <w:tcW w:w="3389" w:type="dxa"/>
          </w:tcPr>
          <w:p w:rsidR="00556AAB" w:rsidRPr="00556AAB" w:rsidRDefault="00556AAB" w:rsidP="00556AAB">
            <w:pPr>
              <w:tabs>
                <w:tab w:val="left" w:pos="1722"/>
                <w:tab w:val="left" w:pos="214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63"/>
              <w:textAlignment w:val="baseline"/>
              <w:rPr>
                <w:rFonts w:ascii="Times New Roman" w:hAnsi="Times New Roman"/>
                <w:lang w:val="en-CA"/>
              </w:rPr>
            </w:pPr>
            <w:r w:rsidRPr="00556AAB">
              <w:rPr>
                <w:rFonts w:ascii="Times New Roman" w:hAnsi="Times New Roman"/>
                <w:lang w:val="en-CA"/>
              </w:rPr>
              <w:t>andrea@rd.bbc.co.uk</w:t>
            </w:r>
            <w:r w:rsidRPr="00556AAB">
              <w:rPr>
                <w:rFonts w:ascii="Times New Roman" w:hAnsi="Times New Roman"/>
                <w:lang w:val="en-CA"/>
              </w:rPr>
              <w:br/>
              <w:t>marta.mrak@bbc.co.uk</w:t>
            </w:r>
          </w:p>
        </w:tc>
        <w:tc>
          <w:tcPr>
            <w:tcW w:w="2380" w:type="dxa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097"/>
              <w:textAlignment w:val="baseline"/>
              <w:rPr>
                <w:rFonts w:ascii="Times New Roman" w:hAnsi="Times New Roman"/>
                <w:lang w:val="en-CA"/>
              </w:rPr>
            </w:pPr>
          </w:p>
        </w:tc>
      </w:tr>
      <w:tr w:rsidR="00556AAB" w:rsidRPr="00556AAB" w:rsidTr="00966BDC">
        <w:tc>
          <w:tcPr>
            <w:tcW w:w="1458" w:type="dxa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i/>
                <w:lang w:val="en-CA"/>
              </w:rPr>
            </w:pPr>
            <w:r w:rsidRPr="00556AAB">
              <w:rPr>
                <w:rFonts w:ascii="Times New Roman" w:hAnsi="Times New Roman"/>
                <w:i/>
                <w:lang w:val="en-CA"/>
              </w:rPr>
              <w:t>Source:</w:t>
            </w:r>
          </w:p>
        </w:tc>
        <w:tc>
          <w:tcPr>
            <w:tcW w:w="9819" w:type="dxa"/>
            <w:gridSpan w:val="3"/>
          </w:tcPr>
          <w:p w:rsidR="00556AAB" w:rsidRPr="00556AAB" w:rsidRDefault="00556AAB" w:rsidP="00556AAB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hAnsi="Times New Roman"/>
                <w:lang w:val="en-CA"/>
              </w:rPr>
            </w:pPr>
            <w:r w:rsidRPr="00556AAB">
              <w:rPr>
                <w:rFonts w:ascii="Times New Roman" w:hAnsi="Times New Roman"/>
                <w:lang w:val="en-CA"/>
              </w:rPr>
              <w:t>BBC Research &amp; Development</w:t>
            </w:r>
          </w:p>
        </w:tc>
      </w:tr>
    </w:tbl>
    <w:p w:rsidR="00556AAB" w:rsidRPr="00556AAB" w:rsidRDefault="00556AAB" w:rsidP="00556A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overflowPunct w:val="0"/>
        <w:autoSpaceDE w:val="0"/>
        <w:autoSpaceDN w:val="0"/>
        <w:adjustRightInd w:val="0"/>
        <w:spacing w:before="120" w:after="240" w:line="240" w:lineRule="auto"/>
        <w:jc w:val="center"/>
        <w:textAlignment w:val="baseline"/>
        <w:rPr>
          <w:rFonts w:ascii="Times New Roman" w:hAnsi="Times New Roman"/>
          <w:lang w:val="en-CA"/>
        </w:rPr>
      </w:pPr>
      <w:r w:rsidRPr="00556AAB">
        <w:rPr>
          <w:rFonts w:ascii="Times New Roman" w:hAnsi="Times New Roman"/>
          <w:u w:val="single"/>
          <w:lang w:val="en-CA"/>
        </w:rPr>
        <w:t>_____________________________</w:t>
      </w:r>
    </w:p>
    <w:p w:rsidR="00556AAB" w:rsidRPr="00556AAB" w:rsidRDefault="00556AAB" w:rsidP="00556AAB">
      <w:pPr>
        <w:keepNext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 w:line="240" w:lineRule="auto"/>
        <w:ind w:left="432" w:hanging="432"/>
        <w:textAlignment w:val="baseline"/>
        <w:outlineLvl w:val="0"/>
        <w:rPr>
          <w:rFonts w:ascii="Times New Roman" w:hAnsi="Times New Roman"/>
          <w:b/>
          <w:kern w:val="32"/>
          <w:sz w:val="32"/>
          <w:lang w:val="en-CA"/>
        </w:rPr>
      </w:pPr>
      <w:r w:rsidRPr="00556AAB">
        <w:rPr>
          <w:rFonts w:ascii="Times New Roman" w:hAnsi="Times New Roman"/>
          <w:b/>
          <w:kern w:val="32"/>
          <w:sz w:val="32"/>
          <w:lang w:val="en-CA"/>
        </w:rPr>
        <w:t>Abstract</w:t>
      </w:r>
    </w:p>
    <w:p w:rsidR="00556AAB" w:rsidRPr="00556AAB" w:rsidRDefault="00424F67" w:rsidP="00556AAB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This contribution reports the results of the evaluation of JCTVC-L0150, a proposal introducing deblocking between the boundaries of the two chroma square blocks for 4:2:2 content, part o</w:t>
      </w:r>
      <w:r w:rsidR="007D7B2D">
        <w:rPr>
          <w:rFonts w:ascii="Times New Roman" w:hAnsi="Times New Roman"/>
          <w:lang w:val="en-CA"/>
        </w:rPr>
        <w:t>f CE1 Test 3. The simulations have not fully completed yet but the results for the Intra</w:t>
      </w:r>
      <w:r w:rsidR="00201E5D">
        <w:rPr>
          <w:rFonts w:ascii="Times New Roman" w:hAnsi="Times New Roman"/>
          <w:lang w:val="en-CA"/>
        </w:rPr>
        <w:t>-only</w:t>
      </w:r>
      <w:r w:rsidR="007D7B2D">
        <w:rPr>
          <w:rFonts w:ascii="Times New Roman" w:hAnsi="Times New Roman"/>
          <w:lang w:val="en-CA"/>
        </w:rPr>
        <w:t xml:space="preserve"> test points are a perfect match with the proponents'. The proponents’ source code has been analysed and found to match the description of the proposed technique.</w:t>
      </w:r>
    </w:p>
    <w:p w:rsidR="00556AAB" w:rsidRPr="00556AAB" w:rsidRDefault="00333D7A" w:rsidP="00201E5D">
      <w:pPr>
        <w:pStyle w:val="Heading1"/>
      </w:pPr>
      <w:r>
        <w:t>Description</w:t>
      </w:r>
    </w:p>
    <w:p w:rsidR="00333D7A" w:rsidRDefault="00333D7A" w:rsidP="00201E5D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CE1 Test 3 deals with the evaluation of square transform blocks for chroma components for 4:2:2 chroma format. When square transform blocks are used a new transform block boundary which is not deblocked is introduced. JCTVC-L0150 proposes to apply deblocking to this boundary between chroma square transform blocks.</w:t>
      </w:r>
      <w:r w:rsidR="00201E5D">
        <w:rPr>
          <w:rFonts w:ascii="Times New Roman" w:hAnsi="Times New Roman"/>
          <w:lang w:val="en-CA"/>
        </w:rPr>
        <w:t xml:space="preserve"> Deblocking is applied to chroma transform blocks of size 16x16 and 8x8. The </w:t>
      </w:r>
      <w:r w:rsidR="00B662B7">
        <w:rPr>
          <w:rFonts w:ascii="Times New Roman" w:hAnsi="Times New Roman"/>
          <w:lang w:val="en-CA"/>
        </w:rPr>
        <w:t>conditions under which chroma deblocking occurs are not changed by L0150.</w:t>
      </w:r>
    </w:p>
    <w:p w:rsidR="00201E5D" w:rsidRDefault="00B662B7" w:rsidP="00201E5D">
      <w:pPr>
        <w:pStyle w:val="Heading2"/>
      </w:pPr>
      <w:r>
        <w:t>Evaluation of the implementation</w:t>
      </w:r>
    </w:p>
    <w:p w:rsidR="00B662B7" w:rsidRDefault="00B662B7" w:rsidP="00B662B7">
      <w:pPr>
        <w:jc w:val="both"/>
        <w:rPr>
          <w:rFonts w:ascii="Times New Roman" w:hAnsi="Times New Roman" w:cs="Times New Roman"/>
          <w:lang w:val="en-US"/>
        </w:rPr>
      </w:pPr>
      <w:r w:rsidRPr="00B662B7">
        <w:rPr>
          <w:rFonts w:ascii="Times New Roman" w:hAnsi="Times New Roman" w:cs="Times New Roman"/>
          <w:lang w:val="en-US"/>
        </w:rPr>
        <w:t>The</w:t>
      </w:r>
      <w:r>
        <w:rPr>
          <w:rFonts w:ascii="Times New Roman" w:hAnsi="Times New Roman" w:cs="Times New Roman"/>
          <w:lang w:val="en-US"/>
        </w:rPr>
        <w:t xml:space="preserve"> proponents’ software is based on top of CE1 Test 3 software, introducing square transform blocks for chroma components for 4:2:2 chroma format. The implementation reflects the intention described in JCTVC-L0150, i.e., the additional application of deblocking to the horizontal boundary between chroma square transform blocks for 4:2:2 chroma format</w:t>
      </w:r>
      <w:r w:rsidR="00463721">
        <w:rPr>
          <w:rFonts w:ascii="Times New Roman" w:hAnsi="Times New Roman" w:cs="Times New Roman"/>
          <w:lang w:val="en-US"/>
        </w:rPr>
        <w:t>.</w:t>
      </w:r>
    </w:p>
    <w:p w:rsidR="00463721" w:rsidRDefault="00463721" w:rsidP="00463721">
      <w:pPr>
        <w:pStyle w:val="Heading2"/>
      </w:pPr>
      <w:r>
        <w:t>Test conditions</w:t>
      </w:r>
    </w:p>
    <w:p w:rsidR="00463721" w:rsidRDefault="00463721" w:rsidP="00463721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simulations were run on 4:2:2 test material only according to the common test conditions for HM range extensions </w:t>
      </w:r>
      <w:r>
        <w:rPr>
          <w:rFonts w:ascii="Times New Roman" w:hAnsi="Times New Roman" w:cs="Times New Roman"/>
          <w:lang w:val="en-US"/>
        </w:rPr>
        <w:fldChar w:fldCharType="begin"/>
      </w:r>
      <w:r>
        <w:rPr>
          <w:rFonts w:ascii="Times New Roman" w:hAnsi="Times New Roman" w:cs="Times New Roman"/>
          <w:lang w:val="en-US"/>
        </w:rPr>
        <w:instrText xml:space="preserve"> REF _Ref343355395 \r \h </w:instrText>
      </w:r>
      <w:r>
        <w:rPr>
          <w:rFonts w:ascii="Times New Roman" w:hAnsi="Times New Roman" w:cs="Times New Roman"/>
          <w:lang w:val="en-US"/>
        </w:rPr>
      </w:r>
      <w:r>
        <w:rPr>
          <w:rFonts w:ascii="Times New Roman" w:hAnsi="Times New Roman" w:cs="Times New Roman"/>
          <w:lang w:val="en-US"/>
        </w:rPr>
        <w:fldChar w:fldCharType="separate"/>
      </w:r>
      <w:r>
        <w:rPr>
          <w:rFonts w:ascii="Times New Roman" w:hAnsi="Times New Roman" w:cs="Times New Roman"/>
          <w:lang w:val="en-US"/>
        </w:rPr>
        <w:t>[1]</w:t>
      </w:r>
      <w:r>
        <w:rPr>
          <w:rFonts w:ascii="Times New Roman" w:hAnsi="Times New Roman" w:cs="Times New Roman"/>
          <w:lang w:val="en-US"/>
        </w:rPr>
        <w:fldChar w:fldCharType="end"/>
      </w:r>
      <w:r>
        <w:rPr>
          <w:rFonts w:ascii="Times New Roman" w:hAnsi="Times New Roman" w:cs="Times New Roman"/>
          <w:lang w:val="en-US"/>
        </w:rPr>
        <w:t>. A cluster of Linux computer running Debian 3.2.0 and GCC 4.7.0 were used for the simulations.</w:t>
      </w:r>
    </w:p>
    <w:p w:rsidR="00463721" w:rsidRDefault="00463721" w:rsidP="00463721">
      <w:pPr>
        <w:pStyle w:val="Heading2"/>
      </w:pPr>
      <w:r>
        <w:t>Test Results</w:t>
      </w:r>
    </w:p>
    <w:p w:rsidR="00463721" w:rsidRPr="00463721" w:rsidRDefault="00463721" w:rsidP="00463721">
      <w:pPr>
        <w:rPr>
          <w:rFonts w:ascii="Times New Roman" w:hAnsi="Times New Roman" w:cs="Times New Roman"/>
          <w:lang w:val="en-US"/>
        </w:rPr>
      </w:pPr>
      <w:r w:rsidRPr="00463721">
        <w:rPr>
          <w:rFonts w:ascii="Times New Roman" w:hAnsi="Times New Roman" w:cs="Times New Roman"/>
          <w:lang w:val="en-US"/>
        </w:rPr>
        <w:t>The simulations have not fully completed yet. All Intra-only test points are a perfect match for the proponents’ results.</w:t>
      </w:r>
      <w:bookmarkStart w:id="0" w:name="_GoBack"/>
      <w:bookmarkEnd w:id="0"/>
    </w:p>
    <w:p w:rsidR="00556AAB" w:rsidRPr="00556AAB" w:rsidRDefault="00556AAB" w:rsidP="00966BDC">
      <w:pPr>
        <w:pStyle w:val="Heading1"/>
      </w:pPr>
      <w:r w:rsidRPr="00556AAB">
        <w:t>References</w:t>
      </w:r>
    </w:p>
    <w:p w:rsidR="00556AAB" w:rsidRPr="00556AAB" w:rsidRDefault="00556AAB" w:rsidP="00556AAB">
      <w:pPr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/>
        </w:rPr>
      </w:pPr>
      <w:bookmarkStart w:id="1" w:name="_Ref343355395"/>
      <w:r w:rsidRPr="00556AAB">
        <w:rPr>
          <w:rFonts w:ascii="Times New Roman" w:hAnsi="Times New Roman"/>
        </w:rPr>
        <w:t>D. Flynn, “Common Test Conditions and software reference configurations for HEVC range extensions”, JCTVC-K1006, 11</w:t>
      </w:r>
      <w:r w:rsidRPr="00556AAB">
        <w:rPr>
          <w:rFonts w:ascii="Times New Roman" w:hAnsi="Times New Roman"/>
          <w:vertAlign w:val="superscript"/>
        </w:rPr>
        <w:t>th</w:t>
      </w:r>
      <w:r w:rsidRPr="00556AAB">
        <w:rPr>
          <w:rFonts w:ascii="Times New Roman" w:hAnsi="Times New Roman"/>
        </w:rPr>
        <w:t xml:space="preserve"> meeting, Shanghai, CN, October 2012.</w:t>
      </w:r>
      <w:bookmarkEnd w:id="1"/>
    </w:p>
    <w:sectPr w:rsidR="00556AAB" w:rsidRPr="00556AAB" w:rsidSect="00A01439">
      <w:headerReference w:type="default" r:id="rId12"/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2B7" w:rsidRDefault="00B662B7" w:rsidP="005E0AC5">
      <w:pPr>
        <w:spacing w:after="0" w:line="240" w:lineRule="auto"/>
      </w:pPr>
      <w:r>
        <w:separator/>
      </w:r>
    </w:p>
  </w:endnote>
  <w:endnote w:type="continuationSeparator" w:id="0">
    <w:p w:rsidR="00B662B7" w:rsidRDefault="00B662B7" w:rsidP="005E0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2B7" w:rsidRDefault="00B662B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63721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2013-01-07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2B7" w:rsidRDefault="00B662B7" w:rsidP="005E0AC5">
      <w:pPr>
        <w:spacing w:after="0" w:line="240" w:lineRule="auto"/>
      </w:pPr>
      <w:r>
        <w:separator/>
      </w:r>
    </w:p>
  </w:footnote>
  <w:footnote w:type="continuationSeparator" w:id="0">
    <w:p w:rsidR="00B662B7" w:rsidRDefault="00B662B7" w:rsidP="005E0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2B7" w:rsidRDefault="00B662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A1B25"/>
    <w:multiLevelType w:val="hybridMultilevel"/>
    <w:tmpl w:val="234A2206"/>
    <w:lvl w:ilvl="0" w:tplc="41C21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2C0DF7"/>
    <w:multiLevelType w:val="hybridMultilevel"/>
    <w:tmpl w:val="FDC07404"/>
    <w:lvl w:ilvl="0" w:tplc="68F0161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28DA86E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37625CE7"/>
    <w:multiLevelType w:val="hybridMultilevel"/>
    <w:tmpl w:val="AE1290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5B7D0C"/>
    <w:multiLevelType w:val="hybridMultilevel"/>
    <w:tmpl w:val="2EB2DBD2"/>
    <w:lvl w:ilvl="0" w:tplc="41C21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13"/>
  </w:num>
  <w:num w:numId="6">
    <w:abstractNumId w:val="11"/>
  </w:num>
  <w:num w:numId="7">
    <w:abstractNumId w:val="9"/>
  </w:num>
  <w:num w:numId="8">
    <w:abstractNumId w:val="10"/>
  </w:num>
  <w:num w:numId="9">
    <w:abstractNumId w:val="8"/>
  </w:num>
  <w:num w:numId="10">
    <w:abstractNumId w:val="1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AB"/>
    <w:rsid w:val="00015D9B"/>
    <w:rsid w:val="00015DAC"/>
    <w:rsid w:val="000458BC"/>
    <w:rsid w:val="00045C41"/>
    <w:rsid w:val="00046C03"/>
    <w:rsid w:val="000562C9"/>
    <w:rsid w:val="0007614F"/>
    <w:rsid w:val="000B1C6B"/>
    <w:rsid w:val="000B4FF9"/>
    <w:rsid w:val="000C09AC"/>
    <w:rsid w:val="000E00F3"/>
    <w:rsid w:val="000F158C"/>
    <w:rsid w:val="00102F3D"/>
    <w:rsid w:val="001136C8"/>
    <w:rsid w:val="00115FBA"/>
    <w:rsid w:val="001240B4"/>
    <w:rsid w:val="00124E38"/>
    <w:rsid w:val="0012580B"/>
    <w:rsid w:val="00127903"/>
    <w:rsid w:val="00131F90"/>
    <w:rsid w:val="0013526E"/>
    <w:rsid w:val="0014644D"/>
    <w:rsid w:val="001612B9"/>
    <w:rsid w:val="00161EF5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D3821"/>
    <w:rsid w:val="001E02BE"/>
    <w:rsid w:val="001E3B37"/>
    <w:rsid w:val="001F2594"/>
    <w:rsid w:val="001F27B6"/>
    <w:rsid w:val="00201E5D"/>
    <w:rsid w:val="002055A6"/>
    <w:rsid w:val="00206460"/>
    <w:rsid w:val="002069B4"/>
    <w:rsid w:val="00211AE1"/>
    <w:rsid w:val="00215DFC"/>
    <w:rsid w:val="002212DF"/>
    <w:rsid w:val="00222CD4"/>
    <w:rsid w:val="002264A6"/>
    <w:rsid w:val="00227BA7"/>
    <w:rsid w:val="00230245"/>
    <w:rsid w:val="00263398"/>
    <w:rsid w:val="00265BF0"/>
    <w:rsid w:val="00275BCF"/>
    <w:rsid w:val="00292257"/>
    <w:rsid w:val="002A4E95"/>
    <w:rsid w:val="002A54E0"/>
    <w:rsid w:val="002B1595"/>
    <w:rsid w:val="002B191D"/>
    <w:rsid w:val="002B2A07"/>
    <w:rsid w:val="002B56BB"/>
    <w:rsid w:val="002B6135"/>
    <w:rsid w:val="002D0AF6"/>
    <w:rsid w:val="002F164D"/>
    <w:rsid w:val="003040A7"/>
    <w:rsid w:val="00306206"/>
    <w:rsid w:val="00317D85"/>
    <w:rsid w:val="00327C56"/>
    <w:rsid w:val="003315A1"/>
    <w:rsid w:val="00333D7A"/>
    <w:rsid w:val="003373EC"/>
    <w:rsid w:val="00342FF4"/>
    <w:rsid w:val="003706CC"/>
    <w:rsid w:val="00377710"/>
    <w:rsid w:val="00377DAE"/>
    <w:rsid w:val="00381EE5"/>
    <w:rsid w:val="003A2D8E"/>
    <w:rsid w:val="003B1BA7"/>
    <w:rsid w:val="003C20E4"/>
    <w:rsid w:val="003E60D7"/>
    <w:rsid w:val="003E6F90"/>
    <w:rsid w:val="003F5D0F"/>
    <w:rsid w:val="00406C65"/>
    <w:rsid w:val="0041389C"/>
    <w:rsid w:val="00414101"/>
    <w:rsid w:val="00415D75"/>
    <w:rsid w:val="004169A4"/>
    <w:rsid w:val="00424F67"/>
    <w:rsid w:val="00433DDB"/>
    <w:rsid w:val="004357B6"/>
    <w:rsid w:val="00437619"/>
    <w:rsid w:val="0044765E"/>
    <w:rsid w:val="004604F6"/>
    <w:rsid w:val="00463721"/>
    <w:rsid w:val="00490452"/>
    <w:rsid w:val="004A0D37"/>
    <w:rsid w:val="004A2A63"/>
    <w:rsid w:val="004B210C"/>
    <w:rsid w:val="004D405F"/>
    <w:rsid w:val="004D556C"/>
    <w:rsid w:val="004E17F3"/>
    <w:rsid w:val="004E2CE8"/>
    <w:rsid w:val="004E4F4F"/>
    <w:rsid w:val="004E6789"/>
    <w:rsid w:val="004F61E3"/>
    <w:rsid w:val="004F6E53"/>
    <w:rsid w:val="0051015C"/>
    <w:rsid w:val="005158DF"/>
    <w:rsid w:val="00516CF1"/>
    <w:rsid w:val="00526780"/>
    <w:rsid w:val="00530454"/>
    <w:rsid w:val="00531AE9"/>
    <w:rsid w:val="00540839"/>
    <w:rsid w:val="0054525F"/>
    <w:rsid w:val="00550A66"/>
    <w:rsid w:val="005539FE"/>
    <w:rsid w:val="00556AAB"/>
    <w:rsid w:val="00560B20"/>
    <w:rsid w:val="00567EC7"/>
    <w:rsid w:val="00570013"/>
    <w:rsid w:val="00574D8F"/>
    <w:rsid w:val="005801A2"/>
    <w:rsid w:val="00594897"/>
    <w:rsid w:val="005952A5"/>
    <w:rsid w:val="005A33A1"/>
    <w:rsid w:val="005A5974"/>
    <w:rsid w:val="005B17AB"/>
    <w:rsid w:val="005B217D"/>
    <w:rsid w:val="005C261D"/>
    <w:rsid w:val="005C385F"/>
    <w:rsid w:val="005C72E8"/>
    <w:rsid w:val="005D5DD4"/>
    <w:rsid w:val="005E0AC5"/>
    <w:rsid w:val="005E1AC6"/>
    <w:rsid w:val="005E6248"/>
    <w:rsid w:val="005F0034"/>
    <w:rsid w:val="005F6F1B"/>
    <w:rsid w:val="0060276F"/>
    <w:rsid w:val="00624B33"/>
    <w:rsid w:val="00630AA2"/>
    <w:rsid w:val="0063770A"/>
    <w:rsid w:val="00646707"/>
    <w:rsid w:val="00654705"/>
    <w:rsid w:val="00662E58"/>
    <w:rsid w:val="00664DCF"/>
    <w:rsid w:val="00685525"/>
    <w:rsid w:val="006965A1"/>
    <w:rsid w:val="006A74A5"/>
    <w:rsid w:val="006B32D4"/>
    <w:rsid w:val="006C5D39"/>
    <w:rsid w:val="006D2AB5"/>
    <w:rsid w:val="006E2810"/>
    <w:rsid w:val="006E5417"/>
    <w:rsid w:val="006F1AF1"/>
    <w:rsid w:val="006F6519"/>
    <w:rsid w:val="006F659A"/>
    <w:rsid w:val="007013E1"/>
    <w:rsid w:val="00702016"/>
    <w:rsid w:val="00712F60"/>
    <w:rsid w:val="00720E3B"/>
    <w:rsid w:val="00745F6B"/>
    <w:rsid w:val="0075510F"/>
    <w:rsid w:val="0075585E"/>
    <w:rsid w:val="007634A3"/>
    <w:rsid w:val="007649C7"/>
    <w:rsid w:val="00770571"/>
    <w:rsid w:val="007768FF"/>
    <w:rsid w:val="007824D3"/>
    <w:rsid w:val="007840F9"/>
    <w:rsid w:val="00796EE3"/>
    <w:rsid w:val="007A7D29"/>
    <w:rsid w:val="007B4AB8"/>
    <w:rsid w:val="007C3D0A"/>
    <w:rsid w:val="007D0E7F"/>
    <w:rsid w:val="007D1BF3"/>
    <w:rsid w:val="007D59A3"/>
    <w:rsid w:val="007D7B2D"/>
    <w:rsid w:val="007E38B8"/>
    <w:rsid w:val="007F1F8B"/>
    <w:rsid w:val="007F2995"/>
    <w:rsid w:val="007F67A1"/>
    <w:rsid w:val="00800B61"/>
    <w:rsid w:val="008017C4"/>
    <w:rsid w:val="00811C05"/>
    <w:rsid w:val="008145F5"/>
    <w:rsid w:val="00815DDD"/>
    <w:rsid w:val="0081659D"/>
    <w:rsid w:val="008178AA"/>
    <w:rsid w:val="008206C8"/>
    <w:rsid w:val="00823FEF"/>
    <w:rsid w:val="00831133"/>
    <w:rsid w:val="008417A8"/>
    <w:rsid w:val="00861F65"/>
    <w:rsid w:val="00874A6C"/>
    <w:rsid w:val="00876C65"/>
    <w:rsid w:val="00890829"/>
    <w:rsid w:val="008A4B4C"/>
    <w:rsid w:val="008C239F"/>
    <w:rsid w:val="008D1E9D"/>
    <w:rsid w:val="008D23F8"/>
    <w:rsid w:val="008D4481"/>
    <w:rsid w:val="008E07D5"/>
    <w:rsid w:val="008E480C"/>
    <w:rsid w:val="00907757"/>
    <w:rsid w:val="009212B0"/>
    <w:rsid w:val="009234A5"/>
    <w:rsid w:val="009336F7"/>
    <w:rsid w:val="009374A7"/>
    <w:rsid w:val="009642BF"/>
    <w:rsid w:val="00966BDC"/>
    <w:rsid w:val="0098551D"/>
    <w:rsid w:val="0099518F"/>
    <w:rsid w:val="00995DD8"/>
    <w:rsid w:val="009A523D"/>
    <w:rsid w:val="009C031C"/>
    <w:rsid w:val="009C264C"/>
    <w:rsid w:val="009E1472"/>
    <w:rsid w:val="009E3D0A"/>
    <w:rsid w:val="009F03D2"/>
    <w:rsid w:val="009F36C7"/>
    <w:rsid w:val="009F496B"/>
    <w:rsid w:val="00A01439"/>
    <w:rsid w:val="00A02E61"/>
    <w:rsid w:val="00A05CFF"/>
    <w:rsid w:val="00A064E0"/>
    <w:rsid w:val="00A12659"/>
    <w:rsid w:val="00A13856"/>
    <w:rsid w:val="00A43BD1"/>
    <w:rsid w:val="00A56B97"/>
    <w:rsid w:val="00A6093D"/>
    <w:rsid w:val="00A67523"/>
    <w:rsid w:val="00A71EF6"/>
    <w:rsid w:val="00A7626B"/>
    <w:rsid w:val="00A76A6D"/>
    <w:rsid w:val="00A77CF1"/>
    <w:rsid w:val="00A83253"/>
    <w:rsid w:val="00AA6E84"/>
    <w:rsid w:val="00AB16BA"/>
    <w:rsid w:val="00AB524F"/>
    <w:rsid w:val="00AC5166"/>
    <w:rsid w:val="00AE11C8"/>
    <w:rsid w:val="00AE341B"/>
    <w:rsid w:val="00AE3D72"/>
    <w:rsid w:val="00AF65A3"/>
    <w:rsid w:val="00B07CA7"/>
    <w:rsid w:val="00B1279A"/>
    <w:rsid w:val="00B26500"/>
    <w:rsid w:val="00B46A76"/>
    <w:rsid w:val="00B5222E"/>
    <w:rsid w:val="00B569C8"/>
    <w:rsid w:val="00B61C96"/>
    <w:rsid w:val="00B62985"/>
    <w:rsid w:val="00B662B7"/>
    <w:rsid w:val="00B73A2A"/>
    <w:rsid w:val="00B7645C"/>
    <w:rsid w:val="00B812EC"/>
    <w:rsid w:val="00B9276B"/>
    <w:rsid w:val="00B94B06"/>
    <w:rsid w:val="00B94C28"/>
    <w:rsid w:val="00BA1980"/>
    <w:rsid w:val="00BC10BA"/>
    <w:rsid w:val="00BC2A7A"/>
    <w:rsid w:val="00BC5AFD"/>
    <w:rsid w:val="00BD2885"/>
    <w:rsid w:val="00BD7787"/>
    <w:rsid w:val="00BE7DEA"/>
    <w:rsid w:val="00BF2ED4"/>
    <w:rsid w:val="00C04F43"/>
    <w:rsid w:val="00C0609D"/>
    <w:rsid w:val="00C115AB"/>
    <w:rsid w:val="00C1370A"/>
    <w:rsid w:val="00C165F3"/>
    <w:rsid w:val="00C203E5"/>
    <w:rsid w:val="00C30249"/>
    <w:rsid w:val="00C3723B"/>
    <w:rsid w:val="00C606C9"/>
    <w:rsid w:val="00C80288"/>
    <w:rsid w:val="00C84003"/>
    <w:rsid w:val="00C90650"/>
    <w:rsid w:val="00C97D78"/>
    <w:rsid w:val="00CB23F9"/>
    <w:rsid w:val="00CC2AAE"/>
    <w:rsid w:val="00CC5A42"/>
    <w:rsid w:val="00CD0EAB"/>
    <w:rsid w:val="00CE0BCE"/>
    <w:rsid w:val="00CF34DB"/>
    <w:rsid w:val="00CF558F"/>
    <w:rsid w:val="00CF61DA"/>
    <w:rsid w:val="00D073E2"/>
    <w:rsid w:val="00D446EC"/>
    <w:rsid w:val="00D51BF0"/>
    <w:rsid w:val="00D55942"/>
    <w:rsid w:val="00D70AB9"/>
    <w:rsid w:val="00D807BF"/>
    <w:rsid w:val="00D82FCC"/>
    <w:rsid w:val="00D85BBD"/>
    <w:rsid w:val="00DA7887"/>
    <w:rsid w:val="00DB2C26"/>
    <w:rsid w:val="00DE6B43"/>
    <w:rsid w:val="00E11923"/>
    <w:rsid w:val="00E262D4"/>
    <w:rsid w:val="00E36250"/>
    <w:rsid w:val="00E366C5"/>
    <w:rsid w:val="00E4509A"/>
    <w:rsid w:val="00E46AB5"/>
    <w:rsid w:val="00E54511"/>
    <w:rsid w:val="00E57586"/>
    <w:rsid w:val="00E61DAC"/>
    <w:rsid w:val="00E631D1"/>
    <w:rsid w:val="00E66C89"/>
    <w:rsid w:val="00E72B80"/>
    <w:rsid w:val="00E75FE3"/>
    <w:rsid w:val="00E86C4C"/>
    <w:rsid w:val="00EA0C8E"/>
    <w:rsid w:val="00EB7AB1"/>
    <w:rsid w:val="00EE68A7"/>
    <w:rsid w:val="00EF48CC"/>
    <w:rsid w:val="00F07F4A"/>
    <w:rsid w:val="00F218FB"/>
    <w:rsid w:val="00F25F1E"/>
    <w:rsid w:val="00F5111D"/>
    <w:rsid w:val="00F52D1B"/>
    <w:rsid w:val="00F73032"/>
    <w:rsid w:val="00F848FC"/>
    <w:rsid w:val="00F922F6"/>
    <w:rsid w:val="00F9282A"/>
    <w:rsid w:val="00F96BAD"/>
    <w:rsid w:val="00FA7580"/>
    <w:rsid w:val="00FA7650"/>
    <w:rsid w:val="00FB080C"/>
    <w:rsid w:val="00FB0E84"/>
    <w:rsid w:val="00FC3B49"/>
    <w:rsid w:val="00FD01C2"/>
    <w:rsid w:val="00FD7F8E"/>
    <w:rsid w:val="00FE3442"/>
    <w:rsid w:val="00FF0CE3"/>
    <w:rsid w:val="00FF63C1"/>
    <w:rsid w:val="00FF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8A7"/>
  </w:style>
  <w:style w:type="paragraph" w:styleId="Heading1">
    <w:name w:val="heading 1"/>
    <w:basedOn w:val="Normal"/>
    <w:next w:val="Normal"/>
    <w:link w:val="Heading1Char"/>
    <w:qFormat/>
    <w:rsid w:val="00556AAB"/>
    <w:pPr>
      <w:keepNext/>
      <w:numPr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EE68A7"/>
    <w:pPr>
      <w:keepNext/>
      <w:numPr>
        <w:ilvl w:val="1"/>
        <w:numId w:val="1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556AAB"/>
    <w:pPr>
      <w:keepNext/>
      <w:numPr>
        <w:ilvl w:val="2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qFormat/>
    <w:rsid w:val="00556AAB"/>
    <w:pPr>
      <w:keepNext/>
      <w:numPr>
        <w:ilvl w:val="3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556AAB"/>
    <w:pPr>
      <w:keepNext/>
      <w:numPr>
        <w:ilvl w:val="4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56AAB"/>
    <w:pPr>
      <w:keepNext/>
      <w:numPr>
        <w:ilvl w:val="5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rsid w:val="00556AAB"/>
    <w:pPr>
      <w:keepNext/>
      <w:numPr>
        <w:ilvl w:val="6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56AAB"/>
    <w:pPr>
      <w:keepNext/>
      <w:numPr>
        <w:ilvl w:val="7"/>
        <w:numId w:val="1"/>
      </w:numPr>
      <w:tabs>
        <w:tab w:val="left" w:pos="360"/>
        <w:tab w:val="left" w:pos="720"/>
        <w:tab w:val="left" w:pos="1080"/>
        <w:tab w:val="left" w:pos="144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EE68A7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8"/>
    </w:pPr>
    <w:rPr>
      <w:rFonts w:ascii="Times New Roman" w:eastAsia="Times New Roman" w:hAnsi="Times New Roman" w:cs="Times New Roman"/>
      <w:b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6AAB"/>
    <w:rPr>
      <w:rFonts w:ascii="Times New Roman" w:eastAsia="Times New Roman" w:hAnsi="Times New Roman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56AAB"/>
    <w:rPr>
      <w:rFonts w:ascii="Times New Roman" w:eastAsia="Times New Roman" w:hAnsi="Times New Roman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556AAB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556AA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rsid w:val="00556AAB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56AAB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rsid w:val="00556AA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56AAB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56AAB"/>
  </w:style>
  <w:style w:type="paragraph" w:styleId="Footer">
    <w:name w:val="footer"/>
    <w:basedOn w:val="Normal"/>
    <w:link w:val="FooterChar"/>
    <w:rsid w:val="00556AAB"/>
    <w:pPr>
      <w:tabs>
        <w:tab w:val="left" w:pos="360"/>
        <w:tab w:val="left" w:pos="720"/>
        <w:tab w:val="left" w:pos="1080"/>
        <w:tab w:val="left" w:pos="1440"/>
        <w:tab w:val="center" w:pos="4320"/>
        <w:tab w:val="right" w:pos="86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556AAB"/>
    <w:rPr>
      <w:rFonts w:ascii="Times New Roman" w:eastAsia="Times New Roman" w:hAnsi="Times New Roman" w:cs="Times New Roman"/>
      <w:szCs w:val="20"/>
      <w:lang w:val="en-US"/>
    </w:rPr>
  </w:style>
  <w:style w:type="character" w:styleId="PageNumber">
    <w:name w:val="page number"/>
    <w:basedOn w:val="DefaultParagraphFont"/>
    <w:rsid w:val="00556AAB"/>
  </w:style>
  <w:style w:type="paragraph" w:customStyle="1" w:styleId="tablecell">
    <w:name w:val="table cell"/>
    <w:basedOn w:val="Normal"/>
    <w:rsid w:val="00556AAB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</w:rPr>
  </w:style>
  <w:style w:type="paragraph" w:customStyle="1" w:styleId="tablesyntax">
    <w:name w:val="table syntax"/>
    <w:basedOn w:val="Normal"/>
    <w:link w:val="tablesyntaxChar"/>
    <w:rsid w:val="00556AAB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</w:rPr>
  </w:style>
  <w:style w:type="character" w:customStyle="1" w:styleId="tablesyntaxChar">
    <w:name w:val="table syntax Char"/>
    <w:link w:val="tablesyntax"/>
    <w:locked/>
    <w:rsid w:val="00556AAB"/>
    <w:rPr>
      <w:rFonts w:ascii="Times" w:eastAsia="Malgun Gothic" w:hAnsi="Times" w:cs="Times New Roman"/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556AA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val="en-US"/>
    </w:rPr>
  </w:style>
  <w:style w:type="table" w:styleId="TableGrid">
    <w:name w:val="Table Grid"/>
    <w:basedOn w:val="TableNormal"/>
    <w:rsid w:val="00556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6AA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Cs w:val="20"/>
      <w:lang w:val="en-US"/>
    </w:rPr>
  </w:style>
  <w:style w:type="character" w:styleId="CommentReference">
    <w:name w:val="annotation reference"/>
    <w:basedOn w:val="DefaultParagraphFont"/>
    <w:rsid w:val="00556AA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6AA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56AA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EE6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56AAB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EE68A7"/>
    <w:rPr>
      <w:rFonts w:ascii="Times New Roman" w:eastAsia="Times New Roman" w:hAnsi="Times New Roman" w:cs="Times New Roman"/>
      <w:b/>
      <w:lang w:val="en-US"/>
    </w:rPr>
  </w:style>
  <w:style w:type="paragraph" w:styleId="Header">
    <w:name w:val="header"/>
    <w:basedOn w:val="Normal"/>
    <w:link w:val="HeaderChar"/>
    <w:rsid w:val="00EE68A7"/>
    <w:pPr>
      <w:tabs>
        <w:tab w:val="left" w:pos="360"/>
        <w:tab w:val="left" w:pos="720"/>
        <w:tab w:val="left" w:pos="1080"/>
        <w:tab w:val="left" w:pos="1440"/>
        <w:tab w:val="center" w:pos="4320"/>
        <w:tab w:val="right" w:pos="86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EE68A7"/>
    <w:rPr>
      <w:rFonts w:ascii="Times New Roman" w:eastAsia="Times New Roman" w:hAnsi="Times New Roman" w:cs="Times New Roman"/>
      <w:szCs w:val="20"/>
      <w:lang w:val="en-US"/>
    </w:rPr>
  </w:style>
  <w:style w:type="character" w:styleId="Hyperlink">
    <w:name w:val="Hyperlink"/>
    <w:rsid w:val="00EE68A7"/>
    <w:rPr>
      <w:color w:val="0000FF"/>
      <w:u w:val="single"/>
    </w:rPr>
  </w:style>
  <w:style w:type="character" w:styleId="FollowedHyperlink">
    <w:name w:val="FollowedHyperlink"/>
    <w:rsid w:val="00EE68A7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EE68A7"/>
    <w:pPr>
      <w:numPr>
        <w:numId w:val="0"/>
      </w:numPr>
      <w:tabs>
        <w:tab w:val="num" w:pos="720"/>
      </w:tabs>
      <w:ind w:left="720" w:hanging="360"/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E68A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DocumentMapChar">
    <w:name w:val="Document Map Char"/>
    <w:basedOn w:val="DefaultParagraphFont"/>
    <w:link w:val="DocumentMap"/>
    <w:rsid w:val="00EE68A7"/>
    <w:rPr>
      <w:rFonts w:ascii="Tahoma" w:eastAsia="Times New Roman" w:hAnsi="Tahoma" w:cs="Times New Roman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EE68A7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rsid w:val="00EE68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E68A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E68A7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8A7"/>
  </w:style>
  <w:style w:type="paragraph" w:styleId="Heading1">
    <w:name w:val="heading 1"/>
    <w:basedOn w:val="Normal"/>
    <w:next w:val="Normal"/>
    <w:link w:val="Heading1Char"/>
    <w:qFormat/>
    <w:rsid w:val="00556AAB"/>
    <w:pPr>
      <w:keepNext/>
      <w:numPr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EE68A7"/>
    <w:pPr>
      <w:keepNext/>
      <w:numPr>
        <w:ilvl w:val="1"/>
        <w:numId w:val="1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556AAB"/>
    <w:pPr>
      <w:keepNext/>
      <w:numPr>
        <w:ilvl w:val="2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qFormat/>
    <w:rsid w:val="00556AAB"/>
    <w:pPr>
      <w:keepNext/>
      <w:numPr>
        <w:ilvl w:val="3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556AAB"/>
    <w:pPr>
      <w:keepNext/>
      <w:numPr>
        <w:ilvl w:val="4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56AAB"/>
    <w:pPr>
      <w:keepNext/>
      <w:numPr>
        <w:ilvl w:val="5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rsid w:val="00556AAB"/>
    <w:pPr>
      <w:keepNext/>
      <w:numPr>
        <w:ilvl w:val="6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56AAB"/>
    <w:pPr>
      <w:keepNext/>
      <w:numPr>
        <w:ilvl w:val="7"/>
        <w:numId w:val="1"/>
      </w:numPr>
      <w:tabs>
        <w:tab w:val="left" w:pos="360"/>
        <w:tab w:val="left" w:pos="720"/>
        <w:tab w:val="left" w:pos="1080"/>
        <w:tab w:val="left" w:pos="144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EE68A7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8"/>
    </w:pPr>
    <w:rPr>
      <w:rFonts w:ascii="Times New Roman" w:eastAsia="Times New Roman" w:hAnsi="Times New Roman" w:cs="Times New Roman"/>
      <w:b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6AAB"/>
    <w:rPr>
      <w:rFonts w:ascii="Times New Roman" w:eastAsia="Times New Roman" w:hAnsi="Times New Roman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56AAB"/>
    <w:rPr>
      <w:rFonts w:ascii="Times New Roman" w:eastAsia="Times New Roman" w:hAnsi="Times New Roman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556AAB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556AA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rsid w:val="00556AAB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56AAB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rsid w:val="00556AA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56AAB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56AAB"/>
  </w:style>
  <w:style w:type="paragraph" w:styleId="Footer">
    <w:name w:val="footer"/>
    <w:basedOn w:val="Normal"/>
    <w:link w:val="FooterChar"/>
    <w:rsid w:val="00556AAB"/>
    <w:pPr>
      <w:tabs>
        <w:tab w:val="left" w:pos="360"/>
        <w:tab w:val="left" w:pos="720"/>
        <w:tab w:val="left" w:pos="1080"/>
        <w:tab w:val="left" w:pos="1440"/>
        <w:tab w:val="center" w:pos="4320"/>
        <w:tab w:val="right" w:pos="86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556AAB"/>
    <w:rPr>
      <w:rFonts w:ascii="Times New Roman" w:eastAsia="Times New Roman" w:hAnsi="Times New Roman" w:cs="Times New Roman"/>
      <w:szCs w:val="20"/>
      <w:lang w:val="en-US"/>
    </w:rPr>
  </w:style>
  <w:style w:type="character" w:styleId="PageNumber">
    <w:name w:val="page number"/>
    <w:basedOn w:val="DefaultParagraphFont"/>
    <w:rsid w:val="00556AAB"/>
  </w:style>
  <w:style w:type="paragraph" w:customStyle="1" w:styleId="tablecell">
    <w:name w:val="table cell"/>
    <w:basedOn w:val="Normal"/>
    <w:rsid w:val="00556AAB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</w:rPr>
  </w:style>
  <w:style w:type="paragraph" w:customStyle="1" w:styleId="tablesyntax">
    <w:name w:val="table syntax"/>
    <w:basedOn w:val="Normal"/>
    <w:link w:val="tablesyntaxChar"/>
    <w:rsid w:val="00556AAB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</w:rPr>
  </w:style>
  <w:style w:type="character" w:customStyle="1" w:styleId="tablesyntaxChar">
    <w:name w:val="table syntax Char"/>
    <w:link w:val="tablesyntax"/>
    <w:locked/>
    <w:rsid w:val="00556AAB"/>
    <w:rPr>
      <w:rFonts w:ascii="Times" w:eastAsia="Malgun Gothic" w:hAnsi="Times" w:cs="Times New Roman"/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556AA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val="en-US"/>
    </w:rPr>
  </w:style>
  <w:style w:type="table" w:styleId="TableGrid">
    <w:name w:val="Table Grid"/>
    <w:basedOn w:val="TableNormal"/>
    <w:rsid w:val="00556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6AA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Cs w:val="20"/>
      <w:lang w:val="en-US"/>
    </w:rPr>
  </w:style>
  <w:style w:type="character" w:styleId="CommentReference">
    <w:name w:val="annotation reference"/>
    <w:basedOn w:val="DefaultParagraphFont"/>
    <w:rsid w:val="00556AA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6AA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56AA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EE6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56AAB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EE68A7"/>
    <w:rPr>
      <w:rFonts w:ascii="Times New Roman" w:eastAsia="Times New Roman" w:hAnsi="Times New Roman" w:cs="Times New Roman"/>
      <w:b/>
      <w:lang w:val="en-US"/>
    </w:rPr>
  </w:style>
  <w:style w:type="paragraph" w:styleId="Header">
    <w:name w:val="header"/>
    <w:basedOn w:val="Normal"/>
    <w:link w:val="HeaderChar"/>
    <w:rsid w:val="00EE68A7"/>
    <w:pPr>
      <w:tabs>
        <w:tab w:val="left" w:pos="360"/>
        <w:tab w:val="left" w:pos="720"/>
        <w:tab w:val="left" w:pos="1080"/>
        <w:tab w:val="left" w:pos="1440"/>
        <w:tab w:val="center" w:pos="4320"/>
        <w:tab w:val="right" w:pos="86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EE68A7"/>
    <w:rPr>
      <w:rFonts w:ascii="Times New Roman" w:eastAsia="Times New Roman" w:hAnsi="Times New Roman" w:cs="Times New Roman"/>
      <w:szCs w:val="20"/>
      <w:lang w:val="en-US"/>
    </w:rPr>
  </w:style>
  <w:style w:type="character" w:styleId="Hyperlink">
    <w:name w:val="Hyperlink"/>
    <w:rsid w:val="00EE68A7"/>
    <w:rPr>
      <w:color w:val="0000FF"/>
      <w:u w:val="single"/>
    </w:rPr>
  </w:style>
  <w:style w:type="character" w:styleId="FollowedHyperlink">
    <w:name w:val="FollowedHyperlink"/>
    <w:rsid w:val="00EE68A7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EE68A7"/>
    <w:pPr>
      <w:numPr>
        <w:numId w:val="0"/>
      </w:numPr>
      <w:tabs>
        <w:tab w:val="num" w:pos="720"/>
      </w:tabs>
      <w:ind w:left="720" w:hanging="360"/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E68A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DocumentMapChar">
    <w:name w:val="Document Map Char"/>
    <w:basedOn w:val="DefaultParagraphFont"/>
    <w:link w:val="DocumentMap"/>
    <w:rsid w:val="00EE68A7"/>
    <w:rPr>
      <w:rFonts w:ascii="Tahoma" w:eastAsia="Times New Roman" w:hAnsi="Tahoma" w:cs="Times New Roman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EE68A7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rsid w:val="00EE68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E68A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E68A7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8A028-5663-450C-81D9-C72FAF987B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EBC892-3F08-41B3-92C4-4C9248E53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BBC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Gabriellini</dc:creator>
  <cp:lastModifiedBy>Andrea Gabriellini</cp:lastModifiedBy>
  <cp:revision>4</cp:revision>
  <dcterms:created xsi:type="dcterms:W3CDTF">2013-01-15T11:18:00Z</dcterms:created>
  <dcterms:modified xsi:type="dcterms:W3CDTF">2013-01-15T12:33:00Z</dcterms:modified>
</cp:coreProperties>
</file>