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7D4FA8" w14:paraId="2913B00A" w14:textId="77777777">
        <w:tc>
          <w:tcPr>
            <w:tcW w:w="6408" w:type="dxa"/>
          </w:tcPr>
          <w:p w14:paraId="0542896F" w14:textId="77777777" w:rsidR="006C5D39" w:rsidRPr="007D4FA8" w:rsidRDefault="00BD7988" w:rsidP="00C97D78">
            <w:pPr>
              <w:tabs>
                <w:tab w:val="left" w:pos="7200"/>
              </w:tabs>
              <w:spacing w:before="0"/>
              <w:rPr>
                <w:b/>
                <w:szCs w:val="22"/>
                <w:lang w:val="en-CA"/>
              </w:rPr>
            </w:pPr>
            <w:r>
              <w:rPr>
                <w:b/>
                <w:szCs w:val="22"/>
                <w:lang w:val="en-CA"/>
              </w:rPr>
              <w:pict w14:anchorId="2B97309B">
                <v:group id="_x0000_s1026" style="position:absolute;margin-left:-4.15pt;margin-top:-27.5pt;width:23.3pt;height:24.6pt;z-index:251655680" coordorigin="9,2" coordsize="466,492">
                  <v:line id="_x0000_s1027" style="position:absolute" from="9,9" to="10,489" strokecolor="white" strokeweight="33e-5mm"/>
                  <v:line id="_x0000_s1028" style="position:absolute" from="9,493" to="474,494" strokecolor="white" strokeweight="33e-5mm"/>
                  <v:line id="_x0000_s1029" style="position:absolute;flip:y" from="474,9" to="475,493" strokecolor="white" strokeweight="33e-5mm"/>
                  <v:line id="_x0000_s1030" style="position:absolute;flip:x" from="9,9" to="471,10" strokecolor="white" strokeweight="33e-5mm"/>
                  <v:line id="_x0000_s1031" style="position:absolute" from="9,9" to="10,10" strokecolor="white" strokeweight="33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473129">
              <w:rPr>
                <w:b/>
                <w:noProof/>
                <w:szCs w:val="22"/>
                <w:lang w:eastAsia="ko-KR"/>
              </w:rPr>
              <w:drawing>
                <wp:anchor distT="0" distB="0" distL="114300" distR="114300" simplePos="0" relativeHeight="251657728" behindDoc="0" locked="0" layoutInCell="1" allowOverlap="1" wp14:anchorId="62307F5A" wp14:editId="79927FC0">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473129">
              <w:rPr>
                <w:b/>
                <w:noProof/>
                <w:szCs w:val="22"/>
                <w:lang w:eastAsia="ko-KR"/>
              </w:rPr>
              <w:drawing>
                <wp:anchor distT="0" distB="0" distL="114300" distR="114300" simplePos="0" relativeHeight="251656704" behindDoc="0" locked="0" layoutInCell="1" allowOverlap="1" wp14:anchorId="043BE3B6" wp14:editId="089B7372">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7D4FA8">
              <w:rPr>
                <w:b/>
                <w:szCs w:val="22"/>
                <w:lang w:val="en-CA"/>
              </w:rPr>
              <w:t xml:space="preserve">Joint </w:t>
            </w:r>
            <w:r w:rsidR="006C5D39" w:rsidRPr="007D4FA8">
              <w:rPr>
                <w:b/>
                <w:szCs w:val="22"/>
                <w:lang w:val="en-CA"/>
              </w:rPr>
              <w:t>Collaborative</w:t>
            </w:r>
            <w:r w:rsidR="00E61DAC" w:rsidRPr="007D4FA8">
              <w:rPr>
                <w:b/>
                <w:szCs w:val="22"/>
                <w:lang w:val="en-CA"/>
              </w:rPr>
              <w:t xml:space="preserve"> Team </w:t>
            </w:r>
            <w:r w:rsidR="006C5D39" w:rsidRPr="007D4FA8">
              <w:rPr>
                <w:b/>
                <w:szCs w:val="22"/>
                <w:lang w:val="en-CA"/>
              </w:rPr>
              <w:t>on Video Coding (JCT-VC)</w:t>
            </w:r>
          </w:p>
          <w:p w14:paraId="649F0B70" w14:textId="77777777" w:rsidR="00E61DAC" w:rsidRPr="007D4FA8" w:rsidRDefault="00E54511" w:rsidP="00C97D78">
            <w:pPr>
              <w:tabs>
                <w:tab w:val="left" w:pos="7200"/>
              </w:tabs>
              <w:spacing w:before="0"/>
              <w:rPr>
                <w:b/>
                <w:szCs w:val="22"/>
                <w:lang w:val="en-CA"/>
              </w:rPr>
            </w:pPr>
            <w:r w:rsidRPr="007D4FA8">
              <w:rPr>
                <w:b/>
                <w:szCs w:val="22"/>
                <w:lang w:val="en-CA"/>
              </w:rPr>
              <w:t xml:space="preserve">of </w:t>
            </w:r>
            <w:r w:rsidR="007F1F8B" w:rsidRPr="007D4FA8">
              <w:rPr>
                <w:b/>
                <w:szCs w:val="22"/>
                <w:lang w:val="en-CA"/>
              </w:rPr>
              <w:t>ITU-T SG</w:t>
            </w:r>
            <w:r w:rsidR="005E1AC6" w:rsidRPr="007D4FA8">
              <w:rPr>
                <w:b/>
                <w:szCs w:val="22"/>
                <w:lang w:val="en-CA"/>
              </w:rPr>
              <w:t> </w:t>
            </w:r>
            <w:r w:rsidR="007F1F8B" w:rsidRPr="007D4FA8">
              <w:rPr>
                <w:b/>
                <w:szCs w:val="22"/>
                <w:lang w:val="en-CA"/>
              </w:rPr>
              <w:t>16 WP</w:t>
            </w:r>
            <w:r w:rsidR="005E1AC6" w:rsidRPr="007D4FA8">
              <w:rPr>
                <w:b/>
                <w:szCs w:val="22"/>
                <w:lang w:val="en-CA"/>
              </w:rPr>
              <w:t> </w:t>
            </w:r>
            <w:r w:rsidR="007F1F8B" w:rsidRPr="007D4FA8">
              <w:rPr>
                <w:b/>
                <w:szCs w:val="22"/>
                <w:lang w:val="en-CA"/>
              </w:rPr>
              <w:t>3 and ISO/IEC JTC</w:t>
            </w:r>
            <w:r w:rsidR="005E1AC6" w:rsidRPr="007D4FA8">
              <w:rPr>
                <w:b/>
                <w:szCs w:val="22"/>
                <w:lang w:val="en-CA"/>
              </w:rPr>
              <w:t> </w:t>
            </w:r>
            <w:r w:rsidR="007F1F8B" w:rsidRPr="007D4FA8">
              <w:rPr>
                <w:b/>
                <w:szCs w:val="22"/>
                <w:lang w:val="en-CA"/>
              </w:rPr>
              <w:t>1/SC</w:t>
            </w:r>
            <w:r w:rsidR="005E1AC6" w:rsidRPr="007D4FA8">
              <w:rPr>
                <w:b/>
                <w:szCs w:val="22"/>
                <w:lang w:val="en-CA"/>
              </w:rPr>
              <w:t> </w:t>
            </w:r>
            <w:r w:rsidR="007F1F8B" w:rsidRPr="007D4FA8">
              <w:rPr>
                <w:b/>
                <w:szCs w:val="22"/>
                <w:lang w:val="en-CA"/>
              </w:rPr>
              <w:t>29/WG</w:t>
            </w:r>
            <w:r w:rsidR="005E1AC6" w:rsidRPr="007D4FA8">
              <w:rPr>
                <w:b/>
                <w:szCs w:val="22"/>
                <w:lang w:val="en-CA"/>
              </w:rPr>
              <w:t> </w:t>
            </w:r>
            <w:r w:rsidR="007F1F8B" w:rsidRPr="007D4FA8">
              <w:rPr>
                <w:b/>
                <w:szCs w:val="22"/>
                <w:lang w:val="en-CA"/>
              </w:rPr>
              <w:t>11</w:t>
            </w:r>
          </w:p>
          <w:p w14:paraId="4486B6A8" w14:textId="77777777" w:rsidR="00E61DAC" w:rsidRPr="007D4FA8" w:rsidRDefault="000B4FF9" w:rsidP="00502E10">
            <w:pPr>
              <w:tabs>
                <w:tab w:val="left" w:pos="7200"/>
              </w:tabs>
              <w:spacing w:before="0"/>
              <w:rPr>
                <w:b/>
                <w:szCs w:val="22"/>
                <w:lang w:val="en-CA"/>
              </w:rPr>
            </w:pPr>
            <w:r w:rsidRPr="007D4FA8">
              <w:rPr>
                <w:szCs w:val="22"/>
                <w:lang w:val="en-CA"/>
              </w:rPr>
              <w:t>1</w:t>
            </w:r>
            <w:r w:rsidR="00502E10" w:rsidRPr="007D4FA8">
              <w:rPr>
                <w:szCs w:val="22"/>
                <w:lang w:val="en-CA"/>
              </w:rPr>
              <w:t>2</w:t>
            </w:r>
            <w:r w:rsidR="00630AA2" w:rsidRPr="007D4FA8">
              <w:rPr>
                <w:szCs w:val="22"/>
                <w:lang w:val="en-CA"/>
              </w:rPr>
              <w:t>th</w:t>
            </w:r>
            <w:r w:rsidR="00E61DAC" w:rsidRPr="007D4FA8">
              <w:rPr>
                <w:szCs w:val="22"/>
                <w:lang w:val="en-CA"/>
              </w:rPr>
              <w:t xml:space="preserve"> Meeting: </w:t>
            </w:r>
            <w:r w:rsidR="00502E10" w:rsidRPr="007D4FA8">
              <w:rPr>
                <w:szCs w:val="22"/>
                <w:lang w:val="en-CA"/>
              </w:rPr>
              <w:t>Geneva, CH</w:t>
            </w:r>
            <w:r w:rsidR="005E1AC6" w:rsidRPr="007D4FA8">
              <w:rPr>
                <w:szCs w:val="22"/>
                <w:lang w:val="en-CA"/>
              </w:rPr>
              <w:t xml:space="preserve">, </w:t>
            </w:r>
            <w:r w:rsidR="00502E10" w:rsidRPr="007D4FA8">
              <w:rPr>
                <w:szCs w:val="22"/>
                <w:lang w:val="en-CA"/>
              </w:rPr>
              <w:t>14</w:t>
            </w:r>
            <w:r w:rsidR="005E1AC6" w:rsidRPr="007D4FA8">
              <w:rPr>
                <w:szCs w:val="22"/>
                <w:lang w:val="en-CA"/>
              </w:rPr>
              <w:t>–</w:t>
            </w:r>
            <w:r w:rsidR="00502E10" w:rsidRPr="007D4FA8">
              <w:rPr>
                <w:szCs w:val="22"/>
                <w:lang w:val="en-CA"/>
              </w:rPr>
              <w:t>23</w:t>
            </w:r>
            <w:r w:rsidR="005E1AC6" w:rsidRPr="007D4FA8">
              <w:rPr>
                <w:szCs w:val="22"/>
                <w:lang w:val="en-CA"/>
              </w:rPr>
              <w:t xml:space="preserve"> </w:t>
            </w:r>
            <w:r w:rsidR="00502E10" w:rsidRPr="007D4FA8">
              <w:rPr>
                <w:szCs w:val="22"/>
                <w:lang w:val="en-CA"/>
              </w:rPr>
              <w:t>Jan</w:t>
            </w:r>
            <w:r w:rsidR="00811C05" w:rsidRPr="007D4FA8">
              <w:rPr>
                <w:szCs w:val="22"/>
                <w:lang w:val="en-CA"/>
              </w:rPr>
              <w:t>.</w:t>
            </w:r>
            <w:r w:rsidR="005E1AC6" w:rsidRPr="007D4FA8">
              <w:rPr>
                <w:szCs w:val="22"/>
                <w:lang w:val="en-CA"/>
              </w:rPr>
              <w:t xml:space="preserve"> 201</w:t>
            </w:r>
            <w:r w:rsidR="00502E10" w:rsidRPr="007D4FA8">
              <w:rPr>
                <w:szCs w:val="22"/>
                <w:lang w:val="en-CA"/>
              </w:rPr>
              <w:t>3</w:t>
            </w:r>
          </w:p>
        </w:tc>
        <w:tc>
          <w:tcPr>
            <w:tcW w:w="3168" w:type="dxa"/>
          </w:tcPr>
          <w:p w14:paraId="7F1A253E" w14:textId="77777777" w:rsidR="008A4B4C" w:rsidRPr="007D4FA8" w:rsidRDefault="00E61DAC" w:rsidP="00150C77">
            <w:pPr>
              <w:tabs>
                <w:tab w:val="left" w:pos="7200"/>
              </w:tabs>
              <w:rPr>
                <w:u w:val="single"/>
                <w:lang w:val="en-CA"/>
              </w:rPr>
            </w:pPr>
            <w:r w:rsidRPr="007D4FA8">
              <w:rPr>
                <w:lang w:val="en-CA"/>
              </w:rPr>
              <w:t>Document</w:t>
            </w:r>
            <w:r w:rsidR="006C5D39" w:rsidRPr="007D4FA8">
              <w:rPr>
                <w:lang w:val="en-CA"/>
              </w:rPr>
              <w:t>: JC</w:t>
            </w:r>
            <w:r w:rsidRPr="007D4FA8">
              <w:rPr>
                <w:lang w:val="en-CA"/>
              </w:rPr>
              <w:t>T</w:t>
            </w:r>
            <w:r w:rsidR="006C5D39" w:rsidRPr="007D4FA8">
              <w:rPr>
                <w:lang w:val="en-CA"/>
              </w:rPr>
              <w:t>VC</w:t>
            </w:r>
            <w:r w:rsidRPr="007D4FA8">
              <w:rPr>
                <w:lang w:val="en-CA"/>
              </w:rPr>
              <w:t>-</w:t>
            </w:r>
            <w:r w:rsidR="00502E10" w:rsidRPr="007D4FA8">
              <w:rPr>
                <w:lang w:val="en-CA"/>
              </w:rPr>
              <w:t>L</w:t>
            </w:r>
            <w:r w:rsidR="00115055">
              <w:rPr>
                <w:rFonts w:hint="eastAsia"/>
                <w:lang w:val="en-CA" w:eastAsia="ko-KR"/>
              </w:rPr>
              <w:t>0</w:t>
            </w:r>
            <w:r w:rsidR="00150C77">
              <w:rPr>
                <w:rFonts w:hint="eastAsia"/>
                <w:lang w:val="en-CA" w:eastAsia="ko-KR"/>
              </w:rPr>
              <w:t>368</w:t>
            </w:r>
          </w:p>
        </w:tc>
      </w:tr>
    </w:tbl>
    <w:p w14:paraId="7355347D"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7D4FA8" w14:paraId="578739EE" w14:textId="77777777">
        <w:tc>
          <w:tcPr>
            <w:tcW w:w="1458" w:type="dxa"/>
          </w:tcPr>
          <w:p w14:paraId="26CB9CD8" w14:textId="77777777" w:rsidR="00E61DAC" w:rsidRPr="007D4FA8" w:rsidRDefault="00E61DAC">
            <w:pPr>
              <w:spacing w:before="60" w:after="60"/>
              <w:rPr>
                <w:i/>
                <w:szCs w:val="22"/>
                <w:lang w:val="en-CA"/>
              </w:rPr>
            </w:pPr>
            <w:r w:rsidRPr="007D4FA8">
              <w:rPr>
                <w:i/>
                <w:szCs w:val="22"/>
                <w:lang w:val="en-CA"/>
              </w:rPr>
              <w:t>Title:</w:t>
            </w:r>
          </w:p>
        </w:tc>
        <w:tc>
          <w:tcPr>
            <w:tcW w:w="8118" w:type="dxa"/>
            <w:gridSpan w:val="3"/>
          </w:tcPr>
          <w:p w14:paraId="6C4CC0A4" w14:textId="363CCE96" w:rsidR="00E61DAC" w:rsidRPr="007D4FA8" w:rsidRDefault="002F161F" w:rsidP="00150C77">
            <w:pPr>
              <w:spacing w:before="60" w:after="60"/>
              <w:rPr>
                <w:b/>
                <w:szCs w:val="22"/>
                <w:lang w:val="en-CA" w:eastAsia="ko-KR"/>
              </w:rPr>
            </w:pPr>
            <w:r>
              <w:rPr>
                <w:rFonts w:hint="eastAsia"/>
                <w:b/>
                <w:szCs w:val="22"/>
                <w:lang w:val="en-CA" w:eastAsia="ko-KR"/>
              </w:rPr>
              <w:t>Cross-check</w:t>
            </w:r>
            <w:r w:rsidR="008A3EF7">
              <w:rPr>
                <w:rFonts w:hint="eastAsia"/>
                <w:b/>
                <w:szCs w:val="22"/>
                <w:lang w:val="en-CA" w:eastAsia="ko-KR"/>
              </w:rPr>
              <w:t xml:space="preserve"> </w:t>
            </w:r>
            <w:r w:rsidR="00A274FE">
              <w:rPr>
                <w:rFonts w:hint="eastAsia"/>
                <w:b/>
                <w:szCs w:val="22"/>
                <w:lang w:val="en-CA" w:eastAsia="ko-KR"/>
              </w:rPr>
              <w:t xml:space="preserve">of </w:t>
            </w:r>
            <w:r w:rsidR="00150C77">
              <w:rPr>
                <w:rFonts w:hint="eastAsia"/>
                <w:b/>
                <w:szCs w:val="22"/>
                <w:lang w:val="en-CA" w:eastAsia="ko-KR"/>
              </w:rPr>
              <w:t>JCTVC-</w:t>
            </w:r>
            <w:r w:rsidR="00A03B50">
              <w:rPr>
                <w:rFonts w:hint="eastAsia"/>
                <w:b/>
                <w:szCs w:val="22"/>
                <w:lang w:val="en-CA" w:eastAsia="ko-KR"/>
              </w:rPr>
              <w:t>L</w:t>
            </w:r>
            <w:bookmarkStart w:id="0" w:name="_GoBack"/>
            <w:bookmarkEnd w:id="0"/>
            <w:r w:rsidR="00150C77">
              <w:rPr>
                <w:rFonts w:hint="eastAsia"/>
                <w:b/>
                <w:szCs w:val="22"/>
                <w:lang w:val="en-CA" w:eastAsia="ko-KR"/>
              </w:rPr>
              <w:t>0279</w:t>
            </w:r>
            <w:r w:rsidR="009D01D6">
              <w:rPr>
                <w:rFonts w:hint="eastAsia"/>
                <w:b/>
                <w:szCs w:val="22"/>
                <w:lang w:val="en-CA" w:eastAsia="ko-KR"/>
              </w:rPr>
              <w:t xml:space="preserve"> on motion data compression</w:t>
            </w:r>
          </w:p>
        </w:tc>
      </w:tr>
      <w:tr w:rsidR="00E61DAC" w:rsidRPr="007D4FA8" w14:paraId="1DD2DC7C" w14:textId="77777777">
        <w:tc>
          <w:tcPr>
            <w:tcW w:w="1458" w:type="dxa"/>
          </w:tcPr>
          <w:p w14:paraId="79C63E18" w14:textId="77777777" w:rsidR="00E61DAC" w:rsidRPr="007D4FA8" w:rsidRDefault="00E61DAC">
            <w:pPr>
              <w:spacing w:before="60" w:after="60"/>
              <w:rPr>
                <w:i/>
                <w:szCs w:val="22"/>
                <w:lang w:val="en-CA"/>
              </w:rPr>
            </w:pPr>
            <w:r w:rsidRPr="007D4FA8">
              <w:rPr>
                <w:i/>
                <w:szCs w:val="22"/>
                <w:lang w:val="en-CA"/>
              </w:rPr>
              <w:t>Status:</w:t>
            </w:r>
          </w:p>
        </w:tc>
        <w:tc>
          <w:tcPr>
            <w:tcW w:w="8118" w:type="dxa"/>
            <w:gridSpan w:val="3"/>
          </w:tcPr>
          <w:p w14:paraId="4549085E" w14:textId="77777777" w:rsidR="00E61DAC" w:rsidRPr="007D4FA8" w:rsidRDefault="00E61DAC" w:rsidP="00397105">
            <w:pPr>
              <w:spacing w:before="60" w:after="60"/>
              <w:rPr>
                <w:szCs w:val="22"/>
                <w:lang w:val="en-CA"/>
              </w:rPr>
            </w:pPr>
            <w:r w:rsidRPr="007D4FA8">
              <w:rPr>
                <w:szCs w:val="22"/>
                <w:lang w:val="en-CA"/>
              </w:rPr>
              <w:t xml:space="preserve">Input Document to </w:t>
            </w:r>
            <w:r w:rsidR="00AE341B" w:rsidRPr="007D4FA8">
              <w:rPr>
                <w:szCs w:val="22"/>
                <w:lang w:val="en-CA"/>
              </w:rPr>
              <w:t>JCT-VC</w:t>
            </w:r>
          </w:p>
        </w:tc>
      </w:tr>
      <w:tr w:rsidR="00E61DAC" w:rsidRPr="007D4FA8" w14:paraId="4B72E7B5" w14:textId="77777777">
        <w:tc>
          <w:tcPr>
            <w:tcW w:w="1458" w:type="dxa"/>
          </w:tcPr>
          <w:p w14:paraId="3D614ED3" w14:textId="77777777" w:rsidR="00E61DAC" w:rsidRPr="007D4FA8" w:rsidRDefault="00E61DAC">
            <w:pPr>
              <w:spacing w:before="60" w:after="60"/>
              <w:rPr>
                <w:i/>
                <w:szCs w:val="22"/>
                <w:lang w:val="en-CA"/>
              </w:rPr>
            </w:pPr>
            <w:r w:rsidRPr="007D4FA8">
              <w:rPr>
                <w:i/>
                <w:szCs w:val="22"/>
                <w:lang w:val="en-CA"/>
              </w:rPr>
              <w:t>Purpose:</w:t>
            </w:r>
          </w:p>
        </w:tc>
        <w:tc>
          <w:tcPr>
            <w:tcW w:w="8118" w:type="dxa"/>
            <w:gridSpan w:val="3"/>
          </w:tcPr>
          <w:p w14:paraId="5919BCF5" w14:textId="77777777" w:rsidR="00E61DAC" w:rsidRPr="007D4FA8" w:rsidRDefault="002F161F" w:rsidP="006364BD">
            <w:pPr>
              <w:spacing w:before="60" w:after="60"/>
              <w:rPr>
                <w:szCs w:val="22"/>
                <w:lang w:val="en-CA" w:eastAsia="ko-KR"/>
              </w:rPr>
            </w:pPr>
            <w:r>
              <w:rPr>
                <w:rFonts w:hint="eastAsia"/>
                <w:szCs w:val="22"/>
                <w:lang w:val="en-CA" w:eastAsia="ko-KR"/>
              </w:rPr>
              <w:t>Information</w:t>
            </w:r>
          </w:p>
        </w:tc>
      </w:tr>
      <w:tr w:rsidR="00E61DAC" w:rsidRPr="007D4FA8" w14:paraId="7072EFCF" w14:textId="77777777">
        <w:tc>
          <w:tcPr>
            <w:tcW w:w="1458" w:type="dxa"/>
          </w:tcPr>
          <w:p w14:paraId="122FE964" w14:textId="77777777" w:rsidR="00E61DAC" w:rsidRPr="007D4FA8" w:rsidRDefault="00E61DAC">
            <w:pPr>
              <w:spacing w:before="60" w:after="60"/>
              <w:rPr>
                <w:i/>
                <w:szCs w:val="22"/>
                <w:lang w:val="en-CA"/>
              </w:rPr>
            </w:pPr>
            <w:r w:rsidRPr="007D4FA8">
              <w:rPr>
                <w:i/>
                <w:szCs w:val="22"/>
                <w:lang w:val="en-CA"/>
              </w:rPr>
              <w:t>Author(s) or</w:t>
            </w:r>
            <w:r w:rsidRPr="007D4FA8">
              <w:rPr>
                <w:i/>
                <w:szCs w:val="22"/>
                <w:lang w:val="en-CA"/>
              </w:rPr>
              <w:br/>
              <w:t>Contact(s):</w:t>
            </w:r>
          </w:p>
        </w:tc>
        <w:tc>
          <w:tcPr>
            <w:tcW w:w="4050" w:type="dxa"/>
          </w:tcPr>
          <w:p w14:paraId="5319649D" w14:textId="77777777" w:rsidR="00362FEC" w:rsidRDefault="00BE526F" w:rsidP="00362FEC">
            <w:pPr>
              <w:spacing w:before="60" w:after="60"/>
              <w:rPr>
                <w:szCs w:val="22"/>
                <w:lang w:eastAsia="ko-KR"/>
              </w:rPr>
            </w:pPr>
            <w:proofErr w:type="spellStart"/>
            <w:r w:rsidRPr="007D4FA8">
              <w:rPr>
                <w:rFonts w:hint="eastAsia"/>
                <w:szCs w:val="22"/>
                <w:lang w:val="en-CA" w:eastAsia="ko-KR"/>
              </w:rPr>
              <w:t>Jinho</w:t>
            </w:r>
            <w:proofErr w:type="spellEnd"/>
            <w:r w:rsidRPr="007D4FA8">
              <w:rPr>
                <w:rFonts w:hint="eastAsia"/>
                <w:szCs w:val="22"/>
                <w:lang w:val="en-CA" w:eastAsia="ko-KR"/>
              </w:rPr>
              <w:t xml:space="preserve"> Lee,</w:t>
            </w:r>
            <w:r w:rsidRPr="007D4FA8">
              <w:rPr>
                <w:rFonts w:hint="eastAsia"/>
                <w:szCs w:val="22"/>
                <w:lang w:val="en-CA" w:eastAsia="ko-KR"/>
              </w:rPr>
              <w:br/>
            </w:r>
            <w:r w:rsidRPr="007D4FA8">
              <w:rPr>
                <w:rFonts w:hint="eastAsia"/>
                <w:szCs w:val="22"/>
                <w:lang w:val="en-CA" w:eastAsia="ko-KR"/>
              </w:rPr>
              <w:br/>
            </w:r>
            <w:proofErr w:type="spellStart"/>
            <w:r w:rsidRPr="007D4FA8">
              <w:rPr>
                <w:rFonts w:hint="eastAsia"/>
                <w:szCs w:val="22"/>
                <w:lang w:eastAsia="ko-KR"/>
              </w:rPr>
              <w:t>Hahyun</w:t>
            </w:r>
            <w:proofErr w:type="spellEnd"/>
            <w:r w:rsidRPr="007D4FA8">
              <w:rPr>
                <w:rFonts w:hint="eastAsia"/>
                <w:szCs w:val="22"/>
                <w:lang w:eastAsia="ko-KR"/>
              </w:rPr>
              <w:t xml:space="preserve"> Lee</w:t>
            </w:r>
            <w:r w:rsidR="00C52FA2" w:rsidRPr="007D4FA8">
              <w:rPr>
                <w:rFonts w:hint="eastAsia"/>
                <w:szCs w:val="22"/>
                <w:lang w:eastAsia="ko-KR"/>
              </w:rPr>
              <w:t>,</w:t>
            </w:r>
            <w:r w:rsidR="00362FEC">
              <w:rPr>
                <w:rFonts w:hint="eastAsia"/>
                <w:szCs w:val="22"/>
                <w:lang w:eastAsia="ko-KR"/>
              </w:rPr>
              <w:t xml:space="preserve"> </w:t>
            </w:r>
            <w:r w:rsidRPr="007D4FA8">
              <w:rPr>
                <w:rFonts w:hint="eastAsia"/>
                <w:szCs w:val="22"/>
                <w:lang w:eastAsia="ko-KR"/>
              </w:rPr>
              <w:t>Jung Won Kang</w:t>
            </w:r>
            <w:r w:rsidR="00362FEC">
              <w:rPr>
                <w:rFonts w:hint="eastAsia"/>
                <w:szCs w:val="22"/>
                <w:lang w:eastAsia="ko-KR"/>
              </w:rPr>
              <w:t>,</w:t>
            </w:r>
            <w:r w:rsidR="00362FEC">
              <w:rPr>
                <w:rFonts w:hint="eastAsia"/>
                <w:szCs w:val="22"/>
                <w:lang w:eastAsia="ko-KR"/>
              </w:rPr>
              <w:br/>
              <w:t>*</w:t>
            </w:r>
            <w:proofErr w:type="spellStart"/>
            <w:r w:rsidR="00362FEC">
              <w:rPr>
                <w:rFonts w:hint="eastAsia"/>
                <w:szCs w:val="22"/>
                <w:lang w:eastAsia="ko-KR"/>
              </w:rPr>
              <w:t>Kyeonghye</w:t>
            </w:r>
            <w:proofErr w:type="spellEnd"/>
            <w:r w:rsidR="00362FEC">
              <w:rPr>
                <w:rFonts w:hint="eastAsia"/>
                <w:szCs w:val="22"/>
                <w:lang w:eastAsia="ko-KR"/>
              </w:rPr>
              <w:t xml:space="preserve"> Kim, *</w:t>
            </w:r>
            <w:proofErr w:type="spellStart"/>
            <w:r w:rsidR="00362FEC">
              <w:rPr>
                <w:rFonts w:hint="eastAsia"/>
                <w:szCs w:val="22"/>
                <w:lang w:eastAsia="ko-KR"/>
              </w:rPr>
              <w:t>Donggyu</w:t>
            </w:r>
            <w:proofErr w:type="spellEnd"/>
            <w:r w:rsidR="00362FEC">
              <w:rPr>
                <w:rFonts w:hint="eastAsia"/>
                <w:szCs w:val="22"/>
                <w:lang w:eastAsia="ko-KR"/>
              </w:rPr>
              <w:t xml:space="preserve"> </w:t>
            </w:r>
            <w:proofErr w:type="spellStart"/>
            <w:r w:rsidR="00362FEC">
              <w:rPr>
                <w:rFonts w:hint="eastAsia"/>
                <w:szCs w:val="22"/>
                <w:lang w:eastAsia="ko-KR"/>
              </w:rPr>
              <w:t>Sim</w:t>
            </w:r>
            <w:proofErr w:type="spellEnd"/>
            <w:r w:rsidR="00362FEC">
              <w:rPr>
                <w:rFonts w:hint="eastAsia"/>
                <w:szCs w:val="22"/>
                <w:lang w:eastAsia="ko-KR"/>
              </w:rPr>
              <w:t>.</w:t>
            </w:r>
          </w:p>
          <w:p w14:paraId="1035B939" w14:textId="77777777" w:rsidR="00E61DAC" w:rsidRPr="007D4FA8" w:rsidRDefault="00E61DAC" w:rsidP="00317950">
            <w:pPr>
              <w:spacing w:before="60" w:after="60"/>
              <w:rPr>
                <w:szCs w:val="22"/>
                <w:lang w:val="en-CA" w:eastAsia="ko-KR"/>
              </w:rPr>
            </w:pPr>
            <w:r w:rsidRPr="007D4FA8">
              <w:rPr>
                <w:szCs w:val="22"/>
                <w:lang w:val="en-CA"/>
              </w:rPr>
              <w:br/>
            </w:r>
            <w:r w:rsidR="00BE526F" w:rsidRPr="005506BA">
              <w:rPr>
                <w:rFonts w:hint="eastAsia"/>
                <w:szCs w:val="22"/>
                <w:lang w:eastAsia="ko-KR"/>
              </w:rPr>
              <w:t>ETRI</w:t>
            </w:r>
            <w:r w:rsidR="00317950">
              <w:rPr>
                <w:rFonts w:hint="eastAsia"/>
                <w:szCs w:val="22"/>
                <w:lang w:eastAsia="ko-KR"/>
              </w:rPr>
              <w:t xml:space="preserve">, </w:t>
            </w:r>
            <w:r w:rsidR="00BE526F">
              <w:rPr>
                <w:rFonts w:hint="eastAsia"/>
                <w:szCs w:val="22"/>
                <w:lang w:eastAsia="ko-KR"/>
              </w:rPr>
              <w:t>218</w:t>
            </w:r>
            <w:r w:rsidR="00BE526F" w:rsidRPr="005506BA">
              <w:rPr>
                <w:rFonts w:hint="eastAsia"/>
                <w:szCs w:val="22"/>
                <w:lang w:eastAsia="ko-KR"/>
              </w:rPr>
              <w:t xml:space="preserve"> </w:t>
            </w:r>
            <w:proofErr w:type="spellStart"/>
            <w:r w:rsidR="00BE526F" w:rsidRPr="005506BA">
              <w:rPr>
                <w:rFonts w:hint="eastAsia"/>
                <w:szCs w:val="22"/>
                <w:lang w:eastAsia="ko-KR"/>
              </w:rPr>
              <w:t>Gajeong</w:t>
            </w:r>
            <w:r w:rsidR="00BE526F">
              <w:rPr>
                <w:rFonts w:hint="eastAsia"/>
                <w:szCs w:val="22"/>
                <w:lang w:eastAsia="ko-KR"/>
              </w:rPr>
              <w:t>no</w:t>
            </w:r>
            <w:proofErr w:type="spellEnd"/>
            <w:r w:rsidR="00BE526F" w:rsidRPr="005506BA">
              <w:rPr>
                <w:rFonts w:hint="eastAsia"/>
                <w:szCs w:val="22"/>
                <w:lang w:eastAsia="ko-KR"/>
              </w:rPr>
              <w:t xml:space="preserve">, </w:t>
            </w:r>
            <w:proofErr w:type="spellStart"/>
            <w:r w:rsidR="00BE526F" w:rsidRPr="005506BA">
              <w:rPr>
                <w:rFonts w:hint="eastAsia"/>
                <w:szCs w:val="22"/>
                <w:lang w:eastAsia="ko-KR"/>
              </w:rPr>
              <w:t>Yuseong-gu</w:t>
            </w:r>
            <w:proofErr w:type="spellEnd"/>
            <w:r w:rsidR="00BE526F" w:rsidRPr="005506BA">
              <w:rPr>
                <w:szCs w:val="22"/>
                <w:lang w:eastAsia="ko-KR"/>
              </w:rPr>
              <w:br/>
            </w:r>
            <w:proofErr w:type="spellStart"/>
            <w:r w:rsidR="00BE526F" w:rsidRPr="005506BA">
              <w:rPr>
                <w:rFonts w:hint="eastAsia"/>
                <w:szCs w:val="22"/>
                <w:lang w:eastAsia="ko-KR"/>
              </w:rPr>
              <w:t>Daejeon</w:t>
            </w:r>
            <w:proofErr w:type="spellEnd"/>
            <w:r w:rsidR="00BE526F" w:rsidRPr="005506BA">
              <w:rPr>
                <w:rFonts w:hint="eastAsia"/>
                <w:szCs w:val="22"/>
                <w:lang w:eastAsia="ko-KR"/>
              </w:rPr>
              <w:t>, South Korea</w:t>
            </w:r>
            <w:r w:rsidR="00317950">
              <w:rPr>
                <w:szCs w:val="22"/>
                <w:lang w:eastAsia="ko-KR"/>
              </w:rPr>
              <w:br/>
            </w:r>
            <w:r w:rsidR="00317950">
              <w:rPr>
                <w:rFonts w:hint="eastAsia"/>
                <w:szCs w:val="22"/>
                <w:lang w:eastAsia="ko-KR"/>
              </w:rPr>
              <w:t>*</w:t>
            </w:r>
            <w:proofErr w:type="spellStart"/>
            <w:r w:rsidR="00317950" w:rsidRPr="00EA3226">
              <w:rPr>
                <w:rFonts w:hint="eastAsia"/>
                <w:szCs w:val="22"/>
                <w:lang w:val="en-CA" w:eastAsia="ko-KR"/>
              </w:rPr>
              <w:t>Kwangwoon</w:t>
            </w:r>
            <w:proofErr w:type="spellEnd"/>
            <w:r w:rsidR="00317950" w:rsidRPr="00EA3226">
              <w:rPr>
                <w:rFonts w:hint="eastAsia"/>
                <w:szCs w:val="22"/>
                <w:lang w:val="en-CA" w:eastAsia="ko-KR"/>
              </w:rPr>
              <w:t xml:space="preserve"> University (KWU)</w:t>
            </w:r>
          </w:p>
        </w:tc>
        <w:tc>
          <w:tcPr>
            <w:tcW w:w="900" w:type="dxa"/>
          </w:tcPr>
          <w:p w14:paraId="780F7F8B" w14:textId="77777777" w:rsidR="00E61DAC" w:rsidRPr="007D4FA8" w:rsidRDefault="00E61DAC">
            <w:pPr>
              <w:spacing w:before="60" w:after="60"/>
              <w:rPr>
                <w:szCs w:val="22"/>
                <w:lang w:val="en-CA"/>
              </w:rPr>
            </w:pPr>
            <w:r w:rsidRPr="007D4FA8">
              <w:rPr>
                <w:szCs w:val="22"/>
                <w:lang w:val="en-CA"/>
              </w:rPr>
              <w:t>Tel:</w:t>
            </w:r>
            <w:r w:rsidRPr="007D4FA8">
              <w:rPr>
                <w:szCs w:val="22"/>
                <w:lang w:val="en-CA"/>
              </w:rPr>
              <w:br/>
              <w:t>Email:</w:t>
            </w:r>
          </w:p>
        </w:tc>
        <w:tc>
          <w:tcPr>
            <w:tcW w:w="3168" w:type="dxa"/>
          </w:tcPr>
          <w:p w14:paraId="059CEE69" w14:textId="77777777" w:rsidR="00BE526F" w:rsidRPr="00362FEC" w:rsidRDefault="00BE526F" w:rsidP="00362FEC">
            <w:pPr>
              <w:spacing w:before="60" w:after="60"/>
              <w:rPr>
                <w:szCs w:val="22"/>
                <w:lang w:val="en-CA" w:eastAsia="ko-KR"/>
              </w:rPr>
            </w:pPr>
            <w:r w:rsidRPr="005506BA">
              <w:rPr>
                <w:rFonts w:hint="eastAsia"/>
                <w:szCs w:val="22"/>
                <w:lang w:eastAsia="ko-KR"/>
              </w:rPr>
              <w:t>+82-42-860-5656</w:t>
            </w:r>
            <w:r w:rsidRPr="005506BA">
              <w:rPr>
                <w:szCs w:val="22"/>
              </w:rPr>
              <w:br/>
            </w:r>
            <w:hyperlink r:id="rId11" w:history="1">
              <w:r w:rsidRPr="00EE7F00">
                <w:rPr>
                  <w:rStyle w:val="a6"/>
                  <w:szCs w:val="22"/>
                </w:rPr>
                <w:t>jinosoul@etri.re.kr</w:t>
              </w:r>
            </w:hyperlink>
            <w:r>
              <w:rPr>
                <w:rFonts w:hint="eastAsia"/>
                <w:szCs w:val="22"/>
                <w:lang w:eastAsia="ko-KR"/>
              </w:rPr>
              <w:br/>
            </w:r>
            <w:r w:rsidR="00362FEC">
              <w:rPr>
                <w:rFonts w:hint="eastAsia"/>
                <w:lang w:eastAsia="ko-KR"/>
              </w:rPr>
              <w:t>{</w:t>
            </w:r>
            <w:proofErr w:type="spellStart"/>
            <w:r w:rsidR="00362FEC" w:rsidRPr="00362FEC">
              <w:rPr>
                <w:rFonts w:hint="eastAsia"/>
                <w:szCs w:val="22"/>
                <w:lang w:eastAsia="ko-KR"/>
              </w:rPr>
              <w:t>hanilee</w:t>
            </w:r>
            <w:proofErr w:type="spellEnd"/>
            <w:r w:rsidR="00362FEC" w:rsidRPr="00362FEC">
              <w:rPr>
                <w:rFonts w:hint="eastAsia"/>
                <w:szCs w:val="22"/>
                <w:lang w:eastAsia="ko-KR"/>
              </w:rPr>
              <w:t xml:space="preserve">, </w:t>
            </w:r>
            <w:proofErr w:type="spellStart"/>
            <w:r w:rsidR="00362FEC" w:rsidRPr="00362FEC">
              <w:rPr>
                <w:rFonts w:hint="eastAsia"/>
                <w:szCs w:val="22"/>
                <w:lang w:eastAsia="ko-KR"/>
              </w:rPr>
              <w:t>jungwon</w:t>
            </w:r>
            <w:proofErr w:type="spellEnd"/>
            <w:r w:rsidR="00362FEC" w:rsidRPr="00362FEC">
              <w:rPr>
                <w:rFonts w:hint="eastAsia"/>
                <w:szCs w:val="22"/>
                <w:lang w:eastAsia="ko-KR"/>
              </w:rPr>
              <w:t>}@etri.re.kr</w:t>
            </w:r>
            <w:r w:rsidRPr="007D4FA8">
              <w:rPr>
                <w:szCs w:val="22"/>
                <w:lang w:val="en-CA" w:eastAsia="ko-KR"/>
              </w:rPr>
              <w:br/>
            </w:r>
            <w:r w:rsidR="00362FEC">
              <w:rPr>
                <w:rFonts w:hint="eastAsia"/>
                <w:lang w:eastAsia="ko-KR"/>
              </w:rPr>
              <w:t>{</w:t>
            </w:r>
            <w:r w:rsidR="00362FEC">
              <w:rPr>
                <w:rFonts w:hint="eastAsia"/>
                <w:szCs w:val="22"/>
                <w:lang w:eastAsia="ko-KR"/>
              </w:rPr>
              <w:t>kimkhye428</w:t>
            </w:r>
            <w:r w:rsidR="00362FEC" w:rsidRPr="00362FEC">
              <w:rPr>
                <w:rFonts w:hint="eastAsia"/>
                <w:szCs w:val="22"/>
                <w:lang w:eastAsia="ko-KR"/>
              </w:rPr>
              <w:t xml:space="preserve">, </w:t>
            </w:r>
            <w:proofErr w:type="spellStart"/>
            <w:r w:rsidR="00362FEC">
              <w:rPr>
                <w:rFonts w:hint="eastAsia"/>
                <w:szCs w:val="22"/>
                <w:lang w:eastAsia="ko-KR"/>
              </w:rPr>
              <w:t>dgsim</w:t>
            </w:r>
            <w:proofErr w:type="spellEnd"/>
            <w:r w:rsidR="00362FEC" w:rsidRPr="00362FEC">
              <w:rPr>
                <w:rFonts w:hint="eastAsia"/>
                <w:szCs w:val="22"/>
                <w:lang w:eastAsia="ko-KR"/>
              </w:rPr>
              <w:t>}@</w:t>
            </w:r>
            <w:r w:rsidR="00362FEC">
              <w:rPr>
                <w:rFonts w:hint="eastAsia"/>
                <w:szCs w:val="22"/>
                <w:lang w:eastAsia="ko-KR"/>
              </w:rPr>
              <w:t>kw.ac.kr</w:t>
            </w:r>
            <w:r w:rsidR="00362FEC" w:rsidRPr="007D4FA8">
              <w:rPr>
                <w:szCs w:val="22"/>
                <w:lang w:val="en-CA" w:eastAsia="ko-KR"/>
              </w:rPr>
              <w:t xml:space="preserve"> </w:t>
            </w:r>
            <w:r w:rsidR="00362FEC" w:rsidRPr="007D4FA8">
              <w:rPr>
                <w:szCs w:val="22"/>
                <w:lang w:val="en-CA" w:eastAsia="ko-KR"/>
              </w:rPr>
              <w:br/>
            </w:r>
          </w:p>
        </w:tc>
      </w:tr>
      <w:tr w:rsidR="00E61DAC" w:rsidRPr="007D4FA8" w14:paraId="426D4B06" w14:textId="77777777">
        <w:tc>
          <w:tcPr>
            <w:tcW w:w="1458" w:type="dxa"/>
          </w:tcPr>
          <w:p w14:paraId="0466C4D9" w14:textId="77777777" w:rsidR="00E61DAC" w:rsidRPr="007D4FA8" w:rsidRDefault="00E61DAC">
            <w:pPr>
              <w:spacing w:before="60" w:after="60"/>
              <w:rPr>
                <w:i/>
                <w:szCs w:val="22"/>
                <w:lang w:val="en-CA"/>
              </w:rPr>
            </w:pPr>
            <w:r w:rsidRPr="007D4FA8">
              <w:rPr>
                <w:i/>
                <w:szCs w:val="22"/>
                <w:lang w:val="en-CA"/>
              </w:rPr>
              <w:t>Source:</w:t>
            </w:r>
          </w:p>
        </w:tc>
        <w:tc>
          <w:tcPr>
            <w:tcW w:w="8118" w:type="dxa"/>
            <w:gridSpan w:val="3"/>
          </w:tcPr>
          <w:p w14:paraId="759A7AFE" w14:textId="77777777" w:rsidR="00E61DAC" w:rsidRPr="007D4FA8" w:rsidRDefault="00BE526F" w:rsidP="00317950">
            <w:pPr>
              <w:spacing w:before="60" w:after="60"/>
              <w:rPr>
                <w:szCs w:val="22"/>
                <w:lang w:val="en-CA"/>
              </w:rPr>
            </w:pPr>
            <w:r w:rsidRPr="005506BA">
              <w:rPr>
                <w:rFonts w:hint="eastAsia"/>
                <w:szCs w:val="22"/>
                <w:lang w:eastAsia="ko-KR"/>
              </w:rPr>
              <w:t xml:space="preserve">ETRI </w:t>
            </w:r>
            <w:r w:rsidR="00317950">
              <w:rPr>
                <w:rFonts w:hint="eastAsia"/>
                <w:szCs w:val="22"/>
                <w:lang w:eastAsia="ko-KR"/>
              </w:rPr>
              <w:t xml:space="preserve">and </w:t>
            </w:r>
            <w:proofErr w:type="spellStart"/>
            <w:r w:rsidR="00317950">
              <w:rPr>
                <w:rFonts w:hint="eastAsia"/>
                <w:szCs w:val="22"/>
                <w:lang w:eastAsia="ko-KR"/>
              </w:rPr>
              <w:t>Kwangwoon</w:t>
            </w:r>
            <w:proofErr w:type="spellEnd"/>
            <w:r w:rsidR="00317950">
              <w:rPr>
                <w:rFonts w:hint="eastAsia"/>
                <w:szCs w:val="22"/>
                <w:lang w:eastAsia="ko-KR"/>
              </w:rPr>
              <w:t xml:space="preserve"> University</w:t>
            </w:r>
          </w:p>
        </w:tc>
      </w:tr>
    </w:tbl>
    <w:p w14:paraId="75E3FC9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465F38A0" w14:textId="77777777" w:rsidR="00275BCF" w:rsidRPr="005B217D" w:rsidRDefault="00275BCF" w:rsidP="009234A5">
      <w:pPr>
        <w:pStyle w:val="1"/>
        <w:numPr>
          <w:ilvl w:val="0"/>
          <w:numId w:val="0"/>
        </w:numPr>
        <w:ind w:left="432" w:hanging="432"/>
        <w:rPr>
          <w:lang w:val="en-CA"/>
        </w:rPr>
      </w:pPr>
      <w:r w:rsidRPr="005B217D">
        <w:rPr>
          <w:lang w:val="en-CA"/>
        </w:rPr>
        <w:t>Abstract</w:t>
      </w:r>
    </w:p>
    <w:p w14:paraId="4E0C3C73" w14:textId="77777777" w:rsidR="00DD71AF" w:rsidRDefault="008C7DD2" w:rsidP="00B751BC">
      <w:pPr>
        <w:rPr>
          <w:lang w:val="en-CA" w:eastAsia="ko-KR"/>
        </w:rPr>
      </w:pPr>
      <w:r>
        <w:rPr>
          <w:rFonts w:hint="eastAsia"/>
          <w:lang w:val="en-CA" w:eastAsia="ko-KR"/>
        </w:rPr>
        <w:t xml:space="preserve">This contribution </w:t>
      </w:r>
      <w:r w:rsidR="00A274FE">
        <w:rPr>
          <w:rFonts w:hint="eastAsia"/>
          <w:lang w:val="en-CA" w:eastAsia="ko-KR"/>
        </w:rPr>
        <w:t xml:space="preserve">reports cross-check results of </w:t>
      </w:r>
      <w:r w:rsidR="006E165F">
        <w:rPr>
          <w:rFonts w:hint="eastAsia"/>
          <w:lang w:val="en-CA" w:eastAsia="ko-KR"/>
        </w:rPr>
        <w:t>JCTVC-</w:t>
      </w:r>
      <w:r w:rsidR="00A274FE" w:rsidRPr="0055238A">
        <w:rPr>
          <w:rFonts w:hint="eastAsia"/>
          <w:lang w:val="en-CA" w:eastAsia="ko-KR"/>
        </w:rPr>
        <w:t>L</w:t>
      </w:r>
      <w:r w:rsidR="0055238A">
        <w:rPr>
          <w:rFonts w:hint="eastAsia"/>
          <w:lang w:val="en-CA" w:eastAsia="ko-KR"/>
        </w:rPr>
        <w:t>02</w:t>
      </w:r>
      <w:r w:rsidR="00150C77">
        <w:rPr>
          <w:rFonts w:hint="eastAsia"/>
          <w:lang w:val="en-CA" w:eastAsia="ko-KR"/>
        </w:rPr>
        <w:t>79</w:t>
      </w:r>
      <w:r w:rsidR="00A274FE">
        <w:rPr>
          <w:rFonts w:hint="eastAsia"/>
          <w:lang w:val="en-CA" w:eastAsia="ko-KR"/>
        </w:rPr>
        <w:t xml:space="preserve"> on </w:t>
      </w:r>
      <w:r w:rsidR="00D311DC">
        <w:rPr>
          <w:rFonts w:hint="eastAsia"/>
          <w:lang w:val="en-CA" w:eastAsia="ko-KR"/>
        </w:rPr>
        <w:t>motion data compression</w:t>
      </w:r>
      <w:r w:rsidR="008F2D57">
        <w:rPr>
          <w:rFonts w:hint="eastAsia"/>
          <w:lang w:val="en-CA" w:eastAsia="ko-KR"/>
        </w:rPr>
        <w:t>.</w:t>
      </w:r>
      <w:r w:rsidR="00A274FE">
        <w:rPr>
          <w:rFonts w:hint="eastAsia"/>
          <w:lang w:val="en-CA" w:eastAsia="ko-KR"/>
        </w:rPr>
        <w:t xml:space="preserve"> </w:t>
      </w:r>
      <w:r w:rsidR="00B751BC">
        <w:rPr>
          <w:rFonts w:hint="eastAsia"/>
          <w:lang w:val="en-CA" w:eastAsia="ko-KR"/>
        </w:rPr>
        <w:t xml:space="preserve">In </w:t>
      </w:r>
      <w:proofErr w:type="spellStart"/>
      <w:r w:rsidR="00B751BC">
        <w:rPr>
          <w:rFonts w:hint="eastAsia"/>
          <w:lang w:val="en-CA" w:eastAsia="ko-KR"/>
        </w:rPr>
        <w:t>SMuC</w:t>
      </w:r>
      <w:proofErr w:type="spellEnd"/>
      <w:r w:rsidR="00B751BC">
        <w:rPr>
          <w:rFonts w:hint="eastAsia"/>
          <w:lang w:val="en-CA" w:eastAsia="ko-KR"/>
        </w:rPr>
        <w:t xml:space="preserve"> 0.1.1, the motion compression process </w:t>
      </w:r>
      <w:r w:rsidR="00DD0097">
        <w:rPr>
          <w:rFonts w:hint="eastAsia"/>
          <w:lang w:val="en-CA" w:eastAsia="ko-KR"/>
        </w:rPr>
        <w:t>in</w:t>
      </w:r>
      <w:r w:rsidR="00B751BC">
        <w:rPr>
          <w:rFonts w:hint="eastAsia"/>
          <w:lang w:val="en-CA" w:eastAsia="ko-KR"/>
        </w:rPr>
        <w:t xml:space="preserve"> 16x16 </w:t>
      </w:r>
      <w:r w:rsidR="00BC35EF">
        <w:rPr>
          <w:rFonts w:hint="eastAsia"/>
          <w:lang w:val="en-CA" w:eastAsia="ko-KR"/>
        </w:rPr>
        <w:t>unit</w:t>
      </w:r>
      <w:r w:rsidR="00B751BC">
        <w:rPr>
          <w:rFonts w:hint="eastAsia"/>
          <w:lang w:val="en-CA" w:eastAsia="ko-KR"/>
        </w:rPr>
        <w:t xml:space="preserve"> is executed after en/decoding of the base layer frame. However, this proposal perform</w:t>
      </w:r>
      <w:r w:rsidR="00DD0097">
        <w:rPr>
          <w:rFonts w:hint="eastAsia"/>
          <w:lang w:val="en-CA" w:eastAsia="ko-KR"/>
        </w:rPr>
        <w:t>s</w:t>
      </w:r>
      <w:r w:rsidR="00B751BC">
        <w:rPr>
          <w:rFonts w:hint="eastAsia"/>
          <w:lang w:val="en-CA" w:eastAsia="ko-KR"/>
        </w:rPr>
        <w:t xml:space="preserve"> the motion compression </w:t>
      </w:r>
      <w:r w:rsidR="00DD0097">
        <w:rPr>
          <w:rFonts w:hint="eastAsia"/>
          <w:lang w:val="en-CA" w:eastAsia="ko-KR"/>
        </w:rPr>
        <w:t>in</w:t>
      </w:r>
      <w:r w:rsidR="00B751BC">
        <w:rPr>
          <w:rFonts w:hint="eastAsia"/>
          <w:lang w:val="en-CA" w:eastAsia="ko-KR"/>
        </w:rPr>
        <w:t xml:space="preserve"> 8x8 </w:t>
      </w:r>
      <w:r w:rsidR="00BC35EF">
        <w:rPr>
          <w:rFonts w:hint="eastAsia"/>
          <w:lang w:val="en-CA" w:eastAsia="ko-KR"/>
        </w:rPr>
        <w:t xml:space="preserve">unit </w:t>
      </w:r>
      <w:r w:rsidR="00B751BC">
        <w:rPr>
          <w:rFonts w:hint="eastAsia"/>
          <w:lang w:val="en-CA" w:eastAsia="ko-KR"/>
        </w:rPr>
        <w:t>after en/decoding of a base layer frame, and 16x16 unit motion compression for the base layer frame is executed after en/decoding of a</w:t>
      </w:r>
      <w:r w:rsidR="00BD7A2F">
        <w:rPr>
          <w:rFonts w:hint="eastAsia"/>
          <w:lang w:val="en-CA" w:eastAsia="ko-KR"/>
        </w:rPr>
        <w:t>n</w:t>
      </w:r>
      <w:r w:rsidR="00B751BC">
        <w:rPr>
          <w:rFonts w:hint="eastAsia"/>
          <w:lang w:val="en-CA" w:eastAsia="ko-KR"/>
        </w:rPr>
        <w:t xml:space="preserve"> enhancement layer frame. </w:t>
      </w:r>
    </w:p>
    <w:p w14:paraId="4677D7F3" w14:textId="77777777" w:rsidR="00263398" w:rsidRPr="005B217D" w:rsidRDefault="00263398" w:rsidP="009234A5">
      <w:pPr>
        <w:jc w:val="both"/>
        <w:rPr>
          <w:szCs w:val="22"/>
          <w:lang w:val="en-CA" w:eastAsia="ko-KR"/>
        </w:rPr>
      </w:pPr>
    </w:p>
    <w:p w14:paraId="7EA46CC0" w14:textId="77777777" w:rsidR="003E4E02" w:rsidRDefault="00745F6B" w:rsidP="003E4E02">
      <w:pPr>
        <w:pStyle w:val="1"/>
        <w:rPr>
          <w:lang w:val="en-CA" w:eastAsia="ko-KR"/>
        </w:rPr>
      </w:pPr>
      <w:r w:rsidRPr="005B217D">
        <w:rPr>
          <w:lang w:val="en-CA"/>
        </w:rPr>
        <w:t xml:space="preserve">Introduction </w:t>
      </w:r>
    </w:p>
    <w:p w14:paraId="04ECFC09" w14:textId="77777777" w:rsidR="00E542FD" w:rsidRDefault="003F3690" w:rsidP="009234A5">
      <w:pPr>
        <w:jc w:val="both"/>
        <w:rPr>
          <w:lang w:eastAsia="ko-KR"/>
        </w:rPr>
      </w:pPr>
      <w:r>
        <w:rPr>
          <w:rFonts w:hint="eastAsia"/>
          <w:szCs w:val="22"/>
          <w:lang w:val="en-CA" w:eastAsia="ko-KR"/>
        </w:rPr>
        <w:t>At</w:t>
      </w:r>
      <w:r w:rsidR="00A011D5">
        <w:rPr>
          <w:rFonts w:hint="eastAsia"/>
          <w:szCs w:val="22"/>
          <w:lang w:val="en-CA" w:eastAsia="ko-KR"/>
        </w:rPr>
        <w:t xml:space="preserve"> the</w:t>
      </w:r>
      <w:r>
        <w:rPr>
          <w:rFonts w:hint="eastAsia"/>
          <w:szCs w:val="22"/>
          <w:lang w:val="en-CA" w:eastAsia="ko-KR"/>
        </w:rPr>
        <w:t xml:space="preserve"> last meeting, </w:t>
      </w:r>
      <w:r w:rsidR="00ED13CD">
        <w:rPr>
          <w:rFonts w:hint="eastAsia"/>
          <w:szCs w:val="22"/>
          <w:lang w:val="en-CA" w:eastAsia="ko-KR"/>
        </w:rPr>
        <w:t xml:space="preserve">TE5 [1] was set up for testing inter-layer syntax prediction tools for SHVC. </w:t>
      </w:r>
      <w:r w:rsidR="00B751BC">
        <w:rPr>
          <w:rFonts w:hint="eastAsia"/>
          <w:szCs w:val="22"/>
          <w:lang w:val="en-CA" w:eastAsia="ko-KR"/>
        </w:rPr>
        <w:t xml:space="preserve">To enhance coding efficiency, </w:t>
      </w:r>
      <w:r w:rsidR="001D0AE4">
        <w:rPr>
          <w:rFonts w:hint="eastAsia"/>
          <w:szCs w:val="22"/>
          <w:lang w:val="en-CA" w:eastAsia="ko-KR"/>
        </w:rPr>
        <w:t xml:space="preserve">some </w:t>
      </w:r>
      <w:r w:rsidR="00E542FD">
        <w:rPr>
          <w:rFonts w:hint="eastAsia"/>
          <w:lang w:eastAsia="ko-KR"/>
        </w:rPr>
        <w:t xml:space="preserve">TE5 proposals postpone </w:t>
      </w:r>
      <w:r w:rsidR="001D0AE4">
        <w:rPr>
          <w:rFonts w:hint="eastAsia"/>
          <w:lang w:eastAsia="ko-KR"/>
        </w:rPr>
        <w:t xml:space="preserve">the </w:t>
      </w:r>
      <w:r w:rsidR="00E542FD">
        <w:rPr>
          <w:rFonts w:hint="eastAsia"/>
          <w:lang w:eastAsia="ko-KR"/>
        </w:rPr>
        <w:t xml:space="preserve">motion compression </w:t>
      </w:r>
      <w:r w:rsidR="00B751BC">
        <w:rPr>
          <w:rFonts w:hint="eastAsia"/>
          <w:lang w:eastAsia="ko-KR"/>
        </w:rPr>
        <w:t>for</w:t>
      </w:r>
      <w:r w:rsidR="00E542FD">
        <w:rPr>
          <w:rFonts w:hint="eastAsia"/>
          <w:lang w:eastAsia="ko-KR"/>
        </w:rPr>
        <w:t xml:space="preserve"> </w:t>
      </w:r>
      <w:r w:rsidR="00B751BC">
        <w:rPr>
          <w:rFonts w:hint="eastAsia"/>
          <w:lang w:eastAsia="ko-KR"/>
        </w:rPr>
        <w:t>a b</w:t>
      </w:r>
      <w:r w:rsidR="00E542FD">
        <w:rPr>
          <w:rFonts w:hint="eastAsia"/>
          <w:lang w:eastAsia="ko-KR"/>
        </w:rPr>
        <w:t xml:space="preserve">ase layer </w:t>
      </w:r>
      <w:r w:rsidR="00B751BC">
        <w:rPr>
          <w:rFonts w:hint="eastAsia"/>
          <w:lang w:eastAsia="ko-KR"/>
        </w:rPr>
        <w:t xml:space="preserve">frame </w:t>
      </w:r>
      <w:r w:rsidR="00E542FD">
        <w:rPr>
          <w:rFonts w:hint="eastAsia"/>
          <w:lang w:eastAsia="ko-KR"/>
        </w:rPr>
        <w:t>after</w:t>
      </w:r>
      <w:r w:rsidR="00B751BC">
        <w:rPr>
          <w:rFonts w:hint="eastAsia"/>
          <w:lang w:eastAsia="ko-KR"/>
        </w:rPr>
        <w:t xml:space="preserve"> en/decoding a</w:t>
      </w:r>
      <w:r w:rsidR="00BD7A2F">
        <w:rPr>
          <w:rFonts w:hint="eastAsia"/>
          <w:lang w:eastAsia="ko-KR"/>
        </w:rPr>
        <w:t>n</w:t>
      </w:r>
      <w:r w:rsidR="00B751BC">
        <w:rPr>
          <w:rFonts w:hint="eastAsia"/>
          <w:lang w:eastAsia="ko-KR"/>
        </w:rPr>
        <w:t xml:space="preserve"> enhancement layer frame in a</w:t>
      </w:r>
      <w:r w:rsidR="001D0AE4">
        <w:rPr>
          <w:rFonts w:hint="eastAsia"/>
          <w:lang w:eastAsia="ko-KR"/>
        </w:rPr>
        <w:t>n</w:t>
      </w:r>
      <w:r w:rsidR="00B751BC">
        <w:rPr>
          <w:rFonts w:hint="eastAsia"/>
          <w:lang w:eastAsia="ko-KR"/>
        </w:rPr>
        <w:t xml:space="preserve"> access unit.</w:t>
      </w:r>
      <w:r w:rsidR="00E1300F">
        <w:rPr>
          <w:rFonts w:hint="eastAsia"/>
          <w:lang w:eastAsia="ko-KR"/>
        </w:rPr>
        <w:t xml:space="preserve"> Therefore, merge or AMVP mode use</w:t>
      </w:r>
      <w:r w:rsidR="00FA3042">
        <w:rPr>
          <w:rFonts w:hint="eastAsia"/>
          <w:lang w:eastAsia="ko-KR"/>
        </w:rPr>
        <w:t>s</w:t>
      </w:r>
      <w:r w:rsidR="00E1300F">
        <w:rPr>
          <w:rFonts w:hint="eastAsia"/>
          <w:lang w:eastAsia="ko-KR"/>
        </w:rPr>
        <w:t xml:space="preserve"> uncompressed co-located base </w:t>
      </w:r>
      <w:r w:rsidR="00E1300F">
        <w:rPr>
          <w:lang w:eastAsia="ko-KR"/>
        </w:rPr>
        <w:t>layer</w:t>
      </w:r>
      <w:r w:rsidR="00E1300F">
        <w:rPr>
          <w:rFonts w:hint="eastAsia"/>
          <w:lang w:eastAsia="ko-KR"/>
        </w:rPr>
        <w:t xml:space="preserve"> motion vectors</w:t>
      </w:r>
      <w:r w:rsidR="00FA3042">
        <w:rPr>
          <w:rFonts w:hint="eastAsia"/>
          <w:lang w:eastAsia="ko-KR"/>
        </w:rPr>
        <w:t xml:space="preserve"> as candidates</w:t>
      </w:r>
      <w:r w:rsidR="00DD0097">
        <w:rPr>
          <w:rFonts w:hint="eastAsia"/>
          <w:lang w:eastAsia="ko-KR"/>
        </w:rPr>
        <w:t>.</w:t>
      </w:r>
    </w:p>
    <w:p w14:paraId="128DA988" w14:textId="77777777" w:rsidR="00390EB4" w:rsidRDefault="00DD0097" w:rsidP="009234A5">
      <w:pPr>
        <w:jc w:val="both"/>
        <w:rPr>
          <w:lang w:eastAsia="ko-KR"/>
        </w:rPr>
      </w:pPr>
      <w:r>
        <w:rPr>
          <w:rFonts w:hint="eastAsia"/>
          <w:lang w:eastAsia="ko-KR"/>
        </w:rPr>
        <w:t xml:space="preserve">The proposal in JCTVC-L0279 </w:t>
      </w:r>
      <w:r w:rsidR="005D1DC7">
        <w:rPr>
          <w:rFonts w:hint="eastAsia"/>
          <w:lang w:eastAsia="ko-KR"/>
        </w:rPr>
        <w:t xml:space="preserve">[2] </w:t>
      </w:r>
      <w:r>
        <w:rPr>
          <w:rFonts w:hint="eastAsia"/>
          <w:lang w:eastAsia="ko-KR"/>
        </w:rPr>
        <w:t xml:space="preserve">divides the motion compression process by two steps considering coding efficiency and motion data storage. </w:t>
      </w:r>
      <w:r w:rsidR="00BC35EF">
        <w:rPr>
          <w:rFonts w:hint="eastAsia"/>
          <w:lang w:eastAsia="ko-KR"/>
        </w:rPr>
        <w:t xml:space="preserve">In the first step, motion compression in 8x8 unit is executed after en/decoding a base layer frame, </w:t>
      </w:r>
      <w:r w:rsidR="00C46A85">
        <w:rPr>
          <w:rFonts w:hint="eastAsia"/>
          <w:lang w:eastAsia="ko-KR"/>
        </w:rPr>
        <w:t xml:space="preserve">and </w:t>
      </w:r>
      <w:r w:rsidR="00BC35EF">
        <w:rPr>
          <w:rFonts w:hint="eastAsia"/>
          <w:lang w:eastAsia="ko-KR"/>
        </w:rPr>
        <w:t xml:space="preserve">the compressed motion data is used as candidates of merge or AMVP mode for enhancement layer. In the second step, motion compression in 16x16 unit for the base layer frame is executed after </w:t>
      </w:r>
      <w:r w:rsidR="00C46A85">
        <w:rPr>
          <w:rFonts w:hint="eastAsia"/>
          <w:lang w:eastAsia="ko-KR"/>
        </w:rPr>
        <w:t xml:space="preserve">en/decoding </w:t>
      </w:r>
      <w:r w:rsidR="00BC35EF">
        <w:rPr>
          <w:rFonts w:hint="eastAsia"/>
          <w:lang w:eastAsia="ko-KR"/>
        </w:rPr>
        <w:t>an enhancement layer frame.</w:t>
      </w:r>
    </w:p>
    <w:p w14:paraId="5FAD8C17" w14:textId="77777777" w:rsidR="003E4E02" w:rsidRPr="003E4E02" w:rsidRDefault="003E4E02" w:rsidP="003E4E02">
      <w:pPr>
        <w:rPr>
          <w:lang w:eastAsia="ko-KR"/>
        </w:rPr>
      </w:pPr>
    </w:p>
    <w:p w14:paraId="1FE42559" w14:textId="77777777" w:rsidR="00245665" w:rsidRDefault="000A5706" w:rsidP="00E11923">
      <w:pPr>
        <w:pStyle w:val="1"/>
        <w:rPr>
          <w:lang w:val="en-CA" w:eastAsia="ko-KR"/>
        </w:rPr>
      </w:pPr>
      <w:r>
        <w:rPr>
          <w:rFonts w:hint="eastAsia"/>
          <w:lang w:val="en-CA" w:eastAsia="ko-KR"/>
        </w:rPr>
        <w:t>Simulation results</w:t>
      </w:r>
    </w:p>
    <w:p w14:paraId="0E799CC1" w14:textId="77777777" w:rsidR="002F20D3" w:rsidRDefault="00B150EC" w:rsidP="000A5706">
      <w:pPr>
        <w:rPr>
          <w:szCs w:val="22"/>
          <w:lang w:eastAsia="ko-KR"/>
        </w:rPr>
      </w:pPr>
      <w:r>
        <w:rPr>
          <w:rFonts w:hint="eastAsia"/>
          <w:lang w:eastAsia="ko-KR"/>
        </w:rPr>
        <w:t xml:space="preserve">The experiments are conducted on </w:t>
      </w:r>
      <w:r>
        <w:rPr>
          <w:rFonts w:hint="eastAsia"/>
          <w:szCs w:val="22"/>
          <w:lang w:eastAsia="ko-KR"/>
        </w:rPr>
        <w:t xml:space="preserve">the </w:t>
      </w:r>
      <w:r w:rsidR="00C2370D" w:rsidRPr="00A41647">
        <w:rPr>
          <w:rFonts w:hint="eastAsia"/>
          <w:szCs w:val="22"/>
          <w:lang w:eastAsia="ko-KR"/>
        </w:rPr>
        <w:t xml:space="preserve">64-bit </w:t>
      </w:r>
      <w:r w:rsidR="00A41647" w:rsidRPr="00A41647">
        <w:rPr>
          <w:rFonts w:hint="eastAsia"/>
          <w:szCs w:val="22"/>
          <w:lang w:eastAsia="ko-KR"/>
        </w:rPr>
        <w:t xml:space="preserve">windows7 </w:t>
      </w:r>
      <w:r w:rsidR="00C2370D" w:rsidRPr="00A41647">
        <w:rPr>
          <w:rFonts w:hint="eastAsia"/>
          <w:szCs w:val="22"/>
          <w:lang w:eastAsia="ko-KR"/>
        </w:rPr>
        <w:t>version</w:t>
      </w:r>
      <w:r w:rsidR="002F20D3" w:rsidRPr="00A41647">
        <w:rPr>
          <w:rFonts w:hint="eastAsia"/>
          <w:szCs w:val="22"/>
          <w:lang w:eastAsia="ko-KR"/>
        </w:rPr>
        <w:t>.</w:t>
      </w:r>
    </w:p>
    <w:p w14:paraId="6A7F4E49" w14:textId="77777777" w:rsidR="00F240DE" w:rsidRDefault="00F240DE" w:rsidP="000A5706">
      <w:pPr>
        <w:rPr>
          <w:szCs w:val="22"/>
          <w:lang w:eastAsia="ko-KR"/>
        </w:rPr>
      </w:pPr>
      <w:r>
        <w:rPr>
          <w:rFonts w:hint="eastAsia"/>
          <w:szCs w:val="22"/>
          <w:lang w:eastAsia="ko-KR"/>
        </w:rPr>
        <w:t>Table 1 represents the simulation results of merge modification in TE5.2.3 [</w:t>
      </w:r>
      <w:r w:rsidR="00E255D6">
        <w:rPr>
          <w:rFonts w:hint="eastAsia"/>
          <w:szCs w:val="22"/>
          <w:lang w:eastAsia="ko-KR"/>
        </w:rPr>
        <w:t>3</w:t>
      </w:r>
      <w:r>
        <w:rPr>
          <w:rFonts w:hint="eastAsia"/>
          <w:szCs w:val="22"/>
          <w:lang w:eastAsia="ko-KR"/>
        </w:rPr>
        <w:t>]</w:t>
      </w:r>
      <w:r w:rsidR="00231CB1">
        <w:rPr>
          <w:rFonts w:hint="eastAsia"/>
          <w:szCs w:val="22"/>
          <w:lang w:eastAsia="ko-KR"/>
        </w:rPr>
        <w:t>.</w:t>
      </w:r>
    </w:p>
    <w:p w14:paraId="30EB2CDF" w14:textId="77777777" w:rsidR="00B17635" w:rsidRDefault="002F20D3" w:rsidP="000A5706">
      <w:pPr>
        <w:rPr>
          <w:lang w:val="en-CA" w:eastAsia="ko-KR"/>
        </w:rPr>
      </w:pPr>
      <w:r>
        <w:rPr>
          <w:rFonts w:hint="eastAsia"/>
          <w:szCs w:val="22"/>
          <w:lang w:eastAsia="ko-KR"/>
        </w:rPr>
        <w:t xml:space="preserve">Table </w:t>
      </w:r>
      <w:r w:rsidR="00F240DE">
        <w:rPr>
          <w:rFonts w:hint="eastAsia"/>
          <w:szCs w:val="22"/>
          <w:lang w:eastAsia="ko-KR"/>
        </w:rPr>
        <w:t>2</w:t>
      </w:r>
      <w:r>
        <w:rPr>
          <w:rFonts w:hint="eastAsia"/>
          <w:szCs w:val="22"/>
          <w:lang w:eastAsia="ko-KR"/>
        </w:rPr>
        <w:t xml:space="preserve"> represents the simulation results of proposed method</w:t>
      </w:r>
      <w:r w:rsidR="00310CB2">
        <w:rPr>
          <w:rFonts w:hint="eastAsia"/>
          <w:szCs w:val="22"/>
          <w:lang w:eastAsia="ko-KR"/>
        </w:rPr>
        <w:t xml:space="preserve"> on top of merge modification in TE5.2.3</w:t>
      </w:r>
      <w:r w:rsidR="00F240DE">
        <w:rPr>
          <w:rFonts w:hint="eastAsia"/>
          <w:szCs w:val="22"/>
          <w:lang w:eastAsia="ko-KR"/>
        </w:rPr>
        <w:t>.</w:t>
      </w:r>
    </w:p>
    <w:p w14:paraId="4925457F" w14:textId="77777777" w:rsidR="006E675A" w:rsidRPr="00D36996" w:rsidRDefault="006E675A" w:rsidP="000A5706">
      <w:pPr>
        <w:rPr>
          <w:lang w:val="en-CA" w:eastAsia="ko-KR"/>
        </w:rPr>
      </w:pPr>
    </w:p>
    <w:p w14:paraId="35E7F4DA" w14:textId="77777777" w:rsidR="0052226B" w:rsidRDefault="008D34BA" w:rsidP="00B17635">
      <w:pPr>
        <w:jc w:val="center"/>
        <w:rPr>
          <w:lang w:val="en-CA" w:eastAsia="ko-KR"/>
        </w:rPr>
      </w:pPr>
      <w:r>
        <w:rPr>
          <w:rFonts w:hint="eastAsia"/>
          <w:lang w:val="en-CA" w:eastAsia="ko-KR"/>
        </w:rPr>
        <w:t xml:space="preserve">Table </w:t>
      </w:r>
      <w:r w:rsidR="0088280D">
        <w:rPr>
          <w:rFonts w:hint="eastAsia"/>
          <w:lang w:val="en-CA" w:eastAsia="ko-KR"/>
        </w:rPr>
        <w:t>1</w:t>
      </w:r>
      <w:r>
        <w:rPr>
          <w:rFonts w:hint="eastAsia"/>
          <w:lang w:val="en-CA" w:eastAsia="ko-KR"/>
        </w:rPr>
        <w:t>.</w:t>
      </w:r>
      <w:r w:rsidR="00665CFC">
        <w:rPr>
          <w:rFonts w:hint="eastAsia"/>
          <w:lang w:val="en-CA" w:eastAsia="ko-KR"/>
        </w:rPr>
        <w:t xml:space="preserve"> </w:t>
      </w:r>
      <w:r w:rsidR="00BA52FB">
        <w:rPr>
          <w:rFonts w:hint="eastAsia"/>
          <w:lang w:val="en-CA" w:eastAsia="ko-KR"/>
        </w:rPr>
        <w:t>Merge modification in TE5.2.3 (postpone 16x16 motion compression)</w:t>
      </w:r>
    </w:p>
    <w:p w14:paraId="1EA90F43" w14:textId="77777777" w:rsidR="00AF1EE3" w:rsidRDefault="00DF32FA" w:rsidP="00DF32FA">
      <w:pPr>
        <w:jc w:val="center"/>
        <w:rPr>
          <w:lang w:val="en-CA" w:eastAsia="ko-KR"/>
        </w:rPr>
      </w:pPr>
      <w:r w:rsidRPr="00DF32FA">
        <w:rPr>
          <w:rFonts w:hint="eastAsia"/>
          <w:noProof/>
          <w:lang w:eastAsia="ko-KR"/>
        </w:rPr>
        <w:lastRenderedPageBreak/>
        <w:drawing>
          <wp:inline distT="0" distB="0" distL="0" distR="0" wp14:anchorId="4EA883FA" wp14:editId="31DBE410">
            <wp:extent cx="3954418" cy="2520000"/>
            <wp:effectExtent l="19050" t="0" r="7982"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3954418" cy="2520000"/>
                    </a:xfrm>
                    <a:prstGeom prst="rect">
                      <a:avLst/>
                    </a:prstGeom>
                    <a:noFill/>
                    <a:ln w="9525">
                      <a:noFill/>
                      <a:miter lim="800000"/>
                      <a:headEnd/>
                      <a:tailEnd/>
                    </a:ln>
                  </pic:spPr>
                </pic:pic>
              </a:graphicData>
            </a:graphic>
          </wp:inline>
        </w:drawing>
      </w:r>
    </w:p>
    <w:p w14:paraId="56BB3C6E" w14:textId="77777777" w:rsidR="00DF32FA" w:rsidRDefault="00DF32FA" w:rsidP="00DF32FA">
      <w:pPr>
        <w:jc w:val="center"/>
        <w:rPr>
          <w:lang w:val="en-CA" w:eastAsia="ko-KR"/>
        </w:rPr>
      </w:pPr>
    </w:p>
    <w:p w14:paraId="680A1F8D" w14:textId="77777777" w:rsidR="00BA52FB" w:rsidRPr="009E140E" w:rsidRDefault="00BA52FB" w:rsidP="00BA52FB">
      <w:pPr>
        <w:jc w:val="center"/>
        <w:rPr>
          <w:lang w:eastAsia="ko-KR"/>
        </w:rPr>
      </w:pPr>
      <w:r>
        <w:rPr>
          <w:rFonts w:hint="eastAsia"/>
          <w:lang w:val="en-CA" w:eastAsia="ko-KR"/>
        </w:rPr>
        <w:t xml:space="preserve">Table 2. Proposed method on top of merge modification in TE5.2.3 </w:t>
      </w:r>
      <w:r>
        <w:rPr>
          <w:lang w:val="en-CA" w:eastAsia="ko-KR"/>
        </w:rPr>
        <w:br/>
      </w:r>
      <w:r w:rsidR="009E140E" w:rsidRPr="009E140E">
        <w:rPr>
          <w:rFonts w:hint="eastAsia"/>
          <w:noProof/>
          <w:lang w:eastAsia="ko-KR"/>
        </w:rPr>
        <w:drawing>
          <wp:inline distT="0" distB="0" distL="0" distR="0" wp14:anchorId="5BC91646" wp14:editId="4C685AD0">
            <wp:extent cx="3939623" cy="2736000"/>
            <wp:effectExtent l="19050" t="0" r="3727"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3939623" cy="2736000"/>
                    </a:xfrm>
                    <a:prstGeom prst="rect">
                      <a:avLst/>
                    </a:prstGeom>
                    <a:noFill/>
                    <a:ln w="9525">
                      <a:noFill/>
                      <a:miter lim="800000"/>
                      <a:headEnd/>
                      <a:tailEnd/>
                    </a:ln>
                  </pic:spPr>
                </pic:pic>
              </a:graphicData>
            </a:graphic>
          </wp:inline>
        </w:drawing>
      </w:r>
      <w:r w:rsidR="009E140E" w:rsidRPr="009E140E">
        <w:rPr>
          <w:rFonts w:hint="eastAsia"/>
          <w:lang w:val="en-CA" w:eastAsia="ko-KR"/>
        </w:rPr>
        <w:t xml:space="preserve"> </w:t>
      </w:r>
    </w:p>
    <w:p w14:paraId="67694B06" w14:textId="77777777" w:rsidR="00BA52FB" w:rsidRPr="00BA52FB" w:rsidRDefault="00BA52FB" w:rsidP="00150C77">
      <w:pPr>
        <w:rPr>
          <w:lang w:val="en-CA" w:eastAsia="ko-KR"/>
        </w:rPr>
      </w:pPr>
    </w:p>
    <w:p w14:paraId="4D70071C" w14:textId="77777777" w:rsidR="00E112AD" w:rsidRPr="009E140E" w:rsidRDefault="00E112AD" w:rsidP="00E11923">
      <w:pPr>
        <w:pStyle w:val="1"/>
        <w:rPr>
          <w:lang w:val="en-CA" w:eastAsia="ko-KR"/>
        </w:rPr>
      </w:pPr>
      <w:r w:rsidRPr="009E140E">
        <w:rPr>
          <w:rFonts w:hint="eastAsia"/>
          <w:lang w:val="en-CA" w:eastAsia="ko-KR"/>
        </w:rPr>
        <w:t>Conclusions</w:t>
      </w:r>
    </w:p>
    <w:p w14:paraId="5DCDA685" w14:textId="77777777" w:rsidR="00D00BB1" w:rsidRDefault="00FA3042" w:rsidP="00E112AD">
      <w:pPr>
        <w:rPr>
          <w:lang w:val="en-CA" w:eastAsia="ko-KR"/>
        </w:rPr>
      </w:pPr>
      <w:r>
        <w:rPr>
          <w:rFonts w:hint="eastAsia"/>
          <w:lang w:val="en-CA" w:eastAsia="ko-KR"/>
        </w:rPr>
        <w:t xml:space="preserve">The </w:t>
      </w:r>
      <w:r w:rsidR="00F4094D">
        <w:rPr>
          <w:rFonts w:hint="eastAsia"/>
          <w:lang w:val="en-CA" w:eastAsia="ko-KR"/>
        </w:rPr>
        <w:t xml:space="preserve">motion compression in 8x8 </w:t>
      </w:r>
      <w:proofErr w:type="gramStart"/>
      <w:r w:rsidR="00F4094D">
        <w:rPr>
          <w:rFonts w:hint="eastAsia"/>
          <w:lang w:val="en-CA" w:eastAsia="ko-KR"/>
        </w:rPr>
        <w:t>unit</w:t>
      </w:r>
      <w:proofErr w:type="gramEnd"/>
      <w:r w:rsidR="00F4094D">
        <w:rPr>
          <w:rFonts w:hint="eastAsia"/>
          <w:lang w:val="en-CA" w:eastAsia="ko-KR"/>
        </w:rPr>
        <w:t xml:space="preserve"> </w:t>
      </w:r>
      <w:r>
        <w:rPr>
          <w:rFonts w:hint="eastAsia"/>
          <w:lang w:val="en-CA" w:eastAsia="ko-KR"/>
        </w:rPr>
        <w:t xml:space="preserve">reduces </w:t>
      </w:r>
      <w:r w:rsidR="002A5EF9">
        <w:rPr>
          <w:rFonts w:hint="eastAsia"/>
          <w:lang w:val="en-CA" w:eastAsia="ko-KR"/>
        </w:rPr>
        <w:t xml:space="preserve">motion data storage </w:t>
      </w:r>
      <w:r w:rsidR="00F4094D">
        <w:rPr>
          <w:rFonts w:hint="eastAsia"/>
          <w:lang w:val="en-CA" w:eastAsia="ko-KR"/>
        </w:rPr>
        <w:t>and give</w:t>
      </w:r>
      <w:r w:rsidR="009E140E">
        <w:rPr>
          <w:rFonts w:hint="eastAsia"/>
          <w:lang w:val="en-CA" w:eastAsia="ko-KR"/>
        </w:rPr>
        <w:t>s</w:t>
      </w:r>
      <w:r w:rsidR="00F4094D">
        <w:rPr>
          <w:rFonts w:hint="eastAsia"/>
          <w:lang w:val="en-CA" w:eastAsia="ko-KR"/>
        </w:rPr>
        <w:t xml:space="preserve"> similar gain </w:t>
      </w:r>
      <w:r w:rsidR="00D00BB1">
        <w:rPr>
          <w:rFonts w:hint="eastAsia"/>
          <w:lang w:val="en-CA" w:eastAsia="ko-KR"/>
        </w:rPr>
        <w:t>compared to postponed motion compression method.</w:t>
      </w:r>
      <w:r w:rsidR="00BF2EDA">
        <w:rPr>
          <w:lang w:val="en-CA" w:eastAsia="ko-KR"/>
        </w:rPr>
        <w:t xml:space="preserve"> </w:t>
      </w:r>
      <w:r w:rsidR="00BF2EDA">
        <w:rPr>
          <w:rFonts w:hint="eastAsia"/>
          <w:lang w:eastAsia="ko-KR"/>
        </w:rPr>
        <w:t>The source code has been checked to verify the consistency with the description in JCTVC-</w:t>
      </w:r>
      <w:r w:rsidR="00BF2EDA" w:rsidRPr="0055238A">
        <w:rPr>
          <w:rFonts w:hint="eastAsia"/>
          <w:lang w:val="en-CA" w:eastAsia="ko-KR"/>
        </w:rPr>
        <w:t>L</w:t>
      </w:r>
      <w:r w:rsidR="00BF2EDA">
        <w:rPr>
          <w:rFonts w:hint="eastAsia"/>
          <w:lang w:val="en-CA" w:eastAsia="ko-KR"/>
        </w:rPr>
        <w:t>0279</w:t>
      </w:r>
      <w:r w:rsidR="00BF2EDA">
        <w:rPr>
          <w:rFonts w:hint="eastAsia"/>
          <w:lang w:eastAsia="ko-KR"/>
        </w:rPr>
        <w:t xml:space="preserve">, and </w:t>
      </w:r>
      <w:r w:rsidR="00BF2EDA">
        <w:rPr>
          <w:rFonts w:hint="eastAsia"/>
          <w:lang w:val="en-CA" w:eastAsia="ko-KR"/>
        </w:rPr>
        <w:t>the simulation results in this document match with those provided by the proponents.</w:t>
      </w:r>
    </w:p>
    <w:p w14:paraId="357A24FE" w14:textId="77777777" w:rsidR="00E112AD" w:rsidRPr="00E112AD" w:rsidRDefault="00E112AD" w:rsidP="00E112AD">
      <w:pPr>
        <w:rPr>
          <w:lang w:val="en-CA" w:eastAsia="ko-KR"/>
        </w:rPr>
      </w:pPr>
    </w:p>
    <w:p w14:paraId="29E9F499" w14:textId="77777777" w:rsidR="00245665" w:rsidRDefault="00245665" w:rsidP="00245665">
      <w:pPr>
        <w:pStyle w:val="1"/>
        <w:ind w:left="432" w:hanging="432"/>
        <w:rPr>
          <w:lang w:eastAsia="ko-KR"/>
        </w:rPr>
      </w:pPr>
      <w:r>
        <w:rPr>
          <w:rFonts w:hint="eastAsia"/>
          <w:lang w:eastAsia="ko-KR"/>
        </w:rPr>
        <w:t>Reference</w:t>
      </w:r>
    </w:p>
    <w:p w14:paraId="0F5960A2" w14:textId="77777777" w:rsidR="00245665" w:rsidRPr="00621B07" w:rsidRDefault="00FC5B19" w:rsidP="00245665">
      <w:pPr>
        <w:numPr>
          <w:ilvl w:val="0"/>
          <w:numId w:val="12"/>
        </w:numPr>
        <w:tabs>
          <w:tab w:val="clear" w:pos="360"/>
          <w:tab w:val="clear" w:pos="720"/>
          <w:tab w:val="clear" w:pos="1080"/>
          <w:tab w:val="clear" w:pos="1440"/>
        </w:tabs>
        <w:spacing w:before="0"/>
        <w:jc w:val="both"/>
        <w:rPr>
          <w:szCs w:val="22"/>
          <w:lang w:eastAsia="ko-KR"/>
        </w:rPr>
      </w:pPr>
      <w:r w:rsidRPr="00FC5B19">
        <w:rPr>
          <w:szCs w:val="22"/>
          <w:lang w:val="en-CA" w:eastAsia="ko-KR"/>
        </w:rPr>
        <w:t xml:space="preserve">V. </w:t>
      </w:r>
      <w:proofErr w:type="spellStart"/>
      <w:r w:rsidRPr="00FC5B19">
        <w:rPr>
          <w:szCs w:val="22"/>
          <w:lang w:val="en-CA" w:eastAsia="ko-KR"/>
        </w:rPr>
        <w:t>Seregin</w:t>
      </w:r>
      <w:proofErr w:type="spellEnd"/>
      <w:r w:rsidRPr="00FC5B19">
        <w:rPr>
          <w:szCs w:val="22"/>
          <w:lang w:val="en-CA" w:eastAsia="ko-KR"/>
        </w:rPr>
        <w:t xml:space="preserve">, P. </w:t>
      </w:r>
      <w:proofErr w:type="spellStart"/>
      <w:r w:rsidRPr="00FC5B19">
        <w:rPr>
          <w:szCs w:val="22"/>
          <w:lang w:val="en-CA" w:eastAsia="ko-KR"/>
        </w:rPr>
        <w:t>Onno</w:t>
      </w:r>
      <w:proofErr w:type="spellEnd"/>
      <w:r w:rsidRPr="00FC5B19">
        <w:rPr>
          <w:szCs w:val="22"/>
          <w:lang w:val="en-CA" w:eastAsia="ko-KR"/>
        </w:rPr>
        <w:t>, S. Liu, T. Lee, C. Kim, H. Yang</w:t>
      </w:r>
      <w:r>
        <w:rPr>
          <w:rFonts w:hint="eastAsia"/>
          <w:szCs w:val="22"/>
          <w:lang w:val="en-CA" w:eastAsia="ko-KR"/>
        </w:rPr>
        <w:t xml:space="preserve"> </w:t>
      </w:r>
      <w:r w:rsidR="008B388F">
        <w:rPr>
          <w:szCs w:val="22"/>
          <w:lang w:val="en-CA" w:eastAsia="ko-KR"/>
        </w:rPr>
        <w:t>“</w:t>
      </w:r>
      <w:r w:rsidRPr="00FC5B19">
        <w:rPr>
          <w:szCs w:val="22"/>
          <w:lang w:val="en-CA" w:eastAsia="ko-KR"/>
        </w:rPr>
        <w:t>Description of Tool Experiment C5: Inter-layer syntax prediction using HEVC base layer</w:t>
      </w:r>
      <w:r w:rsidR="008B388F">
        <w:rPr>
          <w:szCs w:val="22"/>
          <w:lang w:val="en-CA" w:eastAsia="ko-KR"/>
        </w:rPr>
        <w:t>”</w:t>
      </w:r>
      <w:r w:rsidR="008B388F">
        <w:rPr>
          <w:rFonts w:hint="eastAsia"/>
          <w:szCs w:val="22"/>
          <w:lang w:val="en-CA" w:eastAsia="ko-KR"/>
        </w:rPr>
        <w:t>, JCTVC-K110</w:t>
      </w:r>
      <w:r>
        <w:rPr>
          <w:rFonts w:hint="eastAsia"/>
          <w:szCs w:val="22"/>
          <w:lang w:val="en-CA" w:eastAsia="ko-KR"/>
        </w:rPr>
        <w:t>5</w:t>
      </w:r>
      <w:r w:rsidR="008B388F">
        <w:rPr>
          <w:rFonts w:hint="eastAsia"/>
          <w:szCs w:val="22"/>
          <w:lang w:val="en-CA" w:eastAsia="ko-KR"/>
        </w:rPr>
        <w:t>, Oct. 2012, Shanghai, China.</w:t>
      </w:r>
    </w:p>
    <w:p w14:paraId="72DCF287" w14:textId="77777777" w:rsidR="00621B07" w:rsidRPr="00F6152D" w:rsidRDefault="0077047E" w:rsidP="00245665">
      <w:pPr>
        <w:numPr>
          <w:ilvl w:val="0"/>
          <w:numId w:val="12"/>
        </w:numPr>
        <w:tabs>
          <w:tab w:val="clear" w:pos="360"/>
          <w:tab w:val="clear" w:pos="720"/>
          <w:tab w:val="clear" w:pos="1080"/>
          <w:tab w:val="clear" w:pos="1440"/>
        </w:tabs>
        <w:spacing w:before="0"/>
        <w:jc w:val="both"/>
        <w:rPr>
          <w:szCs w:val="22"/>
          <w:lang w:eastAsia="ko-KR"/>
        </w:rPr>
      </w:pPr>
      <w:r w:rsidRPr="0077047E">
        <w:rPr>
          <w:szCs w:val="22"/>
          <w:lang w:val="en-CA" w:eastAsia="ko-KR"/>
        </w:rPr>
        <w:t xml:space="preserve">K. Sato, S. Lu, J. </w:t>
      </w:r>
      <w:proofErr w:type="spellStart"/>
      <w:r w:rsidRPr="0077047E">
        <w:rPr>
          <w:szCs w:val="22"/>
          <w:lang w:val="en-CA" w:eastAsia="ko-KR"/>
        </w:rPr>
        <w:t>Xu</w:t>
      </w:r>
      <w:proofErr w:type="spellEnd"/>
      <w:r w:rsidRPr="0077047E">
        <w:rPr>
          <w:szCs w:val="22"/>
          <w:lang w:val="en-CA" w:eastAsia="ko-KR"/>
        </w:rPr>
        <w:t xml:space="preserve"> </w:t>
      </w:r>
      <w:r w:rsidR="00621B07">
        <w:rPr>
          <w:szCs w:val="22"/>
          <w:lang w:val="en-CA" w:eastAsia="ko-KR"/>
        </w:rPr>
        <w:t>“</w:t>
      </w:r>
      <w:r w:rsidRPr="0077047E">
        <w:rPr>
          <w:szCs w:val="22"/>
          <w:lang w:val="en-CA" w:eastAsia="ko-KR"/>
        </w:rPr>
        <w:t>SHVC: On Motion Data Compression</w:t>
      </w:r>
      <w:r w:rsidR="00621B07">
        <w:rPr>
          <w:szCs w:val="22"/>
          <w:lang w:val="en-CA" w:eastAsia="ko-KR"/>
        </w:rPr>
        <w:t>”</w:t>
      </w:r>
      <w:r w:rsidR="00621B07">
        <w:rPr>
          <w:rFonts w:hint="eastAsia"/>
          <w:szCs w:val="22"/>
          <w:lang w:val="en-CA" w:eastAsia="ko-KR"/>
        </w:rPr>
        <w:t>, JCTVC-</w:t>
      </w:r>
      <w:r w:rsidR="006224DD">
        <w:rPr>
          <w:rFonts w:hint="eastAsia"/>
          <w:szCs w:val="22"/>
          <w:lang w:val="en-CA" w:eastAsia="ko-KR"/>
        </w:rPr>
        <w:t>L</w:t>
      </w:r>
      <w:r w:rsidR="00621B07">
        <w:rPr>
          <w:rFonts w:hint="eastAsia"/>
          <w:szCs w:val="22"/>
          <w:lang w:val="en-CA" w:eastAsia="ko-KR"/>
        </w:rPr>
        <w:t>0</w:t>
      </w:r>
      <w:r w:rsidR="006224DD">
        <w:rPr>
          <w:rFonts w:hint="eastAsia"/>
          <w:szCs w:val="22"/>
          <w:lang w:val="en-CA" w:eastAsia="ko-KR"/>
        </w:rPr>
        <w:t>2</w:t>
      </w:r>
      <w:r>
        <w:rPr>
          <w:rFonts w:hint="eastAsia"/>
          <w:szCs w:val="22"/>
          <w:lang w:val="en-CA" w:eastAsia="ko-KR"/>
        </w:rPr>
        <w:t>79</w:t>
      </w:r>
      <w:r w:rsidR="00621B07">
        <w:rPr>
          <w:rFonts w:hint="eastAsia"/>
          <w:szCs w:val="22"/>
          <w:lang w:val="en-CA" w:eastAsia="ko-KR"/>
        </w:rPr>
        <w:t xml:space="preserve">, </w:t>
      </w:r>
      <w:r w:rsidR="006224DD">
        <w:rPr>
          <w:rFonts w:hint="eastAsia"/>
          <w:szCs w:val="22"/>
          <w:lang w:val="en-CA" w:eastAsia="ko-KR"/>
        </w:rPr>
        <w:t>Jan</w:t>
      </w:r>
      <w:r w:rsidR="00621B07">
        <w:rPr>
          <w:rFonts w:hint="eastAsia"/>
          <w:szCs w:val="22"/>
          <w:lang w:val="en-CA" w:eastAsia="ko-KR"/>
        </w:rPr>
        <w:t>. 201</w:t>
      </w:r>
      <w:r w:rsidR="006224DD">
        <w:rPr>
          <w:rFonts w:hint="eastAsia"/>
          <w:szCs w:val="22"/>
          <w:lang w:val="en-CA" w:eastAsia="ko-KR"/>
        </w:rPr>
        <w:t>3</w:t>
      </w:r>
      <w:r w:rsidR="00621B07">
        <w:rPr>
          <w:rFonts w:hint="eastAsia"/>
          <w:szCs w:val="22"/>
          <w:lang w:val="en-CA" w:eastAsia="ko-KR"/>
        </w:rPr>
        <w:t xml:space="preserve">, </w:t>
      </w:r>
      <w:r w:rsidR="006224DD">
        <w:rPr>
          <w:rFonts w:hint="eastAsia"/>
          <w:szCs w:val="22"/>
          <w:lang w:val="en-CA" w:eastAsia="ko-KR"/>
        </w:rPr>
        <w:t>Geneva</w:t>
      </w:r>
      <w:r w:rsidR="00621B07">
        <w:rPr>
          <w:rFonts w:hint="eastAsia"/>
          <w:szCs w:val="22"/>
          <w:lang w:val="en-CA" w:eastAsia="ko-KR"/>
        </w:rPr>
        <w:t xml:space="preserve">, </w:t>
      </w:r>
      <w:r w:rsidR="006224DD">
        <w:rPr>
          <w:rFonts w:hint="eastAsia"/>
          <w:szCs w:val="22"/>
          <w:lang w:val="en-CA" w:eastAsia="ko-KR"/>
        </w:rPr>
        <w:t>S</w:t>
      </w:r>
      <w:r w:rsidR="006224DD" w:rsidRPr="006224DD">
        <w:rPr>
          <w:szCs w:val="22"/>
          <w:lang w:val="en-CA" w:eastAsia="ko-KR"/>
        </w:rPr>
        <w:t>witzerland</w:t>
      </w:r>
      <w:r w:rsidR="00621B07">
        <w:rPr>
          <w:rFonts w:hint="eastAsia"/>
          <w:szCs w:val="22"/>
          <w:lang w:val="en-CA" w:eastAsia="ko-KR"/>
        </w:rPr>
        <w:t>.</w:t>
      </w:r>
    </w:p>
    <w:p w14:paraId="2151106B" w14:textId="77777777" w:rsidR="008A3F76" w:rsidRPr="00F6152D" w:rsidRDefault="008A3F76" w:rsidP="008A3F76">
      <w:pPr>
        <w:numPr>
          <w:ilvl w:val="0"/>
          <w:numId w:val="12"/>
        </w:numPr>
        <w:tabs>
          <w:tab w:val="clear" w:pos="360"/>
          <w:tab w:val="clear" w:pos="720"/>
          <w:tab w:val="clear" w:pos="1080"/>
          <w:tab w:val="clear" w:pos="1440"/>
        </w:tabs>
        <w:spacing w:before="0"/>
        <w:jc w:val="both"/>
        <w:rPr>
          <w:szCs w:val="22"/>
          <w:lang w:eastAsia="ko-KR"/>
        </w:rPr>
      </w:pPr>
      <w:r w:rsidRPr="008A3F76">
        <w:rPr>
          <w:szCs w:val="22"/>
          <w:lang w:val="en-CA" w:eastAsia="ko-KR"/>
        </w:rPr>
        <w:t>J. Lee, H. Le</w:t>
      </w:r>
      <w:r>
        <w:rPr>
          <w:szCs w:val="22"/>
          <w:lang w:val="en-CA" w:eastAsia="ko-KR"/>
        </w:rPr>
        <w:t>e, J. W. Kang, J. S. Choi “</w:t>
      </w:r>
      <w:r w:rsidRPr="008A3F76">
        <w:rPr>
          <w:szCs w:val="22"/>
          <w:lang w:val="en-CA" w:eastAsia="ko-KR"/>
        </w:rPr>
        <w:t>TE5: Results of test 5.2.3 on inter-layer motion vector prediction</w:t>
      </w:r>
      <w:r>
        <w:rPr>
          <w:szCs w:val="22"/>
          <w:lang w:val="en-CA" w:eastAsia="ko-KR"/>
        </w:rPr>
        <w:t>”</w:t>
      </w:r>
      <w:r>
        <w:rPr>
          <w:rFonts w:hint="eastAsia"/>
          <w:szCs w:val="22"/>
          <w:lang w:val="en-CA" w:eastAsia="ko-KR"/>
        </w:rPr>
        <w:t>, JCTVC-L0</w:t>
      </w:r>
      <w:r w:rsidR="00806F42">
        <w:rPr>
          <w:rFonts w:hint="eastAsia"/>
          <w:szCs w:val="22"/>
          <w:lang w:val="en-CA" w:eastAsia="ko-KR"/>
        </w:rPr>
        <w:t>065</w:t>
      </w:r>
      <w:r>
        <w:rPr>
          <w:rFonts w:hint="eastAsia"/>
          <w:szCs w:val="22"/>
          <w:lang w:val="en-CA" w:eastAsia="ko-KR"/>
        </w:rPr>
        <w:t>, Jan. 2013, Geneva, S</w:t>
      </w:r>
      <w:r w:rsidRPr="006224DD">
        <w:rPr>
          <w:szCs w:val="22"/>
          <w:lang w:val="en-CA" w:eastAsia="ko-KR"/>
        </w:rPr>
        <w:t>witzerland</w:t>
      </w:r>
      <w:r>
        <w:rPr>
          <w:rFonts w:hint="eastAsia"/>
          <w:szCs w:val="22"/>
          <w:lang w:val="en-CA" w:eastAsia="ko-KR"/>
        </w:rPr>
        <w:t>.</w:t>
      </w:r>
    </w:p>
    <w:p w14:paraId="3DEF9796" w14:textId="77777777" w:rsidR="00F6152D" w:rsidRPr="00245665" w:rsidRDefault="00F6152D" w:rsidP="008A3F76">
      <w:pPr>
        <w:tabs>
          <w:tab w:val="clear" w:pos="360"/>
          <w:tab w:val="clear" w:pos="720"/>
          <w:tab w:val="clear" w:pos="1080"/>
          <w:tab w:val="clear" w:pos="1440"/>
        </w:tabs>
        <w:spacing w:before="0"/>
        <w:ind w:left="360"/>
        <w:jc w:val="both"/>
        <w:rPr>
          <w:szCs w:val="22"/>
          <w:lang w:eastAsia="ko-KR"/>
        </w:rPr>
      </w:pPr>
    </w:p>
    <w:sectPr w:rsidR="00F6152D" w:rsidRPr="00245665"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4AF853" w14:textId="77777777" w:rsidR="00BD7988" w:rsidRDefault="00BD7988">
      <w:r>
        <w:separator/>
      </w:r>
    </w:p>
  </w:endnote>
  <w:endnote w:type="continuationSeparator" w:id="0">
    <w:p w14:paraId="35B40D5C" w14:textId="77777777" w:rsidR="00BD7988" w:rsidRDefault="00BD7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10A8C" w14:textId="77777777" w:rsidR="000B4FF9" w:rsidRDefault="000B4FF9"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C675D2">
      <w:rPr>
        <w:rStyle w:val="a5"/>
      </w:rPr>
      <w:fldChar w:fldCharType="begin"/>
    </w:r>
    <w:r>
      <w:rPr>
        <w:rStyle w:val="a5"/>
      </w:rPr>
      <w:instrText xml:space="preserve"> PAGE </w:instrText>
    </w:r>
    <w:r w:rsidR="00C675D2">
      <w:rPr>
        <w:rStyle w:val="a5"/>
      </w:rPr>
      <w:fldChar w:fldCharType="separate"/>
    </w:r>
    <w:r w:rsidR="00A03B50">
      <w:rPr>
        <w:rStyle w:val="a5"/>
        <w:noProof/>
      </w:rPr>
      <w:t>1</w:t>
    </w:r>
    <w:r w:rsidR="00C675D2">
      <w:rPr>
        <w:rStyle w:val="a5"/>
      </w:rPr>
      <w:fldChar w:fldCharType="end"/>
    </w:r>
    <w:r>
      <w:rPr>
        <w:rStyle w:val="a5"/>
      </w:rPr>
      <w:tab/>
      <w:t xml:space="preserve">Date Saved: </w:t>
    </w:r>
    <w:r w:rsidR="00C675D2">
      <w:rPr>
        <w:rStyle w:val="a5"/>
      </w:rPr>
      <w:fldChar w:fldCharType="begin"/>
    </w:r>
    <w:r>
      <w:rPr>
        <w:rStyle w:val="a5"/>
      </w:rPr>
      <w:instrText xml:space="preserve"> SAVEDATE  \@ "yyyy-MM-dd"  \* MERGEFORMAT </w:instrText>
    </w:r>
    <w:r w:rsidR="00C675D2">
      <w:rPr>
        <w:rStyle w:val="a5"/>
      </w:rPr>
      <w:fldChar w:fldCharType="separate"/>
    </w:r>
    <w:r w:rsidR="00A03B50">
      <w:rPr>
        <w:rStyle w:val="a5"/>
        <w:noProof/>
      </w:rPr>
      <w:t>2013-01-14</w:t>
    </w:r>
    <w:r w:rsidR="00C675D2">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E4AC08" w14:textId="77777777" w:rsidR="00BD7988" w:rsidRDefault="00BD7988">
      <w:r>
        <w:separator/>
      </w:r>
    </w:p>
  </w:footnote>
  <w:footnote w:type="continuationSeparator" w:id="0">
    <w:p w14:paraId="68DE9AC1" w14:textId="77777777" w:rsidR="00BD7988" w:rsidRDefault="00BD79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26292F69"/>
    <w:multiLevelType w:val="hybridMultilevel"/>
    <w:tmpl w:val="3D62408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4"/>
  </w:num>
  <w:num w:numId="7">
    <w:abstractNumId w:val="6"/>
  </w:num>
  <w:num w:numId="8">
    <w:abstractNumId w:val="4"/>
  </w:num>
  <w:num w:numId="9">
    <w:abstractNumId w:val="1"/>
  </w:num>
  <w:num w:numId="10">
    <w:abstractNumId w:val="3"/>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6C5D39"/>
    <w:rsid w:val="000038B4"/>
    <w:rsid w:val="00005FBA"/>
    <w:rsid w:val="000458BC"/>
    <w:rsid w:val="00045C41"/>
    <w:rsid w:val="00046011"/>
    <w:rsid w:val="00046C03"/>
    <w:rsid w:val="000503B5"/>
    <w:rsid w:val="00052F8A"/>
    <w:rsid w:val="00054351"/>
    <w:rsid w:val="0007614F"/>
    <w:rsid w:val="00097F07"/>
    <w:rsid w:val="000A3808"/>
    <w:rsid w:val="000A5404"/>
    <w:rsid w:val="000A5706"/>
    <w:rsid w:val="000B1C6B"/>
    <w:rsid w:val="000B4FF9"/>
    <w:rsid w:val="000C09AC"/>
    <w:rsid w:val="000C1ECD"/>
    <w:rsid w:val="000C7E67"/>
    <w:rsid w:val="000E00F3"/>
    <w:rsid w:val="000F158C"/>
    <w:rsid w:val="00101395"/>
    <w:rsid w:val="00102F3D"/>
    <w:rsid w:val="00105FFC"/>
    <w:rsid w:val="00111286"/>
    <w:rsid w:val="00115055"/>
    <w:rsid w:val="00122C2E"/>
    <w:rsid w:val="0012323B"/>
    <w:rsid w:val="00124E38"/>
    <w:rsid w:val="0012580B"/>
    <w:rsid w:val="00131F90"/>
    <w:rsid w:val="0013526E"/>
    <w:rsid w:val="00150C77"/>
    <w:rsid w:val="00157969"/>
    <w:rsid w:val="00171371"/>
    <w:rsid w:val="00175A24"/>
    <w:rsid w:val="00187E58"/>
    <w:rsid w:val="00193CF9"/>
    <w:rsid w:val="001A297E"/>
    <w:rsid w:val="001A368E"/>
    <w:rsid w:val="001A7329"/>
    <w:rsid w:val="001B4E28"/>
    <w:rsid w:val="001C10B2"/>
    <w:rsid w:val="001C3525"/>
    <w:rsid w:val="001D0AE4"/>
    <w:rsid w:val="001D1BD2"/>
    <w:rsid w:val="001D3103"/>
    <w:rsid w:val="001E006B"/>
    <w:rsid w:val="001E02BE"/>
    <w:rsid w:val="001E0EB5"/>
    <w:rsid w:val="001E3B37"/>
    <w:rsid w:val="001F2594"/>
    <w:rsid w:val="001F46CF"/>
    <w:rsid w:val="00204168"/>
    <w:rsid w:val="002055A6"/>
    <w:rsid w:val="00206460"/>
    <w:rsid w:val="002069B4"/>
    <w:rsid w:val="00215DFC"/>
    <w:rsid w:val="00216BF8"/>
    <w:rsid w:val="00217FEA"/>
    <w:rsid w:val="002212DF"/>
    <w:rsid w:val="00222CD4"/>
    <w:rsid w:val="002264A6"/>
    <w:rsid w:val="00227BA7"/>
    <w:rsid w:val="0023024E"/>
    <w:rsid w:val="00231CB1"/>
    <w:rsid w:val="0023234C"/>
    <w:rsid w:val="0024242C"/>
    <w:rsid w:val="00245665"/>
    <w:rsid w:val="00253CA6"/>
    <w:rsid w:val="00263398"/>
    <w:rsid w:val="00264523"/>
    <w:rsid w:val="00270AEF"/>
    <w:rsid w:val="00275BCF"/>
    <w:rsid w:val="00287DCC"/>
    <w:rsid w:val="002914FE"/>
    <w:rsid w:val="00292257"/>
    <w:rsid w:val="00292954"/>
    <w:rsid w:val="0029744E"/>
    <w:rsid w:val="002A01D5"/>
    <w:rsid w:val="002A1AD3"/>
    <w:rsid w:val="002A54E0"/>
    <w:rsid w:val="002A5EF9"/>
    <w:rsid w:val="002B1595"/>
    <w:rsid w:val="002B191D"/>
    <w:rsid w:val="002C245D"/>
    <w:rsid w:val="002C4419"/>
    <w:rsid w:val="002D0AF6"/>
    <w:rsid w:val="002D2621"/>
    <w:rsid w:val="002E0394"/>
    <w:rsid w:val="002E5222"/>
    <w:rsid w:val="002F161F"/>
    <w:rsid w:val="002F164D"/>
    <w:rsid w:val="002F20D3"/>
    <w:rsid w:val="00306206"/>
    <w:rsid w:val="00310CB2"/>
    <w:rsid w:val="00313AA1"/>
    <w:rsid w:val="00317950"/>
    <w:rsid w:val="00317D85"/>
    <w:rsid w:val="00320AE9"/>
    <w:rsid w:val="00322108"/>
    <w:rsid w:val="00327C56"/>
    <w:rsid w:val="003315A1"/>
    <w:rsid w:val="003373EC"/>
    <w:rsid w:val="00342FF4"/>
    <w:rsid w:val="0035796C"/>
    <w:rsid w:val="00362FEC"/>
    <w:rsid w:val="003706CC"/>
    <w:rsid w:val="00377710"/>
    <w:rsid w:val="00380E65"/>
    <w:rsid w:val="00390EB4"/>
    <w:rsid w:val="00396BF9"/>
    <w:rsid w:val="00397105"/>
    <w:rsid w:val="003A2D8E"/>
    <w:rsid w:val="003A2DD7"/>
    <w:rsid w:val="003A4D07"/>
    <w:rsid w:val="003A7D07"/>
    <w:rsid w:val="003C0272"/>
    <w:rsid w:val="003C06CA"/>
    <w:rsid w:val="003C20E4"/>
    <w:rsid w:val="003E2C98"/>
    <w:rsid w:val="003E4E02"/>
    <w:rsid w:val="003E6F90"/>
    <w:rsid w:val="003F3690"/>
    <w:rsid w:val="003F3F28"/>
    <w:rsid w:val="003F5D0F"/>
    <w:rsid w:val="003F7389"/>
    <w:rsid w:val="00414101"/>
    <w:rsid w:val="00431AFC"/>
    <w:rsid w:val="00433DDB"/>
    <w:rsid w:val="00437619"/>
    <w:rsid w:val="00460321"/>
    <w:rsid w:val="0047124B"/>
    <w:rsid w:val="00473129"/>
    <w:rsid w:val="004A2A63"/>
    <w:rsid w:val="004A3DC8"/>
    <w:rsid w:val="004B210C"/>
    <w:rsid w:val="004D0F14"/>
    <w:rsid w:val="004D3BC5"/>
    <w:rsid w:val="004D405F"/>
    <w:rsid w:val="004E4F4F"/>
    <w:rsid w:val="004E64E4"/>
    <w:rsid w:val="004E6789"/>
    <w:rsid w:val="004E7824"/>
    <w:rsid w:val="004F0FA5"/>
    <w:rsid w:val="004F61E3"/>
    <w:rsid w:val="004F6B9D"/>
    <w:rsid w:val="005028BC"/>
    <w:rsid w:val="00502E10"/>
    <w:rsid w:val="0051015C"/>
    <w:rsid w:val="00516CF1"/>
    <w:rsid w:val="00521902"/>
    <w:rsid w:val="0052226B"/>
    <w:rsid w:val="00527B8F"/>
    <w:rsid w:val="00531AE9"/>
    <w:rsid w:val="0053208D"/>
    <w:rsid w:val="00532B2E"/>
    <w:rsid w:val="00535D99"/>
    <w:rsid w:val="00542549"/>
    <w:rsid w:val="00547FAC"/>
    <w:rsid w:val="00550A66"/>
    <w:rsid w:val="0055238A"/>
    <w:rsid w:val="00553F54"/>
    <w:rsid w:val="00567EC7"/>
    <w:rsid w:val="00570013"/>
    <w:rsid w:val="00571F5D"/>
    <w:rsid w:val="00576DC7"/>
    <w:rsid w:val="005801A2"/>
    <w:rsid w:val="00582A3B"/>
    <w:rsid w:val="005952A5"/>
    <w:rsid w:val="00595B31"/>
    <w:rsid w:val="005A33A1"/>
    <w:rsid w:val="005A68EC"/>
    <w:rsid w:val="005B081E"/>
    <w:rsid w:val="005B217D"/>
    <w:rsid w:val="005B5D39"/>
    <w:rsid w:val="005C385F"/>
    <w:rsid w:val="005D1DC7"/>
    <w:rsid w:val="005D46F8"/>
    <w:rsid w:val="005E1AC6"/>
    <w:rsid w:val="005F5C85"/>
    <w:rsid w:val="005F6F1B"/>
    <w:rsid w:val="00602C75"/>
    <w:rsid w:val="006055E8"/>
    <w:rsid w:val="006105F0"/>
    <w:rsid w:val="00611830"/>
    <w:rsid w:val="00621B07"/>
    <w:rsid w:val="006224DD"/>
    <w:rsid w:val="00624B33"/>
    <w:rsid w:val="00630AA2"/>
    <w:rsid w:val="006364BD"/>
    <w:rsid w:val="006377B0"/>
    <w:rsid w:val="0064479B"/>
    <w:rsid w:val="00646707"/>
    <w:rsid w:val="00662E58"/>
    <w:rsid w:val="00664DCF"/>
    <w:rsid w:val="00665CFB"/>
    <w:rsid w:val="00665CFC"/>
    <w:rsid w:val="00666376"/>
    <w:rsid w:val="00667FCB"/>
    <w:rsid w:val="006760CE"/>
    <w:rsid w:val="00683125"/>
    <w:rsid w:val="006945F9"/>
    <w:rsid w:val="0069635A"/>
    <w:rsid w:val="006C5D39"/>
    <w:rsid w:val="006C69B6"/>
    <w:rsid w:val="006D50DB"/>
    <w:rsid w:val="006E165F"/>
    <w:rsid w:val="006E2810"/>
    <w:rsid w:val="006E5417"/>
    <w:rsid w:val="006E675A"/>
    <w:rsid w:val="006E7B66"/>
    <w:rsid w:val="007101D8"/>
    <w:rsid w:val="00712F60"/>
    <w:rsid w:val="00720E3B"/>
    <w:rsid w:val="00732C2A"/>
    <w:rsid w:val="00740DF7"/>
    <w:rsid w:val="007432B5"/>
    <w:rsid w:val="00745F6B"/>
    <w:rsid w:val="0075585E"/>
    <w:rsid w:val="0077047E"/>
    <w:rsid w:val="00770571"/>
    <w:rsid w:val="007768FF"/>
    <w:rsid w:val="007824D3"/>
    <w:rsid w:val="00783386"/>
    <w:rsid w:val="00783B44"/>
    <w:rsid w:val="00796EE3"/>
    <w:rsid w:val="007A1F03"/>
    <w:rsid w:val="007A7D29"/>
    <w:rsid w:val="007B04BE"/>
    <w:rsid w:val="007B4AB8"/>
    <w:rsid w:val="007B7176"/>
    <w:rsid w:val="007B7B0E"/>
    <w:rsid w:val="007C584E"/>
    <w:rsid w:val="007D291D"/>
    <w:rsid w:val="007D4FA8"/>
    <w:rsid w:val="007E3770"/>
    <w:rsid w:val="007E5C3C"/>
    <w:rsid w:val="007E6B18"/>
    <w:rsid w:val="007F0ED5"/>
    <w:rsid w:val="007F1F8B"/>
    <w:rsid w:val="007F67A1"/>
    <w:rsid w:val="007F7DA0"/>
    <w:rsid w:val="008001DC"/>
    <w:rsid w:val="00803B33"/>
    <w:rsid w:val="00806F42"/>
    <w:rsid w:val="00811C05"/>
    <w:rsid w:val="008206C8"/>
    <w:rsid w:val="00834285"/>
    <w:rsid w:val="00854DA8"/>
    <w:rsid w:val="0086316A"/>
    <w:rsid w:val="00874A6C"/>
    <w:rsid w:val="00876C65"/>
    <w:rsid w:val="008827C4"/>
    <w:rsid w:val="0088280D"/>
    <w:rsid w:val="00894A0C"/>
    <w:rsid w:val="008A3EF7"/>
    <w:rsid w:val="008A3F76"/>
    <w:rsid w:val="008A4B4C"/>
    <w:rsid w:val="008A6E4D"/>
    <w:rsid w:val="008B2E46"/>
    <w:rsid w:val="008B2F59"/>
    <w:rsid w:val="008B388F"/>
    <w:rsid w:val="008C239F"/>
    <w:rsid w:val="008C7DD2"/>
    <w:rsid w:val="008D268E"/>
    <w:rsid w:val="008D34BA"/>
    <w:rsid w:val="008E2667"/>
    <w:rsid w:val="008E30D0"/>
    <w:rsid w:val="008E480C"/>
    <w:rsid w:val="008F2D57"/>
    <w:rsid w:val="008F6A4A"/>
    <w:rsid w:val="00901CC8"/>
    <w:rsid w:val="0090712A"/>
    <w:rsid w:val="00907757"/>
    <w:rsid w:val="0091481E"/>
    <w:rsid w:val="009212B0"/>
    <w:rsid w:val="00922803"/>
    <w:rsid w:val="009234A5"/>
    <w:rsid w:val="009336F7"/>
    <w:rsid w:val="009374A7"/>
    <w:rsid w:val="009407BB"/>
    <w:rsid w:val="00946042"/>
    <w:rsid w:val="00946E02"/>
    <w:rsid w:val="00947A0C"/>
    <w:rsid w:val="00975A0B"/>
    <w:rsid w:val="00980498"/>
    <w:rsid w:val="0098121A"/>
    <w:rsid w:val="0098551D"/>
    <w:rsid w:val="00985D3A"/>
    <w:rsid w:val="0099518F"/>
    <w:rsid w:val="009958BE"/>
    <w:rsid w:val="009A523D"/>
    <w:rsid w:val="009B6413"/>
    <w:rsid w:val="009B6D0C"/>
    <w:rsid w:val="009B6F33"/>
    <w:rsid w:val="009C324E"/>
    <w:rsid w:val="009C5491"/>
    <w:rsid w:val="009C5708"/>
    <w:rsid w:val="009D01D6"/>
    <w:rsid w:val="009E140E"/>
    <w:rsid w:val="009E631B"/>
    <w:rsid w:val="009F496B"/>
    <w:rsid w:val="009F7746"/>
    <w:rsid w:val="00A011D5"/>
    <w:rsid w:val="00A01439"/>
    <w:rsid w:val="00A02E61"/>
    <w:rsid w:val="00A03B50"/>
    <w:rsid w:val="00A04030"/>
    <w:rsid w:val="00A05CFF"/>
    <w:rsid w:val="00A268F9"/>
    <w:rsid w:val="00A274FE"/>
    <w:rsid w:val="00A342B9"/>
    <w:rsid w:val="00A3583D"/>
    <w:rsid w:val="00A37C35"/>
    <w:rsid w:val="00A41647"/>
    <w:rsid w:val="00A4460E"/>
    <w:rsid w:val="00A5143D"/>
    <w:rsid w:val="00A5602E"/>
    <w:rsid w:val="00A56B97"/>
    <w:rsid w:val="00A6093D"/>
    <w:rsid w:val="00A76A6D"/>
    <w:rsid w:val="00A83253"/>
    <w:rsid w:val="00A95107"/>
    <w:rsid w:val="00A96409"/>
    <w:rsid w:val="00AA3DC5"/>
    <w:rsid w:val="00AA6D3A"/>
    <w:rsid w:val="00AA6E84"/>
    <w:rsid w:val="00AC30D3"/>
    <w:rsid w:val="00AD5D99"/>
    <w:rsid w:val="00AE2C8B"/>
    <w:rsid w:val="00AE341B"/>
    <w:rsid w:val="00AE69B7"/>
    <w:rsid w:val="00AF1EE3"/>
    <w:rsid w:val="00B06AF4"/>
    <w:rsid w:val="00B07CA7"/>
    <w:rsid w:val="00B1279A"/>
    <w:rsid w:val="00B150EC"/>
    <w:rsid w:val="00B17635"/>
    <w:rsid w:val="00B37C90"/>
    <w:rsid w:val="00B5222E"/>
    <w:rsid w:val="00B569B3"/>
    <w:rsid w:val="00B61C96"/>
    <w:rsid w:val="00B73A2A"/>
    <w:rsid w:val="00B751BC"/>
    <w:rsid w:val="00B93460"/>
    <w:rsid w:val="00B94B06"/>
    <w:rsid w:val="00B94C28"/>
    <w:rsid w:val="00BA52FB"/>
    <w:rsid w:val="00BA7EB3"/>
    <w:rsid w:val="00BB15F4"/>
    <w:rsid w:val="00BC10BA"/>
    <w:rsid w:val="00BC35EF"/>
    <w:rsid w:val="00BC3EDA"/>
    <w:rsid w:val="00BC5850"/>
    <w:rsid w:val="00BC5AFD"/>
    <w:rsid w:val="00BC66B4"/>
    <w:rsid w:val="00BD36FA"/>
    <w:rsid w:val="00BD7988"/>
    <w:rsid w:val="00BD7A2F"/>
    <w:rsid w:val="00BE526F"/>
    <w:rsid w:val="00BF2EDA"/>
    <w:rsid w:val="00C04F43"/>
    <w:rsid w:val="00C05BED"/>
    <w:rsid w:val="00C0609D"/>
    <w:rsid w:val="00C0685A"/>
    <w:rsid w:val="00C115AB"/>
    <w:rsid w:val="00C21A96"/>
    <w:rsid w:val="00C2370D"/>
    <w:rsid w:val="00C27172"/>
    <w:rsid w:val="00C30249"/>
    <w:rsid w:val="00C31A39"/>
    <w:rsid w:val="00C3723B"/>
    <w:rsid w:val="00C378F6"/>
    <w:rsid w:val="00C46A85"/>
    <w:rsid w:val="00C52FA2"/>
    <w:rsid w:val="00C545E5"/>
    <w:rsid w:val="00C606C9"/>
    <w:rsid w:val="00C675D2"/>
    <w:rsid w:val="00C80288"/>
    <w:rsid w:val="00C84003"/>
    <w:rsid w:val="00C856E3"/>
    <w:rsid w:val="00C90650"/>
    <w:rsid w:val="00C92746"/>
    <w:rsid w:val="00C939F5"/>
    <w:rsid w:val="00C9414A"/>
    <w:rsid w:val="00C97D78"/>
    <w:rsid w:val="00CC2AAE"/>
    <w:rsid w:val="00CC5A42"/>
    <w:rsid w:val="00CD0EAB"/>
    <w:rsid w:val="00CD5B90"/>
    <w:rsid w:val="00CE7EF5"/>
    <w:rsid w:val="00CF34DB"/>
    <w:rsid w:val="00CF558F"/>
    <w:rsid w:val="00D00BB1"/>
    <w:rsid w:val="00D073E2"/>
    <w:rsid w:val="00D152C0"/>
    <w:rsid w:val="00D27E82"/>
    <w:rsid w:val="00D311DC"/>
    <w:rsid w:val="00D32CD3"/>
    <w:rsid w:val="00D34129"/>
    <w:rsid w:val="00D36996"/>
    <w:rsid w:val="00D446EC"/>
    <w:rsid w:val="00D44A00"/>
    <w:rsid w:val="00D51BF0"/>
    <w:rsid w:val="00D5274E"/>
    <w:rsid w:val="00D55942"/>
    <w:rsid w:val="00D807BF"/>
    <w:rsid w:val="00D82FCC"/>
    <w:rsid w:val="00DA162C"/>
    <w:rsid w:val="00DA17FC"/>
    <w:rsid w:val="00DA7887"/>
    <w:rsid w:val="00DB0192"/>
    <w:rsid w:val="00DB2C26"/>
    <w:rsid w:val="00DB785A"/>
    <w:rsid w:val="00DD0097"/>
    <w:rsid w:val="00DD71AF"/>
    <w:rsid w:val="00DE0599"/>
    <w:rsid w:val="00DE6B43"/>
    <w:rsid w:val="00DF134B"/>
    <w:rsid w:val="00DF2AEA"/>
    <w:rsid w:val="00DF32FA"/>
    <w:rsid w:val="00E022B3"/>
    <w:rsid w:val="00E07BC8"/>
    <w:rsid w:val="00E112AD"/>
    <w:rsid w:val="00E11923"/>
    <w:rsid w:val="00E1300F"/>
    <w:rsid w:val="00E255D6"/>
    <w:rsid w:val="00E262D4"/>
    <w:rsid w:val="00E30E77"/>
    <w:rsid w:val="00E36250"/>
    <w:rsid w:val="00E5136B"/>
    <w:rsid w:val="00E542FD"/>
    <w:rsid w:val="00E54511"/>
    <w:rsid w:val="00E61DAC"/>
    <w:rsid w:val="00E66E31"/>
    <w:rsid w:val="00E714BC"/>
    <w:rsid w:val="00E72B80"/>
    <w:rsid w:val="00E75FE3"/>
    <w:rsid w:val="00E829FB"/>
    <w:rsid w:val="00E85BA7"/>
    <w:rsid w:val="00E86C4C"/>
    <w:rsid w:val="00E91F27"/>
    <w:rsid w:val="00EA6BE8"/>
    <w:rsid w:val="00EB6919"/>
    <w:rsid w:val="00EB7AB1"/>
    <w:rsid w:val="00EC4475"/>
    <w:rsid w:val="00ED13CD"/>
    <w:rsid w:val="00ED7890"/>
    <w:rsid w:val="00EF48CC"/>
    <w:rsid w:val="00EF55BF"/>
    <w:rsid w:val="00EF7C7A"/>
    <w:rsid w:val="00F06815"/>
    <w:rsid w:val="00F16F8F"/>
    <w:rsid w:val="00F240DE"/>
    <w:rsid w:val="00F30B78"/>
    <w:rsid w:val="00F4094D"/>
    <w:rsid w:val="00F44AD6"/>
    <w:rsid w:val="00F6152D"/>
    <w:rsid w:val="00F61814"/>
    <w:rsid w:val="00F73032"/>
    <w:rsid w:val="00F848FC"/>
    <w:rsid w:val="00F9282A"/>
    <w:rsid w:val="00F96BAD"/>
    <w:rsid w:val="00FA3042"/>
    <w:rsid w:val="00FA48F1"/>
    <w:rsid w:val="00FA6146"/>
    <w:rsid w:val="00FB0E84"/>
    <w:rsid w:val="00FB4D8C"/>
    <w:rsid w:val="00FB79DA"/>
    <w:rsid w:val="00FC25E8"/>
    <w:rsid w:val="00FC305C"/>
    <w:rsid w:val="00FC5B19"/>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C7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4129"/>
    <w:pPr>
      <w:tabs>
        <w:tab w:val="center" w:pos="4320"/>
        <w:tab w:val="right" w:pos="8640"/>
      </w:tabs>
    </w:pPr>
  </w:style>
  <w:style w:type="paragraph" w:styleId="a4">
    <w:name w:val="footer"/>
    <w:basedOn w:val="a"/>
    <w:rsid w:val="00D34129"/>
    <w:pPr>
      <w:tabs>
        <w:tab w:val="center" w:pos="4320"/>
        <w:tab w:val="right" w:pos="8640"/>
      </w:tabs>
    </w:pPr>
  </w:style>
  <w:style w:type="character" w:styleId="a5">
    <w:name w:val="page number"/>
    <w:basedOn w:val="a0"/>
    <w:rsid w:val="00D34129"/>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aliases w:val="Heading 4 Char1 Char,Heading 4 Char Char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rPr>
  </w:style>
  <w:style w:type="character" w:customStyle="1" w:styleId="Char">
    <w:name w:val="문서 구조 Char"/>
    <w:link w:val="a9"/>
    <w:rsid w:val="00E11923"/>
    <w:rPr>
      <w:rFonts w:ascii="Tahoma" w:hAnsi="Tahoma" w:cs="Tahoma"/>
      <w:sz w:val="16"/>
      <w:szCs w:val="16"/>
      <w:lang w:eastAsia="en-US"/>
    </w:rPr>
  </w:style>
  <w:style w:type="table" w:styleId="aa">
    <w:name w:val="Table Grid"/>
    <w:basedOn w:val="a1"/>
    <w:rsid w:val="00E07B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84858">
      <w:bodyDiv w:val="1"/>
      <w:marLeft w:val="0"/>
      <w:marRight w:val="0"/>
      <w:marTop w:val="0"/>
      <w:marBottom w:val="0"/>
      <w:divBdr>
        <w:top w:val="none" w:sz="0" w:space="0" w:color="auto"/>
        <w:left w:val="none" w:sz="0" w:space="0" w:color="auto"/>
        <w:bottom w:val="none" w:sz="0" w:space="0" w:color="auto"/>
        <w:right w:val="none" w:sz="0" w:space="0" w:color="auto"/>
      </w:divBdr>
    </w:div>
    <w:div w:id="71319444">
      <w:bodyDiv w:val="1"/>
      <w:marLeft w:val="0"/>
      <w:marRight w:val="0"/>
      <w:marTop w:val="0"/>
      <w:marBottom w:val="0"/>
      <w:divBdr>
        <w:top w:val="none" w:sz="0" w:space="0" w:color="auto"/>
        <w:left w:val="none" w:sz="0" w:space="0" w:color="auto"/>
        <w:bottom w:val="none" w:sz="0" w:space="0" w:color="auto"/>
        <w:right w:val="none" w:sz="0" w:space="0" w:color="auto"/>
      </w:divBdr>
    </w:div>
    <w:div w:id="78908862">
      <w:bodyDiv w:val="1"/>
      <w:marLeft w:val="0"/>
      <w:marRight w:val="0"/>
      <w:marTop w:val="0"/>
      <w:marBottom w:val="0"/>
      <w:divBdr>
        <w:top w:val="none" w:sz="0" w:space="0" w:color="auto"/>
        <w:left w:val="none" w:sz="0" w:space="0" w:color="auto"/>
        <w:bottom w:val="none" w:sz="0" w:space="0" w:color="auto"/>
        <w:right w:val="none" w:sz="0" w:space="0" w:color="auto"/>
      </w:divBdr>
    </w:div>
    <w:div w:id="116336841">
      <w:bodyDiv w:val="1"/>
      <w:marLeft w:val="0"/>
      <w:marRight w:val="0"/>
      <w:marTop w:val="0"/>
      <w:marBottom w:val="0"/>
      <w:divBdr>
        <w:top w:val="none" w:sz="0" w:space="0" w:color="auto"/>
        <w:left w:val="none" w:sz="0" w:space="0" w:color="auto"/>
        <w:bottom w:val="none" w:sz="0" w:space="0" w:color="auto"/>
        <w:right w:val="none" w:sz="0" w:space="0" w:color="auto"/>
      </w:divBdr>
    </w:div>
    <w:div w:id="179244688">
      <w:bodyDiv w:val="1"/>
      <w:marLeft w:val="0"/>
      <w:marRight w:val="0"/>
      <w:marTop w:val="0"/>
      <w:marBottom w:val="0"/>
      <w:divBdr>
        <w:top w:val="none" w:sz="0" w:space="0" w:color="auto"/>
        <w:left w:val="none" w:sz="0" w:space="0" w:color="auto"/>
        <w:bottom w:val="none" w:sz="0" w:space="0" w:color="auto"/>
        <w:right w:val="none" w:sz="0" w:space="0" w:color="auto"/>
      </w:divBdr>
    </w:div>
    <w:div w:id="191722761">
      <w:bodyDiv w:val="1"/>
      <w:marLeft w:val="0"/>
      <w:marRight w:val="0"/>
      <w:marTop w:val="0"/>
      <w:marBottom w:val="0"/>
      <w:divBdr>
        <w:top w:val="none" w:sz="0" w:space="0" w:color="auto"/>
        <w:left w:val="none" w:sz="0" w:space="0" w:color="auto"/>
        <w:bottom w:val="none" w:sz="0" w:space="0" w:color="auto"/>
        <w:right w:val="none" w:sz="0" w:space="0" w:color="auto"/>
      </w:divBdr>
    </w:div>
    <w:div w:id="275870348">
      <w:bodyDiv w:val="1"/>
      <w:marLeft w:val="0"/>
      <w:marRight w:val="0"/>
      <w:marTop w:val="0"/>
      <w:marBottom w:val="0"/>
      <w:divBdr>
        <w:top w:val="none" w:sz="0" w:space="0" w:color="auto"/>
        <w:left w:val="none" w:sz="0" w:space="0" w:color="auto"/>
        <w:bottom w:val="none" w:sz="0" w:space="0" w:color="auto"/>
        <w:right w:val="none" w:sz="0" w:space="0" w:color="auto"/>
      </w:divBdr>
    </w:div>
    <w:div w:id="393895550">
      <w:bodyDiv w:val="1"/>
      <w:marLeft w:val="0"/>
      <w:marRight w:val="0"/>
      <w:marTop w:val="0"/>
      <w:marBottom w:val="0"/>
      <w:divBdr>
        <w:top w:val="none" w:sz="0" w:space="0" w:color="auto"/>
        <w:left w:val="none" w:sz="0" w:space="0" w:color="auto"/>
        <w:bottom w:val="none" w:sz="0" w:space="0" w:color="auto"/>
        <w:right w:val="none" w:sz="0" w:space="0" w:color="auto"/>
      </w:divBdr>
    </w:div>
    <w:div w:id="407846020">
      <w:bodyDiv w:val="1"/>
      <w:marLeft w:val="0"/>
      <w:marRight w:val="0"/>
      <w:marTop w:val="0"/>
      <w:marBottom w:val="0"/>
      <w:divBdr>
        <w:top w:val="none" w:sz="0" w:space="0" w:color="auto"/>
        <w:left w:val="none" w:sz="0" w:space="0" w:color="auto"/>
        <w:bottom w:val="none" w:sz="0" w:space="0" w:color="auto"/>
        <w:right w:val="none" w:sz="0" w:space="0" w:color="auto"/>
      </w:divBdr>
    </w:div>
    <w:div w:id="475879390">
      <w:bodyDiv w:val="1"/>
      <w:marLeft w:val="0"/>
      <w:marRight w:val="0"/>
      <w:marTop w:val="0"/>
      <w:marBottom w:val="0"/>
      <w:divBdr>
        <w:top w:val="none" w:sz="0" w:space="0" w:color="auto"/>
        <w:left w:val="none" w:sz="0" w:space="0" w:color="auto"/>
        <w:bottom w:val="none" w:sz="0" w:space="0" w:color="auto"/>
        <w:right w:val="none" w:sz="0" w:space="0" w:color="auto"/>
      </w:divBdr>
    </w:div>
    <w:div w:id="477839054">
      <w:bodyDiv w:val="1"/>
      <w:marLeft w:val="0"/>
      <w:marRight w:val="0"/>
      <w:marTop w:val="0"/>
      <w:marBottom w:val="0"/>
      <w:divBdr>
        <w:top w:val="none" w:sz="0" w:space="0" w:color="auto"/>
        <w:left w:val="none" w:sz="0" w:space="0" w:color="auto"/>
        <w:bottom w:val="none" w:sz="0" w:space="0" w:color="auto"/>
        <w:right w:val="none" w:sz="0" w:space="0" w:color="auto"/>
      </w:divBdr>
      <w:divsChild>
        <w:div w:id="188223716">
          <w:marLeft w:val="360"/>
          <w:marRight w:val="0"/>
          <w:marTop w:val="0"/>
          <w:marBottom w:val="0"/>
          <w:divBdr>
            <w:top w:val="none" w:sz="0" w:space="0" w:color="auto"/>
            <w:left w:val="none" w:sz="0" w:space="0" w:color="auto"/>
            <w:bottom w:val="none" w:sz="0" w:space="0" w:color="auto"/>
            <w:right w:val="none" w:sz="0" w:space="0" w:color="auto"/>
          </w:divBdr>
        </w:div>
        <w:div w:id="236475728">
          <w:marLeft w:val="360"/>
          <w:marRight w:val="0"/>
          <w:marTop w:val="0"/>
          <w:marBottom w:val="0"/>
          <w:divBdr>
            <w:top w:val="none" w:sz="0" w:space="0" w:color="auto"/>
            <w:left w:val="none" w:sz="0" w:space="0" w:color="auto"/>
            <w:bottom w:val="none" w:sz="0" w:space="0" w:color="auto"/>
            <w:right w:val="none" w:sz="0" w:space="0" w:color="auto"/>
          </w:divBdr>
        </w:div>
        <w:div w:id="1105347881">
          <w:marLeft w:val="360"/>
          <w:marRight w:val="0"/>
          <w:marTop w:val="0"/>
          <w:marBottom w:val="0"/>
          <w:divBdr>
            <w:top w:val="none" w:sz="0" w:space="0" w:color="auto"/>
            <w:left w:val="none" w:sz="0" w:space="0" w:color="auto"/>
            <w:bottom w:val="none" w:sz="0" w:space="0" w:color="auto"/>
            <w:right w:val="none" w:sz="0" w:space="0" w:color="auto"/>
          </w:divBdr>
        </w:div>
        <w:div w:id="1120997881">
          <w:marLeft w:val="360"/>
          <w:marRight w:val="0"/>
          <w:marTop w:val="0"/>
          <w:marBottom w:val="0"/>
          <w:divBdr>
            <w:top w:val="none" w:sz="0" w:space="0" w:color="auto"/>
            <w:left w:val="none" w:sz="0" w:space="0" w:color="auto"/>
            <w:bottom w:val="none" w:sz="0" w:space="0" w:color="auto"/>
            <w:right w:val="none" w:sz="0" w:space="0" w:color="auto"/>
          </w:divBdr>
        </w:div>
        <w:div w:id="1310288717">
          <w:marLeft w:val="360"/>
          <w:marRight w:val="0"/>
          <w:marTop w:val="0"/>
          <w:marBottom w:val="0"/>
          <w:divBdr>
            <w:top w:val="none" w:sz="0" w:space="0" w:color="auto"/>
            <w:left w:val="none" w:sz="0" w:space="0" w:color="auto"/>
            <w:bottom w:val="none" w:sz="0" w:space="0" w:color="auto"/>
            <w:right w:val="none" w:sz="0" w:space="0" w:color="auto"/>
          </w:divBdr>
        </w:div>
        <w:div w:id="1762406926">
          <w:marLeft w:val="360"/>
          <w:marRight w:val="0"/>
          <w:marTop w:val="0"/>
          <w:marBottom w:val="0"/>
          <w:divBdr>
            <w:top w:val="none" w:sz="0" w:space="0" w:color="auto"/>
            <w:left w:val="none" w:sz="0" w:space="0" w:color="auto"/>
            <w:bottom w:val="none" w:sz="0" w:space="0" w:color="auto"/>
            <w:right w:val="none" w:sz="0" w:space="0" w:color="auto"/>
          </w:divBdr>
        </w:div>
        <w:div w:id="2139569509">
          <w:marLeft w:val="360"/>
          <w:marRight w:val="0"/>
          <w:marTop w:val="0"/>
          <w:marBottom w:val="0"/>
          <w:divBdr>
            <w:top w:val="none" w:sz="0" w:space="0" w:color="auto"/>
            <w:left w:val="none" w:sz="0" w:space="0" w:color="auto"/>
            <w:bottom w:val="none" w:sz="0" w:space="0" w:color="auto"/>
            <w:right w:val="none" w:sz="0" w:space="0" w:color="auto"/>
          </w:divBdr>
        </w:div>
      </w:divsChild>
    </w:div>
    <w:div w:id="484590460">
      <w:bodyDiv w:val="1"/>
      <w:marLeft w:val="0"/>
      <w:marRight w:val="0"/>
      <w:marTop w:val="0"/>
      <w:marBottom w:val="0"/>
      <w:divBdr>
        <w:top w:val="none" w:sz="0" w:space="0" w:color="auto"/>
        <w:left w:val="none" w:sz="0" w:space="0" w:color="auto"/>
        <w:bottom w:val="none" w:sz="0" w:space="0" w:color="auto"/>
        <w:right w:val="none" w:sz="0" w:space="0" w:color="auto"/>
      </w:divBdr>
    </w:div>
    <w:div w:id="512888551">
      <w:bodyDiv w:val="1"/>
      <w:marLeft w:val="0"/>
      <w:marRight w:val="0"/>
      <w:marTop w:val="0"/>
      <w:marBottom w:val="0"/>
      <w:divBdr>
        <w:top w:val="none" w:sz="0" w:space="0" w:color="auto"/>
        <w:left w:val="none" w:sz="0" w:space="0" w:color="auto"/>
        <w:bottom w:val="none" w:sz="0" w:space="0" w:color="auto"/>
        <w:right w:val="none" w:sz="0" w:space="0" w:color="auto"/>
      </w:divBdr>
    </w:div>
    <w:div w:id="582181614">
      <w:bodyDiv w:val="1"/>
      <w:marLeft w:val="0"/>
      <w:marRight w:val="0"/>
      <w:marTop w:val="0"/>
      <w:marBottom w:val="0"/>
      <w:divBdr>
        <w:top w:val="none" w:sz="0" w:space="0" w:color="auto"/>
        <w:left w:val="none" w:sz="0" w:space="0" w:color="auto"/>
        <w:bottom w:val="none" w:sz="0" w:space="0" w:color="auto"/>
        <w:right w:val="none" w:sz="0" w:space="0" w:color="auto"/>
      </w:divBdr>
    </w:div>
    <w:div w:id="651641031">
      <w:bodyDiv w:val="1"/>
      <w:marLeft w:val="0"/>
      <w:marRight w:val="0"/>
      <w:marTop w:val="0"/>
      <w:marBottom w:val="0"/>
      <w:divBdr>
        <w:top w:val="none" w:sz="0" w:space="0" w:color="auto"/>
        <w:left w:val="none" w:sz="0" w:space="0" w:color="auto"/>
        <w:bottom w:val="none" w:sz="0" w:space="0" w:color="auto"/>
        <w:right w:val="none" w:sz="0" w:space="0" w:color="auto"/>
      </w:divBdr>
    </w:div>
    <w:div w:id="815075272">
      <w:bodyDiv w:val="1"/>
      <w:marLeft w:val="0"/>
      <w:marRight w:val="0"/>
      <w:marTop w:val="0"/>
      <w:marBottom w:val="0"/>
      <w:divBdr>
        <w:top w:val="none" w:sz="0" w:space="0" w:color="auto"/>
        <w:left w:val="none" w:sz="0" w:space="0" w:color="auto"/>
        <w:bottom w:val="none" w:sz="0" w:space="0" w:color="auto"/>
        <w:right w:val="none" w:sz="0" w:space="0" w:color="auto"/>
      </w:divBdr>
      <w:divsChild>
        <w:div w:id="427232840">
          <w:marLeft w:val="360"/>
          <w:marRight w:val="0"/>
          <w:marTop w:val="0"/>
          <w:marBottom w:val="0"/>
          <w:divBdr>
            <w:top w:val="none" w:sz="0" w:space="0" w:color="auto"/>
            <w:left w:val="none" w:sz="0" w:space="0" w:color="auto"/>
            <w:bottom w:val="none" w:sz="0" w:space="0" w:color="auto"/>
            <w:right w:val="none" w:sz="0" w:space="0" w:color="auto"/>
          </w:divBdr>
        </w:div>
        <w:div w:id="435709272">
          <w:marLeft w:val="360"/>
          <w:marRight w:val="0"/>
          <w:marTop w:val="0"/>
          <w:marBottom w:val="0"/>
          <w:divBdr>
            <w:top w:val="none" w:sz="0" w:space="0" w:color="auto"/>
            <w:left w:val="none" w:sz="0" w:space="0" w:color="auto"/>
            <w:bottom w:val="none" w:sz="0" w:space="0" w:color="auto"/>
            <w:right w:val="none" w:sz="0" w:space="0" w:color="auto"/>
          </w:divBdr>
        </w:div>
        <w:div w:id="667908503">
          <w:marLeft w:val="360"/>
          <w:marRight w:val="0"/>
          <w:marTop w:val="0"/>
          <w:marBottom w:val="0"/>
          <w:divBdr>
            <w:top w:val="none" w:sz="0" w:space="0" w:color="auto"/>
            <w:left w:val="none" w:sz="0" w:space="0" w:color="auto"/>
            <w:bottom w:val="none" w:sz="0" w:space="0" w:color="auto"/>
            <w:right w:val="none" w:sz="0" w:space="0" w:color="auto"/>
          </w:divBdr>
        </w:div>
        <w:div w:id="784302078">
          <w:marLeft w:val="360"/>
          <w:marRight w:val="0"/>
          <w:marTop w:val="0"/>
          <w:marBottom w:val="0"/>
          <w:divBdr>
            <w:top w:val="none" w:sz="0" w:space="0" w:color="auto"/>
            <w:left w:val="none" w:sz="0" w:space="0" w:color="auto"/>
            <w:bottom w:val="none" w:sz="0" w:space="0" w:color="auto"/>
            <w:right w:val="none" w:sz="0" w:space="0" w:color="auto"/>
          </w:divBdr>
        </w:div>
        <w:div w:id="1247685272">
          <w:marLeft w:val="360"/>
          <w:marRight w:val="0"/>
          <w:marTop w:val="0"/>
          <w:marBottom w:val="0"/>
          <w:divBdr>
            <w:top w:val="none" w:sz="0" w:space="0" w:color="auto"/>
            <w:left w:val="none" w:sz="0" w:space="0" w:color="auto"/>
            <w:bottom w:val="none" w:sz="0" w:space="0" w:color="auto"/>
            <w:right w:val="none" w:sz="0" w:space="0" w:color="auto"/>
          </w:divBdr>
        </w:div>
        <w:div w:id="1523400489">
          <w:marLeft w:val="360"/>
          <w:marRight w:val="0"/>
          <w:marTop w:val="0"/>
          <w:marBottom w:val="0"/>
          <w:divBdr>
            <w:top w:val="none" w:sz="0" w:space="0" w:color="auto"/>
            <w:left w:val="none" w:sz="0" w:space="0" w:color="auto"/>
            <w:bottom w:val="none" w:sz="0" w:space="0" w:color="auto"/>
            <w:right w:val="none" w:sz="0" w:space="0" w:color="auto"/>
          </w:divBdr>
        </w:div>
        <w:div w:id="1744258324">
          <w:marLeft w:val="360"/>
          <w:marRight w:val="0"/>
          <w:marTop w:val="0"/>
          <w:marBottom w:val="0"/>
          <w:divBdr>
            <w:top w:val="none" w:sz="0" w:space="0" w:color="auto"/>
            <w:left w:val="none" w:sz="0" w:space="0" w:color="auto"/>
            <w:bottom w:val="none" w:sz="0" w:space="0" w:color="auto"/>
            <w:right w:val="none" w:sz="0" w:space="0" w:color="auto"/>
          </w:divBdr>
        </w:div>
        <w:div w:id="1748574654">
          <w:marLeft w:val="360"/>
          <w:marRight w:val="0"/>
          <w:marTop w:val="0"/>
          <w:marBottom w:val="0"/>
          <w:divBdr>
            <w:top w:val="none" w:sz="0" w:space="0" w:color="auto"/>
            <w:left w:val="none" w:sz="0" w:space="0" w:color="auto"/>
            <w:bottom w:val="none" w:sz="0" w:space="0" w:color="auto"/>
            <w:right w:val="none" w:sz="0" w:space="0" w:color="auto"/>
          </w:divBdr>
        </w:div>
      </w:divsChild>
    </w:div>
    <w:div w:id="815102015">
      <w:bodyDiv w:val="1"/>
      <w:marLeft w:val="0"/>
      <w:marRight w:val="0"/>
      <w:marTop w:val="0"/>
      <w:marBottom w:val="0"/>
      <w:divBdr>
        <w:top w:val="none" w:sz="0" w:space="0" w:color="auto"/>
        <w:left w:val="none" w:sz="0" w:space="0" w:color="auto"/>
        <w:bottom w:val="none" w:sz="0" w:space="0" w:color="auto"/>
        <w:right w:val="none" w:sz="0" w:space="0" w:color="auto"/>
      </w:divBdr>
    </w:div>
    <w:div w:id="891845959">
      <w:bodyDiv w:val="1"/>
      <w:marLeft w:val="0"/>
      <w:marRight w:val="0"/>
      <w:marTop w:val="0"/>
      <w:marBottom w:val="0"/>
      <w:divBdr>
        <w:top w:val="none" w:sz="0" w:space="0" w:color="auto"/>
        <w:left w:val="none" w:sz="0" w:space="0" w:color="auto"/>
        <w:bottom w:val="none" w:sz="0" w:space="0" w:color="auto"/>
        <w:right w:val="none" w:sz="0" w:space="0" w:color="auto"/>
      </w:divBdr>
    </w:div>
    <w:div w:id="894973795">
      <w:bodyDiv w:val="1"/>
      <w:marLeft w:val="0"/>
      <w:marRight w:val="0"/>
      <w:marTop w:val="0"/>
      <w:marBottom w:val="0"/>
      <w:divBdr>
        <w:top w:val="none" w:sz="0" w:space="0" w:color="auto"/>
        <w:left w:val="none" w:sz="0" w:space="0" w:color="auto"/>
        <w:bottom w:val="none" w:sz="0" w:space="0" w:color="auto"/>
        <w:right w:val="none" w:sz="0" w:space="0" w:color="auto"/>
      </w:divBdr>
    </w:div>
    <w:div w:id="897932687">
      <w:bodyDiv w:val="1"/>
      <w:marLeft w:val="0"/>
      <w:marRight w:val="0"/>
      <w:marTop w:val="0"/>
      <w:marBottom w:val="0"/>
      <w:divBdr>
        <w:top w:val="none" w:sz="0" w:space="0" w:color="auto"/>
        <w:left w:val="none" w:sz="0" w:space="0" w:color="auto"/>
        <w:bottom w:val="none" w:sz="0" w:space="0" w:color="auto"/>
        <w:right w:val="none" w:sz="0" w:space="0" w:color="auto"/>
      </w:divBdr>
    </w:div>
    <w:div w:id="908465417">
      <w:bodyDiv w:val="1"/>
      <w:marLeft w:val="0"/>
      <w:marRight w:val="0"/>
      <w:marTop w:val="0"/>
      <w:marBottom w:val="0"/>
      <w:divBdr>
        <w:top w:val="none" w:sz="0" w:space="0" w:color="auto"/>
        <w:left w:val="none" w:sz="0" w:space="0" w:color="auto"/>
        <w:bottom w:val="none" w:sz="0" w:space="0" w:color="auto"/>
        <w:right w:val="none" w:sz="0" w:space="0" w:color="auto"/>
      </w:divBdr>
    </w:div>
    <w:div w:id="913012183">
      <w:bodyDiv w:val="1"/>
      <w:marLeft w:val="0"/>
      <w:marRight w:val="0"/>
      <w:marTop w:val="0"/>
      <w:marBottom w:val="0"/>
      <w:divBdr>
        <w:top w:val="none" w:sz="0" w:space="0" w:color="auto"/>
        <w:left w:val="none" w:sz="0" w:space="0" w:color="auto"/>
        <w:bottom w:val="none" w:sz="0" w:space="0" w:color="auto"/>
        <w:right w:val="none" w:sz="0" w:space="0" w:color="auto"/>
      </w:divBdr>
    </w:div>
    <w:div w:id="958536207">
      <w:bodyDiv w:val="1"/>
      <w:marLeft w:val="0"/>
      <w:marRight w:val="0"/>
      <w:marTop w:val="0"/>
      <w:marBottom w:val="0"/>
      <w:divBdr>
        <w:top w:val="none" w:sz="0" w:space="0" w:color="auto"/>
        <w:left w:val="none" w:sz="0" w:space="0" w:color="auto"/>
        <w:bottom w:val="none" w:sz="0" w:space="0" w:color="auto"/>
        <w:right w:val="none" w:sz="0" w:space="0" w:color="auto"/>
      </w:divBdr>
    </w:div>
    <w:div w:id="962274266">
      <w:bodyDiv w:val="1"/>
      <w:marLeft w:val="0"/>
      <w:marRight w:val="0"/>
      <w:marTop w:val="0"/>
      <w:marBottom w:val="0"/>
      <w:divBdr>
        <w:top w:val="none" w:sz="0" w:space="0" w:color="auto"/>
        <w:left w:val="none" w:sz="0" w:space="0" w:color="auto"/>
        <w:bottom w:val="none" w:sz="0" w:space="0" w:color="auto"/>
        <w:right w:val="none" w:sz="0" w:space="0" w:color="auto"/>
      </w:divBdr>
    </w:div>
    <w:div w:id="966084416">
      <w:bodyDiv w:val="1"/>
      <w:marLeft w:val="0"/>
      <w:marRight w:val="0"/>
      <w:marTop w:val="0"/>
      <w:marBottom w:val="0"/>
      <w:divBdr>
        <w:top w:val="none" w:sz="0" w:space="0" w:color="auto"/>
        <w:left w:val="none" w:sz="0" w:space="0" w:color="auto"/>
        <w:bottom w:val="none" w:sz="0" w:space="0" w:color="auto"/>
        <w:right w:val="none" w:sz="0" w:space="0" w:color="auto"/>
      </w:divBdr>
    </w:div>
    <w:div w:id="989749910">
      <w:bodyDiv w:val="1"/>
      <w:marLeft w:val="0"/>
      <w:marRight w:val="0"/>
      <w:marTop w:val="0"/>
      <w:marBottom w:val="0"/>
      <w:divBdr>
        <w:top w:val="none" w:sz="0" w:space="0" w:color="auto"/>
        <w:left w:val="none" w:sz="0" w:space="0" w:color="auto"/>
        <w:bottom w:val="none" w:sz="0" w:space="0" w:color="auto"/>
        <w:right w:val="none" w:sz="0" w:space="0" w:color="auto"/>
      </w:divBdr>
    </w:div>
    <w:div w:id="1089959866">
      <w:bodyDiv w:val="1"/>
      <w:marLeft w:val="0"/>
      <w:marRight w:val="0"/>
      <w:marTop w:val="0"/>
      <w:marBottom w:val="0"/>
      <w:divBdr>
        <w:top w:val="none" w:sz="0" w:space="0" w:color="auto"/>
        <w:left w:val="none" w:sz="0" w:space="0" w:color="auto"/>
        <w:bottom w:val="none" w:sz="0" w:space="0" w:color="auto"/>
        <w:right w:val="none" w:sz="0" w:space="0" w:color="auto"/>
      </w:divBdr>
    </w:div>
    <w:div w:id="1185944327">
      <w:bodyDiv w:val="1"/>
      <w:marLeft w:val="0"/>
      <w:marRight w:val="0"/>
      <w:marTop w:val="0"/>
      <w:marBottom w:val="0"/>
      <w:divBdr>
        <w:top w:val="none" w:sz="0" w:space="0" w:color="auto"/>
        <w:left w:val="none" w:sz="0" w:space="0" w:color="auto"/>
        <w:bottom w:val="none" w:sz="0" w:space="0" w:color="auto"/>
        <w:right w:val="none" w:sz="0" w:space="0" w:color="auto"/>
      </w:divBdr>
    </w:div>
    <w:div w:id="1223714053">
      <w:bodyDiv w:val="1"/>
      <w:marLeft w:val="0"/>
      <w:marRight w:val="0"/>
      <w:marTop w:val="0"/>
      <w:marBottom w:val="0"/>
      <w:divBdr>
        <w:top w:val="none" w:sz="0" w:space="0" w:color="auto"/>
        <w:left w:val="none" w:sz="0" w:space="0" w:color="auto"/>
        <w:bottom w:val="none" w:sz="0" w:space="0" w:color="auto"/>
        <w:right w:val="none" w:sz="0" w:space="0" w:color="auto"/>
      </w:divBdr>
    </w:div>
    <w:div w:id="1299145952">
      <w:bodyDiv w:val="1"/>
      <w:marLeft w:val="0"/>
      <w:marRight w:val="0"/>
      <w:marTop w:val="0"/>
      <w:marBottom w:val="0"/>
      <w:divBdr>
        <w:top w:val="none" w:sz="0" w:space="0" w:color="auto"/>
        <w:left w:val="none" w:sz="0" w:space="0" w:color="auto"/>
        <w:bottom w:val="none" w:sz="0" w:space="0" w:color="auto"/>
        <w:right w:val="none" w:sz="0" w:space="0" w:color="auto"/>
      </w:divBdr>
    </w:div>
    <w:div w:id="1321814984">
      <w:bodyDiv w:val="1"/>
      <w:marLeft w:val="0"/>
      <w:marRight w:val="0"/>
      <w:marTop w:val="0"/>
      <w:marBottom w:val="0"/>
      <w:divBdr>
        <w:top w:val="none" w:sz="0" w:space="0" w:color="auto"/>
        <w:left w:val="none" w:sz="0" w:space="0" w:color="auto"/>
        <w:bottom w:val="none" w:sz="0" w:space="0" w:color="auto"/>
        <w:right w:val="none" w:sz="0" w:space="0" w:color="auto"/>
      </w:divBdr>
    </w:div>
    <w:div w:id="1339892675">
      <w:bodyDiv w:val="1"/>
      <w:marLeft w:val="0"/>
      <w:marRight w:val="0"/>
      <w:marTop w:val="0"/>
      <w:marBottom w:val="0"/>
      <w:divBdr>
        <w:top w:val="none" w:sz="0" w:space="0" w:color="auto"/>
        <w:left w:val="none" w:sz="0" w:space="0" w:color="auto"/>
        <w:bottom w:val="none" w:sz="0" w:space="0" w:color="auto"/>
        <w:right w:val="none" w:sz="0" w:space="0" w:color="auto"/>
      </w:divBdr>
    </w:div>
    <w:div w:id="1346899688">
      <w:bodyDiv w:val="1"/>
      <w:marLeft w:val="0"/>
      <w:marRight w:val="0"/>
      <w:marTop w:val="0"/>
      <w:marBottom w:val="0"/>
      <w:divBdr>
        <w:top w:val="none" w:sz="0" w:space="0" w:color="auto"/>
        <w:left w:val="none" w:sz="0" w:space="0" w:color="auto"/>
        <w:bottom w:val="none" w:sz="0" w:space="0" w:color="auto"/>
        <w:right w:val="none" w:sz="0" w:space="0" w:color="auto"/>
      </w:divBdr>
    </w:div>
    <w:div w:id="1538542240">
      <w:bodyDiv w:val="1"/>
      <w:marLeft w:val="0"/>
      <w:marRight w:val="0"/>
      <w:marTop w:val="0"/>
      <w:marBottom w:val="0"/>
      <w:divBdr>
        <w:top w:val="none" w:sz="0" w:space="0" w:color="auto"/>
        <w:left w:val="none" w:sz="0" w:space="0" w:color="auto"/>
        <w:bottom w:val="none" w:sz="0" w:space="0" w:color="auto"/>
        <w:right w:val="none" w:sz="0" w:space="0" w:color="auto"/>
      </w:divBdr>
    </w:div>
    <w:div w:id="1586571107">
      <w:bodyDiv w:val="1"/>
      <w:marLeft w:val="0"/>
      <w:marRight w:val="0"/>
      <w:marTop w:val="0"/>
      <w:marBottom w:val="0"/>
      <w:divBdr>
        <w:top w:val="none" w:sz="0" w:space="0" w:color="auto"/>
        <w:left w:val="none" w:sz="0" w:space="0" w:color="auto"/>
        <w:bottom w:val="none" w:sz="0" w:space="0" w:color="auto"/>
        <w:right w:val="none" w:sz="0" w:space="0" w:color="auto"/>
      </w:divBdr>
    </w:div>
    <w:div w:id="1622223840">
      <w:bodyDiv w:val="1"/>
      <w:marLeft w:val="0"/>
      <w:marRight w:val="0"/>
      <w:marTop w:val="0"/>
      <w:marBottom w:val="0"/>
      <w:divBdr>
        <w:top w:val="none" w:sz="0" w:space="0" w:color="auto"/>
        <w:left w:val="none" w:sz="0" w:space="0" w:color="auto"/>
        <w:bottom w:val="none" w:sz="0" w:space="0" w:color="auto"/>
        <w:right w:val="none" w:sz="0" w:space="0" w:color="auto"/>
      </w:divBdr>
    </w:div>
    <w:div w:id="169418532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59786051">
      <w:bodyDiv w:val="1"/>
      <w:marLeft w:val="0"/>
      <w:marRight w:val="0"/>
      <w:marTop w:val="0"/>
      <w:marBottom w:val="0"/>
      <w:divBdr>
        <w:top w:val="none" w:sz="0" w:space="0" w:color="auto"/>
        <w:left w:val="none" w:sz="0" w:space="0" w:color="auto"/>
        <w:bottom w:val="none" w:sz="0" w:space="0" w:color="auto"/>
        <w:right w:val="none" w:sz="0" w:space="0" w:color="auto"/>
      </w:divBdr>
    </w:div>
    <w:div w:id="1787697915">
      <w:bodyDiv w:val="1"/>
      <w:marLeft w:val="0"/>
      <w:marRight w:val="0"/>
      <w:marTop w:val="0"/>
      <w:marBottom w:val="0"/>
      <w:divBdr>
        <w:top w:val="none" w:sz="0" w:space="0" w:color="auto"/>
        <w:left w:val="none" w:sz="0" w:space="0" w:color="auto"/>
        <w:bottom w:val="none" w:sz="0" w:space="0" w:color="auto"/>
        <w:right w:val="none" w:sz="0" w:space="0" w:color="auto"/>
      </w:divBdr>
    </w:div>
    <w:div w:id="1793085828">
      <w:bodyDiv w:val="1"/>
      <w:marLeft w:val="0"/>
      <w:marRight w:val="0"/>
      <w:marTop w:val="0"/>
      <w:marBottom w:val="0"/>
      <w:divBdr>
        <w:top w:val="none" w:sz="0" w:space="0" w:color="auto"/>
        <w:left w:val="none" w:sz="0" w:space="0" w:color="auto"/>
        <w:bottom w:val="none" w:sz="0" w:space="0" w:color="auto"/>
        <w:right w:val="none" w:sz="0" w:space="0" w:color="auto"/>
      </w:divBdr>
    </w:div>
    <w:div w:id="1876576167">
      <w:bodyDiv w:val="1"/>
      <w:marLeft w:val="0"/>
      <w:marRight w:val="0"/>
      <w:marTop w:val="0"/>
      <w:marBottom w:val="0"/>
      <w:divBdr>
        <w:top w:val="none" w:sz="0" w:space="0" w:color="auto"/>
        <w:left w:val="none" w:sz="0" w:space="0" w:color="auto"/>
        <w:bottom w:val="none" w:sz="0" w:space="0" w:color="auto"/>
        <w:right w:val="none" w:sz="0" w:space="0" w:color="auto"/>
      </w:divBdr>
    </w:div>
    <w:div w:id="1925676671">
      <w:bodyDiv w:val="1"/>
      <w:marLeft w:val="0"/>
      <w:marRight w:val="0"/>
      <w:marTop w:val="0"/>
      <w:marBottom w:val="0"/>
      <w:divBdr>
        <w:top w:val="none" w:sz="0" w:space="0" w:color="auto"/>
        <w:left w:val="none" w:sz="0" w:space="0" w:color="auto"/>
        <w:bottom w:val="none" w:sz="0" w:space="0" w:color="auto"/>
        <w:right w:val="none" w:sz="0" w:space="0" w:color="auto"/>
      </w:divBdr>
    </w:div>
    <w:div w:id="1956521268">
      <w:bodyDiv w:val="1"/>
      <w:marLeft w:val="0"/>
      <w:marRight w:val="0"/>
      <w:marTop w:val="0"/>
      <w:marBottom w:val="0"/>
      <w:divBdr>
        <w:top w:val="none" w:sz="0" w:space="0" w:color="auto"/>
        <w:left w:val="none" w:sz="0" w:space="0" w:color="auto"/>
        <w:bottom w:val="none" w:sz="0" w:space="0" w:color="auto"/>
        <w:right w:val="none" w:sz="0" w:space="0" w:color="auto"/>
      </w:divBdr>
    </w:div>
    <w:div w:id="2020769037">
      <w:bodyDiv w:val="1"/>
      <w:marLeft w:val="0"/>
      <w:marRight w:val="0"/>
      <w:marTop w:val="0"/>
      <w:marBottom w:val="0"/>
      <w:divBdr>
        <w:top w:val="none" w:sz="0" w:space="0" w:color="auto"/>
        <w:left w:val="none" w:sz="0" w:space="0" w:color="auto"/>
        <w:bottom w:val="none" w:sz="0" w:space="0" w:color="auto"/>
        <w:right w:val="none" w:sz="0" w:space="0" w:color="auto"/>
      </w:divBdr>
    </w:div>
    <w:div w:id="21453468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nosoul@etri.re.k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A99B22-52F0-4299-B179-72E0B5701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688</TotalTime>
  <Pages>2</Pages>
  <Words>474</Words>
  <Characters>2705</Characters>
  <Application>Microsoft Office Word</Application>
  <DocSecurity>0</DocSecurity>
  <Lines>22</Lines>
  <Paragraphs>6</Paragraphs>
  <ScaleCrop>false</ScaleCrop>
  <HeadingPairs>
    <vt:vector size="2" baseType="variant">
      <vt:variant>
        <vt:lpstr>제목</vt:lpstr>
      </vt:variant>
      <vt:variant>
        <vt:i4>1</vt:i4>
      </vt:variant>
    </vt:vector>
  </HeadingPairs>
  <TitlesOfParts>
    <vt:vector size="1" baseType="lpstr">
      <vt:lpstr>Joint Collaborative Team on Video Coding (JCT-VC) Contribution</vt:lpstr>
    </vt:vector>
  </TitlesOfParts>
  <Company/>
  <LinksUpToDate>false</LinksUpToDate>
  <CharactersWithSpaces>3173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JL</cp:lastModifiedBy>
  <cp:revision>94</cp:revision>
  <cp:lastPrinted>1900-12-31T15:30:00Z</cp:lastPrinted>
  <dcterms:created xsi:type="dcterms:W3CDTF">2013-01-03T07:26:00Z</dcterms:created>
  <dcterms:modified xsi:type="dcterms:W3CDTF">2013-01-14T08:56:00Z</dcterms:modified>
</cp:coreProperties>
</file>