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D3C" w:rsidRPr="009158F1" w:rsidRDefault="00EA0D3C" w:rsidP="00EA0D3C">
      <w:pPr>
        <w:jc w:val="center"/>
        <w:rPr>
          <w:b/>
          <w:sz w:val="28"/>
          <w:szCs w:val="28"/>
          <w:lang w:val="fr-FR"/>
        </w:rPr>
      </w:pPr>
      <w:r w:rsidRPr="009158F1">
        <w:rPr>
          <w:b/>
          <w:sz w:val="28"/>
          <w:szCs w:val="28"/>
          <w:lang w:val="fr-FR"/>
        </w:rPr>
        <w:t>INTERNATIONAL ORGANISATION FOR STANDARDISATION</w:t>
      </w:r>
    </w:p>
    <w:p w:rsidR="00EA0D3C" w:rsidRPr="009158F1" w:rsidRDefault="00EA0D3C" w:rsidP="00EA0D3C">
      <w:pPr>
        <w:jc w:val="center"/>
        <w:rPr>
          <w:b/>
          <w:sz w:val="28"/>
          <w:lang w:val="fr-FR"/>
        </w:rPr>
      </w:pPr>
      <w:r w:rsidRPr="009158F1">
        <w:rPr>
          <w:b/>
          <w:sz w:val="28"/>
          <w:lang w:val="fr-FR"/>
        </w:rPr>
        <w:t>ORGANISATION INTERNATIONALE DE NORMALISATION</w:t>
      </w:r>
    </w:p>
    <w:p w:rsidR="00EA0D3C" w:rsidRDefault="00EA0D3C" w:rsidP="00EA0D3C">
      <w:pPr>
        <w:jc w:val="center"/>
        <w:rPr>
          <w:b/>
          <w:sz w:val="28"/>
        </w:rPr>
      </w:pPr>
      <w:r>
        <w:rPr>
          <w:b/>
          <w:sz w:val="28"/>
        </w:rPr>
        <w:t>ISO/</w:t>
      </w:r>
      <w:proofErr w:type="spellStart"/>
      <w:r>
        <w:rPr>
          <w:b/>
          <w:sz w:val="28"/>
        </w:rPr>
        <w:t>IEC</w:t>
      </w:r>
      <w:proofErr w:type="spellEnd"/>
      <w:r>
        <w:rPr>
          <w:b/>
          <w:sz w:val="28"/>
        </w:rPr>
        <w:t xml:space="preserve"> JTC1/SC29/WG11</w:t>
      </w:r>
    </w:p>
    <w:p w:rsidR="00EA0D3C" w:rsidRDefault="00EA0D3C" w:rsidP="00EA0D3C">
      <w:pPr>
        <w:jc w:val="center"/>
        <w:rPr>
          <w:b/>
        </w:rPr>
      </w:pPr>
      <w:r>
        <w:rPr>
          <w:b/>
          <w:sz w:val="28"/>
        </w:rPr>
        <w:t>CODING OF MOVING PICTURES AND AUDIO</w:t>
      </w:r>
    </w:p>
    <w:p w:rsidR="00EA0D3C" w:rsidRDefault="00EA0D3C" w:rsidP="00EA0D3C">
      <w:pPr>
        <w:tabs>
          <w:tab w:val="left" w:pos="5387"/>
        </w:tabs>
        <w:spacing w:line="240" w:lineRule="exact"/>
        <w:jc w:val="center"/>
        <w:rPr>
          <w:b/>
        </w:rPr>
      </w:pPr>
    </w:p>
    <w:p w:rsidR="00EA0D3C" w:rsidRPr="00815D2A" w:rsidRDefault="00EA0D3C" w:rsidP="00EA0D3C">
      <w:pPr>
        <w:jc w:val="right"/>
        <w:rPr>
          <w:b/>
        </w:rPr>
      </w:pPr>
      <w:r>
        <w:rPr>
          <w:b/>
        </w:rPr>
        <w:t>ISO/</w:t>
      </w:r>
      <w:proofErr w:type="spellStart"/>
      <w:r>
        <w:rPr>
          <w:b/>
        </w:rPr>
        <w:t>IEC</w:t>
      </w:r>
      <w:proofErr w:type="spellEnd"/>
      <w:r>
        <w:rPr>
          <w:b/>
        </w:rPr>
        <w:t xml:space="preserve"> JTC1/SC29/WG11</w:t>
      </w:r>
      <w:r w:rsidR="000D0C16">
        <w:rPr>
          <w:b/>
        </w:rPr>
        <w:t xml:space="preserve"> </w:t>
      </w:r>
      <w:r w:rsidRPr="00815D2A">
        <w:rPr>
          <w:b/>
        </w:rPr>
        <w:t>MPEG20</w:t>
      </w:r>
      <w:r>
        <w:rPr>
          <w:rFonts w:hint="eastAsia"/>
          <w:b/>
          <w:lang w:eastAsia="ja-JP"/>
        </w:rPr>
        <w:t>1</w:t>
      </w:r>
      <w:r w:rsidR="00503F5B">
        <w:rPr>
          <w:b/>
          <w:lang w:eastAsia="ja-JP"/>
        </w:rPr>
        <w:t>2</w:t>
      </w:r>
      <w:r w:rsidRPr="00815D2A">
        <w:rPr>
          <w:b/>
        </w:rPr>
        <w:t>/</w:t>
      </w:r>
      <w:r>
        <w:rPr>
          <w:rFonts w:hint="eastAsia"/>
          <w:b/>
          <w:color w:val="FF0000"/>
          <w:lang w:eastAsia="ja-JP"/>
        </w:rPr>
        <w:t>M</w:t>
      </w:r>
      <w:r w:rsidR="00400274" w:rsidRPr="00400274">
        <w:t xml:space="preserve"> </w:t>
      </w:r>
      <w:r w:rsidR="00D30B47">
        <w:rPr>
          <w:b/>
          <w:color w:val="FF0000"/>
          <w:lang w:eastAsia="ja-JP"/>
        </w:rPr>
        <w:t>26</w:t>
      </w:r>
      <w:r w:rsidR="00872520">
        <w:rPr>
          <w:b/>
          <w:color w:val="FF0000"/>
          <w:lang w:eastAsia="ja-JP"/>
        </w:rPr>
        <w:t>635</w:t>
      </w:r>
    </w:p>
    <w:p w:rsidR="002F424F" w:rsidRDefault="002D74A2" w:rsidP="002F424F">
      <w:pPr>
        <w:jc w:val="right"/>
        <w:rPr>
          <w:rFonts w:eastAsia="Malgun Gothic"/>
          <w:b/>
        </w:rPr>
      </w:pPr>
      <w:r>
        <w:rPr>
          <w:rFonts w:eastAsia="Malgun Gothic"/>
          <w:b/>
        </w:rPr>
        <w:t>October</w:t>
      </w:r>
      <w:r w:rsidR="00503F5B">
        <w:rPr>
          <w:rFonts w:eastAsia="Malgun Gothic"/>
          <w:b/>
        </w:rPr>
        <w:t xml:space="preserve"> 2012</w:t>
      </w:r>
      <w:r w:rsidR="002F424F">
        <w:rPr>
          <w:rFonts w:eastAsia="Malgun Gothic"/>
          <w:b/>
        </w:rPr>
        <w:t xml:space="preserve">, </w:t>
      </w:r>
      <w:r>
        <w:rPr>
          <w:rFonts w:eastAsia="Malgun Gothic"/>
          <w:b/>
        </w:rPr>
        <w:t>Shanghai</w:t>
      </w:r>
      <w:r w:rsidR="002F424F">
        <w:rPr>
          <w:rFonts w:eastAsia="Malgun Gothic"/>
          <w:b/>
        </w:rPr>
        <w:t xml:space="preserve">, </w:t>
      </w:r>
      <w:r>
        <w:rPr>
          <w:rFonts w:eastAsia="Malgun Gothic"/>
          <w:b/>
        </w:rPr>
        <w:t>China</w:t>
      </w:r>
    </w:p>
    <w:p w:rsidR="004970B3" w:rsidRPr="00E73099" w:rsidRDefault="004970B3" w:rsidP="002F424F">
      <w:pPr>
        <w:jc w:val="right"/>
        <w:rPr>
          <w:rFonts w:eastAsia="Malgun Gothic"/>
          <w:b/>
        </w:rPr>
      </w:pPr>
    </w:p>
    <w:p w:rsidR="002F4216" w:rsidRDefault="002F4216" w:rsidP="00351B35">
      <w:pPr>
        <w:jc w:val="right"/>
        <w:rPr>
          <w:b/>
          <w:lang w:eastAsia="ja-JP"/>
        </w:rPr>
      </w:pPr>
    </w:p>
    <w:p w:rsidR="00EA0D3C" w:rsidRPr="00815D2A" w:rsidRDefault="00EA0D3C" w:rsidP="00EA0D3C">
      <w:pPr>
        <w:jc w:val="right"/>
        <w:rPr>
          <w:b/>
          <w:lang w:eastAsia="ja-JP"/>
        </w:rPr>
      </w:pPr>
    </w:p>
    <w:p w:rsidR="00EA0D3C" w:rsidRPr="00C0188B" w:rsidRDefault="00EA0D3C" w:rsidP="00EA0D3C">
      <w:pPr>
        <w:spacing w:line="240" w:lineRule="exact"/>
        <w:rPr>
          <w:lang w:val="fr-FR"/>
        </w:rPr>
      </w:pPr>
    </w:p>
    <w:tbl>
      <w:tblPr>
        <w:tblW w:w="0" w:type="auto"/>
        <w:tblLook w:val="01E0" w:firstRow="1" w:lastRow="1" w:firstColumn="1" w:lastColumn="1" w:noHBand="0" w:noVBand="0"/>
      </w:tblPr>
      <w:tblGrid>
        <w:gridCol w:w="1080"/>
        <w:gridCol w:w="8491"/>
      </w:tblGrid>
      <w:tr w:rsidR="00EA0D3C" w:rsidRPr="00EA0D3C">
        <w:tc>
          <w:tcPr>
            <w:tcW w:w="1080" w:type="dxa"/>
          </w:tcPr>
          <w:p w:rsidR="00EA0D3C" w:rsidRPr="00EA0D3C" w:rsidRDefault="00EA0D3C" w:rsidP="00EA0D3C">
            <w:pPr>
              <w:suppressAutoHyphens/>
              <w:rPr>
                <w:b/>
              </w:rPr>
            </w:pPr>
            <w:r w:rsidRPr="00EA0D3C">
              <w:rPr>
                <w:b/>
              </w:rPr>
              <w:t>Source</w:t>
            </w:r>
            <w:r w:rsidR="00895C58">
              <w:rPr>
                <w:b/>
              </w:rPr>
              <w:t>:</w:t>
            </w:r>
          </w:p>
        </w:tc>
        <w:tc>
          <w:tcPr>
            <w:tcW w:w="8491" w:type="dxa"/>
          </w:tcPr>
          <w:p w:rsidR="00EA0D3C" w:rsidRPr="00895C58" w:rsidRDefault="00895C58" w:rsidP="009158F1">
            <w:pPr>
              <w:suppressAutoHyphens/>
            </w:pPr>
            <w:r>
              <w:rPr>
                <w:b/>
              </w:rPr>
              <w:tab/>
            </w:r>
            <w:proofErr w:type="spellStart"/>
            <w:r w:rsidR="009158F1">
              <w:t>CAN</w:t>
            </w:r>
            <w:r w:rsidRPr="00895C58">
              <w:t>NB</w:t>
            </w:r>
            <w:proofErr w:type="spellEnd"/>
          </w:p>
        </w:tc>
      </w:tr>
      <w:tr w:rsidR="00EA0D3C" w:rsidRPr="00EA0D3C">
        <w:tc>
          <w:tcPr>
            <w:tcW w:w="1080" w:type="dxa"/>
          </w:tcPr>
          <w:p w:rsidR="00EA0D3C" w:rsidRPr="00EA0D3C" w:rsidRDefault="00EA0D3C" w:rsidP="00EA0D3C">
            <w:pPr>
              <w:suppressAutoHyphens/>
              <w:rPr>
                <w:b/>
              </w:rPr>
            </w:pPr>
            <w:r w:rsidRPr="00EA0D3C">
              <w:rPr>
                <w:b/>
              </w:rPr>
              <w:t>Title</w:t>
            </w:r>
          </w:p>
        </w:tc>
        <w:tc>
          <w:tcPr>
            <w:tcW w:w="8491" w:type="dxa"/>
          </w:tcPr>
          <w:p w:rsidR="00EA0D3C" w:rsidRPr="00EA0D3C" w:rsidRDefault="004970B3" w:rsidP="00B8289D">
            <w:pPr>
              <w:suppressAutoHyphens/>
              <w:rPr>
                <w:b/>
              </w:rPr>
            </w:pPr>
            <w:r>
              <w:rPr>
                <w:rFonts w:eastAsia="Times New Roman"/>
                <w:bCs/>
              </w:rPr>
              <w:tab/>
            </w:r>
            <w:r w:rsidR="009158F1">
              <w:rPr>
                <w:rFonts w:eastAsia="Times New Roman"/>
                <w:bCs/>
              </w:rPr>
              <w:t xml:space="preserve">Comments on </w:t>
            </w:r>
            <w:proofErr w:type="spellStart"/>
            <w:r w:rsidR="00B8289D">
              <w:rPr>
                <w:rFonts w:eastAsia="Times New Roman"/>
                <w:bCs/>
              </w:rPr>
              <w:t>HEVC</w:t>
            </w:r>
            <w:proofErr w:type="spellEnd"/>
            <w:r w:rsidR="00B8289D">
              <w:rPr>
                <w:rFonts w:eastAsia="Times New Roman"/>
                <w:bCs/>
              </w:rPr>
              <w:t xml:space="preserve"> </w:t>
            </w:r>
            <w:r w:rsidR="009158F1">
              <w:rPr>
                <w:rFonts w:eastAsia="Times New Roman"/>
                <w:bCs/>
              </w:rPr>
              <w:t xml:space="preserve">and </w:t>
            </w:r>
            <w:proofErr w:type="spellStart"/>
            <w:r w:rsidR="009158F1">
              <w:rPr>
                <w:rFonts w:eastAsia="Times New Roman"/>
                <w:bCs/>
              </w:rPr>
              <w:t>HEVC</w:t>
            </w:r>
            <w:proofErr w:type="spellEnd"/>
            <w:r w:rsidR="009158F1">
              <w:rPr>
                <w:rFonts w:eastAsia="Times New Roman"/>
                <w:bCs/>
              </w:rPr>
              <w:t xml:space="preserve"> profiles</w:t>
            </w:r>
          </w:p>
        </w:tc>
      </w:tr>
      <w:tr w:rsidR="00EA0D3C" w:rsidRPr="005945ED">
        <w:tc>
          <w:tcPr>
            <w:tcW w:w="1080" w:type="dxa"/>
          </w:tcPr>
          <w:p w:rsidR="00EA0D3C" w:rsidRPr="00EA0D3C" w:rsidRDefault="00EA0D3C" w:rsidP="00EA0D3C">
            <w:pPr>
              <w:rPr>
                <w:b/>
              </w:rPr>
            </w:pPr>
            <w:r w:rsidRPr="00EA0D3C">
              <w:rPr>
                <w:b/>
              </w:rPr>
              <w:t>Author</w:t>
            </w:r>
            <w:r w:rsidR="00895C58">
              <w:rPr>
                <w:b/>
              </w:rPr>
              <w:t>:</w:t>
            </w:r>
          </w:p>
        </w:tc>
        <w:tc>
          <w:tcPr>
            <w:tcW w:w="8491" w:type="dxa"/>
          </w:tcPr>
          <w:p w:rsidR="00EA0D3C" w:rsidRPr="005945ED" w:rsidRDefault="009158F1" w:rsidP="009158F1">
            <w:pPr>
              <w:pStyle w:val="ListParagraph"/>
              <w:numPr>
                <w:ilvl w:val="0"/>
                <w:numId w:val="7"/>
              </w:numPr>
              <w:rPr>
                <w:lang w:eastAsia="ja-JP"/>
              </w:rPr>
            </w:pPr>
            <w:r>
              <w:rPr>
                <w:lang w:eastAsia="ja-JP"/>
              </w:rPr>
              <w:t xml:space="preserve">Martin-Cocher for </w:t>
            </w:r>
            <w:proofErr w:type="spellStart"/>
            <w:r>
              <w:rPr>
                <w:lang w:eastAsia="ja-JP"/>
              </w:rPr>
              <w:t>CAN</w:t>
            </w:r>
            <w:r w:rsidR="00895C58">
              <w:rPr>
                <w:lang w:eastAsia="ja-JP"/>
              </w:rPr>
              <w:t>NB</w:t>
            </w:r>
            <w:proofErr w:type="spellEnd"/>
          </w:p>
        </w:tc>
      </w:tr>
    </w:tbl>
    <w:p w:rsidR="00895C58" w:rsidRPr="00895C58" w:rsidRDefault="00895C58" w:rsidP="004970B3">
      <w:pPr>
        <w:jc w:val="left"/>
        <w:rPr>
          <w:rFonts w:eastAsia="Times New Roman"/>
        </w:rPr>
      </w:pPr>
      <w:r w:rsidRPr="00895C58">
        <w:rPr>
          <w:rFonts w:eastAsia="Times New Roman"/>
        </w:rPr>
        <w:t xml:space="preserve"> </w:t>
      </w:r>
    </w:p>
    <w:p w:rsidR="00277BC3" w:rsidRDefault="00277BC3" w:rsidP="00277BC3">
      <w:pPr>
        <w:jc w:val="left"/>
        <w:rPr>
          <w:rFonts w:eastAsia="Times New Roman"/>
          <w:color w:val="000000"/>
        </w:rPr>
      </w:pPr>
      <w:r w:rsidRPr="00AF4C87">
        <w:rPr>
          <w:rFonts w:eastAsia="Times New Roman"/>
          <w:color w:val="000000"/>
          <w:u w:val="single"/>
        </w:rPr>
        <w:t xml:space="preserve">Support for a still image profile of </w:t>
      </w:r>
      <w:proofErr w:type="spellStart"/>
      <w:r w:rsidRPr="00AF4C87">
        <w:rPr>
          <w:rFonts w:eastAsia="Times New Roman"/>
          <w:color w:val="000000"/>
          <w:u w:val="single"/>
        </w:rPr>
        <w:t>HEVC</w:t>
      </w:r>
      <w:proofErr w:type="spellEnd"/>
      <w:r>
        <w:rPr>
          <w:rFonts w:eastAsia="Times New Roman"/>
          <w:color w:val="000000"/>
        </w:rPr>
        <w:br/>
      </w:r>
      <w:r>
        <w:rPr>
          <w:rFonts w:eastAsia="Times New Roman"/>
          <w:color w:val="000000"/>
        </w:rPr>
        <w:br/>
        <w:t xml:space="preserve">The Canadian National Body considers the definition of an </w:t>
      </w:r>
      <w:proofErr w:type="spellStart"/>
      <w:r>
        <w:rPr>
          <w:rFonts w:eastAsia="Times New Roman"/>
          <w:color w:val="000000"/>
        </w:rPr>
        <w:t>HEVC</w:t>
      </w:r>
      <w:proofErr w:type="spellEnd"/>
      <w:r>
        <w:rPr>
          <w:rFonts w:eastAsia="Times New Roman"/>
          <w:color w:val="000000"/>
        </w:rPr>
        <w:t xml:space="preserve"> still image profile being beneficial to the industry and would be pleased to see it defined as part of the </w:t>
      </w:r>
      <w:proofErr w:type="spellStart"/>
      <w:r>
        <w:rPr>
          <w:rFonts w:eastAsia="Times New Roman"/>
          <w:color w:val="000000"/>
        </w:rPr>
        <w:t>HEVC</w:t>
      </w:r>
      <w:proofErr w:type="spellEnd"/>
      <w:r>
        <w:rPr>
          <w:rFonts w:eastAsia="Times New Roman"/>
          <w:color w:val="000000"/>
        </w:rPr>
        <w:t xml:space="preserve"> IS deliverable.</w:t>
      </w:r>
      <w:r>
        <w:rPr>
          <w:rFonts w:eastAsia="Times New Roman"/>
          <w:color w:val="000000"/>
        </w:rPr>
        <w:br/>
        <w:t xml:space="preserve">Further as </w:t>
      </w:r>
      <w:proofErr w:type="spellStart"/>
      <w:r>
        <w:rPr>
          <w:rFonts w:eastAsia="Times New Roman"/>
          <w:color w:val="000000"/>
        </w:rPr>
        <w:t>EXIF</w:t>
      </w:r>
      <w:proofErr w:type="spellEnd"/>
      <w:r>
        <w:rPr>
          <w:rFonts w:eastAsia="Times New Roman"/>
          <w:color w:val="000000"/>
        </w:rPr>
        <w:t xml:space="preserve"> metadata are widely used with current still image codecs, it would be beneficial that product implementing an </w:t>
      </w:r>
      <w:proofErr w:type="spellStart"/>
      <w:r>
        <w:rPr>
          <w:rFonts w:eastAsia="Times New Roman"/>
          <w:color w:val="000000"/>
        </w:rPr>
        <w:t>HEVC</w:t>
      </w:r>
      <w:proofErr w:type="spellEnd"/>
      <w:r>
        <w:rPr>
          <w:rFonts w:eastAsia="Times New Roman"/>
          <w:color w:val="000000"/>
        </w:rPr>
        <w:t xml:space="preserve"> still image profile could also rely on those (possibly with other widely used image metadata). The Canadian NB proposes to discuss with the </w:t>
      </w:r>
      <w:proofErr w:type="spellStart"/>
      <w:r>
        <w:rPr>
          <w:rFonts w:eastAsia="Times New Roman"/>
          <w:color w:val="000000"/>
        </w:rPr>
        <w:t>JCT</w:t>
      </w:r>
      <w:proofErr w:type="spellEnd"/>
      <w:r>
        <w:rPr>
          <w:rFonts w:eastAsia="Times New Roman"/>
          <w:color w:val="000000"/>
        </w:rPr>
        <w:t xml:space="preserve">-VC, MPEG and SC29 WG1 groups (via joint meeting or liaison process), the need of a common data structure for the </w:t>
      </w:r>
      <w:proofErr w:type="spellStart"/>
      <w:r>
        <w:rPr>
          <w:rFonts w:eastAsia="Times New Roman"/>
          <w:color w:val="000000"/>
        </w:rPr>
        <w:t>HEVC</w:t>
      </w:r>
      <w:proofErr w:type="spellEnd"/>
      <w:r>
        <w:rPr>
          <w:rFonts w:eastAsia="Times New Roman"/>
          <w:color w:val="000000"/>
        </w:rPr>
        <w:t xml:space="preserve"> still image and main profile, to represent </w:t>
      </w:r>
      <w:proofErr w:type="spellStart"/>
      <w:r>
        <w:rPr>
          <w:rFonts w:eastAsia="Times New Roman"/>
          <w:color w:val="000000"/>
        </w:rPr>
        <w:t>EXIF</w:t>
      </w:r>
      <w:proofErr w:type="spellEnd"/>
      <w:r>
        <w:rPr>
          <w:rFonts w:eastAsia="Times New Roman"/>
          <w:color w:val="000000"/>
        </w:rPr>
        <w:t xml:space="preserve"> like metadata(and possibly other additional ones).</w:t>
      </w:r>
      <w:r>
        <w:rPr>
          <w:rFonts w:eastAsia="Times New Roman"/>
          <w:color w:val="000000"/>
        </w:rPr>
        <w:br/>
      </w:r>
      <w:bookmarkStart w:id="0" w:name="_GoBack"/>
      <w:bookmarkEnd w:id="0"/>
      <w:r>
        <w:rPr>
          <w:rFonts w:eastAsia="Times New Roman"/>
          <w:color w:val="000000"/>
        </w:rPr>
        <w:br/>
        <w:t>Rational</w:t>
      </w:r>
      <w:proofErr w:type="gramStart"/>
      <w:r>
        <w:rPr>
          <w:rFonts w:eastAsia="Times New Roman"/>
          <w:color w:val="000000"/>
        </w:rPr>
        <w:t>:</w:t>
      </w:r>
      <w:proofErr w:type="gramEnd"/>
      <w:r>
        <w:rPr>
          <w:rFonts w:eastAsia="Times New Roman"/>
          <w:color w:val="000000"/>
        </w:rPr>
        <w:br/>
        <w:t xml:space="preserve">As </w:t>
      </w:r>
      <w:proofErr w:type="spellStart"/>
      <w:r>
        <w:rPr>
          <w:rFonts w:eastAsia="Times New Roman"/>
          <w:color w:val="000000"/>
        </w:rPr>
        <w:t>EXIF</w:t>
      </w:r>
      <w:proofErr w:type="spellEnd"/>
      <w:r>
        <w:rPr>
          <w:rFonts w:eastAsia="Times New Roman"/>
          <w:color w:val="000000"/>
        </w:rPr>
        <w:t xml:space="preserve"> data are widely generated today for still image, keeping a similar formatting for </w:t>
      </w:r>
      <w:proofErr w:type="spellStart"/>
      <w:r>
        <w:rPr>
          <w:rFonts w:eastAsia="Times New Roman"/>
          <w:color w:val="000000"/>
        </w:rPr>
        <w:t>HEVC</w:t>
      </w:r>
      <w:proofErr w:type="spellEnd"/>
      <w:r>
        <w:rPr>
          <w:rFonts w:eastAsia="Times New Roman"/>
          <w:color w:val="000000"/>
        </w:rPr>
        <w:t xml:space="preserve"> still image and main profiles would ensure a broad adoption and easy population of data in a possible common data structure. Though pure inclusion of </w:t>
      </w:r>
      <w:proofErr w:type="spellStart"/>
      <w:r>
        <w:rPr>
          <w:rFonts w:eastAsia="Times New Roman"/>
          <w:color w:val="000000"/>
        </w:rPr>
        <w:t>EXIF</w:t>
      </w:r>
      <w:proofErr w:type="spellEnd"/>
      <w:r>
        <w:rPr>
          <w:rFonts w:eastAsia="Times New Roman"/>
          <w:color w:val="000000"/>
        </w:rPr>
        <w:t xml:space="preserve"> metadata as </w:t>
      </w:r>
      <w:proofErr w:type="gramStart"/>
      <w:r>
        <w:rPr>
          <w:rFonts w:eastAsia="Times New Roman"/>
          <w:color w:val="000000"/>
        </w:rPr>
        <w:t>is,</w:t>
      </w:r>
      <w:proofErr w:type="gramEnd"/>
      <w:r>
        <w:rPr>
          <w:rFonts w:eastAsia="Times New Roman"/>
          <w:color w:val="000000"/>
        </w:rPr>
        <w:t xml:space="preserve"> seems unsuitable.</w:t>
      </w:r>
      <w:r>
        <w:rPr>
          <w:rFonts w:eastAsia="Times New Roman"/>
          <w:color w:val="000000"/>
        </w:rPr>
        <w:br/>
        <w:t xml:space="preserve">In </w:t>
      </w:r>
      <w:proofErr w:type="spellStart"/>
      <w:r>
        <w:rPr>
          <w:rFonts w:eastAsia="Times New Roman"/>
          <w:color w:val="000000"/>
        </w:rPr>
        <w:t>AVC</w:t>
      </w:r>
      <w:proofErr w:type="spellEnd"/>
      <w:r>
        <w:rPr>
          <w:rFonts w:eastAsia="Times New Roman"/>
          <w:color w:val="000000"/>
        </w:rPr>
        <w:t xml:space="preserve"> and </w:t>
      </w:r>
      <w:proofErr w:type="spellStart"/>
      <w:r>
        <w:rPr>
          <w:rFonts w:eastAsia="Times New Roman"/>
          <w:color w:val="000000"/>
        </w:rPr>
        <w:t>HEVC</w:t>
      </w:r>
      <w:proofErr w:type="spellEnd"/>
      <w:r>
        <w:rPr>
          <w:rFonts w:eastAsia="Times New Roman"/>
          <w:color w:val="000000"/>
        </w:rPr>
        <w:t xml:space="preserve">; </w:t>
      </w:r>
      <w:proofErr w:type="spellStart"/>
      <w:r>
        <w:rPr>
          <w:rFonts w:eastAsia="Times New Roman"/>
          <w:color w:val="000000"/>
        </w:rPr>
        <w:t>VUI</w:t>
      </w:r>
      <w:proofErr w:type="spellEnd"/>
      <w:r>
        <w:rPr>
          <w:rFonts w:eastAsia="Times New Roman"/>
          <w:color w:val="000000"/>
        </w:rPr>
        <w:t xml:space="preserve">, </w:t>
      </w:r>
      <w:proofErr w:type="spellStart"/>
      <w:r>
        <w:rPr>
          <w:rFonts w:eastAsia="Times New Roman"/>
          <w:color w:val="000000"/>
        </w:rPr>
        <w:t>SPS</w:t>
      </w:r>
      <w:proofErr w:type="spellEnd"/>
      <w:r>
        <w:rPr>
          <w:rFonts w:eastAsia="Times New Roman"/>
          <w:color w:val="000000"/>
        </w:rPr>
        <w:t xml:space="preserve"> information and multiple </w:t>
      </w:r>
      <w:proofErr w:type="spellStart"/>
      <w:r>
        <w:rPr>
          <w:rFonts w:eastAsia="Times New Roman"/>
          <w:color w:val="000000"/>
        </w:rPr>
        <w:t>SEI</w:t>
      </w:r>
      <w:proofErr w:type="spellEnd"/>
      <w:r>
        <w:rPr>
          <w:rFonts w:eastAsia="Times New Roman"/>
          <w:color w:val="000000"/>
        </w:rPr>
        <w:t xml:space="preserve"> messages provide equivalent information to some </w:t>
      </w:r>
      <w:proofErr w:type="spellStart"/>
      <w:r>
        <w:rPr>
          <w:rFonts w:eastAsia="Times New Roman"/>
          <w:color w:val="000000"/>
        </w:rPr>
        <w:t>EXIF</w:t>
      </w:r>
      <w:proofErr w:type="spellEnd"/>
      <w:r>
        <w:rPr>
          <w:rFonts w:eastAsia="Times New Roman"/>
          <w:color w:val="000000"/>
        </w:rPr>
        <w:t xml:space="preserve"> tags. Examples are fields in the tone mapping information </w:t>
      </w:r>
      <w:proofErr w:type="spellStart"/>
      <w:r>
        <w:rPr>
          <w:rFonts w:eastAsia="Times New Roman"/>
          <w:color w:val="000000"/>
        </w:rPr>
        <w:t>SEI</w:t>
      </w:r>
      <w:proofErr w:type="spellEnd"/>
      <w:r>
        <w:rPr>
          <w:rFonts w:eastAsia="Times New Roman"/>
          <w:color w:val="000000"/>
        </w:rPr>
        <w:t xml:space="preserve"> message, the user data registered </w:t>
      </w:r>
      <w:proofErr w:type="spellStart"/>
      <w:r>
        <w:rPr>
          <w:rFonts w:eastAsia="Times New Roman"/>
          <w:color w:val="000000"/>
        </w:rPr>
        <w:t>SEI</w:t>
      </w:r>
      <w:proofErr w:type="spellEnd"/>
      <w:r>
        <w:rPr>
          <w:rFonts w:eastAsia="Times New Roman"/>
          <w:color w:val="000000"/>
        </w:rPr>
        <w:t xml:space="preserve"> message and the User data unregistered </w:t>
      </w:r>
      <w:proofErr w:type="spellStart"/>
      <w:r>
        <w:rPr>
          <w:rFonts w:eastAsia="Times New Roman"/>
          <w:color w:val="000000"/>
        </w:rPr>
        <w:t>SEI</w:t>
      </w:r>
      <w:proofErr w:type="spellEnd"/>
      <w:r>
        <w:rPr>
          <w:rFonts w:eastAsia="Times New Roman"/>
          <w:color w:val="000000"/>
        </w:rPr>
        <w:t xml:space="preserve"> message, the scene orientation </w:t>
      </w:r>
      <w:proofErr w:type="spellStart"/>
      <w:r>
        <w:rPr>
          <w:rFonts w:eastAsia="Times New Roman"/>
          <w:color w:val="000000"/>
        </w:rPr>
        <w:t>SEI</w:t>
      </w:r>
      <w:proofErr w:type="spellEnd"/>
      <w:r>
        <w:rPr>
          <w:rFonts w:eastAsia="Times New Roman"/>
          <w:color w:val="000000"/>
        </w:rPr>
        <w:t xml:space="preserve"> message; though they are not covering the full set of </w:t>
      </w:r>
      <w:proofErr w:type="spellStart"/>
      <w:r>
        <w:rPr>
          <w:rFonts w:eastAsia="Times New Roman"/>
          <w:color w:val="000000"/>
        </w:rPr>
        <w:t>EXIF</w:t>
      </w:r>
      <w:proofErr w:type="spellEnd"/>
      <w:r>
        <w:rPr>
          <w:rFonts w:eastAsia="Times New Roman"/>
          <w:color w:val="000000"/>
        </w:rPr>
        <w:t xml:space="preserve"> tags that could be relevant for video sequences.</w:t>
      </w:r>
      <w:r>
        <w:rPr>
          <w:rFonts w:eastAsia="Times New Roman"/>
          <w:color w:val="000000"/>
        </w:rPr>
        <w:br/>
        <w:t xml:space="preserve">Other examples of useful </w:t>
      </w:r>
      <w:proofErr w:type="spellStart"/>
      <w:r>
        <w:rPr>
          <w:rFonts w:eastAsia="Times New Roman"/>
          <w:color w:val="000000"/>
        </w:rPr>
        <w:t>EXIF</w:t>
      </w:r>
      <w:proofErr w:type="spellEnd"/>
      <w:r>
        <w:rPr>
          <w:rFonts w:eastAsia="Times New Roman"/>
          <w:color w:val="000000"/>
        </w:rPr>
        <w:t xml:space="preserve"> tags are:</w:t>
      </w:r>
      <w:r>
        <w:rPr>
          <w:rFonts w:eastAsia="Times New Roman"/>
          <w:color w:val="000000"/>
        </w:rPr>
        <w:br/>
        <w:t xml:space="preserve"> -          maker note, make, model, software, zoom level (F Number, focal length) for debugging purposes</w:t>
      </w:r>
      <w:r>
        <w:rPr>
          <w:rFonts w:eastAsia="Times New Roman"/>
          <w:color w:val="000000"/>
        </w:rPr>
        <w:br/>
        <w:t xml:space="preserve"> -          scene capture type, GPS, origin among others for post processing purposes.</w:t>
      </w:r>
      <w:r>
        <w:rPr>
          <w:rFonts w:eastAsia="Times New Roman"/>
          <w:color w:val="000000"/>
        </w:rPr>
        <w:br/>
        <w:t xml:space="preserve"> Some of those parameters would need to be adapted with a temporal dimension.</w:t>
      </w:r>
      <w:r>
        <w:rPr>
          <w:rFonts w:eastAsia="Times New Roman"/>
          <w:color w:val="000000"/>
        </w:rPr>
        <w:br/>
      </w:r>
      <w:r>
        <w:rPr>
          <w:rFonts w:eastAsia="Times New Roman"/>
          <w:color w:val="000000"/>
        </w:rPr>
        <w:br/>
        <w:t>Possible options</w:t>
      </w:r>
      <w:proofErr w:type="gramStart"/>
      <w:r>
        <w:rPr>
          <w:rFonts w:eastAsia="Times New Roman"/>
          <w:color w:val="000000"/>
        </w:rPr>
        <w:t>:</w:t>
      </w:r>
      <w:proofErr w:type="gramEnd"/>
      <w:r>
        <w:rPr>
          <w:rFonts w:eastAsia="Times New Roman"/>
          <w:color w:val="000000"/>
        </w:rPr>
        <w:br/>
        <w:t xml:space="preserve">-          Keeping separate mechanisms to convey equivalent information for an </w:t>
      </w:r>
      <w:proofErr w:type="spellStart"/>
      <w:r>
        <w:rPr>
          <w:rFonts w:eastAsia="Times New Roman"/>
          <w:color w:val="000000"/>
        </w:rPr>
        <w:t>HEVC</w:t>
      </w:r>
      <w:proofErr w:type="spellEnd"/>
      <w:r>
        <w:rPr>
          <w:rFonts w:eastAsia="Times New Roman"/>
          <w:color w:val="000000"/>
        </w:rPr>
        <w:t xml:space="preserve"> still image and an </w:t>
      </w:r>
      <w:proofErr w:type="spellStart"/>
      <w:r>
        <w:rPr>
          <w:rFonts w:eastAsia="Times New Roman"/>
          <w:color w:val="000000"/>
        </w:rPr>
        <w:t>HEVC</w:t>
      </w:r>
      <w:proofErr w:type="spellEnd"/>
      <w:r>
        <w:rPr>
          <w:rFonts w:eastAsia="Times New Roman"/>
          <w:color w:val="000000"/>
        </w:rPr>
        <w:t xml:space="preserve"> main profile. When a product will offer both capabilities, this might not be perceived as an optimal solution.</w:t>
      </w:r>
      <w:r>
        <w:rPr>
          <w:rFonts w:eastAsia="Times New Roman"/>
          <w:color w:val="000000"/>
        </w:rPr>
        <w:br/>
        <w:t xml:space="preserve">-          Aggregating information from multiple places for </w:t>
      </w:r>
      <w:proofErr w:type="spellStart"/>
      <w:r>
        <w:rPr>
          <w:rFonts w:eastAsia="Times New Roman"/>
          <w:color w:val="000000"/>
        </w:rPr>
        <w:t>HEVC</w:t>
      </w:r>
      <w:proofErr w:type="spellEnd"/>
      <w:r>
        <w:rPr>
          <w:rFonts w:eastAsia="Times New Roman"/>
          <w:color w:val="000000"/>
        </w:rPr>
        <w:t xml:space="preserve"> main profile:  using the </w:t>
      </w:r>
      <w:proofErr w:type="spellStart"/>
      <w:r>
        <w:rPr>
          <w:rFonts w:eastAsia="Times New Roman"/>
          <w:color w:val="000000"/>
        </w:rPr>
        <w:t>VUI</w:t>
      </w:r>
      <w:proofErr w:type="spellEnd"/>
      <w:r>
        <w:rPr>
          <w:rFonts w:eastAsia="Times New Roman"/>
          <w:color w:val="000000"/>
        </w:rPr>
        <w:t xml:space="preserve">, multiple </w:t>
      </w:r>
      <w:proofErr w:type="spellStart"/>
      <w:r>
        <w:rPr>
          <w:rFonts w:eastAsia="Times New Roman"/>
          <w:color w:val="000000"/>
        </w:rPr>
        <w:t>SEI</w:t>
      </w:r>
      <w:proofErr w:type="spellEnd"/>
      <w:r>
        <w:rPr>
          <w:rFonts w:eastAsia="Times New Roman"/>
          <w:color w:val="000000"/>
        </w:rPr>
        <w:t xml:space="preserve"> messages and some system level information could be a solution, but that seems cumbersome and does not provide today the desire completeness of data. Enhancing some of the </w:t>
      </w:r>
      <w:proofErr w:type="spellStart"/>
      <w:r>
        <w:rPr>
          <w:rFonts w:eastAsia="Times New Roman"/>
          <w:color w:val="000000"/>
        </w:rPr>
        <w:lastRenderedPageBreak/>
        <w:t>SEI</w:t>
      </w:r>
      <w:proofErr w:type="spellEnd"/>
      <w:r>
        <w:rPr>
          <w:rFonts w:eastAsia="Times New Roman"/>
          <w:color w:val="000000"/>
        </w:rPr>
        <w:t xml:space="preserve"> messages with the perceived missing information may help but will still require aggregating information.</w:t>
      </w:r>
      <w:r>
        <w:rPr>
          <w:rFonts w:eastAsia="Times New Roman"/>
          <w:color w:val="000000"/>
        </w:rPr>
        <w:br/>
        <w:t>-          Using proprietary means. This might not necessarily be suitable or doable.</w:t>
      </w:r>
      <w:r>
        <w:rPr>
          <w:rFonts w:eastAsia="Times New Roman"/>
          <w:color w:val="000000"/>
        </w:rPr>
        <w:br/>
        <w:t xml:space="preserve">-          Defining a common data structure for </w:t>
      </w:r>
      <w:proofErr w:type="spellStart"/>
      <w:r>
        <w:rPr>
          <w:rFonts w:eastAsia="Times New Roman"/>
          <w:color w:val="000000"/>
        </w:rPr>
        <w:t>HEVC</w:t>
      </w:r>
      <w:proofErr w:type="spellEnd"/>
      <w:r>
        <w:rPr>
          <w:rFonts w:eastAsia="Times New Roman"/>
          <w:color w:val="000000"/>
        </w:rPr>
        <w:t xml:space="preserve"> still image and main profiles: This could imply having fields that would be redundant with already existing </w:t>
      </w:r>
      <w:proofErr w:type="spellStart"/>
      <w:r>
        <w:rPr>
          <w:rFonts w:eastAsia="Times New Roman"/>
          <w:color w:val="000000"/>
        </w:rPr>
        <w:t>AVC</w:t>
      </w:r>
      <w:proofErr w:type="spellEnd"/>
      <w:r>
        <w:rPr>
          <w:rFonts w:eastAsia="Times New Roman"/>
          <w:color w:val="000000"/>
        </w:rPr>
        <w:t>/</w:t>
      </w:r>
      <w:proofErr w:type="spellStart"/>
      <w:r>
        <w:rPr>
          <w:rFonts w:eastAsia="Times New Roman"/>
          <w:color w:val="000000"/>
        </w:rPr>
        <w:t>HEVC</w:t>
      </w:r>
      <w:proofErr w:type="spellEnd"/>
      <w:r>
        <w:rPr>
          <w:rFonts w:eastAsia="Times New Roman"/>
          <w:color w:val="000000"/>
        </w:rPr>
        <w:t xml:space="preserve"> </w:t>
      </w:r>
      <w:proofErr w:type="spellStart"/>
      <w:r>
        <w:rPr>
          <w:rFonts w:eastAsia="Times New Roman"/>
          <w:color w:val="000000"/>
        </w:rPr>
        <w:t>SEI</w:t>
      </w:r>
      <w:proofErr w:type="spellEnd"/>
      <w:r>
        <w:rPr>
          <w:rFonts w:eastAsia="Times New Roman"/>
          <w:color w:val="000000"/>
        </w:rPr>
        <w:t xml:space="preserve"> messages, </w:t>
      </w:r>
      <w:proofErr w:type="spellStart"/>
      <w:r>
        <w:rPr>
          <w:rFonts w:eastAsia="Times New Roman"/>
          <w:color w:val="000000"/>
        </w:rPr>
        <w:t>VUI</w:t>
      </w:r>
      <w:proofErr w:type="spellEnd"/>
      <w:r>
        <w:rPr>
          <w:rFonts w:eastAsia="Times New Roman"/>
          <w:color w:val="000000"/>
        </w:rPr>
        <w:t xml:space="preserve"> and </w:t>
      </w:r>
      <w:proofErr w:type="spellStart"/>
      <w:r>
        <w:rPr>
          <w:rFonts w:eastAsia="Times New Roman"/>
          <w:color w:val="000000"/>
        </w:rPr>
        <w:t>SPS</w:t>
      </w:r>
      <w:proofErr w:type="spellEnd"/>
      <w:r>
        <w:rPr>
          <w:rFonts w:eastAsia="Times New Roman"/>
          <w:color w:val="000000"/>
        </w:rPr>
        <w:t xml:space="preserve"> information. This could raise some concerns, and some priority might need to be assigned between such overlapping e.g. </w:t>
      </w:r>
      <w:proofErr w:type="spellStart"/>
      <w:r>
        <w:rPr>
          <w:rFonts w:eastAsia="Times New Roman"/>
          <w:color w:val="000000"/>
        </w:rPr>
        <w:t>SEI</w:t>
      </w:r>
      <w:proofErr w:type="spellEnd"/>
      <w:r>
        <w:rPr>
          <w:rFonts w:eastAsia="Times New Roman"/>
          <w:color w:val="000000"/>
        </w:rPr>
        <w:t xml:space="preserve"> messages (for correctness of information).  It should also be discussed where those data would be best made available: in an </w:t>
      </w:r>
      <w:proofErr w:type="spellStart"/>
      <w:r>
        <w:rPr>
          <w:rFonts w:eastAsia="Times New Roman"/>
          <w:color w:val="000000"/>
        </w:rPr>
        <w:t>SEI</w:t>
      </w:r>
      <w:proofErr w:type="spellEnd"/>
      <w:r>
        <w:rPr>
          <w:rFonts w:eastAsia="Times New Roman"/>
          <w:color w:val="000000"/>
        </w:rPr>
        <w:t xml:space="preserve"> message, a file format or other.</w:t>
      </w:r>
      <w:r>
        <w:rPr>
          <w:rFonts w:eastAsia="Times New Roman"/>
          <w:color w:val="000000"/>
        </w:rPr>
        <w:br/>
      </w:r>
    </w:p>
    <w:p w:rsidR="00277BC3" w:rsidRPr="00B27938" w:rsidRDefault="00277BC3" w:rsidP="00277BC3">
      <w:pPr>
        <w:spacing w:before="100" w:beforeAutospacing="1" w:after="100" w:afterAutospacing="1"/>
        <w:jc w:val="left"/>
      </w:pPr>
      <w:r>
        <w:rPr>
          <w:rFonts w:eastAsia="Times New Roman"/>
          <w:color w:val="000000"/>
        </w:rPr>
        <w:t xml:space="preserve">In order to confirm the feasibility of conveying these </w:t>
      </w:r>
      <w:proofErr w:type="spellStart"/>
      <w:r>
        <w:rPr>
          <w:rFonts w:eastAsia="Times New Roman"/>
          <w:color w:val="000000"/>
        </w:rPr>
        <w:t>Exif</w:t>
      </w:r>
      <w:proofErr w:type="spellEnd"/>
      <w:r>
        <w:rPr>
          <w:rFonts w:eastAsia="Times New Roman"/>
          <w:color w:val="000000"/>
        </w:rPr>
        <w:t xml:space="preserve"> like metadata for both </w:t>
      </w:r>
      <w:proofErr w:type="spellStart"/>
      <w:r>
        <w:rPr>
          <w:rFonts w:eastAsia="Times New Roman"/>
          <w:color w:val="000000"/>
        </w:rPr>
        <w:t>HEVC</w:t>
      </w:r>
      <w:proofErr w:type="spellEnd"/>
      <w:r>
        <w:rPr>
          <w:rFonts w:eastAsia="Times New Roman"/>
          <w:color w:val="000000"/>
        </w:rPr>
        <w:t xml:space="preserve"> still and main profiles, the Canadian NB would encourage </w:t>
      </w:r>
      <w:proofErr w:type="gramStart"/>
      <w:r>
        <w:rPr>
          <w:rFonts w:eastAsia="Times New Roman"/>
          <w:color w:val="000000"/>
        </w:rPr>
        <w:t>a working</w:t>
      </w:r>
      <w:proofErr w:type="gramEnd"/>
      <w:r>
        <w:rPr>
          <w:rFonts w:eastAsia="Times New Roman"/>
          <w:color w:val="000000"/>
        </w:rPr>
        <w:t xml:space="preserve"> software to be provided along with possible technical proposals.</w:t>
      </w:r>
      <w:r>
        <w:rPr>
          <w:rFonts w:eastAsia="Times New Roman"/>
          <w:color w:val="000000"/>
        </w:rPr>
        <w:br/>
      </w:r>
    </w:p>
    <w:p w:rsidR="00872520" w:rsidRPr="00872520" w:rsidRDefault="00872520" w:rsidP="00872520">
      <w:pPr>
        <w:rPr>
          <w:rFonts w:eastAsia="Times New Roman"/>
          <w:color w:val="000000"/>
          <w:u w:val="single"/>
        </w:rPr>
      </w:pPr>
      <w:r w:rsidRPr="00872520">
        <w:rPr>
          <w:u w:val="single"/>
        </w:rPr>
        <w:t xml:space="preserve">On </w:t>
      </w:r>
      <w:proofErr w:type="spellStart"/>
      <w:r w:rsidRPr="00872520">
        <w:rPr>
          <w:rFonts w:eastAsia="Times New Roman"/>
          <w:color w:val="000000"/>
          <w:u w:val="single"/>
        </w:rPr>
        <w:t>HEVC</w:t>
      </w:r>
      <w:proofErr w:type="spellEnd"/>
      <w:r w:rsidRPr="00872520">
        <w:rPr>
          <w:rFonts w:eastAsia="Times New Roman"/>
          <w:color w:val="000000"/>
          <w:u w:val="single"/>
        </w:rPr>
        <w:t xml:space="preserve"> de-blocking filter </w:t>
      </w:r>
    </w:p>
    <w:p w:rsidR="009B1180" w:rsidRDefault="00872520" w:rsidP="00872520">
      <w:pPr>
        <w:spacing w:before="100" w:beforeAutospacing="1" w:after="100" w:afterAutospacing="1"/>
        <w:jc w:val="left"/>
      </w:pPr>
      <w:r>
        <w:rPr>
          <w:rFonts w:eastAsia="Times New Roman"/>
          <w:color w:val="000000"/>
        </w:rPr>
        <w:t xml:space="preserve">As an outcome of the MPEG 101 meeting, a CE on improving the </w:t>
      </w:r>
      <w:proofErr w:type="spellStart"/>
      <w:r>
        <w:rPr>
          <w:rFonts w:eastAsia="Times New Roman"/>
          <w:color w:val="000000"/>
        </w:rPr>
        <w:t>HEVC</w:t>
      </w:r>
      <w:proofErr w:type="spellEnd"/>
      <w:r>
        <w:rPr>
          <w:rFonts w:eastAsia="Times New Roman"/>
          <w:color w:val="000000"/>
        </w:rPr>
        <w:t xml:space="preserve"> de-blocking filter has been issued. A careful review of the proposals in the CE1 has been performed by some members of the Canadian delegation. While some CE1 proposals seem to help, the de-blocking artifact issue does not appear to be solved. </w:t>
      </w:r>
      <w:r>
        <w:rPr>
          <w:rFonts w:eastAsia="Times New Roman"/>
          <w:color w:val="000000"/>
        </w:rPr>
        <w:br/>
        <w:t xml:space="preserve">Those proposals have been further tested on different conditions (with different </w:t>
      </w:r>
      <w:proofErr w:type="spellStart"/>
      <w:r>
        <w:rPr>
          <w:rFonts w:eastAsia="Times New Roman"/>
          <w:color w:val="000000"/>
        </w:rPr>
        <w:t>QPs</w:t>
      </w:r>
      <w:proofErr w:type="spellEnd"/>
      <w:r>
        <w:rPr>
          <w:rFonts w:eastAsia="Times New Roman"/>
          <w:color w:val="000000"/>
        </w:rPr>
        <w:t xml:space="preserve">, with different sequences </w:t>
      </w:r>
      <w:proofErr w:type="spellStart"/>
      <w:r>
        <w:rPr>
          <w:rFonts w:eastAsia="Times New Roman"/>
          <w:color w:val="000000"/>
        </w:rPr>
        <w:t>etc</w:t>
      </w:r>
      <w:proofErr w:type="spellEnd"/>
      <w:r>
        <w:rPr>
          <w:rFonts w:eastAsia="Times New Roman"/>
          <w:color w:val="000000"/>
        </w:rPr>
        <w:t>). In particular blocking artifacts remain fairly visible in some 720p sequences at QP27 at 30fps. The issue needs to be fixed.</w:t>
      </w:r>
      <w:r>
        <w:rPr>
          <w:rFonts w:eastAsia="Times New Roman"/>
          <w:color w:val="000000"/>
        </w:rPr>
        <w:br/>
        <w:t>The Canadian NB hopes that some non CE1 proposals will resolve the problem.</w:t>
      </w:r>
      <w:r>
        <w:rPr>
          <w:rFonts w:eastAsia="Times New Roman"/>
          <w:color w:val="000000"/>
        </w:rPr>
        <w:br/>
        <w:t>In that spirit the Canadian NB proposes to discuss both CE1 and non CE1 proposals that will be submitted at the MPEG 102 meeting without preferences for CE1 proposals.</w:t>
      </w:r>
      <w:r>
        <w:rPr>
          <w:rFonts w:eastAsia="Times New Roman"/>
          <w:color w:val="000000"/>
        </w:rPr>
        <w:br/>
        <w:t xml:space="preserve">The Canadian NB consider that the stability of the </w:t>
      </w:r>
      <w:proofErr w:type="spellStart"/>
      <w:r>
        <w:rPr>
          <w:rFonts w:eastAsia="Times New Roman"/>
          <w:color w:val="000000"/>
        </w:rPr>
        <w:t>HEVC</w:t>
      </w:r>
      <w:proofErr w:type="spellEnd"/>
      <w:r>
        <w:rPr>
          <w:rFonts w:eastAsia="Times New Roman"/>
          <w:color w:val="000000"/>
        </w:rPr>
        <w:t xml:space="preserve"> DIS text is not enough of a reason to minimize changes that could be needed to the draft specification in order to resolve that issue. Similarly, if proposals received at the MPEG 102 meetings are judged beneficial but not sufficient, the Canadian NB proposes that the work on the de-blocking filter will continue until the MPEG 103 meeting.</w:t>
      </w:r>
      <w:r>
        <w:rPr>
          <w:rFonts w:eastAsia="Times New Roman"/>
          <w:color w:val="000000"/>
        </w:rPr>
        <w:br/>
      </w:r>
    </w:p>
    <w:p w:rsidR="00277BC3" w:rsidRPr="00B27938" w:rsidRDefault="00277BC3">
      <w:pPr>
        <w:spacing w:before="100" w:beforeAutospacing="1" w:after="100" w:afterAutospacing="1"/>
        <w:jc w:val="left"/>
      </w:pPr>
    </w:p>
    <w:sectPr w:rsidR="00277BC3" w:rsidRPr="00B27938" w:rsidSect="00EA0D3C">
      <w:pgSz w:w="11907" w:h="16840" w:code="9"/>
      <w:pgMar w:top="1418" w:right="1134"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80000000" w:usb2="00000008" w:usb3="00000000" w:csb0="000001FF" w:csb1="00000000"/>
  </w:font>
  <w:font w:name="Malgun Gothic">
    <w:altName w:val="Arial Unicode MS"/>
    <w:charset w:val="81"/>
    <w:family w:val="swiss"/>
    <w:pitch w:val="variable"/>
    <w:sig w:usb0="00000000" w:usb1="0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643C9"/>
    <w:multiLevelType w:val="hybridMultilevel"/>
    <w:tmpl w:val="BEF076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071A29"/>
    <w:multiLevelType w:val="hybridMultilevel"/>
    <w:tmpl w:val="82800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6F79D0"/>
    <w:multiLevelType w:val="hybridMultilevel"/>
    <w:tmpl w:val="54EA21C8"/>
    <w:lvl w:ilvl="0" w:tplc="CDEEDEF0">
      <w:start w:val="7"/>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723724C"/>
    <w:multiLevelType w:val="hybridMultilevel"/>
    <w:tmpl w:val="22D0E80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798A0762"/>
    <w:multiLevelType w:val="hybridMultilevel"/>
    <w:tmpl w:val="197AADDA"/>
    <w:lvl w:ilvl="0" w:tplc="93C0AFE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0B3"/>
    <w:rsid w:val="000D0C16"/>
    <w:rsid w:val="00277BC3"/>
    <w:rsid w:val="002D74A2"/>
    <w:rsid w:val="002F4216"/>
    <w:rsid w:val="002F424F"/>
    <w:rsid w:val="00351B35"/>
    <w:rsid w:val="00400274"/>
    <w:rsid w:val="004970B3"/>
    <w:rsid w:val="004A2631"/>
    <w:rsid w:val="00503F5B"/>
    <w:rsid w:val="00781E2A"/>
    <w:rsid w:val="00872520"/>
    <w:rsid w:val="00895C58"/>
    <w:rsid w:val="009158F1"/>
    <w:rsid w:val="00945822"/>
    <w:rsid w:val="009B1180"/>
    <w:rsid w:val="00A43C85"/>
    <w:rsid w:val="00AD5CB2"/>
    <w:rsid w:val="00AF4C87"/>
    <w:rsid w:val="00B8289D"/>
    <w:rsid w:val="00CA7FD0"/>
    <w:rsid w:val="00D30B47"/>
    <w:rsid w:val="00D83DD6"/>
    <w:rsid w:val="00E73099"/>
    <w:rsid w:val="00EA0D3C"/>
    <w:rsid w:val="00FB6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873"/>
    <w:pPr>
      <w:jc w:val="both"/>
    </w:pPr>
    <w:rPr>
      <w:sz w:val="24"/>
      <w:szCs w:val="24"/>
    </w:rPr>
  </w:style>
  <w:style w:type="paragraph" w:styleId="Heading1">
    <w:name w:val="heading 1"/>
    <w:basedOn w:val="Normal"/>
    <w:next w:val="Normal"/>
    <w:link w:val="Heading1Char"/>
    <w:uiPriority w:val="9"/>
    <w:qFormat/>
    <w:rsid w:val="00C84873"/>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rsid w:val="00C84873"/>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rsid w:val="00C84873"/>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rsid w:val="00C84873"/>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rsid w:val="00C84873"/>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rsid w:val="00C84873"/>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rsid w:val="00C84873"/>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rsid w:val="00C84873"/>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rsid w:val="00C84873"/>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uiPriority w:val="9"/>
    <w:rsid w:val="00C84873"/>
    <w:rPr>
      <w:rFonts w:ascii="Calibri" w:eastAsia="Times New Roman" w:hAnsi="Calibri" w:cs="Times New Roman"/>
      <w:b/>
      <w:bCs/>
      <w:kern w:val="32"/>
      <w:sz w:val="32"/>
      <w:szCs w:val="32"/>
    </w:rPr>
  </w:style>
  <w:style w:type="character" w:customStyle="1" w:styleId="Heading2Char">
    <w:name w:val="Heading 2 Char"/>
    <w:link w:val="Heading2"/>
    <w:uiPriority w:val="9"/>
    <w:semiHidden/>
    <w:rsid w:val="00C84873"/>
    <w:rPr>
      <w:rFonts w:ascii="Calibri" w:eastAsia="Times New Roman" w:hAnsi="Calibri" w:cs="Times New Roman"/>
      <w:b/>
      <w:bCs/>
      <w:i/>
      <w:iCs/>
      <w:sz w:val="28"/>
      <w:szCs w:val="28"/>
    </w:rPr>
  </w:style>
  <w:style w:type="character" w:customStyle="1" w:styleId="Heading3Char">
    <w:name w:val="Heading 3 Char"/>
    <w:link w:val="Heading3"/>
    <w:uiPriority w:val="9"/>
    <w:semiHidden/>
    <w:rsid w:val="00C84873"/>
    <w:rPr>
      <w:rFonts w:ascii="Calibri" w:eastAsia="Times New Roman" w:hAnsi="Calibri" w:cs="Times New Roman"/>
      <w:b/>
      <w:bCs/>
      <w:sz w:val="26"/>
      <w:szCs w:val="26"/>
    </w:rPr>
  </w:style>
  <w:style w:type="character" w:customStyle="1" w:styleId="Heading4Char">
    <w:name w:val="Heading 4 Char"/>
    <w:link w:val="Heading4"/>
    <w:uiPriority w:val="9"/>
    <w:semiHidden/>
    <w:rsid w:val="00C84873"/>
    <w:rPr>
      <w:rFonts w:ascii="Cambria" w:eastAsia="Times New Roman" w:hAnsi="Cambria" w:cs="Times New Roman"/>
      <w:b/>
      <w:bCs/>
      <w:sz w:val="28"/>
      <w:szCs w:val="28"/>
    </w:rPr>
  </w:style>
  <w:style w:type="character" w:customStyle="1" w:styleId="Heading5Char">
    <w:name w:val="Heading 5 Char"/>
    <w:link w:val="Heading5"/>
    <w:uiPriority w:val="9"/>
    <w:semiHidden/>
    <w:rsid w:val="00C84873"/>
    <w:rPr>
      <w:rFonts w:ascii="Cambria" w:eastAsia="Times New Roman" w:hAnsi="Cambria" w:cs="Times New Roman"/>
      <w:b/>
      <w:bCs/>
      <w:i/>
      <w:iCs/>
      <w:sz w:val="26"/>
      <w:szCs w:val="26"/>
    </w:rPr>
  </w:style>
  <w:style w:type="character" w:customStyle="1" w:styleId="Heading6Char">
    <w:name w:val="Heading 6 Char"/>
    <w:link w:val="Heading6"/>
    <w:uiPriority w:val="9"/>
    <w:semiHidden/>
    <w:rsid w:val="00C84873"/>
    <w:rPr>
      <w:rFonts w:ascii="Cambria" w:eastAsia="Times New Roman" w:hAnsi="Cambria" w:cs="Times New Roman"/>
      <w:b/>
      <w:bCs/>
      <w:sz w:val="22"/>
      <w:szCs w:val="22"/>
    </w:rPr>
  </w:style>
  <w:style w:type="character" w:customStyle="1" w:styleId="Heading7Char">
    <w:name w:val="Heading 7 Char"/>
    <w:link w:val="Heading7"/>
    <w:uiPriority w:val="9"/>
    <w:semiHidden/>
    <w:rsid w:val="00C84873"/>
    <w:rPr>
      <w:rFonts w:ascii="Cambria" w:eastAsia="Times New Roman" w:hAnsi="Cambria" w:cs="Times New Roman"/>
      <w:sz w:val="24"/>
      <w:szCs w:val="24"/>
    </w:rPr>
  </w:style>
  <w:style w:type="character" w:customStyle="1" w:styleId="Heading8Char">
    <w:name w:val="Heading 8 Char"/>
    <w:link w:val="Heading8"/>
    <w:uiPriority w:val="9"/>
    <w:semiHidden/>
    <w:rsid w:val="00C84873"/>
    <w:rPr>
      <w:rFonts w:ascii="Cambria" w:eastAsia="Times New Roman" w:hAnsi="Cambria" w:cs="Times New Roman"/>
      <w:i/>
      <w:iCs/>
      <w:sz w:val="24"/>
      <w:szCs w:val="24"/>
    </w:rPr>
  </w:style>
  <w:style w:type="character" w:customStyle="1" w:styleId="Heading9Char">
    <w:name w:val="Heading 9 Char"/>
    <w:link w:val="Heading9"/>
    <w:uiPriority w:val="9"/>
    <w:semiHidden/>
    <w:rsid w:val="00C84873"/>
    <w:rPr>
      <w:rFonts w:ascii="Calibri" w:eastAsia="Times New Roman" w:hAnsi="Calibri" w:cs="Times New Roman"/>
      <w:sz w:val="22"/>
      <w:szCs w:val="22"/>
    </w:rPr>
  </w:style>
  <w:style w:type="paragraph" w:styleId="ListParagraph">
    <w:name w:val="List Paragraph"/>
    <w:basedOn w:val="Normal"/>
    <w:uiPriority w:val="34"/>
    <w:qFormat/>
    <w:rsid w:val="00503F5B"/>
    <w:pPr>
      <w:ind w:left="720"/>
      <w:jc w:val="left"/>
    </w:pPr>
    <w:rPr>
      <w:rFonts w:eastAsia="Times New Roman"/>
    </w:rPr>
  </w:style>
  <w:style w:type="paragraph" w:customStyle="1" w:styleId="Tnor">
    <w:name w:val="Tnor"/>
    <w:basedOn w:val="Normal"/>
    <w:rsid w:val="00503F5B"/>
    <w:pPr>
      <w:tabs>
        <w:tab w:val="left" w:pos="360"/>
        <w:tab w:val="left" w:pos="2160"/>
        <w:tab w:val="left" w:pos="6840"/>
      </w:tabs>
      <w:spacing w:after="80"/>
      <w:jc w:val="left"/>
    </w:pPr>
    <w:rPr>
      <w:rFonts w:ascii="Times" w:eastAsia="Times New Roman" w:hAnsi="Time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873"/>
    <w:pPr>
      <w:jc w:val="both"/>
    </w:pPr>
    <w:rPr>
      <w:sz w:val="24"/>
      <w:szCs w:val="24"/>
    </w:rPr>
  </w:style>
  <w:style w:type="paragraph" w:styleId="Heading1">
    <w:name w:val="heading 1"/>
    <w:basedOn w:val="Normal"/>
    <w:next w:val="Normal"/>
    <w:link w:val="Heading1Char"/>
    <w:uiPriority w:val="9"/>
    <w:qFormat/>
    <w:rsid w:val="00C84873"/>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rsid w:val="00C84873"/>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rsid w:val="00C84873"/>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rsid w:val="00C84873"/>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rsid w:val="00C84873"/>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rsid w:val="00C84873"/>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rsid w:val="00C84873"/>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rsid w:val="00C84873"/>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rsid w:val="00C84873"/>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uiPriority w:val="9"/>
    <w:rsid w:val="00C84873"/>
    <w:rPr>
      <w:rFonts w:ascii="Calibri" w:eastAsia="Times New Roman" w:hAnsi="Calibri" w:cs="Times New Roman"/>
      <w:b/>
      <w:bCs/>
      <w:kern w:val="32"/>
      <w:sz w:val="32"/>
      <w:szCs w:val="32"/>
    </w:rPr>
  </w:style>
  <w:style w:type="character" w:customStyle="1" w:styleId="Heading2Char">
    <w:name w:val="Heading 2 Char"/>
    <w:link w:val="Heading2"/>
    <w:uiPriority w:val="9"/>
    <w:semiHidden/>
    <w:rsid w:val="00C84873"/>
    <w:rPr>
      <w:rFonts w:ascii="Calibri" w:eastAsia="Times New Roman" w:hAnsi="Calibri" w:cs="Times New Roman"/>
      <w:b/>
      <w:bCs/>
      <w:i/>
      <w:iCs/>
      <w:sz w:val="28"/>
      <w:szCs w:val="28"/>
    </w:rPr>
  </w:style>
  <w:style w:type="character" w:customStyle="1" w:styleId="Heading3Char">
    <w:name w:val="Heading 3 Char"/>
    <w:link w:val="Heading3"/>
    <w:uiPriority w:val="9"/>
    <w:semiHidden/>
    <w:rsid w:val="00C84873"/>
    <w:rPr>
      <w:rFonts w:ascii="Calibri" w:eastAsia="Times New Roman" w:hAnsi="Calibri" w:cs="Times New Roman"/>
      <w:b/>
      <w:bCs/>
      <w:sz w:val="26"/>
      <w:szCs w:val="26"/>
    </w:rPr>
  </w:style>
  <w:style w:type="character" w:customStyle="1" w:styleId="Heading4Char">
    <w:name w:val="Heading 4 Char"/>
    <w:link w:val="Heading4"/>
    <w:uiPriority w:val="9"/>
    <w:semiHidden/>
    <w:rsid w:val="00C84873"/>
    <w:rPr>
      <w:rFonts w:ascii="Cambria" w:eastAsia="Times New Roman" w:hAnsi="Cambria" w:cs="Times New Roman"/>
      <w:b/>
      <w:bCs/>
      <w:sz w:val="28"/>
      <w:szCs w:val="28"/>
    </w:rPr>
  </w:style>
  <w:style w:type="character" w:customStyle="1" w:styleId="Heading5Char">
    <w:name w:val="Heading 5 Char"/>
    <w:link w:val="Heading5"/>
    <w:uiPriority w:val="9"/>
    <w:semiHidden/>
    <w:rsid w:val="00C84873"/>
    <w:rPr>
      <w:rFonts w:ascii="Cambria" w:eastAsia="Times New Roman" w:hAnsi="Cambria" w:cs="Times New Roman"/>
      <w:b/>
      <w:bCs/>
      <w:i/>
      <w:iCs/>
      <w:sz w:val="26"/>
      <w:szCs w:val="26"/>
    </w:rPr>
  </w:style>
  <w:style w:type="character" w:customStyle="1" w:styleId="Heading6Char">
    <w:name w:val="Heading 6 Char"/>
    <w:link w:val="Heading6"/>
    <w:uiPriority w:val="9"/>
    <w:semiHidden/>
    <w:rsid w:val="00C84873"/>
    <w:rPr>
      <w:rFonts w:ascii="Cambria" w:eastAsia="Times New Roman" w:hAnsi="Cambria" w:cs="Times New Roman"/>
      <w:b/>
      <w:bCs/>
      <w:sz w:val="22"/>
      <w:szCs w:val="22"/>
    </w:rPr>
  </w:style>
  <w:style w:type="character" w:customStyle="1" w:styleId="Heading7Char">
    <w:name w:val="Heading 7 Char"/>
    <w:link w:val="Heading7"/>
    <w:uiPriority w:val="9"/>
    <w:semiHidden/>
    <w:rsid w:val="00C84873"/>
    <w:rPr>
      <w:rFonts w:ascii="Cambria" w:eastAsia="Times New Roman" w:hAnsi="Cambria" w:cs="Times New Roman"/>
      <w:sz w:val="24"/>
      <w:szCs w:val="24"/>
    </w:rPr>
  </w:style>
  <w:style w:type="character" w:customStyle="1" w:styleId="Heading8Char">
    <w:name w:val="Heading 8 Char"/>
    <w:link w:val="Heading8"/>
    <w:uiPriority w:val="9"/>
    <w:semiHidden/>
    <w:rsid w:val="00C84873"/>
    <w:rPr>
      <w:rFonts w:ascii="Cambria" w:eastAsia="Times New Roman" w:hAnsi="Cambria" w:cs="Times New Roman"/>
      <w:i/>
      <w:iCs/>
      <w:sz w:val="24"/>
      <w:szCs w:val="24"/>
    </w:rPr>
  </w:style>
  <w:style w:type="character" w:customStyle="1" w:styleId="Heading9Char">
    <w:name w:val="Heading 9 Char"/>
    <w:link w:val="Heading9"/>
    <w:uiPriority w:val="9"/>
    <w:semiHidden/>
    <w:rsid w:val="00C84873"/>
    <w:rPr>
      <w:rFonts w:ascii="Calibri" w:eastAsia="Times New Roman" w:hAnsi="Calibri" w:cs="Times New Roman"/>
      <w:sz w:val="22"/>
      <w:szCs w:val="22"/>
    </w:rPr>
  </w:style>
  <w:style w:type="paragraph" w:styleId="ListParagraph">
    <w:name w:val="List Paragraph"/>
    <w:basedOn w:val="Normal"/>
    <w:uiPriority w:val="34"/>
    <w:qFormat/>
    <w:rsid w:val="00503F5B"/>
    <w:pPr>
      <w:ind w:left="720"/>
      <w:jc w:val="left"/>
    </w:pPr>
    <w:rPr>
      <w:rFonts w:eastAsia="Times New Roman"/>
    </w:rPr>
  </w:style>
  <w:style w:type="paragraph" w:customStyle="1" w:styleId="Tnor">
    <w:name w:val="Tnor"/>
    <w:basedOn w:val="Normal"/>
    <w:rsid w:val="00503F5B"/>
    <w:pPr>
      <w:tabs>
        <w:tab w:val="left" w:pos="360"/>
        <w:tab w:val="left" w:pos="2160"/>
        <w:tab w:val="left" w:pos="6840"/>
      </w:tabs>
      <w:spacing w:after="80"/>
      <w:jc w:val="left"/>
    </w:pPr>
    <w:rPr>
      <w:rFonts w:ascii="Times" w:eastAsia="Times New Roman" w:hAnsi="Time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y\Desktop\m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m2.dot</Template>
  <TotalTime>992</TotalTime>
  <Pages>2</Pages>
  <Words>699</Words>
  <Characters>3988</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4678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Andy Tescher</dc:creator>
  <cp:lastModifiedBy>GMC</cp:lastModifiedBy>
  <cp:revision>3</cp:revision>
  <cp:lastPrinted>2011-10-23T09:30:00Z</cp:lastPrinted>
  <dcterms:created xsi:type="dcterms:W3CDTF">2012-10-03T20:34:00Z</dcterms:created>
  <dcterms:modified xsi:type="dcterms:W3CDTF">2012-10-04T14:29:00Z</dcterms:modified>
</cp:coreProperties>
</file>