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2F0ED3" w:rsidP="00C97D78">
            <w:pPr>
              <w:tabs>
                <w:tab w:val="left" w:pos="7200"/>
              </w:tabs>
              <w:spacing w:before="0"/>
              <w:rPr>
                <w:b/>
                <w:szCs w:val="22"/>
                <w:lang w:val="en-CA"/>
              </w:rPr>
            </w:pPr>
            <w:bookmarkStart w:id="0" w:name="_GoBack"/>
            <w:bookmarkEnd w:id="0"/>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0B4FF9">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w:t>
            </w:r>
            <w:r w:rsidR="005E1AC6" w:rsidRPr="005E1AC6">
              <w:rPr>
                <w:szCs w:val="22"/>
                <w:lang w:val="en-CA"/>
              </w:rPr>
              <w:t>–</w:t>
            </w:r>
            <w:r>
              <w:rPr>
                <w:szCs w:val="22"/>
                <w:lang w:val="en-CA"/>
              </w:rPr>
              <w:t>20</w:t>
            </w:r>
            <w:r w:rsidR="005E1AC6" w:rsidRPr="005E1AC6">
              <w:rPr>
                <w:szCs w:val="22"/>
                <w:lang w:val="en-CA"/>
              </w:rPr>
              <w:t xml:space="preserve"> </w:t>
            </w:r>
            <w:r>
              <w:rPr>
                <w:szCs w:val="22"/>
                <w:lang w:val="en-CA"/>
              </w:rPr>
              <w:t>Jul</w:t>
            </w:r>
            <w:r w:rsidR="005E1AC6" w:rsidRPr="005E1AC6">
              <w:rPr>
                <w:szCs w:val="22"/>
                <w:lang w:val="en-CA"/>
              </w:rPr>
              <w:t>y 2012</w:t>
            </w:r>
          </w:p>
        </w:tc>
        <w:tc>
          <w:tcPr>
            <w:tcW w:w="3168" w:type="dxa"/>
          </w:tcPr>
          <w:p w:rsidR="008A4B4C" w:rsidRPr="005B217D" w:rsidRDefault="00E61DAC" w:rsidP="00B64A0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B4FF9">
              <w:rPr>
                <w:lang w:val="en-CA"/>
              </w:rPr>
              <w:t>J</w:t>
            </w:r>
            <w:r w:rsidR="00B64A09">
              <w:rPr>
                <w:lang w:val="en-CA"/>
              </w:rPr>
              <w:t>0115</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64A09">
            <w:pPr>
              <w:spacing w:before="60" w:after="60"/>
              <w:rPr>
                <w:b/>
                <w:szCs w:val="22"/>
                <w:lang w:val="en-CA"/>
              </w:rPr>
            </w:pPr>
            <w:r>
              <w:rPr>
                <w:rFonts w:eastAsia="Malgun Gothic"/>
                <w:b/>
                <w:lang w:eastAsia="ko-KR"/>
              </w:rPr>
              <w:t>AHG13: S</w:t>
            </w:r>
            <w:r w:rsidRPr="00EE5A1D">
              <w:rPr>
                <w:rFonts w:eastAsia="Malgun Gothic"/>
                <w:b/>
                <w:lang w:eastAsia="ko-KR"/>
              </w:rPr>
              <w:t>ignal</w:t>
            </w:r>
            <w:r>
              <w:rPr>
                <w:rFonts w:eastAsia="Malgun Gothic"/>
                <w:b/>
                <w:lang w:eastAsia="ko-KR"/>
              </w:rPr>
              <w:t>l</w:t>
            </w:r>
            <w:r w:rsidRPr="00EE5A1D">
              <w:rPr>
                <w:rFonts w:eastAsia="Malgun Gothic"/>
                <w:b/>
                <w:lang w:eastAsia="ko-KR"/>
              </w:rPr>
              <w:t>ing of long-term reference pictures in the slice header</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64A09">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B64A09">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64A09" w:rsidRPr="00EE5A1D" w:rsidRDefault="00B64A09" w:rsidP="00B64A09">
            <w:pPr>
              <w:tabs>
                <w:tab w:val="left" w:pos="794"/>
                <w:tab w:val="left" w:pos="1191"/>
                <w:tab w:val="left" w:pos="1588"/>
                <w:tab w:val="left" w:pos="1985"/>
              </w:tabs>
              <w:spacing w:before="60" w:after="60"/>
              <w:rPr>
                <w:rFonts w:eastAsia="Malgun Gothic"/>
                <w:lang w:val="en-GB" w:eastAsia="ko-KR"/>
              </w:rPr>
            </w:pPr>
            <w:r w:rsidRPr="00EE5A1D">
              <w:rPr>
                <w:rFonts w:eastAsia="Malgun Gothic"/>
                <w:lang w:val="en-GB" w:eastAsia="ko-KR"/>
              </w:rPr>
              <w:t>Adarsh K. Ramasubramonian</w:t>
            </w:r>
            <w:r w:rsidRPr="00EE5A1D">
              <w:rPr>
                <w:rFonts w:eastAsia="Malgun Gothic"/>
                <w:lang w:val="en-GB" w:eastAsia="ko-KR"/>
              </w:rPr>
              <w:br/>
              <w:t>Ye-Kui Wang</w:t>
            </w:r>
            <w:r w:rsidRPr="00EE5A1D">
              <w:rPr>
                <w:rFonts w:eastAsia="Malgun Gothic"/>
                <w:lang w:val="en-GB" w:eastAsia="ko-KR"/>
              </w:rPr>
              <w:br/>
              <w:t>Rajan Joshi</w:t>
            </w:r>
            <w:r w:rsidRPr="00EE5A1D">
              <w:rPr>
                <w:rFonts w:eastAsia="Malgun Gothic"/>
                <w:lang w:val="en-GB" w:eastAsia="ko-KR"/>
              </w:rPr>
              <w:br/>
              <w:t xml:space="preserve">Ying Chen </w:t>
            </w:r>
          </w:p>
          <w:p w:rsidR="00E61DAC" w:rsidRPr="005B217D" w:rsidRDefault="00B64A09" w:rsidP="00B64A09">
            <w:pPr>
              <w:spacing w:before="60" w:after="60"/>
              <w:rPr>
                <w:szCs w:val="22"/>
                <w:lang w:val="en-CA"/>
              </w:rPr>
            </w:pPr>
            <w:r w:rsidRPr="00EE5A1D">
              <w:rPr>
                <w:rFonts w:eastAsia="Malgun Gothic"/>
                <w:lang w:val="en-GB" w:eastAsia="ko-KR"/>
              </w:rPr>
              <w:t>5775 Morehouse Drive,</w:t>
            </w:r>
            <w:r w:rsidRPr="00EE5A1D">
              <w:rPr>
                <w:rFonts w:eastAsia="Malgun Gothic"/>
                <w:lang w:val="en-GB" w:eastAsia="ko-KR"/>
              </w:rPr>
              <w:br/>
              <w:t>San Diego, CA 92121-1714</w:t>
            </w:r>
            <w:r w:rsidRPr="00EE5A1D">
              <w:rPr>
                <w:rFonts w:eastAsia="Malgun Gothic"/>
                <w:lang w:val="en-GB" w:eastAsia="ko-KR"/>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B64A09" w:rsidRPr="009308D3" w:rsidRDefault="00B64A09" w:rsidP="00B64A09">
            <w:pPr>
              <w:tabs>
                <w:tab w:val="left" w:pos="794"/>
                <w:tab w:val="left" w:pos="1191"/>
                <w:tab w:val="left" w:pos="1588"/>
                <w:tab w:val="left" w:pos="1985"/>
              </w:tabs>
              <w:spacing w:before="60" w:after="60"/>
              <w:rPr>
                <w:kern w:val="2"/>
                <w:szCs w:val="22"/>
                <w:u w:val="single"/>
                <w:shd w:val="pct15" w:color="auto" w:fill="FFFFFF"/>
                <w:lang w:eastAsia="zh-CN"/>
              </w:rPr>
            </w:pPr>
            <w:r w:rsidRPr="00B64A09">
              <w:rPr>
                <w:rFonts w:eastAsia="Calibri"/>
                <w:szCs w:val="22"/>
              </w:rPr>
              <w:t>1-858-658-5804</w:t>
            </w:r>
            <w:r w:rsidRPr="00B64A09">
              <w:rPr>
                <w:rFonts w:eastAsia="Calibri"/>
                <w:szCs w:val="22"/>
              </w:rPr>
              <w:br/>
            </w:r>
            <w:hyperlink r:id="rId10" w:history="1">
              <w:r w:rsidRPr="00B64A09">
                <w:rPr>
                  <w:color w:val="0000FF"/>
                  <w:kern w:val="2"/>
                  <w:szCs w:val="22"/>
                  <w:u w:val="single"/>
                  <w:lang w:eastAsia="zh-CN"/>
                </w:rPr>
                <w:t>aramasub@qualcomm.com</w:t>
              </w:r>
            </w:hyperlink>
          </w:p>
          <w:p w:rsidR="00B64A09" w:rsidRPr="009308D3" w:rsidRDefault="00B64A09" w:rsidP="00B64A09">
            <w:pPr>
              <w:tabs>
                <w:tab w:val="clear" w:pos="360"/>
                <w:tab w:val="clear" w:pos="720"/>
                <w:tab w:val="clear" w:pos="1080"/>
                <w:tab w:val="clear" w:pos="1440"/>
                <w:tab w:val="left" w:pos="794"/>
                <w:tab w:val="left" w:pos="1191"/>
                <w:tab w:val="left" w:pos="1588"/>
                <w:tab w:val="left" w:pos="1985"/>
              </w:tabs>
              <w:spacing w:before="60" w:after="60"/>
              <w:rPr>
                <w:kern w:val="2"/>
                <w:szCs w:val="22"/>
                <w:u w:val="single"/>
                <w:lang w:eastAsia="zh-CN"/>
              </w:rPr>
            </w:pPr>
            <w:r w:rsidRPr="00B64A09">
              <w:rPr>
                <w:rFonts w:eastAsia="Calibri"/>
                <w:szCs w:val="22"/>
              </w:rPr>
              <w:t>1-858-651-8345</w:t>
            </w:r>
            <w:r w:rsidRPr="00B64A09">
              <w:rPr>
                <w:rFonts w:eastAsia="Malgun Gothic"/>
                <w:szCs w:val="22"/>
                <w:lang w:val="en-GB" w:eastAsia="ko-KR"/>
              </w:rPr>
              <w:br/>
            </w:r>
            <w:hyperlink r:id="rId11" w:history="1">
              <w:r w:rsidRPr="00B64A09">
                <w:rPr>
                  <w:color w:val="0000FF"/>
                  <w:kern w:val="2"/>
                  <w:szCs w:val="22"/>
                  <w:u w:val="single"/>
                  <w:lang w:eastAsia="zh-CN"/>
                </w:rPr>
                <w:t>yekuiw@qualcomm.com</w:t>
              </w:r>
            </w:hyperlink>
          </w:p>
          <w:p w:rsidR="00B64A09" w:rsidRPr="00B64A09" w:rsidDel="007C48FD" w:rsidRDefault="00B64A09" w:rsidP="00B64A09">
            <w:pPr>
              <w:tabs>
                <w:tab w:val="clear" w:pos="360"/>
                <w:tab w:val="clear" w:pos="720"/>
                <w:tab w:val="clear" w:pos="1080"/>
                <w:tab w:val="clear" w:pos="1440"/>
                <w:tab w:val="left" w:pos="794"/>
                <w:tab w:val="left" w:pos="1191"/>
                <w:tab w:val="left" w:pos="1588"/>
                <w:tab w:val="left" w:pos="1985"/>
              </w:tabs>
              <w:spacing w:before="60" w:after="60"/>
              <w:rPr>
                <w:rFonts w:eastAsia="Malgun Gothic"/>
                <w:szCs w:val="22"/>
                <w:lang w:val="en-GB" w:eastAsia="ko-KR"/>
              </w:rPr>
            </w:pPr>
            <w:r w:rsidRPr="00B64A09">
              <w:rPr>
                <w:rFonts w:eastAsia="Malgun Gothic"/>
                <w:szCs w:val="22"/>
                <w:lang w:val="en-CA" w:eastAsia="ko-KR"/>
              </w:rPr>
              <w:t>1-858-658-4511</w:t>
            </w:r>
            <w:r w:rsidRPr="00B64A09">
              <w:rPr>
                <w:rFonts w:eastAsia="Malgun Gothic"/>
                <w:szCs w:val="22"/>
                <w:lang w:val="en-CA" w:eastAsia="ko-KR"/>
              </w:rPr>
              <w:br/>
            </w:r>
            <w:hyperlink r:id="rId12" w:history="1">
              <w:r w:rsidRPr="00B64A09">
                <w:rPr>
                  <w:rFonts w:eastAsia="Malgun Gothic"/>
                  <w:color w:val="0000FF"/>
                  <w:kern w:val="2"/>
                  <w:szCs w:val="22"/>
                  <w:u w:val="single"/>
                  <w:lang w:val="en-CA" w:eastAsia="ko-KR"/>
                </w:rPr>
                <w:t>rajanj@qualcomm.com</w:t>
              </w:r>
            </w:hyperlink>
          </w:p>
          <w:p w:rsidR="00E61DAC" w:rsidRPr="005B217D" w:rsidRDefault="00B64A09" w:rsidP="00B64A09">
            <w:pPr>
              <w:spacing w:before="60" w:after="60"/>
              <w:rPr>
                <w:szCs w:val="22"/>
                <w:lang w:val="en-CA"/>
              </w:rPr>
            </w:pPr>
            <w:r w:rsidRPr="00B64A09">
              <w:rPr>
                <w:rFonts w:eastAsia="Calibri"/>
                <w:szCs w:val="22"/>
              </w:rPr>
              <w:t>1-858-845-6589</w:t>
            </w:r>
            <w:r w:rsidRPr="00B64A09">
              <w:rPr>
                <w:rFonts w:eastAsia="Calibri"/>
                <w:szCs w:val="22"/>
              </w:rPr>
              <w:br/>
            </w:r>
            <w:hyperlink r:id="rId13" w:history="1">
              <w:r w:rsidRPr="00B64A09">
                <w:rPr>
                  <w:rFonts w:eastAsia="SimSun"/>
                  <w:color w:val="0000FF"/>
                  <w:kern w:val="2"/>
                  <w:szCs w:val="22"/>
                  <w:u w:val="single"/>
                  <w:lang w:eastAsia="zh-CN"/>
                </w:rPr>
                <w:t>cheny@qualcomm.com</w:t>
              </w:r>
            </w:hyperlink>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64A09">
            <w:pPr>
              <w:spacing w:before="60" w:after="60"/>
              <w:rPr>
                <w:szCs w:val="22"/>
                <w:lang w:val="en-CA"/>
              </w:rPr>
            </w:pPr>
            <w:r w:rsidRPr="00EE5A1D">
              <w:rPr>
                <w:rFonts w:eastAsia="Malgun Gothic"/>
                <w:lang w:val="en-GB"/>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B64A09" w:rsidRPr="00B64A09" w:rsidRDefault="00B64A09" w:rsidP="00B64A09">
      <w:pPr>
        <w:jc w:val="both"/>
        <w:rPr>
          <w:lang w:val="en-CA"/>
        </w:rPr>
      </w:pPr>
      <w:r w:rsidRPr="006560D9">
        <w:rPr>
          <w:lang w:val="en-CA"/>
        </w:rPr>
        <w:t>An error</w:t>
      </w:r>
      <w:r>
        <w:rPr>
          <w:lang w:val="en-CA"/>
        </w:rPr>
        <w:t>-</w:t>
      </w:r>
      <w:r w:rsidRPr="006560D9">
        <w:rPr>
          <w:lang w:val="en-CA"/>
        </w:rPr>
        <w:t xml:space="preserve">resilience problem is reported for the current signalling and derivation of long-term reference pictures (LTRPs). It is stated that, the root of problem was that the reference picture set (RPS) derivation depends on the status of the decoded picture buffer (DPB), which was the main reason for replacing the sliding-window and memory management control operation (MMCO) based reference picture buffer management mechanism in AVC with the RPS based mechanism. This document </w:t>
      </w:r>
      <w:r>
        <w:rPr>
          <w:lang w:val="en-CA"/>
        </w:rPr>
        <w:t xml:space="preserve">proposes to </w:t>
      </w:r>
      <w:r w:rsidRPr="006560D9">
        <w:rPr>
          <w:lang w:val="en-CA"/>
        </w:rPr>
        <w:t xml:space="preserve">send the delta POC values, either between the current picture and the LTRP or between the LTRP and the previous random access point (RAP) picture in decoding order </w:t>
      </w:r>
      <w:r>
        <w:rPr>
          <w:lang w:val="en-CA"/>
        </w:rPr>
        <w:t>to</w:t>
      </w:r>
      <w:r w:rsidRPr="006560D9">
        <w:rPr>
          <w:lang w:val="en-CA"/>
        </w:rPr>
        <w:t xml:space="preserve"> solve the </w:t>
      </w:r>
      <w:r>
        <w:rPr>
          <w:lang w:val="en-CA"/>
        </w:rPr>
        <w:t xml:space="preserve">reported </w:t>
      </w:r>
      <w:r w:rsidRPr="006560D9">
        <w:rPr>
          <w:lang w:val="en-CA"/>
        </w:rPr>
        <w:t xml:space="preserve">error resiliency issue, and </w:t>
      </w:r>
      <w:r>
        <w:rPr>
          <w:lang w:val="en-CA"/>
        </w:rPr>
        <w:t xml:space="preserve">to </w:t>
      </w:r>
      <w:r w:rsidRPr="006560D9">
        <w:rPr>
          <w:lang w:val="en-CA"/>
        </w:rPr>
        <w:t xml:space="preserve">satisfy the RPS design </w:t>
      </w:r>
      <w:r>
        <w:rPr>
          <w:lang w:val="en-CA"/>
        </w:rPr>
        <w:t xml:space="preserve">principle </w:t>
      </w:r>
      <w:r w:rsidRPr="006560D9">
        <w:rPr>
          <w:lang w:val="en-CA"/>
        </w:rPr>
        <w:t>that the RPS derivation is self-contained (i.e., not depending on the DPB status).</w:t>
      </w:r>
    </w:p>
    <w:p w:rsidR="00745F6B" w:rsidRPr="005B217D" w:rsidRDefault="00745F6B" w:rsidP="00E11923">
      <w:pPr>
        <w:pStyle w:val="Heading1"/>
        <w:rPr>
          <w:lang w:val="en-CA"/>
        </w:rPr>
      </w:pPr>
      <w:r w:rsidRPr="005B217D">
        <w:rPr>
          <w:lang w:val="en-CA"/>
        </w:rPr>
        <w:t>Introduction</w:t>
      </w:r>
    </w:p>
    <w:p w:rsidR="00E61DAC" w:rsidRDefault="00B64A09" w:rsidP="009234A5">
      <w:pPr>
        <w:jc w:val="both"/>
        <w:rPr>
          <w:lang w:val="en-CA"/>
        </w:rPr>
      </w:pPr>
      <w:r w:rsidRPr="006560D9">
        <w:rPr>
          <w:lang w:val="en-CA"/>
        </w:rPr>
        <w:t>This document firstly discusses the problems in the slice header signalling of LTRPs in the presence of picture losses. The overall assumption is that the RPS derivation must be robust to picture losses, as long as relative POC values can be correctly established, for both STRPs and LTRPs. This requires that the RPS derivation for any picture be self-contained, i.e., not depending on the DPB status. Such a design principle has actually been the main motivation for replacing the sliding-window and memory management control operation (MMCO) based reference picture buffer management mechanism in AVC with the RPS based mechanism, as described in JCTVC-F493, wherein a different term, namely buffer description, was used for RPS.</w:t>
      </w:r>
    </w:p>
    <w:p w:rsidR="00B64A09" w:rsidRPr="006560D9" w:rsidRDefault="00B64A09" w:rsidP="00B64A09">
      <w:pPr>
        <w:jc w:val="both"/>
        <w:rPr>
          <w:lang w:val="en-CA"/>
        </w:rPr>
      </w:pPr>
      <w:r w:rsidRPr="006560D9">
        <w:rPr>
          <w:lang w:val="en-CA"/>
        </w:rPr>
        <w:t>With this design principle, the short-term reference pictures (STRPs) are signalled using their delta POC values, with respect to the current picture. Hence, the decoder is able to derive the POC value of these reference pictures and hence check whether each of the STRPs is present. However, in the case of the current signalling and RPS derivation for LTRPs, erroneous derivation of RPS is possible in the presence of losses. This is due to signalling only the amount of POC LSBs for the LTRPs same as for signalling of the POC value for each current picture (i.e., pic_order_cnt_lsb)</w:t>
      </w:r>
      <w:proofErr w:type="gramStart"/>
      <w:r w:rsidRPr="006560D9">
        <w:rPr>
          <w:lang w:val="en-CA"/>
        </w:rPr>
        <w:t>,</w:t>
      </w:r>
      <w:proofErr w:type="gramEnd"/>
      <w:r w:rsidRPr="006560D9">
        <w:rPr>
          <w:lang w:val="en-CA"/>
        </w:rPr>
        <w:t xml:space="preserve"> though in some cases the full POC values using the delta_msb_cycle_lt syntax element are signalled for the LTRPs. If there is a picture in the DPB which has the same LSB as signalled, then there could be ambiguity in the derivation of RPS, and incorrect result of RPS could occur, as shown in the examples presented below. In all the examples, we have MaxPicOrderCntLsb equal to 256 or in other words log2_max_pic_order_cnt_lsb_minus4 equals 4.</w:t>
      </w:r>
    </w:p>
    <w:p w:rsidR="00B64A09" w:rsidRPr="00ED17F8" w:rsidRDefault="00B64A09" w:rsidP="00B64A09">
      <w:pPr>
        <w:pStyle w:val="Heading2"/>
        <w:numPr>
          <w:ilvl w:val="1"/>
          <w:numId w:val="12"/>
        </w:numPr>
        <w:tabs>
          <w:tab w:val="clear" w:pos="795"/>
        </w:tabs>
        <w:ind w:left="576" w:hanging="576"/>
        <w:rPr>
          <w:i w:val="0"/>
          <w:iCs w:val="0"/>
          <w:lang w:val="en-CA"/>
        </w:rPr>
      </w:pPr>
      <w:r w:rsidRPr="00ED17F8">
        <w:rPr>
          <w:lang w:val="en-CA"/>
        </w:rPr>
        <w:lastRenderedPageBreak/>
        <w:t>Example 1</w:t>
      </w:r>
    </w:p>
    <w:p w:rsidR="00B64A09" w:rsidRPr="006560D9" w:rsidRDefault="00B64A09" w:rsidP="00B64A09">
      <w:pPr>
        <w:jc w:val="both"/>
        <w:rPr>
          <w:lang w:val="en-CA"/>
        </w:rPr>
      </w:pPr>
      <w:r w:rsidRPr="006560D9">
        <w:rPr>
          <w:lang w:val="en-CA"/>
        </w:rPr>
        <w:t>Consider three pictures with POC values 383, 384, and 385 that are successive in decoding order. Assume that picture 383 has pictures with POC 0 and 256 as LTRPs, and pictures 384 and 385 only have picture with POC 256 as the LTRP. None of the pictures 383, 384, and 385 have LSB value equal to 0, and we assume than no picture in the DPB has LSB value equal to 0, except pictures 0 and 256. Under the current signalling, the relevant syntax elements of a conforming bitsream are as follows:</w:t>
      </w:r>
    </w:p>
    <w:p w:rsidR="00B64A09" w:rsidRPr="006560D9" w:rsidRDefault="00B64A09" w:rsidP="00B64A09">
      <w:pPr>
        <w:jc w:val="both"/>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gridCol w:w="1916"/>
      </w:tblGrid>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POC (in decoding order)</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LTRPs</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 LSBs</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msb_present_flag</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msb_cycle_lt</w:t>
            </w:r>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383</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0, 256</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0, 0</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1, 1</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0, 1</w:t>
            </w:r>
          </w:p>
        </w:tc>
      </w:tr>
      <w:tr w:rsidR="00B64A09" w:rsidRPr="00891894" w:rsidTr="003A7491">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384</w:t>
            </w:r>
          </w:p>
        </w:tc>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91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1</w:t>
            </w:r>
          </w:p>
        </w:tc>
        <w:tc>
          <w:tcPr>
            <w:tcW w:w="1916"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385</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91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bl>
    <w:p w:rsidR="00B64A09" w:rsidRPr="006560D9" w:rsidRDefault="00B64A09" w:rsidP="00B64A09">
      <w:pPr>
        <w:jc w:val="both"/>
        <w:rPr>
          <w:lang w:val="en-CA"/>
        </w:rPr>
      </w:pPr>
      <w:r w:rsidRPr="006560D9">
        <w:rPr>
          <w:lang w:val="en-CA"/>
        </w:rPr>
        <w:t>For picture 384, even though only picture 256 is signalled as the LTRP, when the RPS of picture 384 is derived, picture 0 would still be in the DPB. Hence even for picture 384, msb_present_flag is set to 1, and the msb_cycle value is sent. After RPS derivation for picture 384, picture 0 is marked as “unused for reference” and may be removed from the DPB.</w:t>
      </w:r>
    </w:p>
    <w:p w:rsidR="00B64A09" w:rsidRPr="006560D9" w:rsidRDefault="00B64A09" w:rsidP="00B64A09">
      <w:pPr>
        <w:jc w:val="both"/>
        <w:rPr>
          <w:lang w:val="en-CA"/>
        </w:rPr>
      </w:pPr>
      <w:r w:rsidRPr="006560D9">
        <w:rPr>
          <w:lang w:val="en-CA"/>
        </w:rPr>
        <w:t xml:space="preserve">For picture 385, however, since only one LTRP is present in the DPB, msb_present_flag is set to 0 and msb_cycle is not present. </w:t>
      </w:r>
    </w:p>
    <w:p w:rsidR="00B64A09" w:rsidRPr="006560D9" w:rsidRDefault="00B64A09" w:rsidP="00B64A09">
      <w:pPr>
        <w:jc w:val="both"/>
        <w:rPr>
          <w:lang w:val="en-CA"/>
        </w:rPr>
      </w:pPr>
      <w:r w:rsidRPr="006560D9">
        <w:rPr>
          <w:lang w:val="en-CA"/>
        </w:rPr>
        <w:t>Under the current syntax structure, the above table will correspond to a conforming bitstream. However, if picture 384 is lost, then the LTRP signalling for 385 would be insufficient to resolve which picture from the DPB is to be picked as the LTRP. Both 0 and 256 have LSB of 0, and the decoder would not be able to resolve the issue. The decoder would need the msb_present flag to be equal to 1 for picture 385 to uniquely identify the picture to be used as the only LTRP.</w:t>
      </w:r>
    </w:p>
    <w:p w:rsidR="00B64A09" w:rsidRPr="00ED17F8" w:rsidRDefault="00B64A09" w:rsidP="00B64A09">
      <w:pPr>
        <w:pStyle w:val="Heading2"/>
        <w:numPr>
          <w:ilvl w:val="1"/>
          <w:numId w:val="12"/>
        </w:numPr>
        <w:tabs>
          <w:tab w:val="clear" w:pos="795"/>
        </w:tabs>
        <w:ind w:left="576" w:hanging="576"/>
        <w:rPr>
          <w:i w:val="0"/>
          <w:iCs w:val="0"/>
          <w:lang w:val="en-CA"/>
        </w:rPr>
      </w:pPr>
      <w:r w:rsidRPr="00ED17F8">
        <w:rPr>
          <w:lang w:val="en-CA"/>
        </w:rPr>
        <w:t>Example 2</w:t>
      </w:r>
    </w:p>
    <w:p w:rsidR="00B64A09" w:rsidRPr="006560D9" w:rsidRDefault="00B64A09" w:rsidP="00B64A09">
      <w:pPr>
        <w:jc w:val="both"/>
        <w:rPr>
          <w:lang w:val="en-CA"/>
        </w:rPr>
      </w:pPr>
      <w:r w:rsidRPr="006560D9">
        <w:rPr>
          <w:lang w:val="en-CA"/>
        </w:rPr>
        <w:t>A related situation is as follows. The description of the table is similar as in example 1, with the exception that picture 0 was signalled as LTRP and picture 256 was signalled as STRP for picture 383.</w:t>
      </w:r>
    </w:p>
    <w:p w:rsidR="00B64A09" w:rsidRPr="006560D9" w:rsidRDefault="00B64A09" w:rsidP="00B64A09">
      <w:pPr>
        <w:jc w:val="both"/>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473"/>
        <w:gridCol w:w="1477"/>
        <w:gridCol w:w="1441"/>
        <w:gridCol w:w="1882"/>
        <w:gridCol w:w="1717"/>
      </w:tblGrid>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POC (in decoding order)</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LTRPs</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STRPs</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 LSBs</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msb_present_flag</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msb_cycle_lt</w:t>
            </w:r>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383</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1</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1</w:t>
            </w:r>
          </w:p>
        </w:tc>
      </w:tr>
      <w:tr w:rsidR="00B64A09" w:rsidRPr="00891894" w:rsidTr="003A7491">
        <w:tc>
          <w:tcPr>
            <w:tcW w:w="1586"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384</w:t>
            </w:r>
          </w:p>
        </w:tc>
        <w:tc>
          <w:tcPr>
            <w:tcW w:w="1473"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477"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882"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1</w:t>
            </w:r>
          </w:p>
        </w:tc>
        <w:tc>
          <w:tcPr>
            <w:tcW w:w="1717"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385</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c>
          <w:tcPr>
            <w:tcW w:w="1586"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3"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7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44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882"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17"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bl>
    <w:p w:rsidR="00B64A09" w:rsidRPr="006560D9" w:rsidRDefault="00B64A09" w:rsidP="00B64A09">
      <w:pPr>
        <w:jc w:val="both"/>
        <w:rPr>
          <w:lang w:val="en-CA"/>
        </w:rPr>
      </w:pPr>
      <w:r w:rsidRPr="006560D9">
        <w:rPr>
          <w:lang w:val="en-CA"/>
        </w:rPr>
        <w:t>Here again, if picture 384 is lost, the decoder would not be able to correctly identify that the LTRP signalled is picture 256, and it would need the msb_present_flag to be equal to 1 to uniquely identify the picture to be used as the only LTRP.</w:t>
      </w:r>
    </w:p>
    <w:p w:rsidR="00B64A09" w:rsidRDefault="00B64A09" w:rsidP="00B64A09">
      <w:pPr>
        <w:pStyle w:val="Heading2"/>
        <w:numPr>
          <w:ilvl w:val="1"/>
          <w:numId w:val="12"/>
        </w:numPr>
        <w:tabs>
          <w:tab w:val="clear" w:pos="795"/>
        </w:tabs>
        <w:ind w:left="576" w:hanging="576"/>
        <w:rPr>
          <w:i w:val="0"/>
          <w:iCs w:val="0"/>
          <w:lang w:val="en-CA"/>
        </w:rPr>
      </w:pPr>
      <w:r w:rsidRPr="00ED17F8">
        <w:rPr>
          <w:lang w:val="en-CA"/>
        </w:rPr>
        <w:lastRenderedPageBreak/>
        <w:t>Example 3</w:t>
      </w:r>
    </w:p>
    <w:p w:rsidR="00B64A09" w:rsidRPr="006560D9" w:rsidRDefault="00B64A09" w:rsidP="00B64A09">
      <w:pPr>
        <w:jc w:val="both"/>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1379"/>
        <w:gridCol w:w="1344"/>
        <w:gridCol w:w="1348"/>
        <w:gridCol w:w="1781"/>
        <w:gridCol w:w="1575"/>
      </w:tblGrid>
      <w:tr w:rsidR="00B64A09" w:rsidRPr="00891894" w:rsidTr="003A7491">
        <w:trPr>
          <w:trHeight w:val="553"/>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POC (in decoding order)</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LTRPs</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STRP</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LTRP LSBs</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msb_present_flag</w:t>
            </w:r>
          </w:p>
        </w:tc>
        <w:tc>
          <w:tcPr>
            <w:tcW w:w="157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msb_cycle_lt</w:t>
            </w:r>
          </w:p>
        </w:tc>
      </w:tr>
      <w:tr w:rsidR="00B64A09" w:rsidRPr="00891894" w:rsidTr="003A7491">
        <w:trPr>
          <w:trHeight w:val="242"/>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57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rPr>
          <w:trHeight w:val="254"/>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255</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575" w:type="dxa"/>
            <w:shd w:val="clear" w:color="auto" w:fill="auto"/>
          </w:tcPr>
          <w:p w:rsidR="00B64A09" w:rsidRPr="003A7491" w:rsidRDefault="00B64A09" w:rsidP="003A7491">
            <w:pPr>
              <w:spacing w:line="276" w:lineRule="auto"/>
              <w:rPr>
                <w:rFonts w:eastAsia="Calibri"/>
                <w:szCs w:val="22"/>
              </w:rPr>
            </w:pPr>
          </w:p>
        </w:tc>
      </w:tr>
      <w:tr w:rsidR="00B64A09" w:rsidRPr="00891894" w:rsidTr="003A7491">
        <w:trPr>
          <w:trHeight w:val="254"/>
        </w:trPr>
        <w:tc>
          <w:tcPr>
            <w:tcW w:w="14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379"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3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575" w:type="dxa"/>
            <w:shd w:val="clear" w:color="auto" w:fill="C0504D"/>
          </w:tcPr>
          <w:p w:rsidR="00B64A09" w:rsidRPr="003A7491" w:rsidRDefault="00B64A09" w:rsidP="003A7491">
            <w:pPr>
              <w:spacing w:line="276" w:lineRule="auto"/>
              <w:rPr>
                <w:rFonts w:eastAsia="Calibri"/>
                <w:szCs w:val="22"/>
              </w:rPr>
            </w:pPr>
          </w:p>
        </w:tc>
      </w:tr>
      <w:tr w:rsidR="00B64A09" w:rsidRPr="00891894" w:rsidTr="003A7491">
        <w:trPr>
          <w:trHeight w:val="254"/>
        </w:trPr>
        <w:tc>
          <w:tcPr>
            <w:tcW w:w="14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257</w:t>
            </w:r>
          </w:p>
        </w:tc>
        <w:tc>
          <w:tcPr>
            <w:tcW w:w="1379"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256</w:t>
            </w:r>
          </w:p>
        </w:tc>
        <w:tc>
          <w:tcPr>
            <w:tcW w:w="1344"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1</w:t>
            </w:r>
          </w:p>
        </w:tc>
        <w:tc>
          <w:tcPr>
            <w:tcW w:w="1575" w:type="dxa"/>
            <w:shd w:val="clear" w:color="auto" w:fill="C0504D"/>
          </w:tcPr>
          <w:p w:rsidR="00B64A09" w:rsidRPr="003A7491" w:rsidRDefault="00B64A09" w:rsidP="003A7491">
            <w:pPr>
              <w:spacing w:line="276" w:lineRule="auto"/>
              <w:rPr>
                <w:rFonts w:eastAsia="Calibri"/>
                <w:szCs w:val="22"/>
              </w:rPr>
            </w:pPr>
            <w:r w:rsidRPr="003A7491">
              <w:rPr>
                <w:rFonts w:eastAsia="Calibri"/>
                <w:szCs w:val="22"/>
              </w:rPr>
              <w:t>0</w:t>
            </w:r>
          </w:p>
        </w:tc>
      </w:tr>
      <w:tr w:rsidR="00B64A09" w:rsidRPr="00891894" w:rsidTr="003A7491">
        <w:trPr>
          <w:trHeight w:val="254"/>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258</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256</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0</w:t>
            </w:r>
          </w:p>
        </w:tc>
        <w:tc>
          <w:tcPr>
            <w:tcW w:w="157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r w:rsidR="00B64A09" w:rsidRPr="00891894" w:rsidTr="003A7491">
        <w:trPr>
          <w:trHeight w:val="261"/>
        </w:trPr>
        <w:tc>
          <w:tcPr>
            <w:tcW w:w="14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79"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4"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348"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781"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c>
          <w:tcPr>
            <w:tcW w:w="1575" w:type="dxa"/>
            <w:shd w:val="clear" w:color="auto" w:fill="auto"/>
          </w:tcPr>
          <w:p w:rsidR="00B64A09" w:rsidRPr="003A7491" w:rsidRDefault="00B64A09" w:rsidP="003A7491">
            <w:pPr>
              <w:spacing w:line="276" w:lineRule="auto"/>
              <w:rPr>
                <w:rFonts w:eastAsia="Calibri"/>
                <w:szCs w:val="22"/>
              </w:rPr>
            </w:pPr>
            <w:r w:rsidRPr="003A7491">
              <w:rPr>
                <w:rFonts w:eastAsia="Calibri"/>
                <w:szCs w:val="22"/>
              </w:rPr>
              <w:t>…</w:t>
            </w:r>
          </w:p>
        </w:tc>
      </w:tr>
    </w:tbl>
    <w:p w:rsidR="00B64A09" w:rsidRPr="006560D9" w:rsidRDefault="00B64A09" w:rsidP="00B64A09">
      <w:pPr>
        <w:jc w:val="both"/>
        <w:rPr>
          <w:lang w:val="en-CA"/>
        </w:rPr>
      </w:pPr>
      <w:r w:rsidRPr="006560D9">
        <w:rPr>
          <w:lang w:val="en-CA"/>
        </w:rPr>
        <w:t>As shown in the above table, say that picture with POC 255 is received followed by picture 258 (pictures 256 and 257 were lost). After decoding slice header for picture 258, picture 0 (instead of picture 256) will be marked as LTRP. Rather than figuring out that the reference picture 256 is not present for picture 258, the decoder would incorrectly derive that picture 0 is the LTRP signalled and continue decoding (provided other aspects of the decoding process work for this loss).</w:t>
      </w:r>
    </w:p>
    <w:p w:rsidR="00B64A09" w:rsidRPr="00ED17F8" w:rsidRDefault="00B64A09" w:rsidP="00B64A09">
      <w:pPr>
        <w:pStyle w:val="Heading2"/>
        <w:numPr>
          <w:ilvl w:val="1"/>
          <w:numId w:val="12"/>
        </w:numPr>
        <w:tabs>
          <w:tab w:val="clear" w:pos="795"/>
        </w:tabs>
        <w:ind w:left="576" w:hanging="576"/>
        <w:rPr>
          <w:i w:val="0"/>
          <w:iCs w:val="0"/>
          <w:lang w:val="en-CA"/>
        </w:rPr>
      </w:pPr>
      <w:r>
        <w:rPr>
          <w:lang w:val="en-CA"/>
        </w:rPr>
        <w:t>Discussion</w:t>
      </w:r>
    </w:p>
    <w:p w:rsidR="00B64A09" w:rsidRDefault="00B64A09" w:rsidP="00B64A09">
      <w:pPr>
        <w:jc w:val="both"/>
        <w:rPr>
          <w:lang w:val="en-CA"/>
        </w:rPr>
      </w:pPr>
      <w:r w:rsidRPr="006560D9">
        <w:rPr>
          <w:lang w:val="en-CA"/>
        </w:rPr>
        <w:t xml:space="preserve">From the above examples, it may seem that an obvious solution to solve the above problems is to signal the actual full POC value of the LTRPs. It would also seem that the RPS derivation would be self-contained with full POC signalling. However, the possibility that CRA pictures may either start a </w:t>
      </w:r>
      <w:proofErr w:type="gramStart"/>
      <w:r w:rsidRPr="006560D9">
        <w:rPr>
          <w:lang w:val="en-CA"/>
        </w:rPr>
        <w:t>bitstream,</w:t>
      </w:r>
      <w:proofErr w:type="gramEnd"/>
      <w:r w:rsidRPr="006560D9">
        <w:rPr>
          <w:lang w:val="en-CA"/>
        </w:rPr>
        <w:t xml:space="preserve"> or that the CRA pictures may be converted into a BLA picture by a splicer rules out signalling the full POC value. For example, consider a CRA picture in a bitstream with a POC value of 256 (still assuming MaxPicOrderCntLsb = 256), and let some pictures that follow the CRA picture in decoding order have the CRA picture as an LTRP. If we signal the full POC of the CRA picture, which is 256, and the CRA picture is converted into a BLA picture or starts a bitstream, then the LTRP would be incorrectly derived, and the bitstream will become non-conforming. When a CRA picture is converted to a BLA picture or starts a bitstream, the decoder derives its POC value only on the basis of its LSB; in our example, the POC of the CRA picture (which is now a BLA picture) will be determined to be 0. When pictures look for LTRP with POC 256, the DPB will not contain any such picture because now the CRA picture has derived POC of 0. This would result in a “no reference picture” in the RPS, and if current picture is not a TFD picture associated with the CRA picture, the resulting bitstream would be non-conforming.</w:t>
      </w:r>
    </w:p>
    <w:p w:rsidR="00B64A09" w:rsidRPr="006560D9" w:rsidRDefault="00B64A09" w:rsidP="00B64A09">
      <w:pPr>
        <w:jc w:val="both"/>
        <w:rPr>
          <w:lang w:val="en-CA"/>
        </w:rPr>
      </w:pPr>
      <w:r>
        <w:rPr>
          <w:lang w:val="en-CA"/>
        </w:rPr>
        <w:t>Another possible solution is simply mandate the presence of POC MSB cycle, such that the delta of the POC values between the current picture and the LTRP is always signalled. However, when an LTRP is far before the current picture, e.g., when the background of an empty video conferencing room is encoded as the first picture in the bitstream and always used as an LTRP for efficient coding of uncovered background, the delta value can be very large and need a lot of bits to represent.</w:t>
      </w:r>
    </w:p>
    <w:p w:rsidR="00B64A09" w:rsidRPr="00ED17F8" w:rsidRDefault="00B64A09" w:rsidP="00B64A09">
      <w:pPr>
        <w:pStyle w:val="Heading1"/>
        <w:numPr>
          <w:ilvl w:val="0"/>
          <w:numId w:val="12"/>
        </w:numPr>
        <w:tabs>
          <w:tab w:val="clear" w:pos="795"/>
        </w:tabs>
        <w:rPr>
          <w:lang w:val="en-CA"/>
        </w:rPr>
      </w:pPr>
      <w:bookmarkStart w:id="1" w:name="_Ref328908170"/>
      <w:r w:rsidRPr="00ED17F8">
        <w:rPr>
          <w:lang w:val="en-CA"/>
        </w:rPr>
        <w:t>Proposal</w:t>
      </w:r>
      <w:bookmarkEnd w:id="1"/>
    </w:p>
    <w:p w:rsidR="00B64A09" w:rsidRPr="006560D9" w:rsidRDefault="00B64A09" w:rsidP="00B64A09">
      <w:pPr>
        <w:jc w:val="both"/>
        <w:rPr>
          <w:lang w:val="en-CA"/>
        </w:rPr>
      </w:pPr>
      <w:r w:rsidRPr="006560D9">
        <w:rPr>
          <w:lang w:val="en-CA"/>
        </w:rPr>
        <w:t>A solution is proposed to solve the error resilience problem and to make sure that RPS deviation is self-contained (i.e., not depending on the DPB status), and is at the same time problem-free when a random access is performed from a CRA picture or when a CRA picture is converted to a BLA picture. The information signalled for a particular LTRP to be included in the RPS of the current picture is the delta POC value, either between the current picture and the LTRP or between the LTRP and the previous RAP picture in decoding order.</w:t>
      </w:r>
    </w:p>
    <w:p w:rsidR="00B64A09" w:rsidRDefault="00B64A09" w:rsidP="00B64A09">
      <w:pPr>
        <w:jc w:val="both"/>
        <w:rPr>
          <w:lang w:val="en-CA"/>
        </w:rPr>
      </w:pPr>
      <w:r w:rsidRPr="006560D9">
        <w:rPr>
          <w:lang w:val="en-CA"/>
        </w:rPr>
        <w:lastRenderedPageBreak/>
        <w:t>The proposed syntax, semantics and decoding process changes are provided below</w:t>
      </w:r>
      <w:r>
        <w:rPr>
          <w:lang w:val="en-CA"/>
        </w:rPr>
        <w:t xml:space="preserve">, wherein additions are highlighted in </w:t>
      </w:r>
      <w:r w:rsidRPr="00A07D37">
        <w:rPr>
          <w:highlight w:val="cyan"/>
          <w:lang w:val="en-CA"/>
        </w:rPr>
        <w:t>this color</w:t>
      </w:r>
      <w:r>
        <w:rPr>
          <w:lang w:val="en-CA"/>
        </w:rPr>
        <w:t xml:space="preserve">, and removals are strikethrough and highlighted in </w:t>
      </w:r>
      <w:r w:rsidRPr="00A07D37">
        <w:rPr>
          <w:highlight w:val="red"/>
          <w:lang w:val="en-CA"/>
        </w:rPr>
        <w:t>this color</w:t>
      </w:r>
      <w:r w:rsidRPr="006560D9">
        <w:rPr>
          <w:lang w:val="en-CA"/>
        </w:rPr>
        <w:t>.</w:t>
      </w:r>
    </w:p>
    <w:p w:rsidR="00B64A09" w:rsidRPr="00A07D37" w:rsidRDefault="00B64A09" w:rsidP="00B64A09">
      <w:pPr>
        <w:pStyle w:val="Heading2"/>
        <w:numPr>
          <w:ilvl w:val="1"/>
          <w:numId w:val="12"/>
        </w:numPr>
        <w:tabs>
          <w:tab w:val="clear" w:pos="795"/>
        </w:tabs>
        <w:ind w:left="576" w:hanging="576"/>
        <w:rPr>
          <w:i w:val="0"/>
          <w:iCs w:val="0"/>
          <w:lang w:val="en-CA"/>
        </w:rPr>
      </w:pPr>
      <w:r w:rsidRPr="00A07D37">
        <w:rPr>
          <w:lang w:val="en-CA"/>
        </w:rPr>
        <w:t>Syntax and semantics</w:t>
      </w:r>
    </w:p>
    <w:p w:rsidR="00B64A09" w:rsidRDefault="00B64A09" w:rsidP="00B64A09">
      <w:pPr>
        <w:jc w:val="both"/>
        <w:rPr>
          <w:rFonts w:eastAsia="SimSun"/>
          <w:sz w:val="20"/>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7"/>
        <w:gridCol w:w="13"/>
        <w:gridCol w:w="1127"/>
      </w:tblGrid>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r>
              <w:t>slice_header( ) {</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r>
              <w:t>Descriptor</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r>
              <w:tab/>
            </w:r>
            <w:r>
              <w:tab/>
            </w:r>
            <w: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lang w:eastAsia="ko-KR"/>
              </w:rPr>
              <w:tab/>
            </w:r>
            <w:r w:rsidRPr="003F17AE">
              <w:rPr>
                <w:lang w:eastAsia="ko-KR"/>
              </w:rPr>
              <w:tab/>
            </w:r>
            <w:r w:rsidRPr="003F17AE">
              <w:rPr>
                <w:lang w:eastAsia="ko-KR"/>
              </w:rPr>
              <w:tab/>
              <w:t xml:space="preserve">if( </w:t>
            </w:r>
            <w:r w:rsidRPr="003F17AE">
              <w:rPr>
                <w:bCs/>
                <w:lang w:eastAsia="ko-KR"/>
              </w:rPr>
              <w:t>long_term_ref_pics_present_flag ) {</w:t>
            </w:r>
          </w:p>
        </w:tc>
        <w:tc>
          <w:tcPr>
            <w:tcW w:w="1127" w:type="dxa"/>
          </w:tcPr>
          <w:p w:rsidR="00B64A09" w:rsidRPr="003F17AE" w:rsidRDefault="00B64A09" w:rsidP="003A7491">
            <w:pPr>
              <w:pStyle w:val="tablecell"/>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
                <w:lang w:eastAsia="ko-KR"/>
              </w:rPr>
              <w:tab/>
            </w:r>
            <w:r w:rsidRPr="003F17AE">
              <w:rPr>
                <w:b/>
                <w:lang w:eastAsia="ko-KR"/>
              </w:rPr>
              <w:tab/>
            </w:r>
            <w:r w:rsidRPr="003F17AE">
              <w:rPr>
                <w:b/>
                <w:lang w:eastAsia="ko-KR"/>
              </w:rPr>
              <w:tab/>
            </w:r>
            <w:r w:rsidRPr="003F17AE">
              <w:rPr>
                <w:b/>
                <w:lang w:eastAsia="ko-KR"/>
              </w:rPr>
              <w:tab/>
              <w:t>num_long_term_pics</w:t>
            </w:r>
          </w:p>
        </w:tc>
        <w:tc>
          <w:tcPr>
            <w:tcW w:w="1127" w:type="dxa"/>
          </w:tcPr>
          <w:p w:rsidR="00B64A09" w:rsidRPr="003F17AE" w:rsidRDefault="00B64A09" w:rsidP="003A7491">
            <w:pPr>
              <w:pStyle w:val="tablecell"/>
            </w:pPr>
            <w:r w:rsidRPr="003F17AE">
              <w:t>ue(v)</w:t>
            </w: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lang w:eastAsia="ko-KR"/>
              </w:rPr>
              <w:tab/>
            </w:r>
            <w:r w:rsidRPr="003F17AE">
              <w:rPr>
                <w:lang w:eastAsia="ko-KR"/>
              </w:rPr>
              <w:tab/>
            </w:r>
            <w:r w:rsidRPr="003F17AE">
              <w:rPr>
                <w:lang w:eastAsia="ko-KR"/>
              </w:rPr>
              <w:tab/>
            </w:r>
            <w:r w:rsidRPr="003F17AE">
              <w:rPr>
                <w:lang w:eastAsia="ko-KR"/>
              </w:rPr>
              <w:tab/>
              <w:t>for( i = 0; i &lt; num_long_term_pics; i++ ) {</w:t>
            </w:r>
          </w:p>
        </w:tc>
        <w:tc>
          <w:tcPr>
            <w:tcW w:w="1127" w:type="dxa"/>
          </w:tcPr>
          <w:p w:rsidR="00B64A09" w:rsidRPr="003F17AE" w:rsidRDefault="00B64A09" w:rsidP="003A7491">
            <w:pPr>
              <w:pStyle w:val="tablecell"/>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Cs/>
                <w:lang w:eastAsia="ko-KR"/>
              </w:rPr>
              <w:tab/>
            </w:r>
            <w:r w:rsidRPr="003F17AE">
              <w:rPr>
                <w:bCs/>
                <w:lang w:eastAsia="ko-KR"/>
              </w:rPr>
              <w:tab/>
            </w:r>
            <w:r w:rsidRPr="003F17AE">
              <w:rPr>
                <w:bCs/>
                <w:lang w:eastAsia="ko-KR"/>
              </w:rPr>
              <w:tab/>
            </w:r>
            <w:r w:rsidRPr="003F17AE">
              <w:rPr>
                <w:bCs/>
                <w:lang w:eastAsia="ko-KR"/>
              </w:rPr>
              <w:tab/>
            </w:r>
            <w:r w:rsidRPr="003F17AE">
              <w:rPr>
                <w:bCs/>
                <w:lang w:eastAsia="ko-KR"/>
              </w:rPr>
              <w:tab/>
            </w:r>
            <w:r w:rsidRPr="003F17AE">
              <w:rPr>
                <w:b/>
                <w:lang w:eastAsia="ko-KR"/>
              </w:rPr>
              <w:t>poc_lsb_lt</w:t>
            </w:r>
            <w:r w:rsidRPr="003F17AE">
              <w:rPr>
                <w:lang w:eastAsia="ko-KR"/>
              </w:rPr>
              <w:t>[ i ]</w:t>
            </w:r>
          </w:p>
        </w:tc>
        <w:tc>
          <w:tcPr>
            <w:tcW w:w="1127" w:type="dxa"/>
          </w:tcPr>
          <w:p w:rsidR="00B64A09" w:rsidRPr="003F17AE" w:rsidRDefault="00B64A09" w:rsidP="003A7491">
            <w:pPr>
              <w:pStyle w:val="tablecell"/>
            </w:pPr>
            <w:r w:rsidRPr="003F17AE">
              <w:t>u(v)</w:t>
            </w:r>
          </w:p>
        </w:tc>
      </w:tr>
      <w:tr w:rsidR="00B64A09" w:rsidRPr="00385E2E" w:rsidTr="003A7491">
        <w:tblPrEx>
          <w:tblLook w:val="0000" w:firstRow="0" w:lastRow="0" w:firstColumn="0" w:lastColumn="0" w:noHBand="0" w:noVBand="0"/>
        </w:tblPrEx>
        <w:trPr>
          <w:cantSplit/>
          <w:jc w:val="center"/>
        </w:trPr>
        <w:tc>
          <w:tcPr>
            <w:tcW w:w="7110" w:type="dxa"/>
            <w:gridSpan w:val="2"/>
          </w:tcPr>
          <w:p w:rsidR="00B64A09" w:rsidRPr="00385E2E" w:rsidRDefault="00B64A09" w:rsidP="003A7491">
            <w:pPr>
              <w:pStyle w:val="tablesyntax"/>
              <w:rPr>
                <w:b/>
                <w:highlight w:val="cyan"/>
              </w:rPr>
            </w:pPr>
            <w:r w:rsidRPr="00385E2E">
              <w:rPr>
                <w:highlight w:val="cyan"/>
              </w:rPr>
              <w:tab/>
            </w:r>
            <w:r w:rsidRPr="00385E2E">
              <w:rPr>
                <w:highlight w:val="cyan"/>
              </w:rPr>
              <w:tab/>
            </w:r>
            <w:r w:rsidRPr="00385E2E">
              <w:rPr>
                <w:highlight w:val="cyan"/>
              </w:rPr>
              <w:tab/>
            </w:r>
            <w:r w:rsidRPr="00385E2E">
              <w:rPr>
                <w:highlight w:val="cyan"/>
              </w:rPr>
              <w:tab/>
            </w:r>
            <w:r w:rsidRPr="00385E2E">
              <w:rPr>
                <w:highlight w:val="cyan"/>
              </w:rPr>
              <w:tab/>
            </w:r>
            <w:r w:rsidRPr="00385E2E">
              <w:rPr>
                <w:b/>
                <w:highlight w:val="cyan"/>
              </w:rPr>
              <w:t>delta_poc_lt_curr_pic_flag</w:t>
            </w:r>
            <w:r w:rsidRPr="00385E2E">
              <w:rPr>
                <w:highlight w:val="cyan"/>
                <w:lang w:val="nb-NO"/>
              </w:rPr>
              <w:t>[ i ]</w:t>
            </w:r>
          </w:p>
        </w:tc>
        <w:tc>
          <w:tcPr>
            <w:tcW w:w="1127" w:type="dxa"/>
          </w:tcPr>
          <w:p w:rsidR="00B64A09" w:rsidRPr="00385E2E" w:rsidRDefault="00B64A09" w:rsidP="003A7491">
            <w:pPr>
              <w:pStyle w:val="tablecell"/>
              <w:rPr>
                <w:highlight w:val="cyan"/>
              </w:rPr>
            </w:pPr>
            <w:r w:rsidRPr="00385E2E">
              <w:rPr>
                <w:highlight w:val="cyan"/>
              </w:rPr>
              <w:t>u(1)</w:t>
            </w:r>
          </w:p>
        </w:tc>
      </w:tr>
      <w:tr w:rsidR="00B64A09" w:rsidRPr="00B13FB7" w:rsidTr="003A7491">
        <w:tblPrEx>
          <w:tblLook w:val="0000" w:firstRow="0" w:lastRow="0" w:firstColumn="0" w:lastColumn="0" w:noHBand="0" w:noVBand="0"/>
        </w:tblPrEx>
        <w:trPr>
          <w:cantSplit/>
          <w:jc w:val="center"/>
        </w:trPr>
        <w:tc>
          <w:tcPr>
            <w:tcW w:w="7110" w:type="dxa"/>
            <w:gridSpan w:val="2"/>
          </w:tcPr>
          <w:p w:rsidR="00B64A09" w:rsidRPr="00B13FB7" w:rsidRDefault="00B64A09" w:rsidP="003A7491">
            <w:pPr>
              <w:pStyle w:val="tablesyntax"/>
              <w:rPr>
                <w:bCs/>
                <w:strike/>
                <w:highlight w:val="red"/>
                <w:lang w:eastAsia="ko-KR"/>
              </w:rPr>
            </w:pP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
                <w:strike/>
                <w:highlight w:val="red"/>
                <w:lang w:val="nb-NO" w:eastAsia="ko-KR"/>
              </w:rPr>
              <w:t>delta_poc_msb_present_flag</w:t>
            </w:r>
            <w:r w:rsidRPr="00B13FB7">
              <w:rPr>
                <w:strike/>
                <w:highlight w:val="red"/>
                <w:lang w:val="nb-NO" w:eastAsia="ko-KR"/>
              </w:rPr>
              <w:t>[ i ]</w:t>
            </w:r>
          </w:p>
        </w:tc>
        <w:tc>
          <w:tcPr>
            <w:tcW w:w="1127" w:type="dxa"/>
          </w:tcPr>
          <w:p w:rsidR="00B64A09" w:rsidRPr="00B13FB7" w:rsidRDefault="00B64A09" w:rsidP="003A7491">
            <w:pPr>
              <w:pStyle w:val="tablecell"/>
              <w:rPr>
                <w:strike/>
                <w:highlight w:val="red"/>
              </w:rPr>
            </w:pPr>
            <w:r w:rsidRPr="00B13FB7">
              <w:rPr>
                <w:strike/>
                <w:highlight w:val="red"/>
              </w:rPr>
              <w:t>u(1)</w:t>
            </w:r>
          </w:p>
        </w:tc>
      </w:tr>
      <w:tr w:rsidR="00B64A09" w:rsidRPr="00B13FB7" w:rsidTr="003A7491">
        <w:tblPrEx>
          <w:tblLook w:val="0000" w:firstRow="0" w:lastRow="0" w:firstColumn="0" w:lastColumn="0" w:noHBand="0" w:noVBand="0"/>
        </w:tblPrEx>
        <w:trPr>
          <w:cantSplit/>
          <w:jc w:val="center"/>
        </w:trPr>
        <w:tc>
          <w:tcPr>
            <w:tcW w:w="7110" w:type="dxa"/>
            <w:gridSpan w:val="2"/>
          </w:tcPr>
          <w:p w:rsidR="00B64A09" w:rsidRPr="00B13FB7" w:rsidRDefault="00B64A09" w:rsidP="003A7491">
            <w:pPr>
              <w:pStyle w:val="tablesyntax"/>
              <w:rPr>
                <w:bCs/>
                <w:strike/>
                <w:lang w:eastAsia="ko-KR"/>
              </w:rPr>
            </w:pP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r>
            <w:r w:rsidRPr="00B13FB7">
              <w:rPr>
                <w:bCs/>
                <w:strike/>
                <w:highlight w:val="red"/>
                <w:lang w:val="nb-NO" w:eastAsia="ko-KR"/>
              </w:rPr>
              <w:tab/>
              <w:t xml:space="preserve">if( </w:t>
            </w:r>
            <w:r w:rsidRPr="00B13FB7">
              <w:rPr>
                <w:strike/>
                <w:highlight w:val="red"/>
                <w:lang w:val="nb-NO" w:eastAsia="ko-KR"/>
              </w:rPr>
              <w:t>delta_poc_msb_present_flag[ i ]</w:t>
            </w:r>
            <w:r w:rsidRPr="00B13FB7">
              <w:rPr>
                <w:bCs/>
                <w:strike/>
                <w:highlight w:val="red"/>
                <w:lang w:val="nb-NO" w:eastAsia="ko-KR"/>
              </w:rPr>
              <w:t xml:space="preserve"> )</w:t>
            </w:r>
          </w:p>
        </w:tc>
        <w:tc>
          <w:tcPr>
            <w:tcW w:w="1127" w:type="dxa"/>
          </w:tcPr>
          <w:p w:rsidR="00B64A09" w:rsidRPr="00B13FB7" w:rsidRDefault="00B64A09" w:rsidP="003A7491">
            <w:pPr>
              <w:pStyle w:val="tablecell"/>
              <w:rPr>
                <w:strike/>
              </w:rPr>
            </w:pPr>
          </w:p>
        </w:tc>
      </w:tr>
      <w:tr w:rsidR="00B64A09" w:rsidRPr="002C6BDA" w:rsidTr="003A7491">
        <w:tblPrEx>
          <w:tblLook w:val="0000" w:firstRow="0" w:lastRow="0" w:firstColumn="0" w:lastColumn="0" w:noHBand="0" w:noVBand="0"/>
        </w:tblPrEx>
        <w:trPr>
          <w:cantSplit/>
          <w:jc w:val="center"/>
        </w:trPr>
        <w:tc>
          <w:tcPr>
            <w:tcW w:w="7110" w:type="dxa"/>
            <w:gridSpan w:val="2"/>
          </w:tcPr>
          <w:p w:rsidR="00B64A09" w:rsidRPr="002C6BDA" w:rsidRDefault="00B64A09" w:rsidP="003A7491">
            <w:pPr>
              <w:pStyle w:val="tablesyntax"/>
              <w:rPr>
                <w:bCs/>
                <w:lang w:eastAsia="ko-KR"/>
              </w:rPr>
            </w:pPr>
            <w:r w:rsidRPr="002C6BDA">
              <w:rPr>
                <w:bCs/>
                <w:lang w:val="nb-NO" w:eastAsia="ko-KR"/>
              </w:rPr>
              <w:tab/>
            </w:r>
            <w:r w:rsidRPr="002C6BDA">
              <w:rPr>
                <w:bCs/>
                <w:lang w:val="nb-NO" w:eastAsia="ko-KR"/>
              </w:rPr>
              <w:tab/>
            </w:r>
            <w:r w:rsidRPr="002C6BDA">
              <w:rPr>
                <w:bCs/>
                <w:lang w:val="nb-NO" w:eastAsia="ko-KR"/>
              </w:rPr>
              <w:tab/>
            </w:r>
            <w:r w:rsidRPr="002C6BDA">
              <w:rPr>
                <w:bCs/>
                <w:lang w:val="nb-NO" w:eastAsia="ko-KR"/>
              </w:rPr>
              <w:tab/>
            </w:r>
            <w:r w:rsidRPr="002C6BDA">
              <w:rPr>
                <w:bCs/>
                <w:lang w:val="nb-NO" w:eastAsia="ko-KR"/>
              </w:rPr>
              <w:tab/>
            </w:r>
            <w:r w:rsidRPr="002C6BDA">
              <w:rPr>
                <w:b/>
                <w:lang w:val="nb-NO" w:eastAsia="ko-KR"/>
              </w:rPr>
              <w:t>delta_poc_msb_cycle_lt</w:t>
            </w:r>
            <w:r w:rsidRPr="002C6BDA">
              <w:rPr>
                <w:lang w:val="nb-NO" w:eastAsia="ko-KR"/>
              </w:rPr>
              <w:t>[ i ]</w:t>
            </w:r>
          </w:p>
        </w:tc>
        <w:tc>
          <w:tcPr>
            <w:tcW w:w="1127" w:type="dxa"/>
          </w:tcPr>
          <w:p w:rsidR="00B64A09" w:rsidRPr="002C6BDA" w:rsidRDefault="00B64A09" w:rsidP="003A7491">
            <w:pPr>
              <w:pStyle w:val="tablecell"/>
            </w:pPr>
            <w:r w:rsidRPr="002C6BDA">
              <w:t>ue(v)</w:t>
            </w: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Cs/>
                <w:lang w:eastAsia="ko-KR"/>
              </w:rPr>
              <w:tab/>
            </w:r>
            <w:r w:rsidRPr="003F17AE">
              <w:rPr>
                <w:bCs/>
                <w:lang w:eastAsia="ko-KR"/>
              </w:rPr>
              <w:tab/>
            </w:r>
            <w:r w:rsidRPr="003F17AE">
              <w:rPr>
                <w:bCs/>
                <w:lang w:eastAsia="ko-KR"/>
              </w:rPr>
              <w:tab/>
            </w:r>
            <w:r w:rsidRPr="003F17AE">
              <w:rPr>
                <w:bCs/>
                <w:lang w:eastAsia="ko-KR"/>
              </w:rPr>
              <w:tab/>
            </w:r>
            <w:r w:rsidRPr="003F17AE">
              <w:rPr>
                <w:bCs/>
                <w:lang w:eastAsia="ko-KR"/>
              </w:rPr>
              <w:tab/>
            </w:r>
            <w:r w:rsidRPr="003F17AE">
              <w:rPr>
                <w:b/>
              </w:rPr>
              <w:t>used_by_curr_pic_lt_flag</w:t>
            </w:r>
            <w:r w:rsidRPr="003F17AE">
              <w:t>[ i ]</w:t>
            </w:r>
          </w:p>
        </w:tc>
        <w:tc>
          <w:tcPr>
            <w:tcW w:w="1127" w:type="dxa"/>
          </w:tcPr>
          <w:p w:rsidR="00B64A09" w:rsidRPr="003F17AE" w:rsidRDefault="00B64A09" w:rsidP="003A7491">
            <w:pPr>
              <w:pStyle w:val="tablecell"/>
            </w:pPr>
            <w:r w:rsidRPr="003F17AE">
              <w:t>u(1)</w:t>
            </w: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bCs/>
                <w:lang w:eastAsia="ko-KR"/>
              </w:rPr>
              <w:tab/>
            </w:r>
            <w:r w:rsidRPr="003F17AE">
              <w:rPr>
                <w:bCs/>
                <w:lang w:eastAsia="ko-KR"/>
              </w:rPr>
              <w:tab/>
            </w:r>
            <w:r w:rsidRPr="003F17AE">
              <w:rPr>
                <w:bCs/>
                <w:lang w:eastAsia="ko-KR"/>
              </w:rPr>
              <w:tab/>
            </w:r>
            <w:r w:rsidRPr="003F17AE">
              <w:rPr>
                <w:bCs/>
                <w:lang w:eastAsia="ko-KR"/>
              </w:rPr>
              <w:tab/>
              <w:t>}</w:t>
            </w:r>
          </w:p>
        </w:tc>
        <w:tc>
          <w:tcPr>
            <w:tcW w:w="1127" w:type="dxa"/>
          </w:tcPr>
          <w:p w:rsidR="00B64A09" w:rsidRPr="003F17AE" w:rsidRDefault="00B64A09" w:rsidP="003A7491">
            <w:pPr>
              <w:pStyle w:val="tablecell"/>
            </w:pPr>
          </w:p>
        </w:tc>
      </w:tr>
      <w:tr w:rsidR="00B64A09" w:rsidRPr="003F17AE" w:rsidTr="003A7491">
        <w:tblPrEx>
          <w:tblLook w:val="0000" w:firstRow="0" w:lastRow="0" w:firstColumn="0" w:lastColumn="0" w:noHBand="0" w:noVBand="0"/>
        </w:tblPrEx>
        <w:trPr>
          <w:cantSplit/>
          <w:jc w:val="center"/>
        </w:trPr>
        <w:tc>
          <w:tcPr>
            <w:tcW w:w="7110" w:type="dxa"/>
            <w:gridSpan w:val="2"/>
          </w:tcPr>
          <w:p w:rsidR="00B64A09" w:rsidRPr="003F17AE" w:rsidRDefault="00B64A09" w:rsidP="003A7491">
            <w:pPr>
              <w:pStyle w:val="tablesyntax"/>
              <w:rPr>
                <w:lang w:eastAsia="ko-KR"/>
              </w:rPr>
            </w:pPr>
            <w:r w:rsidRPr="003F17AE">
              <w:rPr>
                <w:lang w:eastAsia="ko-KR"/>
              </w:rPr>
              <w:tab/>
            </w:r>
            <w:r w:rsidRPr="003F17AE">
              <w:rPr>
                <w:lang w:eastAsia="ko-KR"/>
              </w:rPr>
              <w:tab/>
            </w:r>
            <w:r w:rsidRPr="003F17AE">
              <w:rPr>
                <w:lang w:eastAsia="ko-KR"/>
              </w:rPr>
              <w:tab/>
              <w:t>}</w:t>
            </w:r>
          </w:p>
        </w:tc>
        <w:tc>
          <w:tcPr>
            <w:tcW w:w="1127" w:type="dxa"/>
          </w:tcPr>
          <w:p w:rsidR="00B64A09" w:rsidRPr="003F17AE" w:rsidRDefault="00B64A09" w:rsidP="003A7491">
            <w:pPr>
              <w:pStyle w:val="tablecell"/>
            </w:pPr>
          </w:p>
        </w:tc>
      </w:tr>
      <w:tr w:rsidR="00B64A09" w:rsidRPr="00786CEF" w:rsidTr="003A7491">
        <w:tblPrEx>
          <w:tblLook w:val="0000" w:firstRow="0" w:lastRow="0" w:firstColumn="0" w:lastColumn="0" w:noHBand="0" w:noVBand="0"/>
        </w:tblPrEx>
        <w:trPr>
          <w:cantSplit/>
          <w:jc w:val="center"/>
        </w:trPr>
        <w:tc>
          <w:tcPr>
            <w:tcW w:w="711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w:t>
            </w:r>
          </w:p>
        </w:tc>
        <w:tc>
          <w:tcPr>
            <w:tcW w:w="1127" w:type="dxa"/>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bl>
    <w:p w:rsidR="00B64A09" w:rsidRDefault="00B64A09" w:rsidP="00B64A09">
      <w:pPr>
        <w:jc w:val="both"/>
        <w:rPr>
          <w:rFonts w:eastAsia="SimSun"/>
          <w:sz w:val="20"/>
        </w:rPr>
      </w:pPr>
    </w:p>
    <w:p w:rsidR="00B64A09" w:rsidRPr="00CB43BE" w:rsidRDefault="00B64A09" w:rsidP="00B64A09">
      <w:pPr>
        <w:tabs>
          <w:tab w:val="left" w:pos="794"/>
          <w:tab w:val="left" w:pos="1191"/>
          <w:tab w:val="left" w:pos="1588"/>
          <w:tab w:val="left" w:pos="1985"/>
        </w:tabs>
        <w:jc w:val="both"/>
        <w:rPr>
          <w:rFonts w:eastAsia="Malgun Gothic"/>
          <w:sz w:val="20"/>
          <w:lang w:val="en-GB"/>
        </w:rPr>
      </w:pPr>
      <w:r w:rsidRPr="00CB43BE">
        <w:rPr>
          <w:rFonts w:eastAsia="Malgun Gothic"/>
          <w:b/>
          <w:sz w:val="20"/>
          <w:lang w:val="en-GB" w:eastAsia="ko-KR"/>
        </w:rPr>
        <w:t>poc_lsb_lt</w:t>
      </w:r>
      <w:proofErr w:type="gramStart"/>
      <w:r w:rsidRPr="00CB43BE">
        <w:rPr>
          <w:rFonts w:eastAsia="Malgun Gothic"/>
          <w:sz w:val="20"/>
          <w:lang w:val="en-GB" w:eastAsia="ko-KR"/>
        </w:rPr>
        <w:t>[ i</w:t>
      </w:r>
      <w:proofErr w:type="gramEnd"/>
      <w:r w:rsidRPr="00CB43BE">
        <w:rPr>
          <w:rFonts w:eastAsia="Malgun Gothic"/>
          <w:sz w:val="20"/>
          <w:lang w:val="en-GB" w:eastAsia="ko-KR"/>
        </w:rPr>
        <w:t xml:space="preserve"> ] </w:t>
      </w:r>
      <w:r w:rsidRPr="00CB43BE">
        <w:rPr>
          <w:rFonts w:eastAsia="Malgun Gothic"/>
          <w:sz w:val="20"/>
          <w:lang w:val="en-GB"/>
        </w:rPr>
        <w:t xml:space="preserve">specifies the value of the least significant bits of the picture order count value of the i-th long-term reference picture that is included in the long-term reference picture set of the current picture. The length of the </w:t>
      </w:r>
      <w:r w:rsidRPr="00CB43BE">
        <w:rPr>
          <w:rFonts w:eastAsia="Malgun Gothic"/>
          <w:bCs/>
          <w:sz w:val="20"/>
          <w:lang w:val="en-GB"/>
        </w:rPr>
        <w:t>poc_lsb_lt</w:t>
      </w:r>
      <w:proofErr w:type="gramStart"/>
      <w:r w:rsidRPr="00CB43BE">
        <w:rPr>
          <w:rFonts w:eastAsia="Malgun Gothic"/>
          <w:bCs/>
          <w:sz w:val="20"/>
          <w:lang w:val="en-GB"/>
        </w:rPr>
        <w:t>[ i</w:t>
      </w:r>
      <w:proofErr w:type="gramEnd"/>
      <w:r w:rsidRPr="00CB43BE">
        <w:rPr>
          <w:rFonts w:eastAsia="Malgun Gothic"/>
          <w:bCs/>
          <w:sz w:val="20"/>
          <w:lang w:val="en-GB"/>
        </w:rPr>
        <w:t xml:space="preserve"> ] </w:t>
      </w:r>
      <w:r w:rsidRPr="00CB43BE">
        <w:rPr>
          <w:rFonts w:eastAsia="Malgun Gothic"/>
          <w:sz w:val="20"/>
          <w:lang w:val="en-GB"/>
        </w:rPr>
        <w:t>syntax element is log2_max_pic_order_cnt_lsb_minus4 + 4 bits.</w:t>
      </w:r>
      <w:r w:rsidRPr="00CB43BE">
        <w:rPr>
          <w:rFonts w:eastAsia="Malgun Gothic"/>
          <w:strike/>
          <w:sz w:val="20"/>
          <w:lang w:val="en-GB"/>
        </w:rPr>
        <w:t xml:space="preserve"> </w:t>
      </w:r>
      <w:r w:rsidRPr="00CB43BE">
        <w:rPr>
          <w:rFonts w:eastAsia="Malgun Gothic"/>
          <w:strike/>
          <w:sz w:val="20"/>
          <w:highlight w:val="red"/>
          <w:lang w:val="en-GB"/>
        </w:rPr>
        <w:t xml:space="preserve">For any values of j and k in the range of 0 to </w:t>
      </w:r>
      <w:r w:rsidRPr="00CB43BE">
        <w:rPr>
          <w:rFonts w:eastAsia="Malgun Gothic"/>
          <w:bCs/>
          <w:strike/>
          <w:sz w:val="20"/>
          <w:highlight w:val="red"/>
          <w:lang w:val="en-GB"/>
        </w:rPr>
        <w:t>num_long_term_pics </w:t>
      </w:r>
      <w:r w:rsidRPr="00CB43BE">
        <w:rPr>
          <w:rFonts w:eastAsia="Malgun Gothic"/>
          <w:strike/>
          <w:sz w:val="20"/>
          <w:highlight w:val="red"/>
          <w:lang w:val="en-GB"/>
        </w:rPr>
        <w:t>–</w:t>
      </w:r>
      <w:r w:rsidRPr="00CB43BE">
        <w:rPr>
          <w:rFonts w:eastAsia="Malgun Gothic"/>
          <w:bCs/>
          <w:strike/>
          <w:sz w:val="20"/>
          <w:highlight w:val="red"/>
          <w:lang w:val="en-GB"/>
        </w:rPr>
        <w:t> 1, inclusive, if j is less than k, poc_lsb_lt</w:t>
      </w:r>
      <w:proofErr w:type="gramStart"/>
      <w:r w:rsidRPr="00CB43BE">
        <w:rPr>
          <w:rFonts w:eastAsia="Malgun Gothic"/>
          <w:bCs/>
          <w:strike/>
          <w:sz w:val="20"/>
          <w:highlight w:val="red"/>
          <w:lang w:val="en-GB"/>
        </w:rPr>
        <w:t>[ j</w:t>
      </w:r>
      <w:proofErr w:type="gramEnd"/>
      <w:r w:rsidRPr="00CB43BE">
        <w:rPr>
          <w:rFonts w:eastAsia="Malgun Gothic"/>
          <w:bCs/>
          <w:strike/>
          <w:sz w:val="20"/>
          <w:highlight w:val="red"/>
          <w:lang w:val="en-GB"/>
        </w:rPr>
        <w:t> ] shall not be less than poc_lsb_lt[ k ]</w:t>
      </w:r>
      <w:r w:rsidRPr="00CB43BE">
        <w:rPr>
          <w:rFonts w:eastAsia="Malgun Gothic"/>
          <w:strike/>
          <w:sz w:val="20"/>
          <w:highlight w:val="red"/>
          <w:lang w:val="en-GB"/>
        </w:rPr>
        <w:t>.</w:t>
      </w:r>
    </w:p>
    <w:p w:rsidR="00B64A09" w:rsidRPr="00CB43BE" w:rsidRDefault="00B64A09" w:rsidP="00B64A09">
      <w:pPr>
        <w:jc w:val="both"/>
        <w:rPr>
          <w:sz w:val="20"/>
          <w:lang w:val="en-CA"/>
        </w:rPr>
      </w:pPr>
      <w:r w:rsidRPr="00CB43BE">
        <w:rPr>
          <w:b/>
          <w:sz w:val="20"/>
          <w:highlight w:val="cyan"/>
          <w:lang w:val="en-CA"/>
        </w:rPr>
        <w:t>delta_poc_lt_curr_pic_flag</w:t>
      </w:r>
      <w:r w:rsidRPr="00CB43BE">
        <w:rPr>
          <w:sz w:val="20"/>
          <w:highlight w:val="cyan"/>
          <w:lang w:val="en-CA"/>
        </w:rPr>
        <w:t xml:space="preserve">[ i ] (together with </w:t>
      </w:r>
      <w:r w:rsidRPr="00CB43BE">
        <w:rPr>
          <w:rFonts w:eastAsia="Malgun Gothic"/>
          <w:sz w:val="20"/>
          <w:highlight w:val="cyan"/>
          <w:lang w:val="sv-SE"/>
        </w:rPr>
        <w:t>delta_poc_msb_cycle_lt[ i ]</w:t>
      </w:r>
      <w:r w:rsidRPr="00CB43BE">
        <w:rPr>
          <w:sz w:val="20"/>
          <w:highlight w:val="cyan"/>
          <w:lang w:val="en-CA"/>
        </w:rPr>
        <w:t xml:space="preserve">) is used to determine </w:t>
      </w:r>
      <w:r w:rsidRPr="00CB43BE">
        <w:rPr>
          <w:rFonts w:eastAsia="Malgun Gothic"/>
          <w:bCs/>
          <w:sz w:val="20"/>
          <w:highlight w:val="cyan"/>
        </w:rPr>
        <w:t>the value of the most significant bits of the picture order count value of the i-th long-term reference picture that is included in the long-term reference picture set of the current picture</w:t>
      </w:r>
      <w:r w:rsidRPr="00CB43BE">
        <w:rPr>
          <w:sz w:val="20"/>
          <w:highlight w:val="cyan"/>
          <w:lang w:val="en-CA"/>
        </w:rPr>
        <w:t>.</w:t>
      </w:r>
    </w:p>
    <w:p w:rsidR="00B64A09" w:rsidRPr="00CB43BE" w:rsidRDefault="00B64A09" w:rsidP="00B64A09">
      <w:pPr>
        <w:tabs>
          <w:tab w:val="left" w:pos="794"/>
          <w:tab w:val="left" w:pos="1191"/>
          <w:tab w:val="left" w:pos="1588"/>
          <w:tab w:val="left" w:pos="1985"/>
        </w:tabs>
        <w:jc w:val="both"/>
        <w:rPr>
          <w:rFonts w:eastAsia="Malgun Gothic"/>
          <w:strike/>
          <w:sz w:val="20"/>
          <w:lang w:val="en-GB"/>
        </w:rPr>
      </w:pPr>
      <w:r w:rsidRPr="00CB43BE">
        <w:rPr>
          <w:rFonts w:eastAsia="Malgun Gothic"/>
          <w:b/>
          <w:strike/>
          <w:sz w:val="20"/>
          <w:highlight w:val="red"/>
          <w:lang w:val="en-GB"/>
        </w:rPr>
        <w:t>delta_poc_msb_present_flag</w:t>
      </w:r>
      <w:proofErr w:type="gramStart"/>
      <w:r w:rsidRPr="00CB43BE">
        <w:rPr>
          <w:rFonts w:eastAsia="Malgun Gothic"/>
          <w:b/>
          <w:strike/>
          <w:sz w:val="20"/>
          <w:highlight w:val="red"/>
          <w:lang w:val="en-GB"/>
        </w:rPr>
        <w:t>[ i</w:t>
      </w:r>
      <w:proofErr w:type="gramEnd"/>
      <w:r w:rsidRPr="00CB43BE">
        <w:rPr>
          <w:rFonts w:eastAsia="Malgun Gothic"/>
          <w:b/>
          <w:strike/>
          <w:sz w:val="20"/>
          <w:highlight w:val="red"/>
          <w:lang w:val="en-GB"/>
        </w:rPr>
        <w:t xml:space="preserve"> ] </w:t>
      </w:r>
      <w:r w:rsidRPr="00CB43BE">
        <w:rPr>
          <w:rFonts w:eastAsia="Malgun Gothic"/>
          <w:strike/>
          <w:sz w:val="20"/>
          <w:highlight w:val="red"/>
          <w:lang w:val="en-GB"/>
        </w:rPr>
        <w:t>equal to 1 specifies that delta_poc_msb_cycle_lt_minus1[ i ] is present. delta_poc_msb_present_flag</w:t>
      </w:r>
      <w:proofErr w:type="gramStart"/>
      <w:r w:rsidRPr="00CB43BE">
        <w:rPr>
          <w:rFonts w:eastAsia="Malgun Gothic"/>
          <w:strike/>
          <w:sz w:val="20"/>
          <w:highlight w:val="red"/>
          <w:lang w:val="en-GB"/>
        </w:rPr>
        <w:t>[ i</w:t>
      </w:r>
      <w:proofErr w:type="gramEnd"/>
      <w:r w:rsidRPr="00CB43BE">
        <w:rPr>
          <w:rFonts w:eastAsia="Malgun Gothic"/>
          <w:strike/>
          <w:sz w:val="20"/>
          <w:highlight w:val="red"/>
          <w:lang w:val="en-GB"/>
        </w:rPr>
        <w:t> ]</w:t>
      </w:r>
      <w:r w:rsidRPr="00CB43BE">
        <w:rPr>
          <w:rFonts w:eastAsia="Malgun Gothic"/>
          <w:b/>
          <w:strike/>
          <w:sz w:val="20"/>
          <w:highlight w:val="red"/>
          <w:lang w:val="en-GB"/>
        </w:rPr>
        <w:t xml:space="preserve"> </w:t>
      </w:r>
      <w:r w:rsidRPr="00CB43BE">
        <w:rPr>
          <w:rFonts w:eastAsia="Malgun Gothic"/>
          <w:strike/>
          <w:sz w:val="20"/>
          <w:highlight w:val="red"/>
          <w:lang w:val="en-GB"/>
        </w:rPr>
        <w:t>equal to 0 specifies that delta_poc_msb_cycle_lt_minus1[ i ] is not present. delta_poc_msb_present_flag</w:t>
      </w:r>
      <w:proofErr w:type="gramStart"/>
      <w:r w:rsidRPr="00CB43BE">
        <w:rPr>
          <w:rFonts w:eastAsia="Malgun Gothic"/>
          <w:strike/>
          <w:sz w:val="20"/>
          <w:highlight w:val="red"/>
          <w:lang w:val="en-GB"/>
        </w:rPr>
        <w:t>[ i</w:t>
      </w:r>
      <w:proofErr w:type="gramEnd"/>
      <w:r w:rsidRPr="00CB43BE">
        <w:rPr>
          <w:rFonts w:eastAsia="Malgun Gothic"/>
          <w:strike/>
          <w:sz w:val="20"/>
          <w:highlight w:val="red"/>
          <w:lang w:val="en-GB"/>
        </w:rPr>
        <w:t> ] shall be equal to 1 when there is more than one reference picture in the decoded picture buffer with the least significant bits of the picture order count value equal to poc_lsb_lt[ i ].</w:t>
      </w:r>
    </w:p>
    <w:p w:rsidR="00B64A09" w:rsidRPr="00CB43BE" w:rsidRDefault="00B64A09" w:rsidP="00B64A09">
      <w:pPr>
        <w:tabs>
          <w:tab w:val="left" w:pos="794"/>
          <w:tab w:val="left" w:pos="1191"/>
          <w:tab w:val="left" w:pos="1588"/>
          <w:tab w:val="left" w:pos="1985"/>
        </w:tabs>
        <w:jc w:val="both"/>
        <w:rPr>
          <w:rFonts w:eastAsia="Malgun Gothic"/>
          <w:sz w:val="20"/>
          <w:lang w:val="en-GB"/>
        </w:rPr>
      </w:pPr>
      <w:r w:rsidRPr="00CB43BE">
        <w:rPr>
          <w:rFonts w:eastAsia="Malgun Gothic"/>
          <w:b/>
          <w:sz w:val="20"/>
        </w:rPr>
        <w:t>delta_poc_msb_cycle_lt</w:t>
      </w:r>
      <w:r w:rsidRPr="00CB43BE">
        <w:rPr>
          <w:rFonts w:eastAsia="Malgun Gothic"/>
          <w:sz w:val="20"/>
        </w:rPr>
        <w:t>[ i ]</w:t>
      </w:r>
      <w:r w:rsidRPr="00CB43BE">
        <w:rPr>
          <w:rFonts w:eastAsia="Malgun Gothic"/>
          <w:bCs/>
          <w:sz w:val="20"/>
        </w:rPr>
        <w:t xml:space="preserve"> </w:t>
      </w:r>
      <w:r w:rsidRPr="00CB43BE">
        <w:rPr>
          <w:rFonts w:eastAsia="Malgun Gothic"/>
          <w:bCs/>
          <w:sz w:val="20"/>
          <w:highlight w:val="cyan"/>
        </w:rPr>
        <w:t xml:space="preserve">(together with </w:t>
      </w:r>
      <w:r w:rsidRPr="00CB43BE">
        <w:rPr>
          <w:sz w:val="20"/>
          <w:highlight w:val="cyan"/>
          <w:lang w:val="en-CA"/>
        </w:rPr>
        <w:t>delta_poc_lt_curr_pic_flag[ i ]</w:t>
      </w:r>
      <w:r w:rsidRPr="00CB43BE">
        <w:rPr>
          <w:rFonts w:eastAsia="Malgun Gothic"/>
          <w:bCs/>
          <w:sz w:val="20"/>
          <w:highlight w:val="cyan"/>
        </w:rPr>
        <w:t xml:space="preserve">) </w:t>
      </w:r>
      <w:r w:rsidRPr="00CB43BE">
        <w:rPr>
          <w:rFonts w:eastAsia="Malgun Gothic"/>
          <w:bCs/>
          <w:sz w:val="20"/>
        </w:rPr>
        <w:t>is used to determine the value of the most significant bits of the picture order count value of the i-th long-term reference picture that is included in the long-term reference picture set of the current picture.</w:t>
      </w:r>
    </w:p>
    <w:p w:rsidR="00B64A09" w:rsidRPr="00CB43BE" w:rsidRDefault="00B64A09" w:rsidP="00B64A09">
      <w:pPr>
        <w:tabs>
          <w:tab w:val="left" w:pos="794"/>
          <w:tab w:val="left" w:pos="1191"/>
          <w:tab w:val="left" w:pos="1588"/>
          <w:tab w:val="left" w:pos="1985"/>
        </w:tabs>
        <w:jc w:val="both"/>
        <w:rPr>
          <w:rFonts w:eastAsia="Malgun Gothic"/>
          <w:sz w:val="20"/>
          <w:lang w:val="en-GB"/>
        </w:rPr>
      </w:pPr>
      <w:r w:rsidRPr="00CB43BE">
        <w:rPr>
          <w:rFonts w:eastAsia="Malgun Gothic"/>
          <w:sz w:val="20"/>
          <w:lang w:val="en-GB"/>
        </w:rPr>
        <w:t xml:space="preserve">The variable </w:t>
      </w:r>
      <w:r w:rsidRPr="00CB43BE">
        <w:rPr>
          <w:rFonts w:eastAsia="Malgun Gothic"/>
          <w:bCs/>
          <w:sz w:val="20"/>
          <w:highlight w:val="cyan"/>
          <w:lang w:val="en-GB"/>
        </w:rPr>
        <w:t>PocLt</w:t>
      </w:r>
      <w:proofErr w:type="gramStart"/>
      <w:r w:rsidRPr="00CB43BE">
        <w:rPr>
          <w:rFonts w:eastAsia="Malgun Gothic"/>
          <w:bCs/>
          <w:sz w:val="20"/>
          <w:highlight w:val="cyan"/>
          <w:lang w:val="en-GB"/>
        </w:rPr>
        <w:t>[ i</w:t>
      </w:r>
      <w:proofErr w:type="gramEnd"/>
      <w:r w:rsidRPr="00CB43BE">
        <w:rPr>
          <w:rFonts w:eastAsia="Malgun Gothic"/>
          <w:bCs/>
          <w:sz w:val="20"/>
          <w:highlight w:val="cyan"/>
          <w:lang w:val="en-GB"/>
        </w:rPr>
        <w:t> ]</w:t>
      </w:r>
      <w:r w:rsidRPr="00CB43BE">
        <w:rPr>
          <w:rFonts w:eastAsia="Malgun Gothic"/>
          <w:strike/>
          <w:sz w:val="20"/>
          <w:highlight w:val="red"/>
          <w:lang w:val="en-GB"/>
        </w:rPr>
        <w:t>Delta</w:t>
      </w:r>
      <w:r w:rsidRPr="00CB43BE">
        <w:rPr>
          <w:rFonts w:eastAsia="Malgun Gothic"/>
          <w:bCs/>
          <w:strike/>
          <w:sz w:val="20"/>
          <w:highlight w:val="red"/>
          <w:lang w:val="en-GB"/>
        </w:rPr>
        <w:t>PocMSBCycleLt[ i ]</w:t>
      </w:r>
      <w:r w:rsidRPr="00CB43BE">
        <w:rPr>
          <w:rFonts w:eastAsia="Malgun Gothic"/>
          <w:sz w:val="20"/>
          <w:lang w:val="en-GB"/>
        </w:rPr>
        <w:t xml:space="preserve"> is derived as follows.</w:t>
      </w:r>
    </w:p>
    <w:p w:rsidR="00B64A09" w:rsidRPr="00CB43BE" w:rsidRDefault="00B64A09" w:rsidP="00B64A09">
      <w:pPr>
        <w:rPr>
          <w:rFonts w:eastAsia="Malgun Gothic"/>
          <w:bCs/>
          <w:sz w:val="20"/>
          <w:lang w:val="en-GB"/>
        </w:rPr>
      </w:pPr>
      <w:r w:rsidRPr="00CB43BE">
        <w:rPr>
          <w:rFonts w:eastAsia="SimSun"/>
          <w:sz w:val="20"/>
          <w:highlight w:val="cyan"/>
        </w:rPr>
        <w:tab/>
      </w:r>
      <w:r w:rsidRPr="00CB43BE">
        <w:rPr>
          <w:rFonts w:eastAsia="SimSun"/>
          <w:sz w:val="20"/>
          <w:highlight w:val="cyan"/>
        </w:rPr>
        <w:tab/>
        <w:t>delta</w:t>
      </w:r>
      <w:r w:rsidRPr="00CB43BE">
        <w:rPr>
          <w:rFonts w:eastAsia="SimSun"/>
          <w:bCs/>
          <w:sz w:val="20"/>
          <w:highlight w:val="cyan"/>
        </w:rPr>
        <w:t>PocMSBCycleLt[ i ]</w:t>
      </w:r>
      <w:r w:rsidRPr="00CB43BE">
        <w:rPr>
          <w:rFonts w:eastAsia="SimSun"/>
          <w:sz w:val="20"/>
          <w:highlight w:val="cyan"/>
          <w:lang w:val="sv-SE"/>
        </w:rPr>
        <w:t xml:space="preserve"> = delta_poc_msb_cycle_lt[ i ]</w:t>
      </w:r>
      <w:r w:rsidRPr="00CB43BE">
        <w:rPr>
          <w:rFonts w:eastAsia="SimSun"/>
          <w:sz w:val="20"/>
          <w:highlight w:val="cyan"/>
          <w:lang w:val="sv-SE"/>
        </w:rPr>
        <w:br/>
      </w:r>
      <w:r w:rsidRPr="00CB43BE">
        <w:rPr>
          <w:rFonts w:eastAsia="SimSun"/>
          <w:sz w:val="20"/>
          <w:highlight w:val="cyan"/>
          <w:lang w:val="sv-SE"/>
        </w:rPr>
        <w:tab/>
      </w:r>
      <w:r w:rsidRPr="00CB43BE">
        <w:rPr>
          <w:rFonts w:eastAsia="SimSun"/>
          <w:sz w:val="20"/>
          <w:highlight w:val="cyan"/>
          <w:lang w:val="sv-SE"/>
        </w:rPr>
        <w:tab/>
        <w:t>if( i != 0 )</w:t>
      </w:r>
      <w:r w:rsidRPr="00CB43BE">
        <w:rPr>
          <w:rFonts w:eastAsia="SimSun"/>
          <w:sz w:val="20"/>
          <w:highlight w:val="cyan"/>
          <w:lang w:val="sv-SE"/>
        </w:rPr>
        <w:br/>
      </w:r>
      <w:r w:rsidRPr="00CB43BE">
        <w:rPr>
          <w:rFonts w:eastAsia="SimSun"/>
          <w:sz w:val="20"/>
          <w:highlight w:val="cyan"/>
          <w:lang w:val="sv-SE"/>
        </w:rPr>
        <w:tab/>
      </w:r>
      <w:r w:rsidRPr="00CB43BE">
        <w:rPr>
          <w:rFonts w:eastAsia="SimSun"/>
          <w:sz w:val="20"/>
          <w:highlight w:val="cyan"/>
          <w:lang w:val="sv-SE"/>
        </w:rPr>
        <w:tab/>
      </w:r>
      <w:r w:rsidRPr="00CB43BE">
        <w:rPr>
          <w:rFonts w:eastAsia="SimSun"/>
          <w:sz w:val="20"/>
          <w:highlight w:val="cyan"/>
          <w:lang w:val="sv-SE"/>
        </w:rPr>
        <w:tab/>
        <w:t>d</w:t>
      </w:r>
      <w:r w:rsidRPr="00CB43BE">
        <w:rPr>
          <w:rFonts w:eastAsia="SimSun"/>
          <w:sz w:val="20"/>
          <w:highlight w:val="cyan"/>
        </w:rPr>
        <w:t>elta</w:t>
      </w:r>
      <w:r w:rsidRPr="00CB43BE">
        <w:rPr>
          <w:rFonts w:eastAsia="SimSun"/>
          <w:bCs/>
          <w:sz w:val="20"/>
          <w:highlight w:val="cyan"/>
        </w:rPr>
        <w:t xml:space="preserve">PocMSBCycleLt[ i ] </w:t>
      </w:r>
      <w:r w:rsidRPr="00CB43BE">
        <w:rPr>
          <w:rFonts w:eastAsia="SimSun"/>
          <w:sz w:val="20"/>
          <w:highlight w:val="cyan"/>
          <w:lang w:val="sv-SE"/>
        </w:rPr>
        <w:t>+= d</w:t>
      </w:r>
      <w:r w:rsidRPr="00CB43BE">
        <w:rPr>
          <w:rFonts w:eastAsia="SimSun"/>
          <w:sz w:val="20"/>
          <w:highlight w:val="cyan"/>
        </w:rPr>
        <w:t>elta</w:t>
      </w:r>
      <w:r w:rsidRPr="00CB43BE">
        <w:rPr>
          <w:rFonts w:eastAsia="SimSun"/>
          <w:bCs/>
          <w:sz w:val="20"/>
          <w:highlight w:val="cyan"/>
        </w:rPr>
        <w:t>PocMSBCycleLt</w:t>
      </w:r>
      <w:r w:rsidRPr="00CB43BE">
        <w:rPr>
          <w:rFonts w:eastAsia="SimSun"/>
          <w:sz w:val="20"/>
          <w:highlight w:val="cyan"/>
          <w:lang w:val="sv-SE"/>
        </w:rPr>
        <w:t>[ i − 1 ]</w:t>
      </w:r>
      <w:r w:rsidRPr="00CB43BE">
        <w:rPr>
          <w:rFonts w:eastAsia="SimSun"/>
          <w:sz w:val="20"/>
          <w:lang w:val="sv-SE"/>
        </w:rPr>
        <w:br/>
      </w:r>
      <w:r w:rsidRPr="00CB43BE">
        <w:rPr>
          <w:rFonts w:eastAsia="SimSun"/>
          <w:sz w:val="20"/>
          <w:highlight w:val="cyan"/>
          <w:lang w:val="sv-SE"/>
        </w:rPr>
        <w:tab/>
      </w:r>
      <w:r w:rsidRPr="00CB43BE">
        <w:rPr>
          <w:rFonts w:eastAsia="SimSun"/>
          <w:sz w:val="20"/>
          <w:highlight w:val="cyan"/>
          <w:lang w:val="sv-SE"/>
        </w:rPr>
        <w:tab/>
        <w:t xml:space="preserve">if( </w:t>
      </w:r>
      <w:r w:rsidRPr="00CB43BE">
        <w:rPr>
          <w:sz w:val="20"/>
          <w:highlight w:val="cyan"/>
          <w:lang w:val="en-CA"/>
        </w:rPr>
        <w:t xml:space="preserve">delta_poc_lt_curr_pic_flag[ i ] </w:t>
      </w:r>
      <w:r w:rsidRPr="00CB43BE">
        <w:rPr>
          <w:rFonts w:eastAsia="SimSun"/>
          <w:sz w:val="20"/>
          <w:highlight w:val="cyan"/>
          <w:lang w:val="sv-SE"/>
        </w:rPr>
        <w:t>)</w:t>
      </w:r>
      <w:r w:rsidRPr="00CB43BE">
        <w:rPr>
          <w:rFonts w:eastAsia="SimSun"/>
          <w:sz w:val="20"/>
          <w:highlight w:val="cyan"/>
          <w:lang w:val="sv-SE"/>
        </w:rPr>
        <w:br/>
      </w:r>
      <w:r w:rsidRPr="00CB43BE">
        <w:rPr>
          <w:rFonts w:eastAsia="SimSun"/>
          <w:sz w:val="20"/>
          <w:highlight w:val="cyan"/>
          <w:lang w:val="sv-SE"/>
        </w:rPr>
        <w:tab/>
      </w:r>
      <w:r w:rsidRPr="00CB43BE">
        <w:rPr>
          <w:rFonts w:eastAsia="SimSun"/>
          <w:sz w:val="20"/>
          <w:highlight w:val="cyan"/>
          <w:lang w:val="sv-SE"/>
        </w:rPr>
        <w:tab/>
      </w:r>
      <w:r w:rsidRPr="00CB43BE">
        <w:rPr>
          <w:rFonts w:eastAsia="SimSun"/>
          <w:sz w:val="20"/>
          <w:highlight w:val="cyan"/>
          <w:lang w:val="sv-SE"/>
        </w:rPr>
        <w:tab/>
        <w:t xml:space="preserve">PocLt[ i ] = </w:t>
      </w:r>
      <w:r w:rsidRPr="00CB43BE">
        <w:rPr>
          <w:rFonts w:eastAsia="SimSun"/>
          <w:sz w:val="20"/>
          <w:highlight w:val="cyan"/>
        </w:rPr>
        <w:t>PicOrderCntMsb</w:t>
      </w:r>
      <w:r w:rsidRPr="00CB43BE">
        <w:rPr>
          <w:rFonts w:eastAsia="Malgun Gothic"/>
          <w:sz w:val="20"/>
          <w:highlight w:val="cyan"/>
          <w:lang w:val="en-GB"/>
        </w:rPr>
        <w:t> </w:t>
      </w:r>
      <w:r w:rsidRPr="00CB43BE">
        <w:rPr>
          <w:rFonts w:eastAsia="Malgun Gothic"/>
          <w:bCs/>
          <w:sz w:val="20"/>
          <w:highlight w:val="cyan"/>
          <w:lang w:val="en-GB"/>
        </w:rPr>
        <w:t>–</w:t>
      </w:r>
      <w:r w:rsidRPr="00CB43BE">
        <w:rPr>
          <w:rFonts w:eastAsia="Malgun Gothic"/>
          <w:sz w:val="20"/>
          <w:highlight w:val="cyan"/>
          <w:lang w:val="en-GB"/>
        </w:rPr>
        <w:t> delta</w:t>
      </w:r>
      <w:r w:rsidRPr="00CB43BE">
        <w:rPr>
          <w:rFonts w:eastAsia="Malgun Gothic"/>
          <w:bCs/>
          <w:sz w:val="20"/>
          <w:highlight w:val="cyan"/>
          <w:lang w:val="en-GB"/>
        </w:rPr>
        <w:t>PocMSBCycleLt[ i ] * </w:t>
      </w:r>
      <w:r w:rsidRPr="00CB43BE">
        <w:rPr>
          <w:rFonts w:eastAsia="Malgun Gothic"/>
          <w:sz w:val="20"/>
          <w:highlight w:val="cyan"/>
          <w:lang w:val="en-GB"/>
        </w:rPr>
        <w:t>MaxPicOrderCntLsb + </w:t>
      </w:r>
      <w:r w:rsidRPr="00CB43BE">
        <w:rPr>
          <w:rFonts w:eastAsia="Malgun Gothic"/>
          <w:bCs/>
          <w:sz w:val="20"/>
          <w:highlight w:val="cyan"/>
          <w:lang w:val="en-GB"/>
        </w:rPr>
        <w:t>poc_lsb_lt[ i ]</w:t>
      </w:r>
      <w:r w:rsidRPr="00CB43BE">
        <w:rPr>
          <w:rFonts w:eastAsia="Malgun Gothic"/>
          <w:bCs/>
          <w:sz w:val="20"/>
          <w:highlight w:val="cyan"/>
          <w:lang w:val="en-GB"/>
        </w:rPr>
        <w:br/>
      </w:r>
      <w:r w:rsidRPr="00CB43BE">
        <w:rPr>
          <w:rFonts w:eastAsia="Malgun Gothic"/>
          <w:bCs/>
          <w:sz w:val="20"/>
          <w:highlight w:val="cyan"/>
          <w:lang w:val="en-GB"/>
        </w:rPr>
        <w:tab/>
      </w:r>
      <w:r w:rsidRPr="00CB43BE">
        <w:rPr>
          <w:rFonts w:eastAsia="Malgun Gothic"/>
          <w:bCs/>
          <w:sz w:val="20"/>
          <w:highlight w:val="cyan"/>
          <w:lang w:val="en-GB"/>
        </w:rPr>
        <w:tab/>
        <w:t>else</w:t>
      </w:r>
      <w:r w:rsidRPr="00CB43BE">
        <w:rPr>
          <w:rFonts w:eastAsia="Malgun Gothic"/>
          <w:bCs/>
          <w:sz w:val="20"/>
          <w:highlight w:val="cyan"/>
          <w:lang w:val="en-GB"/>
        </w:rPr>
        <w:br/>
      </w:r>
      <w:r w:rsidRPr="00CB43BE">
        <w:rPr>
          <w:rFonts w:eastAsia="Malgun Gothic"/>
          <w:bCs/>
          <w:sz w:val="20"/>
          <w:highlight w:val="cyan"/>
          <w:lang w:val="en-GB"/>
        </w:rPr>
        <w:tab/>
      </w:r>
      <w:r w:rsidRPr="00CB43BE">
        <w:rPr>
          <w:rFonts w:eastAsia="Malgun Gothic"/>
          <w:bCs/>
          <w:sz w:val="20"/>
          <w:highlight w:val="cyan"/>
          <w:lang w:val="en-GB"/>
        </w:rPr>
        <w:tab/>
      </w:r>
      <w:r w:rsidRPr="00CB43BE">
        <w:rPr>
          <w:rFonts w:eastAsia="Malgun Gothic"/>
          <w:bCs/>
          <w:sz w:val="20"/>
          <w:highlight w:val="cyan"/>
          <w:lang w:val="en-GB"/>
        </w:rPr>
        <w:tab/>
        <w:t>PocLt</w:t>
      </w:r>
      <w:r w:rsidRPr="00CB43BE">
        <w:rPr>
          <w:rFonts w:eastAsia="SimSun"/>
          <w:sz w:val="20"/>
          <w:highlight w:val="cyan"/>
          <w:lang w:val="sv-SE"/>
        </w:rPr>
        <w:t xml:space="preserve">[ i ] = </w:t>
      </w:r>
      <w:r w:rsidRPr="00CB43BE">
        <w:rPr>
          <w:sz w:val="20"/>
          <w:highlight w:val="cyan"/>
          <w:lang w:val="en-CA"/>
        </w:rPr>
        <w:t>PrevRapPicPocMsb + d</w:t>
      </w:r>
      <w:r w:rsidRPr="00CB43BE">
        <w:rPr>
          <w:rFonts w:eastAsia="Malgun Gothic"/>
          <w:sz w:val="20"/>
          <w:highlight w:val="cyan"/>
          <w:lang w:val="en-GB"/>
        </w:rPr>
        <w:t>elta</w:t>
      </w:r>
      <w:r w:rsidRPr="00CB43BE">
        <w:rPr>
          <w:rFonts w:eastAsia="Malgun Gothic"/>
          <w:bCs/>
          <w:sz w:val="20"/>
          <w:highlight w:val="cyan"/>
          <w:lang w:val="en-GB"/>
        </w:rPr>
        <w:t>PocMSBCycleLt[ i ] * </w:t>
      </w:r>
      <w:r w:rsidRPr="00CB43BE">
        <w:rPr>
          <w:rFonts w:eastAsia="Malgun Gothic"/>
          <w:sz w:val="20"/>
          <w:highlight w:val="cyan"/>
          <w:lang w:val="en-GB"/>
        </w:rPr>
        <w:t>MaxPicOrderCntLsb + </w:t>
      </w:r>
      <w:r w:rsidRPr="00CB43BE">
        <w:rPr>
          <w:rFonts w:eastAsia="Malgun Gothic"/>
          <w:bCs/>
          <w:sz w:val="20"/>
          <w:highlight w:val="cyan"/>
          <w:lang w:val="en-GB"/>
        </w:rPr>
        <w:t>poc_lsb_lt[ i ]</w:t>
      </w:r>
    </w:p>
    <w:p w:rsidR="00B64A09" w:rsidRPr="00CB43BE" w:rsidRDefault="00B64A09" w:rsidP="00B64A09">
      <w:pPr>
        <w:rPr>
          <w:rFonts w:eastAsia="SimSun"/>
          <w:sz w:val="20"/>
          <w:lang w:val="sv-SE"/>
        </w:rPr>
      </w:pPr>
      <w:r w:rsidRPr="00CB43BE">
        <w:rPr>
          <w:rFonts w:eastAsia="Malgun Gothic"/>
          <w:bCs/>
          <w:sz w:val="20"/>
          <w:highlight w:val="cyan"/>
          <w:lang w:val="en-GB"/>
        </w:rPr>
        <w:t xml:space="preserve">Wherein PicOrderCntMsb is the difference between </w:t>
      </w:r>
      <w:r w:rsidRPr="00CB43BE">
        <w:rPr>
          <w:rFonts w:eastAsia="Malgun Gothic"/>
          <w:bCs/>
          <w:sz w:val="20"/>
          <w:highlight w:val="cyan"/>
        </w:rPr>
        <w:t xml:space="preserve">the picture order count value of the current picture and </w:t>
      </w:r>
      <w:r w:rsidRPr="00CB43BE">
        <w:rPr>
          <w:rFonts w:eastAsia="Malgun Gothic"/>
          <w:sz w:val="20"/>
          <w:highlight w:val="cyan"/>
          <w:lang w:val="en-GB"/>
        </w:rPr>
        <w:t xml:space="preserve">pic_order_cnt_lsb of the current </w:t>
      </w:r>
      <w:proofErr w:type="gramStart"/>
      <w:r w:rsidRPr="00CB43BE">
        <w:rPr>
          <w:rFonts w:eastAsia="Malgun Gothic"/>
          <w:sz w:val="20"/>
          <w:highlight w:val="cyan"/>
          <w:lang w:val="en-GB"/>
        </w:rPr>
        <w:t>picture,</w:t>
      </w:r>
      <w:proofErr w:type="gramEnd"/>
      <w:r w:rsidRPr="00CB43BE">
        <w:rPr>
          <w:rFonts w:eastAsia="Malgun Gothic"/>
          <w:sz w:val="20"/>
          <w:highlight w:val="cyan"/>
          <w:lang w:val="en-GB"/>
        </w:rPr>
        <w:t xml:space="preserve"> and </w:t>
      </w:r>
      <w:r w:rsidRPr="00CB43BE">
        <w:rPr>
          <w:sz w:val="20"/>
          <w:highlight w:val="cyan"/>
          <w:lang w:val="en-CA"/>
        </w:rPr>
        <w:t xml:space="preserve">PrevRapPicPocMsb is </w:t>
      </w:r>
      <w:r w:rsidRPr="00CB43BE">
        <w:rPr>
          <w:rFonts w:eastAsia="Malgun Gothic"/>
          <w:bCs/>
          <w:sz w:val="20"/>
          <w:highlight w:val="cyan"/>
          <w:lang w:val="en-GB"/>
        </w:rPr>
        <w:t xml:space="preserve">difference between </w:t>
      </w:r>
      <w:r w:rsidRPr="00CB43BE">
        <w:rPr>
          <w:sz w:val="20"/>
          <w:highlight w:val="cyan"/>
          <w:lang w:val="en-CA"/>
        </w:rPr>
        <w:t xml:space="preserve">the PicOrderCntVal value of the previous RAP picture in decoding order and </w:t>
      </w:r>
      <w:r w:rsidRPr="00CB43BE">
        <w:rPr>
          <w:rFonts w:eastAsia="Malgun Gothic"/>
          <w:sz w:val="20"/>
          <w:highlight w:val="cyan"/>
          <w:lang w:val="en-GB"/>
        </w:rPr>
        <w:t xml:space="preserve">pic_order_cnt_lsb of the </w:t>
      </w:r>
      <w:r w:rsidRPr="00CB43BE">
        <w:rPr>
          <w:sz w:val="20"/>
          <w:highlight w:val="cyan"/>
          <w:lang w:val="en-CA"/>
        </w:rPr>
        <w:t>previous RAP picture in decoding order.</w:t>
      </w:r>
    </w:p>
    <w:p w:rsidR="00B64A09" w:rsidRPr="00CB43BE" w:rsidRDefault="00B64A09" w:rsidP="00B64A09">
      <w:pPr>
        <w:tabs>
          <w:tab w:val="left" w:pos="794"/>
          <w:tab w:val="left" w:pos="1191"/>
          <w:tab w:val="left" w:pos="1588"/>
          <w:tab w:val="left" w:pos="1985"/>
          <w:tab w:val="right" w:pos="9720"/>
        </w:tabs>
        <w:rPr>
          <w:rFonts w:eastAsia="Malgun Gothic"/>
          <w:strike/>
          <w:sz w:val="20"/>
          <w:lang w:val="sv-SE"/>
        </w:rPr>
      </w:pPr>
      <w:r w:rsidRPr="00CB43BE">
        <w:rPr>
          <w:rFonts w:eastAsia="Malgun Gothic"/>
          <w:strike/>
          <w:sz w:val="20"/>
          <w:highlight w:val="red"/>
          <w:lang w:val="en-GB"/>
        </w:rPr>
        <w:tab/>
        <w:t>if( i  = =  0  | |  poc_lsb_lt</w:t>
      </w:r>
      <w:r w:rsidRPr="00CB43BE">
        <w:rPr>
          <w:rFonts w:eastAsia="Malgun Gothic"/>
          <w:strike/>
          <w:sz w:val="20"/>
          <w:highlight w:val="red"/>
          <w:lang w:val="sv-SE"/>
        </w:rPr>
        <w:t xml:space="preserve">[ i − 1 ]  ! =  </w:t>
      </w:r>
      <w:r w:rsidRPr="00CB43BE">
        <w:rPr>
          <w:rFonts w:eastAsia="Malgun Gothic"/>
          <w:strike/>
          <w:sz w:val="20"/>
          <w:highlight w:val="red"/>
          <w:lang w:val="en-GB"/>
        </w:rPr>
        <w:t>poc_lsb_lt</w:t>
      </w:r>
      <w:r w:rsidRPr="00CB43BE">
        <w:rPr>
          <w:rFonts w:eastAsia="Malgun Gothic"/>
          <w:strike/>
          <w:sz w:val="20"/>
          <w:highlight w:val="red"/>
          <w:lang w:val="sv-SE"/>
        </w:rPr>
        <w:t>[ i ] )</w:t>
      </w:r>
      <w:r w:rsidRPr="00CB43BE">
        <w:rPr>
          <w:rFonts w:eastAsia="Malgun Gothic"/>
          <w:strike/>
          <w:sz w:val="20"/>
          <w:highlight w:val="red"/>
          <w:lang w:val="en-GB"/>
        </w:rPr>
        <w:br/>
      </w:r>
      <w:r w:rsidRPr="00CB43BE">
        <w:rPr>
          <w:rFonts w:eastAsia="Malgun Gothic"/>
          <w:strike/>
          <w:sz w:val="20"/>
          <w:highlight w:val="red"/>
          <w:lang w:val="en-GB"/>
        </w:rPr>
        <w:tab/>
      </w:r>
      <w:r w:rsidRPr="00CB43BE">
        <w:rPr>
          <w:rFonts w:eastAsia="Malgun Gothic"/>
          <w:strike/>
          <w:sz w:val="20"/>
          <w:highlight w:val="red"/>
          <w:lang w:val="en-GB"/>
        </w:rPr>
        <w:tab/>
        <w:t>Delta</w:t>
      </w:r>
      <w:r w:rsidRPr="00CB43BE">
        <w:rPr>
          <w:rFonts w:eastAsia="Malgun Gothic"/>
          <w:bCs/>
          <w:strike/>
          <w:sz w:val="20"/>
          <w:highlight w:val="red"/>
          <w:lang w:val="en-GB"/>
        </w:rPr>
        <w:t>PocMSBCycleLt[ i ]</w:t>
      </w:r>
      <w:r w:rsidRPr="00CB43BE">
        <w:rPr>
          <w:rFonts w:eastAsia="Malgun Gothic"/>
          <w:strike/>
          <w:sz w:val="20"/>
          <w:highlight w:val="red"/>
          <w:lang w:val="sv-SE"/>
        </w:rPr>
        <w:t xml:space="preserve"> = delta_poc_msb_cycle_lt[ i ]</w:t>
      </w:r>
      <w:r w:rsidRPr="00CB43BE">
        <w:rPr>
          <w:rFonts w:eastAsia="Malgun Gothic"/>
          <w:strike/>
          <w:sz w:val="20"/>
          <w:highlight w:val="red"/>
          <w:lang w:val="sv-SE"/>
        </w:rPr>
        <w:br/>
      </w:r>
      <w:r w:rsidRPr="00CB43BE">
        <w:rPr>
          <w:rFonts w:eastAsia="Malgun Gothic"/>
          <w:strike/>
          <w:sz w:val="20"/>
          <w:highlight w:val="red"/>
          <w:lang w:val="sv-SE"/>
        </w:rPr>
        <w:tab/>
        <w:t>else</w:t>
      </w:r>
      <w:r w:rsidRPr="00CB43BE">
        <w:rPr>
          <w:rFonts w:eastAsia="Malgun Gothic"/>
          <w:strike/>
          <w:sz w:val="20"/>
          <w:highlight w:val="red"/>
          <w:lang w:val="sv-SE"/>
        </w:rPr>
        <w:br/>
      </w:r>
      <w:r w:rsidRPr="00CB43BE">
        <w:rPr>
          <w:rFonts w:eastAsia="Malgun Gothic"/>
          <w:strike/>
          <w:sz w:val="20"/>
          <w:highlight w:val="red"/>
          <w:lang w:val="sv-SE"/>
        </w:rPr>
        <w:tab/>
      </w:r>
      <w:r w:rsidRPr="00CB43BE">
        <w:rPr>
          <w:rFonts w:eastAsia="Malgun Gothic"/>
          <w:strike/>
          <w:sz w:val="20"/>
          <w:highlight w:val="red"/>
          <w:lang w:val="sv-SE"/>
        </w:rPr>
        <w:tab/>
      </w:r>
      <w:r w:rsidRPr="00CB43BE">
        <w:rPr>
          <w:rFonts w:eastAsia="Malgun Gothic"/>
          <w:strike/>
          <w:sz w:val="20"/>
          <w:highlight w:val="red"/>
          <w:lang w:val="en-GB"/>
        </w:rPr>
        <w:t>Delta</w:t>
      </w:r>
      <w:r w:rsidRPr="00CB43BE">
        <w:rPr>
          <w:rFonts w:eastAsia="Malgun Gothic"/>
          <w:bCs/>
          <w:strike/>
          <w:sz w:val="20"/>
          <w:highlight w:val="red"/>
          <w:lang w:val="en-GB"/>
        </w:rPr>
        <w:t>PocMSBCycleLt[ i ]</w:t>
      </w:r>
      <w:r w:rsidRPr="00CB43BE">
        <w:rPr>
          <w:rFonts w:eastAsia="Malgun Gothic"/>
          <w:strike/>
          <w:sz w:val="20"/>
          <w:highlight w:val="red"/>
          <w:lang w:val="sv-SE"/>
        </w:rPr>
        <w:t xml:space="preserve"> = delta_poc_msb_cycle_lt[ i ] +</w:t>
      </w:r>
      <w:r w:rsidRPr="00CB43BE">
        <w:rPr>
          <w:rFonts w:eastAsia="Malgun Gothic"/>
          <w:strike/>
          <w:sz w:val="20"/>
          <w:highlight w:val="red"/>
          <w:lang w:val="en-GB"/>
        </w:rPr>
        <w:t xml:space="preserve"> Delta</w:t>
      </w:r>
      <w:r w:rsidRPr="00CB43BE">
        <w:rPr>
          <w:rFonts w:eastAsia="Malgun Gothic"/>
          <w:bCs/>
          <w:strike/>
          <w:sz w:val="20"/>
          <w:highlight w:val="red"/>
          <w:lang w:val="en-GB"/>
        </w:rPr>
        <w:t>PocMSBCycleLt</w:t>
      </w:r>
      <w:r w:rsidRPr="00CB43BE">
        <w:rPr>
          <w:rFonts w:eastAsia="Malgun Gothic"/>
          <w:strike/>
          <w:sz w:val="20"/>
          <w:highlight w:val="red"/>
          <w:lang w:val="sv-SE"/>
        </w:rPr>
        <w:t>[ i − 1 ]</w:t>
      </w:r>
    </w:p>
    <w:p w:rsidR="00B64A09" w:rsidRPr="00CB43BE" w:rsidRDefault="00B64A09" w:rsidP="00B64A09">
      <w:pPr>
        <w:tabs>
          <w:tab w:val="left" w:pos="794"/>
          <w:tab w:val="left" w:pos="1191"/>
          <w:tab w:val="left" w:pos="1588"/>
          <w:tab w:val="left" w:pos="1985"/>
        </w:tabs>
        <w:jc w:val="both"/>
        <w:rPr>
          <w:rFonts w:eastAsia="Malgun Gothic"/>
          <w:sz w:val="20"/>
          <w:lang w:val="en-GB" w:eastAsia="ko-KR"/>
        </w:rPr>
      </w:pPr>
      <w:r w:rsidRPr="00CB43BE">
        <w:rPr>
          <w:sz w:val="20"/>
          <w:lang w:val="en-CA"/>
        </w:rPr>
        <w:lastRenderedPageBreak/>
        <w:t>T</w:t>
      </w:r>
      <w:r w:rsidRPr="00CB43BE">
        <w:rPr>
          <w:rFonts w:eastAsia="Malgun Gothic"/>
          <w:sz w:val="20"/>
          <w:lang w:val="en-GB" w:eastAsia="ko-KR"/>
        </w:rPr>
        <w:t xml:space="preserve">he value of </w:t>
      </w:r>
      <w:r w:rsidRPr="00CB43BE">
        <w:rPr>
          <w:rFonts w:eastAsia="Malgun Gothic"/>
          <w:sz w:val="20"/>
          <w:highlight w:val="cyan"/>
          <w:lang w:val="en-GB" w:eastAsia="ko-KR"/>
        </w:rPr>
        <w:t>Abs( PicOrderCntVal </w:t>
      </w:r>
      <w:r w:rsidRPr="00CB43BE">
        <w:rPr>
          <w:rFonts w:eastAsia="Malgun Gothic"/>
          <w:bCs/>
          <w:sz w:val="20"/>
          <w:highlight w:val="cyan"/>
          <w:lang w:val="en-GB"/>
        </w:rPr>
        <w:t>–PocLt[ i ] </w:t>
      </w:r>
      <w:r w:rsidRPr="00CB43BE">
        <w:rPr>
          <w:rFonts w:eastAsia="Malgun Gothic"/>
          <w:sz w:val="20"/>
          <w:highlight w:val="cyan"/>
          <w:lang w:val="en-GB" w:eastAsia="ko-KR"/>
        </w:rPr>
        <w:t>)</w:t>
      </w:r>
      <w:r w:rsidRPr="00CB43BE">
        <w:rPr>
          <w:rFonts w:eastAsia="Malgun Gothic"/>
          <w:sz w:val="20"/>
          <w:lang w:val="en-GB" w:eastAsia="ko-KR"/>
        </w:rPr>
        <w:t xml:space="preserve"> </w:t>
      </w:r>
      <w:r w:rsidRPr="00CB43BE">
        <w:rPr>
          <w:rFonts w:eastAsia="Malgun Gothic"/>
          <w:strike/>
          <w:sz w:val="20"/>
          <w:highlight w:val="red"/>
          <w:lang w:val="en-GB"/>
        </w:rPr>
        <w:t>Delta</w:t>
      </w:r>
      <w:r w:rsidRPr="00CB43BE">
        <w:rPr>
          <w:rFonts w:eastAsia="Malgun Gothic"/>
          <w:bCs/>
          <w:strike/>
          <w:sz w:val="20"/>
          <w:highlight w:val="red"/>
          <w:lang w:val="en-GB"/>
        </w:rPr>
        <w:t>PocMSBCycleLt[ i ]</w:t>
      </w:r>
      <w:r>
        <w:rPr>
          <w:rFonts w:eastAsia="Malgun Gothic"/>
          <w:bCs/>
          <w:strike/>
          <w:sz w:val="20"/>
          <w:highlight w:val="red"/>
          <w:lang w:val="en-GB"/>
        </w:rPr>
        <w:t xml:space="preserve"> </w:t>
      </w:r>
      <w:r w:rsidRPr="00CB43BE">
        <w:rPr>
          <w:rFonts w:eastAsia="Malgun Gothic"/>
          <w:bCs/>
          <w:strike/>
          <w:sz w:val="20"/>
          <w:highlight w:val="red"/>
          <w:lang w:val="en-GB"/>
        </w:rPr>
        <w:t>*</w:t>
      </w:r>
      <w:r>
        <w:rPr>
          <w:rFonts w:eastAsia="Malgun Gothic"/>
          <w:bCs/>
          <w:strike/>
          <w:sz w:val="20"/>
          <w:highlight w:val="red"/>
          <w:lang w:val="en-GB"/>
        </w:rPr>
        <w:t xml:space="preserve"> </w:t>
      </w:r>
      <w:r w:rsidRPr="00CB43BE">
        <w:rPr>
          <w:rFonts w:eastAsia="Malgun Gothic"/>
          <w:strike/>
          <w:sz w:val="20"/>
          <w:highlight w:val="red"/>
          <w:lang w:val="en-GB"/>
        </w:rPr>
        <w:t>MaxPicOrderCntLsb</w:t>
      </w:r>
      <w:r>
        <w:rPr>
          <w:rFonts w:eastAsia="Malgun Gothic"/>
          <w:strike/>
          <w:sz w:val="20"/>
          <w:highlight w:val="red"/>
          <w:lang w:val="en-GB"/>
        </w:rPr>
        <w:t xml:space="preserve"> </w:t>
      </w:r>
      <w:r w:rsidRPr="00CB43BE">
        <w:rPr>
          <w:rFonts w:eastAsia="Malgun Gothic"/>
          <w:strike/>
          <w:sz w:val="20"/>
          <w:highlight w:val="red"/>
          <w:lang w:val="en-GB"/>
        </w:rPr>
        <w:t>+</w:t>
      </w:r>
      <w:r>
        <w:rPr>
          <w:rFonts w:eastAsia="Malgun Gothic"/>
          <w:strike/>
          <w:sz w:val="20"/>
          <w:highlight w:val="red"/>
          <w:lang w:val="en-GB"/>
        </w:rPr>
        <w:t xml:space="preserve"> </w:t>
      </w:r>
      <w:r w:rsidRPr="00CB43BE">
        <w:rPr>
          <w:rFonts w:eastAsia="Malgun Gothic"/>
          <w:strike/>
          <w:sz w:val="20"/>
          <w:highlight w:val="red"/>
          <w:lang w:val="en-GB"/>
        </w:rPr>
        <w:t>pic_order_cnt_ls</w:t>
      </w:r>
      <w:r>
        <w:rPr>
          <w:rFonts w:eastAsia="Malgun Gothic"/>
          <w:strike/>
          <w:sz w:val="20"/>
          <w:highlight w:val="red"/>
          <w:lang w:val="en-GB"/>
        </w:rPr>
        <w:t xml:space="preserve"> </w:t>
      </w:r>
      <w:r w:rsidRPr="00CB43BE">
        <w:rPr>
          <w:rFonts w:eastAsia="Malgun Gothic"/>
          <w:bCs/>
          <w:strike/>
          <w:sz w:val="20"/>
          <w:highlight w:val="red"/>
          <w:lang w:val="en-GB"/>
        </w:rPr>
        <w:t>–</w:t>
      </w:r>
      <w:r>
        <w:rPr>
          <w:rFonts w:eastAsia="Malgun Gothic"/>
          <w:bCs/>
          <w:strike/>
          <w:sz w:val="20"/>
          <w:highlight w:val="red"/>
          <w:lang w:val="en-GB"/>
        </w:rPr>
        <w:t xml:space="preserve"> </w:t>
      </w:r>
      <w:r w:rsidRPr="00CB43BE">
        <w:rPr>
          <w:rFonts w:eastAsia="Malgun Gothic"/>
          <w:bCs/>
          <w:strike/>
          <w:sz w:val="20"/>
          <w:highlight w:val="red"/>
          <w:lang w:val="en-GB"/>
        </w:rPr>
        <w:t>poc_lsb_lt[ i ]</w:t>
      </w:r>
      <w:r w:rsidRPr="00CB43BE">
        <w:rPr>
          <w:rFonts w:eastAsia="Malgun Gothic"/>
          <w:bCs/>
          <w:sz w:val="20"/>
          <w:lang w:val="en-GB"/>
        </w:rPr>
        <w:t xml:space="preserve"> shall be in the range of 1 to 2</w:t>
      </w:r>
      <w:r w:rsidRPr="00CB43BE">
        <w:rPr>
          <w:rFonts w:eastAsia="Malgun Gothic"/>
          <w:bCs/>
          <w:sz w:val="20"/>
          <w:vertAlign w:val="superscript"/>
          <w:lang w:val="en-GB"/>
        </w:rPr>
        <w:t>24</w:t>
      </w:r>
      <w:r w:rsidRPr="00CB43BE">
        <w:rPr>
          <w:rFonts w:eastAsia="Malgun Gothic"/>
          <w:bCs/>
          <w:sz w:val="20"/>
          <w:lang w:val="en-GB"/>
        </w:rPr>
        <w:t> – 1, inclusive</w:t>
      </w:r>
      <w:r w:rsidRPr="00CB43BE">
        <w:rPr>
          <w:rFonts w:eastAsia="Malgun Gothic"/>
          <w:bCs/>
          <w:sz w:val="20"/>
          <w:highlight w:val="cyan"/>
          <w:lang w:val="en-GB"/>
        </w:rPr>
        <w:t>, wherein PicOrderCntVal is the picture order count value of the current picture</w:t>
      </w:r>
      <w:r w:rsidRPr="00CB43BE">
        <w:rPr>
          <w:rFonts w:eastAsia="Malgun Gothic"/>
          <w:bCs/>
          <w:sz w:val="20"/>
          <w:lang w:val="en-GB"/>
        </w:rPr>
        <w:t>.</w:t>
      </w:r>
    </w:p>
    <w:p w:rsidR="00B64A09" w:rsidRPr="00A07D37" w:rsidRDefault="00B64A09" w:rsidP="00B64A09">
      <w:pPr>
        <w:pStyle w:val="Heading2"/>
        <w:numPr>
          <w:ilvl w:val="1"/>
          <w:numId w:val="12"/>
        </w:numPr>
        <w:tabs>
          <w:tab w:val="clear" w:pos="795"/>
        </w:tabs>
        <w:ind w:left="576" w:hanging="576"/>
        <w:rPr>
          <w:i w:val="0"/>
          <w:iCs w:val="0"/>
          <w:lang w:val="en-CA"/>
        </w:rPr>
      </w:pPr>
      <w:bookmarkStart w:id="2" w:name="_Ref328907466"/>
      <w:r w:rsidRPr="00A07D37">
        <w:rPr>
          <w:lang w:val="en-CA"/>
        </w:rPr>
        <w:t>Decoding process for reference picture set</w:t>
      </w:r>
      <w:bookmarkEnd w:id="2"/>
    </w:p>
    <w:p w:rsidR="00B64A09" w:rsidRPr="00CB43BE" w:rsidRDefault="00B64A09" w:rsidP="00B64A09">
      <w:pPr>
        <w:jc w:val="both"/>
        <w:rPr>
          <w:sz w:val="20"/>
          <w:lang w:val="en-CA"/>
        </w:rPr>
      </w:pPr>
      <w:r w:rsidRPr="00CB43BE">
        <w:rPr>
          <w:sz w:val="20"/>
          <w:lang w:val="en-CA"/>
        </w:rPr>
        <w:t>...</w:t>
      </w:r>
    </w:p>
    <w:p w:rsidR="00B64A09" w:rsidRPr="00CB43BE" w:rsidRDefault="00B64A09" w:rsidP="00B64A09">
      <w:pPr>
        <w:numPr>
          <w:ilvl w:val="0"/>
          <w:numId w:val="19"/>
        </w:numPr>
        <w:tabs>
          <w:tab w:val="left" w:pos="794"/>
          <w:tab w:val="left" w:pos="1191"/>
          <w:tab w:val="left" w:pos="1588"/>
          <w:tab w:val="left" w:pos="1985"/>
        </w:tabs>
        <w:jc w:val="both"/>
        <w:rPr>
          <w:rFonts w:eastAsia="SimSun"/>
          <w:sz w:val="20"/>
          <w:lang w:eastAsia="ko-KR"/>
        </w:rPr>
      </w:pPr>
      <w:r w:rsidRPr="00CB43BE">
        <w:rPr>
          <w:rFonts w:eastAsia="SimSun"/>
          <w:sz w:val="20"/>
          <w:lang w:eastAsia="ko-KR"/>
        </w:rPr>
        <w:t xml:space="preserve">If the current picture is </w:t>
      </w:r>
      <w:r w:rsidRPr="00CB43BE">
        <w:rPr>
          <w:rFonts w:eastAsia="SimSun"/>
          <w:sz w:val="20"/>
          <w:highlight w:val="cyan"/>
          <w:lang w:eastAsia="ko-KR"/>
        </w:rPr>
        <w:t>a CRA picture that is the first coded picture in the bitstream,</w:t>
      </w:r>
      <w:r w:rsidRPr="00CB43BE">
        <w:rPr>
          <w:rFonts w:eastAsia="SimSun"/>
          <w:sz w:val="20"/>
          <w:lang w:eastAsia="ko-KR"/>
        </w:rPr>
        <w:t xml:space="preserve"> an IDR picture or a BLA picture, PocStCurrBefore, PocStCurrAfter, PocStFoll, PocLtCurr, and PocLtFoll are all set to empty, and NumPocStCurrBefore, NumPocStCurrAfter, NumPocStFoll, NumPocLtCurr, and NumPocLtFoll are all set to 0.</w:t>
      </w:r>
    </w:p>
    <w:p w:rsidR="00B64A09" w:rsidRPr="00CB43BE" w:rsidRDefault="00B64A09" w:rsidP="00B64A09">
      <w:pPr>
        <w:jc w:val="both"/>
        <w:rPr>
          <w:sz w:val="20"/>
          <w:lang w:val="en-CA"/>
        </w:rPr>
      </w:pPr>
      <w:r w:rsidRPr="00CB43BE">
        <w:rPr>
          <w:sz w:val="20"/>
          <w:lang w:val="en-CA"/>
        </w:rPr>
        <w:t>...</w:t>
      </w:r>
    </w:p>
    <w:p w:rsidR="00B64A09" w:rsidRPr="00CB43BE" w:rsidRDefault="00B64A09" w:rsidP="00B64A09">
      <w:pPr>
        <w:tabs>
          <w:tab w:val="clear" w:pos="1440"/>
          <w:tab w:val="left" w:pos="851"/>
          <w:tab w:val="left" w:pos="1134"/>
          <w:tab w:val="left" w:pos="1418"/>
          <w:tab w:val="center" w:pos="4849"/>
          <w:tab w:val="right" w:pos="9696"/>
        </w:tabs>
        <w:spacing w:before="193" w:after="240"/>
        <w:ind w:left="567"/>
        <w:rPr>
          <w:rFonts w:eastAsia="SimSun"/>
          <w:sz w:val="20"/>
          <w:lang w:val="en-GB" w:eastAsia="ko-KR"/>
        </w:rPr>
      </w:pPr>
      <w:r w:rsidRPr="00CB43BE">
        <w:rPr>
          <w:rFonts w:eastAsia="SimSun"/>
          <w:sz w:val="20"/>
          <w:lang w:val="en-GB"/>
        </w:rPr>
        <w:t xml:space="preserve">for( i = 0, j = 0, k = 0; i &lt; </w:t>
      </w:r>
      <w:r w:rsidRPr="00CB43BE">
        <w:rPr>
          <w:rFonts w:eastAsia="SimSun"/>
          <w:bCs/>
          <w:sz w:val="20"/>
          <w:lang w:val="en-GB"/>
        </w:rPr>
        <w:t>num_long_term_pics</w:t>
      </w:r>
      <w:r w:rsidRPr="00CB43BE">
        <w:rPr>
          <w:rFonts w:eastAsia="SimSun"/>
          <w:sz w:val="20"/>
          <w:lang w:val="en-GB"/>
        </w:rPr>
        <w:t>; i++ )</w:t>
      </w:r>
      <w:r w:rsidRPr="00CB43BE">
        <w:rPr>
          <w:rFonts w:eastAsia="SimSun"/>
          <w:sz w:val="20"/>
          <w:lang w:val="en-GB"/>
        </w:rPr>
        <w:br/>
      </w:r>
      <w:r w:rsidRPr="00CB43BE">
        <w:rPr>
          <w:rFonts w:eastAsia="SimSun"/>
          <w:strike/>
          <w:sz w:val="20"/>
          <w:highlight w:val="red"/>
          <w:lang w:val="en-GB"/>
        </w:rPr>
        <w:tab/>
        <w:t>if( delta_poc_msb_present_flag[ i ]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t>if( used_by_curr_pic_lt_flag[ i ]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t xml:space="preserve">PocLtCurr[ j++ ] = PicOrderCntVal − </w:t>
      </w:r>
      <w:r w:rsidRPr="00CB43BE">
        <w:rPr>
          <w:rFonts w:eastAsia="SimSun"/>
          <w:strike/>
          <w:sz w:val="20"/>
          <w:highlight w:val="red"/>
          <w:lang w:val="en-GB"/>
        </w:rPr>
        <w:tab/>
        <w:t>DeltaPocMSBCycleLt[ i ] * MaxPicOrderCntLsb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t>pic_order_cnt_lsb + poc_lsb_lt[ i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t>else</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t>PocLtFoll[ k++ ] = PicOrderCntVal − DeltaPocMSBCycleLt[ i ] * MaxPicOrderCntLsb −</w:t>
      </w:r>
      <w:r w:rsidRPr="00CB43BE">
        <w:rPr>
          <w:rFonts w:eastAsia="SimSun"/>
          <w:strike/>
          <w:sz w:val="20"/>
          <w:highlight w:val="red"/>
          <w:lang w:val="en-GB"/>
        </w:rPr>
        <w:br/>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r>
      <w:r w:rsidRPr="00CB43BE">
        <w:rPr>
          <w:rFonts w:eastAsia="SimSun"/>
          <w:strike/>
          <w:sz w:val="20"/>
          <w:highlight w:val="red"/>
          <w:lang w:val="en-GB"/>
        </w:rPr>
        <w:tab/>
        <w:t>pic_order_cnt_lsb + poc_lsb_lt[ i ]</w:t>
      </w:r>
      <w:r w:rsidRPr="00CB43BE">
        <w:rPr>
          <w:rFonts w:eastAsia="SimSun"/>
          <w:strike/>
          <w:sz w:val="20"/>
          <w:highlight w:val="red"/>
          <w:lang w:val="en-GB"/>
        </w:rPr>
        <w:br/>
      </w:r>
      <w:r w:rsidRPr="00CB43BE">
        <w:rPr>
          <w:rFonts w:eastAsia="SimSun"/>
          <w:strike/>
          <w:sz w:val="20"/>
          <w:highlight w:val="red"/>
          <w:lang w:val="en-GB"/>
        </w:rPr>
        <w:tab/>
        <w:t>else</w:t>
      </w:r>
      <w:r w:rsidRPr="00CB43BE">
        <w:rPr>
          <w:rFonts w:eastAsia="SimSun"/>
          <w:strike/>
          <w:sz w:val="20"/>
          <w:highlight w:val="red"/>
          <w:lang w:val="en-GB"/>
        </w:rPr>
        <w:br/>
      </w:r>
      <w:r w:rsidRPr="00CB43BE">
        <w:rPr>
          <w:rFonts w:eastAsia="SimSun"/>
          <w:sz w:val="20"/>
          <w:lang w:val="en-GB"/>
        </w:rPr>
        <w:tab/>
      </w:r>
      <w:r w:rsidRPr="00CB43BE">
        <w:rPr>
          <w:rFonts w:eastAsia="SimSun"/>
          <w:sz w:val="20"/>
          <w:lang w:val="en-GB"/>
        </w:rPr>
        <w:tab/>
        <w:t>if( used_by_curr_pic_lt_flag</w:t>
      </w:r>
      <w:r w:rsidRPr="00CB43BE">
        <w:rPr>
          <w:rFonts w:eastAsia="SimSun"/>
          <w:bCs/>
          <w:sz w:val="20"/>
          <w:lang w:val="en-GB"/>
        </w:rPr>
        <w:t>[ i ]</w:t>
      </w:r>
      <w:r w:rsidRPr="00CB43BE">
        <w:rPr>
          <w:rFonts w:eastAsia="SimSun"/>
          <w:sz w:val="20"/>
          <w:lang w:val="en-GB"/>
        </w:rPr>
        <w:t xml:space="preserve"> )</w:t>
      </w:r>
      <w:r w:rsidRPr="00CB43BE">
        <w:rPr>
          <w:rFonts w:eastAsia="SimSun"/>
          <w:sz w:val="20"/>
          <w:lang w:val="en-GB"/>
        </w:rPr>
        <w:br/>
      </w:r>
      <w:r w:rsidRPr="00CB43BE">
        <w:rPr>
          <w:rFonts w:eastAsia="SimSun"/>
          <w:sz w:val="20"/>
          <w:lang w:val="en-GB"/>
        </w:rPr>
        <w:tab/>
      </w:r>
      <w:r w:rsidRPr="00CB43BE">
        <w:rPr>
          <w:rFonts w:eastAsia="SimSun"/>
          <w:sz w:val="20"/>
          <w:lang w:val="en-GB"/>
        </w:rPr>
        <w:tab/>
      </w:r>
      <w:r w:rsidRPr="00CB43BE">
        <w:rPr>
          <w:rFonts w:eastAsia="SimSun"/>
          <w:sz w:val="20"/>
          <w:lang w:val="en-GB"/>
        </w:rPr>
        <w:tab/>
        <w:t xml:space="preserve">PocLtCurr[ j++ ] = </w:t>
      </w:r>
      <w:r w:rsidRPr="00CB43BE">
        <w:rPr>
          <w:rFonts w:eastAsia="SimSun"/>
          <w:sz w:val="20"/>
          <w:highlight w:val="cyan"/>
          <w:lang w:val="en-GB"/>
        </w:rPr>
        <w:t>PocLt[ i ]</w:t>
      </w:r>
      <w:r w:rsidRPr="00CB43BE">
        <w:rPr>
          <w:rFonts w:eastAsia="SimSun"/>
          <w:strike/>
          <w:sz w:val="20"/>
          <w:highlight w:val="red"/>
          <w:lang w:val="en-GB"/>
        </w:rPr>
        <w:t>poc_lsb_lt[ i ]</w:t>
      </w:r>
      <w:r w:rsidRPr="00CB43BE">
        <w:rPr>
          <w:rFonts w:eastAsia="SimSun"/>
          <w:sz w:val="20"/>
          <w:lang w:val="en-GB"/>
        </w:rPr>
        <w:br/>
      </w:r>
      <w:r w:rsidRPr="00CB43BE">
        <w:rPr>
          <w:rFonts w:eastAsia="SimSun"/>
          <w:sz w:val="20"/>
          <w:lang w:val="en-GB"/>
        </w:rPr>
        <w:tab/>
      </w:r>
      <w:r w:rsidRPr="00CB43BE">
        <w:rPr>
          <w:rFonts w:eastAsia="SimSun"/>
          <w:sz w:val="20"/>
          <w:lang w:val="en-GB"/>
        </w:rPr>
        <w:tab/>
        <w:t>else</w:t>
      </w:r>
      <w:r w:rsidRPr="00CB43BE">
        <w:rPr>
          <w:rFonts w:eastAsia="SimSun"/>
          <w:sz w:val="20"/>
          <w:lang w:val="en-GB"/>
        </w:rPr>
        <w:br/>
      </w:r>
      <w:r w:rsidRPr="00CB43BE">
        <w:rPr>
          <w:rFonts w:eastAsia="SimSun"/>
          <w:sz w:val="20"/>
          <w:lang w:val="en-GB"/>
        </w:rPr>
        <w:tab/>
      </w:r>
      <w:r w:rsidRPr="00CB43BE">
        <w:rPr>
          <w:rFonts w:eastAsia="SimSun"/>
          <w:sz w:val="20"/>
          <w:lang w:val="en-GB"/>
        </w:rPr>
        <w:tab/>
      </w:r>
      <w:r w:rsidRPr="00CB43BE">
        <w:rPr>
          <w:rFonts w:eastAsia="SimSun"/>
          <w:sz w:val="20"/>
          <w:lang w:val="en-GB"/>
        </w:rPr>
        <w:tab/>
        <w:t xml:space="preserve">PocLtFoll[ k++ ] = </w:t>
      </w:r>
      <w:r w:rsidRPr="00CB43BE">
        <w:rPr>
          <w:rFonts w:eastAsia="SimSun"/>
          <w:sz w:val="20"/>
          <w:highlight w:val="cyan"/>
          <w:lang w:val="en-GB"/>
        </w:rPr>
        <w:t>PocLt[ i ]</w:t>
      </w:r>
      <w:r w:rsidRPr="00CB43BE">
        <w:rPr>
          <w:rFonts w:eastAsia="SimSun"/>
          <w:strike/>
          <w:sz w:val="20"/>
          <w:highlight w:val="red"/>
          <w:lang w:val="en-GB"/>
        </w:rPr>
        <w:t>poc_lsb_lt[ i ]</w:t>
      </w:r>
      <w:r w:rsidRPr="00CB43BE">
        <w:rPr>
          <w:rFonts w:eastAsia="SimSun"/>
          <w:sz w:val="20"/>
          <w:lang w:val="en-GB"/>
        </w:rPr>
        <w:br/>
      </w:r>
      <w:r w:rsidRPr="00CB43BE">
        <w:rPr>
          <w:rFonts w:eastAsia="SimSun"/>
          <w:sz w:val="20"/>
          <w:lang w:val="en-GB" w:eastAsia="ko-KR"/>
        </w:rPr>
        <w:t>NumPocLtCurr = j</w:t>
      </w:r>
      <w:r w:rsidRPr="00CB43BE">
        <w:rPr>
          <w:rFonts w:eastAsia="SimSun"/>
          <w:sz w:val="20"/>
          <w:lang w:val="en-GB" w:eastAsia="ko-KR"/>
        </w:rPr>
        <w:br/>
        <w:t>NumPocLtFoll = k</w:t>
      </w:r>
    </w:p>
    <w:p w:rsidR="00B64A09" w:rsidRPr="00CB43BE" w:rsidRDefault="00B64A09" w:rsidP="00B64A09">
      <w:pPr>
        <w:jc w:val="both"/>
        <w:rPr>
          <w:sz w:val="20"/>
          <w:lang w:val="en-CA"/>
        </w:rPr>
      </w:pPr>
      <w:r w:rsidRPr="00CB43BE">
        <w:rPr>
          <w:sz w:val="20"/>
          <w:lang w:val="en-CA"/>
        </w:rPr>
        <w:t>...</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The following applies:</w:t>
      </w:r>
    </w:p>
    <w:p w:rsidR="00B64A09" w:rsidRPr="00CB43BE" w:rsidRDefault="00B64A09" w:rsidP="00B64A09">
      <w:pPr>
        <w:tabs>
          <w:tab w:val="left" w:pos="1800"/>
          <w:tab w:val="left" w:pos="2160"/>
          <w:tab w:val="left" w:pos="2520"/>
        </w:tabs>
        <w:spacing w:before="193" w:after="240"/>
        <w:ind w:left="720"/>
        <w:rPr>
          <w:rFonts w:eastAsia="Malgun Gothic"/>
          <w:sz w:val="20"/>
          <w:lang w:val="en-GB" w:eastAsia="ko-KR"/>
        </w:rPr>
      </w:pPr>
      <w:r w:rsidRPr="00CB43BE">
        <w:rPr>
          <w:rFonts w:eastAsia="Malgun Gothic"/>
          <w:sz w:val="20"/>
          <w:lang w:val="en-GB" w:eastAsia="ko-KR"/>
        </w:rPr>
        <w:t>for( i = 0; i &lt; NumPocLtCurr; i++ ) {</w:t>
      </w:r>
      <w:r w:rsidRPr="00CB43BE">
        <w:rPr>
          <w:rFonts w:eastAsia="Malgun Gothic"/>
          <w:sz w:val="20"/>
          <w:lang w:val="en-GB" w:eastAsia="ko-KR"/>
        </w:rPr>
        <w:br/>
      </w:r>
      <w:r w:rsidRPr="00CB43BE">
        <w:rPr>
          <w:rFonts w:eastAsia="Malgun Gothic"/>
          <w:strike/>
          <w:sz w:val="20"/>
          <w:lang w:val="en-GB" w:eastAsia="ko-KR"/>
        </w:rPr>
        <w:tab/>
      </w:r>
      <w:r w:rsidRPr="00CB43BE">
        <w:rPr>
          <w:rFonts w:eastAsia="Malgun Gothic"/>
          <w:strike/>
          <w:sz w:val="20"/>
          <w:highlight w:val="red"/>
          <w:lang w:val="en-GB" w:eastAsia="ko-KR"/>
        </w:rPr>
        <w:t>if( !</w:t>
      </w:r>
      <w:r w:rsidRPr="00CB43BE">
        <w:rPr>
          <w:rFonts w:eastAsia="Malgun Gothic"/>
          <w:strike/>
          <w:sz w:val="20"/>
          <w:highlight w:val="red"/>
          <w:lang w:val="en-GB"/>
        </w:rPr>
        <w:t>delta_poc_msb_present_flag[ i ]</w:t>
      </w:r>
      <w:r w:rsidRPr="00CB43BE">
        <w:rPr>
          <w:rFonts w:eastAsia="Malgun Gothic"/>
          <w:bCs/>
          <w:strike/>
          <w:sz w:val="20"/>
          <w:highlight w:val="red"/>
          <w:lang w:val="en-GB"/>
        </w:rPr>
        <w:t xml:space="preserve">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if( there is a long-term reference picture picX in the DPB [Ed. (JB): Should be made more precise.]</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with pic_order_cnt_lsb equal to PocLtCurr[ i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RefPicSetLtCurr[ i ] = picX</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else if( there is a short-term reference picture picY in the DPB</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with pic_order_cnt_lsb equal to PocLtCurr[ i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RefPicSetLtCurr[ i ] = picY</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else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RefPicSetLtCurr[ i ] = "no reference picture"</w:t>
      </w:r>
      <w:r w:rsidRPr="00CB43BE">
        <w:rPr>
          <w:rFonts w:eastAsia="Malgun Gothic"/>
          <w:strike/>
          <w:sz w:val="20"/>
          <w:highlight w:val="red"/>
          <w:lang w:val="en-GB" w:eastAsia="ko-KR"/>
        </w:rPr>
        <w:br/>
      </w:r>
      <w:r w:rsidRPr="00CB43BE">
        <w:rPr>
          <w:rFonts w:eastAsia="Malgun Gothic"/>
          <w:strike/>
          <w:sz w:val="20"/>
          <w:highlight w:val="red"/>
          <w:lang w:val="en-GB" w:eastAsia="ko-KR"/>
        </w:rPr>
        <w:tab/>
        <w:t>} else {</w:t>
      </w:r>
      <w:r w:rsidRPr="00CB43BE">
        <w:rPr>
          <w:rFonts w:eastAsia="Malgun Gothic"/>
          <w:strike/>
          <w:sz w:val="20"/>
          <w:lang w:val="en-GB" w:eastAsia="ko-KR"/>
        </w:rPr>
        <w:t xml:space="preserve"> </w:t>
      </w:r>
      <w:r w:rsidRPr="00CB43BE">
        <w:rPr>
          <w:rFonts w:eastAsia="Malgun Gothic"/>
          <w:strike/>
          <w:sz w:val="20"/>
          <w:lang w:val="en-GB" w:eastAsia="ko-KR"/>
        </w:rPr>
        <w:br/>
      </w:r>
      <w:r w:rsidRPr="00CB43BE">
        <w:rPr>
          <w:rFonts w:eastAsia="Malgun Gothic"/>
          <w:sz w:val="20"/>
          <w:lang w:val="en-GB" w:eastAsia="ko-KR"/>
        </w:rPr>
        <w:tab/>
      </w:r>
      <w:r w:rsidRPr="00CB43BE">
        <w:rPr>
          <w:rFonts w:eastAsia="Malgun Gothic"/>
          <w:sz w:val="20"/>
          <w:lang w:val="en-GB" w:eastAsia="ko-KR"/>
        </w:rPr>
        <w:tab/>
        <w:t>if( there is a long-term reference picture picX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r w:rsidRPr="00CB43BE">
        <w:rPr>
          <w:rFonts w:eastAsia="Malgun Gothic"/>
          <w:sz w:val="20"/>
          <w:lang w:val="en-GB"/>
        </w:rPr>
        <w:t>PicOrderCntVal</w:t>
      </w:r>
      <w:r w:rsidRPr="00CB43BE">
        <w:rPr>
          <w:rFonts w:eastAsia="Malgun Gothic"/>
          <w:sz w:val="20"/>
          <w:lang w:val="en-GB" w:eastAsia="ko-KR"/>
        </w:rPr>
        <w:t xml:space="preserve"> equal to PocLtCurr[ i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RefPicSetLtCurr[ i ] = picX</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else if( there is a short-term reference picture picY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r w:rsidRPr="00CB43BE">
        <w:rPr>
          <w:rFonts w:eastAsia="Malgun Gothic"/>
          <w:sz w:val="20"/>
          <w:lang w:val="en-GB"/>
        </w:rPr>
        <w:t>PicOrderCntVal</w:t>
      </w:r>
      <w:r w:rsidRPr="00CB43BE">
        <w:rPr>
          <w:rFonts w:eastAsia="Malgun Gothic"/>
          <w:lang w:val="en-GB"/>
        </w:rPr>
        <w:t xml:space="preserve"> </w:t>
      </w:r>
      <w:r w:rsidRPr="00CB43BE">
        <w:rPr>
          <w:rFonts w:eastAsia="Malgun Gothic"/>
          <w:sz w:val="20"/>
          <w:lang w:val="en-GB" w:eastAsia="ko-KR"/>
        </w:rPr>
        <w:t>equal to PocLtCurr[ i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RefPicSetLtCurr[ i ] = picY</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 xml:space="preserve">else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RefPicSetLtCurr[ i ] = "no reference picture"</w:t>
      </w:r>
      <w:r w:rsidRPr="00CB43BE">
        <w:rPr>
          <w:rFonts w:eastAsia="Malgun Gothic"/>
          <w:sz w:val="20"/>
          <w:lang w:val="en-GB" w:eastAsia="ko-KR"/>
        </w:rPr>
        <w:br/>
      </w:r>
      <w:r w:rsidRPr="00CB43BE">
        <w:rPr>
          <w:rFonts w:eastAsia="Malgun Gothic"/>
          <w:strike/>
          <w:sz w:val="20"/>
          <w:highlight w:val="red"/>
          <w:lang w:val="en-GB" w:eastAsia="ko-KR"/>
        </w:rPr>
        <w:tab/>
        <w:t>}</w:t>
      </w:r>
      <w:r w:rsidRPr="00CB43BE">
        <w:rPr>
          <w:rFonts w:eastAsia="Malgun Gothic"/>
          <w:strike/>
          <w:sz w:val="20"/>
          <w:lang w:val="en-GB" w:eastAsia="ko-KR"/>
        </w:rPr>
        <w:br/>
      </w:r>
      <w:r w:rsidRPr="00CB43BE">
        <w:rPr>
          <w:rFonts w:eastAsia="Malgun Gothic"/>
          <w:sz w:val="20"/>
          <w:lang w:val="en-GB" w:eastAsia="ko-KR"/>
        </w:rPr>
        <w:t>}</w:t>
      </w:r>
    </w:p>
    <w:p w:rsidR="00B64A09" w:rsidRPr="00CB43BE" w:rsidRDefault="00B64A09" w:rsidP="00B64A09">
      <w:pPr>
        <w:tabs>
          <w:tab w:val="center" w:pos="1980"/>
        </w:tabs>
        <w:spacing w:before="193" w:after="240"/>
        <w:ind w:left="720"/>
        <w:rPr>
          <w:rFonts w:eastAsia="Malgun Gothic"/>
          <w:sz w:val="20"/>
          <w:lang w:val="en-GB" w:eastAsia="ko-KR"/>
        </w:rPr>
      </w:pPr>
      <w:r w:rsidRPr="00CB43BE">
        <w:rPr>
          <w:rFonts w:eastAsia="Malgun Gothic"/>
          <w:sz w:val="20"/>
          <w:lang w:val="en-GB" w:eastAsia="ko-KR"/>
        </w:rPr>
        <w:t>for( i = 0; i &lt; NumPocLtFoll; i++ ) {</w:t>
      </w:r>
      <w:r w:rsidRPr="00CB43BE">
        <w:rPr>
          <w:rFonts w:eastAsia="Malgun Gothic"/>
          <w:sz w:val="20"/>
          <w:lang w:val="en-GB" w:eastAsia="ko-KR"/>
        </w:rPr>
        <w:br/>
      </w:r>
      <w:r w:rsidRPr="00CB43BE">
        <w:rPr>
          <w:rFonts w:eastAsia="Malgun Gothic"/>
          <w:strike/>
          <w:sz w:val="20"/>
          <w:lang w:val="en-GB" w:eastAsia="ko-KR"/>
        </w:rPr>
        <w:tab/>
      </w:r>
      <w:r w:rsidRPr="00CB43BE">
        <w:rPr>
          <w:rFonts w:eastAsia="Malgun Gothic"/>
          <w:strike/>
          <w:sz w:val="20"/>
          <w:highlight w:val="red"/>
          <w:lang w:val="en-GB" w:eastAsia="ko-KR"/>
        </w:rPr>
        <w:t>if( !</w:t>
      </w:r>
      <w:r w:rsidRPr="00CB43BE">
        <w:rPr>
          <w:rFonts w:eastAsia="Malgun Gothic"/>
          <w:strike/>
          <w:sz w:val="20"/>
          <w:highlight w:val="red"/>
          <w:lang w:val="en-GB"/>
        </w:rPr>
        <w:t>delta_poc_msb_present_flag[ i ]</w:t>
      </w:r>
      <w:r w:rsidRPr="00CB43BE">
        <w:rPr>
          <w:rFonts w:eastAsia="Malgun Gothic"/>
          <w:bCs/>
          <w:strike/>
          <w:sz w:val="20"/>
          <w:highlight w:val="red"/>
          <w:lang w:val="en-GB"/>
        </w:rPr>
        <w:t xml:space="preserve">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if( there is a long-term reference picture picX in the DPB</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with pic_order_cnt_lsb equal to PocLtFoll[ i ] )</w:t>
      </w:r>
      <w:r w:rsidRPr="00CB43BE">
        <w:rPr>
          <w:rFonts w:eastAsia="Malgun Gothic"/>
          <w:strike/>
          <w:sz w:val="20"/>
          <w:highlight w:val="red"/>
          <w:lang w:val="en-GB" w:eastAsia="ko-KR"/>
        </w:rPr>
        <w:br/>
      </w:r>
      <w:r w:rsidRPr="00CB43BE">
        <w:rPr>
          <w:rFonts w:eastAsia="Malgun Gothic"/>
          <w:strike/>
          <w:sz w:val="20"/>
          <w:highlight w:val="red"/>
          <w:lang w:val="en-GB" w:eastAsia="ko-KR"/>
        </w:rPr>
        <w:lastRenderedPageBreak/>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RefPicSetLtFoll[ i ] = picX</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else if( there is a  short-term reference picture picY in the DPB</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with pic_order_cnt_lsb equal to PocLtFoll[ i ]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RefPicSetLtFoll[ i ] = picY</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t xml:space="preserve">else </w:t>
      </w:r>
      <w:r w:rsidRPr="00CB43BE">
        <w:rPr>
          <w:rFonts w:eastAsia="Malgun Gothic"/>
          <w:strike/>
          <w:sz w:val="20"/>
          <w:highlight w:val="red"/>
          <w:lang w:val="en-GB" w:eastAsia="ko-KR"/>
        </w:rPr>
        <w:br/>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r>
      <w:r w:rsidRPr="00CB43BE">
        <w:rPr>
          <w:rFonts w:eastAsia="Malgun Gothic"/>
          <w:strike/>
          <w:sz w:val="20"/>
          <w:highlight w:val="red"/>
          <w:lang w:val="en-GB" w:eastAsia="ko-KR"/>
        </w:rPr>
        <w:tab/>
        <w:t>RefPicSetLtFoll[ i ] = "no reference picture"</w:t>
      </w:r>
      <w:r w:rsidRPr="00CB43BE">
        <w:rPr>
          <w:rFonts w:eastAsia="Malgun Gothic"/>
          <w:strike/>
          <w:sz w:val="20"/>
          <w:highlight w:val="red"/>
          <w:lang w:val="en-GB" w:eastAsia="ko-KR"/>
        </w:rPr>
        <w:br/>
      </w:r>
      <w:r w:rsidRPr="00CB43BE">
        <w:rPr>
          <w:rFonts w:eastAsia="Malgun Gothic"/>
          <w:strike/>
          <w:sz w:val="20"/>
          <w:highlight w:val="red"/>
          <w:lang w:val="en-GB" w:eastAsia="ko-KR"/>
        </w:rPr>
        <w:tab/>
        <w:t>} else {</w:t>
      </w:r>
      <w:r w:rsidRPr="00CB43BE">
        <w:rPr>
          <w:rFonts w:eastAsia="Malgun Gothic"/>
          <w:strike/>
          <w:sz w:val="20"/>
          <w:highlight w:val="red"/>
          <w:lang w:val="en-GB" w:eastAsia="ko-KR"/>
        </w:rPr>
        <w:br/>
      </w:r>
      <w:r w:rsidRPr="00CB43BE">
        <w:rPr>
          <w:rFonts w:eastAsia="Malgun Gothic"/>
          <w:sz w:val="20"/>
          <w:lang w:val="en-GB" w:eastAsia="ko-KR"/>
        </w:rPr>
        <w:tab/>
      </w:r>
      <w:r w:rsidRPr="00CB43BE">
        <w:rPr>
          <w:rFonts w:eastAsia="Malgun Gothic"/>
          <w:sz w:val="20"/>
          <w:lang w:val="en-GB" w:eastAsia="ko-KR"/>
        </w:rPr>
        <w:tab/>
        <w:t>if( there is a long-term reference picture picX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r w:rsidRPr="00CB43BE">
        <w:rPr>
          <w:rFonts w:eastAsia="Malgun Gothic"/>
          <w:sz w:val="20"/>
          <w:lang w:val="en-GB"/>
        </w:rPr>
        <w:t>PicOrderCntVal</w:t>
      </w:r>
      <w:r w:rsidRPr="00CB43BE">
        <w:rPr>
          <w:rFonts w:eastAsia="Malgun Gothic"/>
          <w:sz w:val="20"/>
          <w:lang w:val="en-GB" w:eastAsia="ko-KR"/>
        </w:rPr>
        <w:t xml:space="preserve"> to PocLtFoll[ i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RefPicSetLtFoll[ i ] = picX</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else if( there is a short-term reference picture picY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with </w:t>
      </w:r>
      <w:r w:rsidRPr="00CB43BE">
        <w:rPr>
          <w:rFonts w:eastAsia="Malgun Gothic"/>
          <w:sz w:val="20"/>
          <w:lang w:val="en-GB"/>
        </w:rPr>
        <w:t>PicOrderCntVal</w:t>
      </w:r>
      <w:r w:rsidRPr="00CB43BE">
        <w:rPr>
          <w:rFonts w:eastAsia="Malgun Gothic"/>
          <w:sz w:val="20"/>
          <w:lang w:val="en-GB" w:eastAsia="ko-KR"/>
        </w:rPr>
        <w:t xml:space="preserve"> equal to PocLtFoll[ i ]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RefPicSetLtFoll[ i ] = picY</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RefPicSetLtFoll[ i ] = "no reference picture"</w:t>
      </w:r>
      <w:r w:rsidRPr="00CB43BE">
        <w:rPr>
          <w:rFonts w:eastAsia="Malgun Gothic"/>
          <w:sz w:val="20"/>
          <w:lang w:val="en-GB" w:eastAsia="ko-KR"/>
        </w:rPr>
        <w:br/>
      </w:r>
      <w:r w:rsidRPr="00CB43BE">
        <w:rPr>
          <w:rFonts w:eastAsia="Malgun Gothic"/>
          <w:strike/>
          <w:sz w:val="20"/>
          <w:highlight w:val="red"/>
          <w:lang w:val="en-GB" w:eastAsia="ko-KR"/>
        </w:rPr>
        <w:tab/>
        <w:t>}</w:t>
      </w:r>
      <w:r w:rsidRPr="00CB43BE">
        <w:rPr>
          <w:rFonts w:eastAsia="Malgun Gothic"/>
          <w:strike/>
          <w:sz w:val="20"/>
          <w:lang w:val="en-GB" w:eastAsia="ko-KR"/>
        </w:rPr>
        <w:br/>
      </w:r>
      <w:r w:rsidRPr="00CB43BE">
        <w:rPr>
          <w:rFonts w:eastAsia="Malgun Gothic"/>
          <w:sz w:val="20"/>
          <w:lang w:val="en-GB" w:eastAsia="ko-KR"/>
        </w:rPr>
        <w:t>}</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All reference pictures included in RefPicSetLtCurr and RefPicSetLtFoll are marked as "used for long-term reference"</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The following applies:</w:t>
      </w:r>
    </w:p>
    <w:p w:rsidR="00B64A09" w:rsidRPr="00CB43BE" w:rsidRDefault="00B64A09" w:rsidP="00B64A09">
      <w:pPr>
        <w:tabs>
          <w:tab w:val="center" w:pos="1980"/>
          <w:tab w:val="center" w:pos="4849"/>
          <w:tab w:val="right" w:pos="9696"/>
        </w:tabs>
        <w:spacing w:before="193" w:after="240"/>
        <w:ind w:left="720"/>
        <w:rPr>
          <w:rFonts w:eastAsia="Malgun Gothic"/>
          <w:sz w:val="20"/>
          <w:lang w:val="en-GB" w:eastAsia="ko-KR"/>
        </w:rPr>
      </w:pPr>
      <w:r w:rsidRPr="00CB43BE">
        <w:rPr>
          <w:rFonts w:eastAsia="Malgun Gothic"/>
          <w:sz w:val="20"/>
          <w:lang w:val="en-GB" w:eastAsia="ko-KR"/>
        </w:rPr>
        <w:t>for( i = 0; i &lt; NumPocStCurrBefore; i++ )</w:t>
      </w:r>
      <w:r w:rsidRPr="00CB43BE">
        <w:rPr>
          <w:rFonts w:eastAsia="Malgun Gothic"/>
          <w:sz w:val="20"/>
          <w:lang w:val="en-GB" w:eastAsia="ko-KR"/>
        </w:rPr>
        <w:br/>
      </w:r>
      <w:r w:rsidRPr="00CB43BE">
        <w:rPr>
          <w:rFonts w:eastAsia="Malgun Gothic"/>
          <w:sz w:val="20"/>
          <w:lang w:val="en-GB" w:eastAsia="ko-KR"/>
        </w:rPr>
        <w:tab/>
        <w:t>if( there is a short-term</w:t>
      </w:r>
      <w:r w:rsidRPr="00CB43BE">
        <w:rPr>
          <w:rFonts w:eastAsia="Malgun Gothic"/>
          <w:strike/>
          <w:sz w:val="20"/>
          <w:lang w:val="en-GB" w:eastAsia="ko-KR"/>
        </w:rPr>
        <w:t xml:space="preserve"> </w:t>
      </w:r>
      <w:r w:rsidRPr="00CB43BE">
        <w:rPr>
          <w:rFonts w:eastAsia="Malgun Gothic"/>
          <w:sz w:val="20"/>
          <w:lang w:val="en-GB" w:eastAsia="ko-KR"/>
        </w:rPr>
        <w:t>reference picture picX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           with PicOrderCntVal equal to PocStCurrBefore[ i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RefPicSetStCurrBefore[ i ] = picX</w:t>
      </w:r>
      <w:r w:rsidRPr="00CB43BE">
        <w:rPr>
          <w:rFonts w:eastAsia="Malgun Gothic"/>
          <w:sz w:val="20"/>
          <w:lang w:val="en-GB" w:eastAsia="ko-KR"/>
        </w:rPr>
        <w:br/>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RefPicSetStCurrBefore[ i ] = "no reference picture"</w:t>
      </w:r>
    </w:p>
    <w:p w:rsidR="00B64A09" w:rsidRPr="00CB43BE" w:rsidRDefault="00B64A09" w:rsidP="00B64A09">
      <w:pPr>
        <w:tabs>
          <w:tab w:val="center" w:pos="1980"/>
          <w:tab w:val="right" w:pos="9696"/>
        </w:tabs>
        <w:spacing w:before="193" w:after="240"/>
        <w:ind w:left="720"/>
        <w:rPr>
          <w:rFonts w:eastAsia="Malgun Gothic"/>
          <w:sz w:val="20"/>
          <w:lang w:val="en-GB" w:eastAsia="ko-KR"/>
        </w:rPr>
      </w:pPr>
      <w:r w:rsidRPr="00CB43BE">
        <w:rPr>
          <w:rFonts w:eastAsia="Malgun Gothic"/>
          <w:sz w:val="20"/>
          <w:lang w:val="en-GB" w:eastAsia="ko-KR"/>
        </w:rPr>
        <w:t>for( i = 0; i &lt; NumPocStCurrAfter; i++ )</w:t>
      </w:r>
      <w:r w:rsidRPr="00CB43BE">
        <w:rPr>
          <w:rFonts w:eastAsia="Malgun Gothic"/>
          <w:sz w:val="20"/>
          <w:lang w:val="en-GB" w:eastAsia="ko-KR"/>
        </w:rPr>
        <w:br/>
      </w:r>
      <w:r w:rsidRPr="00CB43BE">
        <w:rPr>
          <w:rFonts w:eastAsia="Malgun Gothic"/>
          <w:sz w:val="20"/>
          <w:lang w:val="en-GB" w:eastAsia="ko-KR"/>
        </w:rPr>
        <w:tab/>
        <w:t>if( there is a short-term reference picture picX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           with PicOrderCntVal equal to PocStCurrAfter[ i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RefPicSetStCurrAfter[ i ] = picX</w:t>
      </w:r>
      <w:r w:rsidRPr="00CB43BE">
        <w:rPr>
          <w:rFonts w:eastAsia="Malgun Gothic"/>
          <w:sz w:val="20"/>
          <w:lang w:val="en-GB" w:eastAsia="ko-KR"/>
        </w:rPr>
        <w:br/>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RefPicSetStCurrAfter[ i ] = "no reference picture"</w:t>
      </w:r>
      <w:r w:rsidRPr="00CB43BE">
        <w:rPr>
          <w:rFonts w:eastAsia="Malgun Gothic"/>
          <w:sz w:val="20"/>
          <w:lang w:val="en-GB"/>
        </w:rPr>
        <w:tab/>
        <w:t>(</w:t>
      </w:r>
      <w:r w:rsidRPr="00CB43BE">
        <w:rPr>
          <w:rFonts w:eastAsia="Malgun Gothic"/>
          <w:sz w:val="20"/>
          <w:lang w:val="en-GB"/>
        </w:rPr>
        <w:fldChar w:fldCharType="begin" w:fldLock="1"/>
      </w:r>
      <w:r w:rsidRPr="00CB43BE">
        <w:rPr>
          <w:rFonts w:eastAsia="Malgun Gothic"/>
          <w:sz w:val="20"/>
          <w:lang w:val="en-GB"/>
        </w:rPr>
        <w:instrText xml:space="preserve"> STYLEREF 1 \s </w:instrText>
      </w:r>
      <w:r w:rsidRPr="00CB43BE">
        <w:rPr>
          <w:rFonts w:eastAsia="Malgun Gothic"/>
          <w:sz w:val="20"/>
          <w:lang w:val="en-GB"/>
        </w:rPr>
        <w:fldChar w:fldCharType="separate"/>
      </w:r>
      <w:r w:rsidRPr="00CB43BE">
        <w:rPr>
          <w:rFonts w:eastAsia="Malgun Gothic"/>
          <w:noProof/>
          <w:sz w:val="20"/>
          <w:lang w:val="en-GB"/>
        </w:rPr>
        <w:t>8</w:t>
      </w:r>
      <w:r w:rsidRPr="00CB43BE">
        <w:rPr>
          <w:rFonts w:eastAsia="Malgun Gothic"/>
          <w:sz w:val="20"/>
          <w:lang w:val="en-GB"/>
        </w:rPr>
        <w:fldChar w:fldCharType="end"/>
      </w:r>
      <w:r w:rsidRPr="00CB43BE">
        <w:rPr>
          <w:rFonts w:eastAsia="Malgun Gothic"/>
          <w:sz w:val="20"/>
          <w:lang w:val="en-GB"/>
        </w:rPr>
        <w:noBreakHyphen/>
      </w:r>
      <w:r w:rsidRPr="00CB43BE">
        <w:rPr>
          <w:rFonts w:eastAsia="Malgun Gothic"/>
          <w:sz w:val="20"/>
          <w:lang w:val="en-GB"/>
        </w:rPr>
        <w:fldChar w:fldCharType="begin" w:fldLock="1"/>
      </w:r>
      <w:r w:rsidRPr="00CB43BE">
        <w:rPr>
          <w:rFonts w:eastAsia="Malgun Gothic"/>
          <w:sz w:val="20"/>
          <w:lang w:val="en-GB"/>
        </w:rPr>
        <w:instrText xml:space="preserve"> SEQ Equation \* ARABIC \s 1 </w:instrText>
      </w:r>
      <w:r w:rsidRPr="00CB43BE">
        <w:rPr>
          <w:rFonts w:eastAsia="Malgun Gothic"/>
          <w:sz w:val="20"/>
          <w:lang w:val="en-GB"/>
        </w:rPr>
        <w:fldChar w:fldCharType="separate"/>
      </w:r>
      <w:r w:rsidRPr="00CB43BE">
        <w:rPr>
          <w:rFonts w:eastAsia="Malgun Gothic"/>
          <w:noProof/>
          <w:sz w:val="20"/>
          <w:lang w:val="en-GB"/>
        </w:rPr>
        <w:t>7</w:t>
      </w:r>
      <w:r w:rsidRPr="00CB43BE">
        <w:rPr>
          <w:rFonts w:eastAsia="Malgun Gothic"/>
          <w:sz w:val="20"/>
          <w:lang w:val="en-GB"/>
        </w:rPr>
        <w:fldChar w:fldCharType="end"/>
      </w:r>
      <w:r w:rsidRPr="00CB43BE">
        <w:rPr>
          <w:rFonts w:eastAsia="Malgun Gothic"/>
          <w:sz w:val="20"/>
          <w:lang w:val="en-GB"/>
        </w:rPr>
        <w:t>)</w:t>
      </w:r>
    </w:p>
    <w:p w:rsidR="00B64A09" w:rsidRPr="00CB43BE" w:rsidRDefault="00B64A09" w:rsidP="00B64A09">
      <w:pPr>
        <w:tabs>
          <w:tab w:val="center" w:pos="1980"/>
          <w:tab w:val="right" w:pos="9696"/>
        </w:tabs>
        <w:spacing w:before="193" w:after="240"/>
        <w:ind w:left="720"/>
        <w:rPr>
          <w:rFonts w:eastAsia="Malgun Gothic"/>
          <w:sz w:val="20"/>
          <w:lang w:val="en-GB" w:eastAsia="ko-KR"/>
        </w:rPr>
      </w:pPr>
      <w:r w:rsidRPr="00CB43BE">
        <w:rPr>
          <w:rFonts w:eastAsia="Malgun Gothic"/>
          <w:sz w:val="20"/>
          <w:lang w:val="en-GB" w:eastAsia="ko-KR"/>
        </w:rPr>
        <w:t>for( i = 0; i &lt; NumPocStFoll; i++ )</w:t>
      </w:r>
      <w:r w:rsidRPr="00CB43BE">
        <w:rPr>
          <w:rFonts w:eastAsia="Malgun Gothic"/>
          <w:sz w:val="20"/>
          <w:lang w:val="en-GB" w:eastAsia="ko-KR"/>
        </w:rPr>
        <w:br/>
      </w:r>
      <w:r w:rsidRPr="00CB43BE">
        <w:rPr>
          <w:rFonts w:eastAsia="Malgun Gothic"/>
          <w:sz w:val="20"/>
          <w:lang w:val="en-GB" w:eastAsia="ko-KR"/>
        </w:rPr>
        <w:tab/>
        <w:t>if( there is a short-term reference picture picX in the DPB</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 xml:space="preserve">           with PicOrderCntVal equal to PocStFoll[ i ])</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r>
      <w:r w:rsidRPr="00CB43BE">
        <w:rPr>
          <w:rFonts w:eastAsia="Malgun Gothic"/>
          <w:sz w:val="20"/>
          <w:lang w:val="en-GB" w:eastAsia="ko-KR"/>
        </w:rPr>
        <w:tab/>
        <w:t>RefPicSetStFoll[ i ] = picX</w:t>
      </w:r>
      <w:r w:rsidRPr="00CB43BE">
        <w:rPr>
          <w:rFonts w:eastAsia="Malgun Gothic"/>
          <w:sz w:val="20"/>
          <w:lang w:val="en-GB" w:eastAsia="ko-KR"/>
        </w:rPr>
        <w:br/>
      </w:r>
      <w:r w:rsidRPr="00CB43BE">
        <w:rPr>
          <w:rFonts w:eastAsia="Malgun Gothic"/>
          <w:sz w:val="20"/>
          <w:lang w:val="en-GB" w:eastAsia="ko-KR"/>
        </w:rPr>
        <w:tab/>
        <w:t>else</w:t>
      </w:r>
      <w:r w:rsidRPr="00CB43BE">
        <w:rPr>
          <w:rFonts w:eastAsia="Malgun Gothic"/>
          <w:sz w:val="20"/>
          <w:lang w:val="en-GB" w:eastAsia="ko-KR"/>
        </w:rPr>
        <w:br/>
      </w:r>
      <w:r w:rsidRPr="00CB43BE">
        <w:rPr>
          <w:rFonts w:eastAsia="Malgun Gothic"/>
          <w:sz w:val="20"/>
          <w:lang w:val="en-GB" w:eastAsia="ko-KR"/>
        </w:rPr>
        <w:tab/>
      </w:r>
      <w:r w:rsidRPr="00CB43BE">
        <w:rPr>
          <w:rFonts w:eastAsia="Malgun Gothic"/>
          <w:sz w:val="20"/>
          <w:lang w:val="en-GB" w:eastAsia="ko-KR"/>
        </w:rPr>
        <w:tab/>
        <w:t>RefPicSetStFoll[ i ] = "no reference picture"</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sz w:val="20"/>
          <w:lang w:val="en-GB" w:eastAsia="ko-KR"/>
        </w:rPr>
        <w:t>All reference pictures included in RefPicSetStCurrBefore, RefPicSetStCurrAfter and RefPicSetStFoll are marked as "used for short-term reference".</w:t>
      </w:r>
    </w:p>
    <w:p w:rsidR="00B64A09" w:rsidRPr="00CB43BE" w:rsidRDefault="00B64A09" w:rsidP="00B64A09">
      <w:pPr>
        <w:numPr>
          <w:ilvl w:val="0"/>
          <w:numId w:val="44"/>
        </w:numPr>
        <w:tabs>
          <w:tab w:val="left" w:pos="794"/>
          <w:tab w:val="left" w:pos="1191"/>
          <w:tab w:val="left" w:pos="1588"/>
          <w:tab w:val="left" w:pos="1985"/>
        </w:tabs>
        <w:jc w:val="both"/>
        <w:rPr>
          <w:rFonts w:eastAsia="Malgun Gothic"/>
          <w:sz w:val="20"/>
          <w:lang w:val="en-GB" w:eastAsia="ko-KR"/>
        </w:rPr>
      </w:pPr>
      <w:r w:rsidRPr="00CB43BE">
        <w:rPr>
          <w:rFonts w:eastAsia="Malgun Gothic"/>
          <w:bCs/>
          <w:sz w:val="20"/>
          <w:lang w:val="en-GB"/>
        </w:rPr>
        <w:t>All</w:t>
      </w:r>
      <w:r w:rsidRPr="00CB43BE">
        <w:rPr>
          <w:rFonts w:eastAsia="Malgun Gothic"/>
          <w:sz w:val="20"/>
          <w:lang w:val="en-GB"/>
        </w:rPr>
        <w:t xml:space="preserve"> reference pictures </w:t>
      </w:r>
      <w:r w:rsidRPr="00CB43BE">
        <w:rPr>
          <w:rFonts w:eastAsia="Malgun Gothic"/>
          <w:sz w:val="20"/>
          <w:lang w:val="en-GB" w:eastAsia="ko-KR"/>
        </w:rPr>
        <w:t xml:space="preserve">in the decoded picture buffer </w:t>
      </w:r>
      <w:r w:rsidRPr="00CB43BE">
        <w:rPr>
          <w:rFonts w:eastAsia="Malgun Gothic"/>
          <w:sz w:val="20"/>
          <w:lang w:val="en-GB"/>
        </w:rPr>
        <w:t xml:space="preserve">that are not included in </w:t>
      </w:r>
      <w:r w:rsidRPr="00CB43BE">
        <w:rPr>
          <w:rFonts w:eastAsia="Malgun Gothic"/>
          <w:sz w:val="20"/>
          <w:lang w:val="en-GB" w:eastAsia="ko-KR"/>
        </w:rPr>
        <w:t>RefPicSetLtCurr, RefPicSetLtFoll, RefPicSetStCurrBefore, RefPicSetStCurrAfter or RefPicSetStFoll are</w:t>
      </w:r>
      <w:r w:rsidRPr="00CB43BE">
        <w:rPr>
          <w:rFonts w:eastAsia="Malgun Gothic"/>
          <w:sz w:val="20"/>
          <w:lang w:val="en-GB"/>
        </w:rPr>
        <w:t xml:space="preserve"> marked as "unused for reference".</w:t>
      </w:r>
    </w:p>
    <w:p w:rsidR="00B64A09" w:rsidRPr="0045765A" w:rsidRDefault="00B64A09" w:rsidP="00B64A09">
      <w:pPr>
        <w:pStyle w:val="Heading1"/>
        <w:numPr>
          <w:ilvl w:val="0"/>
          <w:numId w:val="12"/>
        </w:numPr>
        <w:tabs>
          <w:tab w:val="clear" w:pos="795"/>
        </w:tabs>
        <w:rPr>
          <w:lang w:val="en-CA"/>
        </w:rPr>
      </w:pPr>
      <w:bookmarkStart w:id="3" w:name="_Hlt22461470"/>
      <w:bookmarkEnd w:id="3"/>
      <w:r w:rsidRPr="0045765A">
        <w:rPr>
          <w:lang w:val="en-CA"/>
        </w:rPr>
        <w:t>Discussion</w:t>
      </w:r>
    </w:p>
    <w:p w:rsidR="00B64A09" w:rsidRPr="006560D9" w:rsidRDefault="00B64A09" w:rsidP="00B64A09">
      <w:pPr>
        <w:jc w:val="both"/>
        <w:rPr>
          <w:lang w:val="en-CA"/>
        </w:rPr>
      </w:pPr>
      <w:r w:rsidRPr="006560D9">
        <w:rPr>
          <w:lang w:val="en-CA"/>
        </w:rPr>
        <w:t xml:space="preserve">This section describes how the proposed syntax solves the problems listed in Section </w:t>
      </w:r>
      <w:r w:rsidRPr="006560D9">
        <w:rPr>
          <w:lang w:val="en-CA"/>
        </w:rPr>
        <w:fldChar w:fldCharType="begin"/>
      </w:r>
      <w:r w:rsidRPr="006560D9">
        <w:rPr>
          <w:lang w:val="en-CA"/>
        </w:rPr>
        <w:instrText xml:space="preserve"> REF _Ref327960142 \r \h  \* MERGEFORMAT </w:instrText>
      </w:r>
      <w:r w:rsidRPr="006560D9">
        <w:rPr>
          <w:lang w:val="en-CA"/>
        </w:rPr>
      </w:r>
      <w:r w:rsidRPr="006560D9">
        <w:rPr>
          <w:lang w:val="en-CA"/>
        </w:rPr>
        <w:fldChar w:fldCharType="separate"/>
      </w:r>
      <w:r w:rsidRPr="006560D9">
        <w:rPr>
          <w:lang w:val="en-CA"/>
        </w:rPr>
        <w:t>1</w:t>
      </w:r>
      <w:r w:rsidRPr="006560D9">
        <w:rPr>
          <w:lang w:val="en-CA"/>
        </w:rPr>
        <w:fldChar w:fldCharType="end"/>
      </w:r>
      <w:r w:rsidRPr="006560D9">
        <w:rPr>
          <w:lang w:val="en-CA"/>
        </w:rPr>
        <w:t>. For now, it is assumed that in all the three examples, picture with POC 0 is a RAP IDR picture, and no other picture in the bitstreams is a RAP.</w:t>
      </w:r>
    </w:p>
    <w:p w:rsidR="00B64A09" w:rsidRPr="0045765A" w:rsidRDefault="00B64A09" w:rsidP="00B64A09">
      <w:pPr>
        <w:pStyle w:val="Heading2"/>
        <w:numPr>
          <w:ilvl w:val="1"/>
          <w:numId w:val="12"/>
        </w:numPr>
        <w:tabs>
          <w:tab w:val="clear" w:pos="795"/>
        </w:tabs>
        <w:ind w:left="576" w:hanging="576"/>
        <w:rPr>
          <w:i w:val="0"/>
          <w:iCs w:val="0"/>
          <w:lang w:val="en-CA"/>
        </w:rPr>
      </w:pPr>
      <w:r w:rsidRPr="0045765A">
        <w:rPr>
          <w:lang w:val="en-CA"/>
        </w:rPr>
        <w:t>Example 1</w:t>
      </w:r>
    </w:p>
    <w:p w:rsidR="00B64A09" w:rsidRPr="006560D9" w:rsidRDefault="00B64A09" w:rsidP="00B64A09">
      <w:pPr>
        <w:jc w:val="both"/>
        <w:rPr>
          <w:lang w:val="en-CA"/>
        </w:rPr>
      </w:pPr>
      <w:r w:rsidRPr="006560D9">
        <w:rPr>
          <w:lang w:val="en-CA"/>
        </w:rPr>
        <w:t xml:space="preserve">With the new syntax, we see that the required numbers of bits for signalling the delta POC values as well as the delta POC values themselves of the LTRPs are in </w:t>
      </w:r>
      <w:r w:rsidRPr="006560D9">
        <w:rPr>
          <w:lang w:val="en-CA"/>
        </w:rPr>
        <w:fldChar w:fldCharType="begin"/>
      </w:r>
      <w:r w:rsidRPr="006560D9">
        <w:rPr>
          <w:lang w:val="en-CA"/>
        </w:rPr>
        <w:instrText xml:space="preserve"> REF _Ref327961106 \h  \* MERGEFORMAT </w:instrText>
      </w:r>
      <w:r w:rsidRPr="006560D9">
        <w:rPr>
          <w:lang w:val="en-CA"/>
        </w:rPr>
      </w:r>
      <w:r w:rsidRPr="006560D9">
        <w:rPr>
          <w:lang w:val="en-CA"/>
        </w:rPr>
        <w:fldChar w:fldCharType="separate"/>
      </w:r>
      <w:r w:rsidRPr="006560D9">
        <w:rPr>
          <w:lang w:val="en-CA"/>
        </w:rPr>
        <w:t>Table 1</w:t>
      </w:r>
      <w:r w:rsidRPr="006560D9">
        <w:rPr>
          <w:lang w:val="en-CA"/>
        </w:rPr>
        <w:fldChar w:fldCharType="end"/>
      </w:r>
      <w:r w:rsidRPr="006560D9">
        <w:rPr>
          <w:lang w:val="en-CA"/>
        </w:rPr>
        <w:t xml:space="preserve">, for different values of </w:t>
      </w:r>
      <w:r w:rsidRPr="006560D9">
        <w:rPr>
          <w:lang w:val="en-CA"/>
        </w:rPr>
        <w:lastRenderedPageBreak/>
        <w:t>delta_poc_lt_curr_pic_flag. Now, even if picture with POC 384 is lost, the RPS derivation for picture 385 would not be affected and for picture 385, it will be correctly decoded that picture 256 is the LTRP.</w:t>
      </w:r>
    </w:p>
    <w:p w:rsidR="00B64A09" w:rsidRPr="006560D9" w:rsidRDefault="00B64A09" w:rsidP="00B64A09">
      <w:pPr>
        <w:pStyle w:val="Caption"/>
        <w:keepNext/>
        <w:spacing w:before="136"/>
        <w:jc w:val="center"/>
        <w:rPr>
          <w:rFonts w:ascii="Times New Roman" w:hAnsi="Times New Roman"/>
          <w:color w:val="auto"/>
          <w:sz w:val="22"/>
          <w:szCs w:val="22"/>
        </w:rPr>
      </w:pPr>
      <w:bookmarkStart w:id="4" w:name="_Ref327961106"/>
      <w:bookmarkStart w:id="5" w:name="_Ref327961093"/>
      <w:r w:rsidRPr="006560D9">
        <w:rPr>
          <w:rFonts w:ascii="Times New Roman" w:hAnsi="Times New Roman"/>
          <w:color w:val="auto"/>
          <w:sz w:val="22"/>
          <w:szCs w:val="22"/>
        </w:rPr>
        <w:t xml:space="preserve">Table </w:t>
      </w:r>
      <w:r w:rsidRPr="006560D9">
        <w:rPr>
          <w:rFonts w:ascii="Times New Roman" w:hAnsi="Times New Roman"/>
          <w:color w:val="auto"/>
          <w:sz w:val="22"/>
          <w:szCs w:val="22"/>
        </w:rPr>
        <w:fldChar w:fldCharType="begin"/>
      </w:r>
      <w:r w:rsidRPr="006560D9">
        <w:rPr>
          <w:rFonts w:ascii="Times New Roman" w:hAnsi="Times New Roman"/>
          <w:color w:val="auto"/>
          <w:sz w:val="22"/>
          <w:szCs w:val="22"/>
        </w:rPr>
        <w:instrText xml:space="preserve"> SEQ Table \* ARABIC </w:instrText>
      </w:r>
      <w:r w:rsidRPr="006560D9">
        <w:rPr>
          <w:rFonts w:ascii="Times New Roman" w:hAnsi="Times New Roman"/>
          <w:color w:val="auto"/>
          <w:sz w:val="22"/>
          <w:szCs w:val="22"/>
        </w:rPr>
        <w:fldChar w:fldCharType="separate"/>
      </w:r>
      <w:r w:rsidRPr="006560D9">
        <w:rPr>
          <w:rFonts w:ascii="Times New Roman" w:hAnsi="Times New Roman"/>
          <w:noProof/>
          <w:color w:val="auto"/>
          <w:sz w:val="22"/>
          <w:szCs w:val="22"/>
        </w:rPr>
        <w:t>1</w:t>
      </w:r>
      <w:r w:rsidRPr="006560D9">
        <w:rPr>
          <w:rFonts w:ascii="Times New Roman" w:hAnsi="Times New Roman"/>
          <w:color w:val="auto"/>
          <w:sz w:val="22"/>
          <w:szCs w:val="22"/>
        </w:rPr>
        <w:fldChar w:fldCharType="end"/>
      </w:r>
      <w:bookmarkEnd w:id="4"/>
      <w:r w:rsidRPr="006560D9">
        <w:rPr>
          <w:rFonts w:ascii="Times New Roman" w:hAnsi="Times New Roman"/>
          <w:color w:val="auto"/>
          <w:sz w:val="22"/>
          <w:szCs w:val="22"/>
        </w:rPr>
        <w:t>: Improved signalling is resilient to one-picture loss</w:t>
      </w:r>
      <w:bookmarkEnd w:id="5"/>
      <w:r>
        <w:rPr>
          <w:rFonts w:ascii="Times New Roman" w:hAnsi="Times New Roman"/>
          <w:color w:val="auto"/>
          <w:sz w:val="22"/>
          <w:szCs w:val="22"/>
        </w:rPr>
        <w:t xml:space="preserve"> in Example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830"/>
        <w:gridCol w:w="1688"/>
        <w:gridCol w:w="1890"/>
        <w:gridCol w:w="1800"/>
        <w:gridCol w:w="1836"/>
      </w:tblGrid>
      <w:tr w:rsidR="00B64A09" w:rsidRPr="00282B6C" w:rsidTr="003A7491">
        <w:trPr>
          <w:jc w:val="center"/>
        </w:trPr>
        <w:tc>
          <w:tcPr>
            <w:tcW w:w="1010" w:type="dxa"/>
            <w:vMerge w:val="restart"/>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POC (in decoding order)</w:t>
            </w:r>
          </w:p>
        </w:tc>
        <w:tc>
          <w:tcPr>
            <w:tcW w:w="830" w:type="dxa"/>
            <w:vMerge w:val="restart"/>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LTRPs</w:t>
            </w:r>
          </w:p>
        </w:tc>
        <w:tc>
          <w:tcPr>
            <w:tcW w:w="3578" w:type="dxa"/>
            <w:gridSpan w:val="2"/>
            <w:shd w:val="clear" w:color="auto" w:fill="auto"/>
          </w:tcPr>
          <w:p w:rsidR="00B64A09" w:rsidRPr="003A7491" w:rsidRDefault="00B64A09" w:rsidP="003A7491">
            <w:pPr>
              <w:jc w:val="center"/>
              <w:rPr>
                <w:rFonts w:eastAsia="Calibri"/>
                <w:sz w:val="20"/>
              </w:rPr>
            </w:pPr>
            <w:r w:rsidRPr="003A7491">
              <w:rPr>
                <w:rFonts w:eastAsia="Calibri"/>
                <w:sz w:val="20"/>
              </w:rPr>
              <w:t>delta_poc_lt_curr_pic_flag[ i ] = 0</w:t>
            </w:r>
          </w:p>
        </w:tc>
        <w:tc>
          <w:tcPr>
            <w:tcW w:w="3636" w:type="dxa"/>
            <w:gridSpan w:val="2"/>
            <w:shd w:val="clear" w:color="auto" w:fill="auto"/>
          </w:tcPr>
          <w:p w:rsidR="00B64A09" w:rsidRPr="003A7491" w:rsidRDefault="00B64A09" w:rsidP="003A7491">
            <w:pPr>
              <w:jc w:val="center"/>
              <w:rPr>
                <w:rFonts w:eastAsia="Calibri"/>
                <w:sz w:val="20"/>
              </w:rPr>
            </w:pPr>
            <w:r w:rsidRPr="003A7491">
              <w:rPr>
                <w:rFonts w:eastAsia="Calibri"/>
                <w:sz w:val="20"/>
              </w:rPr>
              <w:t>delta_poc_lt_curr_pic_flag[ i ] = 1</w:t>
            </w:r>
          </w:p>
        </w:tc>
      </w:tr>
      <w:tr w:rsidR="00B64A09" w:rsidRPr="00282B6C" w:rsidTr="003A7491">
        <w:trPr>
          <w:trHeight w:val="485"/>
          <w:jc w:val="center"/>
        </w:trPr>
        <w:tc>
          <w:tcPr>
            <w:tcW w:w="1010" w:type="dxa"/>
            <w:vMerge/>
            <w:shd w:val="clear" w:color="auto" w:fill="auto"/>
          </w:tcPr>
          <w:p w:rsidR="00B64A09" w:rsidRPr="003A7491" w:rsidRDefault="00B64A09" w:rsidP="003A7491">
            <w:pPr>
              <w:spacing w:after="200" w:line="276" w:lineRule="auto"/>
              <w:rPr>
                <w:rFonts w:eastAsia="Calibri"/>
                <w:sz w:val="20"/>
              </w:rPr>
            </w:pPr>
          </w:p>
        </w:tc>
        <w:tc>
          <w:tcPr>
            <w:tcW w:w="830" w:type="dxa"/>
            <w:vMerge/>
            <w:shd w:val="clear" w:color="auto" w:fill="auto"/>
          </w:tcPr>
          <w:p w:rsidR="00B64A09" w:rsidRPr="003A7491" w:rsidRDefault="00B64A09" w:rsidP="003A7491">
            <w:pPr>
              <w:spacing w:after="200" w:line="276" w:lineRule="auto"/>
              <w:rPr>
                <w:rFonts w:eastAsia="Calibri"/>
                <w:sz w:val="20"/>
              </w:rPr>
            </w:pPr>
          </w:p>
        </w:tc>
        <w:tc>
          <w:tcPr>
            <w:tcW w:w="1688" w:type="dxa"/>
            <w:shd w:val="clear" w:color="auto" w:fill="auto"/>
          </w:tcPr>
          <w:p w:rsidR="00B64A09" w:rsidRPr="003A7491" w:rsidRDefault="00B64A09" w:rsidP="003A7491">
            <w:pPr>
              <w:spacing w:line="276" w:lineRule="auto"/>
              <w:jc w:val="center"/>
              <w:rPr>
                <w:rFonts w:eastAsia="Calibri"/>
                <w:sz w:val="20"/>
              </w:rPr>
            </w:pPr>
            <w:r w:rsidRPr="003A7491">
              <w:rPr>
                <w:rFonts w:eastAsia="Calibri"/>
                <w:sz w:val="20"/>
              </w:rPr>
              <w:t>poc_lsb_lt[ i ]</w:t>
            </w:r>
          </w:p>
        </w:tc>
        <w:tc>
          <w:tcPr>
            <w:tcW w:w="1890" w:type="dxa"/>
            <w:shd w:val="clear" w:color="auto" w:fill="auto"/>
          </w:tcPr>
          <w:p w:rsidR="00B64A09" w:rsidRPr="003A7491" w:rsidRDefault="00B64A09" w:rsidP="003A7491">
            <w:pPr>
              <w:jc w:val="center"/>
              <w:rPr>
                <w:rFonts w:eastAsia="Calibri"/>
                <w:sz w:val="20"/>
              </w:rPr>
            </w:pPr>
            <w:r w:rsidRPr="003A7491">
              <w:rPr>
                <w:rFonts w:eastAsia="Calibri"/>
                <w:sz w:val="20"/>
              </w:rPr>
              <w:t>msb_cycle_lt[ i ]</w:t>
            </w:r>
          </w:p>
        </w:tc>
        <w:tc>
          <w:tcPr>
            <w:tcW w:w="1800" w:type="dxa"/>
            <w:shd w:val="clear" w:color="auto" w:fill="auto"/>
          </w:tcPr>
          <w:p w:rsidR="00B64A09" w:rsidRPr="003A7491" w:rsidRDefault="00B64A09" w:rsidP="003A7491">
            <w:pPr>
              <w:jc w:val="center"/>
              <w:rPr>
                <w:rFonts w:eastAsia="Calibri"/>
                <w:sz w:val="20"/>
              </w:rPr>
            </w:pPr>
            <w:r w:rsidRPr="003A7491">
              <w:rPr>
                <w:rFonts w:eastAsia="Calibri"/>
                <w:sz w:val="20"/>
              </w:rPr>
              <w:t>poc_lsb_lt[ i ]</w:t>
            </w:r>
          </w:p>
        </w:tc>
        <w:tc>
          <w:tcPr>
            <w:tcW w:w="1836" w:type="dxa"/>
            <w:shd w:val="clear" w:color="auto" w:fill="auto"/>
          </w:tcPr>
          <w:p w:rsidR="00B64A09" w:rsidRPr="003A7491" w:rsidRDefault="00B64A09" w:rsidP="003A7491">
            <w:pPr>
              <w:jc w:val="center"/>
              <w:rPr>
                <w:rFonts w:eastAsia="Calibri"/>
                <w:sz w:val="20"/>
              </w:rPr>
            </w:pPr>
            <w:r w:rsidRPr="003A7491">
              <w:rPr>
                <w:rFonts w:eastAsia="Calibri"/>
                <w:sz w:val="20"/>
              </w:rPr>
              <w:t>msb_cycle_lt[ i ]</w:t>
            </w: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890" w:type="dxa"/>
            <w:shd w:val="clear" w:color="auto" w:fill="auto"/>
          </w:tcPr>
          <w:p w:rsidR="00B64A09" w:rsidRPr="003A7491" w:rsidRDefault="00B64A09" w:rsidP="003A7491">
            <w:pPr>
              <w:spacing w:after="200" w:line="276" w:lineRule="auto"/>
              <w:rPr>
                <w:rFonts w:eastAsia="Calibri"/>
                <w:sz w:val="20"/>
              </w:rPr>
            </w:pPr>
          </w:p>
        </w:tc>
        <w:tc>
          <w:tcPr>
            <w:tcW w:w="1800" w:type="dxa"/>
            <w:shd w:val="clear" w:color="auto" w:fill="auto"/>
          </w:tcPr>
          <w:p w:rsidR="00B64A09" w:rsidRPr="003A7491" w:rsidRDefault="00B64A09" w:rsidP="003A7491">
            <w:pPr>
              <w:spacing w:after="200" w:line="276" w:lineRule="auto"/>
              <w:rPr>
                <w:rFonts w:eastAsia="Calibri"/>
                <w:sz w:val="20"/>
              </w:rPr>
            </w:pPr>
          </w:p>
        </w:tc>
        <w:tc>
          <w:tcPr>
            <w:tcW w:w="1836" w:type="dxa"/>
            <w:shd w:val="clear" w:color="auto" w:fill="auto"/>
          </w:tcPr>
          <w:p w:rsidR="00B64A09" w:rsidRPr="003A7491" w:rsidRDefault="00B64A09" w:rsidP="003A7491">
            <w:pPr>
              <w:spacing w:after="200" w:line="276" w:lineRule="auto"/>
              <w:rPr>
                <w:rFonts w:eastAsia="Calibri"/>
                <w:sz w:val="20"/>
              </w:rPr>
            </w:pP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383</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0, 256</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0, 0</w:t>
            </w:r>
          </w:p>
        </w:tc>
        <w:tc>
          <w:tcPr>
            <w:tcW w:w="189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0, 1</w:t>
            </w:r>
          </w:p>
        </w:tc>
        <w:tc>
          <w:tcPr>
            <w:tcW w:w="180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0, 0</w:t>
            </w:r>
          </w:p>
        </w:tc>
        <w:tc>
          <w:tcPr>
            <w:tcW w:w="1836"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0, 1</w:t>
            </w:r>
          </w:p>
        </w:tc>
      </w:tr>
      <w:tr w:rsidR="00B64A09" w:rsidRPr="00282B6C" w:rsidTr="003A7491">
        <w:trPr>
          <w:jc w:val="center"/>
        </w:trPr>
        <w:tc>
          <w:tcPr>
            <w:tcW w:w="101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384</w:t>
            </w:r>
          </w:p>
        </w:tc>
        <w:tc>
          <w:tcPr>
            <w:tcW w:w="83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256</w:t>
            </w:r>
          </w:p>
        </w:tc>
        <w:tc>
          <w:tcPr>
            <w:tcW w:w="1688"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0</w:t>
            </w:r>
          </w:p>
        </w:tc>
        <w:tc>
          <w:tcPr>
            <w:tcW w:w="189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1</w:t>
            </w:r>
          </w:p>
        </w:tc>
        <w:tc>
          <w:tcPr>
            <w:tcW w:w="1800"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0</w:t>
            </w:r>
          </w:p>
        </w:tc>
        <w:tc>
          <w:tcPr>
            <w:tcW w:w="1836" w:type="dxa"/>
            <w:shd w:val="clear" w:color="auto" w:fill="C0504D"/>
          </w:tcPr>
          <w:p w:rsidR="00B64A09" w:rsidRPr="003A7491" w:rsidRDefault="00B64A09" w:rsidP="003A7491">
            <w:pPr>
              <w:spacing w:after="200" w:line="276" w:lineRule="auto"/>
              <w:rPr>
                <w:rFonts w:eastAsia="Calibri"/>
                <w:sz w:val="20"/>
              </w:rPr>
            </w:pPr>
            <w:r w:rsidRPr="003A7491">
              <w:rPr>
                <w:rFonts w:eastAsia="Calibri"/>
                <w:sz w:val="20"/>
              </w:rPr>
              <w:t>0</w:t>
            </w: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385</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256</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w:t>
            </w:r>
          </w:p>
        </w:tc>
        <w:tc>
          <w:tcPr>
            <w:tcW w:w="189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1</w:t>
            </w:r>
          </w:p>
        </w:tc>
        <w:tc>
          <w:tcPr>
            <w:tcW w:w="180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w:t>
            </w:r>
          </w:p>
        </w:tc>
        <w:tc>
          <w:tcPr>
            <w:tcW w:w="1836"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0</w:t>
            </w:r>
          </w:p>
        </w:tc>
      </w:tr>
      <w:tr w:rsidR="00B64A09" w:rsidRPr="00282B6C" w:rsidTr="003A7491">
        <w:trPr>
          <w:jc w:val="center"/>
        </w:trPr>
        <w:tc>
          <w:tcPr>
            <w:tcW w:w="101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830"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688" w:type="dxa"/>
            <w:shd w:val="clear" w:color="auto" w:fill="auto"/>
          </w:tcPr>
          <w:p w:rsidR="00B64A09" w:rsidRPr="003A7491" w:rsidRDefault="00B64A09" w:rsidP="003A7491">
            <w:pPr>
              <w:spacing w:after="200" w:line="276" w:lineRule="auto"/>
              <w:rPr>
                <w:rFonts w:eastAsia="Calibri"/>
                <w:sz w:val="20"/>
              </w:rPr>
            </w:pPr>
            <w:r w:rsidRPr="003A7491">
              <w:rPr>
                <w:rFonts w:eastAsia="Calibri"/>
                <w:sz w:val="20"/>
              </w:rPr>
              <w:t>…</w:t>
            </w:r>
          </w:p>
        </w:tc>
        <w:tc>
          <w:tcPr>
            <w:tcW w:w="1890" w:type="dxa"/>
            <w:shd w:val="clear" w:color="auto" w:fill="auto"/>
          </w:tcPr>
          <w:p w:rsidR="00B64A09" w:rsidRPr="003A7491" w:rsidRDefault="00B64A09" w:rsidP="003A7491">
            <w:pPr>
              <w:spacing w:after="200" w:line="276" w:lineRule="auto"/>
              <w:rPr>
                <w:rFonts w:eastAsia="Calibri"/>
                <w:sz w:val="20"/>
              </w:rPr>
            </w:pPr>
          </w:p>
        </w:tc>
        <w:tc>
          <w:tcPr>
            <w:tcW w:w="1800" w:type="dxa"/>
            <w:shd w:val="clear" w:color="auto" w:fill="auto"/>
          </w:tcPr>
          <w:p w:rsidR="00B64A09" w:rsidRPr="003A7491" w:rsidRDefault="00B64A09" w:rsidP="003A7491">
            <w:pPr>
              <w:spacing w:after="200" w:line="276" w:lineRule="auto"/>
              <w:rPr>
                <w:rFonts w:eastAsia="Calibri"/>
                <w:sz w:val="20"/>
              </w:rPr>
            </w:pPr>
          </w:p>
        </w:tc>
        <w:tc>
          <w:tcPr>
            <w:tcW w:w="1836" w:type="dxa"/>
            <w:shd w:val="clear" w:color="auto" w:fill="auto"/>
          </w:tcPr>
          <w:p w:rsidR="00B64A09" w:rsidRPr="003A7491" w:rsidRDefault="00B64A09" w:rsidP="003A7491">
            <w:pPr>
              <w:spacing w:after="200" w:line="276" w:lineRule="auto"/>
              <w:rPr>
                <w:rFonts w:eastAsia="Calibri"/>
                <w:sz w:val="20"/>
              </w:rPr>
            </w:pPr>
          </w:p>
        </w:tc>
      </w:tr>
    </w:tbl>
    <w:p w:rsidR="00B64A09" w:rsidRPr="0045765A" w:rsidRDefault="00B64A09" w:rsidP="00B64A09">
      <w:pPr>
        <w:pStyle w:val="Heading2"/>
        <w:numPr>
          <w:ilvl w:val="1"/>
          <w:numId w:val="12"/>
        </w:numPr>
        <w:tabs>
          <w:tab w:val="clear" w:pos="795"/>
        </w:tabs>
        <w:ind w:left="576" w:hanging="576"/>
        <w:rPr>
          <w:i w:val="0"/>
          <w:iCs w:val="0"/>
          <w:lang w:val="en-CA"/>
        </w:rPr>
      </w:pPr>
      <w:r w:rsidRPr="0045765A">
        <w:rPr>
          <w:lang w:val="en-CA"/>
        </w:rPr>
        <w:t>Example 2</w:t>
      </w:r>
    </w:p>
    <w:p w:rsidR="00B64A09" w:rsidRPr="006560D9" w:rsidRDefault="00B64A09" w:rsidP="00B64A09">
      <w:pPr>
        <w:jc w:val="both"/>
        <w:rPr>
          <w:lang w:val="en-CA"/>
        </w:rPr>
      </w:pPr>
      <w:r w:rsidRPr="006560D9">
        <w:rPr>
          <w:lang w:val="en-CA"/>
        </w:rPr>
        <w:t xml:space="preserve">With the new syntax, we see that the required numbers of bits for signalling the delta POC values as well as the delta POC values themselves of the LTRPs are given in </w:t>
      </w:r>
      <w:r w:rsidRPr="006560D9">
        <w:rPr>
          <w:lang w:val="en-CA"/>
        </w:rPr>
        <w:fldChar w:fldCharType="begin"/>
      </w:r>
      <w:r w:rsidRPr="006560D9">
        <w:rPr>
          <w:lang w:val="en-CA"/>
        </w:rPr>
        <w:instrText xml:space="preserve"> REF _Ref328479024 \h  \* MERGEFORMAT </w:instrText>
      </w:r>
      <w:r w:rsidRPr="006560D9">
        <w:rPr>
          <w:lang w:val="en-CA"/>
        </w:rPr>
      </w:r>
      <w:r w:rsidRPr="006560D9">
        <w:rPr>
          <w:lang w:val="en-CA"/>
        </w:rPr>
        <w:fldChar w:fldCharType="separate"/>
      </w:r>
      <w:r w:rsidRPr="006560D9">
        <w:rPr>
          <w:lang w:val="en-CA"/>
        </w:rPr>
        <w:t>Table 2</w:t>
      </w:r>
      <w:r w:rsidRPr="006560D9">
        <w:rPr>
          <w:lang w:val="en-CA"/>
        </w:rPr>
        <w:fldChar w:fldCharType="end"/>
      </w:r>
      <w:r w:rsidRPr="006560D9">
        <w:rPr>
          <w:lang w:val="en-CA"/>
        </w:rPr>
        <w:t>. Similarly as shown for example 1, even if picture with POC 384 is lost, the LTRP signalled for picture 385 would be correctly decoded as picture 256.</w:t>
      </w:r>
    </w:p>
    <w:p w:rsidR="00B64A09" w:rsidRPr="006560D9" w:rsidRDefault="00B64A09" w:rsidP="00B64A09">
      <w:pPr>
        <w:pStyle w:val="Caption"/>
        <w:keepNext/>
        <w:spacing w:before="136"/>
        <w:jc w:val="center"/>
        <w:rPr>
          <w:rFonts w:ascii="Times New Roman" w:hAnsi="Times New Roman"/>
          <w:color w:val="auto"/>
          <w:sz w:val="22"/>
          <w:szCs w:val="22"/>
        </w:rPr>
      </w:pPr>
      <w:bookmarkStart w:id="6" w:name="_Ref328479024"/>
      <w:r w:rsidRPr="006560D9">
        <w:rPr>
          <w:rFonts w:ascii="Times New Roman" w:hAnsi="Times New Roman"/>
          <w:color w:val="auto"/>
          <w:sz w:val="22"/>
          <w:szCs w:val="22"/>
        </w:rPr>
        <w:t xml:space="preserve">Table </w:t>
      </w:r>
      <w:r w:rsidRPr="006560D9">
        <w:rPr>
          <w:rFonts w:ascii="Times New Roman" w:hAnsi="Times New Roman"/>
          <w:color w:val="auto"/>
          <w:sz w:val="22"/>
          <w:szCs w:val="22"/>
        </w:rPr>
        <w:fldChar w:fldCharType="begin"/>
      </w:r>
      <w:r w:rsidRPr="006560D9">
        <w:rPr>
          <w:rFonts w:ascii="Times New Roman" w:hAnsi="Times New Roman"/>
          <w:color w:val="auto"/>
          <w:sz w:val="22"/>
          <w:szCs w:val="22"/>
        </w:rPr>
        <w:instrText xml:space="preserve"> SEQ Table \* ARABIC </w:instrText>
      </w:r>
      <w:r w:rsidRPr="006560D9">
        <w:rPr>
          <w:rFonts w:ascii="Times New Roman" w:hAnsi="Times New Roman"/>
          <w:color w:val="auto"/>
          <w:sz w:val="22"/>
          <w:szCs w:val="22"/>
        </w:rPr>
        <w:fldChar w:fldCharType="separate"/>
      </w:r>
      <w:r w:rsidRPr="006560D9">
        <w:rPr>
          <w:rFonts w:ascii="Times New Roman" w:hAnsi="Times New Roman"/>
          <w:color w:val="auto"/>
          <w:sz w:val="22"/>
          <w:szCs w:val="22"/>
        </w:rPr>
        <w:t>2</w:t>
      </w:r>
      <w:r w:rsidRPr="006560D9">
        <w:rPr>
          <w:rFonts w:ascii="Times New Roman" w:hAnsi="Times New Roman"/>
          <w:color w:val="auto"/>
          <w:sz w:val="22"/>
          <w:szCs w:val="22"/>
        </w:rPr>
        <w:fldChar w:fldCharType="end"/>
      </w:r>
      <w:bookmarkEnd w:id="6"/>
      <w:r w:rsidRPr="006560D9">
        <w:rPr>
          <w:rFonts w:ascii="Times New Roman" w:hAnsi="Times New Roman"/>
          <w:color w:val="auto"/>
          <w:sz w:val="22"/>
          <w:szCs w:val="22"/>
        </w:rPr>
        <w:t>: Improved signalling is resilient to one picture loss in Example 2</w:t>
      </w:r>
    </w:p>
    <w:tbl>
      <w:tblPr>
        <w:tblW w:w="9272" w:type="dxa"/>
        <w:jc w:val="center"/>
        <w:tblInd w:w="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900"/>
        <w:gridCol w:w="886"/>
        <w:gridCol w:w="1500"/>
        <w:gridCol w:w="1380"/>
        <w:gridCol w:w="1770"/>
        <w:gridCol w:w="1486"/>
      </w:tblGrid>
      <w:tr w:rsidR="00B64A09" w:rsidRPr="009C0009" w:rsidTr="003A7491">
        <w:trPr>
          <w:jc w:val="center"/>
        </w:trPr>
        <w:tc>
          <w:tcPr>
            <w:tcW w:w="1350" w:type="dxa"/>
            <w:vMerge w:val="restart"/>
            <w:shd w:val="clear" w:color="auto" w:fill="auto"/>
          </w:tcPr>
          <w:p w:rsidR="00B64A09" w:rsidRPr="003A7491" w:rsidRDefault="00B64A09" w:rsidP="003A7491">
            <w:pPr>
              <w:spacing w:line="276" w:lineRule="auto"/>
              <w:rPr>
                <w:rFonts w:eastAsia="Calibri"/>
                <w:sz w:val="16"/>
              </w:rPr>
            </w:pPr>
            <w:r w:rsidRPr="003A7491">
              <w:rPr>
                <w:rFonts w:eastAsia="Calibri"/>
                <w:sz w:val="16"/>
              </w:rPr>
              <w:t>POC (in decoding order)</w:t>
            </w:r>
          </w:p>
        </w:tc>
        <w:tc>
          <w:tcPr>
            <w:tcW w:w="900" w:type="dxa"/>
            <w:vMerge w:val="restart"/>
            <w:shd w:val="clear" w:color="auto" w:fill="auto"/>
          </w:tcPr>
          <w:p w:rsidR="00B64A09" w:rsidRPr="003A7491" w:rsidRDefault="00B64A09" w:rsidP="003A7491">
            <w:pPr>
              <w:spacing w:line="276" w:lineRule="auto"/>
              <w:rPr>
                <w:rFonts w:eastAsia="Calibri"/>
                <w:sz w:val="16"/>
              </w:rPr>
            </w:pPr>
            <w:r w:rsidRPr="003A7491">
              <w:rPr>
                <w:rFonts w:eastAsia="Calibri"/>
                <w:sz w:val="16"/>
              </w:rPr>
              <w:t>LTRPs</w:t>
            </w:r>
          </w:p>
        </w:tc>
        <w:tc>
          <w:tcPr>
            <w:tcW w:w="886" w:type="dxa"/>
            <w:shd w:val="clear" w:color="auto" w:fill="auto"/>
          </w:tcPr>
          <w:p w:rsidR="00B64A09" w:rsidRPr="003A7491" w:rsidRDefault="00B64A09" w:rsidP="003A7491">
            <w:pPr>
              <w:rPr>
                <w:rFonts w:eastAsia="Calibri"/>
                <w:sz w:val="16"/>
              </w:rPr>
            </w:pPr>
            <w:r w:rsidRPr="003A7491">
              <w:rPr>
                <w:rFonts w:eastAsia="Calibri"/>
                <w:sz w:val="16"/>
              </w:rPr>
              <w:t>STRPs</w:t>
            </w:r>
          </w:p>
        </w:tc>
        <w:tc>
          <w:tcPr>
            <w:tcW w:w="2880" w:type="dxa"/>
            <w:gridSpan w:val="2"/>
            <w:shd w:val="clear" w:color="auto" w:fill="auto"/>
          </w:tcPr>
          <w:p w:rsidR="00B64A09" w:rsidRPr="003A7491" w:rsidRDefault="00B64A09" w:rsidP="003A7491">
            <w:pPr>
              <w:jc w:val="center"/>
              <w:rPr>
                <w:rFonts w:eastAsia="Calibri"/>
                <w:sz w:val="16"/>
              </w:rPr>
            </w:pPr>
            <w:r w:rsidRPr="003A7491">
              <w:rPr>
                <w:rFonts w:eastAsia="Calibri"/>
                <w:sz w:val="16"/>
              </w:rPr>
              <w:t>delta_poc_lt_curr_pic_flag[ i ] = 0</w:t>
            </w:r>
          </w:p>
        </w:tc>
        <w:tc>
          <w:tcPr>
            <w:tcW w:w="3256" w:type="dxa"/>
            <w:gridSpan w:val="2"/>
            <w:shd w:val="clear" w:color="auto" w:fill="auto"/>
          </w:tcPr>
          <w:p w:rsidR="00B64A09" w:rsidRPr="003A7491" w:rsidRDefault="00B64A09" w:rsidP="003A7491">
            <w:pPr>
              <w:jc w:val="center"/>
              <w:rPr>
                <w:rFonts w:eastAsia="Calibri"/>
                <w:sz w:val="16"/>
              </w:rPr>
            </w:pPr>
            <w:r w:rsidRPr="003A7491">
              <w:rPr>
                <w:rFonts w:eastAsia="Calibri"/>
                <w:sz w:val="16"/>
              </w:rPr>
              <w:t>delta_poc_lt_curr_pic_flag[ i ] = 1</w:t>
            </w:r>
          </w:p>
        </w:tc>
      </w:tr>
      <w:tr w:rsidR="00B64A09" w:rsidRPr="009C0009" w:rsidTr="003A7491">
        <w:trPr>
          <w:jc w:val="center"/>
        </w:trPr>
        <w:tc>
          <w:tcPr>
            <w:tcW w:w="1350" w:type="dxa"/>
            <w:vMerge/>
            <w:shd w:val="clear" w:color="auto" w:fill="auto"/>
          </w:tcPr>
          <w:p w:rsidR="00B64A09" w:rsidRPr="003A7491" w:rsidRDefault="00B64A09" w:rsidP="003A7491">
            <w:pPr>
              <w:spacing w:line="276" w:lineRule="auto"/>
              <w:rPr>
                <w:rFonts w:eastAsia="Calibri"/>
                <w:sz w:val="16"/>
              </w:rPr>
            </w:pPr>
          </w:p>
        </w:tc>
        <w:tc>
          <w:tcPr>
            <w:tcW w:w="900" w:type="dxa"/>
            <w:vMerge/>
            <w:shd w:val="clear" w:color="auto" w:fill="auto"/>
          </w:tcPr>
          <w:p w:rsidR="00B64A09" w:rsidRPr="003A7491" w:rsidRDefault="00B64A09" w:rsidP="003A7491">
            <w:pPr>
              <w:spacing w:line="276" w:lineRule="auto"/>
              <w:rPr>
                <w:rFonts w:eastAsia="Calibri"/>
                <w:sz w:val="16"/>
              </w:rPr>
            </w:pP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jc w:val="center"/>
              <w:rPr>
                <w:rFonts w:eastAsia="Calibri"/>
                <w:sz w:val="16"/>
              </w:rPr>
            </w:pPr>
            <w:r w:rsidRPr="003A7491">
              <w:rPr>
                <w:rFonts w:eastAsia="Calibri"/>
                <w:sz w:val="16"/>
              </w:rPr>
              <w:t>poc_lsb_lt[ i ]</w:t>
            </w:r>
          </w:p>
        </w:tc>
        <w:tc>
          <w:tcPr>
            <w:tcW w:w="1380" w:type="dxa"/>
            <w:shd w:val="clear" w:color="auto" w:fill="auto"/>
          </w:tcPr>
          <w:p w:rsidR="00B64A09" w:rsidRPr="003A7491" w:rsidRDefault="00B64A09" w:rsidP="003A7491">
            <w:pPr>
              <w:jc w:val="center"/>
              <w:rPr>
                <w:rFonts w:eastAsia="Calibri"/>
                <w:sz w:val="16"/>
              </w:rPr>
            </w:pPr>
            <w:r w:rsidRPr="003A7491">
              <w:rPr>
                <w:rFonts w:eastAsia="Calibri"/>
                <w:sz w:val="16"/>
              </w:rPr>
              <w:t>msb_cycle_lt[ i ]</w:t>
            </w:r>
          </w:p>
        </w:tc>
        <w:tc>
          <w:tcPr>
            <w:tcW w:w="1770" w:type="dxa"/>
            <w:shd w:val="clear" w:color="auto" w:fill="auto"/>
          </w:tcPr>
          <w:p w:rsidR="00B64A09" w:rsidRPr="003A7491" w:rsidRDefault="00B64A09" w:rsidP="003A7491">
            <w:pPr>
              <w:jc w:val="center"/>
              <w:rPr>
                <w:rFonts w:eastAsia="Calibri"/>
                <w:sz w:val="16"/>
              </w:rPr>
            </w:pPr>
            <w:r w:rsidRPr="003A7491">
              <w:rPr>
                <w:rFonts w:eastAsia="Calibri"/>
                <w:sz w:val="16"/>
              </w:rPr>
              <w:t>poc_lsb_lt[ i ]</w:t>
            </w:r>
          </w:p>
        </w:tc>
        <w:tc>
          <w:tcPr>
            <w:tcW w:w="1486" w:type="dxa"/>
            <w:shd w:val="clear" w:color="auto" w:fill="auto"/>
          </w:tcPr>
          <w:p w:rsidR="00B64A09" w:rsidRPr="003A7491" w:rsidRDefault="00B64A09" w:rsidP="003A7491">
            <w:pPr>
              <w:jc w:val="center"/>
              <w:rPr>
                <w:rFonts w:eastAsia="Calibri"/>
                <w:sz w:val="16"/>
              </w:rPr>
            </w:pPr>
            <w:r w:rsidRPr="003A7491">
              <w:rPr>
                <w:rFonts w:eastAsia="Calibri"/>
                <w:sz w:val="16"/>
              </w:rPr>
              <w:t>msb_cycle_lt[ i ]</w:t>
            </w: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1380" w:type="dxa"/>
            <w:shd w:val="clear" w:color="auto" w:fill="auto"/>
          </w:tcPr>
          <w:p w:rsidR="00B64A09" w:rsidRPr="003A7491" w:rsidRDefault="00B64A09" w:rsidP="003A7491">
            <w:pPr>
              <w:rPr>
                <w:rFonts w:eastAsia="Calibri"/>
                <w:sz w:val="16"/>
              </w:rPr>
            </w:pPr>
          </w:p>
        </w:tc>
        <w:tc>
          <w:tcPr>
            <w:tcW w:w="1770" w:type="dxa"/>
            <w:shd w:val="clear" w:color="auto" w:fill="auto"/>
          </w:tcPr>
          <w:p w:rsidR="00B64A09" w:rsidRPr="003A7491" w:rsidRDefault="00B64A09" w:rsidP="003A7491">
            <w:pPr>
              <w:rPr>
                <w:rFonts w:eastAsia="Calibri"/>
                <w:sz w:val="16"/>
              </w:rPr>
            </w:pPr>
          </w:p>
        </w:tc>
        <w:tc>
          <w:tcPr>
            <w:tcW w:w="1486" w:type="dxa"/>
            <w:shd w:val="clear" w:color="auto" w:fill="auto"/>
          </w:tcPr>
          <w:p w:rsidR="00B64A09" w:rsidRPr="003A7491" w:rsidRDefault="00B64A09" w:rsidP="003A7491">
            <w:pPr>
              <w:rPr>
                <w:rFonts w:eastAsia="Calibri"/>
                <w:sz w:val="16"/>
              </w:rPr>
            </w:pP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383</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0</w:t>
            </w:r>
          </w:p>
        </w:tc>
        <w:tc>
          <w:tcPr>
            <w:tcW w:w="886" w:type="dxa"/>
            <w:shd w:val="clear" w:color="auto" w:fill="auto"/>
          </w:tcPr>
          <w:p w:rsidR="00B64A09" w:rsidRPr="003A7491" w:rsidRDefault="00B64A09" w:rsidP="003A7491">
            <w:pPr>
              <w:rPr>
                <w:rFonts w:eastAsia="Calibri"/>
                <w:sz w:val="16"/>
              </w:rPr>
            </w:pPr>
            <w:r w:rsidRPr="003A7491">
              <w:rPr>
                <w:rFonts w:eastAsia="Calibri"/>
                <w:sz w:val="16"/>
              </w:rPr>
              <w:t>256</w:t>
            </w: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0</w:t>
            </w:r>
          </w:p>
        </w:tc>
        <w:tc>
          <w:tcPr>
            <w:tcW w:w="1380" w:type="dxa"/>
            <w:shd w:val="clear" w:color="auto" w:fill="auto"/>
          </w:tcPr>
          <w:p w:rsidR="00B64A09" w:rsidRPr="003A7491" w:rsidRDefault="00B64A09" w:rsidP="003A7491">
            <w:pPr>
              <w:rPr>
                <w:rFonts w:eastAsia="Calibri"/>
                <w:sz w:val="16"/>
              </w:rPr>
            </w:pPr>
            <w:r w:rsidRPr="003A7491">
              <w:rPr>
                <w:rFonts w:eastAsia="Calibri"/>
                <w:sz w:val="16"/>
              </w:rPr>
              <w:t>0</w:t>
            </w:r>
          </w:p>
        </w:tc>
        <w:tc>
          <w:tcPr>
            <w:tcW w:w="1770" w:type="dxa"/>
            <w:shd w:val="clear" w:color="auto" w:fill="auto"/>
          </w:tcPr>
          <w:p w:rsidR="00B64A09" w:rsidRPr="003A7491" w:rsidRDefault="00B64A09" w:rsidP="003A7491">
            <w:pPr>
              <w:rPr>
                <w:rFonts w:eastAsia="Calibri"/>
                <w:sz w:val="16"/>
              </w:rPr>
            </w:pPr>
            <w:r w:rsidRPr="003A7491">
              <w:rPr>
                <w:rFonts w:eastAsia="Calibri"/>
                <w:sz w:val="16"/>
              </w:rPr>
              <w:t>0</w:t>
            </w:r>
          </w:p>
        </w:tc>
        <w:tc>
          <w:tcPr>
            <w:tcW w:w="1486" w:type="dxa"/>
            <w:shd w:val="clear" w:color="auto" w:fill="auto"/>
          </w:tcPr>
          <w:p w:rsidR="00B64A09" w:rsidRPr="003A7491" w:rsidRDefault="00B64A09" w:rsidP="003A7491">
            <w:pPr>
              <w:rPr>
                <w:rFonts w:eastAsia="Calibri"/>
                <w:sz w:val="16"/>
              </w:rPr>
            </w:pPr>
            <w:r w:rsidRPr="003A7491">
              <w:rPr>
                <w:rFonts w:eastAsia="Calibri"/>
                <w:sz w:val="16"/>
              </w:rPr>
              <w:t>1</w:t>
            </w:r>
          </w:p>
        </w:tc>
      </w:tr>
      <w:tr w:rsidR="00B64A09" w:rsidRPr="009C0009" w:rsidTr="003A7491">
        <w:trPr>
          <w:jc w:val="center"/>
        </w:trPr>
        <w:tc>
          <w:tcPr>
            <w:tcW w:w="1350" w:type="dxa"/>
            <w:shd w:val="clear" w:color="auto" w:fill="C0504D"/>
          </w:tcPr>
          <w:p w:rsidR="00B64A09" w:rsidRPr="003A7491" w:rsidRDefault="00B64A09" w:rsidP="003A7491">
            <w:pPr>
              <w:spacing w:line="276" w:lineRule="auto"/>
              <w:rPr>
                <w:rFonts w:eastAsia="Calibri"/>
                <w:sz w:val="16"/>
              </w:rPr>
            </w:pPr>
            <w:r w:rsidRPr="003A7491">
              <w:rPr>
                <w:rFonts w:eastAsia="Calibri"/>
                <w:sz w:val="16"/>
              </w:rPr>
              <w:t>384</w:t>
            </w:r>
          </w:p>
        </w:tc>
        <w:tc>
          <w:tcPr>
            <w:tcW w:w="900" w:type="dxa"/>
            <w:shd w:val="clear" w:color="auto" w:fill="C0504D"/>
          </w:tcPr>
          <w:p w:rsidR="00B64A09" w:rsidRPr="003A7491" w:rsidRDefault="00B64A09" w:rsidP="003A7491">
            <w:pPr>
              <w:spacing w:line="276" w:lineRule="auto"/>
              <w:rPr>
                <w:rFonts w:eastAsia="Calibri"/>
                <w:sz w:val="16"/>
              </w:rPr>
            </w:pPr>
            <w:r w:rsidRPr="003A7491">
              <w:rPr>
                <w:rFonts w:eastAsia="Calibri"/>
                <w:sz w:val="16"/>
              </w:rPr>
              <w:t>256</w:t>
            </w:r>
          </w:p>
        </w:tc>
        <w:tc>
          <w:tcPr>
            <w:tcW w:w="886" w:type="dxa"/>
            <w:shd w:val="clear" w:color="auto" w:fill="C0504D"/>
          </w:tcPr>
          <w:p w:rsidR="00B64A09" w:rsidRPr="003A7491" w:rsidRDefault="00B64A09" w:rsidP="003A7491">
            <w:pPr>
              <w:rPr>
                <w:rFonts w:eastAsia="Calibri"/>
                <w:sz w:val="16"/>
              </w:rPr>
            </w:pPr>
          </w:p>
        </w:tc>
        <w:tc>
          <w:tcPr>
            <w:tcW w:w="1500" w:type="dxa"/>
            <w:shd w:val="clear" w:color="auto" w:fill="C0504D"/>
          </w:tcPr>
          <w:p w:rsidR="00B64A09" w:rsidRPr="003A7491" w:rsidRDefault="00B64A09" w:rsidP="003A7491">
            <w:pPr>
              <w:spacing w:line="276" w:lineRule="auto"/>
              <w:rPr>
                <w:rFonts w:eastAsia="Calibri"/>
                <w:sz w:val="16"/>
              </w:rPr>
            </w:pPr>
            <w:r w:rsidRPr="003A7491">
              <w:rPr>
                <w:rFonts w:eastAsia="Calibri"/>
                <w:sz w:val="16"/>
              </w:rPr>
              <w:t>0</w:t>
            </w:r>
          </w:p>
        </w:tc>
        <w:tc>
          <w:tcPr>
            <w:tcW w:w="1380" w:type="dxa"/>
            <w:shd w:val="clear" w:color="auto" w:fill="C0504D"/>
          </w:tcPr>
          <w:p w:rsidR="00B64A09" w:rsidRPr="003A7491" w:rsidRDefault="00B64A09" w:rsidP="003A7491">
            <w:pPr>
              <w:rPr>
                <w:rFonts w:eastAsia="Calibri"/>
                <w:sz w:val="16"/>
              </w:rPr>
            </w:pPr>
            <w:r w:rsidRPr="003A7491">
              <w:rPr>
                <w:rFonts w:eastAsia="Calibri"/>
                <w:sz w:val="16"/>
              </w:rPr>
              <w:t>1</w:t>
            </w:r>
          </w:p>
        </w:tc>
        <w:tc>
          <w:tcPr>
            <w:tcW w:w="1770" w:type="dxa"/>
            <w:shd w:val="clear" w:color="auto" w:fill="C0504D"/>
          </w:tcPr>
          <w:p w:rsidR="00B64A09" w:rsidRPr="003A7491" w:rsidRDefault="00B64A09" w:rsidP="003A7491">
            <w:pPr>
              <w:rPr>
                <w:rFonts w:eastAsia="Calibri"/>
                <w:sz w:val="16"/>
              </w:rPr>
            </w:pPr>
            <w:r w:rsidRPr="003A7491">
              <w:rPr>
                <w:rFonts w:eastAsia="Calibri"/>
                <w:sz w:val="16"/>
              </w:rPr>
              <w:t>0</w:t>
            </w:r>
          </w:p>
        </w:tc>
        <w:tc>
          <w:tcPr>
            <w:tcW w:w="1486" w:type="dxa"/>
            <w:shd w:val="clear" w:color="auto" w:fill="C0504D"/>
          </w:tcPr>
          <w:p w:rsidR="00B64A09" w:rsidRPr="003A7491" w:rsidRDefault="00B64A09" w:rsidP="003A7491">
            <w:pPr>
              <w:rPr>
                <w:rFonts w:eastAsia="Calibri"/>
                <w:sz w:val="16"/>
              </w:rPr>
            </w:pPr>
            <w:r w:rsidRPr="003A7491">
              <w:rPr>
                <w:rFonts w:eastAsia="Calibri"/>
                <w:sz w:val="16"/>
              </w:rPr>
              <w:t>0</w:t>
            </w: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385</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256</w:t>
            </w: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0</w:t>
            </w:r>
          </w:p>
        </w:tc>
        <w:tc>
          <w:tcPr>
            <w:tcW w:w="1380" w:type="dxa"/>
            <w:shd w:val="clear" w:color="auto" w:fill="auto"/>
          </w:tcPr>
          <w:p w:rsidR="00B64A09" w:rsidRPr="003A7491" w:rsidRDefault="00B64A09" w:rsidP="003A7491">
            <w:pPr>
              <w:rPr>
                <w:rFonts w:eastAsia="Calibri"/>
                <w:sz w:val="16"/>
              </w:rPr>
            </w:pPr>
            <w:r w:rsidRPr="003A7491">
              <w:rPr>
                <w:rFonts w:eastAsia="Calibri"/>
                <w:sz w:val="16"/>
              </w:rPr>
              <w:t>1</w:t>
            </w:r>
          </w:p>
        </w:tc>
        <w:tc>
          <w:tcPr>
            <w:tcW w:w="1770" w:type="dxa"/>
            <w:shd w:val="clear" w:color="auto" w:fill="auto"/>
          </w:tcPr>
          <w:p w:rsidR="00B64A09" w:rsidRPr="003A7491" w:rsidRDefault="00B64A09" w:rsidP="003A7491">
            <w:pPr>
              <w:rPr>
                <w:rFonts w:eastAsia="Calibri"/>
                <w:sz w:val="16"/>
              </w:rPr>
            </w:pPr>
            <w:r w:rsidRPr="003A7491">
              <w:rPr>
                <w:rFonts w:eastAsia="Calibri"/>
                <w:sz w:val="16"/>
              </w:rPr>
              <w:t>0</w:t>
            </w:r>
          </w:p>
        </w:tc>
        <w:tc>
          <w:tcPr>
            <w:tcW w:w="1486" w:type="dxa"/>
            <w:shd w:val="clear" w:color="auto" w:fill="auto"/>
          </w:tcPr>
          <w:p w:rsidR="00B64A09" w:rsidRPr="003A7491" w:rsidRDefault="00B64A09" w:rsidP="003A7491">
            <w:pPr>
              <w:rPr>
                <w:rFonts w:eastAsia="Calibri"/>
                <w:sz w:val="16"/>
              </w:rPr>
            </w:pPr>
            <w:r w:rsidRPr="003A7491">
              <w:rPr>
                <w:rFonts w:eastAsia="Calibri"/>
                <w:sz w:val="16"/>
              </w:rPr>
              <w:t>0</w:t>
            </w:r>
          </w:p>
        </w:tc>
      </w:tr>
      <w:tr w:rsidR="00B64A09" w:rsidRPr="009C0009" w:rsidTr="003A7491">
        <w:trPr>
          <w:jc w:val="center"/>
        </w:trPr>
        <w:tc>
          <w:tcPr>
            <w:tcW w:w="135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9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886" w:type="dxa"/>
            <w:shd w:val="clear" w:color="auto" w:fill="auto"/>
          </w:tcPr>
          <w:p w:rsidR="00B64A09" w:rsidRPr="003A7491" w:rsidRDefault="00B64A09" w:rsidP="003A7491">
            <w:pPr>
              <w:rPr>
                <w:rFonts w:eastAsia="Calibri"/>
                <w:sz w:val="16"/>
              </w:rPr>
            </w:pPr>
          </w:p>
        </w:tc>
        <w:tc>
          <w:tcPr>
            <w:tcW w:w="1500" w:type="dxa"/>
            <w:shd w:val="clear" w:color="auto" w:fill="auto"/>
          </w:tcPr>
          <w:p w:rsidR="00B64A09" w:rsidRPr="003A7491" w:rsidRDefault="00B64A09" w:rsidP="003A7491">
            <w:pPr>
              <w:spacing w:line="276" w:lineRule="auto"/>
              <w:rPr>
                <w:rFonts w:eastAsia="Calibri"/>
                <w:sz w:val="16"/>
              </w:rPr>
            </w:pPr>
            <w:r w:rsidRPr="003A7491">
              <w:rPr>
                <w:rFonts w:eastAsia="Calibri"/>
                <w:sz w:val="16"/>
              </w:rPr>
              <w:t>…</w:t>
            </w:r>
          </w:p>
        </w:tc>
        <w:tc>
          <w:tcPr>
            <w:tcW w:w="1380" w:type="dxa"/>
            <w:shd w:val="clear" w:color="auto" w:fill="auto"/>
          </w:tcPr>
          <w:p w:rsidR="00B64A09" w:rsidRPr="003A7491" w:rsidRDefault="00B64A09" w:rsidP="003A7491">
            <w:pPr>
              <w:rPr>
                <w:rFonts w:eastAsia="Calibri"/>
                <w:sz w:val="16"/>
              </w:rPr>
            </w:pPr>
          </w:p>
        </w:tc>
        <w:tc>
          <w:tcPr>
            <w:tcW w:w="1770" w:type="dxa"/>
            <w:shd w:val="clear" w:color="auto" w:fill="auto"/>
          </w:tcPr>
          <w:p w:rsidR="00B64A09" w:rsidRPr="003A7491" w:rsidRDefault="00B64A09" w:rsidP="003A7491">
            <w:pPr>
              <w:rPr>
                <w:rFonts w:eastAsia="Calibri"/>
                <w:sz w:val="16"/>
              </w:rPr>
            </w:pPr>
          </w:p>
        </w:tc>
        <w:tc>
          <w:tcPr>
            <w:tcW w:w="1486" w:type="dxa"/>
            <w:shd w:val="clear" w:color="auto" w:fill="auto"/>
          </w:tcPr>
          <w:p w:rsidR="00B64A09" w:rsidRPr="003A7491" w:rsidRDefault="00B64A09" w:rsidP="003A7491">
            <w:pPr>
              <w:rPr>
                <w:rFonts w:eastAsia="Calibri"/>
                <w:sz w:val="16"/>
              </w:rPr>
            </w:pPr>
          </w:p>
        </w:tc>
      </w:tr>
    </w:tbl>
    <w:p w:rsidR="00B64A09" w:rsidRPr="0045765A" w:rsidRDefault="00B64A09" w:rsidP="00B64A09">
      <w:pPr>
        <w:pStyle w:val="Heading2"/>
        <w:numPr>
          <w:ilvl w:val="1"/>
          <w:numId w:val="12"/>
        </w:numPr>
        <w:tabs>
          <w:tab w:val="clear" w:pos="795"/>
        </w:tabs>
        <w:ind w:left="576" w:hanging="576"/>
        <w:rPr>
          <w:i w:val="0"/>
          <w:iCs w:val="0"/>
          <w:lang w:val="en-CA"/>
        </w:rPr>
      </w:pPr>
      <w:r w:rsidRPr="0045765A">
        <w:rPr>
          <w:lang w:val="en-CA"/>
        </w:rPr>
        <w:t>Example 3</w:t>
      </w:r>
    </w:p>
    <w:p w:rsidR="00B64A09" w:rsidRPr="006560D9" w:rsidRDefault="00B64A09" w:rsidP="00B64A09">
      <w:pPr>
        <w:jc w:val="both"/>
        <w:rPr>
          <w:lang w:val="en-CA"/>
        </w:rPr>
      </w:pPr>
      <w:r w:rsidRPr="006560D9">
        <w:rPr>
          <w:lang w:val="en-CA"/>
        </w:rPr>
        <w:t xml:space="preserve">The third example in Section </w:t>
      </w:r>
      <w:r w:rsidRPr="006560D9">
        <w:rPr>
          <w:lang w:val="en-CA"/>
        </w:rPr>
        <w:fldChar w:fldCharType="begin"/>
      </w:r>
      <w:r w:rsidRPr="006560D9">
        <w:rPr>
          <w:lang w:val="en-CA"/>
        </w:rPr>
        <w:instrText xml:space="preserve"> REF _Ref327960142 \r \h  \* MERGEFORMAT </w:instrText>
      </w:r>
      <w:r w:rsidRPr="006560D9">
        <w:rPr>
          <w:lang w:val="en-CA"/>
        </w:rPr>
      </w:r>
      <w:r w:rsidRPr="006560D9">
        <w:rPr>
          <w:lang w:val="en-CA"/>
        </w:rPr>
        <w:fldChar w:fldCharType="separate"/>
      </w:r>
      <w:r w:rsidRPr="006560D9">
        <w:rPr>
          <w:lang w:val="en-CA"/>
        </w:rPr>
        <w:t>1</w:t>
      </w:r>
      <w:r w:rsidRPr="006560D9">
        <w:rPr>
          <w:lang w:val="en-CA"/>
        </w:rPr>
        <w:fldChar w:fldCharType="end"/>
      </w:r>
      <w:r w:rsidRPr="006560D9">
        <w:rPr>
          <w:lang w:val="en-CA"/>
        </w:rPr>
        <w:t xml:space="preserve"> considered an example with two-picture loss, where the LTRP signalling in WD7 would result in erroneous RPS. In </w:t>
      </w:r>
      <w:r w:rsidRPr="006560D9">
        <w:rPr>
          <w:lang w:val="en-CA"/>
        </w:rPr>
        <w:fldChar w:fldCharType="begin"/>
      </w:r>
      <w:r w:rsidRPr="006560D9">
        <w:rPr>
          <w:lang w:val="en-CA"/>
        </w:rPr>
        <w:instrText xml:space="preserve"> REF _Ref327961971 \h  \* MERGEFORMAT </w:instrText>
      </w:r>
      <w:r w:rsidRPr="006560D9">
        <w:rPr>
          <w:lang w:val="en-CA"/>
        </w:rPr>
      </w:r>
      <w:r w:rsidRPr="006560D9">
        <w:rPr>
          <w:lang w:val="en-CA"/>
        </w:rPr>
        <w:fldChar w:fldCharType="separate"/>
      </w:r>
      <w:r w:rsidRPr="006560D9">
        <w:rPr>
          <w:lang w:val="en-CA"/>
        </w:rPr>
        <w:t>Table 3</w:t>
      </w:r>
      <w:r w:rsidRPr="006560D9">
        <w:rPr>
          <w:lang w:val="en-CA"/>
        </w:rPr>
        <w:fldChar w:fldCharType="end"/>
      </w:r>
      <w:r w:rsidRPr="006560D9">
        <w:rPr>
          <w:lang w:val="en-CA"/>
        </w:rPr>
        <w:t>, it is shown that even in this case the proposed LTRP signalling would result in the desired RPS derivation. If pictures 256 and 257 are lost, the RPS derivation for picture 258 would correctly identify that the signalled LTRP 256 is not present in the DPB.</w:t>
      </w:r>
    </w:p>
    <w:p w:rsidR="00B64A09" w:rsidRPr="006560D9" w:rsidRDefault="00B64A09" w:rsidP="00B64A09">
      <w:pPr>
        <w:pStyle w:val="Caption"/>
        <w:keepNext/>
        <w:spacing w:before="136"/>
        <w:jc w:val="center"/>
        <w:rPr>
          <w:rFonts w:ascii="Times New Roman" w:hAnsi="Times New Roman"/>
          <w:color w:val="auto"/>
          <w:sz w:val="22"/>
          <w:szCs w:val="22"/>
        </w:rPr>
      </w:pPr>
      <w:bookmarkStart w:id="7" w:name="_Ref327961971"/>
      <w:bookmarkStart w:id="8" w:name="_Ref327961967"/>
      <w:r w:rsidRPr="006560D9">
        <w:rPr>
          <w:rFonts w:ascii="Times New Roman" w:hAnsi="Times New Roman"/>
          <w:color w:val="auto"/>
          <w:sz w:val="22"/>
          <w:szCs w:val="22"/>
        </w:rPr>
        <w:t xml:space="preserve">Table </w:t>
      </w:r>
      <w:r w:rsidRPr="006560D9">
        <w:rPr>
          <w:rFonts w:ascii="Times New Roman" w:hAnsi="Times New Roman"/>
          <w:color w:val="auto"/>
          <w:sz w:val="22"/>
          <w:szCs w:val="22"/>
        </w:rPr>
        <w:fldChar w:fldCharType="begin"/>
      </w:r>
      <w:r w:rsidRPr="006560D9">
        <w:rPr>
          <w:rFonts w:ascii="Times New Roman" w:hAnsi="Times New Roman"/>
          <w:color w:val="auto"/>
          <w:sz w:val="22"/>
          <w:szCs w:val="22"/>
        </w:rPr>
        <w:instrText xml:space="preserve"> SEQ Table \* ARABIC </w:instrText>
      </w:r>
      <w:r w:rsidRPr="006560D9">
        <w:rPr>
          <w:rFonts w:ascii="Times New Roman" w:hAnsi="Times New Roman"/>
          <w:color w:val="auto"/>
          <w:sz w:val="22"/>
          <w:szCs w:val="22"/>
        </w:rPr>
        <w:fldChar w:fldCharType="separate"/>
      </w:r>
      <w:r w:rsidRPr="006560D9">
        <w:rPr>
          <w:rFonts w:ascii="Times New Roman" w:hAnsi="Times New Roman"/>
          <w:color w:val="auto"/>
          <w:sz w:val="22"/>
          <w:szCs w:val="22"/>
        </w:rPr>
        <w:t>3</w:t>
      </w:r>
      <w:r w:rsidRPr="006560D9">
        <w:rPr>
          <w:rFonts w:ascii="Times New Roman" w:hAnsi="Times New Roman"/>
          <w:color w:val="auto"/>
          <w:sz w:val="22"/>
          <w:szCs w:val="22"/>
        </w:rPr>
        <w:fldChar w:fldCharType="end"/>
      </w:r>
      <w:bookmarkEnd w:id="7"/>
      <w:r w:rsidRPr="006560D9">
        <w:rPr>
          <w:rFonts w:ascii="Times New Roman" w:hAnsi="Times New Roman"/>
          <w:color w:val="auto"/>
          <w:sz w:val="22"/>
          <w:szCs w:val="22"/>
        </w:rPr>
        <w:t xml:space="preserve">: </w:t>
      </w:r>
      <w:r w:rsidRPr="00BA5478">
        <w:rPr>
          <w:rFonts w:ascii="Times New Roman" w:hAnsi="Times New Roman"/>
          <w:color w:val="auto"/>
          <w:sz w:val="22"/>
          <w:szCs w:val="22"/>
        </w:rPr>
        <w:t xml:space="preserve">Improved signalling is resilient to </w:t>
      </w:r>
      <w:r>
        <w:rPr>
          <w:rFonts w:ascii="Times New Roman" w:hAnsi="Times New Roman"/>
          <w:color w:val="auto"/>
          <w:sz w:val="22"/>
          <w:szCs w:val="22"/>
        </w:rPr>
        <w:t>two</w:t>
      </w:r>
      <w:r w:rsidRPr="00BA5478">
        <w:rPr>
          <w:rFonts w:ascii="Times New Roman" w:hAnsi="Times New Roman"/>
          <w:color w:val="auto"/>
          <w:sz w:val="22"/>
          <w:szCs w:val="22"/>
        </w:rPr>
        <w:t xml:space="preserve"> picture loss</w:t>
      </w:r>
      <w:r>
        <w:rPr>
          <w:rFonts w:ascii="Times New Roman" w:hAnsi="Times New Roman"/>
          <w:color w:val="auto"/>
          <w:sz w:val="22"/>
          <w:szCs w:val="22"/>
        </w:rPr>
        <w:t>es</w:t>
      </w:r>
      <w:r w:rsidRPr="00BA5478">
        <w:rPr>
          <w:rFonts w:ascii="Times New Roman" w:hAnsi="Times New Roman"/>
          <w:color w:val="auto"/>
          <w:sz w:val="22"/>
          <w:szCs w:val="22"/>
        </w:rPr>
        <w:t xml:space="preserve"> in Example </w:t>
      </w:r>
      <w:r>
        <w:rPr>
          <w:rFonts w:ascii="Times New Roman" w:hAnsi="Times New Roman"/>
          <w:color w:val="auto"/>
          <w:sz w:val="22"/>
          <w:szCs w:val="22"/>
        </w:rPr>
        <w:t>3</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900"/>
        <w:gridCol w:w="1620"/>
        <w:gridCol w:w="1790"/>
        <w:gridCol w:w="1630"/>
        <w:gridCol w:w="1611"/>
      </w:tblGrid>
      <w:tr w:rsidR="00B64A09" w:rsidRPr="005D6EC7" w:rsidTr="003A7491">
        <w:trPr>
          <w:trHeight w:val="440"/>
          <w:jc w:val="center"/>
        </w:trPr>
        <w:tc>
          <w:tcPr>
            <w:tcW w:w="1188" w:type="dxa"/>
            <w:vMerge w:val="restart"/>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POC (in decoding order)</w:t>
            </w:r>
          </w:p>
        </w:tc>
        <w:tc>
          <w:tcPr>
            <w:tcW w:w="900" w:type="dxa"/>
            <w:vMerge w:val="restart"/>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LTRPs</w:t>
            </w:r>
          </w:p>
        </w:tc>
        <w:tc>
          <w:tcPr>
            <w:tcW w:w="3410" w:type="dxa"/>
            <w:gridSpan w:val="2"/>
            <w:shd w:val="clear" w:color="auto" w:fill="auto"/>
          </w:tcPr>
          <w:p w:rsidR="00B64A09" w:rsidRPr="003A7491" w:rsidRDefault="00B64A09" w:rsidP="003A7491">
            <w:pPr>
              <w:jc w:val="center"/>
              <w:rPr>
                <w:rFonts w:eastAsia="Calibri"/>
                <w:sz w:val="20"/>
                <w:szCs w:val="22"/>
              </w:rPr>
            </w:pPr>
            <w:r w:rsidRPr="003A7491">
              <w:rPr>
                <w:rFonts w:eastAsia="Calibri"/>
                <w:sz w:val="20"/>
                <w:szCs w:val="22"/>
              </w:rPr>
              <w:t>delta_poc_lt_curr_pic_flag[ i ] = 0</w:t>
            </w:r>
          </w:p>
        </w:tc>
        <w:tc>
          <w:tcPr>
            <w:tcW w:w="3241" w:type="dxa"/>
            <w:gridSpan w:val="2"/>
            <w:shd w:val="clear" w:color="auto" w:fill="auto"/>
          </w:tcPr>
          <w:p w:rsidR="00B64A09" w:rsidRPr="003A7491" w:rsidRDefault="00B64A09" w:rsidP="003A7491">
            <w:pPr>
              <w:jc w:val="center"/>
              <w:rPr>
                <w:rFonts w:eastAsia="Calibri"/>
                <w:sz w:val="20"/>
                <w:szCs w:val="22"/>
              </w:rPr>
            </w:pPr>
            <w:r w:rsidRPr="003A7491">
              <w:rPr>
                <w:rFonts w:eastAsia="Calibri"/>
                <w:sz w:val="20"/>
                <w:szCs w:val="22"/>
              </w:rPr>
              <w:t>delta_poc_lt_curr_pic_flag[ i ] = 1</w:t>
            </w:r>
          </w:p>
        </w:tc>
      </w:tr>
      <w:tr w:rsidR="00B64A09" w:rsidRPr="005D6EC7" w:rsidTr="003A7491">
        <w:trPr>
          <w:trHeight w:val="143"/>
          <w:jc w:val="center"/>
        </w:trPr>
        <w:tc>
          <w:tcPr>
            <w:tcW w:w="1188" w:type="dxa"/>
            <w:vMerge/>
            <w:shd w:val="clear" w:color="auto" w:fill="auto"/>
          </w:tcPr>
          <w:p w:rsidR="00B64A09" w:rsidRPr="003A7491" w:rsidRDefault="00B64A09" w:rsidP="003A7491">
            <w:pPr>
              <w:spacing w:after="200" w:line="276" w:lineRule="auto"/>
              <w:rPr>
                <w:rFonts w:eastAsia="Calibri"/>
                <w:sz w:val="20"/>
                <w:szCs w:val="22"/>
              </w:rPr>
            </w:pPr>
          </w:p>
        </w:tc>
        <w:tc>
          <w:tcPr>
            <w:tcW w:w="900" w:type="dxa"/>
            <w:vMerge/>
            <w:shd w:val="clear" w:color="auto" w:fill="auto"/>
          </w:tcPr>
          <w:p w:rsidR="00B64A09" w:rsidRPr="003A7491" w:rsidRDefault="00B64A09" w:rsidP="003A7491">
            <w:pPr>
              <w:spacing w:after="200" w:line="276" w:lineRule="auto"/>
              <w:rPr>
                <w:rFonts w:eastAsia="Calibri"/>
                <w:sz w:val="20"/>
                <w:szCs w:val="22"/>
              </w:rPr>
            </w:pPr>
          </w:p>
        </w:tc>
        <w:tc>
          <w:tcPr>
            <w:tcW w:w="1620" w:type="dxa"/>
            <w:shd w:val="clear" w:color="auto" w:fill="auto"/>
          </w:tcPr>
          <w:p w:rsidR="00B64A09" w:rsidRPr="003A7491" w:rsidRDefault="00B64A09" w:rsidP="003A7491">
            <w:pPr>
              <w:spacing w:line="276" w:lineRule="auto"/>
              <w:jc w:val="center"/>
              <w:rPr>
                <w:rFonts w:eastAsia="Calibri"/>
                <w:sz w:val="20"/>
                <w:szCs w:val="22"/>
              </w:rPr>
            </w:pPr>
            <w:r w:rsidRPr="003A7491">
              <w:rPr>
                <w:rFonts w:eastAsia="Calibri"/>
                <w:sz w:val="20"/>
                <w:szCs w:val="22"/>
              </w:rPr>
              <w:t>poc_lsb_lt[ i ]</w:t>
            </w:r>
          </w:p>
        </w:tc>
        <w:tc>
          <w:tcPr>
            <w:tcW w:w="1790" w:type="dxa"/>
            <w:shd w:val="clear" w:color="auto" w:fill="auto"/>
          </w:tcPr>
          <w:p w:rsidR="00B64A09" w:rsidRPr="003A7491" w:rsidRDefault="00B64A09" w:rsidP="003A7491">
            <w:pPr>
              <w:jc w:val="center"/>
              <w:rPr>
                <w:rFonts w:eastAsia="Calibri"/>
                <w:sz w:val="20"/>
                <w:szCs w:val="22"/>
              </w:rPr>
            </w:pPr>
            <w:r w:rsidRPr="003A7491">
              <w:rPr>
                <w:rFonts w:eastAsia="Calibri"/>
                <w:sz w:val="20"/>
                <w:szCs w:val="22"/>
              </w:rPr>
              <w:t>msb_cycle_lt[ i ]</w:t>
            </w:r>
          </w:p>
        </w:tc>
        <w:tc>
          <w:tcPr>
            <w:tcW w:w="1630" w:type="dxa"/>
            <w:shd w:val="clear" w:color="auto" w:fill="auto"/>
          </w:tcPr>
          <w:p w:rsidR="00B64A09" w:rsidRPr="003A7491" w:rsidRDefault="00B64A09" w:rsidP="003A7491">
            <w:pPr>
              <w:jc w:val="center"/>
              <w:rPr>
                <w:rFonts w:eastAsia="Calibri"/>
                <w:sz w:val="20"/>
                <w:szCs w:val="22"/>
              </w:rPr>
            </w:pPr>
            <w:r w:rsidRPr="003A7491">
              <w:rPr>
                <w:rFonts w:eastAsia="Calibri"/>
                <w:sz w:val="20"/>
                <w:szCs w:val="22"/>
              </w:rPr>
              <w:t>poc_lsb_lt[ i ]</w:t>
            </w:r>
          </w:p>
        </w:tc>
        <w:tc>
          <w:tcPr>
            <w:tcW w:w="1611" w:type="dxa"/>
            <w:shd w:val="clear" w:color="auto" w:fill="auto"/>
          </w:tcPr>
          <w:p w:rsidR="00B64A09" w:rsidRPr="003A7491" w:rsidRDefault="00B64A09" w:rsidP="003A7491">
            <w:pPr>
              <w:jc w:val="center"/>
              <w:rPr>
                <w:rFonts w:eastAsia="Calibri"/>
                <w:sz w:val="20"/>
                <w:szCs w:val="22"/>
              </w:rPr>
            </w:pPr>
            <w:r w:rsidRPr="003A7491">
              <w:rPr>
                <w:rFonts w:eastAsia="Calibri"/>
                <w:sz w:val="20"/>
                <w:szCs w:val="22"/>
              </w:rPr>
              <w:t>msb_cycle_lt[ i ]</w:t>
            </w:r>
          </w:p>
        </w:tc>
      </w:tr>
      <w:tr w:rsidR="00B64A09" w:rsidRPr="005D6EC7" w:rsidTr="003A7491">
        <w:trPr>
          <w:trHeight w:val="242"/>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lastRenderedPageBreak/>
              <w:t>…</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790" w:type="dxa"/>
            <w:shd w:val="clear" w:color="auto" w:fill="auto"/>
          </w:tcPr>
          <w:p w:rsidR="00B64A09" w:rsidRPr="003A7491" w:rsidRDefault="00B64A09" w:rsidP="003A7491">
            <w:pPr>
              <w:spacing w:after="200" w:line="276" w:lineRule="auto"/>
              <w:rPr>
                <w:rFonts w:eastAsia="Calibri"/>
                <w:sz w:val="20"/>
                <w:szCs w:val="22"/>
              </w:rPr>
            </w:pPr>
          </w:p>
        </w:tc>
        <w:tc>
          <w:tcPr>
            <w:tcW w:w="1630" w:type="dxa"/>
            <w:shd w:val="clear" w:color="auto" w:fill="auto"/>
          </w:tcPr>
          <w:p w:rsidR="00B64A09" w:rsidRPr="003A7491" w:rsidRDefault="00B64A09" w:rsidP="003A7491">
            <w:pPr>
              <w:spacing w:after="200" w:line="276" w:lineRule="auto"/>
              <w:rPr>
                <w:rFonts w:eastAsia="Calibri"/>
                <w:sz w:val="20"/>
                <w:szCs w:val="22"/>
              </w:rPr>
            </w:pPr>
          </w:p>
        </w:tc>
        <w:tc>
          <w:tcPr>
            <w:tcW w:w="1611" w:type="dxa"/>
            <w:shd w:val="clear" w:color="auto" w:fill="auto"/>
          </w:tcPr>
          <w:p w:rsidR="00B64A09" w:rsidRPr="003A7491" w:rsidRDefault="00B64A09" w:rsidP="003A7491">
            <w:pPr>
              <w:spacing w:after="200" w:line="276" w:lineRule="auto"/>
              <w:rPr>
                <w:rFonts w:eastAsia="Calibri"/>
                <w:sz w:val="20"/>
                <w:szCs w:val="22"/>
              </w:rPr>
            </w:pPr>
          </w:p>
        </w:tc>
      </w:tr>
      <w:tr w:rsidR="00B64A09" w:rsidRPr="005D6EC7" w:rsidTr="003A7491">
        <w:trPr>
          <w:trHeight w:val="254"/>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255</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3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r>
      <w:tr w:rsidR="00B64A09" w:rsidRPr="005D6EC7" w:rsidTr="003A7491">
        <w:trPr>
          <w:trHeight w:val="254"/>
          <w:jc w:val="center"/>
        </w:trPr>
        <w:tc>
          <w:tcPr>
            <w:tcW w:w="1188"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256</w:t>
            </w:r>
          </w:p>
        </w:tc>
        <w:tc>
          <w:tcPr>
            <w:tcW w:w="90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2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3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1</w:t>
            </w:r>
          </w:p>
        </w:tc>
      </w:tr>
      <w:tr w:rsidR="00B64A09" w:rsidRPr="005D6EC7" w:rsidTr="003A7491">
        <w:trPr>
          <w:trHeight w:val="254"/>
          <w:jc w:val="center"/>
        </w:trPr>
        <w:tc>
          <w:tcPr>
            <w:tcW w:w="1188"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257</w:t>
            </w:r>
          </w:p>
        </w:tc>
        <w:tc>
          <w:tcPr>
            <w:tcW w:w="90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256</w:t>
            </w:r>
          </w:p>
        </w:tc>
        <w:tc>
          <w:tcPr>
            <w:tcW w:w="162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1</w:t>
            </w:r>
          </w:p>
        </w:tc>
        <w:tc>
          <w:tcPr>
            <w:tcW w:w="1630"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C0504D"/>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r>
      <w:tr w:rsidR="00B64A09" w:rsidRPr="005D6EC7" w:rsidTr="003A7491">
        <w:trPr>
          <w:trHeight w:val="254"/>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258</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256</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79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1</w:t>
            </w:r>
          </w:p>
        </w:tc>
        <w:tc>
          <w:tcPr>
            <w:tcW w:w="163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c>
          <w:tcPr>
            <w:tcW w:w="1611"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0</w:t>
            </w:r>
          </w:p>
        </w:tc>
      </w:tr>
      <w:tr w:rsidR="00B64A09" w:rsidRPr="005D6EC7" w:rsidTr="003A7491">
        <w:trPr>
          <w:trHeight w:val="261"/>
          <w:jc w:val="center"/>
        </w:trPr>
        <w:tc>
          <w:tcPr>
            <w:tcW w:w="1188"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90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620" w:type="dxa"/>
            <w:shd w:val="clear" w:color="auto" w:fill="auto"/>
          </w:tcPr>
          <w:p w:rsidR="00B64A09" w:rsidRPr="003A7491" w:rsidRDefault="00B64A09" w:rsidP="003A7491">
            <w:pPr>
              <w:spacing w:after="200" w:line="276" w:lineRule="auto"/>
              <w:rPr>
                <w:rFonts w:eastAsia="Calibri"/>
                <w:sz w:val="20"/>
                <w:szCs w:val="22"/>
              </w:rPr>
            </w:pPr>
            <w:r w:rsidRPr="003A7491">
              <w:rPr>
                <w:rFonts w:eastAsia="Calibri"/>
                <w:sz w:val="20"/>
                <w:szCs w:val="22"/>
              </w:rPr>
              <w:t>…</w:t>
            </w:r>
          </w:p>
        </w:tc>
        <w:tc>
          <w:tcPr>
            <w:tcW w:w="1790" w:type="dxa"/>
            <w:shd w:val="clear" w:color="auto" w:fill="auto"/>
          </w:tcPr>
          <w:p w:rsidR="00B64A09" w:rsidRPr="003A7491" w:rsidRDefault="00B64A09" w:rsidP="003A7491">
            <w:pPr>
              <w:spacing w:after="200" w:line="276" w:lineRule="auto"/>
              <w:rPr>
                <w:rFonts w:eastAsia="Calibri"/>
                <w:sz w:val="20"/>
                <w:szCs w:val="22"/>
              </w:rPr>
            </w:pPr>
          </w:p>
        </w:tc>
        <w:tc>
          <w:tcPr>
            <w:tcW w:w="1630" w:type="dxa"/>
            <w:shd w:val="clear" w:color="auto" w:fill="auto"/>
          </w:tcPr>
          <w:p w:rsidR="00B64A09" w:rsidRPr="003A7491" w:rsidRDefault="00B64A09" w:rsidP="003A7491">
            <w:pPr>
              <w:spacing w:after="200" w:line="276" w:lineRule="auto"/>
              <w:rPr>
                <w:rFonts w:eastAsia="Calibri"/>
                <w:sz w:val="20"/>
                <w:szCs w:val="22"/>
              </w:rPr>
            </w:pPr>
          </w:p>
        </w:tc>
        <w:tc>
          <w:tcPr>
            <w:tcW w:w="1611" w:type="dxa"/>
            <w:shd w:val="clear" w:color="auto" w:fill="auto"/>
          </w:tcPr>
          <w:p w:rsidR="00B64A09" w:rsidRPr="003A7491" w:rsidRDefault="00B64A09" w:rsidP="003A7491">
            <w:pPr>
              <w:spacing w:after="200" w:line="276" w:lineRule="auto"/>
              <w:rPr>
                <w:rFonts w:eastAsia="Calibri"/>
                <w:sz w:val="20"/>
                <w:szCs w:val="22"/>
              </w:rPr>
            </w:pPr>
          </w:p>
        </w:tc>
      </w:tr>
    </w:tbl>
    <w:p w:rsidR="00B64A09" w:rsidRPr="006560D9" w:rsidRDefault="00B64A09" w:rsidP="00B64A09">
      <w:pPr>
        <w:jc w:val="both"/>
        <w:rPr>
          <w:lang w:val="en-CA"/>
        </w:rPr>
      </w:pPr>
    </w:p>
    <w:p w:rsidR="00B64A09" w:rsidRDefault="00B64A09" w:rsidP="00B64A09">
      <w:pPr>
        <w:pStyle w:val="Heading1"/>
        <w:numPr>
          <w:ilvl w:val="0"/>
          <w:numId w:val="12"/>
        </w:numPr>
        <w:tabs>
          <w:tab w:val="clear" w:pos="795"/>
        </w:tabs>
        <w:rPr>
          <w:lang w:val="en-CA"/>
        </w:rPr>
      </w:pPr>
      <w:r>
        <w:rPr>
          <w:lang w:val="en-CA"/>
        </w:rPr>
        <w:t>Relationship to JCTVC-J0116</w:t>
      </w:r>
    </w:p>
    <w:p w:rsidR="00B64A09" w:rsidRDefault="00B64A09" w:rsidP="00B64A09">
      <w:pPr>
        <w:jc w:val="both"/>
        <w:rPr>
          <w:lang w:val="en-CA"/>
        </w:rPr>
      </w:pPr>
      <w:r w:rsidRPr="00A07D37">
        <w:rPr>
          <w:lang w:val="en-CA"/>
        </w:rPr>
        <w:t xml:space="preserve">If the </w:t>
      </w:r>
      <w:r>
        <w:rPr>
          <w:lang w:val="en-CA"/>
        </w:rPr>
        <w:t xml:space="preserve">proposal of LTRP signaling in SPS is adopted, this proposal can be simply added on top of it. The combined </w:t>
      </w:r>
      <w:r w:rsidRPr="006560D9">
        <w:rPr>
          <w:lang w:val="en-CA"/>
        </w:rPr>
        <w:t>syntax, semantics and decoding process changes are provided below</w:t>
      </w:r>
      <w:r>
        <w:rPr>
          <w:lang w:val="en-CA"/>
        </w:rPr>
        <w:t xml:space="preserve">. Additional changes compared to those in section </w:t>
      </w:r>
      <w:r>
        <w:rPr>
          <w:lang w:val="en-CA"/>
        </w:rPr>
        <w:fldChar w:fldCharType="begin"/>
      </w:r>
      <w:r>
        <w:rPr>
          <w:lang w:val="en-CA"/>
        </w:rPr>
        <w:instrText xml:space="preserve"> REF _Ref328908170 \r \h </w:instrText>
      </w:r>
      <w:r>
        <w:rPr>
          <w:lang w:val="en-CA"/>
        </w:rPr>
      </w:r>
      <w:r>
        <w:rPr>
          <w:lang w:val="en-CA"/>
        </w:rPr>
        <w:fldChar w:fldCharType="separate"/>
      </w:r>
      <w:r>
        <w:rPr>
          <w:lang w:val="en-CA"/>
        </w:rPr>
        <w:t>2</w:t>
      </w:r>
      <w:r>
        <w:rPr>
          <w:lang w:val="en-CA"/>
        </w:rPr>
        <w:fldChar w:fldCharType="end"/>
      </w:r>
      <w:r>
        <w:rPr>
          <w:lang w:val="en-CA"/>
        </w:rPr>
        <w:t xml:space="preserve"> are highlighted in </w:t>
      </w:r>
      <w:r w:rsidRPr="00A07D37">
        <w:rPr>
          <w:highlight w:val="yellow"/>
          <w:lang w:val="en-CA"/>
        </w:rPr>
        <w:t>yellow</w:t>
      </w:r>
      <w:r>
        <w:rPr>
          <w:lang w:val="en-CA"/>
        </w:rPr>
        <w:t>.</w:t>
      </w:r>
    </w:p>
    <w:p w:rsidR="00B64A09" w:rsidRPr="00A07D37" w:rsidRDefault="00B64A09" w:rsidP="00B64A09">
      <w:pPr>
        <w:pStyle w:val="Heading2"/>
        <w:numPr>
          <w:ilvl w:val="1"/>
          <w:numId w:val="12"/>
        </w:numPr>
        <w:tabs>
          <w:tab w:val="clear" w:pos="795"/>
        </w:tabs>
        <w:ind w:left="576" w:hanging="576"/>
        <w:rPr>
          <w:i w:val="0"/>
          <w:iCs w:val="0"/>
          <w:lang w:val="en-CA"/>
        </w:rPr>
      </w:pPr>
      <w:r w:rsidRPr="00A07D37">
        <w:rPr>
          <w:lang w:val="en-CA"/>
        </w:rPr>
        <w:t>Syntax and semantics</w:t>
      </w:r>
    </w:p>
    <w:p w:rsidR="00B64A09" w:rsidRPr="00424154" w:rsidRDefault="00B64A09" w:rsidP="00B64A09">
      <w:pPr>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0"/>
        <w:gridCol w:w="1218"/>
      </w:tblGrid>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pPr>
            <w:r w:rsidRPr="00424154">
              <w:t>seq_parameter_set_rbsp( )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heading"/>
            </w:pPr>
            <w:r w:rsidRPr="00424154">
              <w:t>Descriptor</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rPr>
            </w:pPr>
            <w:r w:rsidRPr="00424154">
              <w:rPr>
                <w:b/>
              </w:rPr>
              <w:tab/>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b/>
                <w:bCs/>
              </w:rPr>
              <w:tab/>
              <w:t>num_short_term_ref_pic_sets</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r w:rsidRPr="00424154">
              <w:t>ue(v)</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bCs/>
              </w:rPr>
              <w:tab/>
              <w:t>for( i = 0; i &lt; num_short_term_ref_pic_sets; i++)</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b/>
              </w:rPr>
              <w:tab/>
            </w:r>
            <w:r w:rsidRPr="00424154">
              <w:rPr>
                <w:b/>
              </w:rPr>
              <w:tab/>
            </w:r>
            <w:r w:rsidRPr="00424154">
              <w:t>short_term_ref_pic_set( i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b/>
                <w:lang w:eastAsia="ko-KR"/>
              </w:rPr>
            </w:pPr>
            <w:r w:rsidRPr="00424154">
              <w:rPr>
                <w:lang w:eastAsia="ko-KR"/>
              </w:rPr>
              <w:tab/>
            </w:r>
            <w:r w:rsidRPr="00424154">
              <w:rPr>
                <w:b/>
              </w:rPr>
              <w:t>long_term_ref_pics_present_flag</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lang w:eastAsia="ko-KR"/>
              </w:rPr>
            </w:pPr>
            <w:r w:rsidRPr="00424154">
              <w:rPr>
                <w:lang w:eastAsia="ko-KR"/>
              </w:rPr>
              <w:t>u(1)</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val="en-US" w:eastAsia="ko-KR"/>
              </w:rPr>
              <w:tab/>
            </w:r>
            <w:r w:rsidRPr="00424154">
              <w:rPr>
                <w:bCs/>
                <w:highlight w:val="yellow"/>
                <w:lang w:eastAsia="ko-KR"/>
              </w:rPr>
              <w:t>if( long_term_ref_pics_present_flag )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val="en-US" w:eastAsia="ko-KR"/>
              </w:rPr>
              <w:tab/>
            </w:r>
            <w:r w:rsidRPr="00424154">
              <w:rPr>
                <w:highlight w:val="yellow"/>
                <w:lang w:val="en-US" w:eastAsia="ko-KR"/>
              </w:rPr>
              <w:tab/>
            </w:r>
            <w:r w:rsidRPr="00424154">
              <w:rPr>
                <w:b/>
                <w:highlight w:val="yellow"/>
                <w:lang w:eastAsia="ko-KR"/>
              </w:rPr>
              <w:t>num_long_term_ref_pics_sps</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r w:rsidRPr="00424154">
              <w:rPr>
                <w:highlight w:val="yellow"/>
                <w:lang w:eastAsia="ko-KR"/>
              </w:rPr>
              <w:t>ue(v)</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eastAsia="ko-KR"/>
              </w:rPr>
              <w:tab/>
            </w:r>
            <w:r w:rsidRPr="00424154">
              <w:rPr>
                <w:highlight w:val="yellow"/>
                <w:lang w:eastAsia="ko-KR"/>
              </w:rPr>
              <w:tab/>
              <w:t>for( i = 0; i &lt; num_long_term_ref_pics_sps; i++ )</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rPr>
                <w:highlight w:val="yellow"/>
              </w:rPr>
            </w:pPr>
            <w:r w:rsidRPr="00424154">
              <w:rPr>
                <w:highlight w:val="yellow"/>
                <w:lang w:eastAsia="ko-KR"/>
              </w:rPr>
              <w:tab/>
            </w:r>
            <w:r w:rsidRPr="00424154">
              <w:rPr>
                <w:highlight w:val="yellow"/>
                <w:lang w:eastAsia="ko-KR"/>
              </w:rPr>
              <w:tab/>
            </w:r>
            <w:r w:rsidRPr="00424154">
              <w:rPr>
                <w:highlight w:val="yellow"/>
                <w:lang w:eastAsia="ko-KR"/>
              </w:rPr>
              <w:tab/>
            </w:r>
            <w:r w:rsidRPr="00424154">
              <w:rPr>
                <w:b/>
                <w:highlight w:val="yellow"/>
                <w:lang w:eastAsia="ko-KR"/>
              </w:rPr>
              <w:t>lt_ref_pic_poc_lsb_sps</w:t>
            </w:r>
            <w:r w:rsidRPr="00424154">
              <w:rPr>
                <w:highlight w:val="yellow"/>
                <w:lang w:eastAsia="ko-KR"/>
              </w:rPr>
              <w:t>[</w:t>
            </w:r>
            <w:r w:rsidRPr="00424154">
              <w:rPr>
                <w:highlight w:val="yellow"/>
                <w:lang w:val="en-US" w:eastAsia="ko-KR"/>
              </w:rPr>
              <w:t> </w:t>
            </w:r>
            <w:r w:rsidRPr="00424154">
              <w:rPr>
                <w:highlight w:val="yellow"/>
                <w:lang w:eastAsia="ko-KR"/>
              </w:rPr>
              <w:t>i</w:t>
            </w:r>
            <w:r w:rsidRPr="00424154">
              <w:rPr>
                <w:highlight w:val="yellow"/>
                <w:lang w:val="en-US" w:eastAsia="ko-KR"/>
              </w:rPr>
              <w:t> </w:t>
            </w:r>
            <w:r w:rsidRPr="00424154">
              <w:rPr>
                <w:highlight w:val="yellow"/>
                <w:lang w:eastAsia="ko-KR"/>
              </w:rPr>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rPr>
                <w:highlight w:val="yellow"/>
              </w:rPr>
            </w:pPr>
            <w:r w:rsidRPr="00424154">
              <w:rPr>
                <w:highlight w:val="yellow"/>
              </w:rPr>
              <w:t>u(v)</w:t>
            </w: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pPr>
            <w:r w:rsidRPr="00424154">
              <w:rPr>
                <w:highlight w:val="yellow"/>
                <w:lang w:eastAsia="ko-KR"/>
              </w:rPr>
              <w:tab/>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pPr>
            <w:r w:rsidRPr="00424154">
              <w:tab/>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pPr>
          </w:p>
        </w:tc>
      </w:tr>
      <w:tr w:rsidR="00B64A09" w:rsidRPr="00424154" w:rsidTr="003A7491">
        <w:trPr>
          <w:cantSplit/>
          <w:jc w:val="center"/>
        </w:trPr>
        <w:tc>
          <w:tcPr>
            <w:tcW w:w="6710"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syntax"/>
              <w:keepNext w:val="0"/>
            </w:pPr>
            <w:r w:rsidRPr="00424154">
              <w:t>}</w:t>
            </w:r>
          </w:p>
        </w:tc>
        <w:tc>
          <w:tcPr>
            <w:tcW w:w="1218" w:type="dxa"/>
            <w:tcBorders>
              <w:top w:val="single" w:sz="4" w:space="0" w:color="auto"/>
              <w:left w:val="single" w:sz="4" w:space="0" w:color="auto"/>
              <w:bottom w:val="single" w:sz="4" w:space="0" w:color="auto"/>
              <w:right w:val="single" w:sz="4" w:space="0" w:color="auto"/>
            </w:tcBorders>
          </w:tcPr>
          <w:p w:rsidR="00B64A09" w:rsidRPr="00424154" w:rsidRDefault="00B64A09" w:rsidP="003A7491">
            <w:pPr>
              <w:pStyle w:val="tablecell"/>
              <w:keepNext w:val="0"/>
            </w:pPr>
          </w:p>
        </w:tc>
      </w:tr>
    </w:tbl>
    <w:p w:rsidR="00B64A09" w:rsidRPr="00424154" w:rsidRDefault="00B64A09" w:rsidP="00B64A09">
      <w:pPr>
        <w:jc w:val="both"/>
        <w:rPr>
          <w:sz w:val="20"/>
        </w:rPr>
      </w:pPr>
    </w:p>
    <w:p w:rsidR="00B64A09" w:rsidRPr="008A0179" w:rsidRDefault="00B64A09" w:rsidP="00B64A09">
      <w:pPr>
        <w:rPr>
          <w:rFonts w:eastAsia="SimSun"/>
          <w:sz w:val="20"/>
          <w:highlight w:val="yellow"/>
          <w:lang w:eastAsia="ko-KR"/>
        </w:rPr>
      </w:pPr>
      <w:proofErr w:type="gramStart"/>
      <w:r w:rsidRPr="008A0179">
        <w:rPr>
          <w:rFonts w:eastAsia="SimSun"/>
          <w:b/>
          <w:sz w:val="20"/>
          <w:highlight w:val="yellow"/>
          <w:lang w:eastAsia="ko-KR"/>
        </w:rPr>
        <w:t>num_long_term_ref_pics_sps</w:t>
      </w:r>
      <w:proofErr w:type="gramEnd"/>
      <w:r w:rsidRPr="008A0179">
        <w:rPr>
          <w:rFonts w:eastAsia="SimSun"/>
          <w:b/>
          <w:sz w:val="20"/>
          <w:highlight w:val="yellow"/>
          <w:lang w:eastAsia="ko-KR"/>
        </w:rPr>
        <w:t xml:space="preserve"> </w:t>
      </w:r>
      <w:r w:rsidRPr="008A0179">
        <w:rPr>
          <w:rFonts w:eastAsia="SimSun"/>
          <w:sz w:val="20"/>
          <w:highlight w:val="yellow"/>
        </w:rPr>
        <w:t xml:space="preserve">specifies the number of long-term reference pictures that are specified </w:t>
      </w:r>
      <w:r w:rsidRPr="008A0179">
        <w:rPr>
          <w:rFonts w:eastAsia="SimSun"/>
          <w:sz w:val="20"/>
          <w:highlight w:val="yellow"/>
          <w:lang w:eastAsia="ko-KR"/>
        </w:rPr>
        <w:t>in the sequence parameter set. The value of num_long_term_ref_pics_sps shall be in the range of 0 to 32, inclusive.</w:t>
      </w:r>
    </w:p>
    <w:p w:rsidR="00B64A09" w:rsidRPr="008A0179" w:rsidRDefault="00B64A09" w:rsidP="00B64A09">
      <w:pPr>
        <w:rPr>
          <w:rFonts w:eastAsia="SimSun"/>
          <w:strike/>
          <w:sz w:val="20"/>
          <w:lang w:eastAsia="ko-KR"/>
        </w:rPr>
      </w:pPr>
      <w:r w:rsidRPr="008A0179">
        <w:rPr>
          <w:rFonts w:eastAsia="SimSun"/>
          <w:b/>
          <w:sz w:val="20"/>
          <w:highlight w:val="yellow"/>
          <w:lang w:eastAsia="ko-KR"/>
        </w:rPr>
        <w:t>lt_ref_pic_poc_lsb_sps</w:t>
      </w:r>
      <w:proofErr w:type="gramStart"/>
      <w:r w:rsidRPr="008A0179">
        <w:rPr>
          <w:rFonts w:eastAsia="SimSun"/>
          <w:sz w:val="20"/>
          <w:highlight w:val="yellow"/>
          <w:lang w:eastAsia="ko-KR"/>
        </w:rPr>
        <w:t>[ i</w:t>
      </w:r>
      <w:proofErr w:type="gramEnd"/>
      <w:r w:rsidRPr="008A0179">
        <w:rPr>
          <w:rFonts w:eastAsia="SimSun"/>
          <w:sz w:val="20"/>
          <w:highlight w:val="yellow"/>
          <w:lang w:eastAsia="ko-KR"/>
        </w:rPr>
        <w:t xml:space="preserve"> ] </w:t>
      </w:r>
      <w:r w:rsidRPr="008A0179">
        <w:rPr>
          <w:rFonts w:eastAsia="SimSun"/>
          <w:sz w:val="20"/>
          <w:highlight w:val="yellow"/>
        </w:rPr>
        <w:t xml:space="preserve">specifies the least significant bits of the picture order count of the i-th long-term reference picture specified in </w:t>
      </w:r>
      <w:r w:rsidRPr="008A0179">
        <w:rPr>
          <w:rFonts w:eastAsia="SimSun"/>
          <w:sz w:val="20"/>
          <w:highlight w:val="yellow"/>
          <w:lang w:eastAsia="ko-KR"/>
        </w:rPr>
        <w:t>the sequence parameter set. The number of bits used to represent lt_ref_pic_poc_lsb_sps</w:t>
      </w:r>
      <w:proofErr w:type="gramStart"/>
      <w:r w:rsidRPr="008A0179">
        <w:rPr>
          <w:rFonts w:eastAsia="SimSun"/>
          <w:sz w:val="20"/>
          <w:highlight w:val="yellow"/>
          <w:lang w:eastAsia="ko-KR"/>
        </w:rPr>
        <w:t>[ i</w:t>
      </w:r>
      <w:proofErr w:type="gramEnd"/>
      <w:r w:rsidRPr="008A0179">
        <w:rPr>
          <w:rFonts w:eastAsia="SimSun"/>
          <w:sz w:val="20"/>
          <w:highlight w:val="yellow"/>
          <w:lang w:eastAsia="ko-KR"/>
        </w:rPr>
        <w:t xml:space="preserve"> ] shall be equal to </w:t>
      </w:r>
      <w:r w:rsidRPr="008A0179">
        <w:rPr>
          <w:rFonts w:eastAsia="SimSun"/>
          <w:sz w:val="20"/>
          <w:highlight w:val="yellow"/>
        </w:rPr>
        <w:t>log2_max_pic_order_cnt_lsb_minus4 + 4.</w:t>
      </w:r>
    </w:p>
    <w:p w:rsidR="00B64A09" w:rsidRDefault="00B64A09" w:rsidP="00B64A09">
      <w:pPr>
        <w:jc w:val="both"/>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7"/>
        <w:gridCol w:w="13"/>
        <w:gridCol w:w="1127"/>
      </w:tblGrid>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r>
              <w:lastRenderedPageBreak/>
              <w:t>slice_header( ) {</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r>
              <w:t>Descriptor</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pPr>
            <w:r>
              <w:tab/>
            </w:r>
            <w:r>
              <w:tab/>
            </w:r>
            <w: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Default="00B64A09" w:rsidP="003A7491">
            <w:pPr>
              <w:pStyle w:val="tableheading"/>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 xml:space="preserve">if( </w:t>
            </w:r>
            <w:r>
              <w:rPr>
                <w:bCs/>
                <w:lang w:eastAsia="ko-KR"/>
              </w:rPr>
              <w:t>long_term_ref_pics_present_flag )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b/>
                <w:lang w:eastAsia="ko-KR"/>
              </w:rPr>
              <w:tab/>
            </w:r>
            <w:r>
              <w:rPr>
                <w:b/>
                <w:lang w:eastAsia="ko-KR"/>
              </w:rPr>
              <w:tab/>
            </w:r>
            <w:r>
              <w:rPr>
                <w:b/>
                <w:lang w:eastAsia="ko-KR"/>
              </w:rPr>
              <w:tab/>
            </w:r>
            <w:r>
              <w:rPr>
                <w:b/>
                <w:lang w:eastAsia="ko-KR"/>
              </w:rPr>
              <w:tab/>
              <w:t>num_long_term_pics</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rsidRPr="00786CEF">
              <w:t>ue(v)</w:t>
            </w:r>
          </w:p>
        </w:tc>
      </w:tr>
      <w:tr w:rsidR="00B64A09" w:rsidRPr="001B1655"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Pr="001B1655" w:rsidRDefault="00B64A09" w:rsidP="003A7491">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if( num_long_term_ref_pics_sps</w:t>
            </w:r>
            <w:r w:rsidRPr="00177BF0">
              <w:rPr>
                <w:bCs/>
                <w:highlight w:val="yellow"/>
                <w:lang w:eastAsia="ko-KR"/>
              </w:rPr>
              <w:t xml:space="preserve">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1B1655" w:rsidRDefault="00B64A09" w:rsidP="003A7491">
            <w:pPr>
              <w:pStyle w:val="tablecell"/>
              <w:rPr>
                <w:highlight w:val="yellow"/>
              </w:rPr>
            </w:pPr>
          </w:p>
        </w:tc>
      </w:tr>
      <w:tr w:rsidR="00B64A09" w:rsidRPr="001B1655"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Pr="00177BF0" w:rsidRDefault="00B64A09" w:rsidP="003A7491">
            <w:pPr>
              <w:pStyle w:val="tablesyntax"/>
              <w:rPr>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t>num_long_term_sps</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177BF0" w:rsidRDefault="00B64A09" w:rsidP="003A7491">
            <w:pPr>
              <w:pStyle w:val="tablecell"/>
              <w:rPr>
                <w:highlight w:val="yellow"/>
              </w:rPr>
            </w:pPr>
            <w:r w:rsidRPr="00177BF0">
              <w:rPr>
                <w:highlight w:val="yellow"/>
              </w:rPr>
              <w:t>ue(v)</w:t>
            </w:r>
          </w:p>
        </w:tc>
      </w:tr>
      <w:tr w:rsidR="00B64A09" w:rsidRPr="001B1655" w:rsidTr="003A7491">
        <w:trPr>
          <w:cantSplit/>
          <w:trHeight w:val="119"/>
          <w:jc w:val="center"/>
        </w:trPr>
        <w:tc>
          <w:tcPr>
            <w:tcW w:w="7097" w:type="dxa"/>
            <w:tcBorders>
              <w:top w:val="single" w:sz="4" w:space="0" w:color="auto"/>
              <w:left w:val="single" w:sz="4" w:space="0" w:color="auto"/>
              <w:bottom w:val="single" w:sz="4" w:space="0" w:color="auto"/>
              <w:right w:val="single" w:sz="4" w:space="0" w:color="auto"/>
            </w:tcBorders>
          </w:tcPr>
          <w:p w:rsidR="00B64A09" w:rsidRPr="001B1655" w:rsidRDefault="00B64A09" w:rsidP="003A7491">
            <w:pPr>
              <w:pStyle w:val="tablesyntax"/>
              <w:rPr>
                <w:rFonts w:eastAsia="Malgun Gothic"/>
                <w:highlight w:val="yellow"/>
                <w:lang w:eastAsia="ko-KR"/>
              </w:rPr>
            </w:pPr>
            <w:r w:rsidRPr="00177BF0">
              <w:rPr>
                <w:b/>
                <w:highlight w:val="yellow"/>
                <w:lang w:eastAsia="ko-KR"/>
              </w:rPr>
              <w:tab/>
            </w:r>
            <w:r w:rsidRPr="00177BF0">
              <w:rPr>
                <w:b/>
                <w:highlight w:val="yellow"/>
                <w:lang w:eastAsia="ko-KR"/>
              </w:rPr>
              <w:tab/>
            </w:r>
            <w:r w:rsidRPr="00177BF0">
              <w:rPr>
                <w:b/>
                <w:highlight w:val="yellow"/>
                <w:lang w:eastAsia="ko-KR"/>
              </w:rPr>
              <w:tab/>
            </w:r>
            <w:r w:rsidRPr="00177BF0">
              <w:rPr>
                <w:b/>
                <w:highlight w:val="yellow"/>
                <w:lang w:eastAsia="ko-KR"/>
              </w:rPr>
              <w:tab/>
            </w:r>
            <w:r w:rsidRPr="00177BF0">
              <w:rPr>
                <w:highlight w:val="yellow"/>
                <w:lang w:eastAsia="ko-KR"/>
              </w:rPr>
              <w:t>for( i = 0; i &lt; num_long_term_sps</w:t>
            </w:r>
            <w:r w:rsidRPr="00177BF0">
              <w:rPr>
                <w:rFonts w:eastAsia="Malgun Gothic" w:hint="eastAsia"/>
                <w:highlight w:val="yellow"/>
                <w:lang w:eastAsia="ko-KR"/>
              </w:rPr>
              <w:t xml:space="preserve"> + num_long_term_pics</w:t>
            </w:r>
            <w:r w:rsidRPr="00177BF0">
              <w:rPr>
                <w:highlight w:val="yellow"/>
                <w:lang w:eastAsia="ko-KR"/>
              </w:rPr>
              <w:t>; i++ )</w:t>
            </w:r>
            <w:r w:rsidRPr="00177BF0">
              <w:rPr>
                <w:rFonts w:eastAsia="Malgun Gothic" w:hint="eastAsia"/>
                <w:highlight w:val="yellow"/>
                <w:lang w:eastAsia="ko-KR"/>
              </w:rPr>
              <w:t xml:space="preserve"> {</w:t>
            </w:r>
          </w:p>
        </w:tc>
        <w:tc>
          <w:tcPr>
            <w:tcW w:w="1140" w:type="dxa"/>
            <w:gridSpan w:val="2"/>
            <w:tcBorders>
              <w:top w:val="single" w:sz="4" w:space="0" w:color="auto"/>
              <w:left w:val="single" w:sz="4" w:space="0" w:color="auto"/>
              <w:right w:val="single" w:sz="4" w:space="0" w:color="auto"/>
            </w:tcBorders>
          </w:tcPr>
          <w:p w:rsidR="00B64A09" w:rsidRPr="00177BF0" w:rsidRDefault="00B64A09" w:rsidP="003A7491">
            <w:pPr>
              <w:pStyle w:val="tablecell"/>
              <w:rPr>
                <w:highlight w:val="yellow"/>
              </w:rPr>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B1655">
              <w:rPr>
                <w:rFonts w:eastAsia="Malgun Gothic" w:hint="eastAsia"/>
                <w:highlight w:val="yellow"/>
                <w:lang w:eastAsia="ko-KR"/>
              </w:rPr>
              <w:t>if ( i &lt; num_long_term_sps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
                <w:bCs/>
                <w:highlight w:val="yellow"/>
              </w:rPr>
              <w:t>lt</w:t>
            </w:r>
            <w:r w:rsidRPr="00177BF0">
              <w:rPr>
                <w:b/>
                <w:bCs/>
                <w:highlight w:val="yellow"/>
              </w:rPr>
              <w:t>_idx_sps</w:t>
            </w:r>
            <w:r w:rsidRPr="00177BF0">
              <w:rPr>
                <w:highlight w:val="yellow"/>
                <w:lang w:eastAsia="ko-KR"/>
              </w:rPr>
              <w:t>[</w:t>
            </w:r>
            <w:r w:rsidRPr="00177BF0">
              <w:rPr>
                <w:highlight w:val="yellow"/>
                <w:lang w:val="en-US" w:eastAsia="ko-KR"/>
              </w:rPr>
              <w:t> </w:t>
            </w:r>
            <w:r w:rsidRPr="00177BF0">
              <w:rPr>
                <w:highlight w:val="yellow"/>
                <w:lang w:eastAsia="ko-KR"/>
              </w:rPr>
              <w:t>i</w:t>
            </w:r>
            <w:r w:rsidRPr="00177BF0">
              <w:rPr>
                <w:highlight w:val="yellow"/>
                <w:lang w:val="en-US" w:eastAsia="ko-KR"/>
              </w:rPr>
              <w:t> </w:t>
            </w:r>
            <w:r w:rsidRPr="00177BF0">
              <w:rPr>
                <w:highlight w:val="yellow"/>
                <w:lang w:eastAsia="ko-KR"/>
              </w:rPr>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t>u(v)</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sidRPr="00144978">
              <w:rPr>
                <w:bCs/>
                <w:highlight w:val="yellow"/>
                <w:lang w:val="nb-NO" w:eastAsia="ko-KR"/>
              </w:rPr>
              <w:t>else</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val="nb-NO"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
                <w:lang w:eastAsia="ko-KR"/>
              </w:rPr>
              <w:t>poc_lsb_lt</w:t>
            </w:r>
            <w:r>
              <w:rPr>
                <w:lang w:eastAsia="ko-KR"/>
              </w:rPr>
              <w:t>[ i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t>u(v)</w:t>
            </w:r>
          </w:p>
        </w:tc>
      </w:tr>
      <w:tr w:rsidR="00B64A09" w:rsidRPr="00891894" w:rsidTr="003A7491">
        <w:tblPrEx>
          <w:tblLook w:val="0000" w:firstRow="0" w:lastRow="0" w:firstColumn="0" w:lastColumn="0" w:noHBand="0" w:noVBand="0"/>
        </w:tblPrEx>
        <w:trPr>
          <w:cantSplit/>
          <w:jc w:val="center"/>
        </w:trPr>
        <w:tc>
          <w:tcPr>
            <w:tcW w:w="7110" w:type="dxa"/>
            <w:gridSpan w:val="2"/>
          </w:tcPr>
          <w:p w:rsidR="00B64A09" w:rsidRPr="00922A12" w:rsidRDefault="00B64A09" w:rsidP="003A7491">
            <w:pPr>
              <w:pStyle w:val="tablesyntax"/>
              <w:rPr>
                <w:b/>
                <w:highlight w:val="cyan"/>
              </w:rPr>
            </w:pPr>
            <w:r w:rsidRPr="00922A12">
              <w:rPr>
                <w:highlight w:val="cyan"/>
              </w:rPr>
              <w:tab/>
            </w:r>
            <w:r w:rsidRPr="00922A12">
              <w:rPr>
                <w:highlight w:val="cyan"/>
              </w:rPr>
              <w:tab/>
            </w:r>
            <w:r w:rsidRPr="00922A12">
              <w:rPr>
                <w:highlight w:val="cyan"/>
              </w:rPr>
              <w:tab/>
            </w:r>
            <w:r w:rsidRPr="00922A12">
              <w:rPr>
                <w:highlight w:val="cyan"/>
              </w:rPr>
              <w:tab/>
            </w:r>
            <w:r w:rsidRPr="00922A12">
              <w:rPr>
                <w:highlight w:val="cyan"/>
              </w:rPr>
              <w:tab/>
            </w:r>
            <w:r w:rsidRPr="00922A12">
              <w:rPr>
                <w:b/>
                <w:highlight w:val="cyan"/>
              </w:rPr>
              <w:t>delta_poc_lt_curr_pic_flag</w:t>
            </w:r>
            <w:r w:rsidRPr="00922A12">
              <w:rPr>
                <w:highlight w:val="cyan"/>
                <w:lang w:val="nb-NO"/>
              </w:rPr>
              <w:t>[ i ]</w:t>
            </w:r>
          </w:p>
        </w:tc>
        <w:tc>
          <w:tcPr>
            <w:tcW w:w="1127" w:type="dxa"/>
          </w:tcPr>
          <w:p w:rsidR="00B64A09" w:rsidRPr="00922A12" w:rsidRDefault="00B64A09" w:rsidP="003A7491">
            <w:pPr>
              <w:pStyle w:val="tablecell"/>
              <w:rPr>
                <w:highlight w:val="cyan"/>
              </w:rPr>
            </w:pPr>
            <w:r w:rsidRPr="00922A12">
              <w:rPr>
                <w:highlight w:val="cyan"/>
              </w:rPr>
              <w:t>u(1)</w:t>
            </w:r>
          </w:p>
        </w:tc>
      </w:tr>
      <w:tr w:rsidR="00B64A09" w:rsidRPr="00385E2E" w:rsidTr="003A7491">
        <w:tblPrEx>
          <w:tblLook w:val="0000" w:firstRow="0" w:lastRow="0" w:firstColumn="0" w:lastColumn="0" w:noHBand="0" w:noVBand="0"/>
        </w:tblPrEx>
        <w:trPr>
          <w:cantSplit/>
          <w:jc w:val="center"/>
        </w:trPr>
        <w:tc>
          <w:tcPr>
            <w:tcW w:w="7110" w:type="dxa"/>
            <w:gridSpan w:val="2"/>
          </w:tcPr>
          <w:p w:rsidR="00B64A09" w:rsidRPr="00385E2E" w:rsidRDefault="00B64A09" w:rsidP="003A7491">
            <w:pPr>
              <w:pStyle w:val="tablesyntax"/>
              <w:rPr>
                <w:bCs/>
                <w:strike/>
                <w:color w:val="FF0000"/>
                <w:highlight w:val="cyan"/>
                <w:lang w:eastAsia="ko-KR"/>
              </w:rPr>
            </w:pPr>
            <w:r w:rsidRPr="002C6BDA">
              <w:rPr>
                <w:bCs/>
                <w:strike/>
                <w:color w:val="FF0000"/>
                <w:lang w:val="nb-NO" w:eastAsia="ko-KR"/>
              </w:rPr>
              <w:tab/>
            </w:r>
            <w:r w:rsidRPr="002C6BDA">
              <w:rPr>
                <w:bCs/>
                <w:strike/>
                <w:color w:val="FF0000"/>
                <w:lang w:val="nb-NO" w:eastAsia="ko-KR"/>
              </w:rPr>
              <w:tab/>
            </w:r>
            <w:r w:rsidRPr="002C6BDA">
              <w:rPr>
                <w:bCs/>
                <w:strike/>
                <w:color w:val="FF0000"/>
                <w:lang w:val="nb-NO" w:eastAsia="ko-KR"/>
              </w:rPr>
              <w:tab/>
            </w:r>
            <w:r w:rsidRPr="002C6BDA">
              <w:rPr>
                <w:bCs/>
                <w:strike/>
                <w:color w:val="FF0000"/>
                <w:lang w:val="nb-NO" w:eastAsia="ko-KR"/>
              </w:rPr>
              <w:tab/>
            </w:r>
            <w:r w:rsidRPr="002C6BDA">
              <w:rPr>
                <w:bCs/>
                <w:strike/>
                <w:color w:val="FF0000"/>
                <w:lang w:val="nb-NO" w:eastAsia="ko-KR"/>
              </w:rPr>
              <w:tab/>
            </w:r>
            <w:r w:rsidRPr="00385E2E">
              <w:rPr>
                <w:b/>
                <w:strike/>
                <w:color w:val="FF0000"/>
                <w:highlight w:val="cyan"/>
                <w:lang w:val="nb-NO" w:eastAsia="ko-KR"/>
              </w:rPr>
              <w:t>delta_poc_msb_present_flag</w:t>
            </w:r>
            <w:r w:rsidRPr="00385E2E">
              <w:rPr>
                <w:strike/>
                <w:color w:val="FF0000"/>
                <w:highlight w:val="cyan"/>
                <w:lang w:val="nb-NO" w:eastAsia="ko-KR"/>
              </w:rPr>
              <w:t>[ i ]</w:t>
            </w:r>
          </w:p>
        </w:tc>
        <w:tc>
          <w:tcPr>
            <w:tcW w:w="1127" w:type="dxa"/>
          </w:tcPr>
          <w:p w:rsidR="00B64A09" w:rsidRPr="00385E2E" w:rsidRDefault="00B64A09" w:rsidP="003A7491">
            <w:pPr>
              <w:pStyle w:val="tablecell"/>
              <w:rPr>
                <w:strike/>
                <w:color w:val="FF0000"/>
                <w:highlight w:val="cyan"/>
              </w:rPr>
            </w:pPr>
            <w:r w:rsidRPr="00385E2E">
              <w:rPr>
                <w:strike/>
                <w:color w:val="FF0000"/>
                <w:highlight w:val="cyan"/>
              </w:rPr>
              <w:t>u(1)</w:t>
            </w:r>
          </w:p>
        </w:tc>
      </w:tr>
      <w:tr w:rsidR="00B64A09" w:rsidRPr="002C6BDA" w:rsidTr="003A7491">
        <w:tblPrEx>
          <w:tblLook w:val="0000" w:firstRow="0" w:lastRow="0" w:firstColumn="0" w:lastColumn="0" w:noHBand="0" w:noVBand="0"/>
        </w:tblPrEx>
        <w:trPr>
          <w:cantSplit/>
          <w:jc w:val="center"/>
        </w:trPr>
        <w:tc>
          <w:tcPr>
            <w:tcW w:w="7110" w:type="dxa"/>
            <w:gridSpan w:val="2"/>
          </w:tcPr>
          <w:p w:rsidR="00B64A09" w:rsidRPr="002C6BDA" w:rsidRDefault="00B64A09" w:rsidP="003A7491">
            <w:pPr>
              <w:pStyle w:val="tablesyntax"/>
              <w:rPr>
                <w:bCs/>
                <w:strike/>
                <w:color w:val="FF0000"/>
                <w:lang w:eastAsia="ko-KR"/>
              </w:rPr>
            </w:pPr>
            <w:r w:rsidRPr="00385E2E">
              <w:rPr>
                <w:bCs/>
                <w:strike/>
                <w:color w:val="FF0000"/>
                <w:highlight w:val="cyan"/>
                <w:lang w:val="nb-NO" w:eastAsia="ko-KR"/>
              </w:rPr>
              <w:tab/>
            </w:r>
            <w:r w:rsidRPr="00385E2E">
              <w:rPr>
                <w:bCs/>
                <w:strike/>
                <w:color w:val="FF0000"/>
                <w:highlight w:val="cyan"/>
                <w:lang w:val="nb-NO" w:eastAsia="ko-KR"/>
              </w:rPr>
              <w:tab/>
            </w:r>
            <w:r w:rsidRPr="00385E2E">
              <w:rPr>
                <w:bCs/>
                <w:strike/>
                <w:color w:val="FF0000"/>
                <w:highlight w:val="cyan"/>
                <w:lang w:val="nb-NO" w:eastAsia="ko-KR"/>
              </w:rPr>
              <w:tab/>
            </w:r>
            <w:r w:rsidRPr="00385E2E">
              <w:rPr>
                <w:bCs/>
                <w:strike/>
                <w:color w:val="FF0000"/>
                <w:highlight w:val="cyan"/>
                <w:lang w:val="nb-NO" w:eastAsia="ko-KR"/>
              </w:rPr>
              <w:tab/>
            </w:r>
            <w:r w:rsidRPr="00385E2E">
              <w:rPr>
                <w:bCs/>
                <w:strike/>
                <w:color w:val="FF0000"/>
                <w:highlight w:val="cyan"/>
                <w:lang w:val="nb-NO" w:eastAsia="ko-KR"/>
              </w:rPr>
              <w:tab/>
              <w:t xml:space="preserve">if( </w:t>
            </w:r>
            <w:r w:rsidRPr="00385E2E">
              <w:rPr>
                <w:strike/>
                <w:color w:val="FF0000"/>
                <w:highlight w:val="cyan"/>
                <w:lang w:val="nb-NO" w:eastAsia="ko-KR"/>
              </w:rPr>
              <w:t>delta_poc_msb_present_flag[ i ]</w:t>
            </w:r>
            <w:r w:rsidRPr="00385E2E">
              <w:rPr>
                <w:bCs/>
                <w:strike/>
                <w:color w:val="FF0000"/>
                <w:highlight w:val="cyan"/>
                <w:lang w:val="nb-NO" w:eastAsia="ko-KR"/>
              </w:rPr>
              <w:t xml:space="preserve"> )</w:t>
            </w:r>
          </w:p>
        </w:tc>
        <w:tc>
          <w:tcPr>
            <w:tcW w:w="1127" w:type="dxa"/>
          </w:tcPr>
          <w:p w:rsidR="00B64A09" w:rsidRPr="002C6BDA" w:rsidRDefault="00B64A09" w:rsidP="003A7491">
            <w:pPr>
              <w:pStyle w:val="tablecell"/>
              <w:rPr>
                <w:strike/>
                <w:color w:val="FF0000"/>
              </w:rPr>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bCs/>
                <w:lang w:eastAsia="ko-KR"/>
              </w:rPr>
            </w:pPr>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
                <w:lang w:val="nb-NO" w:eastAsia="ko-KR"/>
              </w:rPr>
              <w:t>delta_poc_msb_cycle_lt</w:t>
            </w:r>
            <w:r>
              <w:rPr>
                <w:lang w:val="nb-NO" w:eastAsia="ko-KR"/>
              </w:rPr>
              <w:t>[ i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rsidRPr="00786CEF">
              <w:t>ue(v)</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bCs/>
                <w:lang w:eastAsia="ko-KR"/>
              </w:rPr>
              <w:tab/>
            </w:r>
            <w:r>
              <w:rPr>
                <w:bCs/>
                <w:lang w:eastAsia="ko-KR"/>
              </w:rPr>
              <w:tab/>
            </w:r>
            <w:r>
              <w:rPr>
                <w:bCs/>
                <w:lang w:eastAsia="ko-KR"/>
              </w:rPr>
              <w:tab/>
            </w:r>
            <w:r>
              <w:rPr>
                <w:bCs/>
                <w:lang w:eastAsia="ko-KR"/>
              </w:rPr>
              <w:tab/>
            </w:r>
            <w:r>
              <w:rPr>
                <w:bCs/>
                <w:lang w:eastAsia="ko-KR"/>
              </w:rPr>
              <w:tab/>
            </w:r>
            <w:r>
              <w:rPr>
                <w:b/>
              </w:rPr>
              <w:t>used_by_curr_pic_lt_flag</w:t>
            </w:r>
            <w:r>
              <w:t>[ i ]</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r w:rsidRPr="00786CEF">
              <w:t>u(1)</w:t>
            </w: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bCs/>
                <w:lang w:eastAsia="ko-KR"/>
              </w:rPr>
              <w:tab/>
            </w:r>
            <w:r>
              <w:rPr>
                <w:bCs/>
                <w:lang w:eastAsia="ko-KR"/>
              </w:rPr>
              <w:tab/>
            </w:r>
            <w:r>
              <w:rPr>
                <w:bCs/>
                <w:lang w:eastAsia="ko-KR"/>
              </w:rPr>
              <w:tab/>
            </w:r>
            <w:r>
              <w:rPr>
                <w:bCs/>
                <w:lang w:eastAsia="ko-KR"/>
              </w:rP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r w:rsidR="00B64A09" w:rsidRPr="00786CEF" w:rsidTr="003A7491">
        <w:trPr>
          <w:cantSplit/>
          <w:jc w:val="center"/>
        </w:trPr>
        <w:tc>
          <w:tcPr>
            <w:tcW w:w="7097" w:type="dxa"/>
            <w:tcBorders>
              <w:top w:val="single" w:sz="4" w:space="0" w:color="auto"/>
              <w:left w:val="single" w:sz="4" w:space="0" w:color="auto"/>
              <w:bottom w:val="single" w:sz="4" w:space="0" w:color="auto"/>
              <w:right w:val="single" w:sz="4" w:space="0" w:color="auto"/>
            </w:tcBorders>
          </w:tcPr>
          <w:p w:rsidR="00B64A09" w:rsidRDefault="00B64A09" w:rsidP="003A7491">
            <w:pPr>
              <w:pStyle w:val="tablesyntax"/>
              <w:rPr>
                <w:lang w:eastAsia="ko-KR"/>
              </w:rPr>
            </w:pPr>
            <w:r>
              <w:rPr>
                <w:lang w:eastAsia="ko-KR"/>
              </w:rPr>
              <w:tab/>
            </w:r>
            <w:r>
              <w:rPr>
                <w:lang w:eastAsia="ko-KR"/>
              </w:rPr>
              <w:tab/>
            </w:r>
            <w:r>
              <w:rPr>
                <w:lang w:eastAsia="ko-KR"/>
              </w:rPr>
              <w:tab/>
              <w:t>...</w:t>
            </w:r>
          </w:p>
        </w:tc>
        <w:tc>
          <w:tcPr>
            <w:tcW w:w="1140" w:type="dxa"/>
            <w:gridSpan w:val="2"/>
            <w:tcBorders>
              <w:top w:val="single" w:sz="4" w:space="0" w:color="auto"/>
              <w:left w:val="single" w:sz="4" w:space="0" w:color="auto"/>
              <w:bottom w:val="single" w:sz="4" w:space="0" w:color="auto"/>
              <w:right w:val="single" w:sz="4" w:space="0" w:color="auto"/>
            </w:tcBorders>
          </w:tcPr>
          <w:p w:rsidR="00B64A09" w:rsidRPr="00786CEF" w:rsidRDefault="00B64A09" w:rsidP="003A7491">
            <w:pPr>
              <w:pStyle w:val="tablecell"/>
            </w:pPr>
          </w:p>
        </w:tc>
      </w:tr>
    </w:tbl>
    <w:p w:rsidR="00B64A09" w:rsidRPr="00B27D08" w:rsidRDefault="00B64A09" w:rsidP="00B64A09">
      <w:pPr>
        <w:jc w:val="both"/>
        <w:rPr>
          <w:sz w:val="20"/>
        </w:rPr>
      </w:pPr>
    </w:p>
    <w:p w:rsidR="00B64A09" w:rsidRPr="008A0179" w:rsidRDefault="00B64A09" w:rsidP="00B64A09">
      <w:pPr>
        <w:jc w:val="both"/>
        <w:rPr>
          <w:rFonts w:eastAsia="SimSun"/>
          <w:bCs/>
          <w:sz w:val="20"/>
        </w:rPr>
      </w:pPr>
      <w:proofErr w:type="gramStart"/>
      <w:r w:rsidRPr="008A0179">
        <w:rPr>
          <w:rFonts w:eastAsia="SimSun"/>
          <w:b/>
          <w:sz w:val="20"/>
        </w:rPr>
        <w:t>num_long_term_pics</w:t>
      </w:r>
      <w:proofErr w:type="gramEnd"/>
      <w:r w:rsidRPr="008A0179">
        <w:rPr>
          <w:rFonts w:eastAsia="SimSun"/>
          <w:b/>
          <w:bCs/>
          <w:sz w:val="20"/>
        </w:rPr>
        <w:t xml:space="preserve"> </w:t>
      </w:r>
      <w:r w:rsidRPr="008A0179">
        <w:rPr>
          <w:rFonts w:eastAsia="SimSun"/>
          <w:bCs/>
          <w:sz w:val="20"/>
        </w:rPr>
        <w:t>specifies the number of the long-term reference pictures</w:t>
      </w:r>
      <w:r w:rsidRPr="008A0179">
        <w:rPr>
          <w:rFonts w:eastAsia="SimSun"/>
          <w:sz w:val="20"/>
        </w:rPr>
        <w:t xml:space="preserve"> that are to be included in the long-term reference picture set of the current picture</w:t>
      </w:r>
      <w:r w:rsidRPr="008A0179">
        <w:rPr>
          <w:rFonts w:eastAsia="SimSun"/>
          <w:sz w:val="20"/>
          <w:highlight w:val="yellow"/>
        </w:rPr>
        <w:t xml:space="preserve"> and that are directly signalled in the slice header</w:t>
      </w:r>
      <w:r w:rsidRPr="008A0179">
        <w:rPr>
          <w:rFonts w:eastAsia="SimSun"/>
          <w:sz w:val="20"/>
        </w:rPr>
        <w:t>.</w:t>
      </w:r>
      <w:r w:rsidRPr="008A0179">
        <w:rPr>
          <w:rFonts w:eastAsia="SimSun"/>
          <w:bCs/>
          <w:sz w:val="20"/>
        </w:rPr>
        <w:t xml:space="preserve"> The value of num_long_term_pics shall be in the range of 0 to sps_</w:t>
      </w:r>
      <w:r w:rsidRPr="008A0179">
        <w:rPr>
          <w:rFonts w:eastAsia="SimSun"/>
          <w:sz w:val="20"/>
        </w:rPr>
        <w:t>max_dec_pic_buffering[ sps_max_temporal_layers_minus1 ]</w:t>
      </w:r>
      <w:r w:rsidRPr="008A0179">
        <w:rPr>
          <w:rFonts w:eastAsia="SimSun"/>
          <w:bCs/>
          <w:sz w:val="20"/>
        </w:rPr>
        <w:t> </w:t>
      </w:r>
      <w:r w:rsidRPr="008A0179">
        <w:rPr>
          <w:rFonts w:eastAsia="SimSun"/>
          <w:sz w:val="20"/>
        </w:rPr>
        <w:t>–</w:t>
      </w:r>
      <w:r w:rsidRPr="008A0179">
        <w:rPr>
          <w:rFonts w:eastAsia="SimSun"/>
          <w:bCs/>
          <w:sz w:val="20"/>
        </w:rPr>
        <w:t> </w:t>
      </w:r>
      <w:r w:rsidRPr="008A0179">
        <w:rPr>
          <w:rFonts w:eastAsia="SimSun"/>
          <w:sz w:val="20"/>
        </w:rPr>
        <w:t>NumNegativePics[ StRpsIdx</w:t>
      </w:r>
      <w:r w:rsidRPr="008A0179">
        <w:rPr>
          <w:rFonts w:eastAsia="SimSun"/>
          <w:bCs/>
          <w:sz w:val="20"/>
        </w:rPr>
        <w:t> </w:t>
      </w:r>
      <w:r w:rsidRPr="008A0179">
        <w:rPr>
          <w:rFonts w:eastAsia="SimSun"/>
          <w:sz w:val="20"/>
        </w:rPr>
        <w:t>] –</w:t>
      </w:r>
      <w:r w:rsidRPr="008A0179">
        <w:rPr>
          <w:rFonts w:eastAsia="SimSun"/>
          <w:bCs/>
          <w:sz w:val="20"/>
        </w:rPr>
        <w:t> </w:t>
      </w:r>
      <w:r w:rsidRPr="008A0179">
        <w:rPr>
          <w:rFonts w:eastAsia="SimSun"/>
          <w:sz w:val="20"/>
        </w:rPr>
        <w:t>NumPositivePics[ StRpsIdx</w:t>
      </w:r>
      <w:r w:rsidRPr="008A0179">
        <w:rPr>
          <w:rFonts w:eastAsia="SimSun"/>
          <w:bCs/>
          <w:sz w:val="20"/>
        </w:rPr>
        <w:t> </w:t>
      </w:r>
      <w:r w:rsidRPr="008A0179">
        <w:rPr>
          <w:rFonts w:eastAsia="SimSun"/>
          <w:sz w:val="20"/>
        </w:rPr>
        <w:t>] </w:t>
      </w:r>
      <w:r w:rsidRPr="008A0179">
        <w:rPr>
          <w:rFonts w:eastAsia="SimSun"/>
          <w:sz w:val="20"/>
          <w:highlight w:val="yellow"/>
        </w:rPr>
        <w:t>– num_long_term_sps</w:t>
      </w:r>
      <w:r w:rsidRPr="008A0179">
        <w:rPr>
          <w:rFonts w:eastAsia="SimSun"/>
          <w:bCs/>
          <w:sz w:val="20"/>
        </w:rPr>
        <w:t>, inclusive. When not present, the value of num_long_term_pics is inferred to be equal to 0.</w:t>
      </w:r>
    </w:p>
    <w:p w:rsidR="00B64A09" w:rsidRPr="008A0179" w:rsidRDefault="00B64A09" w:rsidP="00B64A09">
      <w:pPr>
        <w:jc w:val="both"/>
        <w:rPr>
          <w:rFonts w:eastAsia="SimSun"/>
          <w:sz w:val="20"/>
          <w:highlight w:val="yellow"/>
          <w:lang w:eastAsia="ko-KR"/>
        </w:rPr>
      </w:pPr>
      <w:proofErr w:type="gramStart"/>
      <w:r w:rsidRPr="008A0179">
        <w:rPr>
          <w:rFonts w:eastAsia="SimSun"/>
          <w:b/>
          <w:bCs/>
          <w:sz w:val="20"/>
          <w:highlight w:val="yellow"/>
          <w:lang w:eastAsia="ko-KR"/>
        </w:rPr>
        <w:t>num_long_term_sps</w:t>
      </w:r>
      <w:proofErr w:type="gramEnd"/>
      <w:r w:rsidRPr="008A0179">
        <w:rPr>
          <w:rFonts w:eastAsia="SimSun"/>
          <w:sz w:val="20"/>
          <w:highlight w:val="yellow"/>
        </w:rPr>
        <w:t xml:space="preserve"> specifies the number of long-term reference pictures that are specified in the active sequence parameter set and that are to be included in the long-term reference picture set of the current picture. If </w:t>
      </w:r>
      <w:r w:rsidRPr="008A0179">
        <w:rPr>
          <w:rFonts w:eastAsia="SimSun"/>
          <w:bCs/>
          <w:sz w:val="20"/>
          <w:highlight w:val="yellow"/>
          <w:lang w:eastAsia="ko-KR"/>
        </w:rPr>
        <w:t xml:space="preserve">num_long_term_sps is not present, the value is inferred to be equal to 0. </w:t>
      </w:r>
      <w:r w:rsidRPr="008A0179">
        <w:rPr>
          <w:rFonts w:eastAsia="SimSun"/>
          <w:sz w:val="20"/>
          <w:highlight w:val="yellow"/>
          <w:lang w:eastAsia="ko-KR"/>
        </w:rPr>
        <w:t>The value of num_long_term_sps shall be in the range of 0 to Min( num_long_term_</w:t>
      </w:r>
      <w:r>
        <w:rPr>
          <w:rFonts w:eastAsia="SimSun"/>
          <w:sz w:val="20"/>
          <w:highlight w:val="yellow"/>
          <w:lang w:eastAsia="ko-KR"/>
        </w:rPr>
        <w:t>ref_pics_</w:t>
      </w:r>
      <w:r w:rsidRPr="008A0179">
        <w:rPr>
          <w:rFonts w:eastAsia="SimSun"/>
          <w:sz w:val="20"/>
          <w:highlight w:val="yellow"/>
          <w:lang w:eastAsia="ko-KR"/>
        </w:rPr>
        <w:t xml:space="preserve">sps, </w:t>
      </w:r>
      <w:r w:rsidRPr="008A0179">
        <w:rPr>
          <w:rFonts w:eastAsia="SimSun"/>
          <w:sz w:val="20"/>
          <w:highlight w:val="yellow"/>
        </w:rPr>
        <w:t>max_dec_pic_buffering[ max_temporal_layers_minus1 ]</w:t>
      </w:r>
      <w:r w:rsidRPr="008A0179">
        <w:rPr>
          <w:rFonts w:eastAsia="SimSun"/>
          <w:bCs/>
          <w:sz w:val="20"/>
          <w:highlight w:val="yellow"/>
        </w:rPr>
        <w:t> </w:t>
      </w:r>
      <w:r w:rsidRPr="008A0179">
        <w:rPr>
          <w:rFonts w:eastAsia="SimSun"/>
          <w:sz w:val="20"/>
          <w:highlight w:val="yellow"/>
        </w:rPr>
        <w:t>–</w:t>
      </w:r>
      <w:r w:rsidRPr="008A0179">
        <w:rPr>
          <w:rFonts w:eastAsia="SimSun"/>
          <w:bCs/>
          <w:sz w:val="20"/>
          <w:highlight w:val="yellow"/>
        </w:rPr>
        <w:t> </w:t>
      </w:r>
      <w:r w:rsidRPr="008A0179">
        <w:rPr>
          <w:rFonts w:eastAsia="SimSun"/>
          <w:sz w:val="20"/>
          <w:highlight w:val="yellow"/>
        </w:rPr>
        <w:t>NumNegativePics[ StRpsIdx</w:t>
      </w:r>
      <w:r w:rsidRPr="008A0179">
        <w:rPr>
          <w:rFonts w:eastAsia="SimSun"/>
          <w:bCs/>
          <w:sz w:val="20"/>
          <w:highlight w:val="yellow"/>
        </w:rPr>
        <w:t> </w:t>
      </w:r>
      <w:r w:rsidRPr="008A0179">
        <w:rPr>
          <w:rFonts w:eastAsia="SimSun"/>
          <w:sz w:val="20"/>
          <w:highlight w:val="yellow"/>
        </w:rPr>
        <w:t>] –</w:t>
      </w:r>
      <w:r w:rsidRPr="008A0179">
        <w:rPr>
          <w:rFonts w:eastAsia="SimSun"/>
          <w:bCs/>
          <w:sz w:val="20"/>
          <w:highlight w:val="yellow"/>
        </w:rPr>
        <w:t> </w:t>
      </w:r>
      <w:r w:rsidRPr="008A0179">
        <w:rPr>
          <w:rFonts w:eastAsia="SimSun"/>
          <w:sz w:val="20"/>
          <w:highlight w:val="yellow"/>
        </w:rPr>
        <w:t>NumPositivePics[ StRpsIdx</w:t>
      </w:r>
      <w:r w:rsidRPr="008A0179">
        <w:rPr>
          <w:rFonts w:eastAsia="SimSun"/>
          <w:bCs/>
          <w:sz w:val="20"/>
          <w:highlight w:val="yellow"/>
        </w:rPr>
        <w:t> </w:t>
      </w:r>
      <w:r w:rsidRPr="008A0179">
        <w:rPr>
          <w:rFonts w:eastAsia="SimSun"/>
          <w:sz w:val="20"/>
          <w:highlight w:val="yellow"/>
        </w:rPr>
        <w:t>]</w:t>
      </w:r>
      <w:r w:rsidRPr="008A0179">
        <w:rPr>
          <w:rFonts w:eastAsia="SimSun"/>
          <w:bCs/>
          <w:sz w:val="20"/>
          <w:highlight w:val="yellow"/>
        </w:rPr>
        <w:t> </w:t>
      </w:r>
      <w:r w:rsidRPr="008A0179">
        <w:rPr>
          <w:rFonts w:eastAsia="SimSun"/>
          <w:sz w:val="20"/>
          <w:highlight w:val="yellow"/>
        </w:rPr>
        <w:t>–</w:t>
      </w:r>
      <w:r w:rsidRPr="008A0179">
        <w:rPr>
          <w:rFonts w:eastAsia="SimSun"/>
          <w:bCs/>
          <w:sz w:val="20"/>
          <w:highlight w:val="yellow"/>
        </w:rPr>
        <w:t> num_long_term_pics</w:t>
      </w:r>
      <w:r w:rsidRPr="008A0179">
        <w:rPr>
          <w:rFonts w:eastAsia="SimSun"/>
          <w:sz w:val="20"/>
          <w:highlight w:val="yellow"/>
        </w:rPr>
        <w:t> )</w:t>
      </w:r>
      <w:r w:rsidRPr="008A0179">
        <w:rPr>
          <w:rFonts w:eastAsia="SimSun"/>
          <w:sz w:val="20"/>
          <w:highlight w:val="yellow"/>
          <w:lang w:eastAsia="ko-KR"/>
        </w:rPr>
        <w:t>, inclusive.</w:t>
      </w:r>
    </w:p>
    <w:p w:rsidR="00B64A09" w:rsidRPr="008A0179" w:rsidRDefault="00B64A09" w:rsidP="00B64A09">
      <w:pPr>
        <w:jc w:val="both"/>
        <w:rPr>
          <w:rFonts w:eastAsia="SimSun"/>
          <w:sz w:val="20"/>
          <w:lang w:eastAsia="ko-KR"/>
        </w:rPr>
      </w:pPr>
      <w:r>
        <w:rPr>
          <w:rFonts w:eastAsia="SimSun"/>
          <w:b/>
          <w:bCs/>
          <w:sz w:val="20"/>
          <w:highlight w:val="yellow"/>
        </w:rPr>
        <w:t>lt</w:t>
      </w:r>
      <w:r w:rsidRPr="008A0179">
        <w:rPr>
          <w:rFonts w:eastAsia="SimSun"/>
          <w:b/>
          <w:bCs/>
          <w:sz w:val="20"/>
          <w:highlight w:val="yellow"/>
        </w:rPr>
        <w:t>_idx_sps</w:t>
      </w:r>
      <w:proofErr w:type="gramStart"/>
      <w:r w:rsidRPr="008A0179">
        <w:rPr>
          <w:rFonts w:eastAsia="SimSun"/>
          <w:sz w:val="20"/>
          <w:highlight w:val="yellow"/>
          <w:lang w:eastAsia="ko-KR"/>
        </w:rPr>
        <w:t>[ i</w:t>
      </w:r>
      <w:proofErr w:type="gramEnd"/>
      <w:r w:rsidRPr="008A0179">
        <w:rPr>
          <w:rFonts w:eastAsia="SimSun"/>
          <w:sz w:val="20"/>
          <w:highlight w:val="yellow"/>
          <w:lang w:eastAsia="ko-KR"/>
        </w:rPr>
        <w:t xml:space="preserve"> ] specifies the </w:t>
      </w:r>
      <w:r w:rsidRPr="008A0179">
        <w:rPr>
          <w:rFonts w:eastAsia="SimSun"/>
          <w:sz w:val="20"/>
          <w:highlight w:val="yellow"/>
        </w:rPr>
        <w:t xml:space="preserve">index, to the list of long-term reference pictures specified in the active sequence parameter set, of the i-th long-term reference picture inherited from the referred sequence parameter set to the long-term reference picture set of the current picture. </w:t>
      </w:r>
      <w:r w:rsidRPr="008A0179">
        <w:rPr>
          <w:rFonts w:eastAsia="SimSun"/>
          <w:sz w:val="20"/>
          <w:highlight w:val="yellow"/>
          <w:lang w:eastAsia="ko-KR"/>
        </w:rPr>
        <w:t xml:space="preserve">The value of </w:t>
      </w:r>
      <w:r>
        <w:rPr>
          <w:rFonts w:eastAsia="SimSun"/>
          <w:bCs/>
          <w:sz w:val="20"/>
          <w:highlight w:val="yellow"/>
        </w:rPr>
        <w:t>lt</w:t>
      </w:r>
      <w:r w:rsidRPr="008A0179">
        <w:rPr>
          <w:rFonts w:eastAsia="SimSun"/>
          <w:bCs/>
          <w:sz w:val="20"/>
          <w:highlight w:val="yellow"/>
        </w:rPr>
        <w:t>_idx_sps</w:t>
      </w:r>
      <w:proofErr w:type="gramStart"/>
      <w:r w:rsidRPr="008A0179">
        <w:rPr>
          <w:rFonts w:eastAsia="SimSun"/>
          <w:sz w:val="20"/>
          <w:highlight w:val="yellow"/>
          <w:lang w:eastAsia="ko-KR"/>
        </w:rPr>
        <w:t>[ i</w:t>
      </w:r>
      <w:proofErr w:type="gramEnd"/>
      <w:r w:rsidRPr="008A0179">
        <w:rPr>
          <w:rFonts w:eastAsia="SimSun"/>
          <w:sz w:val="20"/>
          <w:highlight w:val="yellow"/>
          <w:lang w:eastAsia="ko-KR"/>
        </w:rPr>
        <w:t> ] shall be in the range of 0 to num_long_term_</w:t>
      </w:r>
      <w:r>
        <w:rPr>
          <w:rFonts w:eastAsia="SimSun"/>
          <w:sz w:val="20"/>
          <w:highlight w:val="yellow"/>
          <w:lang w:eastAsia="ko-KR"/>
        </w:rPr>
        <w:t>ref_pics_</w:t>
      </w:r>
      <w:r w:rsidRPr="008A0179">
        <w:rPr>
          <w:rFonts w:eastAsia="SimSun"/>
          <w:sz w:val="20"/>
          <w:highlight w:val="yellow"/>
          <w:lang w:eastAsia="ko-KR"/>
        </w:rPr>
        <w:t>sps</w:t>
      </w:r>
      <w:r w:rsidRPr="008A0179">
        <w:rPr>
          <w:rFonts w:eastAsia="SimSun"/>
          <w:sz w:val="20"/>
          <w:highlight w:val="yellow"/>
        </w:rPr>
        <w:t> − </w:t>
      </w:r>
      <w:r w:rsidRPr="008A0179">
        <w:rPr>
          <w:rFonts w:eastAsia="SimSun"/>
          <w:sz w:val="20"/>
          <w:highlight w:val="yellow"/>
          <w:lang w:eastAsia="ko-KR"/>
        </w:rPr>
        <w:t>1, inclusive.</w:t>
      </w:r>
    </w:p>
    <w:p w:rsidR="00B64A09" w:rsidRPr="008A0179" w:rsidRDefault="00B64A09" w:rsidP="00B64A09">
      <w:pPr>
        <w:tabs>
          <w:tab w:val="left" w:pos="794"/>
          <w:tab w:val="left" w:pos="1191"/>
          <w:tab w:val="left" w:pos="1588"/>
          <w:tab w:val="left" w:pos="1985"/>
        </w:tabs>
        <w:jc w:val="both"/>
        <w:rPr>
          <w:rFonts w:eastAsia="Malgun Gothic"/>
          <w:sz w:val="20"/>
          <w:lang w:val="en-GB"/>
        </w:rPr>
      </w:pPr>
      <w:r w:rsidRPr="008A0179">
        <w:rPr>
          <w:rFonts w:eastAsia="Malgun Gothic"/>
          <w:b/>
          <w:sz w:val="20"/>
          <w:lang w:val="en-GB" w:eastAsia="ko-KR"/>
        </w:rPr>
        <w:t>poc_lsb_lt</w:t>
      </w:r>
      <w:proofErr w:type="gramStart"/>
      <w:r w:rsidRPr="008A0179">
        <w:rPr>
          <w:rFonts w:eastAsia="Malgun Gothic"/>
          <w:sz w:val="20"/>
          <w:lang w:val="en-GB" w:eastAsia="ko-KR"/>
        </w:rPr>
        <w:t>[ i</w:t>
      </w:r>
      <w:proofErr w:type="gramEnd"/>
      <w:r w:rsidRPr="008A0179">
        <w:rPr>
          <w:rFonts w:eastAsia="Malgun Gothic"/>
          <w:sz w:val="20"/>
          <w:lang w:val="en-GB" w:eastAsia="ko-KR"/>
        </w:rPr>
        <w:t xml:space="preserve"> ] </w:t>
      </w:r>
      <w:r w:rsidRPr="008A0179">
        <w:rPr>
          <w:rFonts w:eastAsia="Malgun Gothic"/>
          <w:sz w:val="20"/>
          <w:lang w:val="en-GB"/>
        </w:rPr>
        <w:t xml:space="preserve">specifies the value of the least significant bits of the picture order count value of the i-th long-term reference picture that is included in the long-term reference picture set of the current picture. The length of the </w:t>
      </w:r>
      <w:r w:rsidRPr="008A0179">
        <w:rPr>
          <w:rFonts w:eastAsia="Malgun Gothic"/>
          <w:bCs/>
          <w:sz w:val="20"/>
          <w:lang w:val="en-GB"/>
        </w:rPr>
        <w:t>poc_lsb_lt</w:t>
      </w:r>
      <w:proofErr w:type="gramStart"/>
      <w:r w:rsidRPr="008A0179">
        <w:rPr>
          <w:rFonts w:eastAsia="Malgun Gothic"/>
          <w:bCs/>
          <w:sz w:val="20"/>
          <w:lang w:val="en-GB"/>
        </w:rPr>
        <w:t>[ i</w:t>
      </w:r>
      <w:proofErr w:type="gramEnd"/>
      <w:r w:rsidRPr="008A0179">
        <w:rPr>
          <w:rFonts w:eastAsia="Malgun Gothic"/>
          <w:bCs/>
          <w:sz w:val="20"/>
          <w:lang w:val="en-GB"/>
        </w:rPr>
        <w:t xml:space="preserve"> ] </w:t>
      </w:r>
      <w:r w:rsidRPr="008A0179">
        <w:rPr>
          <w:rFonts w:eastAsia="Malgun Gothic"/>
          <w:sz w:val="20"/>
          <w:lang w:val="en-GB"/>
        </w:rPr>
        <w:t>syntax element is log2_max_pic_order_cnt_lsb_minus4 + 4 bits.</w:t>
      </w:r>
      <w:r w:rsidRPr="008A0179">
        <w:rPr>
          <w:rFonts w:eastAsia="Malgun Gothic"/>
          <w:strike/>
          <w:sz w:val="20"/>
          <w:lang w:val="en-GB"/>
        </w:rPr>
        <w:t xml:space="preserve"> </w:t>
      </w:r>
      <w:r w:rsidRPr="008A0179">
        <w:rPr>
          <w:rFonts w:eastAsia="Malgun Gothic"/>
          <w:strike/>
          <w:sz w:val="20"/>
          <w:highlight w:val="red"/>
          <w:lang w:val="en-GB"/>
        </w:rPr>
        <w:t xml:space="preserve">For any values of j and k in the range of 0 to </w:t>
      </w:r>
      <w:r w:rsidRPr="008A0179">
        <w:rPr>
          <w:rFonts w:eastAsia="Malgun Gothic"/>
          <w:bCs/>
          <w:strike/>
          <w:sz w:val="20"/>
          <w:highlight w:val="red"/>
          <w:lang w:val="en-GB"/>
        </w:rPr>
        <w:t>num_long_term_pics </w:t>
      </w:r>
      <w:r w:rsidRPr="008A0179">
        <w:rPr>
          <w:rFonts w:eastAsia="Malgun Gothic"/>
          <w:strike/>
          <w:sz w:val="20"/>
          <w:highlight w:val="red"/>
          <w:lang w:val="en-GB"/>
        </w:rPr>
        <w:t>–</w:t>
      </w:r>
      <w:r w:rsidRPr="008A0179">
        <w:rPr>
          <w:rFonts w:eastAsia="Malgun Gothic"/>
          <w:bCs/>
          <w:strike/>
          <w:sz w:val="20"/>
          <w:highlight w:val="red"/>
          <w:lang w:val="en-GB"/>
        </w:rPr>
        <w:t> 1, inclusive, if j is less than k, poc_lsb_lt</w:t>
      </w:r>
      <w:proofErr w:type="gramStart"/>
      <w:r w:rsidRPr="008A0179">
        <w:rPr>
          <w:rFonts w:eastAsia="Malgun Gothic"/>
          <w:bCs/>
          <w:strike/>
          <w:sz w:val="20"/>
          <w:highlight w:val="red"/>
          <w:lang w:val="en-GB"/>
        </w:rPr>
        <w:t>[ j</w:t>
      </w:r>
      <w:proofErr w:type="gramEnd"/>
      <w:r w:rsidRPr="008A0179">
        <w:rPr>
          <w:rFonts w:eastAsia="Malgun Gothic"/>
          <w:bCs/>
          <w:strike/>
          <w:sz w:val="20"/>
          <w:highlight w:val="red"/>
          <w:lang w:val="en-GB"/>
        </w:rPr>
        <w:t> ] shall not be less than poc_lsb_lt[ k ]</w:t>
      </w:r>
      <w:r w:rsidRPr="008A0179">
        <w:rPr>
          <w:rFonts w:eastAsia="Malgun Gothic"/>
          <w:strike/>
          <w:sz w:val="20"/>
          <w:highlight w:val="red"/>
          <w:lang w:val="en-GB"/>
        </w:rPr>
        <w:t>.</w:t>
      </w:r>
    </w:p>
    <w:p w:rsidR="00B64A09" w:rsidRPr="008A0179" w:rsidRDefault="00B64A09" w:rsidP="00B64A09">
      <w:pPr>
        <w:spacing w:before="120"/>
        <w:rPr>
          <w:rFonts w:eastAsia="SimSun"/>
          <w:sz w:val="20"/>
          <w:highlight w:val="yellow"/>
        </w:rPr>
      </w:pPr>
      <w:r w:rsidRPr="008A0179">
        <w:rPr>
          <w:rFonts w:eastAsia="SimSun"/>
          <w:sz w:val="20"/>
          <w:highlight w:val="yellow"/>
        </w:rPr>
        <w:t>The variable PocLsbLt</w:t>
      </w:r>
      <w:proofErr w:type="gramStart"/>
      <w:r w:rsidRPr="008A0179">
        <w:rPr>
          <w:rFonts w:eastAsia="SimSun"/>
          <w:sz w:val="20"/>
          <w:highlight w:val="yellow"/>
        </w:rPr>
        <w:t>[ i</w:t>
      </w:r>
      <w:proofErr w:type="gramEnd"/>
      <w:r w:rsidRPr="008A0179">
        <w:rPr>
          <w:rFonts w:eastAsia="SimSun"/>
          <w:sz w:val="20"/>
          <w:highlight w:val="yellow"/>
        </w:rPr>
        <w:t> ] is derived as follows.</w:t>
      </w:r>
    </w:p>
    <w:p w:rsidR="00B64A09" w:rsidRPr="008A0179" w:rsidRDefault="00B64A09" w:rsidP="00B64A09">
      <w:pPr>
        <w:tabs>
          <w:tab w:val="right" w:pos="9360"/>
        </w:tabs>
        <w:rPr>
          <w:rFonts w:eastAsia="SimSun"/>
          <w:sz w:val="20"/>
          <w:highlight w:val="yellow"/>
        </w:rPr>
      </w:pPr>
      <w:r w:rsidRPr="008A0179">
        <w:rPr>
          <w:rFonts w:eastAsia="SimSun"/>
          <w:sz w:val="20"/>
          <w:highlight w:val="yellow"/>
        </w:rPr>
        <w:tab/>
      </w:r>
      <w:r w:rsidRPr="008A0179">
        <w:rPr>
          <w:rFonts w:eastAsia="SimSun"/>
          <w:sz w:val="20"/>
          <w:highlight w:val="yellow"/>
        </w:rPr>
        <w:tab/>
        <w:t xml:space="preserve">if( i </w:t>
      </w:r>
      <w:r w:rsidRPr="008A0179">
        <w:rPr>
          <w:rFonts w:eastAsia="Malgun Gothic" w:hint="eastAsia"/>
          <w:sz w:val="20"/>
          <w:highlight w:val="yellow"/>
          <w:lang w:eastAsia="ko-KR"/>
        </w:rPr>
        <w:t>&lt;</w:t>
      </w:r>
      <w:r w:rsidRPr="008A0179">
        <w:rPr>
          <w:rFonts w:eastAsia="SimSun"/>
          <w:sz w:val="20"/>
          <w:highlight w:val="yellow"/>
        </w:rPr>
        <w:t xml:space="preserve"> </w:t>
      </w:r>
      <w:r w:rsidRPr="008A0179">
        <w:rPr>
          <w:rFonts w:eastAsia="Malgun Gothic" w:hint="eastAsia"/>
          <w:sz w:val="20"/>
          <w:highlight w:val="yellow"/>
          <w:lang w:eastAsia="ko-KR"/>
        </w:rPr>
        <w:t>num_long_term_sps</w:t>
      </w:r>
      <w:r w:rsidRPr="008A0179">
        <w:rPr>
          <w:rFonts w:eastAsia="Malgun Gothic"/>
          <w:sz w:val="20"/>
          <w:highlight w:val="yellow"/>
          <w:lang w:eastAsia="ko-KR"/>
        </w:rPr>
        <w:t xml:space="preserve"> </w:t>
      </w:r>
      <w:r w:rsidRPr="008A0179">
        <w:rPr>
          <w:rFonts w:eastAsia="SimSun"/>
          <w:sz w:val="20"/>
          <w:highlight w:val="yellow"/>
        </w:rPr>
        <w:t>)</w:t>
      </w:r>
      <w:r w:rsidRPr="008A0179">
        <w:rPr>
          <w:rFonts w:eastAsia="SimSun"/>
          <w:sz w:val="20"/>
          <w:highlight w:val="yellow"/>
        </w:rPr>
        <w:br/>
      </w:r>
      <w:r w:rsidRPr="008A0179">
        <w:rPr>
          <w:rFonts w:eastAsia="SimSun"/>
          <w:sz w:val="20"/>
          <w:highlight w:val="yellow"/>
        </w:rPr>
        <w:tab/>
      </w:r>
      <w:r w:rsidRPr="008A0179">
        <w:rPr>
          <w:rFonts w:eastAsia="SimSun"/>
          <w:sz w:val="20"/>
          <w:highlight w:val="yellow"/>
        </w:rPr>
        <w:tab/>
      </w:r>
      <w:r w:rsidRPr="008A0179">
        <w:rPr>
          <w:rFonts w:eastAsia="SimSun"/>
          <w:sz w:val="20"/>
          <w:highlight w:val="yellow"/>
        </w:rPr>
        <w:tab/>
        <w:t xml:space="preserve">PocLsbLt[ i ] = </w:t>
      </w:r>
      <w:r w:rsidRPr="008A0179">
        <w:rPr>
          <w:rFonts w:eastAsia="SimSun"/>
          <w:sz w:val="20"/>
          <w:highlight w:val="yellow"/>
          <w:lang w:eastAsia="ko-KR"/>
        </w:rPr>
        <w:t>lt_ref_pic_poc_lsb_sps</w:t>
      </w:r>
      <w:r w:rsidRPr="008A0179">
        <w:rPr>
          <w:rFonts w:eastAsia="Malgun Gothic" w:hint="eastAsia"/>
          <w:bCs/>
          <w:sz w:val="20"/>
          <w:highlight w:val="yellow"/>
          <w:lang w:eastAsia="ko-KR"/>
        </w:rPr>
        <w:t>[</w:t>
      </w:r>
      <w:r w:rsidRPr="008A0179">
        <w:rPr>
          <w:rFonts w:eastAsia="Malgun Gothic"/>
          <w:bCs/>
          <w:sz w:val="20"/>
          <w:highlight w:val="yellow"/>
          <w:lang w:eastAsia="ko-KR"/>
        </w:rPr>
        <w:t> </w:t>
      </w:r>
      <w:r>
        <w:rPr>
          <w:rFonts w:eastAsia="SimSun"/>
          <w:bCs/>
          <w:sz w:val="20"/>
          <w:highlight w:val="yellow"/>
        </w:rPr>
        <w:t>lt</w:t>
      </w:r>
      <w:r w:rsidRPr="008A0179">
        <w:rPr>
          <w:rFonts w:eastAsia="SimSun"/>
          <w:bCs/>
          <w:sz w:val="20"/>
          <w:highlight w:val="yellow"/>
        </w:rPr>
        <w:t>_idx_sps</w:t>
      </w:r>
      <w:r w:rsidRPr="008A0179">
        <w:rPr>
          <w:rFonts w:eastAsia="SimSun" w:hint="eastAsia"/>
          <w:sz w:val="20"/>
          <w:highlight w:val="yellow"/>
        </w:rPr>
        <w:t>[</w:t>
      </w:r>
      <w:r w:rsidRPr="008A0179">
        <w:rPr>
          <w:rFonts w:eastAsia="SimSun"/>
          <w:sz w:val="20"/>
          <w:highlight w:val="yellow"/>
        </w:rPr>
        <w:t> </w:t>
      </w:r>
      <w:r w:rsidRPr="008A0179">
        <w:rPr>
          <w:rFonts w:eastAsia="SimSun" w:hint="eastAsia"/>
          <w:sz w:val="20"/>
          <w:highlight w:val="yellow"/>
        </w:rPr>
        <w:t>i</w:t>
      </w:r>
      <w:r w:rsidRPr="008A0179">
        <w:rPr>
          <w:rFonts w:eastAsia="SimSun"/>
          <w:sz w:val="20"/>
          <w:highlight w:val="yellow"/>
        </w:rPr>
        <w:t> </w:t>
      </w:r>
      <w:r w:rsidRPr="008A0179">
        <w:rPr>
          <w:rFonts w:eastAsia="SimSun" w:hint="eastAsia"/>
          <w:sz w:val="20"/>
          <w:highlight w:val="yellow"/>
        </w:rPr>
        <w:t>]</w:t>
      </w:r>
      <w:r w:rsidRPr="008A0179">
        <w:rPr>
          <w:rFonts w:eastAsia="SimSun"/>
          <w:sz w:val="20"/>
          <w:highlight w:val="yellow"/>
        </w:rPr>
        <w:t> </w:t>
      </w:r>
      <w:r w:rsidRPr="008A0179">
        <w:rPr>
          <w:rFonts w:eastAsia="SimSun" w:hint="eastAsia"/>
          <w:sz w:val="20"/>
          <w:highlight w:val="yellow"/>
        </w:rPr>
        <w:t>]</w:t>
      </w:r>
      <w:r w:rsidRPr="008A0179">
        <w:rPr>
          <w:rFonts w:eastAsia="SimSun"/>
          <w:sz w:val="20"/>
          <w:highlight w:val="yellow"/>
        </w:rPr>
        <w:br/>
      </w:r>
      <w:r w:rsidRPr="008A0179">
        <w:rPr>
          <w:rFonts w:eastAsia="SimSun"/>
          <w:sz w:val="20"/>
          <w:highlight w:val="yellow"/>
        </w:rPr>
        <w:tab/>
      </w:r>
      <w:r w:rsidRPr="008A0179">
        <w:rPr>
          <w:rFonts w:eastAsia="SimSun"/>
          <w:sz w:val="20"/>
          <w:highlight w:val="yellow"/>
        </w:rPr>
        <w:tab/>
        <w:t>else</w:t>
      </w:r>
      <w:r w:rsidRPr="008A0179">
        <w:rPr>
          <w:rFonts w:eastAsia="SimSun"/>
          <w:sz w:val="20"/>
          <w:highlight w:val="yellow"/>
        </w:rPr>
        <w:br/>
      </w:r>
      <w:r w:rsidRPr="008A0179">
        <w:rPr>
          <w:rFonts w:eastAsia="SimSun"/>
          <w:sz w:val="20"/>
          <w:highlight w:val="yellow"/>
        </w:rPr>
        <w:tab/>
      </w:r>
      <w:r w:rsidRPr="008A0179">
        <w:rPr>
          <w:rFonts w:eastAsia="SimSun"/>
          <w:sz w:val="20"/>
          <w:highlight w:val="yellow"/>
        </w:rPr>
        <w:tab/>
      </w:r>
      <w:r w:rsidRPr="008A0179">
        <w:rPr>
          <w:rFonts w:eastAsia="SimSun"/>
          <w:sz w:val="20"/>
          <w:highlight w:val="yellow"/>
        </w:rPr>
        <w:tab/>
        <w:t>PocLsbLt</w:t>
      </w:r>
      <w:r w:rsidRPr="008A0179" w:rsidDel="00323234">
        <w:rPr>
          <w:rFonts w:eastAsia="SimSun"/>
          <w:sz w:val="20"/>
          <w:highlight w:val="yellow"/>
        </w:rPr>
        <w:t xml:space="preserve"> </w:t>
      </w:r>
      <w:r w:rsidRPr="008A0179">
        <w:rPr>
          <w:rFonts w:eastAsia="SimSun"/>
          <w:sz w:val="20"/>
          <w:highlight w:val="yellow"/>
        </w:rPr>
        <w:t>[ i ] = poc_lsb_lt[ i ]</w:t>
      </w:r>
    </w:p>
    <w:p w:rsidR="00B64A09" w:rsidRPr="008A0179" w:rsidRDefault="00B64A09" w:rsidP="00B64A09">
      <w:pPr>
        <w:jc w:val="both"/>
        <w:rPr>
          <w:sz w:val="20"/>
          <w:lang w:val="en-CA"/>
        </w:rPr>
      </w:pPr>
      <w:r w:rsidRPr="008A0179">
        <w:rPr>
          <w:b/>
          <w:sz w:val="20"/>
          <w:highlight w:val="cyan"/>
          <w:lang w:val="en-CA"/>
        </w:rPr>
        <w:t>delta_poc_lt_curr_pic_flag</w:t>
      </w:r>
      <w:r w:rsidRPr="008A0179">
        <w:rPr>
          <w:sz w:val="20"/>
          <w:highlight w:val="cyan"/>
          <w:lang w:val="en-CA"/>
        </w:rPr>
        <w:t xml:space="preserve">[ i ] (together with </w:t>
      </w:r>
      <w:r w:rsidRPr="008A0179">
        <w:rPr>
          <w:rFonts w:eastAsia="Malgun Gothic"/>
          <w:sz w:val="20"/>
          <w:highlight w:val="cyan"/>
          <w:lang w:val="sv-SE"/>
        </w:rPr>
        <w:t>delta_poc_msb_cycle_lt[ i ]</w:t>
      </w:r>
      <w:r w:rsidRPr="008A0179">
        <w:rPr>
          <w:sz w:val="20"/>
          <w:highlight w:val="cyan"/>
          <w:lang w:val="en-CA"/>
        </w:rPr>
        <w:t xml:space="preserve">) is used to determine </w:t>
      </w:r>
      <w:r w:rsidRPr="008A0179">
        <w:rPr>
          <w:rFonts w:eastAsia="Malgun Gothic"/>
          <w:bCs/>
          <w:sz w:val="20"/>
          <w:highlight w:val="cyan"/>
        </w:rPr>
        <w:t>the value of the most significant bits of the picture order count value of the i-th long-term reference picture that is included in the long-term reference picture set of the current picture</w:t>
      </w:r>
      <w:r w:rsidRPr="008A0179">
        <w:rPr>
          <w:sz w:val="20"/>
          <w:highlight w:val="cyan"/>
          <w:lang w:val="en-CA"/>
        </w:rPr>
        <w:t>.</w:t>
      </w:r>
    </w:p>
    <w:p w:rsidR="00B64A09" w:rsidRPr="008A0179" w:rsidRDefault="00B64A09" w:rsidP="00B64A09">
      <w:pPr>
        <w:tabs>
          <w:tab w:val="left" w:pos="794"/>
          <w:tab w:val="left" w:pos="1191"/>
          <w:tab w:val="left" w:pos="1588"/>
          <w:tab w:val="left" w:pos="1985"/>
        </w:tabs>
        <w:jc w:val="both"/>
        <w:rPr>
          <w:rFonts w:eastAsia="Malgun Gothic"/>
          <w:strike/>
          <w:sz w:val="20"/>
          <w:lang w:val="en-GB"/>
        </w:rPr>
      </w:pPr>
      <w:r w:rsidRPr="008A0179">
        <w:rPr>
          <w:rFonts w:eastAsia="Malgun Gothic"/>
          <w:b/>
          <w:strike/>
          <w:sz w:val="20"/>
          <w:highlight w:val="red"/>
          <w:lang w:val="en-GB"/>
        </w:rPr>
        <w:t>delta_poc_msb_present_flag</w:t>
      </w:r>
      <w:proofErr w:type="gramStart"/>
      <w:r w:rsidRPr="008A0179">
        <w:rPr>
          <w:rFonts w:eastAsia="Malgun Gothic"/>
          <w:b/>
          <w:strike/>
          <w:sz w:val="20"/>
          <w:highlight w:val="red"/>
          <w:lang w:val="en-GB"/>
        </w:rPr>
        <w:t>[ i</w:t>
      </w:r>
      <w:proofErr w:type="gramEnd"/>
      <w:r w:rsidRPr="008A0179">
        <w:rPr>
          <w:rFonts w:eastAsia="Malgun Gothic"/>
          <w:b/>
          <w:strike/>
          <w:sz w:val="20"/>
          <w:highlight w:val="red"/>
          <w:lang w:val="en-GB"/>
        </w:rPr>
        <w:t xml:space="preserve"> ] </w:t>
      </w:r>
      <w:r w:rsidRPr="008A0179">
        <w:rPr>
          <w:rFonts w:eastAsia="Malgun Gothic"/>
          <w:strike/>
          <w:sz w:val="20"/>
          <w:highlight w:val="red"/>
          <w:lang w:val="en-GB"/>
        </w:rPr>
        <w:t>equal to 1 specifies that delta_poc_msb_cycle_lt_minus1[ i ] is present. delta_poc_msb_present_flag</w:t>
      </w:r>
      <w:proofErr w:type="gramStart"/>
      <w:r w:rsidRPr="008A0179">
        <w:rPr>
          <w:rFonts w:eastAsia="Malgun Gothic"/>
          <w:strike/>
          <w:sz w:val="20"/>
          <w:highlight w:val="red"/>
          <w:lang w:val="en-GB"/>
        </w:rPr>
        <w:t>[ i</w:t>
      </w:r>
      <w:proofErr w:type="gramEnd"/>
      <w:r w:rsidRPr="008A0179">
        <w:rPr>
          <w:rFonts w:eastAsia="Malgun Gothic"/>
          <w:strike/>
          <w:sz w:val="20"/>
          <w:highlight w:val="red"/>
          <w:lang w:val="en-GB"/>
        </w:rPr>
        <w:t> ]</w:t>
      </w:r>
      <w:r w:rsidRPr="008A0179">
        <w:rPr>
          <w:rFonts w:eastAsia="Malgun Gothic"/>
          <w:b/>
          <w:strike/>
          <w:sz w:val="20"/>
          <w:highlight w:val="red"/>
          <w:lang w:val="en-GB"/>
        </w:rPr>
        <w:t xml:space="preserve"> </w:t>
      </w:r>
      <w:r w:rsidRPr="008A0179">
        <w:rPr>
          <w:rFonts w:eastAsia="Malgun Gothic"/>
          <w:strike/>
          <w:sz w:val="20"/>
          <w:highlight w:val="red"/>
          <w:lang w:val="en-GB"/>
        </w:rPr>
        <w:t xml:space="preserve">equal to 0 specifies that delta_poc_msb_cycle_lt_minus1[ i ] is not present. </w:t>
      </w:r>
      <w:r w:rsidRPr="008A0179">
        <w:rPr>
          <w:rFonts w:eastAsia="Malgun Gothic"/>
          <w:strike/>
          <w:sz w:val="20"/>
          <w:highlight w:val="red"/>
          <w:lang w:val="en-GB"/>
        </w:rPr>
        <w:lastRenderedPageBreak/>
        <w:t>delta_poc_msb_present_flag</w:t>
      </w:r>
      <w:proofErr w:type="gramStart"/>
      <w:r w:rsidRPr="008A0179">
        <w:rPr>
          <w:rFonts w:eastAsia="Malgun Gothic"/>
          <w:strike/>
          <w:sz w:val="20"/>
          <w:highlight w:val="red"/>
          <w:lang w:val="en-GB"/>
        </w:rPr>
        <w:t>[ i</w:t>
      </w:r>
      <w:proofErr w:type="gramEnd"/>
      <w:r w:rsidRPr="008A0179">
        <w:rPr>
          <w:rFonts w:eastAsia="Malgun Gothic"/>
          <w:strike/>
          <w:sz w:val="20"/>
          <w:highlight w:val="red"/>
          <w:lang w:val="en-GB"/>
        </w:rPr>
        <w:t> ] shall be equal to 1 when there is more than one reference picture in the decoded picture buffer with the least significant bits of the picture order count value equal to poc_lsb_lt[ i ].</w:t>
      </w:r>
    </w:p>
    <w:p w:rsidR="00B64A09" w:rsidRPr="008A0179" w:rsidRDefault="00B64A09" w:rsidP="00B64A09">
      <w:pPr>
        <w:tabs>
          <w:tab w:val="left" w:pos="794"/>
          <w:tab w:val="left" w:pos="1191"/>
          <w:tab w:val="left" w:pos="1588"/>
          <w:tab w:val="left" w:pos="1985"/>
        </w:tabs>
        <w:jc w:val="both"/>
        <w:rPr>
          <w:rFonts w:eastAsia="Malgun Gothic"/>
          <w:sz w:val="20"/>
          <w:lang w:val="en-GB"/>
        </w:rPr>
      </w:pPr>
      <w:r w:rsidRPr="008A0179">
        <w:rPr>
          <w:rFonts w:eastAsia="Malgun Gothic"/>
          <w:b/>
          <w:sz w:val="20"/>
        </w:rPr>
        <w:t>delta_poc_msb_cycle_lt</w:t>
      </w:r>
      <w:r w:rsidRPr="008A0179">
        <w:rPr>
          <w:rFonts w:eastAsia="Malgun Gothic"/>
          <w:sz w:val="20"/>
        </w:rPr>
        <w:t>[ i ]</w:t>
      </w:r>
      <w:r w:rsidRPr="008A0179">
        <w:rPr>
          <w:rFonts w:eastAsia="Malgun Gothic"/>
          <w:bCs/>
          <w:sz w:val="20"/>
        </w:rPr>
        <w:t xml:space="preserve"> </w:t>
      </w:r>
      <w:r w:rsidRPr="008A0179">
        <w:rPr>
          <w:rFonts w:eastAsia="Malgun Gothic"/>
          <w:bCs/>
          <w:sz w:val="20"/>
          <w:highlight w:val="cyan"/>
        </w:rPr>
        <w:t xml:space="preserve">(together with </w:t>
      </w:r>
      <w:r w:rsidRPr="008A0179">
        <w:rPr>
          <w:sz w:val="20"/>
          <w:highlight w:val="cyan"/>
          <w:lang w:val="en-CA"/>
        </w:rPr>
        <w:t>delta_poc_lt_curr_pic_flag[ i ]</w:t>
      </w:r>
      <w:r w:rsidRPr="008A0179">
        <w:rPr>
          <w:rFonts w:eastAsia="Malgun Gothic"/>
          <w:bCs/>
          <w:sz w:val="20"/>
          <w:highlight w:val="cyan"/>
        </w:rPr>
        <w:t xml:space="preserve">) </w:t>
      </w:r>
      <w:r w:rsidRPr="008A0179">
        <w:rPr>
          <w:rFonts w:eastAsia="Malgun Gothic"/>
          <w:bCs/>
          <w:sz w:val="20"/>
        </w:rPr>
        <w:t>is used to determine the value of the most significant bits of the picture order count value of the i-th long-term reference picture that is included in the long-term reference picture set of the current picture.</w:t>
      </w:r>
    </w:p>
    <w:p w:rsidR="00B64A09" w:rsidRPr="008A0179" w:rsidRDefault="00B64A09" w:rsidP="00B64A09">
      <w:pPr>
        <w:tabs>
          <w:tab w:val="left" w:pos="794"/>
          <w:tab w:val="left" w:pos="1191"/>
          <w:tab w:val="left" w:pos="1588"/>
          <w:tab w:val="left" w:pos="1985"/>
        </w:tabs>
        <w:jc w:val="both"/>
        <w:rPr>
          <w:rFonts w:eastAsia="Malgun Gothic"/>
          <w:sz w:val="20"/>
          <w:lang w:val="en-GB"/>
        </w:rPr>
      </w:pPr>
      <w:r w:rsidRPr="008A0179">
        <w:rPr>
          <w:rFonts w:eastAsia="Malgun Gothic"/>
          <w:sz w:val="20"/>
          <w:lang w:val="en-GB"/>
        </w:rPr>
        <w:t xml:space="preserve">The variable </w:t>
      </w:r>
      <w:r w:rsidRPr="008A0179">
        <w:rPr>
          <w:rFonts w:eastAsia="Malgun Gothic"/>
          <w:bCs/>
          <w:sz w:val="20"/>
          <w:highlight w:val="cyan"/>
          <w:lang w:val="en-GB"/>
        </w:rPr>
        <w:t>PocLt</w:t>
      </w:r>
      <w:proofErr w:type="gramStart"/>
      <w:r w:rsidRPr="008A0179">
        <w:rPr>
          <w:rFonts w:eastAsia="Malgun Gothic"/>
          <w:bCs/>
          <w:sz w:val="20"/>
          <w:highlight w:val="cyan"/>
          <w:lang w:val="en-GB"/>
        </w:rPr>
        <w:t>[ i</w:t>
      </w:r>
      <w:proofErr w:type="gramEnd"/>
      <w:r w:rsidRPr="008A0179">
        <w:rPr>
          <w:rFonts w:eastAsia="Malgun Gothic"/>
          <w:bCs/>
          <w:sz w:val="20"/>
          <w:highlight w:val="cyan"/>
          <w:lang w:val="en-GB"/>
        </w:rPr>
        <w:t> ]</w:t>
      </w:r>
      <w:r w:rsidRPr="008A0179">
        <w:rPr>
          <w:rFonts w:eastAsia="Malgun Gothic"/>
          <w:strike/>
          <w:sz w:val="20"/>
          <w:highlight w:val="red"/>
          <w:lang w:val="en-GB"/>
        </w:rPr>
        <w:t>Delta</w:t>
      </w:r>
      <w:r w:rsidRPr="008A0179">
        <w:rPr>
          <w:rFonts w:eastAsia="Malgun Gothic"/>
          <w:bCs/>
          <w:strike/>
          <w:sz w:val="20"/>
          <w:highlight w:val="red"/>
          <w:lang w:val="en-GB"/>
        </w:rPr>
        <w:t>PocMSBCycleLt[ i ]</w:t>
      </w:r>
      <w:r w:rsidRPr="008A0179">
        <w:rPr>
          <w:rFonts w:eastAsia="Malgun Gothic"/>
          <w:sz w:val="20"/>
          <w:lang w:val="en-GB"/>
        </w:rPr>
        <w:t xml:space="preserve"> is derived as follows.</w:t>
      </w:r>
    </w:p>
    <w:p w:rsidR="00B64A09" w:rsidRPr="008A0179" w:rsidRDefault="00B64A09" w:rsidP="00B64A09">
      <w:pPr>
        <w:rPr>
          <w:rFonts w:eastAsia="Malgun Gothic"/>
          <w:bCs/>
          <w:sz w:val="20"/>
          <w:lang w:val="en-GB"/>
        </w:rPr>
      </w:pPr>
      <w:r w:rsidRPr="008A0179">
        <w:rPr>
          <w:rFonts w:eastAsia="SimSun"/>
          <w:sz w:val="20"/>
          <w:highlight w:val="cyan"/>
        </w:rPr>
        <w:tab/>
      </w:r>
      <w:r w:rsidRPr="008A0179">
        <w:rPr>
          <w:rFonts w:eastAsia="SimSun"/>
          <w:sz w:val="20"/>
          <w:highlight w:val="cyan"/>
        </w:rPr>
        <w:tab/>
        <w:t>delta</w:t>
      </w:r>
      <w:r w:rsidRPr="008A0179">
        <w:rPr>
          <w:rFonts w:eastAsia="SimSun"/>
          <w:bCs/>
          <w:sz w:val="20"/>
          <w:highlight w:val="cyan"/>
        </w:rPr>
        <w:t>PocMSBCycleLt[ i ]</w:t>
      </w:r>
      <w:r w:rsidRPr="008A0179">
        <w:rPr>
          <w:rFonts w:eastAsia="SimSun"/>
          <w:sz w:val="20"/>
          <w:highlight w:val="cyan"/>
          <w:lang w:val="sv-SE"/>
        </w:rPr>
        <w:t xml:space="preserve"> = delta_poc_msb_cycle_lt[ i ]</w:t>
      </w:r>
      <w:r w:rsidRPr="008A0179">
        <w:rPr>
          <w:rFonts w:eastAsia="SimSun"/>
          <w:sz w:val="20"/>
          <w:highlight w:val="cyan"/>
          <w:lang w:val="sv-SE"/>
        </w:rPr>
        <w:br/>
      </w:r>
      <w:r w:rsidRPr="008A0179">
        <w:rPr>
          <w:rFonts w:eastAsia="SimSun"/>
          <w:sz w:val="20"/>
          <w:highlight w:val="cyan"/>
          <w:lang w:val="sv-SE"/>
        </w:rPr>
        <w:tab/>
      </w:r>
      <w:r w:rsidRPr="008A0179">
        <w:rPr>
          <w:rFonts w:eastAsia="SimSun"/>
          <w:sz w:val="20"/>
          <w:highlight w:val="cyan"/>
          <w:lang w:val="sv-SE"/>
        </w:rPr>
        <w:tab/>
        <w:t xml:space="preserve">if( i != 0 </w:t>
      </w:r>
      <w:r w:rsidRPr="00A07D37">
        <w:rPr>
          <w:rFonts w:eastAsia="SimSun"/>
          <w:sz w:val="20"/>
          <w:highlight w:val="yellow"/>
          <w:lang w:val="sv-SE"/>
        </w:rPr>
        <w:t xml:space="preserve"> | |  i != num_long_term_sps </w:t>
      </w:r>
      <w:r w:rsidRPr="008A0179">
        <w:rPr>
          <w:rFonts w:eastAsia="SimSun"/>
          <w:sz w:val="20"/>
          <w:highlight w:val="cyan"/>
          <w:lang w:val="sv-SE"/>
        </w:rPr>
        <w:t>)</w:t>
      </w:r>
      <w:r w:rsidRPr="008A0179">
        <w:rPr>
          <w:rFonts w:eastAsia="SimSun"/>
          <w:sz w:val="20"/>
          <w:highlight w:val="cyan"/>
          <w:lang w:val="sv-SE"/>
        </w:rPr>
        <w:br/>
      </w:r>
      <w:r w:rsidRPr="008A0179">
        <w:rPr>
          <w:rFonts w:eastAsia="SimSun"/>
          <w:sz w:val="20"/>
          <w:highlight w:val="cyan"/>
          <w:lang w:val="sv-SE"/>
        </w:rPr>
        <w:tab/>
      </w:r>
      <w:r w:rsidRPr="008A0179">
        <w:rPr>
          <w:rFonts w:eastAsia="SimSun"/>
          <w:sz w:val="20"/>
          <w:highlight w:val="cyan"/>
          <w:lang w:val="sv-SE"/>
        </w:rPr>
        <w:tab/>
      </w:r>
      <w:r w:rsidRPr="008A0179">
        <w:rPr>
          <w:rFonts w:eastAsia="SimSun"/>
          <w:sz w:val="20"/>
          <w:highlight w:val="cyan"/>
          <w:lang w:val="sv-SE"/>
        </w:rPr>
        <w:tab/>
        <w:t>delta</w:t>
      </w:r>
      <w:r w:rsidRPr="008A0179">
        <w:rPr>
          <w:rFonts w:eastAsia="SimSun"/>
          <w:bCs/>
          <w:sz w:val="20"/>
          <w:highlight w:val="cyan"/>
          <w:lang w:val="sv-SE"/>
        </w:rPr>
        <w:t xml:space="preserve">PocMSBCycleLt[ i ] </w:t>
      </w:r>
      <w:r w:rsidRPr="008A0179">
        <w:rPr>
          <w:rFonts w:eastAsia="SimSun"/>
          <w:sz w:val="20"/>
          <w:highlight w:val="cyan"/>
          <w:lang w:val="sv-SE"/>
        </w:rPr>
        <w:t>+= delta</w:t>
      </w:r>
      <w:r w:rsidRPr="008A0179">
        <w:rPr>
          <w:rFonts w:eastAsia="SimSun"/>
          <w:bCs/>
          <w:sz w:val="20"/>
          <w:highlight w:val="cyan"/>
          <w:lang w:val="sv-SE"/>
        </w:rPr>
        <w:t>PocMSBCycleLt</w:t>
      </w:r>
      <w:r w:rsidRPr="008A0179">
        <w:rPr>
          <w:rFonts w:eastAsia="SimSun"/>
          <w:sz w:val="20"/>
          <w:highlight w:val="cyan"/>
          <w:lang w:val="sv-SE"/>
        </w:rPr>
        <w:t>[ i − 1 ]</w:t>
      </w:r>
      <w:r w:rsidRPr="008A0179">
        <w:rPr>
          <w:rFonts w:eastAsia="SimSun"/>
          <w:sz w:val="20"/>
          <w:lang w:val="sv-SE"/>
        </w:rPr>
        <w:br/>
      </w:r>
      <w:r w:rsidRPr="008A0179">
        <w:rPr>
          <w:rFonts w:eastAsia="SimSun"/>
          <w:sz w:val="20"/>
          <w:highlight w:val="cyan"/>
          <w:lang w:val="sv-SE"/>
        </w:rPr>
        <w:tab/>
      </w:r>
      <w:r w:rsidRPr="008A0179">
        <w:rPr>
          <w:rFonts w:eastAsia="SimSun"/>
          <w:sz w:val="20"/>
          <w:highlight w:val="cyan"/>
          <w:lang w:val="sv-SE"/>
        </w:rPr>
        <w:tab/>
        <w:t xml:space="preserve">if( </w:t>
      </w:r>
      <w:r w:rsidRPr="008A0179">
        <w:rPr>
          <w:sz w:val="20"/>
          <w:highlight w:val="cyan"/>
          <w:lang w:val="sv-SE"/>
        </w:rPr>
        <w:t xml:space="preserve">delta_poc_lt_curr_pic_flag[ i ] </w:t>
      </w:r>
      <w:r w:rsidRPr="008A0179">
        <w:rPr>
          <w:rFonts w:eastAsia="SimSun"/>
          <w:sz w:val="20"/>
          <w:highlight w:val="cyan"/>
          <w:lang w:val="sv-SE"/>
        </w:rPr>
        <w:t>)</w:t>
      </w:r>
      <w:r w:rsidRPr="008A0179">
        <w:rPr>
          <w:rFonts w:eastAsia="SimSun"/>
          <w:sz w:val="20"/>
          <w:highlight w:val="cyan"/>
          <w:lang w:val="sv-SE"/>
        </w:rPr>
        <w:br/>
      </w:r>
      <w:r w:rsidRPr="008A0179">
        <w:rPr>
          <w:rFonts w:eastAsia="SimSun"/>
          <w:sz w:val="20"/>
          <w:highlight w:val="cyan"/>
          <w:lang w:val="sv-SE"/>
        </w:rPr>
        <w:tab/>
      </w:r>
      <w:r w:rsidRPr="008A0179">
        <w:rPr>
          <w:rFonts w:eastAsia="SimSun"/>
          <w:sz w:val="20"/>
          <w:highlight w:val="cyan"/>
          <w:lang w:val="sv-SE"/>
        </w:rPr>
        <w:tab/>
      </w:r>
      <w:r w:rsidRPr="008A0179">
        <w:rPr>
          <w:rFonts w:eastAsia="SimSun"/>
          <w:sz w:val="20"/>
          <w:highlight w:val="cyan"/>
          <w:lang w:val="sv-SE"/>
        </w:rPr>
        <w:tab/>
        <w:t>PocLt[ i ] = PicOrderCntMsb</w:t>
      </w:r>
      <w:r w:rsidRPr="008A0179">
        <w:rPr>
          <w:rFonts w:eastAsia="Malgun Gothic"/>
          <w:sz w:val="20"/>
          <w:highlight w:val="cyan"/>
          <w:lang w:val="sv-SE"/>
        </w:rPr>
        <w:t> </w:t>
      </w:r>
      <w:r w:rsidRPr="008A0179">
        <w:rPr>
          <w:rFonts w:eastAsia="Malgun Gothic"/>
          <w:bCs/>
          <w:sz w:val="20"/>
          <w:highlight w:val="cyan"/>
          <w:lang w:val="sv-SE"/>
        </w:rPr>
        <w:t>–</w:t>
      </w:r>
      <w:r w:rsidRPr="008A0179">
        <w:rPr>
          <w:rFonts w:eastAsia="Malgun Gothic"/>
          <w:sz w:val="20"/>
          <w:highlight w:val="cyan"/>
          <w:lang w:val="sv-SE"/>
        </w:rPr>
        <w:t> delta</w:t>
      </w:r>
      <w:r w:rsidRPr="008A0179">
        <w:rPr>
          <w:rFonts w:eastAsia="Malgun Gothic"/>
          <w:bCs/>
          <w:sz w:val="20"/>
          <w:highlight w:val="cyan"/>
          <w:lang w:val="sv-SE"/>
        </w:rPr>
        <w:t>PocMSBCycleLt[ i ] * </w:t>
      </w:r>
      <w:r w:rsidRPr="008A0179">
        <w:rPr>
          <w:rFonts w:eastAsia="Malgun Gothic"/>
          <w:sz w:val="20"/>
          <w:highlight w:val="cyan"/>
          <w:lang w:val="sv-SE"/>
        </w:rPr>
        <w:t>MaxPicOrderCntLsb + </w:t>
      </w:r>
      <w:r w:rsidRPr="00C11187">
        <w:rPr>
          <w:rFonts w:eastAsia="Malgun Gothic"/>
          <w:bCs/>
          <w:sz w:val="20"/>
          <w:highlight w:val="yellow"/>
          <w:lang w:val="sv-SE"/>
        </w:rPr>
        <w:t>PocLsbLt[ i ]</w:t>
      </w:r>
      <w:r w:rsidRPr="008A0179">
        <w:rPr>
          <w:rFonts w:eastAsia="Malgun Gothic"/>
          <w:bCs/>
          <w:sz w:val="20"/>
          <w:highlight w:val="cyan"/>
          <w:lang w:val="sv-SE"/>
        </w:rPr>
        <w:br/>
      </w:r>
      <w:r w:rsidRPr="008A0179">
        <w:rPr>
          <w:rFonts w:eastAsia="Malgun Gothic"/>
          <w:bCs/>
          <w:sz w:val="20"/>
          <w:highlight w:val="cyan"/>
          <w:lang w:val="sv-SE"/>
        </w:rPr>
        <w:tab/>
      </w:r>
      <w:r w:rsidRPr="008A0179">
        <w:rPr>
          <w:rFonts w:eastAsia="Malgun Gothic"/>
          <w:bCs/>
          <w:sz w:val="20"/>
          <w:highlight w:val="cyan"/>
          <w:lang w:val="sv-SE"/>
        </w:rPr>
        <w:tab/>
        <w:t>else</w:t>
      </w:r>
      <w:r w:rsidRPr="008A0179">
        <w:rPr>
          <w:rFonts w:eastAsia="Malgun Gothic"/>
          <w:bCs/>
          <w:sz w:val="20"/>
          <w:highlight w:val="cyan"/>
          <w:lang w:val="sv-SE"/>
        </w:rPr>
        <w:br/>
      </w:r>
      <w:r w:rsidRPr="008A0179">
        <w:rPr>
          <w:rFonts w:eastAsia="Malgun Gothic"/>
          <w:bCs/>
          <w:sz w:val="20"/>
          <w:highlight w:val="cyan"/>
          <w:lang w:val="en-GB"/>
        </w:rPr>
        <w:tab/>
      </w:r>
      <w:r w:rsidRPr="008A0179">
        <w:rPr>
          <w:rFonts w:eastAsia="Malgun Gothic"/>
          <w:bCs/>
          <w:sz w:val="20"/>
          <w:highlight w:val="cyan"/>
          <w:lang w:val="en-GB"/>
        </w:rPr>
        <w:tab/>
      </w:r>
      <w:r w:rsidRPr="008A0179">
        <w:rPr>
          <w:rFonts w:eastAsia="Malgun Gothic"/>
          <w:bCs/>
          <w:sz w:val="20"/>
          <w:highlight w:val="cyan"/>
          <w:lang w:val="en-GB"/>
        </w:rPr>
        <w:tab/>
        <w:t>PocLt</w:t>
      </w:r>
      <w:r w:rsidRPr="008A0179">
        <w:rPr>
          <w:rFonts w:eastAsia="SimSun"/>
          <w:sz w:val="20"/>
          <w:highlight w:val="cyan"/>
          <w:lang w:val="sv-SE"/>
        </w:rPr>
        <w:t xml:space="preserve">[ i ] = </w:t>
      </w:r>
      <w:r w:rsidRPr="008A0179">
        <w:rPr>
          <w:sz w:val="20"/>
          <w:highlight w:val="cyan"/>
          <w:lang w:val="en-CA"/>
        </w:rPr>
        <w:t>PrevRapPicPocMsb + d</w:t>
      </w:r>
      <w:r w:rsidRPr="008A0179">
        <w:rPr>
          <w:rFonts w:eastAsia="Malgun Gothic"/>
          <w:sz w:val="20"/>
          <w:highlight w:val="cyan"/>
          <w:lang w:val="en-GB"/>
        </w:rPr>
        <w:t>elta</w:t>
      </w:r>
      <w:r w:rsidRPr="008A0179">
        <w:rPr>
          <w:rFonts w:eastAsia="Malgun Gothic"/>
          <w:bCs/>
          <w:sz w:val="20"/>
          <w:highlight w:val="cyan"/>
          <w:lang w:val="en-GB"/>
        </w:rPr>
        <w:t>PocMSBCycleLt[ i ] * </w:t>
      </w:r>
      <w:r w:rsidRPr="008A0179">
        <w:rPr>
          <w:rFonts w:eastAsia="Malgun Gothic"/>
          <w:sz w:val="20"/>
          <w:highlight w:val="cyan"/>
          <w:lang w:val="en-GB"/>
        </w:rPr>
        <w:t>MaxPicOrderCntLsb + </w:t>
      </w:r>
      <w:r w:rsidRPr="00C11187">
        <w:rPr>
          <w:rFonts w:eastAsia="Malgun Gothic"/>
          <w:bCs/>
          <w:sz w:val="20"/>
          <w:highlight w:val="yellow"/>
          <w:lang w:val="sv-SE"/>
        </w:rPr>
        <w:t>PocLsbLt</w:t>
      </w:r>
      <w:r w:rsidRPr="00C11187">
        <w:rPr>
          <w:rFonts w:eastAsia="Malgun Gothic"/>
          <w:bCs/>
          <w:sz w:val="20"/>
          <w:highlight w:val="yellow"/>
          <w:lang w:val="en-GB"/>
        </w:rPr>
        <w:t>[ i ]</w:t>
      </w:r>
    </w:p>
    <w:p w:rsidR="00B64A09" w:rsidRPr="008A0179" w:rsidRDefault="00B64A09" w:rsidP="00B64A09">
      <w:pPr>
        <w:rPr>
          <w:rFonts w:eastAsia="SimSun"/>
          <w:sz w:val="20"/>
          <w:lang w:val="sv-SE"/>
        </w:rPr>
      </w:pPr>
      <w:r w:rsidRPr="008A0179">
        <w:rPr>
          <w:rFonts w:eastAsia="Malgun Gothic"/>
          <w:bCs/>
          <w:sz w:val="20"/>
          <w:highlight w:val="cyan"/>
          <w:lang w:val="en-GB"/>
        </w:rPr>
        <w:t xml:space="preserve">Wherein PicOrderCntMsb is the difference between </w:t>
      </w:r>
      <w:r w:rsidRPr="008A0179">
        <w:rPr>
          <w:rFonts w:eastAsia="Malgun Gothic"/>
          <w:bCs/>
          <w:sz w:val="20"/>
          <w:highlight w:val="cyan"/>
        </w:rPr>
        <w:t xml:space="preserve">the picture order count value of the current picture and </w:t>
      </w:r>
      <w:r w:rsidRPr="008A0179">
        <w:rPr>
          <w:rFonts w:eastAsia="Malgun Gothic"/>
          <w:sz w:val="20"/>
          <w:highlight w:val="cyan"/>
          <w:lang w:val="en-GB"/>
        </w:rPr>
        <w:t xml:space="preserve">pic_order_cnt_lsb of the current </w:t>
      </w:r>
      <w:proofErr w:type="gramStart"/>
      <w:r w:rsidRPr="008A0179">
        <w:rPr>
          <w:rFonts w:eastAsia="Malgun Gothic"/>
          <w:sz w:val="20"/>
          <w:highlight w:val="cyan"/>
          <w:lang w:val="en-GB"/>
        </w:rPr>
        <w:t>picture,</w:t>
      </w:r>
      <w:proofErr w:type="gramEnd"/>
      <w:r w:rsidRPr="008A0179">
        <w:rPr>
          <w:rFonts w:eastAsia="Malgun Gothic"/>
          <w:sz w:val="20"/>
          <w:highlight w:val="cyan"/>
          <w:lang w:val="en-GB"/>
        </w:rPr>
        <w:t xml:space="preserve"> and </w:t>
      </w:r>
      <w:r w:rsidRPr="008A0179">
        <w:rPr>
          <w:sz w:val="20"/>
          <w:highlight w:val="cyan"/>
          <w:lang w:val="en-CA"/>
        </w:rPr>
        <w:t xml:space="preserve">PrevRapPicPocMsb is </w:t>
      </w:r>
      <w:r w:rsidRPr="008A0179">
        <w:rPr>
          <w:rFonts w:eastAsia="Malgun Gothic"/>
          <w:bCs/>
          <w:sz w:val="20"/>
          <w:highlight w:val="cyan"/>
          <w:lang w:val="en-GB"/>
        </w:rPr>
        <w:t xml:space="preserve">difference between </w:t>
      </w:r>
      <w:r w:rsidRPr="008A0179">
        <w:rPr>
          <w:sz w:val="20"/>
          <w:highlight w:val="cyan"/>
          <w:lang w:val="en-CA"/>
        </w:rPr>
        <w:t xml:space="preserve">the PicOrderCntVal value of the previous RAP picture in decoding order and </w:t>
      </w:r>
      <w:r w:rsidRPr="008A0179">
        <w:rPr>
          <w:rFonts w:eastAsia="Malgun Gothic"/>
          <w:sz w:val="20"/>
          <w:highlight w:val="cyan"/>
          <w:lang w:val="en-GB"/>
        </w:rPr>
        <w:t xml:space="preserve">pic_order_cnt_lsb of the </w:t>
      </w:r>
      <w:r w:rsidRPr="008A0179">
        <w:rPr>
          <w:sz w:val="20"/>
          <w:highlight w:val="cyan"/>
          <w:lang w:val="en-CA"/>
        </w:rPr>
        <w:t>previous RAP picture in decoding order.</w:t>
      </w:r>
    </w:p>
    <w:p w:rsidR="00B64A09" w:rsidRPr="008A0179" w:rsidRDefault="00B64A09" w:rsidP="00B64A09">
      <w:pPr>
        <w:tabs>
          <w:tab w:val="left" w:pos="794"/>
          <w:tab w:val="left" w:pos="1191"/>
          <w:tab w:val="left" w:pos="1588"/>
          <w:tab w:val="left" w:pos="1985"/>
          <w:tab w:val="right" w:pos="9720"/>
        </w:tabs>
        <w:rPr>
          <w:rFonts w:eastAsia="Malgun Gothic"/>
          <w:strike/>
          <w:sz w:val="20"/>
          <w:lang w:val="sv-SE"/>
        </w:rPr>
      </w:pPr>
      <w:r w:rsidRPr="008A0179">
        <w:rPr>
          <w:rFonts w:eastAsia="Malgun Gothic"/>
          <w:strike/>
          <w:sz w:val="20"/>
          <w:highlight w:val="red"/>
          <w:lang w:val="en-GB"/>
        </w:rPr>
        <w:tab/>
        <w:t>if( i  = =  0  | |  poc_lsb_lt</w:t>
      </w:r>
      <w:r w:rsidRPr="008A0179">
        <w:rPr>
          <w:rFonts w:eastAsia="Malgun Gothic"/>
          <w:strike/>
          <w:sz w:val="20"/>
          <w:highlight w:val="red"/>
          <w:lang w:val="sv-SE"/>
        </w:rPr>
        <w:t xml:space="preserve">[ i − 1 ]  ! =  </w:t>
      </w:r>
      <w:r w:rsidRPr="008A0179">
        <w:rPr>
          <w:rFonts w:eastAsia="Malgun Gothic"/>
          <w:strike/>
          <w:sz w:val="20"/>
          <w:highlight w:val="red"/>
          <w:lang w:val="en-GB"/>
        </w:rPr>
        <w:t>poc_lsb_lt</w:t>
      </w:r>
      <w:r w:rsidRPr="008A0179">
        <w:rPr>
          <w:rFonts w:eastAsia="Malgun Gothic"/>
          <w:strike/>
          <w:sz w:val="20"/>
          <w:highlight w:val="red"/>
          <w:lang w:val="sv-SE"/>
        </w:rPr>
        <w:t>[ i ] )</w:t>
      </w:r>
      <w:r w:rsidRPr="008A0179">
        <w:rPr>
          <w:rFonts w:eastAsia="Malgun Gothic"/>
          <w:strike/>
          <w:sz w:val="20"/>
          <w:highlight w:val="red"/>
          <w:lang w:val="en-GB"/>
        </w:rPr>
        <w:br/>
      </w:r>
      <w:r w:rsidRPr="008A0179">
        <w:rPr>
          <w:rFonts w:eastAsia="Malgun Gothic"/>
          <w:strike/>
          <w:sz w:val="20"/>
          <w:highlight w:val="red"/>
          <w:lang w:val="en-GB"/>
        </w:rPr>
        <w:tab/>
      </w:r>
      <w:r w:rsidRPr="008A0179">
        <w:rPr>
          <w:rFonts w:eastAsia="Malgun Gothic"/>
          <w:strike/>
          <w:sz w:val="20"/>
          <w:highlight w:val="red"/>
          <w:lang w:val="en-GB"/>
        </w:rPr>
        <w:tab/>
        <w:t>Delta</w:t>
      </w:r>
      <w:r w:rsidRPr="008A0179">
        <w:rPr>
          <w:rFonts w:eastAsia="Malgun Gothic"/>
          <w:bCs/>
          <w:strike/>
          <w:sz w:val="20"/>
          <w:highlight w:val="red"/>
          <w:lang w:val="en-GB"/>
        </w:rPr>
        <w:t>PocMSBCycleLt[ i ]</w:t>
      </w:r>
      <w:r w:rsidRPr="008A0179">
        <w:rPr>
          <w:rFonts w:eastAsia="Malgun Gothic"/>
          <w:strike/>
          <w:sz w:val="20"/>
          <w:highlight w:val="red"/>
          <w:lang w:val="sv-SE"/>
        </w:rPr>
        <w:t xml:space="preserve"> = delta_poc_msb_cycle_lt[ i ]</w:t>
      </w:r>
      <w:r w:rsidRPr="008A0179">
        <w:rPr>
          <w:rFonts w:eastAsia="Malgun Gothic"/>
          <w:strike/>
          <w:sz w:val="20"/>
          <w:highlight w:val="red"/>
          <w:lang w:val="sv-SE"/>
        </w:rPr>
        <w:br/>
      </w:r>
      <w:r w:rsidRPr="008A0179">
        <w:rPr>
          <w:rFonts w:eastAsia="Malgun Gothic"/>
          <w:strike/>
          <w:sz w:val="20"/>
          <w:highlight w:val="red"/>
          <w:lang w:val="sv-SE"/>
        </w:rPr>
        <w:tab/>
        <w:t>else</w:t>
      </w:r>
      <w:r w:rsidRPr="008A0179">
        <w:rPr>
          <w:rFonts w:eastAsia="Malgun Gothic"/>
          <w:strike/>
          <w:sz w:val="20"/>
          <w:highlight w:val="red"/>
          <w:lang w:val="sv-SE"/>
        </w:rPr>
        <w:br/>
      </w:r>
      <w:r w:rsidRPr="008A0179">
        <w:rPr>
          <w:rFonts w:eastAsia="Malgun Gothic"/>
          <w:strike/>
          <w:sz w:val="20"/>
          <w:highlight w:val="red"/>
          <w:lang w:val="sv-SE"/>
        </w:rPr>
        <w:tab/>
      </w:r>
      <w:r w:rsidRPr="008A0179">
        <w:rPr>
          <w:rFonts w:eastAsia="Malgun Gothic"/>
          <w:strike/>
          <w:sz w:val="20"/>
          <w:highlight w:val="red"/>
          <w:lang w:val="sv-SE"/>
        </w:rPr>
        <w:tab/>
      </w:r>
      <w:r w:rsidRPr="008A0179">
        <w:rPr>
          <w:rFonts w:eastAsia="Malgun Gothic"/>
          <w:strike/>
          <w:sz w:val="20"/>
          <w:highlight w:val="red"/>
          <w:lang w:val="en-GB"/>
        </w:rPr>
        <w:t>Delta</w:t>
      </w:r>
      <w:r w:rsidRPr="008A0179">
        <w:rPr>
          <w:rFonts w:eastAsia="Malgun Gothic"/>
          <w:bCs/>
          <w:strike/>
          <w:sz w:val="20"/>
          <w:highlight w:val="red"/>
          <w:lang w:val="en-GB"/>
        </w:rPr>
        <w:t>PocMSBCycleLt[ i ]</w:t>
      </w:r>
      <w:r w:rsidRPr="008A0179">
        <w:rPr>
          <w:rFonts w:eastAsia="Malgun Gothic"/>
          <w:strike/>
          <w:sz w:val="20"/>
          <w:highlight w:val="red"/>
          <w:lang w:val="sv-SE"/>
        </w:rPr>
        <w:t xml:space="preserve"> = delta_poc_msb_cycle_lt[ i ] +</w:t>
      </w:r>
      <w:r w:rsidRPr="008A0179">
        <w:rPr>
          <w:rFonts w:eastAsia="Malgun Gothic"/>
          <w:strike/>
          <w:sz w:val="20"/>
          <w:highlight w:val="red"/>
          <w:lang w:val="en-GB"/>
        </w:rPr>
        <w:t xml:space="preserve"> Delta</w:t>
      </w:r>
      <w:r w:rsidRPr="008A0179">
        <w:rPr>
          <w:rFonts w:eastAsia="Malgun Gothic"/>
          <w:bCs/>
          <w:strike/>
          <w:sz w:val="20"/>
          <w:highlight w:val="red"/>
          <w:lang w:val="en-GB"/>
        </w:rPr>
        <w:t>PocMSBCycleLt</w:t>
      </w:r>
      <w:r w:rsidRPr="008A0179">
        <w:rPr>
          <w:rFonts w:eastAsia="Malgun Gothic"/>
          <w:strike/>
          <w:sz w:val="20"/>
          <w:highlight w:val="red"/>
          <w:lang w:val="sv-SE"/>
        </w:rPr>
        <w:t>[ i − 1 ]</w:t>
      </w:r>
    </w:p>
    <w:p w:rsidR="00B64A09" w:rsidRPr="008A0179" w:rsidRDefault="00B64A09" w:rsidP="00B64A09">
      <w:pPr>
        <w:tabs>
          <w:tab w:val="left" w:pos="794"/>
          <w:tab w:val="left" w:pos="1191"/>
          <w:tab w:val="left" w:pos="1588"/>
          <w:tab w:val="left" w:pos="1985"/>
        </w:tabs>
        <w:jc w:val="both"/>
        <w:rPr>
          <w:rFonts w:eastAsia="Malgun Gothic"/>
          <w:sz w:val="20"/>
          <w:lang w:val="en-GB" w:eastAsia="ko-KR"/>
        </w:rPr>
      </w:pPr>
      <w:r w:rsidRPr="008A0179">
        <w:rPr>
          <w:sz w:val="20"/>
          <w:lang w:val="en-CA"/>
        </w:rPr>
        <w:t>T</w:t>
      </w:r>
      <w:r w:rsidRPr="008A0179">
        <w:rPr>
          <w:rFonts w:eastAsia="Malgun Gothic"/>
          <w:sz w:val="20"/>
          <w:lang w:val="en-GB" w:eastAsia="ko-KR"/>
        </w:rPr>
        <w:t xml:space="preserve">he value of </w:t>
      </w:r>
      <w:r w:rsidRPr="008A0179">
        <w:rPr>
          <w:rFonts w:eastAsia="Malgun Gothic"/>
          <w:sz w:val="20"/>
          <w:highlight w:val="cyan"/>
          <w:lang w:val="en-GB" w:eastAsia="ko-KR"/>
        </w:rPr>
        <w:t>Abs( PicOrderCntVal </w:t>
      </w:r>
      <w:r w:rsidRPr="008A0179">
        <w:rPr>
          <w:rFonts w:eastAsia="Malgun Gothic"/>
          <w:bCs/>
          <w:sz w:val="20"/>
          <w:highlight w:val="cyan"/>
          <w:lang w:val="en-GB"/>
        </w:rPr>
        <w:t>–PocLt[ i ] </w:t>
      </w:r>
      <w:r w:rsidRPr="008A0179">
        <w:rPr>
          <w:rFonts w:eastAsia="Malgun Gothic"/>
          <w:sz w:val="20"/>
          <w:highlight w:val="cyan"/>
          <w:lang w:val="en-GB" w:eastAsia="ko-KR"/>
        </w:rPr>
        <w:t>)</w:t>
      </w:r>
      <w:r w:rsidRPr="008A0179">
        <w:rPr>
          <w:rFonts w:eastAsia="Malgun Gothic"/>
          <w:sz w:val="20"/>
          <w:lang w:val="en-GB" w:eastAsia="ko-KR"/>
        </w:rPr>
        <w:t xml:space="preserve"> </w:t>
      </w:r>
      <w:r w:rsidRPr="008A0179">
        <w:rPr>
          <w:rFonts w:eastAsia="Malgun Gothic"/>
          <w:strike/>
          <w:sz w:val="20"/>
          <w:highlight w:val="red"/>
          <w:lang w:val="en-GB"/>
        </w:rPr>
        <w:t>Delta</w:t>
      </w:r>
      <w:r w:rsidRPr="008A0179">
        <w:rPr>
          <w:rFonts w:eastAsia="Malgun Gothic"/>
          <w:bCs/>
          <w:strike/>
          <w:sz w:val="20"/>
          <w:highlight w:val="red"/>
          <w:lang w:val="en-GB"/>
        </w:rPr>
        <w:t>PocMSBCycleLt[ i ]</w:t>
      </w:r>
      <w:r>
        <w:rPr>
          <w:rFonts w:eastAsia="Malgun Gothic"/>
          <w:bCs/>
          <w:strike/>
          <w:sz w:val="20"/>
          <w:highlight w:val="red"/>
          <w:lang w:val="en-GB"/>
        </w:rPr>
        <w:t xml:space="preserve"> </w:t>
      </w:r>
      <w:r w:rsidRPr="008A0179">
        <w:rPr>
          <w:rFonts w:eastAsia="Malgun Gothic"/>
          <w:bCs/>
          <w:strike/>
          <w:sz w:val="20"/>
          <w:highlight w:val="red"/>
          <w:lang w:val="en-GB"/>
        </w:rPr>
        <w:t>*</w:t>
      </w:r>
      <w:r>
        <w:rPr>
          <w:rFonts w:eastAsia="Malgun Gothic"/>
          <w:bCs/>
          <w:strike/>
          <w:sz w:val="20"/>
          <w:highlight w:val="red"/>
          <w:lang w:val="en-GB"/>
        </w:rPr>
        <w:t xml:space="preserve"> </w:t>
      </w:r>
      <w:r w:rsidRPr="008A0179">
        <w:rPr>
          <w:rFonts w:eastAsia="Malgun Gothic"/>
          <w:strike/>
          <w:sz w:val="20"/>
          <w:highlight w:val="red"/>
          <w:lang w:val="en-GB"/>
        </w:rPr>
        <w:t>MaxPicOrderCntLsb</w:t>
      </w:r>
      <w:r>
        <w:rPr>
          <w:rFonts w:eastAsia="Malgun Gothic"/>
          <w:strike/>
          <w:sz w:val="20"/>
          <w:highlight w:val="red"/>
          <w:lang w:val="en-GB"/>
        </w:rPr>
        <w:t xml:space="preserve"> </w:t>
      </w:r>
      <w:r w:rsidRPr="008A0179">
        <w:rPr>
          <w:rFonts w:eastAsia="Malgun Gothic"/>
          <w:strike/>
          <w:sz w:val="20"/>
          <w:highlight w:val="red"/>
          <w:lang w:val="en-GB"/>
        </w:rPr>
        <w:t>+</w:t>
      </w:r>
      <w:r>
        <w:rPr>
          <w:rFonts w:eastAsia="Malgun Gothic"/>
          <w:strike/>
          <w:sz w:val="20"/>
          <w:highlight w:val="red"/>
          <w:lang w:val="en-GB"/>
        </w:rPr>
        <w:t xml:space="preserve"> </w:t>
      </w:r>
      <w:r w:rsidRPr="008A0179">
        <w:rPr>
          <w:rFonts w:eastAsia="Malgun Gothic"/>
          <w:strike/>
          <w:sz w:val="20"/>
          <w:highlight w:val="red"/>
          <w:lang w:val="en-GB"/>
        </w:rPr>
        <w:t>pic_order_cnt_ls </w:t>
      </w:r>
      <w:r w:rsidRPr="008A0179">
        <w:rPr>
          <w:rFonts w:eastAsia="Malgun Gothic"/>
          <w:bCs/>
          <w:strike/>
          <w:sz w:val="20"/>
          <w:highlight w:val="red"/>
          <w:lang w:val="en-GB"/>
        </w:rPr>
        <w:t>–</w:t>
      </w:r>
      <w:r w:rsidRPr="008A0179">
        <w:rPr>
          <w:rFonts w:eastAsia="Malgun Gothic"/>
          <w:strike/>
          <w:sz w:val="20"/>
          <w:highlight w:val="red"/>
          <w:lang w:val="en-GB"/>
        </w:rPr>
        <w:t> </w:t>
      </w:r>
      <w:r w:rsidRPr="008A0179">
        <w:rPr>
          <w:rFonts w:eastAsia="Malgun Gothic"/>
          <w:bCs/>
          <w:strike/>
          <w:sz w:val="20"/>
          <w:highlight w:val="red"/>
          <w:lang w:val="en-GB"/>
        </w:rPr>
        <w:t>poc_lsb_lt[ i ]</w:t>
      </w:r>
      <w:r w:rsidRPr="008A0179">
        <w:rPr>
          <w:rFonts w:eastAsia="Malgun Gothic"/>
          <w:bCs/>
          <w:sz w:val="20"/>
          <w:lang w:val="en-GB"/>
        </w:rPr>
        <w:t xml:space="preserve"> shall be in the range of 1 to 2</w:t>
      </w:r>
      <w:r w:rsidRPr="008A0179">
        <w:rPr>
          <w:rFonts w:eastAsia="Malgun Gothic"/>
          <w:bCs/>
          <w:sz w:val="20"/>
          <w:vertAlign w:val="superscript"/>
          <w:lang w:val="en-GB"/>
        </w:rPr>
        <w:t>24</w:t>
      </w:r>
      <w:r w:rsidRPr="008A0179">
        <w:rPr>
          <w:rFonts w:eastAsia="Malgun Gothic"/>
          <w:bCs/>
          <w:sz w:val="20"/>
          <w:lang w:val="en-GB"/>
        </w:rPr>
        <w:t> – 1, inclusive</w:t>
      </w:r>
      <w:r w:rsidRPr="008A0179">
        <w:rPr>
          <w:rFonts w:eastAsia="Malgun Gothic"/>
          <w:bCs/>
          <w:sz w:val="20"/>
          <w:highlight w:val="cyan"/>
          <w:lang w:val="en-GB"/>
        </w:rPr>
        <w:t>, wherein PicOrderCntVal is the picture order count value of the current picture</w:t>
      </w:r>
      <w:r w:rsidRPr="008A0179">
        <w:rPr>
          <w:rFonts w:eastAsia="Malgun Gothic"/>
          <w:bCs/>
          <w:sz w:val="20"/>
          <w:lang w:val="en-GB"/>
        </w:rPr>
        <w:t>.</w:t>
      </w:r>
    </w:p>
    <w:p w:rsidR="00B64A09" w:rsidRPr="00A07D37" w:rsidRDefault="00B64A09" w:rsidP="00B64A09">
      <w:pPr>
        <w:pStyle w:val="Heading2"/>
        <w:numPr>
          <w:ilvl w:val="1"/>
          <w:numId w:val="12"/>
        </w:numPr>
        <w:tabs>
          <w:tab w:val="clear" w:pos="795"/>
        </w:tabs>
        <w:ind w:left="576" w:hanging="576"/>
        <w:rPr>
          <w:i w:val="0"/>
          <w:iCs w:val="0"/>
          <w:lang w:val="en-CA"/>
        </w:rPr>
      </w:pPr>
      <w:r w:rsidRPr="00A07D37">
        <w:rPr>
          <w:lang w:val="en-CA"/>
        </w:rPr>
        <w:t>Decoding process for reference picture set</w:t>
      </w:r>
    </w:p>
    <w:p w:rsidR="00B64A09" w:rsidRDefault="00B64A09" w:rsidP="00B64A09">
      <w:pPr>
        <w:jc w:val="both"/>
        <w:rPr>
          <w:lang w:val="en-CA"/>
        </w:rPr>
      </w:pPr>
      <w:r w:rsidRPr="00A07D37">
        <w:rPr>
          <w:lang w:val="en-CA"/>
        </w:rPr>
        <w:t xml:space="preserve">The only change compared to the RPS decoding process in subsection </w:t>
      </w:r>
      <w:r w:rsidRPr="00A07D37">
        <w:rPr>
          <w:lang w:val="en-CA"/>
        </w:rPr>
        <w:fldChar w:fldCharType="begin"/>
      </w:r>
      <w:r w:rsidRPr="00A07D37">
        <w:rPr>
          <w:lang w:val="en-CA"/>
        </w:rPr>
        <w:instrText xml:space="preserve"> REF _Ref328907466 \r \h  \* MERGEFORMAT </w:instrText>
      </w:r>
      <w:r w:rsidRPr="00A07D37">
        <w:rPr>
          <w:lang w:val="en-CA"/>
        </w:rPr>
      </w:r>
      <w:r w:rsidRPr="00A07D37">
        <w:rPr>
          <w:lang w:val="en-CA"/>
        </w:rPr>
        <w:fldChar w:fldCharType="separate"/>
      </w:r>
      <w:r w:rsidRPr="00A07D37">
        <w:rPr>
          <w:lang w:val="en-CA"/>
        </w:rPr>
        <w:t>2.2</w:t>
      </w:r>
      <w:r w:rsidRPr="00A07D37">
        <w:rPr>
          <w:lang w:val="en-CA"/>
        </w:rPr>
        <w:fldChar w:fldCharType="end"/>
      </w:r>
      <w:r w:rsidRPr="00A07D37">
        <w:rPr>
          <w:lang w:val="en-CA"/>
        </w:rPr>
        <w:t xml:space="preserve"> is the replacement of "</w:t>
      </w:r>
      <w:r w:rsidRPr="004D3DF5">
        <w:rPr>
          <w:lang w:val="en-CA"/>
        </w:rPr>
        <w:t>num_long_term_pics</w:t>
      </w:r>
      <w:r>
        <w:rPr>
          <w:lang w:val="en-CA"/>
        </w:rPr>
        <w:t>"</w:t>
      </w:r>
      <w:r w:rsidRPr="004D3DF5">
        <w:rPr>
          <w:lang w:val="en-CA"/>
        </w:rPr>
        <w:t xml:space="preserve"> </w:t>
      </w:r>
      <w:r>
        <w:rPr>
          <w:lang w:val="en-CA"/>
        </w:rPr>
        <w:t>with "</w:t>
      </w:r>
      <w:r w:rsidRPr="00A07D37">
        <w:rPr>
          <w:lang w:val="en-CA"/>
        </w:rPr>
        <w:t>num_long_term_pics</w:t>
      </w:r>
      <w:r>
        <w:rPr>
          <w:lang w:val="en-CA"/>
        </w:rPr>
        <w:t xml:space="preserve"> </w:t>
      </w:r>
      <w:r w:rsidRPr="00A07D37">
        <w:rPr>
          <w:lang w:val="en-CA"/>
        </w:rPr>
        <w:t>+</w:t>
      </w:r>
      <w:r w:rsidRPr="004D3DF5">
        <w:rPr>
          <w:lang w:val="en-CA"/>
        </w:rPr>
        <w:t xml:space="preserve"> num_long_term_pics</w:t>
      </w:r>
      <w:r w:rsidRPr="00A07D37">
        <w:rPr>
          <w:lang w:val="en-CA"/>
        </w:rPr>
        <w:t>"</w:t>
      </w:r>
      <w:r>
        <w:rPr>
          <w:lang w:val="en-CA"/>
        </w:rPr>
        <w:t xml:space="preserve">, as highlighted below in </w:t>
      </w:r>
      <w:r w:rsidRPr="00A07D37">
        <w:rPr>
          <w:highlight w:val="yellow"/>
          <w:lang w:val="en-CA"/>
        </w:rPr>
        <w:t>yellow</w:t>
      </w:r>
      <w:r>
        <w:rPr>
          <w:lang w:val="en-CA"/>
        </w:rPr>
        <w:t>.</w:t>
      </w:r>
    </w:p>
    <w:p w:rsidR="00B64A09" w:rsidRPr="00A07D37" w:rsidRDefault="00B64A09" w:rsidP="00B64A09">
      <w:pPr>
        <w:jc w:val="both"/>
        <w:rPr>
          <w:lang w:val="en-CA"/>
        </w:rPr>
      </w:pPr>
    </w:p>
    <w:p w:rsidR="00B64A09" w:rsidRDefault="00B64A09" w:rsidP="00B64A09">
      <w:pPr>
        <w:jc w:val="both"/>
        <w:rPr>
          <w:sz w:val="20"/>
          <w:lang w:val="en-CA"/>
        </w:rPr>
      </w:pPr>
      <w:r>
        <w:rPr>
          <w:sz w:val="20"/>
          <w:lang w:val="en-CA"/>
        </w:rPr>
        <w:t>...</w:t>
      </w:r>
    </w:p>
    <w:p w:rsidR="00B64A09" w:rsidRPr="003F17AE" w:rsidRDefault="00B64A09" w:rsidP="00B64A09">
      <w:pPr>
        <w:pStyle w:val="Equation"/>
        <w:tabs>
          <w:tab w:val="clear" w:pos="794"/>
          <w:tab w:val="clear" w:pos="1588"/>
          <w:tab w:val="left" w:pos="851"/>
          <w:tab w:val="left" w:pos="1134"/>
          <w:tab w:val="left" w:pos="1418"/>
        </w:tabs>
        <w:ind w:left="567"/>
        <w:rPr>
          <w:sz w:val="20"/>
          <w:szCs w:val="20"/>
          <w:lang w:eastAsia="ko-KR"/>
        </w:rPr>
      </w:pPr>
      <w:r w:rsidRPr="003F17AE">
        <w:rPr>
          <w:sz w:val="20"/>
          <w:szCs w:val="20"/>
        </w:rPr>
        <w:t xml:space="preserve">for( i = 0, j = 0, k = 0; i &lt; </w:t>
      </w:r>
      <w:r w:rsidRPr="00A07D37">
        <w:rPr>
          <w:bCs/>
          <w:sz w:val="20"/>
          <w:szCs w:val="20"/>
          <w:highlight w:val="yellow"/>
        </w:rPr>
        <w:t>num_long_term_pics +</w:t>
      </w:r>
      <w:r>
        <w:rPr>
          <w:bCs/>
          <w:sz w:val="20"/>
          <w:szCs w:val="20"/>
        </w:rPr>
        <w:t xml:space="preserve"> </w:t>
      </w:r>
      <w:r w:rsidRPr="003F17AE">
        <w:rPr>
          <w:bCs/>
          <w:sz w:val="20"/>
          <w:szCs w:val="20"/>
        </w:rPr>
        <w:t>num_long_term_pics</w:t>
      </w:r>
      <w:r w:rsidRPr="003F17AE">
        <w:rPr>
          <w:sz w:val="20"/>
          <w:szCs w:val="20"/>
        </w:rPr>
        <w:t>; i++ )</w:t>
      </w:r>
      <w:r w:rsidRPr="003F17AE">
        <w:rPr>
          <w:sz w:val="20"/>
          <w:szCs w:val="20"/>
        </w:rPr>
        <w:br/>
      </w:r>
      <w:r w:rsidRPr="004E5E9E">
        <w:rPr>
          <w:strike/>
          <w:sz w:val="20"/>
          <w:szCs w:val="20"/>
          <w:highlight w:val="red"/>
        </w:rPr>
        <w:tab/>
        <w:t>if( delta_poc_msb_present_flag[ i ] )</w:t>
      </w:r>
      <w:r w:rsidRPr="004E5E9E">
        <w:rPr>
          <w:strike/>
          <w:sz w:val="20"/>
          <w:szCs w:val="20"/>
          <w:highlight w:val="red"/>
        </w:rPr>
        <w:br/>
      </w:r>
      <w:r w:rsidRPr="004E5E9E">
        <w:rPr>
          <w:strike/>
          <w:sz w:val="20"/>
          <w:szCs w:val="20"/>
          <w:highlight w:val="red"/>
        </w:rPr>
        <w:tab/>
      </w:r>
      <w:r w:rsidRPr="004E5E9E">
        <w:rPr>
          <w:strike/>
          <w:sz w:val="20"/>
          <w:szCs w:val="20"/>
          <w:highlight w:val="red"/>
        </w:rPr>
        <w:tab/>
        <w:t>if( used_by_curr_pic_lt_flag[ i ] )</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t xml:space="preserve">PocLtCurr[ j++ ] = PicOrderCntVal − </w:t>
      </w:r>
      <w:r w:rsidRPr="004E5E9E">
        <w:rPr>
          <w:strike/>
          <w:sz w:val="20"/>
          <w:szCs w:val="20"/>
          <w:highlight w:val="red"/>
        </w:rPr>
        <w:tab/>
        <w:t>DeltaPocMSBCycleLt[ i ] * MaxPicOrderCntLsb −</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r>
      <w:r w:rsidRPr="004E5E9E">
        <w:rPr>
          <w:strike/>
          <w:sz w:val="20"/>
          <w:szCs w:val="20"/>
          <w:highlight w:val="red"/>
        </w:rPr>
        <w:tab/>
        <w:t>pic_order_cnt_lsb + poc_lsb_lt[ i ]</w:t>
      </w:r>
      <w:r w:rsidRPr="004E5E9E">
        <w:rPr>
          <w:strike/>
          <w:sz w:val="20"/>
          <w:szCs w:val="20"/>
          <w:highlight w:val="red"/>
        </w:rPr>
        <w:br/>
      </w:r>
      <w:r w:rsidRPr="004E5E9E">
        <w:rPr>
          <w:strike/>
          <w:sz w:val="20"/>
          <w:szCs w:val="20"/>
          <w:highlight w:val="red"/>
        </w:rPr>
        <w:tab/>
      </w:r>
      <w:r w:rsidRPr="004E5E9E">
        <w:rPr>
          <w:strike/>
          <w:sz w:val="20"/>
          <w:szCs w:val="20"/>
          <w:highlight w:val="red"/>
        </w:rPr>
        <w:tab/>
        <w:t>else</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t>PocLtFoll[ k++ ] = PicOrderCntVal − DeltaPocMSBCycleLt[ i ] * MaxPicOrderCntLsb −</w:t>
      </w:r>
      <w:r w:rsidRPr="004E5E9E">
        <w:rPr>
          <w:strike/>
          <w:sz w:val="20"/>
          <w:szCs w:val="20"/>
          <w:highlight w:val="red"/>
        </w:rPr>
        <w:br/>
      </w:r>
      <w:r w:rsidRPr="004E5E9E">
        <w:rPr>
          <w:strike/>
          <w:sz w:val="20"/>
          <w:szCs w:val="20"/>
          <w:highlight w:val="red"/>
        </w:rPr>
        <w:tab/>
      </w:r>
      <w:r w:rsidRPr="004E5E9E">
        <w:rPr>
          <w:strike/>
          <w:sz w:val="20"/>
          <w:szCs w:val="20"/>
          <w:highlight w:val="red"/>
        </w:rPr>
        <w:tab/>
      </w:r>
      <w:r w:rsidRPr="004E5E9E">
        <w:rPr>
          <w:strike/>
          <w:sz w:val="20"/>
          <w:szCs w:val="20"/>
          <w:highlight w:val="red"/>
        </w:rPr>
        <w:tab/>
      </w:r>
      <w:r w:rsidRPr="004E5E9E">
        <w:rPr>
          <w:strike/>
          <w:sz w:val="20"/>
          <w:szCs w:val="20"/>
          <w:highlight w:val="red"/>
        </w:rPr>
        <w:tab/>
        <w:t>pic_order_cnt_lsb + poc_lsb_lt[ i ]</w:t>
      </w:r>
      <w:r w:rsidRPr="004E5E9E">
        <w:rPr>
          <w:strike/>
          <w:sz w:val="20"/>
          <w:szCs w:val="20"/>
          <w:highlight w:val="red"/>
        </w:rPr>
        <w:br/>
      </w:r>
      <w:r w:rsidRPr="004E5E9E">
        <w:rPr>
          <w:strike/>
          <w:sz w:val="20"/>
          <w:szCs w:val="20"/>
          <w:highlight w:val="red"/>
        </w:rPr>
        <w:tab/>
        <w:t>else</w:t>
      </w:r>
      <w:r w:rsidRPr="004E5E9E">
        <w:rPr>
          <w:strike/>
          <w:sz w:val="20"/>
          <w:szCs w:val="20"/>
          <w:highlight w:val="red"/>
        </w:rPr>
        <w:br/>
      </w:r>
      <w:r w:rsidRPr="004D68AA">
        <w:rPr>
          <w:sz w:val="20"/>
          <w:szCs w:val="20"/>
        </w:rPr>
        <w:tab/>
      </w:r>
      <w:r w:rsidRPr="004D68AA">
        <w:rPr>
          <w:sz w:val="20"/>
          <w:szCs w:val="20"/>
        </w:rPr>
        <w:tab/>
        <w:t>if( used_by_curr_pic_lt_flag</w:t>
      </w:r>
      <w:r w:rsidRPr="004D68AA">
        <w:rPr>
          <w:bCs/>
          <w:sz w:val="20"/>
          <w:szCs w:val="20"/>
        </w:rPr>
        <w:t>[ i ]</w:t>
      </w:r>
      <w:r w:rsidRPr="004D68AA">
        <w:rPr>
          <w:sz w:val="20"/>
          <w:szCs w:val="20"/>
        </w:rPr>
        <w:t xml:space="preserve"> )</w:t>
      </w:r>
      <w:r w:rsidRPr="004D68AA">
        <w:rPr>
          <w:sz w:val="20"/>
          <w:szCs w:val="20"/>
        </w:rPr>
        <w:br/>
      </w:r>
      <w:r w:rsidRPr="004D68AA">
        <w:rPr>
          <w:sz w:val="20"/>
          <w:szCs w:val="20"/>
        </w:rPr>
        <w:tab/>
      </w:r>
      <w:r w:rsidRPr="004D68AA">
        <w:rPr>
          <w:sz w:val="20"/>
          <w:szCs w:val="20"/>
        </w:rPr>
        <w:tab/>
      </w:r>
      <w:r w:rsidRPr="004D68AA">
        <w:rPr>
          <w:sz w:val="20"/>
          <w:szCs w:val="20"/>
        </w:rPr>
        <w:tab/>
        <w:t xml:space="preserve">PocLtCurr[ j++ ] = </w:t>
      </w:r>
      <w:r w:rsidRPr="004D68AA">
        <w:rPr>
          <w:sz w:val="20"/>
          <w:szCs w:val="20"/>
          <w:highlight w:val="cyan"/>
        </w:rPr>
        <w:t>PocLt[ i ]</w:t>
      </w:r>
      <w:r w:rsidRPr="004D68AA">
        <w:rPr>
          <w:strike/>
          <w:sz w:val="20"/>
          <w:szCs w:val="20"/>
          <w:highlight w:val="red"/>
        </w:rPr>
        <w:t>poc_lsb_lt[ i ]</w:t>
      </w:r>
      <w:r w:rsidRPr="004D68AA">
        <w:rPr>
          <w:sz w:val="20"/>
          <w:szCs w:val="20"/>
        </w:rPr>
        <w:br/>
      </w:r>
      <w:r w:rsidRPr="004D68AA">
        <w:rPr>
          <w:sz w:val="20"/>
          <w:szCs w:val="20"/>
        </w:rPr>
        <w:tab/>
      </w:r>
      <w:r w:rsidRPr="004D68AA">
        <w:rPr>
          <w:sz w:val="20"/>
          <w:szCs w:val="20"/>
        </w:rPr>
        <w:tab/>
        <w:t>else</w:t>
      </w:r>
      <w:r w:rsidRPr="004D68AA">
        <w:rPr>
          <w:sz w:val="20"/>
          <w:szCs w:val="20"/>
        </w:rPr>
        <w:br/>
      </w:r>
      <w:r w:rsidRPr="004D68AA">
        <w:rPr>
          <w:sz w:val="20"/>
          <w:szCs w:val="20"/>
        </w:rPr>
        <w:tab/>
      </w:r>
      <w:r w:rsidRPr="004D68AA">
        <w:rPr>
          <w:sz w:val="20"/>
          <w:szCs w:val="20"/>
        </w:rPr>
        <w:tab/>
      </w:r>
      <w:r w:rsidRPr="004D68AA">
        <w:rPr>
          <w:sz w:val="20"/>
          <w:szCs w:val="20"/>
        </w:rPr>
        <w:tab/>
        <w:t xml:space="preserve">PocLtFoll[ k++ ] = </w:t>
      </w:r>
      <w:r w:rsidRPr="004D68AA">
        <w:rPr>
          <w:sz w:val="20"/>
          <w:szCs w:val="20"/>
          <w:highlight w:val="cyan"/>
        </w:rPr>
        <w:t>PocLt[ i ]</w:t>
      </w:r>
      <w:r w:rsidRPr="004D68AA">
        <w:rPr>
          <w:strike/>
          <w:sz w:val="20"/>
          <w:szCs w:val="20"/>
          <w:highlight w:val="red"/>
        </w:rPr>
        <w:t>poc_lsb_lt[ i ]</w:t>
      </w:r>
      <w:r w:rsidRPr="004D68AA">
        <w:rPr>
          <w:sz w:val="20"/>
          <w:szCs w:val="20"/>
        </w:rPr>
        <w:br/>
      </w:r>
      <w:r w:rsidRPr="003F17AE">
        <w:rPr>
          <w:sz w:val="20"/>
          <w:szCs w:val="20"/>
          <w:lang w:eastAsia="ko-KR"/>
        </w:rPr>
        <w:t>NumPocLtCurr = j</w:t>
      </w:r>
      <w:r w:rsidRPr="003F17AE">
        <w:rPr>
          <w:sz w:val="20"/>
          <w:szCs w:val="20"/>
          <w:lang w:eastAsia="ko-KR"/>
        </w:rPr>
        <w:br/>
        <w:t>NumPocLtFoll = k</w:t>
      </w:r>
    </w:p>
    <w:p w:rsidR="00B64A09" w:rsidRDefault="00B64A09" w:rsidP="00B64A09">
      <w:pPr>
        <w:jc w:val="both"/>
        <w:rPr>
          <w:sz w:val="20"/>
          <w:lang w:val="en-CA"/>
        </w:rPr>
      </w:pPr>
      <w:r>
        <w:rPr>
          <w:sz w:val="20"/>
          <w:lang w:val="en-CA"/>
        </w:rPr>
        <w:t>...</w:t>
      </w:r>
    </w:p>
    <w:p w:rsidR="00B64A09" w:rsidRPr="0045765A" w:rsidRDefault="00B64A09" w:rsidP="00B64A09">
      <w:pPr>
        <w:pStyle w:val="Heading1"/>
        <w:numPr>
          <w:ilvl w:val="0"/>
          <w:numId w:val="12"/>
        </w:numPr>
        <w:tabs>
          <w:tab w:val="clear" w:pos="795"/>
        </w:tabs>
        <w:rPr>
          <w:lang w:val="en-CA"/>
        </w:rPr>
      </w:pPr>
      <w:r w:rsidRPr="0045765A">
        <w:rPr>
          <w:lang w:val="en-CA"/>
        </w:rPr>
        <w:t>Patent rights declaration(s)</w:t>
      </w:r>
    </w:p>
    <w:p w:rsidR="00B64A09" w:rsidRDefault="00B64A09" w:rsidP="00B64A09">
      <w:pPr>
        <w:jc w:val="both"/>
        <w:rPr>
          <w:b/>
          <w:lang w:val="en-CA"/>
        </w:rPr>
      </w:pPr>
      <w:r w:rsidRPr="006560D9">
        <w:rPr>
          <w:b/>
          <w:lang w:val="en-CA"/>
        </w:rPr>
        <w:t xml:space="preserve">Qualcomm Incorporated may have current or pending patent rights relating to the technology described in this contribution and, conditioned on reciprocity, is prepared to grant licenses under reasonable and non-discriminatory terms as necessary for implementation of the resulting ITU-T </w:t>
      </w:r>
      <w:r w:rsidRPr="006560D9">
        <w:rPr>
          <w:b/>
          <w:lang w:val="en-CA"/>
        </w:rPr>
        <w:lastRenderedPageBreak/>
        <w:t>Recommendation | ISO/IEC International Standard (per box 2 of the ITU-T/ITU-R/ISO/IEC patent statement and licensing declaration form).</w:t>
      </w:r>
    </w:p>
    <w:p w:rsidR="00B64A09" w:rsidRPr="006560D9" w:rsidRDefault="00B64A09" w:rsidP="00B64A09">
      <w:pPr>
        <w:jc w:val="both"/>
        <w:rPr>
          <w:b/>
          <w:lang w:val="en-CA"/>
        </w:rPr>
      </w:pPr>
    </w:p>
    <w:sectPr w:rsidR="00B64A09" w:rsidRPr="006560D9"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C38" w:rsidRDefault="009E5C38">
      <w:r>
        <w:separator/>
      </w:r>
    </w:p>
  </w:endnote>
  <w:endnote w:type="continuationSeparator" w:id="0">
    <w:p w:rsidR="009E5C38" w:rsidRDefault="009E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308D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F0ED3">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C38" w:rsidRDefault="009E5C38">
      <w:r>
        <w:separator/>
      </w:r>
    </w:p>
  </w:footnote>
  <w:footnote w:type="continuationSeparator" w:id="0">
    <w:p w:rsidR="009E5C38" w:rsidRDefault="009E5C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DD39D6"/>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83C2B"/>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9412D"/>
    <w:multiLevelType w:val="multilevel"/>
    <w:tmpl w:val="1F22E268"/>
    <w:lvl w:ilvl="0">
      <w:start w:val="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152" w:hanging="1152"/>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6">
    <w:nsid w:val="129F118E"/>
    <w:multiLevelType w:val="hybridMultilevel"/>
    <w:tmpl w:val="2ADC8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005FAF"/>
    <w:multiLevelType w:val="multilevel"/>
    <w:tmpl w:val="595200CE"/>
    <w:lvl w:ilvl="0">
      <w:start w:val="1"/>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BFA422F"/>
    <w:multiLevelType w:val="hybridMultilevel"/>
    <w:tmpl w:val="9EC2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9B2318"/>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2">
    <w:nsid w:val="37B42F27"/>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22260C"/>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5">
    <w:nsid w:val="3DCF68DE"/>
    <w:multiLevelType w:val="hybridMultilevel"/>
    <w:tmpl w:val="C0EC9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72105F"/>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7">
    <w:nsid w:val="45767564"/>
    <w:multiLevelType w:val="multilevel"/>
    <w:tmpl w:val="AA74C4AA"/>
    <w:lvl w:ilvl="0">
      <w:start w:val="2"/>
      <w:numFmt w:val="decimal"/>
      <w:lvlText w:val="%1"/>
      <w:lvlJc w:val="left"/>
      <w:pPr>
        <w:ind w:left="0" w:firstLine="0"/>
      </w:pPr>
      <w:rPr>
        <w:rFonts w:hint="default"/>
        <w:b/>
        <w:bCs/>
      </w:rPr>
    </w:lvl>
    <w:lvl w:ilvl="1">
      <w:start w:val="1"/>
      <w:numFmt w:val="decimal"/>
      <w:lvlText w:val="%1.%2"/>
      <w:lvlJc w:val="left"/>
      <w:pPr>
        <w:ind w:left="648" w:hanging="648"/>
      </w:pPr>
      <w:rPr>
        <w:rFonts w:hint="default"/>
        <w:b/>
        <w:bCs/>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1440" w:hanging="1440"/>
      </w:pPr>
      <w:rPr>
        <w:rFonts w:hint="default"/>
        <w:b/>
        <w:bCs/>
      </w:rPr>
    </w:lvl>
  </w:abstractNum>
  <w:abstractNum w:abstractNumId="18">
    <w:nsid w:val="48FD620F"/>
    <w:multiLevelType w:val="hybridMultilevel"/>
    <w:tmpl w:val="6B68D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21714"/>
    <w:multiLevelType w:val="multilevel"/>
    <w:tmpl w:val="0A106FEE"/>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sz w:val="26"/>
        <w:szCs w:val="26"/>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0">
    <w:nsid w:val="496F7BBF"/>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1">
    <w:nsid w:val="4E3800F8"/>
    <w:multiLevelType w:val="hybridMultilevel"/>
    <w:tmpl w:val="BA1C4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53920C2"/>
    <w:multiLevelType w:val="hybridMultilevel"/>
    <w:tmpl w:val="EAB23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B41CE3"/>
    <w:multiLevelType w:val="multilevel"/>
    <w:tmpl w:val="30406212"/>
    <w:lvl w:ilvl="0">
      <w:start w:val="2"/>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28">
    <w:nsid w:val="57C73EA9"/>
    <w:multiLevelType w:val="multilevel"/>
    <w:tmpl w:val="BA6AE2CA"/>
    <w:lvl w:ilvl="0">
      <w:start w:val="1"/>
      <w:numFmt w:val="decimal"/>
      <w:lvlText w:val="%1"/>
      <w:lvlJc w:val="left"/>
      <w:pPr>
        <w:tabs>
          <w:tab w:val="num" w:pos="795"/>
        </w:tabs>
        <w:ind w:left="360" w:hanging="360"/>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
    <w:nsid w:val="6003251E"/>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1">
    <w:nsid w:val="60EB6D55"/>
    <w:multiLevelType w:val="hybridMultilevel"/>
    <w:tmpl w:val="6A802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3">
    <w:nsid w:val="6CF252D9"/>
    <w:multiLevelType w:val="hybridMultilevel"/>
    <w:tmpl w:val="5134C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0E2706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6">
    <w:nsid w:val="722073BE"/>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7">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764225E1"/>
    <w:multiLevelType w:val="multilevel"/>
    <w:tmpl w:val="19DC55CA"/>
    <w:lvl w:ilvl="0">
      <w:start w:val="2"/>
      <w:numFmt w:val="decimal"/>
      <w:lvlText w:val="%1"/>
      <w:lvlJc w:val="left"/>
      <w:pPr>
        <w:ind w:left="360" w:hanging="360"/>
      </w:pPr>
      <w:rPr>
        <w:rFonts w:hint="default"/>
        <w:b/>
        <w:i w:val="0"/>
      </w:rPr>
    </w:lvl>
    <w:lvl w:ilvl="1">
      <w:start w:val="1"/>
      <w:numFmt w:val="decimal"/>
      <w:lvlText w:val="%1.%2"/>
      <w:lvlJc w:val="left"/>
      <w:pPr>
        <w:ind w:left="990" w:hanging="720"/>
      </w:pPr>
      <w:rPr>
        <w:rFonts w:hint="default"/>
        <w:b/>
        <w:i w:val="0"/>
      </w:rPr>
    </w:lvl>
    <w:lvl w:ilvl="2">
      <w:start w:val="1"/>
      <w:numFmt w:val="decimal"/>
      <w:lvlText w:val="%1.%2.%3"/>
      <w:lvlJc w:val="left"/>
      <w:pPr>
        <w:ind w:left="1260" w:hanging="720"/>
      </w:pPr>
      <w:rPr>
        <w:rFonts w:hint="default"/>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ind w:left="1890" w:hanging="108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790" w:hanging="1440"/>
      </w:pPr>
      <w:rPr>
        <w:rFonts w:hint="default"/>
        <w:b/>
        <w:i w:val="0"/>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9">
    <w:nsid w:val="7A196B8D"/>
    <w:multiLevelType w:val="hybridMultilevel"/>
    <w:tmpl w:val="BE7E7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2C0B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DE20B70"/>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2"/>
  </w:num>
  <w:num w:numId="3">
    <w:abstractNumId w:val="24"/>
  </w:num>
  <w:num w:numId="4">
    <w:abstractNumId w:val="22"/>
  </w:num>
  <w:num w:numId="5">
    <w:abstractNumId w:val="23"/>
  </w:num>
  <w:num w:numId="6">
    <w:abstractNumId w:val="9"/>
  </w:num>
  <w:num w:numId="7">
    <w:abstractNumId w:val="13"/>
  </w:num>
  <w:num w:numId="8">
    <w:abstractNumId w:val="9"/>
  </w:num>
  <w:num w:numId="9">
    <w:abstractNumId w:val="2"/>
  </w:num>
  <w:num w:numId="10">
    <w:abstractNumId w:val="8"/>
  </w:num>
  <w:num w:numId="11">
    <w:abstractNumId w:val="4"/>
  </w:num>
  <w:num w:numId="12">
    <w:abstractNumId w:val="19"/>
  </w:num>
  <w:num w:numId="13">
    <w:abstractNumId w:val="31"/>
  </w:num>
  <w:num w:numId="14">
    <w:abstractNumId w:val="41"/>
  </w:num>
  <w:num w:numId="15">
    <w:abstractNumId w:val="40"/>
  </w:num>
  <w:num w:numId="16">
    <w:abstractNumId w:val="20"/>
  </w:num>
  <w:num w:numId="17">
    <w:abstractNumId w:val="12"/>
  </w:num>
  <w:num w:numId="18">
    <w:abstractNumId w:val="36"/>
  </w:num>
  <w:num w:numId="19">
    <w:abstractNumId w:val="29"/>
  </w:num>
  <w:num w:numId="20">
    <w:abstractNumId w:val="1"/>
  </w:num>
  <w:num w:numId="21">
    <w:abstractNumId w:val="17"/>
  </w:num>
  <w:num w:numId="22">
    <w:abstractNumId w:val="16"/>
  </w:num>
  <w:num w:numId="23">
    <w:abstractNumId w:val="38"/>
  </w:num>
  <w:num w:numId="24">
    <w:abstractNumId w:val="14"/>
  </w:num>
  <w:num w:numId="25">
    <w:abstractNumId w:val="3"/>
  </w:num>
  <w:num w:numId="26">
    <w:abstractNumId w:val="35"/>
  </w:num>
  <w:num w:numId="27">
    <w:abstractNumId w:val="5"/>
  </w:num>
  <w:num w:numId="28">
    <w:abstractNumId w:val="27"/>
  </w:num>
  <w:num w:numId="29">
    <w:abstractNumId w:val="7"/>
  </w:num>
  <w:num w:numId="30">
    <w:abstractNumId w:val="30"/>
  </w:num>
  <w:num w:numId="31">
    <w:abstractNumId w:val="25"/>
  </w:num>
  <w:num w:numId="32">
    <w:abstractNumId w:val="28"/>
  </w:num>
  <w:num w:numId="33">
    <w:abstractNumId w:val="18"/>
  </w:num>
  <w:num w:numId="34">
    <w:abstractNumId w:val="6"/>
  </w:num>
  <w:num w:numId="35">
    <w:abstractNumId w:val="26"/>
  </w:num>
  <w:num w:numId="36">
    <w:abstractNumId w:val="10"/>
  </w:num>
  <w:num w:numId="37">
    <w:abstractNumId w:val="15"/>
  </w:num>
  <w:num w:numId="38">
    <w:abstractNumId w:val="21"/>
  </w:num>
  <w:num w:numId="39">
    <w:abstractNumId w:val="33"/>
  </w:num>
  <w:num w:numId="40">
    <w:abstractNumId w:val="39"/>
  </w:num>
  <w:num w:numId="41">
    <w:abstractNumId w:val="11"/>
  </w:num>
  <w:num w:numId="42">
    <w:abstractNumId w:val="3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3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24E38"/>
    <w:rsid w:val="0012580B"/>
    <w:rsid w:val="00131F90"/>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0ED3"/>
    <w:rsid w:val="002F164D"/>
    <w:rsid w:val="00306206"/>
    <w:rsid w:val="00317D85"/>
    <w:rsid w:val="00327C56"/>
    <w:rsid w:val="003315A1"/>
    <w:rsid w:val="003373EC"/>
    <w:rsid w:val="00342FF4"/>
    <w:rsid w:val="003706CC"/>
    <w:rsid w:val="00377710"/>
    <w:rsid w:val="003A2D8E"/>
    <w:rsid w:val="003A7491"/>
    <w:rsid w:val="003C20E4"/>
    <w:rsid w:val="003E6F90"/>
    <w:rsid w:val="003F5D0F"/>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E1AC6"/>
    <w:rsid w:val="005F6F1B"/>
    <w:rsid w:val="00624B33"/>
    <w:rsid w:val="00630AA2"/>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7D29"/>
    <w:rsid w:val="007B4AB8"/>
    <w:rsid w:val="007F1F8B"/>
    <w:rsid w:val="007F67A1"/>
    <w:rsid w:val="008206C8"/>
    <w:rsid w:val="00874A6C"/>
    <w:rsid w:val="00876C65"/>
    <w:rsid w:val="008A4B4C"/>
    <w:rsid w:val="008C239F"/>
    <w:rsid w:val="008E480C"/>
    <w:rsid w:val="00907757"/>
    <w:rsid w:val="009212B0"/>
    <w:rsid w:val="009234A5"/>
    <w:rsid w:val="009308D3"/>
    <w:rsid w:val="009336F7"/>
    <w:rsid w:val="009374A7"/>
    <w:rsid w:val="0098551D"/>
    <w:rsid w:val="0099518F"/>
    <w:rsid w:val="009A523D"/>
    <w:rsid w:val="009E5C38"/>
    <w:rsid w:val="009F496B"/>
    <w:rsid w:val="00A01439"/>
    <w:rsid w:val="00A02E61"/>
    <w:rsid w:val="00A05CFF"/>
    <w:rsid w:val="00A56B97"/>
    <w:rsid w:val="00A6093D"/>
    <w:rsid w:val="00A76A6D"/>
    <w:rsid w:val="00A83253"/>
    <w:rsid w:val="00AA6E84"/>
    <w:rsid w:val="00AE341B"/>
    <w:rsid w:val="00B07CA7"/>
    <w:rsid w:val="00B1279A"/>
    <w:rsid w:val="00B5222E"/>
    <w:rsid w:val="00B61C96"/>
    <w:rsid w:val="00B64A09"/>
    <w:rsid w:val="00B73A2A"/>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446EC"/>
    <w:rsid w:val="00D51BF0"/>
    <w:rsid w:val="00D55942"/>
    <w:rsid w:val="00D807BF"/>
    <w:rsid w:val="00DA7887"/>
    <w:rsid w:val="00DB2C26"/>
    <w:rsid w:val="00DE6B43"/>
    <w:rsid w:val="00E11923"/>
    <w:rsid w:val="00E262D4"/>
    <w:rsid w:val="00E36250"/>
    <w:rsid w:val="00E54511"/>
    <w:rsid w:val="00E61DAC"/>
    <w:rsid w:val="00E72B80"/>
    <w:rsid w:val="00E75FE3"/>
    <w:rsid w:val="00E86C4C"/>
    <w:rsid w:val="00EB7AB1"/>
    <w:rsid w:val="00EF48CC"/>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7" w:uiPriority="39"/>
    <w:lsdException w:name="annotation text" w:uiPriority="99"/>
    <w:lsdException w:name="caption" w:semiHidden="1" w:uiPriority="35"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B64A09"/>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B64A09"/>
    <w:rPr>
      <w:rFonts w:ascii="Tahoma" w:hAnsi="Tahoma" w:cs="Tahoma"/>
      <w:sz w:val="16"/>
      <w:szCs w:val="16"/>
      <w:lang w:val="en-US" w:eastAsia="en-US"/>
    </w:rPr>
  </w:style>
  <w:style w:type="character" w:styleId="CommentReference">
    <w:name w:val="annotation reference"/>
    <w:uiPriority w:val="99"/>
    <w:unhideWhenUsed/>
    <w:rsid w:val="00B64A09"/>
    <w:rPr>
      <w:sz w:val="16"/>
      <w:szCs w:val="16"/>
    </w:rPr>
  </w:style>
  <w:style w:type="paragraph" w:styleId="CommentText">
    <w:name w:val="annotation text"/>
    <w:basedOn w:val="Normal"/>
    <w:link w:val="CommentTextChar"/>
    <w:uiPriority w:val="99"/>
    <w:unhideWhenUsed/>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link w:val="CommentText"/>
    <w:uiPriority w:val="99"/>
    <w:rsid w:val="00B64A09"/>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B64A09"/>
    <w:rPr>
      <w:b/>
      <w:bCs/>
    </w:rPr>
  </w:style>
  <w:style w:type="character" w:customStyle="1" w:styleId="CommentSubjectChar">
    <w:name w:val="Comment Subject Char"/>
    <w:link w:val="CommentSubject"/>
    <w:uiPriority w:val="99"/>
    <w:rsid w:val="00B64A09"/>
    <w:rPr>
      <w:rFonts w:ascii="Calibri" w:eastAsia="Calibri" w:hAnsi="Calibri"/>
      <w:b/>
      <w:bCs/>
      <w:lang w:val="en-US" w:eastAsia="en-US"/>
    </w:rPr>
  </w:style>
  <w:style w:type="paragraph" w:customStyle="1" w:styleId="tableheading">
    <w:name w:val="table heading"/>
    <w:basedOn w:val="Normal"/>
    <w:rsid w:val="00B64A09"/>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64A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B64A09"/>
    <w:rPr>
      <w:rFonts w:eastAsia="MS Mincho"/>
      <w:lang w:val="en-GB" w:eastAsia="en-US"/>
    </w:rPr>
  </w:style>
  <w:style w:type="paragraph" w:customStyle="1" w:styleId="tablecell">
    <w:name w:val="table cell"/>
    <w:basedOn w:val="Normal"/>
    <w:rsid w:val="00B64A09"/>
    <w:pPr>
      <w:keepNext/>
      <w:keepLines/>
      <w:tabs>
        <w:tab w:val="clear" w:pos="360"/>
        <w:tab w:val="clear" w:pos="720"/>
        <w:tab w:val="clear" w:pos="1080"/>
        <w:tab w:val="clear" w:pos="1440"/>
      </w:tabs>
      <w:spacing w:before="0" w:after="60"/>
      <w:jc w:val="both"/>
    </w:pPr>
    <w:rPr>
      <w:sz w:val="20"/>
      <w:lang w:val="en-GB"/>
    </w:rPr>
  </w:style>
  <w:style w:type="character" w:customStyle="1" w:styleId="Heading1Char">
    <w:name w:val="Heading 1 Char"/>
    <w:link w:val="Heading1"/>
    <w:rsid w:val="00B64A09"/>
    <w:rPr>
      <w:rFonts w:cs="Arial"/>
      <w:b/>
      <w:bCs/>
      <w:kern w:val="32"/>
      <w:sz w:val="32"/>
      <w:szCs w:val="32"/>
      <w:lang w:val="en-US" w:eastAsia="en-US"/>
    </w:rPr>
  </w:style>
  <w:style w:type="paragraph" w:styleId="ListParagraph">
    <w:name w:val="List Paragraph"/>
    <w:basedOn w:val="Normal"/>
    <w:uiPriority w:val="34"/>
    <w:qFormat/>
    <w:rsid w:val="00B64A0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B64A09"/>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paragraph" w:customStyle="1" w:styleId="Note">
    <w:name w:val="Note"/>
    <w:basedOn w:val="Normal"/>
    <w:next w:val="Normal"/>
    <w:uiPriority w:val="99"/>
    <w:rsid w:val="00B64A09"/>
    <w:pPr>
      <w:tabs>
        <w:tab w:val="clear" w:pos="360"/>
        <w:tab w:val="clear" w:pos="720"/>
        <w:tab w:val="clear" w:pos="1080"/>
        <w:tab w:val="clear" w:pos="1440"/>
        <w:tab w:val="left" w:pos="1191"/>
        <w:tab w:val="left" w:pos="1588"/>
        <w:tab w:val="left" w:pos="1985"/>
      </w:tabs>
      <w:spacing w:before="60" w:line="199" w:lineRule="exact"/>
      <w:ind w:firstLine="794"/>
      <w:jc w:val="both"/>
      <w:textAlignment w:val="auto"/>
    </w:pPr>
    <w:rPr>
      <w:rFonts w:eastAsia="Malgun Gothic"/>
      <w:sz w:val="18"/>
      <w:szCs w:val="18"/>
      <w:lang w:val="en-GB"/>
    </w:rPr>
  </w:style>
  <w:style w:type="paragraph" w:styleId="NoSpacing">
    <w:name w:val="No Spacing"/>
    <w:uiPriority w:val="1"/>
    <w:qFormat/>
    <w:rsid w:val="00B64A09"/>
    <w:rPr>
      <w:rFonts w:ascii="Calibri" w:eastAsia="Calibri" w:hAnsi="Calibri"/>
      <w:sz w:val="22"/>
      <w:szCs w:val="22"/>
      <w:lang w:val="en-US" w:eastAsia="en-US"/>
    </w:rPr>
  </w:style>
  <w:style w:type="paragraph" w:styleId="TOC7">
    <w:name w:val="toc 7"/>
    <w:basedOn w:val="TOC3"/>
    <w:autoRedefine/>
    <w:uiPriority w:val="39"/>
    <w:rsid w:val="00B64A09"/>
    <w:pPr>
      <w:tabs>
        <w:tab w:val="right" w:leader="dot" w:pos="9629"/>
        <w:tab w:val="left" w:pos="13500"/>
      </w:tabs>
      <w:overflowPunct w:val="0"/>
      <w:autoSpaceDE w:val="0"/>
      <w:autoSpaceDN w:val="0"/>
      <w:adjustRightInd w:val="0"/>
      <w:spacing w:after="0" w:line="240" w:lineRule="auto"/>
      <w:ind w:left="2382" w:hanging="1191"/>
      <w:textAlignment w:val="baseline"/>
    </w:pPr>
    <w:rPr>
      <w:rFonts w:ascii="Times New Roman" w:eastAsia="Malgun Gothic" w:hAnsi="Times New Roman"/>
      <w:sz w:val="20"/>
      <w:szCs w:val="20"/>
      <w:lang w:val="en-GB"/>
    </w:rPr>
  </w:style>
  <w:style w:type="numbering" w:customStyle="1" w:styleId="AVCBullet">
    <w:name w:val="AVC Bullet"/>
    <w:rsid w:val="00B64A09"/>
    <w:pPr>
      <w:numPr>
        <w:numId w:val="31"/>
      </w:numPr>
    </w:pPr>
  </w:style>
  <w:style w:type="paragraph" w:styleId="TOC3">
    <w:name w:val="toc 3"/>
    <w:basedOn w:val="Normal"/>
    <w:next w:val="Normal"/>
    <w:autoRedefine/>
    <w:uiPriority w:val="39"/>
    <w:unhideWhenUsed/>
    <w:rsid w:val="00B64A09"/>
    <w:pPr>
      <w:tabs>
        <w:tab w:val="clear" w:pos="360"/>
        <w:tab w:val="clear" w:pos="720"/>
        <w:tab w:val="clear" w:pos="1080"/>
        <w:tab w:val="clear" w:pos="1440"/>
      </w:tabs>
      <w:overflowPunct/>
      <w:autoSpaceDE/>
      <w:autoSpaceDN/>
      <w:adjustRightInd/>
      <w:spacing w:before="0" w:after="100" w:line="276" w:lineRule="auto"/>
      <w:ind w:left="440"/>
      <w:textAlignment w:val="auto"/>
    </w:pPr>
    <w:rPr>
      <w:rFonts w:ascii="Calibri" w:eastAsia="Calibri" w:hAnsi="Calibri"/>
      <w:szCs w:val="22"/>
    </w:rPr>
  </w:style>
  <w:style w:type="character" w:customStyle="1" w:styleId="value">
    <w:name w:val="value"/>
    <w:rsid w:val="00B64A09"/>
  </w:style>
  <w:style w:type="paragraph" w:styleId="Caption">
    <w:name w:val="caption"/>
    <w:basedOn w:val="Normal"/>
    <w:next w:val="Normal"/>
    <w:uiPriority w:val="35"/>
    <w:unhideWhenUsed/>
    <w:qFormat/>
    <w:rsid w:val="00B64A09"/>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color w:val="4F81BD"/>
      <w:sz w:val="18"/>
      <w:szCs w:val="18"/>
    </w:rPr>
  </w:style>
  <w:style w:type="paragraph" w:customStyle="1" w:styleId="Note1">
    <w:name w:val="Note 1"/>
    <w:basedOn w:val="Note"/>
    <w:rsid w:val="00B64A09"/>
    <w:pPr>
      <w:tabs>
        <w:tab w:val="clear" w:pos="1191"/>
        <w:tab w:val="clear" w:pos="1588"/>
        <w:tab w:val="clear" w:pos="1985"/>
      </w:tabs>
      <w:ind w:left="284" w:firstLine="0"/>
    </w:pPr>
  </w:style>
  <w:style w:type="paragraph" w:styleId="Revision">
    <w:name w:val="Revision"/>
    <w:hidden/>
    <w:uiPriority w:val="99"/>
    <w:semiHidden/>
    <w:rsid w:val="00B64A09"/>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heny@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ajanj@qualcom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kuiw@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ramasub@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3929</Words>
  <Characters>22400</Characters>
  <Application>Microsoft Office Word</Application>
  <DocSecurity>0</DocSecurity>
  <Lines>186</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26277</CharactersWithSpaces>
  <SharedDoc>false</SharedDoc>
  <HLinks>
    <vt:vector size="24" baseType="variant">
      <vt:variant>
        <vt:i4>4325492</vt:i4>
      </vt:variant>
      <vt:variant>
        <vt:i4>9</vt:i4>
      </vt:variant>
      <vt:variant>
        <vt:i4>0</vt:i4>
      </vt:variant>
      <vt:variant>
        <vt:i4>5</vt:i4>
      </vt:variant>
      <vt:variant>
        <vt:lpwstr>mailto:cheny@qualcomm.com</vt:lpwstr>
      </vt:variant>
      <vt:variant>
        <vt:lpwstr/>
      </vt:variant>
      <vt:variant>
        <vt:i4>4259967</vt:i4>
      </vt:variant>
      <vt:variant>
        <vt:i4>6</vt:i4>
      </vt:variant>
      <vt:variant>
        <vt:i4>0</vt:i4>
      </vt:variant>
      <vt:variant>
        <vt:i4>5</vt:i4>
      </vt:variant>
      <vt:variant>
        <vt:lpwstr>mailto:rajanj@qualcomm.com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3</cp:revision>
  <cp:lastPrinted>1601-01-01T00:00:00Z</cp:lastPrinted>
  <dcterms:created xsi:type="dcterms:W3CDTF">2012-07-03T06:28:00Z</dcterms:created>
  <dcterms:modified xsi:type="dcterms:W3CDTF">2012-07-03T06:28:00Z</dcterms:modified>
</cp:coreProperties>
</file>