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DE521B">
        <w:tc>
          <w:tcPr>
            <w:tcW w:w="6408" w:type="dxa"/>
          </w:tcPr>
          <w:p w:rsidR="006C5D39" w:rsidRPr="00DE521B" w:rsidRDefault="00BB743B" w:rsidP="00C97D78">
            <w:pPr>
              <w:tabs>
                <w:tab w:val="left" w:pos="7200"/>
              </w:tabs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B1B2B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1B2B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E521B">
              <w:rPr>
                <w:b/>
                <w:szCs w:val="22"/>
              </w:rPr>
              <w:t xml:space="preserve">Joint </w:t>
            </w:r>
            <w:r w:rsidR="006C5D39" w:rsidRPr="00DE521B">
              <w:rPr>
                <w:b/>
                <w:szCs w:val="22"/>
              </w:rPr>
              <w:t>Collaborative</w:t>
            </w:r>
            <w:r w:rsidR="00E61DAC" w:rsidRPr="00DE521B">
              <w:rPr>
                <w:b/>
                <w:szCs w:val="22"/>
              </w:rPr>
              <w:t xml:space="preserve"> Team </w:t>
            </w:r>
            <w:r w:rsidR="006C5D39" w:rsidRPr="00DE521B">
              <w:rPr>
                <w:b/>
                <w:szCs w:val="22"/>
              </w:rPr>
              <w:t>on Video Coding (JCT-VC)</w:t>
            </w:r>
          </w:p>
          <w:p w:rsidR="00E61DAC" w:rsidRPr="00DE521B" w:rsidRDefault="00E54511" w:rsidP="00C97D78">
            <w:pPr>
              <w:tabs>
                <w:tab w:val="left" w:pos="7200"/>
              </w:tabs>
              <w:rPr>
                <w:b/>
                <w:szCs w:val="22"/>
              </w:rPr>
            </w:pPr>
            <w:r w:rsidRPr="00DE521B">
              <w:rPr>
                <w:b/>
                <w:szCs w:val="22"/>
              </w:rPr>
              <w:t xml:space="preserve">of </w:t>
            </w:r>
            <w:r w:rsidR="007F1F8B" w:rsidRPr="00DE521B">
              <w:rPr>
                <w:b/>
                <w:szCs w:val="22"/>
              </w:rPr>
              <w:t>ITU-T SG16 WP3 and ISO/IEC JTC1/SC29/WG11</w:t>
            </w:r>
          </w:p>
          <w:p w:rsidR="00E61DAC" w:rsidRPr="00B6042A" w:rsidRDefault="00B6042A" w:rsidP="00B6042A">
            <w:pPr>
              <w:tabs>
                <w:tab w:val="left" w:pos="7200"/>
              </w:tabs>
              <w:rPr>
                <w:rFonts w:eastAsiaTheme="minorEastAsia"/>
                <w:b/>
                <w:szCs w:val="22"/>
              </w:rPr>
            </w:pPr>
            <w:r>
              <w:rPr>
                <w:rFonts w:eastAsiaTheme="minorEastAsia" w:hint="eastAsia"/>
                <w:szCs w:val="22"/>
              </w:rPr>
              <w:t>8</w:t>
            </w:r>
            <w:r w:rsidR="000D56F0" w:rsidRPr="00DE521B">
              <w:rPr>
                <w:szCs w:val="22"/>
              </w:rPr>
              <w:t xml:space="preserve">th </w:t>
            </w:r>
            <w:r w:rsidR="00E61DAC" w:rsidRPr="00DE521B">
              <w:rPr>
                <w:szCs w:val="22"/>
              </w:rPr>
              <w:t>Meeting:</w:t>
            </w:r>
            <w:r w:rsidR="00EC50BB">
              <w:rPr>
                <w:rFonts w:hint="eastAsia"/>
                <w:szCs w:val="22"/>
              </w:rPr>
              <w:t xml:space="preserve"> </w:t>
            </w:r>
            <w:r w:rsidR="000C1BE2">
              <w:rPr>
                <w:szCs w:val="22"/>
                <w:lang w:val="en-CA"/>
              </w:rPr>
              <w:t>San José, CA, USA, 1–10 February, 2012</w:t>
            </w:r>
          </w:p>
        </w:tc>
        <w:tc>
          <w:tcPr>
            <w:tcW w:w="3168" w:type="dxa"/>
          </w:tcPr>
          <w:p w:rsidR="008A4B4C" w:rsidRPr="00FD5F95" w:rsidRDefault="00E61DAC" w:rsidP="003B4C4D">
            <w:pPr>
              <w:tabs>
                <w:tab w:val="left" w:pos="7200"/>
              </w:tabs>
              <w:rPr>
                <w:rFonts w:eastAsia="宋体"/>
                <w:u w:val="single"/>
              </w:rPr>
            </w:pPr>
            <w:r w:rsidRPr="00DE521B">
              <w:t>Document</w:t>
            </w:r>
            <w:r w:rsidR="006C5D39" w:rsidRPr="00DE521B">
              <w:t>: JC</w:t>
            </w:r>
            <w:r w:rsidRPr="00DE521B">
              <w:t>T</w:t>
            </w:r>
            <w:r w:rsidR="006C5D39" w:rsidRPr="00DE521B">
              <w:t>VC</w:t>
            </w:r>
            <w:r w:rsidRPr="00DE521B">
              <w:t>-</w:t>
            </w:r>
            <w:r w:rsidR="003B4C4D">
              <w:rPr>
                <w:rFonts w:eastAsia="宋体" w:hint="eastAsia"/>
              </w:rPr>
              <w:t>H</w:t>
            </w:r>
            <w:r w:rsidR="003B4C4D">
              <w:rPr>
                <w:rFonts w:eastAsia="宋体" w:hint="eastAsia"/>
                <w:u w:val="single"/>
              </w:rPr>
              <w:t>0672</w:t>
            </w:r>
          </w:p>
        </w:tc>
      </w:tr>
    </w:tbl>
    <w:p w:rsidR="00E61DAC" w:rsidRPr="00AE341B" w:rsidRDefault="00E61DAC" w:rsidP="00531AE9"/>
    <w:tbl>
      <w:tblPr>
        <w:tblW w:w="9598" w:type="dxa"/>
        <w:tblLayout w:type="fixed"/>
        <w:tblLook w:val="0000"/>
      </w:tblPr>
      <w:tblGrid>
        <w:gridCol w:w="1457"/>
        <w:gridCol w:w="4047"/>
        <w:gridCol w:w="900"/>
        <w:gridCol w:w="3166"/>
        <w:gridCol w:w="28"/>
      </w:tblGrid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Title:</w:t>
            </w:r>
          </w:p>
        </w:tc>
        <w:tc>
          <w:tcPr>
            <w:tcW w:w="8113" w:type="dxa"/>
            <w:gridSpan w:val="3"/>
          </w:tcPr>
          <w:p w:rsidR="00E61DAC" w:rsidRPr="003B4C4D" w:rsidRDefault="003B4C4D" w:rsidP="003B4C4D">
            <w:pPr>
              <w:spacing w:before="60" w:after="60"/>
              <w:rPr>
                <w:rFonts w:eastAsiaTheme="minorEastAsia"/>
                <w:b/>
                <w:szCs w:val="22"/>
              </w:rPr>
            </w:pPr>
            <w:bookmarkStart w:id="0" w:name="OLE_LINK9"/>
            <w:bookmarkStart w:id="1" w:name="OLE_LINK10"/>
            <w:r>
              <w:rPr>
                <w:rFonts w:eastAsia="宋体" w:hint="eastAsia"/>
                <w:b/>
                <w:szCs w:val="22"/>
              </w:rPr>
              <w:t>Non-</w:t>
            </w:r>
            <w:r w:rsidR="004B4817">
              <w:rPr>
                <w:rFonts w:eastAsia="宋体" w:hint="eastAsia"/>
                <w:b/>
                <w:szCs w:val="22"/>
              </w:rPr>
              <w:t xml:space="preserve">CE7: </w:t>
            </w:r>
            <w:bookmarkEnd w:id="0"/>
            <w:bookmarkEnd w:id="1"/>
            <w:r>
              <w:rPr>
                <w:rFonts w:eastAsiaTheme="minorEastAsia" w:hint="eastAsia"/>
                <w:b/>
                <w:szCs w:val="22"/>
              </w:rPr>
              <w:t>Cross-check for Samsung</w:t>
            </w:r>
            <w:r>
              <w:rPr>
                <w:rFonts w:eastAsiaTheme="minorEastAsia"/>
                <w:b/>
                <w:szCs w:val="22"/>
              </w:rPr>
              <w:t>’</w:t>
            </w:r>
            <w:r>
              <w:rPr>
                <w:rFonts w:eastAsiaTheme="minorEastAsia" w:hint="eastAsia"/>
                <w:b/>
                <w:szCs w:val="22"/>
              </w:rPr>
              <w:t>s Results for Secondary transforms in JCTVC-H0559</w:t>
            </w:r>
          </w:p>
        </w:tc>
      </w:tr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Status:</w:t>
            </w:r>
          </w:p>
        </w:tc>
        <w:tc>
          <w:tcPr>
            <w:tcW w:w="8113" w:type="dxa"/>
            <w:gridSpan w:val="3"/>
          </w:tcPr>
          <w:p w:rsidR="00E61DAC" w:rsidRPr="00DE521B" w:rsidRDefault="00E61DAC" w:rsidP="00AD418E">
            <w:pPr>
              <w:spacing w:before="60" w:after="60"/>
              <w:rPr>
                <w:szCs w:val="22"/>
              </w:rPr>
            </w:pPr>
            <w:r w:rsidRPr="00DE521B">
              <w:rPr>
                <w:szCs w:val="22"/>
              </w:rPr>
              <w:t xml:space="preserve">Input Document to </w:t>
            </w:r>
            <w:r w:rsidR="00AE341B" w:rsidRPr="00DE521B">
              <w:rPr>
                <w:szCs w:val="22"/>
              </w:rPr>
              <w:t>JCT-VC</w:t>
            </w:r>
          </w:p>
        </w:tc>
      </w:tr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Purpose:</w:t>
            </w:r>
          </w:p>
        </w:tc>
        <w:tc>
          <w:tcPr>
            <w:tcW w:w="8113" w:type="dxa"/>
            <w:gridSpan w:val="3"/>
          </w:tcPr>
          <w:p w:rsidR="00E61DAC" w:rsidRPr="002F43D2" w:rsidRDefault="002F43D2" w:rsidP="005524B5">
            <w:pPr>
              <w:spacing w:before="60" w:after="60"/>
              <w:rPr>
                <w:rFonts w:eastAsiaTheme="minorEastAsia" w:hint="eastAsia"/>
                <w:szCs w:val="22"/>
              </w:rPr>
            </w:pPr>
            <w:r>
              <w:rPr>
                <w:rFonts w:eastAsiaTheme="minorEastAsia" w:hint="eastAsia"/>
                <w:szCs w:val="22"/>
              </w:rPr>
              <w:t>Information</w:t>
            </w:r>
          </w:p>
        </w:tc>
      </w:tr>
      <w:tr w:rsidR="00CA445C" w:rsidTr="00CA445C">
        <w:tblPrEx>
          <w:tblLook w:val="04A0"/>
        </w:tblPrEx>
        <w:trPr>
          <w:gridAfter w:val="1"/>
          <w:wAfter w:w="28" w:type="dxa"/>
        </w:trPr>
        <w:tc>
          <w:tcPr>
            <w:tcW w:w="1457" w:type="dxa"/>
            <w:hideMark/>
          </w:tcPr>
          <w:p w:rsidR="00CA445C" w:rsidRDefault="00CA445C">
            <w:pPr>
              <w:spacing w:before="60" w:after="60"/>
              <w:rPr>
                <w:i/>
                <w:szCs w:val="22"/>
              </w:rPr>
            </w:pPr>
          </w:p>
        </w:tc>
        <w:tc>
          <w:tcPr>
            <w:tcW w:w="8113" w:type="dxa"/>
            <w:gridSpan w:val="3"/>
            <w:hideMark/>
          </w:tcPr>
          <w:p w:rsidR="00CA445C" w:rsidRDefault="00CA445C">
            <w:pPr>
              <w:spacing w:before="60" w:after="60"/>
              <w:rPr>
                <w:szCs w:val="22"/>
              </w:rPr>
            </w:pPr>
          </w:p>
        </w:tc>
      </w:tr>
      <w:tr w:rsidR="00D17BD3" w:rsidTr="00CA445C">
        <w:tblPrEx>
          <w:tblLook w:val="04A0"/>
        </w:tblPrEx>
        <w:tc>
          <w:tcPr>
            <w:tcW w:w="1457" w:type="dxa"/>
            <w:hideMark/>
          </w:tcPr>
          <w:p w:rsidR="00D17BD3" w:rsidRDefault="00D17BD3">
            <w:pPr>
              <w:spacing w:before="60" w:after="60"/>
              <w:rPr>
                <w:i/>
                <w:szCs w:val="22"/>
              </w:rPr>
            </w:pPr>
            <w:r>
              <w:rPr>
                <w:i/>
                <w:szCs w:val="22"/>
              </w:rPr>
              <w:t>Author(s) or</w:t>
            </w:r>
            <w:r>
              <w:rPr>
                <w:i/>
                <w:szCs w:val="22"/>
              </w:rPr>
              <w:br/>
              <w:t>Contact(s):</w:t>
            </w:r>
          </w:p>
        </w:tc>
        <w:tc>
          <w:tcPr>
            <w:tcW w:w="4047" w:type="dxa"/>
            <w:hideMark/>
          </w:tcPr>
          <w:p w:rsidR="00D17BD3" w:rsidRDefault="00D17BD3">
            <w:pPr>
              <w:spacing w:before="60" w:after="60"/>
              <w:rPr>
                <w:szCs w:val="22"/>
              </w:rPr>
            </w:pPr>
            <w:r>
              <w:rPr>
                <w:szCs w:val="22"/>
                <w:vertAlign w:val="superscript"/>
              </w:rPr>
              <w:t>*</w:t>
            </w:r>
            <w:r>
              <w:rPr>
                <w:szCs w:val="22"/>
              </w:rPr>
              <w:t>Jicheng An</w:t>
            </w:r>
            <w:r>
              <w:rPr>
                <w:rFonts w:eastAsia="宋体" w:hint="eastAsia"/>
                <w:szCs w:val="22"/>
              </w:rPr>
              <w:t xml:space="preserve">, </w:t>
            </w:r>
            <w:r>
              <w:rPr>
                <w:szCs w:val="22"/>
                <w:vertAlign w:val="superscript"/>
              </w:rPr>
              <w:t>*</w:t>
            </w:r>
            <w:r>
              <w:rPr>
                <w:szCs w:val="22"/>
              </w:rPr>
              <w:t>Xun Guo</w:t>
            </w:r>
          </w:p>
          <w:p w:rsidR="00D17BD3" w:rsidRDefault="00D17BD3">
            <w:pPr>
              <w:spacing w:before="60" w:after="60"/>
              <w:rPr>
                <w:szCs w:val="22"/>
              </w:rPr>
            </w:pPr>
            <w:r>
              <w:rPr>
                <w:szCs w:val="22"/>
                <w:vertAlign w:val="superscript"/>
              </w:rPr>
              <w:t>*</w:t>
            </w:r>
            <w:r>
              <w:rPr>
                <w:szCs w:val="22"/>
              </w:rPr>
              <w:t xml:space="preserve">North Building </w:t>
            </w:r>
            <w:smartTag w:uri="urn:schemas-microsoft-com:office:smarttags" w:element="chmetcnv">
              <w:smartTagPr>
                <w:attr w:name="UnitName" w:val="F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szCs w:val="22"/>
                </w:rPr>
                <w:t>10F</w:t>
              </w:r>
            </w:smartTag>
            <w:r>
              <w:rPr>
                <w:szCs w:val="22"/>
              </w:rPr>
              <w:t>, Raycom Infotech Park Tower C, No. 2 Kexueyuan South Rd., Haidian District, Beijing, China 100190</w:t>
            </w:r>
          </w:p>
          <w:p w:rsidR="00D17BD3" w:rsidRDefault="00D17BD3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D17BD3" w:rsidRDefault="00D17BD3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br/>
              <w:t>Email:</w:t>
            </w:r>
          </w:p>
        </w:tc>
        <w:tc>
          <w:tcPr>
            <w:tcW w:w="3194" w:type="dxa"/>
            <w:gridSpan w:val="2"/>
            <w:hideMark/>
          </w:tcPr>
          <w:p w:rsidR="00D17BD3" w:rsidRDefault="00D17BD3">
            <w:pPr>
              <w:spacing w:before="60" w:after="60"/>
              <w:rPr>
                <w:szCs w:val="22"/>
                <w:lang w:eastAsia="en-US"/>
              </w:rPr>
            </w:pPr>
            <w:r>
              <w:rPr>
                <w:szCs w:val="22"/>
              </w:rPr>
              <w:br/>
              <w:t>{</w:t>
            </w:r>
            <w:r>
              <w:rPr>
                <w:rFonts w:eastAsia="宋体" w:hint="eastAsia"/>
                <w:szCs w:val="22"/>
              </w:rPr>
              <w:t xml:space="preserve">jicheng.an, </w:t>
            </w:r>
            <w:r w:rsidR="003B4C4D">
              <w:rPr>
                <w:szCs w:val="22"/>
              </w:rPr>
              <w:t>xun.guo</w:t>
            </w:r>
            <w:r>
              <w:t>}</w:t>
            </w:r>
            <w:r>
              <w:rPr>
                <w:szCs w:val="22"/>
              </w:rPr>
              <w:t>@mediatek.com</w:t>
            </w:r>
            <w:bookmarkStart w:id="2" w:name="OLE_LINK200"/>
            <w:bookmarkStart w:id="3" w:name="OLE_LINK199"/>
            <w:bookmarkStart w:id="4" w:name="OLE_LINK198"/>
          </w:p>
          <w:bookmarkEnd w:id="2"/>
          <w:bookmarkEnd w:id="3"/>
          <w:bookmarkEnd w:id="4"/>
          <w:p w:rsidR="00D17BD3" w:rsidRDefault="00D17BD3">
            <w:pPr>
              <w:spacing w:before="60" w:after="60"/>
              <w:rPr>
                <w:szCs w:val="22"/>
              </w:rPr>
            </w:pPr>
          </w:p>
        </w:tc>
      </w:tr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Source:</w:t>
            </w:r>
          </w:p>
        </w:tc>
        <w:tc>
          <w:tcPr>
            <w:tcW w:w="8113" w:type="dxa"/>
            <w:gridSpan w:val="3"/>
          </w:tcPr>
          <w:p w:rsidR="00E61DAC" w:rsidRPr="00DE521B" w:rsidRDefault="00AD418E">
            <w:pPr>
              <w:spacing w:before="60" w:after="60"/>
              <w:rPr>
                <w:szCs w:val="22"/>
              </w:rPr>
            </w:pPr>
            <w:r w:rsidRPr="00DE521B">
              <w:rPr>
                <w:rFonts w:hint="eastAsia"/>
                <w:szCs w:val="22"/>
              </w:rPr>
              <w:t>MediaTek Inc</w:t>
            </w:r>
            <w:r w:rsidR="00745F6B" w:rsidRPr="00DE521B">
              <w:rPr>
                <w:szCs w:val="22"/>
              </w:rPr>
              <w:t>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bookmarkStart w:id="5" w:name="_Ref296631483"/>
      <w:r w:rsidRPr="002B191D">
        <w:t>Abstract</w:t>
      </w:r>
      <w:bookmarkEnd w:id="5"/>
    </w:p>
    <w:p w:rsidR="00CA445C" w:rsidRPr="00A60E54" w:rsidRDefault="00C8027C" w:rsidP="00CA445C">
      <w:pPr>
        <w:jc w:val="both"/>
        <w:rPr>
          <w:rFonts w:eastAsia="宋体"/>
        </w:rPr>
      </w:pPr>
      <w:bookmarkStart w:id="6" w:name="OLE_LINK4"/>
      <w:bookmarkStart w:id="7" w:name="OLE_LINK3"/>
      <w:r>
        <w:t>This contribution</w:t>
      </w:r>
      <w:r>
        <w:rPr>
          <w:rFonts w:eastAsiaTheme="minorEastAsia"/>
        </w:rPr>
        <w:t xml:space="preserve"> reports</w:t>
      </w:r>
      <w:r>
        <w:rPr>
          <w:rFonts w:eastAsia="宋体"/>
        </w:rPr>
        <w:t xml:space="preserve"> the crosscheck results for Samsung’s proposal on additional results for secondary transform in JCTVC-H0559. The simulation results achieved by MediaTek reportedly match those provided by the proponents in JCTVC-H0559 in terms of BD-Rate.</w:t>
      </w:r>
      <w:bookmarkEnd w:id="6"/>
      <w:bookmarkEnd w:id="7"/>
    </w:p>
    <w:p w:rsidR="001F2594" w:rsidRDefault="003B4C4D" w:rsidP="007A2E3A">
      <w:pPr>
        <w:pStyle w:val="Heading1"/>
        <w:rPr>
          <w:rFonts w:eastAsiaTheme="minorEastAsia"/>
        </w:rPr>
      </w:pPr>
      <w:r>
        <w:t>Introduction</w:t>
      </w:r>
    </w:p>
    <w:p w:rsidR="003B4C4D" w:rsidRPr="003B4C4D" w:rsidRDefault="003B4C4D" w:rsidP="003B4C4D">
      <w:pPr>
        <w:rPr>
          <w:rFonts w:eastAsia="宋体"/>
        </w:rPr>
      </w:pPr>
      <w:r>
        <w:rPr>
          <w:rFonts w:eastAsia="宋体" w:hint="eastAsia"/>
        </w:rPr>
        <w:t>In JCTVC-H0559</w:t>
      </w:r>
      <w:r w:rsidR="003A6C52">
        <w:rPr>
          <w:rFonts w:eastAsia="宋体" w:hint="eastAsia"/>
        </w:rPr>
        <w:t xml:space="preserve"> </w:t>
      </w:r>
      <w:r>
        <w:rPr>
          <w:rFonts w:eastAsia="宋体" w:hint="eastAsia"/>
        </w:rPr>
        <w:t>[1], some additional results are provided for the secondary transform proposed in JCTVC-H0125</w:t>
      </w:r>
      <w:r w:rsidR="003A6C52">
        <w:rPr>
          <w:rFonts w:eastAsia="宋体" w:hint="eastAsia"/>
        </w:rPr>
        <w:t xml:space="preserve"> </w:t>
      </w:r>
      <w:r>
        <w:rPr>
          <w:rFonts w:eastAsia="宋体" w:hint="eastAsia"/>
        </w:rPr>
        <w:t>[2] and JCTVC-H0126</w:t>
      </w:r>
      <w:r w:rsidR="003A6C52">
        <w:rPr>
          <w:rFonts w:eastAsia="宋体" w:hint="eastAsia"/>
        </w:rPr>
        <w:t xml:space="preserve"> </w:t>
      </w:r>
      <w:r>
        <w:rPr>
          <w:rFonts w:eastAsia="宋体" w:hint="eastAsia"/>
        </w:rPr>
        <w:t>[3].</w:t>
      </w:r>
    </w:p>
    <w:p w:rsidR="004F010A" w:rsidRDefault="004F010A" w:rsidP="004F010A">
      <w:pPr>
        <w:jc w:val="center"/>
        <w:rPr>
          <w:rFonts w:ascii="Arial" w:eastAsiaTheme="minorEastAsia" w:hAnsi="Arial" w:cs="Arial"/>
          <w:b/>
          <w:bCs/>
          <w:color w:val="000000"/>
          <w:sz w:val="18"/>
          <w:szCs w:val="18"/>
        </w:rPr>
      </w:pPr>
    </w:p>
    <w:p w:rsidR="009B67A9" w:rsidRDefault="00597B70" w:rsidP="004F010A">
      <w:pPr>
        <w:pStyle w:val="Heading1"/>
      </w:pPr>
      <w:r>
        <w:rPr>
          <w:rFonts w:eastAsiaTheme="minorEastAsia" w:hint="eastAsia"/>
        </w:rPr>
        <w:t>Simulation Results</w:t>
      </w:r>
    </w:p>
    <w:p w:rsidR="00597B70" w:rsidRDefault="00597B70" w:rsidP="001565DD">
      <w:pPr>
        <w:spacing w:before="120"/>
        <w:jc w:val="both"/>
        <w:rPr>
          <w:rFonts w:eastAsiaTheme="minorEastAsia"/>
        </w:rPr>
      </w:pPr>
      <w:r>
        <w:rPr>
          <w:rFonts w:eastAsiaTheme="minorEastAsia" w:hint="eastAsia"/>
        </w:rPr>
        <w:t xml:space="preserve">There are </w:t>
      </w:r>
      <w:r w:rsidR="00DF5A84">
        <w:rPr>
          <w:rFonts w:eastAsiaTheme="minorEastAsia" w:hint="eastAsia"/>
        </w:rPr>
        <w:t>three</w:t>
      </w:r>
      <w:r>
        <w:rPr>
          <w:rFonts w:eastAsiaTheme="minorEastAsia" w:hint="eastAsia"/>
        </w:rPr>
        <w:t xml:space="preserve"> tests in JCTVC-H0559 as follows:</w:t>
      </w:r>
    </w:p>
    <w:p w:rsidR="00A87087" w:rsidRDefault="00597B70" w:rsidP="001565DD">
      <w:pPr>
        <w:spacing w:before="120"/>
        <w:jc w:val="both"/>
        <w:rPr>
          <w:rFonts w:eastAsiaTheme="minorEastAsia"/>
        </w:rPr>
      </w:pPr>
      <w:r>
        <w:rPr>
          <w:rFonts w:eastAsiaTheme="minorEastAsia" w:hint="eastAsia"/>
        </w:rPr>
        <w:t>Test1: HM5.0</w:t>
      </w:r>
      <w:r w:rsidR="003A6C52"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>(anchor) vs. HM5.0 with 32-point transform off. The results verified by Mediatek are shown in Table 1.</w:t>
      </w:r>
    </w:p>
    <w:p w:rsidR="00597B70" w:rsidRPr="001B515B" w:rsidRDefault="00597B70" w:rsidP="00597B70">
      <w:pPr>
        <w:spacing w:before="120"/>
        <w:jc w:val="center"/>
        <w:rPr>
          <w:rFonts w:eastAsiaTheme="minorEastAsia"/>
          <w:b/>
        </w:rPr>
      </w:pPr>
      <w:r w:rsidRPr="001B515B">
        <w:rPr>
          <w:rFonts w:eastAsiaTheme="minorEastAsia" w:hint="eastAsia"/>
          <w:b/>
        </w:rPr>
        <w:t>Table 1 Results of Test1</w:t>
      </w:r>
    </w:p>
    <w:tbl>
      <w:tblPr>
        <w:tblW w:w="7660" w:type="dxa"/>
        <w:jc w:val="center"/>
        <w:tblInd w:w="96" w:type="dxa"/>
        <w:tblLook w:val="04A0"/>
      </w:tblPr>
      <w:tblGrid>
        <w:gridCol w:w="1300"/>
        <w:gridCol w:w="920"/>
        <w:gridCol w:w="1130"/>
        <w:gridCol w:w="1130"/>
        <w:gridCol w:w="1060"/>
        <w:gridCol w:w="1060"/>
        <w:gridCol w:w="1060"/>
      </w:tblGrid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4.1%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4.6%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2.9%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1.7%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6.9%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6.8%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5.0%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6.1%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2.5%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1.5%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2.3%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1.1%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1.6%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12.8%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10.1%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9.9%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8.9%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5.6%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5.0%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3.9%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4.1%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1.0%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5.6%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5.0%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3.9%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4.2%</w:t>
            </w:r>
          </w:p>
        </w:tc>
      </w:tr>
      <w:tr w:rsidR="00597B70" w:rsidRPr="00597B70" w:rsidTr="00597B70">
        <w:trPr>
          <w:trHeight w:val="31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2.6%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2.0%</w:t>
            </w:r>
          </w:p>
        </w:tc>
      </w:tr>
      <w:tr w:rsidR="00597B70" w:rsidRPr="00597B70" w:rsidTr="00597B70">
        <w:trPr>
          <w:trHeight w:val="30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4.9%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5.3%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3.5%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2.4%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8.7%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8.1%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6.3%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7.7%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1.1%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3.5%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2.3%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2.0%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5.0%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4.7%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3.5%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4.0%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1.3%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5.0%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4.8%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3.5%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4.0%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3.4%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3.3%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3.7%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7B70">
              <w:rPr>
                <w:rFonts w:ascii="Arial" w:hAnsi="Arial" w:cs="Arial"/>
                <w:sz w:val="18"/>
                <w:szCs w:val="18"/>
              </w:rPr>
              <w:t>3.3%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90%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597B70" w:rsidRDefault="00597B70" w:rsidP="001565DD">
      <w:pPr>
        <w:spacing w:before="120"/>
        <w:jc w:val="both"/>
        <w:rPr>
          <w:rFonts w:eastAsiaTheme="minorEastAsia"/>
        </w:rPr>
      </w:pPr>
    </w:p>
    <w:p w:rsidR="00597B70" w:rsidRDefault="00597B70" w:rsidP="00597B70">
      <w:pPr>
        <w:spacing w:before="120"/>
        <w:jc w:val="both"/>
        <w:rPr>
          <w:rFonts w:eastAsiaTheme="minorEastAsia"/>
        </w:rPr>
      </w:pPr>
      <w:r>
        <w:rPr>
          <w:rFonts w:eastAsiaTheme="minorEastAsia" w:hint="eastAsia"/>
        </w:rPr>
        <w:t xml:space="preserve">Test2: HM5.0 with 32-point transform off + 4x4 secondary transform for intra residue (anchor) vs. HM5.0 with 32-point transform off. </w:t>
      </w:r>
      <w:r>
        <w:rPr>
          <w:rFonts w:eastAsiaTheme="minorEastAsia"/>
        </w:rPr>
        <w:t xml:space="preserve">The results verified by Mediatek are shown in Table </w:t>
      </w:r>
      <w:r>
        <w:rPr>
          <w:rFonts w:eastAsiaTheme="minorEastAsia" w:hint="eastAsia"/>
        </w:rPr>
        <w:t>2</w:t>
      </w:r>
      <w:r>
        <w:rPr>
          <w:rFonts w:eastAsiaTheme="minorEastAsia"/>
        </w:rPr>
        <w:t>.</w:t>
      </w:r>
    </w:p>
    <w:p w:rsidR="00597B70" w:rsidRPr="001B515B" w:rsidRDefault="00597B70" w:rsidP="00597B70">
      <w:pPr>
        <w:spacing w:before="120"/>
        <w:jc w:val="center"/>
        <w:rPr>
          <w:rFonts w:eastAsiaTheme="minorEastAsia"/>
          <w:b/>
        </w:rPr>
      </w:pPr>
      <w:r w:rsidRPr="001B515B">
        <w:rPr>
          <w:rFonts w:eastAsiaTheme="minorEastAsia"/>
          <w:b/>
        </w:rPr>
        <w:t xml:space="preserve">Table </w:t>
      </w:r>
      <w:r w:rsidRPr="001B515B">
        <w:rPr>
          <w:rFonts w:eastAsiaTheme="minorEastAsia" w:hint="eastAsia"/>
          <w:b/>
        </w:rPr>
        <w:t>2</w:t>
      </w:r>
      <w:r w:rsidRPr="001B515B">
        <w:rPr>
          <w:rFonts w:eastAsiaTheme="minorEastAsia"/>
          <w:b/>
        </w:rPr>
        <w:t xml:space="preserve"> </w:t>
      </w:r>
      <w:r w:rsidRPr="001B515B">
        <w:rPr>
          <w:rFonts w:eastAsiaTheme="minorEastAsia" w:hint="eastAsia"/>
          <w:b/>
        </w:rPr>
        <w:t>Results of Test2</w:t>
      </w:r>
    </w:p>
    <w:tbl>
      <w:tblPr>
        <w:tblW w:w="7660" w:type="dxa"/>
        <w:jc w:val="center"/>
        <w:tblInd w:w="96" w:type="dxa"/>
        <w:tblLook w:val="04A0"/>
      </w:tblPr>
      <w:tblGrid>
        <w:gridCol w:w="1300"/>
        <w:gridCol w:w="1060"/>
        <w:gridCol w:w="1060"/>
        <w:gridCol w:w="1060"/>
        <w:gridCol w:w="1014"/>
        <w:gridCol w:w="1013"/>
        <w:gridCol w:w="1153"/>
      </w:tblGrid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0.7%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0.5%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0.5%</w:t>
            </w:r>
          </w:p>
        </w:tc>
      </w:tr>
      <w:tr w:rsidR="00597B70" w:rsidRPr="00597B70" w:rsidTr="00597B70">
        <w:trPr>
          <w:trHeight w:val="31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597B70" w:rsidRPr="00597B70" w:rsidTr="00597B70">
        <w:trPr>
          <w:trHeight w:val="30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0.4%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0.3%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597B70" w:rsidRPr="00597B70" w:rsidTr="00597B7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597B70" w:rsidRPr="00597B70" w:rsidTr="00597B70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7B70" w:rsidRPr="00597B70" w:rsidRDefault="00597B70" w:rsidP="00597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B70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597B70" w:rsidRDefault="00597B70" w:rsidP="001565DD">
      <w:pPr>
        <w:spacing w:before="120"/>
        <w:jc w:val="both"/>
        <w:rPr>
          <w:rFonts w:eastAsiaTheme="minorEastAsia"/>
        </w:rPr>
      </w:pPr>
    </w:p>
    <w:p w:rsidR="00DF5A84" w:rsidRDefault="00DF5A84" w:rsidP="001565DD">
      <w:pPr>
        <w:spacing w:before="120"/>
        <w:jc w:val="both"/>
        <w:rPr>
          <w:rFonts w:eastAsiaTheme="minorEastAsia"/>
        </w:rPr>
      </w:pPr>
      <w:r>
        <w:rPr>
          <w:rFonts w:eastAsiaTheme="minorEastAsia" w:hint="eastAsia"/>
        </w:rPr>
        <w:t xml:space="preserve">Test3: </w:t>
      </w:r>
      <w:r>
        <w:rPr>
          <w:rFonts w:eastAsiaTheme="minorEastAsia"/>
        </w:rPr>
        <w:t xml:space="preserve">HM5.0 with 32-point transform off + </w:t>
      </w:r>
      <w:r>
        <w:rPr>
          <w:rFonts w:eastAsiaTheme="minorEastAsia" w:hint="eastAsia"/>
        </w:rPr>
        <w:t>8</w:t>
      </w:r>
      <w:r>
        <w:rPr>
          <w:rFonts w:eastAsiaTheme="minorEastAsia"/>
        </w:rPr>
        <w:t>x</w:t>
      </w:r>
      <w:r>
        <w:rPr>
          <w:rFonts w:eastAsiaTheme="minorEastAsia" w:hint="eastAsia"/>
        </w:rPr>
        <w:t>8</w:t>
      </w:r>
      <w:r>
        <w:rPr>
          <w:rFonts w:eastAsiaTheme="minorEastAsia"/>
        </w:rPr>
        <w:t xml:space="preserve"> secondary transform for intra residue (anchor) vs. HM5.0 with 32-point transform off. The results </w:t>
      </w:r>
      <w:r>
        <w:rPr>
          <w:rFonts w:eastAsiaTheme="minorEastAsia" w:hint="eastAsia"/>
        </w:rPr>
        <w:t xml:space="preserve">(intra only) </w:t>
      </w:r>
      <w:r>
        <w:rPr>
          <w:rFonts w:eastAsiaTheme="minorEastAsia"/>
        </w:rPr>
        <w:t xml:space="preserve">verified by Mediatek are shown in Table </w:t>
      </w:r>
      <w:r>
        <w:rPr>
          <w:rFonts w:eastAsiaTheme="minorEastAsia" w:hint="eastAsia"/>
        </w:rPr>
        <w:t>3</w:t>
      </w:r>
      <w:r>
        <w:rPr>
          <w:rFonts w:eastAsiaTheme="minorEastAsia"/>
        </w:rPr>
        <w:t>.</w:t>
      </w:r>
    </w:p>
    <w:p w:rsidR="00DF5A84" w:rsidRPr="00660094" w:rsidRDefault="00DF5A84" w:rsidP="00DF5A84">
      <w:pPr>
        <w:spacing w:before="120"/>
        <w:jc w:val="center"/>
        <w:rPr>
          <w:rFonts w:eastAsiaTheme="minorEastAsia"/>
          <w:b/>
        </w:rPr>
      </w:pPr>
      <w:r w:rsidRPr="00660094">
        <w:rPr>
          <w:rFonts w:eastAsiaTheme="minorEastAsia"/>
          <w:b/>
        </w:rPr>
        <w:t xml:space="preserve">Table </w:t>
      </w:r>
      <w:r w:rsidRPr="00660094">
        <w:rPr>
          <w:rFonts w:eastAsiaTheme="minorEastAsia" w:hint="eastAsia"/>
          <w:b/>
        </w:rPr>
        <w:t>3</w:t>
      </w:r>
      <w:r w:rsidRPr="00660094">
        <w:rPr>
          <w:rFonts w:eastAsiaTheme="minorEastAsia"/>
          <w:b/>
        </w:rPr>
        <w:t xml:space="preserve"> Results of Test</w:t>
      </w:r>
      <w:r w:rsidRPr="00660094">
        <w:rPr>
          <w:rFonts w:eastAsiaTheme="minorEastAsia" w:hint="eastAsia"/>
          <w:b/>
        </w:rPr>
        <w:t>3</w:t>
      </w:r>
    </w:p>
    <w:tbl>
      <w:tblPr>
        <w:tblW w:w="7660" w:type="dxa"/>
        <w:jc w:val="center"/>
        <w:tblInd w:w="96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DF5A84" w:rsidTr="00DF5A84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DF5A84" w:rsidTr="00DF5A84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F5A84" w:rsidTr="00DF5A84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</w:tr>
      <w:tr w:rsidR="00DF5A84" w:rsidTr="00DF5A84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</w:tr>
      <w:tr w:rsidR="00DF5A84" w:rsidTr="00DF5A84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</w:tr>
      <w:tr w:rsidR="00DF5A84" w:rsidTr="00DF5A84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DF5A84" w:rsidTr="00DF5A84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</w:tr>
      <w:tr w:rsidR="00DF5A84" w:rsidTr="00DF5A84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</w:tr>
      <w:tr w:rsidR="00DF5A84" w:rsidTr="00DF5A84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0.9%</w:t>
            </w:r>
          </w:p>
        </w:tc>
      </w:tr>
      <w:tr w:rsidR="00DF5A84" w:rsidTr="00DF5A84">
        <w:trPr>
          <w:trHeight w:val="31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DF5A84" w:rsidTr="00DF5A84">
        <w:trPr>
          <w:trHeight w:val="30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DF5A84" w:rsidTr="00DF5A84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5A84" w:rsidRDefault="00DF5A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</w:tr>
    </w:tbl>
    <w:p w:rsidR="00DF5A84" w:rsidRDefault="00DF5A84" w:rsidP="001565DD">
      <w:pPr>
        <w:spacing w:before="120"/>
        <w:jc w:val="both"/>
        <w:rPr>
          <w:rFonts w:eastAsiaTheme="minorEastAsia"/>
        </w:rPr>
      </w:pPr>
    </w:p>
    <w:p w:rsidR="00597B70" w:rsidRDefault="00597B70" w:rsidP="001565DD">
      <w:pPr>
        <w:spacing w:before="120"/>
        <w:jc w:val="both"/>
        <w:rPr>
          <w:rFonts w:eastAsiaTheme="minorEastAsia"/>
        </w:rPr>
      </w:pPr>
      <w:r>
        <w:rPr>
          <w:rFonts w:eastAsiaTheme="minorEastAsia" w:hint="eastAsia"/>
        </w:rPr>
        <w:t xml:space="preserve">The simulation results for the </w:t>
      </w:r>
      <w:r w:rsidR="00DF5A84">
        <w:rPr>
          <w:rFonts w:eastAsiaTheme="minorEastAsia" w:hint="eastAsia"/>
        </w:rPr>
        <w:t>three</w:t>
      </w:r>
      <w:r>
        <w:rPr>
          <w:rFonts w:eastAsiaTheme="minorEastAsia" w:hint="eastAsia"/>
        </w:rPr>
        <w:t xml:space="preserve"> tests matched with those provided by the proponents.</w:t>
      </w:r>
    </w:p>
    <w:p w:rsidR="0028584E" w:rsidRDefault="0028584E" w:rsidP="0028584E">
      <w:pPr>
        <w:pStyle w:val="Heading1"/>
        <w:ind w:left="360" w:hanging="360"/>
        <w:rPr>
          <w:rFonts w:eastAsiaTheme="minorEastAsia"/>
        </w:rPr>
      </w:pPr>
      <w:r>
        <w:rPr>
          <w:rFonts w:eastAsiaTheme="minorEastAsia" w:hint="eastAsia"/>
        </w:rPr>
        <w:t>Conclusions</w:t>
      </w:r>
    </w:p>
    <w:p w:rsidR="0028584E" w:rsidRPr="0028584E" w:rsidRDefault="0028584E" w:rsidP="0028584E">
      <w:pPr>
        <w:rPr>
          <w:rFonts w:eastAsiaTheme="minorEastAsia"/>
        </w:rPr>
      </w:pPr>
      <w:r>
        <w:rPr>
          <w:rFonts w:eastAsiaTheme="minorEastAsia" w:hint="eastAsia"/>
        </w:rPr>
        <w:t>The proposal JCTVC-H0559 has been verified.</w:t>
      </w:r>
    </w:p>
    <w:p w:rsidR="0028584E" w:rsidRPr="0028584E" w:rsidRDefault="009B67A9" w:rsidP="0028584E">
      <w:pPr>
        <w:pStyle w:val="Heading1"/>
        <w:ind w:left="360" w:hanging="360"/>
        <w:rPr>
          <w:rFonts w:eastAsiaTheme="minorEastAsia"/>
        </w:rPr>
      </w:pPr>
      <w:r w:rsidRPr="009B67A9">
        <w:t>References</w:t>
      </w:r>
    </w:p>
    <w:p w:rsidR="00503C13" w:rsidRPr="005E66C9" w:rsidRDefault="00597B70" w:rsidP="001565DD">
      <w:pPr>
        <w:pStyle w:val="ListParagraph"/>
        <w:numPr>
          <w:ilvl w:val="0"/>
          <w:numId w:val="34"/>
        </w:numPr>
      </w:pPr>
      <w:r>
        <w:rPr>
          <w:rFonts w:ascii="Times New Roman" w:eastAsia="宋体" w:hAnsi="Times New Roman" w:hint="eastAsia"/>
        </w:rPr>
        <w:t>A. Saxena</w:t>
      </w:r>
      <w:r w:rsidR="0028584E">
        <w:rPr>
          <w:rFonts w:ascii="Times New Roman" w:eastAsia="宋体" w:hAnsi="Times New Roman" w:hint="eastAsia"/>
        </w:rPr>
        <w:t>,</w:t>
      </w:r>
      <w:r>
        <w:rPr>
          <w:rFonts w:ascii="Times New Roman" w:eastAsia="宋体" w:hAnsi="Times New Roman" w:hint="eastAsia"/>
        </w:rPr>
        <w:t xml:space="preserve"> et al., </w:t>
      </w:r>
      <w:r>
        <w:rPr>
          <w:rFonts w:ascii="Times New Roman" w:eastAsia="宋体" w:hAnsi="Times New Roman"/>
        </w:rPr>
        <w:t>“</w:t>
      </w:r>
      <w:r>
        <w:rPr>
          <w:rFonts w:ascii="Times New Roman" w:eastAsia="宋体" w:hAnsi="Times New Roman" w:hint="eastAsia"/>
        </w:rPr>
        <w:t>Non-CE7: Recent results for secondary transforms for the intra/</w:t>
      </w:r>
      <w:r>
        <w:rPr>
          <w:rFonts w:ascii="Times New Roman" w:eastAsia="宋体" w:hAnsi="Times New Roman"/>
        </w:rPr>
        <w:t>inter prediction residual”</w:t>
      </w:r>
      <w:r>
        <w:rPr>
          <w:rFonts w:ascii="Times New Roman" w:eastAsia="宋体" w:hAnsi="Times New Roman" w:hint="eastAsia"/>
        </w:rPr>
        <w:t>, JCTVC-H0559, S</w:t>
      </w:r>
      <w:r w:rsidR="0028584E">
        <w:rPr>
          <w:rFonts w:ascii="Times New Roman" w:eastAsia="宋体" w:hAnsi="Times New Roman" w:hint="eastAsia"/>
        </w:rPr>
        <w:t>an Jose, USA, Feb., 2012.</w:t>
      </w:r>
    </w:p>
    <w:p w:rsidR="005E66C9" w:rsidRPr="0028584E" w:rsidRDefault="0028584E" w:rsidP="001565DD">
      <w:pPr>
        <w:pStyle w:val="ListParagraph"/>
        <w:numPr>
          <w:ilvl w:val="0"/>
          <w:numId w:val="34"/>
        </w:numPr>
      </w:pPr>
      <w:r>
        <w:rPr>
          <w:rFonts w:ascii="Times New Roman" w:eastAsiaTheme="minorEastAsia" w:hAnsi="Times New Roman" w:hint="eastAsia"/>
        </w:rPr>
        <w:t xml:space="preserve">A. Saxena, et al., </w:t>
      </w:r>
      <w:r>
        <w:rPr>
          <w:rFonts w:ascii="Times New Roman" w:eastAsiaTheme="minorEastAsia" w:hAnsi="Times New Roman"/>
        </w:rPr>
        <w:t>“</w:t>
      </w:r>
      <w:r>
        <w:rPr>
          <w:rFonts w:ascii="Times New Roman" w:eastAsiaTheme="minorEastAsia" w:hAnsi="Times New Roman" w:hint="eastAsia"/>
        </w:rPr>
        <w:t>CE7: On secondary transforms for intra prediction residual</w:t>
      </w:r>
      <w:r>
        <w:rPr>
          <w:rFonts w:ascii="Times New Roman" w:eastAsiaTheme="minorEastAsia" w:hAnsi="Times New Roman"/>
        </w:rPr>
        <w:t>”</w:t>
      </w:r>
      <w:r>
        <w:rPr>
          <w:rFonts w:ascii="Times New Roman" w:eastAsiaTheme="minorEastAsia" w:hAnsi="Times New Roman" w:hint="eastAsia"/>
        </w:rPr>
        <w:t>, JCTVC-H0125, San Jose, USA, Feb., 2012.</w:t>
      </w:r>
    </w:p>
    <w:p w:rsidR="00942ADC" w:rsidRPr="00AC553C" w:rsidRDefault="0028584E" w:rsidP="003B4C4D">
      <w:pPr>
        <w:pStyle w:val="ListParagraph"/>
        <w:numPr>
          <w:ilvl w:val="0"/>
          <w:numId w:val="34"/>
        </w:numPr>
        <w:jc w:val="both"/>
        <w:rPr>
          <w:rFonts w:eastAsia="宋体"/>
        </w:rPr>
      </w:pPr>
      <w:r w:rsidRPr="00AC553C">
        <w:rPr>
          <w:rFonts w:ascii="Times New Roman" w:eastAsiaTheme="minorEastAsia" w:hAnsi="Times New Roman" w:hint="eastAsia"/>
        </w:rPr>
        <w:t xml:space="preserve">A. Saxena, et al., </w:t>
      </w:r>
      <w:r w:rsidRPr="00AC553C">
        <w:rPr>
          <w:rFonts w:ascii="Times New Roman" w:eastAsiaTheme="minorEastAsia" w:hAnsi="Times New Roman"/>
        </w:rPr>
        <w:t>“</w:t>
      </w:r>
      <w:r w:rsidRPr="00AC553C">
        <w:rPr>
          <w:rFonts w:ascii="Times New Roman" w:eastAsiaTheme="minorEastAsia" w:hAnsi="Times New Roman" w:hint="eastAsia"/>
        </w:rPr>
        <w:t>CE7: On secondary transforms for inter prediction residual</w:t>
      </w:r>
      <w:r w:rsidRPr="00AC553C">
        <w:rPr>
          <w:rFonts w:ascii="Times New Roman" w:eastAsiaTheme="minorEastAsia" w:hAnsi="Times New Roman"/>
        </w:rPr>
        <w:t>”</w:t>
      </w:r>
      <w:r w:rsidRPr="00AC553C">
        <w:rPr>
          <w:rFonts w:ascii="Times New Roman" w:eastAsiaTheme="minorEastAsia" w:hAnsi="Times New Roman" w:hint="eastAsia"/>
        </w:rPr>
        <w:t>, JCTVC-H0126, San Jose, USA, Feb., 2012.</w:t>
      </w:r>
    </w:p>
    <w:sectPr w:rsidR="00942ADC" w:rsidRPr="00AC553C" w:rsidSect="00646ABC">
      <w:footerReference w:type="default" r:id="rId10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4BE" w:rsidRDefault="006054BE">
      <w:r>
        <w:separator/>
      </w:r>
    </w:p>
  </w:endnote>
  <w:endnote w:type="continuationSeparator" w:id="0">
    <w:p w:rsidR="006054BE" w:rsidRDefault="00605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C14" w:rsidRDefault="00597C14" w:rsidP="00D55942">
    <w:pPr>
      <w:pStyle w:val="Footer"/>
      <w:tabs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B743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B743B">
      <w:rPr>
        <w:rStyle w:val="PageNumber"/>
      </w:rPr>
      <w:fldChar w:fldCharType="separate"/>
    </w:r>
    <w:r w:rsidR="002F43D2">
      <w:rPr>
        <w:rStyle w:val="PageNumber"/>
        <w:noProof/>
      </w:rPr>
      <w:t>1</w:t>
    </w:r>
    <w:r w:rsidR="00BB743B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B743B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B743B">
      <w:rPr>
        <w:rStyle w:val="PageNumber"/>
      </w:rPr>
      <w:fldChar w:fldCharType="separate"/>
    </w:r>
    <w:r w:rsidR="00C8027C">
      <w:rPr>
        <w:rStyle w:val="PageNumber"/>
        <w:noProof/>
      </w:rPr>
      <w:t>2012-02-01</w:t>
    </w:r>
    <w:r w:rsidR="00BB743B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4BE" w:rsidRDefault="006054BE">
      <w:r>
        <w:separator/>
      </w:r>
    </w:p>
  </w:footnote>
  <w:footnote w:type="continuationSeparator" w:id="0">
    <w:p w:rsidR="006054BE" w:rsidRDefault="006054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F6169"/>
    <w:multiLevelType w:val="hybridMultilevel"/>
    <w:tmpl w:val="8F16A37C"/>
    <w:lvl w:ilvl="0" w:tplc="104A47A4">
      <w:start w:val="1"/>
      <w:numFmt w:val="decimal"/>
      <w:lvlText w:val="A.%1"/>
      <w:lvlJc w:val="righ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351AA"/>
    <w:multiLevelType w:val="hybridMultilevel"/>
    <w:tmpl w:val="EDAC6A5E"/>
    <w:lvl w:ilvl="0" w:tplc="FFFFFFFF">
      <w:start w:val="5"/>
      <w:numFmt w:val="bullet"/>
      <w:lvlText w:val="–"/>
      <w:lvlJc w:val="left"/>
      <w:pPr>
        <w:ind w:left="1154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EE4B4E"/>
    <w:multiLevelType w:val="hybridMultilevel"/>
    <w:tmpl w:val="5BA2DA9E"/>
    <w:lvl w:ilvl="0" w:tplc="95BCCE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EF82D33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7">
    <w:nsid w:val="24521185"/>
    <w:multiLevelType w:val="multilevel"/>
    <w:tmpl w:val="D9B8DF86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8">
    <w:nsid w:val="24772303"/>
    <w:multiLevelType w:val="hybridMultilevel"/>
    <w:tmpl w:val="88768A08"/>
    <w:lvl w:ilvl="0" w:tplc="AA424EC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6836CF"/>
    <w:multiLevelType w:val="hybridMultilevel"/>
    <w:tmpl w:val="BA7233C8"/>
    <w:lvl w:ilvl="0" w:tplc="758C0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0C5D8F"/>
    <w:multiLevelType w:val="hybridMultilevel"/>
    <w:tmpl w:val="4508A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466A0"/>
    <w:multiLevelType w:val="hybridMultilevel"/>
    <w:tmpl w:val="F95E41D2"/>
    <w:lvl w:ilvl="0" w:tplc="AA424EC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E44120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64CD6"/>
    <w:multiLevelType w:val="hybridMultilevel"/>
    <w:tmpl w:val="C4348402"/>
    <w:lvl w:ilvl="0" w:tplc="1C58A800">
      <w:start w:val="1"/>
      <w:numFmt w:val="decimal"/>
      <w:lvlText w:val="[%1]"/>
      <w:lvlJc w:val="righ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45F5A"/>
    <w:multiLevelType w:val="hybridMultilevel"/>
    <w:tmpl w:val="94701FB0"/>
    <w:lvl w:ilvl="0" w:tplc="49C80EA8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  <w:rPr>
        <w:rFonts w:cs="Times New Roman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142C9C"/>
    <w:multiLevelType w:val="hybridMultilevel"/>
    <w:tmpl w:val="22C09CA4"/>
    <w:lvl w:ilvl="0" w:tplc="49C80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6A43C1"/>
    <w:multiLevelType w:val="hybridMultilevel"/>
    <w:tmpl w:val="16A0435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CB4F26"/>
    <w:multiLevelType w:val="hybridMultilevel"/>
    <w:tmpl w:val="824C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F22107"/>
    <w:multiLevelType w:val="hybridMultilevel"/>
    <w:tmpl w:val="39FCC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4">
    <w:nsid w:val="6E7D729C"/>
    <w:multiLevelType w:val="hybridMultilevel"/>
    <w:tmpl w:val="C1EC1632"/>
    <w:lvl w:ilvl="0" w:tplc="D62CEBDA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5">
    <w:nsid w:val="788E379E"/>
    <w:multiLevelType w:val="hybridMultilevel"/>
    <w:tmpl w:val="D6AC0B9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1F41B9"/>
    <w:multiLevelType w:val="hybridMultilevel"/>
    <w:tmpl w:val="49303174"/>
    <w:lvl w:ilvl="0" w:tplc="1C58A800">
      <w:start w:val="1"/>
      <w:numFmt w:val="decimal"/>
      <w:lvlText w:val="[%1]"/>
      <w:lvlJc w:val="right"/>
      <w:pPr>
        <w:ind w:left="144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D4F0BAE"/>
    <w:multiLevelType w:val="hybridMultilevel"/>
    <w:tmpl w:val="A82406E4"/>
    <w:lvl w:ilvl="0" w:tplc="AA424EC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EB03D40">
      <w:start w:val="19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4DCD6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981C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C53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A15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0A71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CC67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BA66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19"/>
  </w:num>
  <w:num w:numId="4">
    <w:abstractNumId w:val="17"/>
  </w:num>
  <w:num w:numId="5">
    <w:abstractNumId w:val="18"/>
  </w:num>
  <w:num w:numId="6">
    <w:abstractNumId w:val="6"/>
  </w:num>
  <w:num w:numId="7">
    <w:abstractNumId w:val="13"/>
  </w:num>
  <w:num w:numId="8">
    <w:abstractNumId w:val="6"/>
  </w:num>
  <w:num w:numId="9">
    <w:abstractNumId w:val="1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4"/>
  </w:num>
  <w:num w:numId="31">
    <w:abstractNumId w:val="7"/>
  </w:num>
  <w:num w:numId="32">
    <w:abstractNumId w:val="12"/>
  </w:num>
  <w:num w:numId="33">
    <w:abstractNumId w:val="2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8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</w:num>
  <w:num w:numId="46">
    <w:abstractNumId w:val="4"/>
  </w:num>
  <w:num w:numId="47">
    <w:abstractNumId w:val="25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docVars>
    <w:docVar w:name="aurora:used-aurora" w:val="橄ㄴᰈ৩ऺ찔㈇"/>
  </w:docVars>
  <w:rsids>
    <w:rsidRoot w:val="006C5D39"/>
    <w:rsid w:val="00001780"/>
    <w:rsid w:val="00002B37"/>
    <w:rsid w:val="000035AF"/>
    <w:rsid w:val="00003ABC"/>
    <w:rsid w:val="000114A0"/>
    <w:rsid w:val="00014BF5"/>
    <w:rsid w:val="0001708A"/>
    <w:rsid w:val="00020492"/>
    <w:rsid w:val="00020922"/>
    <w:rsid w:val="00026EC5"/>
    <w:rsid w:val="000302E9"/>
    <w:rsid w:val="00034048"/>
    <w:rsid w:val="000348EF"/>
    <w:rsid w:val="00037771"/>
    <w:rsid w:val="000402E8"/>
    <w:rsid w:val="000406BE"/>
    <w:rsid w:val="00044FDD"/>
    <w:rsid w:val="000458BC"/>
    <w:rsid w:val="00045C41"/>
    <w:rsid w:val="00045F78"/>
    <w:rsid w:val="00046C03"/>
    <w:rsid w:val="000503FA"/>
    <w:rsid w:val="000535F3"/>
    <w:rsid w:val="00054691"/>
    <w:rsid w:val="00054957"/>
    <w:rsid w:val="000549DF"/>
    <w:rsid w:val="000566DD"/>
    <w:rsid w:val="00056AE8"/>
    <w:rsid w:val="00057870"/>
    <w:rsid w:val="0006186D"/>
    <w:rsid w:val="00061ABB"/>
    <w:rsid w:val="00064868"/>
    <w:rsid w:val="000652D4"/>
    <w:rsid w:val="00067029"/>
    <w:rsid w:val="00072E9D"/>
    <w:rsid w:val="0007614F"/>
    <w:rsid w:val="00080196"/>
    <w:rsid w:val="00081531"/>
    <w:rsid w:val="00082B26"/>
    <w:rsid w:val="00085CE8"/>
    <w:rsid w:val="00087798"/>
    <w:rsid w:val="00091914"/>
    <w:rsid w:val="000947DE"/>
    <w:rsid w:val="00094F99"/>
    <w:rsid w:val="0009788D"/>
    <w:rsid w:val="00097BFA"/>
    <w:rsid w:val="000A0D27"/>
    <w:rsid w:val="000A13C4"/>
    <w:rsid w:val="000A316B"/>
    <w:rsid w:val="000A4A6B"/>
    <w:rsid w:val="000A5294"/>
    <w:rsid w:val="000B1C6B"/>
    <w:rsid w:val="000B2C76"/>
    <w:rsid w:val="000B43A6"/>
    <w:rsid w:val="000B57CC"/>
    <w:rsid w:val="000B602C"/>
    <w:rsid w:val="000C09AC"/>
    <w:rsid w:val="000C1BE2"/>
    <w:rsid w:val="000D56F0"/>
    <w:rsid w:val="000D6048"/>
    <w:rsid w:val="000E00F3"/>
    <w:rsid w:val="000E2F38"/>
    <w:rsid w:val="000E57EE"/>
    <w:rsid w:val="000F158C"/>
    <w:rsid w:val="000F231C"/>
    <w:rsid w:val="000F322E"/>
    <w:rsid w:val="000F3720"/>
    <w:rsid w:val="000F46B1"/>
    <w:rsid w:val="000F5D87"/>
    <w:rsid w:val="000F64B1"/>
    <w:rsid w:val="000F75EA"/>
    <w:rsid w:val="00100574"/>
    <w:rsid w:val="00101F07"/>
    <w:rsid w:val="0010590A"/>
    <w:rsid w:val="00106C58"/>
    <w:rsid w:val="00110970"/>
    <w:rsid w:val="00111473"/>
    <w:rsid w:val="0011215F"/>
    <w:rsid w:val="0011247E"/>
    <w:rsid w:val="00114B25"/>
    <w:rsid w:val="001152DD"/>
    <w:rsid w:val="00117295"/>
    <w:rsid w:val="001236C9"/>
    <w:rsid w:val="001246C7"/>
    <w:rsid w:val="00124E38"/>
    <w:rsid w:val="0012580B"/>
    <w:rsid w:val="00126465"/>
    <w:rsid w:val="00132410"/>
    <w:rsid w:val="0013526E"/>
    <w:rsid w:val="00140468"/>
    <w:rsid w:val="001405F2"/>
    <w:rsid w:val="00142831"/>
    <w:rsid w:val="00143D26"/>
    <w:rsid w:val="00146152"/>
    <w:rsid w:val="00152CCB"/>
    <w:rsid w:val="00152EAB"/>
    <w:rsid w:val="0015310A"/>
    <w:rsid w:val="001538F3"/>
    <w:rsid w:val="00155EAC"/>
    <w:rsid w:val="00155EB1"/>
    <w:rsid w:val="0015637D"/>
    <w:rsid w:val="001565DD"/>
    <w:rsid w:val="001567E7"/>
    <w:rsid w:val="00161EAE"/>
    <w:rsid w:val="001632EB"/>
    <w:rsid w:val="00163DAE"/>
    <w:rsid w:val="00164582"/>
    <w:rsid w:val="0016588B"/>
    <w:rsid w:val="001658E4"/>
    <w:rsid w:val="00171371"/>
    <w:rsid w:val="001733B3"/>
    <w:rsid w:val="00173D34"/>
    <w:rsid w:val="001741D3"/>
    <w:rsid w:val="00175A24"/>
    <w:rsid w:val="001771E5"/>
    <w:rsid w:val="00181EFD"/>
    <w:rsid w:val="0018211F"/>
    <w:rsid w:val="00182B92"/>
    <w:rsid w:val="00185845"/>
    <w:rsid w:val="00186DCE"/>
    <w:rsid w:val="001874C4"/>
    <w:rsid w:val="00187E58"/>
    <w:rsid w:val="00194331"/>
    <w:rsid w:val="00194C4B"/>
    <w:rsid w:val="00195AB8"/>
    <w:rsid w:val="00197038"/>
    <w:rsid w:val="0019704A"/>
    <w:rsid w:val="001A076D"/>
    <w:rsid w:val="001A297E"/>
    <w:rsid w:val="001A368E"/>
    <w:rsid w:val="001A39E8"/>
    <w:rsid w:val="001A5361"/>
    <w:rsid w:val="001A581B"/>
    <w:rsid w:val="001A6482"/>
    <w:rsid w:val="001A70DA"/>
    <w:rsid w:val="001A7329"/>
    <w:rsid w:val="001B4E28"/>
    <w:rsid w:val="001B515B"/>
    <w:rsid w:val="001B6D2E"/>
    <w:rsid w:val="001B7B48"/>
    <w:rsid w:val="001C33E4"/>
    <w:rsid w:val="001C3525"/>
    <w:rsid w:val="001C44D7"/>
    <w:rsid w:val="001C79EA"/>
    <w:rsid w:val="001D1236"/>
    <w:rsid w:val="001D1BD2"/>
    <w:rsid w:val="001D2DD5"/>
    <w:rsid w:val="001D5660"/>
    <w:rsid w:val="001D7740"/>
    <w:rsid w:val="001E02BE"/>
    <w:rsid w:val="001E146F"/>
    <w:rsid w:val="001E1C5B"/>
    <w:rsid w:val="001E3B37"/>
    <w:rsid w:val="001F01CC"/>
    <w:rsid w:val="001F2594"/>
    <w:rsid w:val="001F3AC8"/>
    <w:rsid w:val="001F5303"/>
    <w:rsid w:val="001F72BB"/>
    <w:rsid w:val="002001A1"/>
    <w:rsid w:val="00201362"/>
    <w:rsid w:val="002030A6"/>
    <w:rsid w:val="00203D1F"/>
    <w:rsid w:val="00203FFE"/>
    <w:rsid w:val="002041A3"/>
    <w:rsid w:val="00204A1F"/>
    <w:rsid w:val="00206460"/>
    <w:rsid w:val="0020660C"/>
    <w:rsid w:val="002069B4"/>
    <w:rsid w:val="002075F1"/>
    <w:rsid w:val="00212BC6"/>
    <w:rsid w:val="00214776"/>
    <w:rsid w:val="00215DFC"/>
    <w:rsid w:val="002173FA"/>
    <w:rsid w:val="00220888"/>
    <w:rsid w:val="002212DF"/>
    <w:rsid w:val="00223870"/>
    <w:rsid w:val="00227BA7"/>
    <w:rsid w:val="002318B3"/>
    <w:rsid w:val="002326C3"/>
    <w:rsid w:val="0023343F"/>
    <w:rsid w:val="00234E07"/>
    <w:rsid w:val="00236B3B"/>
    <w:rsid w:val="002374E2"/>
    <w:rsid w:val="00237844"/>
    <w:rsid w:val="002407EA"/>
    <w:rsid w:val="0024488E"/>
    <w:rsid w:val="00244C0B"/>
    <w:rsid w:val="00244E0B"/>
    <w:rsid w:val="00245758"/>
    <w:rsid w:val="00246255"/>
    <w:rsid w:val="0025039B"/>
    <w:rsid w:val="002503F9"/>
    <w:rsid w:val="00250DA0"/>
    <w:rsid w:val="00251899"/>
    <w:rsid w:val="002540F8"/>
    <w:rsid w:val="00254B84"/>
    <w:rsid w:val="00255B42"/>
    <w:rsid w:val="00257341"/>
    <w:rsid w:val="00260429"/>
    <w:rsid w:val="0026239E"/>
    <w:rsid w:val="00263398"/>
    <w:rsid w:val="0026384E"/>
    <w:rsid w:val="0026780A"/>
    <w:rsid w:val="00270164"/>
    <w:rsid w:val="00270B0C"/>
    <w:rsid w:val="0027124B"/>
    <w:rsid w:val="00271CC8"/>
    <w:rsid w:val="00271D96"/>
    <w:rsid w:val="002725B7"/>
    <w:rsid w:val="00275BCF"/>
    <w:rsid w:val="00276719"/>
    <w:rsid w:val="00280850"/>
    <w:rsid w:val="00282489"/>
    <w:rsid w:val="002826DD"/>
    <w:rsid w:val="00283F5C"/>
    <w:rsid w:val="0028413A"/>
    <w:rsid w:val="002845BC"/>
    <w:rsid w:val="002852E6"/>
    <w:rsid w:val="0028584E"/>
    <w:rsid w:val="00285D4D"/>
    <w:rsid w:val="002863ED"/>
    <w:rsid w:val="00287487"/>
    <w:rsid w:val="002874AD"/>
    <w:rsid w:val="002904EE"/>
    <w:rsid w:val="00292257"/>
    <w:rsid w:val="002943C4"/>
    <w:rsid w:val="00296415"/>
    <w:rsid w:val="002A04D6"/>
    <w:rsid w:val="002A2311"/>
    <w:rsid w:val="002A4441"/>
    <w:rsid w:val="002A54E0"/>
    <w:rsid w:val="002A6546"/>
    <w:rsid w:val="002A7EDB"/>
    <w:rsid w:val="002B0025"/>
    <w:rsid w:val="002B0477"/>
    <w:rsid w:val="002B0E37"/>
    <w:rsid w:val="002B1595"/>
    <w:rsid w:val="002B191D"/>
    <w:rsid w:val="002B1F15"/>
    <w:rsid w:val="002B5577"/>
    <w:rsid w:val="002B62D5"/>
    <w:rsid w:val="002C0E3B"/>
    <w:rsid w:val="002C13A6"/>
    <w:rsid w:val="002C1C38"/>
    <w:rsid w:val="002C3363"/>
    <w:rsid w:val="002C33B4"/>
    <w:rsid w:val="002C67EA"/>
    <w:rsid w:val="002D0AD6"/>
    <w:rsid w:val="002D0AF6"/>
    <w:rsid w:val="002D0C93"/>
    <w:rsid w:val="002D6B2B"/>
    <w:rsid w:val="002E11D4"/>
    <w:rsid w:val="002E1E45"/>
    <w:rsid w:val="002E755B"/>
    <w:rsid w:val="002E780D"/>
    <w:rsid w:val="002F164D"/>
    <w:rsid w:val="002F43D2"/>
    <w:rsid w:val="002F4635"/>
    <w:rsid w:val="002F5943"/>
    <w:rsid w:val="00300029"/>
    <w:rsid w:val="003028F7"/>
    <w:rsid w:val="00303735"/>
    <w:rsid w:val="003046EE"/>
    <w:rsid w:val="00306206"/>
    <w:rsid w:val="00306AFE"/>
    <w:rsid w:val="0031165C"/>
    <w:rsid w:val="0031222B"/>
    <w:rsid w:val="00314407"/>
    <w:rsid w:val="00317AC0"/>
    <w:rsid w:val="00317B96"/>
    <w:rsid w:val="00317D85"/>
    <w:rsid w:val="00322D41"/>
    <w:rsid w:val="00324BCD"/>
    <w:rsid w:val="00325408"/>
    <w:rsid w:val="00327C56"/>
    <w:rsid w:val="003315A1"/>
    <w:rsid w:val="003331CC"/>
    <w:rsid w:val="00334788"/>
    <w:rsid w:val="003373EC"/>
    <w:rsid w:val="0034154D"/>
    <w:rsid w:val="003415F2"/>
    <w:rsid w:val="00347A0A"/>
    <w:rsid w:val="00347B5A"/>
    <w:rsid w:val="00351130"/>
    <w:rsid w:val="00356E53"/>
    <w:rsid w:val="00362558"/>
    <w:rsid w:val="003706CC"/>
    <w:rsid w:val="00372F29"/>
    <w:rsid w:val="003743A9"/>
    <w:rsid w:val="00374F6D"/>
    <w:rsid w:val="0037761C"/>
    <w:rsid w:val="00380F3D"/>
    <w:rsid w:val="003845D8"/>
    <w:rsid w:val="003918FB"/>
    <w:rsid w:val="00391D2B"/>
    <w:rsid w:val="003942C6"/>
    <w:rsid w:val="0039455E"/>
    <w:rsid w:val="00395403"/>
    <w:rsid w:val="003A0ECB"/>
    <w:rsid w:val="003A2860"/>
    <w:rsid w:val="003A2D8E"/>
    <w:rsid w:val="003A6C52"/>
    <w:rsid w:val="003B0AE7"/>
    <w:rsid w:val="003B3416"/>
    <w:rsid w:val="003B4C4D"/>
    <w:rsid w:val="003C0CAF"/>
    <w:rsid w:val="003C20E4"/>
    <w:rsid w:val="003C2217"/>
    <w:rsid w:val="003C4465"/>
    <w:rsid w:val="003C45CA"/>
    <w:rsid w:val="003C52F3"/>
    <w:rsid w:val="003D58AA"/>
    <w:rsid w:val="003D6099"/>
    <w:rsid w:val="003D79B0"/>
    <w:rsid w:val="003E5952"/>
    <w:rsid w:val="003E6F90"/>
    <w:rsid w:val="003E7274"/>
    <w:rsid w:val="003F37A9"/>
    <w:rsid w:val="003F3A4D"/>
    <w:rsid w:val="003F3EAE"/>
    <w:rsid w:val="003F44AF"/>
    <w:rsid w:val="003F5356"/>
    <w:rsid w:val="003F5D0F"/>
    <w:rsid w:val="003F7524"/>
    <w:rsid w:val="004133A8"/>
    <w:rsid w:val="00414101"/>
    <w:rsid w:val="0041684A"/>
    <w:rsid w:val="00420957"/>
    <w:rsid w:val="00423944"/>
    <w:rsid w:val="00423F1F"/>
    <w:rsid w:val="00431370"/>
    <w:rsid w:val="00433DDB"/>
    <w:rsid w:val="004355F3"/>
    <w:rsid w:val="00437619"/>
    <w:rsid w:val="0044016C"/>
    <w:rsid w:val="00440B1C"/>
    <w:rsid w:val="00443325"/>
    <w:rsid w:val="00443CE4"/>
    <w:rsid w:val="00444A21"/>
    <w:rsid w:val="00451E72"/>
    <w:rsid w:val="00451F73"/>
    <w:rsid w:val="00453CA6"/>
    <w:rsid w:val="004554B3"/>
    <w:rsid w:val="00455714"/>
    <w:rsid w:val="004700FC"/>
    <w:rsid w:val="00471B0A"/>
    <w:rsid w:val="00473E76"/>
    <w:rsid w:val="004779E3"/>
    <w:rsid w:val="00480F78"/>
    <w:rsid w:val="00481C76"/>
    <w:rsid w:val="00491FD9"/>
    <w:rsid w:val="00494DDB"/>
    <w:rsid w:val="0049614B"/>
    <w:rsid w:val="0049691E"/>
    <w:rsid w:val="004A1DAA"/>
    <w:rsid w:val="004A1E02"/>
    <w:rsid w:val="004A2A63"/>
    <w:rsid w:val="004A3124"/>
    <w:rsid w:val="004A42A7"/>
    <w:rsid w:val="004B210C"/>
    <w:rsid w:val="004B3BC8"/>
    <w:rsid w:val="004B3EC3"/>
    <w:rsid w:val="004B3F26"/>
    <w:rsid w:val="004B4817"/>
    <w:rsid w:val="004B4861"/>
    <w:rsid w:val="004B50EA"/>
    <w:rsid w:val="004B5646"/>
    <w:rsid w:val="004B6A9B"/>
    <w:rsid w:val="004C0E5B"/>
    <w:rsid w:val="004C0E96"/>
    <w:rsid w:val="004C32E2"/>
    <w:rsid w:val="004D0A6F"/>
    <w:rsid w:val="004D232B"/>
    <w:rsid w:val="004D405F"/>
    <w:rsid w:val="004D4AE4"/>
    <w:rsid w:val="004D66DF"/>
    <w:rsid w:val="004E0DB0"/>
    <w:rsid w:val="004E4206"/>
    <w:rsid w:val="004E4505"/>
    <w:rsid w:val="004E4F4F"/>
    <w:rsid w:val="004E5746"/>
    <w:rsid w:val="004E5E2D"/>
    <w:rsid w:val="004E6789"/>
    <w:rsid w:val="004F010A"/>
    <w:rsid w:val="004F1E57"/>
    <w:rsid w:val="004F3477"/>
    <w:rsid w:val="004F61E3"/>
    <w:rsid w:val="004F6313"/>
    <w:rsid w:val="004F6D71"/>
    <w:rsid w:val="00500514"/>
    <w:rsid w:val="005018B1"/>
    <w:rsid w:val="00501F29"/>
    <w:rsid w:val="00503C13"/>
    <w:rsid w:val="00503CD2"/>
    <w:rsid w:val="00503EC3"/>
    <w:rsid w:val="005042CF"/>
    <w:rsid w:val="005061C9"/>
    <w:rsid w:val="00506AE7"/>
    <w:rsid w:val="00506FFD"/>
    <w:rsid w:val="0051015C"/>
    <w:rsid w:val="00513135"/>
    <w:rsid w:val="00514A71"/>
    <w:rsid w:val="005155E2"/>
    <w:rsid w:val="00521D41"/>
    <w:rsid w:val="005226A9"/>
    <w:rsid w:val="005249E8"/>
    <w:rsid w:val="00525635"/>
    <w:rsid w:val="00525C0D"/>
    <w:rsid w:val="0052758E"/>
    <w:rsid w:val="00531AE9"/>
    <w:rsid w:val="005327FB"/>
    <w:rsid w:val="00533947"/>
    <w:rsid w:val="005339B4"/>
    <w:rsid w:val="005341E3"/>
    <w:rsid w:val="00537641"/>
    <w:rsid w:val="005456CE"/>
    <w:rsid w:val="0054639D"/>
    <w:rsid w:val="00546CB0"/>
    <w:rsid w:val="00547844"/>
    <w:rsid w:val="005524B5"/>
    <w:rsid w:val="00552AA3"/>
    <w:rsid w:val="00554E0F"/>
    <w:rsid w:val="00556CF0"/>
    <w:rsid w:val="00560612"/>
    <w:rsid w:val="005607E6"/>
    <w:rsid w:val="005673A8"/>
    <w:rsid w:val="00567EC7"/>
    <w:rsid w:val="00570013"/>
    <w:rsid w:val="00573AA6"/>
    <w:rsid w:val="00575CB9"/>
    <w:rsid w:val="00575DFC"/>
    <w:rsid w:val="005770F1"/>
    <w:rsid w:val="00581F93"/>
    <w:rsid w:val="0058205F"/>
    <w:rsid w:val="0058370A"/>
    <w:rsid w:val="00584C44"/>
    <w:rsid w:val="00586B1D"/>
    <w:rsid w:val="00586BA5"/>
    <w:rsid w:val="00586BDF"/>
    <w:rsid w:val="005877C4"/>
    <w:rsid w:val="005907C6"/>
    <w:rsid w:val="005916A2"/>
    <w:rsid w:val="00593283"/>
    <w:rsid w:val="00593495"/>
    <w:rsid w:val="00595EBD"/>
    <w:rsid w:val="00596499"/>
    <w:rsid w:val="00597B70"/>
    <w:rsid w:val="00597C14"/>
    <w:rsid w:val="005A1777"/>
    <w:rsid w:val="005A33A1"/>
    <w:rsid w:val="005A3841"/>
    <w:rsid w:val="005A59EE"/>
    <w:rsid w:val="005A6BBB"/>
    <w:rsid w:val="005A73C0"/>
    <w:rsid w:val="005A7BEA"/>
    <w:rsid w:val="005A7E19"/>
    <w:rsid w:val="005B1708"/>
    <w:rsid w:val="005B5B4E"/>
    <w:rsid w:val="005C37D0"/>
    <w:rsid w:val="005C385F"/>
    <w:rsid w:val="005C3DA6"/>
    <w:rsid w:val="005C568F"/>
    <w:rsid w:val="005C5CD2"/>
    <w:rsid w:val="005D390A"/>
    <w:rsid w:val="005D39F2"/>
    <w:rsid w:val="005E00C5"/>
    <w:rsid w:val="005E07D6"/>
    <w:rsid w:val="005E0E50"/>
    <w:rsid w:val="005E16AE"/>
    <w:rsid w:val="005E1E8E"/>
    <w:rsid w:val="005E66C9"/>
    <w:rsid w:val="005F0BF6"/>
    <w:rsid w:val="005F1F72"/>
    <w:rsid w:val="005F2343"/>
    <w:rsid w:val="005F6238"/>
    <w:rsid w:val="005F6F1B"/>
    <w:rsid w:val="006054BE"/>
    <w:rsid w:val="00606894"/>
    <w:rsid w:val="00607B42"/>
    <w:rsid w:val="006109EF"/>
    <w:rsid w:val="006179F4"/>
    <w:rsid w:val="006208C0"/>
    <w:rsid w:val="00621220"/>
    <w:rsid w:val="006215C0"/>
    <w:rsid w:val="0062224D"/>
    <w:rsid w:val="006226E4"/>
    <w:rsid w:val="00623024"/>
    <w:rsid w:val="006237E6"/>
    <w:rsid w:val="00623BC8"/>
    <w:rsid w:val="00623F6A"/>
    <w:rsid w:val="00624B33"/>
    <w:rsid w:val="00625415"/>
    <w:rsid w:val="00627E9C"/>
    <w:rsid w:val="00630AA2"/>
    <w:rsid w:val="00631685"/>
    <w:rsid w:val="00631840"/>
    <w:rsid w:val="00632015"/>
    <w:rsid w:val="00634DFC"/>
    <w:rsid w:val="006353BE"/>
    <w:rsid w:val="006378D4"/>
    <w:rsid w:val="006440CD"/>
    <w:rsid w:val="00645970"/>
    <w:rsid w:val="00645C50"/>
    <w:rsid w:val="00646707"/>
    <w:rsid w:val="00646ABC"/>
    <w:rsid w:val="0065245E"/>
    <w:rsid w:val="0065285E"/>
    <w:rsid w:val="0065484B"/>
    <w:rsid w:val="00655A6E"/>
    <w:rsid w:val="00660094"/>
    <w:rsid w:val="00662E58"/>
    <w:rsid w:val="00664DCF"/>
    <w:rsid w:val="006657BA"/>
    <w:rsid w:val="00665CAA"/>
    <w:rsid w:val="00666BA1"/>
    <w:rsid w:val="00672BD0"/>
    <w:rsid w:val="00672F7A"/>
    <w:rsid w:val="006730B1"/>
    <w:rsid w:val="006736EE"/>
    <w:rsid w:val="006746A4"/>
    <w:rsid w:val="00675B8C"/>
    <w:rsid w:val="006777F8"/>
    <w:rsid w:val="0068050E"/>
    <w:rsid w:val="0068531A"/>
    <w:rsid w:val="00687909"/>
    <w:rsid w:val="0069157E"/>
    <w:rsid w:val="00693680"/>
    <w:rsid w:val="00697E30"/>
    <w:rsid w:val="006A1A6F"/>
    <w:rsid w:val="006A41E4"/>
    <w:rsid w:val="006A538E"/>
    <w:rsid w:val="006A632A"/>
    <w:rsid w:val="006B1C70"/>
    <w:rsid w:val="006B210F"/>
    <w:rsid w:val="006C17E7"/>
    <w:rsid w:val="006C23D4"/>
    <w:rsid w:val="006C3D05"/>
    <w:rsid w:val="006C5125"/>
    <w:rsid w:val="006C5D39"/>
    <w:rsid w:val="006C7A43"/>
    <w:rsid w:val="006D162C"/>
    <w:rsid w:val="006D561E"/>
    <w:rsid w:val="006E09B3"/>
    <w:rsid w:val="006E2810"/>
    <w:rsid w:val="006E362F"/>
    <w:rsid w:val="006E5417"/>
    <w:rsid w:val="006E7191"/>
    <w:rsid w:val="006F3278"/>
    <w:rsid w:val="006F366D"/>
    <w:rsid w:val="006F5A53"/>
    <w:rsid w:val="006F69FD"/>
    <w:rsid w:val="00700059"/>
    <w:rsid w:val="00700B1E"/>
    <w:rsid w:val="00707F91"/>
    <w:rsid w:val="00712F60"/>
    <w:rsid w:val="007146EB"/>
    <w:rsid w:val="007177AE"/>
    <w:rsid w:val="00720604"/>
    <w:rsid w:val="00720E3B"/>
    <w:rsid w:val="007234C1"/>
    <w:rsid w:val="00726949"/>
    <w:rsid w:val="00726BC0"/>
    <w:rsid w:val="00731669"/>
    <w:rsid w:val="00732D1A"/>
    <w:rsid w:val="0073406F"/>
    <w:rsid w:val="007361F2"/>
    <w:rsid w:val="007370CC"/>
    <w:rsid w:val="007417A0"/>
    <w:rsid w:val="00741E1A"/>
    <w:rsid w:val="00745BF7"/>
    <w:rsid w:val="00745F6B"/>
    <w:rsid w:val="00746E42"/>
    <w:rsid w:val="00750172"/>
    <w:rsid w:val="007513EA"/>
    <w:rsid w:val="00752CAD"/>
    <w:rsid w:val="0075484D"/>
    <w:rsid w:val="007552FB"/>
    <w:rsid w:val="0075585E"/>
    <w:rsid w:val="00755EDE"/>
    <w:rsid w:val="0075645E"/>
    <w:rsid w:val="00757A92"/>
    <w:rsid w:val="00761D84"/>
    <w:rsid w:val="00762012"/>
    <w:rsid w:val="0076463B"/>
    <w:rsid w:val="00766F51"/>
    <w:rsid w:val="007701BB"/>
    <w:rsid w:val="007702ED"/>
    <w:rsid w:val="00773F58"/>
    <w:rsid w:val="00776644"/>
    <w:rsid w:val="007768FF"/>
    <w:rsid w:val="00776F78"/>
    <w:rsid w:val="007824D3"/>
    <w:rsid w:val="00782C3E"/>
    <w:rsid w:val="007836FA"/>
    <w:rsid w:val="00784FA4"/>
    <w:rsid w:val="00785288"/>
    <w:rsid w:val="007866B5"/>
    <w:rsid w:val="0079058F"/>
    <w:rsid w:val="007906F6"/>
    <w:rsid w:val="007907E4"/>
    <w:rsid w:val="007909A9"/>
    <w:rsid w:val="00792D2B"/>
    <w:rsid w:val="00796EE3"/>
    <w:rsid w:val="00797351"/>
    <w:rsid w:val="007A1536"/>
    <w:rsid w:val="007A2942"/>
    <w:rsid w:val="007A2E3A"/>
    <w:rsid w:val="007A33A2"/>
    <w:rsid w:val="007A382C"/>
    <w:rsid w:val="007A3D99"/>
    <w:rsid w:val="007A4327"/>
    <w:rsid w:val="007A469E"/>
    <w:rsid w:val="007A6238"/>
    <w:rsid w:val="007A6503"/>
    <w:rsid w:val="007A7741"/>
    <w:rsid w:val="007A7D29"/>
    <w:rsid w:val="007B095B"/>
    <w:rsid w:val="007B16FF"/>
    <w:rsid w:val="007B2085"/>
    <w:rsid w:val="007B44EC"/>
    <w:rsid w:val="007B4FDF"/>
    <w:rsid w:val="007B54C5"/>
    <w:rsid w:val="007B61F8"/>
    <w:rsid w:val="007B68D8"/>
    <w:rsid w:val="007B719E"/>
    <w:rsid w:val="007C02F6"/>
    <w:rsid w:val="007C0417"/>
    <w:rsid w:val="007C19F8"/>
    <w:rsid w:val="007C1BFD"/>
    <w:rsid w:val="007C4DDC"/>
    <w:rsid w:val="007C6831"/>
    <w:rsid w:val="007D21A2"/>
    <w:rsid w:val="007D5E89"/>
    <w:rsid w:val="007D6834"/>
    <w:rsid w:val="007D7482"/>
    <w:rsid w:val="007E1E9E"/>
    <w:rsid w:val="007E69F3"/>
    <w:rsid w:val="007F0354"/>
    <w:rsid w:val="007F1F8B"/>
    <w:rsid w:val="007F30EC"/>
    <w:rsid w:val="007F73CB"/>
    <w:rsid w:val="00802CBD"/>
    <w:rsid w:val="00803314"/>
    <w:rsid w:val="00814622"/>
    <w:rsid w:val="0081669D"/>
    <w:rsid w:val="0081713D"/>
    <w:rsid w:val="008206C8"/>
    <w:rsid w:val="00824DFA"/>
    <w:rsid w:val="00826676"/>
    <w:rsid w:val="0083027E"/>
    <w:rsid w:val="00832D08"/>
    <w:rsid w:val="00841415"/>
    <w:rsid w:val="00841621"/>
    <w:rsid w:val="00843267"/>
    <w:rsid w:val="008437EA"/>
    <w:rsid w:val="00844015"/>
    <w:rsid w:val="00853AF3"/>
    <w:rsid w:val="0085406F"/>
    <w:rsid w:val="008545A7"/>
    <w:rsid w:val="00854708"/>
    <w:rsid w:val="008554BE"/>
    <w:rsid w:val="00855770"/>
    <w:rsid w:val="00857648"/>
    <w:rsid w:val="008634BB"/>
    <w:rsid w:val="00863992"/>
    <w:rsid w:val="0086627E"/>
    <w:rsid w:val="00871E41"/>
    <w:rsid w:val="00871FCB"/>
    <w:rsid w:val="00874A6C"/>
    <w:rsid w:val="008761B0"/>
    <w:rsid w:val="00876C65"/>
    <w:rsid w:val="00877C76"/>
    <w:rsid w:val="00882086"/>
    <w:rsid w:val="00887BB7"/>
    <w:rsid w:val="008910B8"/>
    <w:rsid w:val="00896A8C"/>
    <w:rsid w:val="008A18C1"/>
    <w:rsid w:val="008A18E5"/>
    <w:rsid w:val="008A2066"/>
    <w:rsid w:val="008A4B4C"/>
    <w:rsid w:val="008A5416"/>
    <w:rsid w:val="008B0943"/>
    <w:rsid w:val="008B1B2B"/>
    <w:rsid w:val="008B5641"/>
    <w:rsid w:val="008C00D2"/>
    <w:rsid w:val="008C0BF7"/>
    <w:rsid w:val="008C1F4D"/>
    <w:rsid w:val="008C239F"/>
    <w:rsid w:val="008C4CF7"/>
    <w:rsid w:val="008C6B16"/>
    <w:rsid w:val="008C7349"/>
    <w:rsid w:val="008D0A44"/>
    <w:rsid w:val="008D1B75"/>
    <w:rsid w:val="008D5A1C"/>
    <w:rsid w:val="008D5DE4"/>
    <w:rsid w:val="008E1DFA"/>
    <w:rsid w:val="008E480C"/>
    <w:rsid w:val="008F3842"/>
    <w:rsid w:val="008F4368"/>
    <w:rsid w:val="008F6110"/>
    <w:rsid w:val="008F6D92"/>
    <w:rsid w:val="008F7013"/>
    <w:rsid w:val="008F7B73"/>
    <w:rsid w:val="00903A5B"/>
    <w:rsid w:val="00905627"/>
    <w:rsid w:val="00906438"/>
    <w:rsid w:val="00907757"/>
    <w:rsid w:val="00917B26"/>
    <w:rsid w:val="00920122"/>
    <w:rsid w:val="009212B0"/>
    <w:rsid w:val="0092268B"/>
    <w:rsid w:val="009234A5"/>
    <w:rsid w:val="0093087B"/>
    <w:rsid w:val="00933261"/>
    <w:rsid w:val="0093342F"/>
    <w:rsid w:val="009336F7"/>
    <w:rsid w:val="009374A7"/>
    <w:rsid w:val="00942523"/>
    <w:rsid w:val="00942ADC"/>
    <w:rsid w:val="009432ED"/>
    <w:rsid w:val="009503FB"/>
    <w:rsid w:val="00955FDA"/>
    <w:rsid w:val="009564F9"/>
    <w:rsid w:val="00961CF4"/>
    <w:rsid w:val="0096636A"/>
    <w:rsid w:val="00966EC4"/>
    <w:rsid w:val="009715D7"/>
    <w:rsid w:val="00972720"/>
    <w:rsid w:val="00972CDC"/>
    <w:rsid w:val="00972CDF"/>
    <w:rsid w:val="00973D31"/>
    <w:rsid w:val="0097766F"/>
    <w:rsid w:val="00982EF5"/>
    <w:rsid w:val="0098551D"/>
    <w:rsid w:val="009865DB"/>
    <w:rsid w:val="0099195E"/>
    <w:rsid w:val="0099518F"/>
    <w:rsid w:val="0099595F"/>
    <w:rsid w:val="00996B4E"/>
    <w:rsid w:val="009A15F8"/>
    <w:rsid w:val="009A1B27"/>
    <w:rsid w:val="009A1E89"/>
    <w:rsid w:val="009A3241"/>
    <w:rsid w:val="009A3C90"/>
    <w:rsid w:val="009A46E6"/>
    <w:rsid w:val="009A523D"/>
    <w:rsid w:val="009A642C"/>
    <w:rsid w:val="009A6EE7"/>
    <w:rsid w:val="009A793C"/>
    <w:rsid w:val="009B039C"/>
    <w:rsid w:val="009B24AD"/>
    <w:rsid w:val="009B3BDC"/>
    <w:rsid w:val="009B4339"/>
    <w:rsid w:val="009B59D1"/>
    <w:rsid w:val="009B67A9"/>
    <w:rsid w:val="009B76BD"/>
    <w:rsid w:val="009C6078"/>
    <w:rsid w:val="009C6D47"/>
    <w:rsid w:val="009C706E"/>
    <w:rsid w:val="009D00EE"/>
    <w:rsid w:val="009D264D"/>
    <w:rsid w:val="009D3838"/>
    <w:rsid w:val="009D4D55"/>
    <w:rsid w:val="009D7AE3"/>
    <w:rsid w:val="009E2E47"/>
    <w:rsid w:val="009E32C5"/>
    <w:rsid w:val="009E5F72"/>
    <w:rsid w:val="009F0736"/>
    <w:rsid w:val="009F148D"/>
    <w:rsid w:val="009F151F"/>
    <w:rsid w:val="009F255A"/>
    <w:rsid w:val="009F4305"/>
    <w:rsid w:val="009F44C8"/>
    <w:rsid w:val="009F496B"/>
    <w:rsid w:val="009F70C7"/>
    <w:rsid w:val="009F7E39"/>
    <w:rsid w:val="00A01231"/>
    <w:rsid w:val="00A01439"/>
    <w:rsid w:val="00A028A9"/>
    <w:rsid w:val="00A02E61"/>
    <w:rsid w:val="00A03C83"/>
    <w:rsid w:val="00A044D4"/>
    <w:rsid w:val="00A047A6"/>
    <w:rsid w:val="00A04D4F"/>
    <w:rsid w:val="00A05CFF"/>
    <w:rsid w:val="00A0679C"/>
    <w:rsid w:val="00A067B8"/>
    <w:rsid w:val="00A06D24"/>
    <w:rsid w:val="00A07A94"/>
    <w:rsid w:val="00A13D8B"/>
    <w:rsid w:val="00A202BE"/>
    <w:rsid w:val="00A204F4"/>
    <w:rsid w:val="00A21226"/>
    <w:rsid w:val="00A2218D"/>
    <w:rsid w:val="00A244C7"/>
    <w:rsid w:val="00A3463B"/>
    <w:rsid w:val="00A349AA"/>
    <w:rsid w:val="00A35647"/>
    <w:rsid w:val="00A35B7D"/>
    <w:rsid w:val="00A3747E"/>
    <w:rsid w:val="00A40485"/>
    <w:rsid w:val="00A42D83"/>
    <w:rsid w:val="00A452C6"/>
    <w:rsid w:val="00A467B7"/>
    <w:rsid w:val="00A50394"/>
    <w:rsid w:val="00A52D34"/>
    <w:rsid w:val="00A5358A"/>
    <w:rsid w:val="00A54158"/>
    <w:rsid w:val="00A55039"/>
    <w:rsid w:val="00A5639D"/>
    <w:rsid w:val="00A56B97"/>
    <w:rsid w:val="00A57531"/>
    <w:rsid w:val="00A6093D"/>
    <w:rsid w:val="00A60E54"/>
    <w:rsid w:val="00A61EA0"/>
    <w:rsid w:val="00A62472"/>
    <w:rsid w:val="00A62619"/>
    <w:rsid w:val="00A64FC9"/>
    <w:rsid w:val="00A656B9"/>
    <w:rsid w:val="00A65FAA"/>
    <w:rsid w:val="00A66F96"/>
    <w:rsid w:val="00A70E61"/>
    <w:rsid w:val="00A71502"/>
    <w:rsid w:val="00A721FF"/>
    <w:rsid w:val="00A73986"/>
    <w:rsid w:val="00A76A6D"/>
    <w:rsid w:val="00A8030C"/>
    <w:rsid w:val="00A81291"/>
    <w:rsid w:val="00A81537"/>
    <w:rsid w:val="00A82E6B"/>
    <w:rsid w:val="00A83253"/>
    <w:rsid w:val="00A8474B"/>
    <w:rsid w:val="00A856B3"/>
    <w:rsid w:val="00A85DC8"/>
    <w:rsid w:val="00A86114"/>
    <w:rsid w:val="00A86BEB"/>
    <w:rsid w:val="00A87087"/>
    <w:rsid w:val="00A87FCC"/>
    <w:rsid w:val="00A940C3"/>
    <w:rsid w:val="00A94A7D"/>
    <w:rsid w:val="00A964C6"/>
    <w:rsid w:val="00A97AC8"/>
    <w:rsid w:val="00A97CE0"/>
    <w:rsid w:val="00AA1261"/>
    <w:rsid w:val="00AA4208"/>
    <w:rsid w:val="00AA537C"/>
    <w:rsid w:val="00AA6E84"/>
    <w:rsid w:val="00AB1354"/>
    <w:rsid w:val="00AB2712"/>
    <w:rsid w:val="00AB460A"/>
    <w:rsid w:val="00AB5FB8"/>
    <w:rsid w:val="00AC0AFD"/>
    <w:rsid w:val="00AC2023"/>
    <w:rsid w:val="00AC553C"/>
    <w:rsid w:val="00AC5FF1"/>
    <w:rsid w:val="00AC72E7"/>
    <w:rsid w:val="00AD12C2"/>
    <w:rsid w:val="00AD3E0F"/>
    <w:rsid w:val="00AD3EE7"/>
    <w:rsid w:val="00AD418E"/>
    <w:rsid w:val="00AD44D4"/>
    <w:rsid w:val="00AD4FD6"/>
    <w:rsid w:val="00AE0962"/>
    <w:rsid w:val="00AE179E"/>
    <w:rsid w:val="00AE2F0F"/>
    <w:rsid w:val="00AE341B"/>
    <w:rsid w:val="00AE70B6"/>
    <w:rsid w:val="00AE7C0B"/>
    <w:rsid w:val="00AF2BF2"/>
    <w:rsid w:val="00AF33A0"/>
    <w:rsid w:val="00AF3B83"/>
    <w:rsid w:val="00AF43CA"/>
    <w:rsid w:val="00AF5821"/>
    <w:rsid w:val="00AF62FC"/>
    <w:rsid w:val="00B0039D"/>
    <w:rsid w:val="00B00CB8"/>
    <w:rsid w:val="00B01BD8"/>
    <w:rsid w:val="00B03AAB"/>
    <w:rsid w:val="00B06231"/>
    <w:rsid w:val="00B07CA7"/>
    <w:rsid w:val="00B1001D"/>
    <w:rsid w:val="00B1279A"/>
    <w:rsid w:val="00B158E1"/>
    <w:rsid w:val="00B15B45"/>
    <w:rsid w:val="00B15B51"/>
    <w:rsid w:val="00B164D3"/>
    <w:rsid w:val="00B16BFE"/>
    <w:rsid w:val="00B22A8A"/>
    <w:rsid w:val="00B240F1"/>
    <w:rsid w:val="00B30D6F"/>
    <w:rsid w:val="00B31BA4"/>
    <w:rsid w:val="00B3344F"/>
    <w:rsid w:val="00B33A4D"/>
    <w:rsid w:val="00B34495"/>
    <w:rsid w:val="00B3451B"/>
    <w:rsid w:val="00B403F6"/>
    <w:rsid w:val="00B44461"/>
    <w:rsid w:val="00B46D47"/>
    <w:rsid w:val="00B50DC8"/>
    <w:rsid w:val="00B51402"/>
    <w:rsid w:val="00B5222E"/>
    <w:rsid w:val="00B55687"/>
    <w:rsid w:val="00B5661D"/>
    <w:rsid w:val="00B569D5"/>
    <w:rsid w:val="00B6042A"/>
    <w:rsid w:val="00B61C96"/>
    <w:rsid w:val="00B63259"/>
    <w:rsid w:val="00B647D9"/>
    <w:rsid w:val="00B72995"/>
    <w:rsid w:val="00B73A2A"/>
    <w:rsid w:val="00B769E7"/>
    <w:rsid w:val="00B77440"/>
    <w:rsid w:val="00B80114"/>
    <w:rsid w:val="00B81EC4"/>
    <w:rsid w:val="00B824A3"/>
    <w:rsid w:val="00B91902"/>
    <w:rsid w:val="00B94961"/>
    <w:rsid w:val="00B94B06"/>
    <w:rsid w:val="00B94C28"/>
    <w:rsid w:val="00BA6D36"/>
    <w:rsid w:val="00BB0C74"/>
    <w:rsid w:val="00BB10C9"/>
    <w:rsid w:val="00BB2650"/>
    <w:rsid w:val="00BB2A3C"/>
    <w:rsid w:val="00BB2F49"/>
    <w:rsid w:val="00BB63E3"/>
    <w:rsid w:val="00BB67BF"/>
    <w:rsid w:val="00BB743B"/>
    <w:rsid w:val="00BB765E"/>
    <w:rsid w:val="00BC10BA"/>
    <w:rsid w:val="00BC35DE"/>
    <w:rsid w:val="00BC3A22"/>
    <w:rsid w:val="00BC486E"/>
    <w:rsid w:val="00BC48FD"/>
    <w:rsid w:val="00BC492A"/>
    <w:rsid w:val="00BC4DA8"/>
    <w:rsid w:val="00BC5AFD"/>
    <w:rsid w:val="00BC74F1"/>
    <w:rsid w:val="00BD4EC5"/>
    <w:rsid w:val="00BD583C"/>
    <w:rsid w:val="00BD6671"/>
    <w:rsid w:val="00BE04B1"/>
    <w:rsid w:val="00BE091D"/>
    <w:rsid w:val="00BE0E08"/>
    <w:rsid w:val="00BE4CA6"/>
    <w:rsid w:val="00BF294A"/>
    <w:rsid w:val="00BF55F9"/>
    <w:rsid w:val="00BF632C"/>
    <w:rsid w:val="00BF7E0B"/>
    <w:rsid w:val="00C007B2"/>
    <w:rsid w:val="00C02D7B"/>
    <w:rsid w:val="00C04D05"/>
    <w:rsid w:val="00C04F43"/>
    <w:rsid w:val="00C0609D"/>
    <w:rsid w:val="00C11144"/>
    <w:rsid w:val="00C115AB"/>
    <w:rsid w:val="00C1319B"/>
    <w:rsid w:val="00C131CA"/>
    <w:rsid w:val="00C13EA2"/>
    <w:rsid w:val="00C1418B"/>
    <w:rsid w:val="00C14271"/>
    <w:rsid w:val="00C1539D"/>
    <w:rsid w:val="00C215BA"/>
    <w:rsid w:val="00C22EE4"/>
    <w:rsid w:val="00C24CCD"/>
    <w:rsid w:val="00C30249"/>
    <w:rsid w:val="00C30E5D"/>
    <w:rsid w:val="00C325BB"/>
    <w:rsid w:val="00C326DB"/>
    <w:rsid w:val="00C32E5E"/>
    <w:rsid w:val="00C338A8"/>
    <w:rsid w:val="00C33B32"/>
    <w:rsid w:val="00C34419"/>
    <w:rsid w:val="00C406CD"/>
    <w:rsid w:val="00C43F1E"/>
    <w:rsid w:val="00C45496"/>
    <w:rsid w:val="00C46A3F"/>
    <w:rsid w:val="00C533F7"/>
    <w:rsid w:val="00C5345C"/>
    <w:rsid w:val="00C53951"/>
    <w:rsid w:val="00C564C0"/>
    <w:rsid w:val="00C606C9"/>
    <w:rsid w:val="00C62301"/>
    <w:rsid w:val="00C659F3"/>
    <w:rsid w:val="00C7276C"/>
    <w:rsid w:val="00C74800"/>
    <w:rsid w:val="00C74F23"/>
    <w:rsid w:val="00C76348"/>
    <w:rsid w:val="00C7789F"/>
    <w:rsid w:val="00C8027C"/>
    <w:rsid w:val="00C82FC0"/>
    <w:rsid w:val="00C847CC"/>
    <w:rsid w:val="00C8712F"/>
    <w:rsid w:val="00C90650"/>
    <w:rsid w:val="00C943AD"/>
    <w:rsid w:val="00C96FD7"/>
    <w:rsid w:val="00C97D78"/>
    <w:rsid w:val="00CA0D75"/>
    <w:rsid w:val="00CA0E4C"/>
    <w:rsid w:val="00CA333F"/>
    <w:rsid w:val="00CA445C"/>
    <w:rsid w:val="00CA5F2A"/>
    <w:rsid w:val="00CB38F0"/>
    <w:rsid w:val="00CC26F1"/>
    <w:rsid w:val="00CC4CA0"/>
    <w:rsid w:val="00CC5A42"/>
    <w:rsid w:val="00CD026A"/>
    <w:rsid w:val="00CD099F"/>
    <w:rsid w:val="00CD0EAB"/>
    <w:rsid w:val="00CD37D8"/>
    <w:rsid w:val="00CD3A91"/>
    <w:rsid w:val="00CD5229"/>
    <w:rsid w:val="00CD69DD"/>
    <w:rsid w:val="00CE220F"/>
    <w:rsid w:val="00CF0C68"/>
    <w:rsid w:val="00CF17A8"/>
    <w:rsid w:val="00CF34DB"/>
    <w:rsid w:val="00CF3E44"/>
    <w:rsid w:val="00CF558F"/>
    <w:rsid w:val="00CF6365"/>
    <w:rsid w:val="00CF71C9"/>
    <w:rsid w:val="00D02F64"/>
    <w:rsid w:val="00D073E2"/>
    <w:rsid w:val="00D11304"/>
    <w:rsid w:val="00D127D8"/>
    <w:rsid w:val="00D128E1"/>
    <w:rsid w:val="00D14864"/>
    <w:rsid w:val="00D17BD3"/>
    <w:rsid w:val="00D2248F"/>
    <w:rsid w:val="00D30DC8"/>
    <w:rsid w:val="00D32739"/>
    <w:rsid w:val="00D33D7D"/>
    <w:rsid w:val="00D346EF"/>
    <w:rsid w:val="00D40918"/>
    <w:rsid w:val="00D446EC"/>
    <w:rsid w:val="00D45177"/>
    <w:rsid w:val="00D4525C"/>
    <w:rsid w:val="00D51619"/>
    <w:rsid w:val="00D5171D"/>
    <w:rsid w:val="00D51BF0"/>
    <w:rsid w:val="00D54756"/>
    <w:rsid w:val="00D55273"/>
    <w:rsid w:val="00D55942"/>
    <w:rsid w:val="00D56CC5"/>
    <w:rsid w:val="00D57916"/>
    <w:rsid w:val="00D623CD"/>
    <w:rsid w:val="00D625AF"/>
    <w:rsid w:val="00D6393C"/>
    <w:rsid w:val="00D67AB1"/>
    <w:rsid w:val="00D746A0"/>
    <w:rsid w:val="00D75F6E"/>
    <w:rsid w:val="00D807BF"/>
    <w:rsid w:val="00D942CB"/>
    <w:rsid w:val="00D94BB1"/>
    <w:rsid w:val="00DA1CDB"/>
    <w:rsid w:val="00DA20CE"/>
    <w:rsid w:val="00DA3400"/>
    <w:rsid w:val="00DA5D85"/>
    <w:rsid w:val="00DA60CE"/>
    <w:rsid w:val="00DA689A"/>
    <w:rsid w:val="00DA7887"/>
    <w:rsid w:val="00DB00C6"/>
    <w:rsid w:val="00DB13FC"/>
    <w:rsid w:val="00DB1B6A"/>
    <w:rsid w:val="00DB2C26"/>
    <w:rsid w:val="00DB591D"/>
    <w:rsid w:val="00DB7CC8"/>
    <w:rsid w:val="00DC0562"/>
    <w:rsid w:val="00DC57C4"/>
    <w:rsid w:val="00DC7058"/>
    <w:rsid w:val="00DD11D1"/>
    <w:rsid w:val="00DD7710"/>
    <w:rsid w:val="00DE4D51"/>
    <w:rsid w:val="00DE51C1"/>
    <w:rsid w:val="00DE521B"/>
    <w:rsid w:val="00DE5CD2"/>
    <w:rsid w:val="00DE6B43"/>
    <w:rsid w:val="00DF4C0F"/>
    <w:rsid w:val="00DF5A84"/>
    <w:rsid w:val="00DF7FAA"/>
    <w:rsid w:val="00E00387"/>
    <w:rsid w:val="00E00A1A"/>
    <w:rsid w:val="00E0206F"/>
    <w:rsid w:val="00E03877"/>
    <w:rsid w:val="00E03AFE"/>
    <w:rsid w:val="00E04E9E"/>
    <w:rsid w:val="00E04F97"/>
    <w:rsid w:val="00E05227"/>
    <w:rsid w:val="00E06E5F"/>
    <w:rsid w:val="00E11923"/>
    <w:rsid w:val="00E11EF0"/>
    <w:rsid w:val="00E120CA"/>
    <w:rsid w:val="00E120FF"/>
    <w:rsid w:val="00E13D4F"/>
    <w:rsid w:val="00E149FC"/>
    <w:rsid w:val="00E16108"/>
    <w:rsid w:val="00E16A3A"/>
    <w:rsid w:val="00E2217E"/>
    <w:rsid w:val="00E22A36"/>
    <w:rsid w:val="00E23B02"/>
    <w:rsid w:val="00E24039"/>
    <w:rsid w:val="00E25145"/>
    <w:rsid w:val="00E262D4"/>
    <w:rsid w:val="00E26A60"/>
    <w:rsid w:val="00E27BAB"/>
    <w:rsid w:val="00E30235"/>
    <w:rsid w:val="00E33E3F"/>
    <w:rsid w:val="00E35B25"/>
    <w:rsid w:val="00E36250"/>
    <w:rsid w:val="00E36885"/>
    <w:rsid w:val="00E402E1"/>
    <w:rsid w:val="00E40DAE"/>
    <w:rsid w:val="00E417E7"/>
    <w:rsid w:val="00E44112"/>
    <w:rsid w:val="00E46873"/>
    <w:rsid w:val="00E477AF"/>
    <w:rsid w:val="00E50B70"/>
    <w:rsid w:val="00E51E65"/>
    <w:rsid w:val="00E54511"/>
    <w:rsid w:val="00E54ECA"/>
    <w:rsid w:val="00E61DAC"/>
    <w:rsid w:val="00E631A6"/>
    <w:rsid w:val="00E6780A"/>
    <w:rsid w:val="00E7152B"/>
    <w:rsid w:val="00E72297"/>
    <w:rsid w:val="00E74816"/>
    <w:rsid w:val="00E75FE3"/>
    <w:rsid w:val="00E76FDD"/>
    <w:rsid w:val="00E8036A"/>
    <w:rsid w:val="00E8241D"/>
    <w:rsid w:val="00E82DCC"/>
    <w:rsid w:val="00E84589"/>
    <w:rsid w:val="00E92769"/>
    <w:rsid w:val="00E92D5A"/>
    <w:rsid w:val="00E965F4"/>
    <w:rsid w:val="00EA33C4"/>
    <w:rsid w:val="00EB1531"/>
    <w:rsid w:val="00EB213A"/>
    <w:rsid w:val="00EB2200"/>
    <w:rsid w:val="00EB2B54"/>
    <w:rsid w:val="00EB3B38"/>
    <w:rsid w:val="00EB4BF8"/>
    <w:rsid w:val="00EB7AB1"/>
    <w:rsid w:val="00EC028B"/>
    <w:rsid w:val="00EC1F7F"/>
    <w:rsid w:val="00EC281A"/>
    <w:rsid w:val="00EC50BB"/>
    <w:rsid w:val="00ED10D9"/>
    <w:rsid w:val="00ED2585"/>
    <w:rsid w:val="00ED2EB7"/>
    <w:rsid w:val="00ED6157"/>
    <w:rsid w:val="00ED7731"/>
    <w:rsid w:val="00ED7F9C"/>
    <w:rsid w:val="00EE025D"/>
    <w:rsid w:val="00EE4D8C"/>
    <w:rsid w:val="00EE55A5"/>
    <w:rsid w:val="00EF03EC"/>
    <w:rsid w:val="00EF255C"/>
    <w:rsid w:val="00EF2D7C"/>
    <w:rsid w:val="00EF2EDD"/>
    <w:rsid w:val="00EF48CC"/>
    <w:rsid w:val="00EF7711"/>
    <w:rsid w:val="00F03211"/>
    <w:rsid w:val="00F040D6"/>
    <w:rsid w:val="00F04234"/>
    <w:rsid w:val="00F05EA3"/>
    <w:rsid w:val="00F07826"/>
    <w:rsid w:val="00F07DE2"/>
    <w:rsid w:val="00F07F27"/>
    <w:rsid w:val="00F103C4"/>
    <w:rsid w:val="00F1266E"/>
    <w:rsid w:val="00F13B5D"/>
    <w:rsid w:val="00F153AC"/>
    <w:rsid w:val="00F15B28"/>
    <w:rsid w:val="00F16A50"/>
    <w:rsid w:val="00F173FB"/>
    <w:rsid w:val="00F17CB7"/>
    <w:rsid w:val="00F22612"/>
    <w:rsid w:val="00F26110"/>
    <w:rsid w:val="00F2793F"/>
    <w:rsid w:val="00F319C5"/>
    <w:rsid w:val="00F3317E"/>
    <w:rsid w:val="00F3333D"/>
    <w:rsid w:val="00F33E7C"/>
    <w:rsid w:val="00F34223"/>
    <w:rsid w:val="00F3445E"/>
    <w:rsid w:val="00F345DC"/>
    <w:rsid w:val="00F412C1"/>
    <w:rsid w:val="00F44EC0"/>
    <w:rsid w:val="00F47BA8"/>
    <w:rsid w:val="00F51A13"/>
    <w:rsid w:val="00F543EC"/>
    <w:rsid w:val="00F57B90"/>
    <w:rsid w:val="00F649D0"/>
    <w:rsid w:val="00F67F7A"/>
    <w:rsid w:val="00F70093"/>
    <w:rsid w:val="00F7064B"/>
    <w:rsid w:val="00F70F8E"/>
    <w:rsid w:val="00F713BF"/>
    <w:rsid w:val="00F7208C"/>
    <w:rsid w:val="00F73032"/>
    <w:rsid w:val="00F73676"/>
    <w:rsid w:val="00F73807"/>
    <w:rsid w:val="00F73D9D"/>
    <w:rsid w:val="00F76E06"/>
    <w:rsid w:val="00F7706F"/>
    <w:rsid w:val="00F77844"/>
    <w:rsid w:val="00F77A6E"/>
    <w:rsid w:val="00F80ED3"/>
    <w:rsid w:val="00F83D01"/>
    <w:rsid w:val="00F848FC"/>
    <w:rsid w:val="00F9000B"/>
    <w:rsid w:val="00F90FA6"/>
    <w:rsid w:val="00F9282A"/>
    <w:rsid w:val="00F95213"/>
    <w:rsid w:val="00F96BAD"/>
    <w:rsid w:val="00FA2538"/>
    <w:rsid w:val="00FB0E84"/>
    <w:rsid w:val="00FC19B6"/>
    <w:rsid w:val="00FC22FF"/>
    <w:rsid w:val="00FC37F9"/>
    <w:rsid w:val="00FD01C2"/>
    <w:rsid w:val="00FD1171"/>
    <w:rsid w:val="00FD1515"/>
    <w:rsid w:val="00FD15E8"/>
    <w:rsid w:val="00FD336F"/>
    <w:rsid w:val="00FD4321"/>
    <w:rsid w:val="00FD4DC3"/>
    <w:rsid w:val="00FD5F95"/>
    <w:rsid w:val="00FE068F"/>
    <w:rsid w:val="00FE0E5E"/>
    <w:rsid w:val="00FE4C5C"/>
    <w:rsid w:val="00FE610E"/>
    <w:rsid w:val="00FE6897"/>
    <w:rsid w:val="00FE712F"/>
    <w:rsid w:val="00FE7F19"/>
    <w:rsid w:val="00FF0CE3"/>
    <w:rsid w:val="00FF1BFE"/>
    <w:rsid w:val="00FF289D"/>
    <w:rsid w:val="00FF61E2"/>
    <w:rsid w:val="00FF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5A84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67A9"/>
    <w:rPr>
      <w:rFonts w:eastAsia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11923"/>
    <w:rPr>
      <w:rFonts w:eastAsia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B191D"/>
    <w:rPr>
      <w:rFonts w:eastAsia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0E00F3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0E00F3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E00F3"/>
    <w:rPr>
      <w:rFonts w:eastAsia="Times New Roman"/>
      <w:b/>
      <w:bCs/>
      <w:sz w:val="24"/>
      <w:szCs w:val="22"/>
    </w:rPr>
  </w:style>
  <w:style w:type="character" w:customStyle="1" w:styleId="Heading7Char">
    <w:name w:val="Heading 7 Char"/>
    <w:basedOn w:val="DefaultParagraphFont"/>
    <w:link w:val="Heading7"/>
    <w:rsid w:val="000E00F3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0E00F3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244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7A9"/>
    <w:rPr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244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7A9"/>
    <w:rPr>
      <w:sz w:val="22"/>
      <w:lang w:eastAsia="en-US"/>
    </w:rPr>
  </w:style>
  <w:style w:type="character" w:styleId="PageNumber">
    <w:name w:val="page number"/>
    <w:basedOn w:val="DefaultParagraphFont"/>
    <w:rsid w:val="0024488E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B67A9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DisplayEquationAuroraChar">
    <w:name w:val="Display Equation (Aurora) Char"/>
    <w:basedOn w:val="DefaultParagraphFont"/>
    <w:link w:val="DisplayEquationAurora"/>
    <w:locked/>
    <w:rsid w:val="003F3EAE"/>
    <w:rPr>
      <w:rFonts w:ascii="Calibri" w:hAnsi="Calibri" w:cs="Times New Roman"/>
      <w:sz w:val="22"/>
      <w:szCs w:val="22"/>
    </w:rPr>
  </w:style>
  <w:style w:type="paragraph" w:customStyle="1" w:styleId="DisplayEquationAurora">
    <w:name w:val="Display Equation (Aurora)"/>
    <w:basedOn w:val="Normal"/>
    <w:link w:val="DisplayEquationAuroraChar"/>
    <w:rsid w:val="003F3EAE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Cs w:val="22"/>
    </w:rPr>
  </w:style>
  <w:style w:type="paragraph" w:customStyle="1" w:styleId="tablecell">
    <w:name w:val="table cell"/>
    <w:basedOn w:val="Normal"/>
    <w:rsid w:val="003F3EAE"/>
    <w:pPr>
      <w:keepNext/>
      <w:keepLines/>
      <w:spacing w:after="60"/>
      <w:jc w:val="both"/>
    </w:pPr>
    <w:rPr>
      <w:rFonts w:eastAsia="Malgun Gothic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locked/>
    <w:rsid w:val="003F3EAE"/>
    <w:rPr>
      <w:rFonts w:eastAsia="Malgun Gothic"/>
      <w:lang w:val="en-GB" w:eastAsia="en-US"/>
    </w:rPr>
  </w:style>
  <w:style w:type="paragraph" w:customStyle="1" w:styleId="tablesyntax">
    <w:name w:val="table syntax"/>
    <w:basedOn w:val="Normal"/>
    <w:link w:val="tablesyntaxChar"/>
    <w:rsid w:val="003F3EAE"/>
    <w:pPr>
      <w:keepNext/>
      <w:keepLines/>
      <w:tabs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</w:pPr>
    <w:rPr>
      <w:rFonts w:eastAsia="Malgun Gothic"/>
      <w:sz w:val="20"/>
      <w:lang w:val="en-GB"/>
    </w:rPr>
  </w:style>
  <w:style w:type="character" w:customStyle="1" w:styleId="SectionBreakAurora">
    <w:name w:val="Section Break (Aurora)"/>
    <w:basedOn w:val="DefaultParagraphFont"/>
    <w:rsid w:val="007C6831"/>
    <w:rPr>
      <w:vanish/>
      <w:color w:val="800080"/>
      <w:szCs w:val="22"/>
    </w:rPr>
  </w:style>
  <w:style w:type="character" w:customStyle="1" w:styleId="CaptionChar">
    <w:name w:val="Caption Char"/>
    <w:basedOn w:val="DefaultParagraphFont"/>
    <w:link w:val="Caption"/>
    <w:locked/>
    <w:rsid w:val="009B67A9"/>
    <w:rPr>
      <w:rFonts w:eastAsia="PMingLiU"/>
      <w:lang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9B67A9"/>
    <w:rPr>
      <w:rFonts w:eastAsia="PMingLiU"/>
      <w:sz w:val="20"/>
    </w:rPr>
  </w:style>
  <w:style w:type="paragraph" w:styleId="ListParagraph">
    <w:name w:val="List Paragraph"/>
    <w:basedOn w:val="Normal"/>
    <w:uiPriority w:val="34"/>
    <w:qFormat/>
    <w:rsid w:val="009B67A9"/>
    <w:pPr>
      <w:spacing w:after="200" w:line="276" w:lineRule="auto"/>
      <w:ind w:left="720"/>
      <w:contextualSpacing/>
    </w:pPr>
    <w:rPr>
      <w:rFonts w:ascii="Calibri" w:eastAsia="PMingLiU" w:hAnsi="Calibri"/>
      <w:szCs w:val="22"/>
    </w:rPr>
  </w:style>
  <w:style w:type="paragraph" w:customStyle="1" w:styleId="tableheading">
    <w:name w:val="table heading"/>
    <w:basedOn w:val="Normal"/>
    <w:rsid w:val="002407EA"/>
    <w:pPr>
      <w:keepNext/>
      <w:keepLines/>
      <w:spacing w:after="60"/>
      <w:jc w:val="both"/>
    </w:pPr>
    <w:rPr>
      <w:rFonts w:eastAsia="Malgun Gothic"/>
      <w:b/>
      <w:bCs/>
      <w:sz w:val="20"/>
      <w:lang w:val="en-GB"/>
    </w:rPr>
  </w:style>
  <w:style w:type="paragraph" w:styleId="Bibliography">
    <w:name w:val="Bibliography"/>
    <w:basedOn w:val="Normal"/>
    <w:next w:val="Normal"/>
    <w:uiPriority w:val="37"/>
    <w:unhideWhenUsed/>
    <w:rsid w:val="00841621"/>
  </w:style>
  <w:style w:type="table" w:styleId="TableGrid">
    <w:name w:val="Table Grid"/>
    <w:basedOn w:val="TableNormal"/>
    <w:uiPriority w:val="59"/>
    <w:rsid w:val="005042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rsid w:val="005042C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rsid w:val="00F73D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3D9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73D9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73D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73D9D"/>
    <w:rPr>
      <w:b/>
      <w:bCs/>
    </w:rPr>
  </w:style>
  <w:style w:type="paragraph" w:customStyle="1" w:styleId="Equation">
    <w:name w:val="Equation"/>
    <w:basedOn w:val="Normal"/>
    <w:uiPriority w:val="99"/>
    <w:rsid w:val="00BE0E08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</w:pPr>
    <w:rPr>
      <w:rFonts w:eastAsia="Malgun Gothic"/>
      <w:sz w:val="22"/>
      <w:szCs w:val="22"/>
      <w:lang w:val="en-GB" w:eastAsia="en-US"/>
    </w:rPr>
  </w:style>
  <w:style w:type="paragraph" w:styleId="TableofFigures">
    <w:name w:val="table of figures"/>
    <w:basedOn w:val="Normal"/>
    <w:next w:val="Normal"/>
    <w:rsid w:val="000E5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D01D3B1-796B-4B04-8A34-5FB43F072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xun guo</cp:lastModifiedBy>
  <cp:revision>146</cp:revision>
  <dcterms:created xsi:type="dcterms:W3CDTF">2012-01-17T06:36:00Z</dcterms:created>
  <dcterms:modified xsi:type="dcterms:W3CDTF">2012-02-01T15:35:00Z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