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F41A54" w14:paraId="054C1DA5" w14:textId="77777777">
        <w:tc>
          <w:tcPr>
            <w:tcW w:w="6408" w:type="dxa"/>
          </w:tcPr>
          <w:p w14:paraId="67B9D67E" w14:textId="77777777" w:rsidR="006C5D39" w:rsidRPr="00F41A54" w:rsidRDefault="00036B7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4817D2E4"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12emu"/>
                  <v:line id="_x0000_s1028" style="position:absolute" from="9,493" to="474,494" strokecolor="white" strokeweight="12emu"/>
                  <v:line id="_x0000_s1029" style="position:absolute;flip:y" from="474,9" to="475,493" strokecolor="white" strokeweight="12emu"/>
                  <v:line id="_x0000_s1030" style="position:absolute;flip:x" from="9,9" to="471,10" strokecolor="white" strokeweight="12emu"/>
                  <v:line id="_x0000_s1031" style="position:absolute" from="9,9" to="10,10" strokecolor="white" strokeweight="12emu"/>
                  <v:shape id="_x0000_s1032" style="position:absolute;left:74;top:104;width:309;height:297" coordsize="309,297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/>
                  </v:shape>
                  <v:shape id="_x0000_s1033" style="position:absolute;left:171;top:48;width:171;height:411" coordsize="171,411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/>
                  </v:shape>
                  <v:shape id="_x0000_s1034" style="position:absolute;left:254;top:67;width:126;height:101" coordsize="126,101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/>
                  </v:shape>
                  <v:shape id="_x0000_s1035" style="position:absolute;left:146;top:46;width:293;height:234" coordsize="293,234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/>
                  </v:shape>
                  <v:shape id="_x0000_s1036" style="position:absolute;left:90;top:67;width:349;height:244" coordsize="349,244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/>
                  </v:shape>
                  <v:shape id="_x0000_s1037" style="position:absolute;left:21;top:40;width:425;height:427" coordsize="425,427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/>
                  </v:shape>
                  <v:shape id="_x0000_s1038" style="position:absolute;left:21;top:43;width:337;height:421" coordsize="337,421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/>
                  </v:shape>
                  <v:shape id="_x0000_s1039" style="position:absolute;left:17;top:40;width:425;height:386" coordsize="425,386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/>
                  </v:shape>
                  <v:shape id="_x0000_s1040" style="position:absolute;left:21;top:70;width:425;height:397" coordsize="425,397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/>
                  </v:shape>
                  <v:shape id="_x0000_s1041" style="position:absolute;left:68;top:99;width:366;height:274" coordsize="366,274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/>
                  </v:shape>
                  <v:shape id="_x0000_s1042" style="position:absolute;left:27;top:196;width:346;height:244" coordsize="346,244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/>
                  </v:shape>
                  <v:shape id="_x0000_s1043" style="position:absolute;left:64;top:2;width:382;height:469" coordsize="382,469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/>
                  </v:shape>
                  <v:shape id="_x0000_s1044" style="position:absolute;left:273;top:181;width:132;height:145" coordsize="132,145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/>
                  </v:shape>
                  <v:shape id="_x0000_s1045" style="position:absolute;left:276;top:184;width:126;height:140" coordsize="126,140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/>
                  </v:shape>
                  <v:shape id="_x0000_s1046" style="position:absolute;left:68;top:181;width:65;height:143" coordsize="65,143" path="m56,124l56,126,56,126,56,130,65,130,65,143,,143,,130,10,130,10,126,10,126,10,126,13,126,13,15,10,15,10,15,10,15,10,15,,15,,,65,,65,15,56,15,56,15,56,15,56,124xe" stroked="f">
                    <v:path arrowok="t"/>
                  </v:shape>
                  <v:shape id="_x0000_s1047" style="position:absolute;left:74;top:184;width:57;height:136" coordsize="57,136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/>
                  </v:shape>
                  <v:shape id="_x0000_s1048" style="position:absolute;left:146;top:181;width:118;height:143" coordsize="118,143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/>
                  </v:shape>
                  <v:shape id="_x0000_s1049" style="position:absolute;left:150;top:184;width:111;height:136" coordsize="111,136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/>
                  </v:shape>
                </v:group>
              </w:pict>
            </w:r>
            <w:r w:rsidR="002835A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55024A8C" wp14:editId="53F2AEE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35A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202CD027" wp14:editId="723A21C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41A54">
              <w:rPr>
                <w:b/>
                <w:szCs w:val="22"/>
                <w:lang w:val="en-CA"/>
              </w:rPr>
              <w:t xml:space="preserve">Joint </w:t>
            </w:r>
            <w:r w:rsidR="006C5D39" w:rsidRPr="00F41A54">
              <w:rPr>
                <w:b/>
                <w:szCs w:val="22"/>
                <w:lang w:val="en-CA"/>
              </w:rPr>
              <w:t>Collaborative</w:t>
            </w:r>
            <w:r w:rsidR="00E61DAC" w:rsidRPr="00F41A54">
              <w:rPr>
                <w:b/>
                <w:szCs w:val="22"/>
                <w:lang w:val="en-CA"/>
              </w:rPr>
              <w:t xml:space="preserve"> Team </w:t>
            </w:r>
            <w:r w:rsidR="006C5D39" w:rsidRPr="00F41A54">
              <w:rPr>
                <w:b/>
                <w:szCs w:val="22"/>
                <w:lang w:val="en-CA"/>
              </w:rPr>
              <w:t>on Video Coding (JCT-VC)</w:t>
            </w:r>
          </w:p>
          <w:p w14:paraId="5F66891F" w14:textId="77777777" w:rsidR="00E61DAC" w:rsidRPr="00F41A54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F41A54">
              <w:rPr>
                <w:b/>
                <w:szCs w:val="22"/>
                <w:lang w:val="en-CA"/>
              </w:rPr>
              <w:t>of</w:t>
            </w:r>
            <w:proofErr w:type="gramEnd"/>
            <w:r w:rsidRPr="00F41A54">
              <w:rPr>
                <w:b/>
                <w:szCs w:val="22"/>
                <w:lang w:val="en-CA"/>
              </w:rPr>
              <w:t xml:space="preserve"> </w:t>
            </w:r>
            <w:r w:rsidR="007F1F8B" w:rsidRPr="00F41A54">
              <w:rPr>
                <w:b/>
                <w:szCs w:val="22"/>
                <w:lang w:val="en-CA"/>
              </w:rPr>
              <w:t>ITU-T SG16 WP3 and ISO/IEC JTC1/SC29/WG11</w:t>
            </w:r>
          </w:p>
          <w:p w14:paraId="7BA752EF" w14:textId="77777777" w:rsidR="00E61DAC" w:rsidRPr="00F41A54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t>8</w:t>
            </w:r>
            <w:r w:rsidR="00630AA2" w:rsidRPr="00F41A54">
              <w:rPr>
                <w:szCs w:val="22"/>
                <w:lang w:val="en-CA"/>
              </w:rPr>
              <w:t>th</w:t>
            </w:r>
            <w:r w:rsidR="00E61DAC" w:rsidRPr="00F41A54">
              <w:rPr>
                <w:szCs w:val="22"/>
                <w:lang w:val="en-CA"/>
              </w:rPr>
              <w:t xml:space="preserve"> Meeting: </w:t>
            </w:r>
            <w:r w:rsidRPr="00F41A54">
              <w:rPr>
                <w:szCs w:val="22"/>
                <w:lang w:val="en-CA"/>
              </w:rPr>
              <w:t>San José</w:t>
            </w:r>
            <w:r w:rsidR="003F5D0F" w:rsidRPr="00F41A54">
              <w:rPr>
                <w:szCs w:val="22"/>
                <w:lang w:val="en-CA"/>
              </w:rPr>
              <w:t xml:space="preserve">, </w:t>
            </w:r>
            <w:r w:rsidR="00342FF4" w:rsidRPr="00F41A54">
              <w:rPr>
                <w:szCs w:val="22"/>
                <w:lang w:val="en-CA"/>
              </w:rPr>
              <w:t>C</w:t>
            </w:r>
            <w:r w:rsidRPr="00F41A54">
              <w:rPr>
                <w:szCs w:val="22"/>
                <w:lang w:val="en-CA"/>
              </w:rPr>
              <w:t>A, USA</w:t>
            </w:r>
            <w:r w:rsidR="00A6093D" w:rsidRPr="00F41A54">
              <w:rPr>
                <w:szCs w:val="22"/>
                <w:lang w:val="en-CA"/>
              </w:rPr>
              <w:t>,</w:t>
            </w:r>
            <w:r w:rsidR="00664DCF" w:rsidRPr="00F41A54">
              <w:rPr>
                <w:szCs w:val="22"/>
                <w:lang w:val="en-CA"/>
              </w:rPr>
              <w:t xml:space="preserve"> </w:t>
            </w:r>
            <w:r w:rsidR="00342FF4" w:rsidRPr="00F41A54">
              <w:rPr>
                <w:szCs w:val="22"/>
                <w:lang w:val="en-CA"/>
              </w:rPr>
              <w:t>1</w:t>
            </w:r>
            <w:r w:rsidRPr="00F41A54">
              <w:rPr>
                <w:szCs w:val="22"/>
                <w:lang w:val="en-CA"/>
              </w:rPr>
              <w:t>–10</w:t>
            </w:r>
            <w:r w:rsidR="001C3525" w:rsidRPr="00F41A54">
              <w:rPr>
                <w:szCs w:val="22"/>
                <w:lang w:val="en-CA"/>
              </w:rPr>
              <w:t xml:space="preserve"> </w:t>
            </w:r>
            <w:r w:rsidRPr="00F41A54">
              <w:rPr>
                <w:szCs w:val="22"/>
                <w:lang w:val="en-CA"/>
              </w:rPr>
              <w:t>February</w:t>
            </w:r>
            <w:r w:rsidR="00E61DAC" w:rsidRPr="00F41A54">
              <w:rPr>
                <w:szCs w:val="22"/>
                <w:lang w:val="en-CA"/>
              </w:rPr>
              <w:t>, 20</w:t>
            </w:r>
            <w:r w:rsidR="007F1F8B" w:rsidRPr="00F41A54">
              <w:rPr>
                <w:szCs w:val="22"/>
                <w:lang w:val="en-CA"/>
              </w:rPr>
              <w:t>1</w:t>
            </w:r>
            <w:r w:rsidRPr="00F41A54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14:paraId="5D259182" w14:textId="5517A2FD" w:rsidR="008A4B4C" w:rsidRPr="00F41A54" w:rsidRDefault="00E61DAC" w:rsidP="005B217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F41A54">
              <w:rPr>
                <w:lang w:val="en-CA"/>
              </w:rPr>
              <w:t>Document</w:t>
            </w:r>
            <w:r w:rsidR="006C5D39" w:rsidRPr="00F41A54">
              <w:rPr>
                <w:lang w:val="en-CA"/>
              </w:rPr>
              <w:t>: JC</w:t>
            </w:r>
            <w:r w:rsidRPr="00F41A54">
              <w:rPr>
                <w:lang w:val="en-CA"/>
              </w:rPr>
              <w:t>T</w:t>
            </w:r>
            <w:r w:rsidR="006C5D39" w:rsidRPr="00F41A54">
              <w:rPr>
                <w:lang w:val="en-CA"/>
              </w:rPr>
              <w:t>VC</w:t>
            </w:r>
            <w:r w:rsidRPr="00F41A54">
              <w:rPr>
                <w:lang w:val="en-CA"/>
              </w:rPr>
              <w:t>-</w:t>
            </w:r>
            <w:r w:rsidR="005B217D" w:rsidRPr="00F41A54">
              <w:rPr>
                <w:lang w:val="en-CA"/>
              </w:rPr>
              <w:t>H</w:t>
            </w:r>
            <w:r w:rsidR="00F8156F">
              <w:rPr>
                <w:u w:val="single"/>
                <w:lang w:val="en-CA"/>
              </w:rPr>
              <w:t>04</w:t>
            </w:r>
            <w:r w:rsidR="00D01625" w:rsidRPr="00F8156F">
              <w:rPr>
                <w:u w:val="single"/>
                <w:lang w:val="en-CA"/>
              </w:rPr>
              <w:t>64</w:t>
            </w:r>
          </w:p>
        </w:tc>
      </w:tr>
    </w:tbl>
    <w:p w14:paraId="5419E841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F41A54" w14:paraId="720C6D5E" w14:textId="77777777">
        <w:tc>
          <w:tcPr>
            <w:tcW w:w="1458" w:type="dxa"/>
          </w:tcPr>
          <w:p w14:paraId="00EFF0FD" w14:textId="77777777"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0FFCD88E" w14:textId="2DF13BC3" w:rsidR="00E61DAC" w:rsidRPr="00F41A54" w:rsidRDefault="00B47A20" w:rsidP="00692E0D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b/>
                <w:szCs w:val="22"/>
                <w:lang w:val="en-CA" w:eastAsia="zh-CN"/>
              </w:rPr>
              <w:t xml:space="preserve">Non-CE6a: </w:t>
            </w:r>
            <w:r w:rsidR="00692E0D">
              <w:rPr>
                <w:b/>
                <w:szCs w:val="22"/>
              </w:rPr>
              <w:t>Using averaged down</w:t>
            </w:r>
            <w:r w:rsidR="00692E0D" w:rsidRPr="008B2DD9">
              <w:rPr>
                <w:b/>
                <w:szCs w:val="22"/>
              </w:rPr>
              <w:t xml:space="preserve">-sampling </w:t>
            </w:r>
            <w:r w:rsidR="00692E0D">
              <w:rPr>
                <w:b/>
                <w:szCs w:val="22"/>
              </w:rPr>
              <w:t>reference</w:t>
            </w:r>
            <w:r w:rsidR="00692E0D" w:rsidRPr="008B2DD9">
              <w:rPr>
                <w:b/>
                <w:szCs w:val="22"/>
              </w:rPr>
              <w:t xml:space="preserve"> pixels in LM parameter</w:t>
            </w:r>
            <w:r w:rsidR="00D6653C">
              <w:rPr>
                <w:b/>
                <w:szCs w:val="22"/>
              </w:rPr>
              <w:t xml:space="preserve"> generation</w:t>
            </w:r>
          </w:p>
        </w:tc>
      </w:tr>
      <w:tr w:rsidR="00E61DAC" w:rsidRPr="00F41A54" w14:paraId="051219A9" w14:textId="77777777">
        <w:tc>
          <w:tcPr>
            <w:tcW w:w="1458" w:type="dxa"/>
          </w:tcPr>
          <w:p w14:paraId="61CC93D0" w14:textId="77777777"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004F80F0" w14:textId="77777777" w:rsidR="00E61DAC" w:rsidRPr="00F41A54" w:rsidRDefault="00E61DAC" w:rsidP="00E3480A">
            <w:pPr>
              <w:spacing w:before="60" w:after="60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/>
              </w:rPr>
              <w:t xml:space="preserve">Input Document to </w:t>
            </w:r>
            <w:r w:rsidR="00AE341B" w:rsidRPr="00F41A54">
              <w:rPr>
                <w:szCs w:val="22"/>
                <w:lang w:val="en-CA"/>
              </w:rPr>
              <w:t>JCT-VC</w:t>
            </w:r>
          </w:p>
        </w:tc>
      </w:tr>
      <w:tr w:rsidR="00E61DAC" w:rsidRPr="00F41A54" w14:paraId="58772015" w14:textId="77777777">
        <w:tc>
          <w:tcPr>
            <w:tcW w:w="1458" w:type="dxa"/>
          </w:tcPr>
          <w:p w14:paraId="226F0ACA" w14:textId="77777777"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18FDB78B" w14:textId="77777777" w:rsidR="00E61DAC" w:rsidRPr="00F41A54" w:rsidRDefault="00E61DAC" w:rsidP="00E3480A">
            <w:pPr>
              <w:spacing w:before="60" w:after="60"/>
              <w:rPr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t>Proposal</w:t>
            </w:r>
          </w:p>
        </w:tc>
      </w:tr>
      <w:tr w:rsidR="00E61DAC" w:rsidRPr="00F41A54" w14:paraId="061A3822" w14:textId="77777777">
        <w:tc>
          <w:tcPr>
            <w:tcW w:w="1458" w:type="dxa"/>
          </w:tcPr>
          <w:p w14:paraId="6D1699E2" w14:textId="77777777"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Author(s) or</w:t>
            </w:r>
            <w:r w:rsidRPr="00F41A5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171A69F1" w14:textId="77777777" w:rsidR="00B47A20" w:rsidRPr="00F41A54" w:rsidRDefault="00B47A20" w:rsidP="00B47A20">
            <w:pPr>
              <w:spacing w:before="60" w:after="60"/>
              <w:rPr>
                <w:szCs w:val="22"/>
                <w:lang w:val="en-CA" w:eastAsia="zh-CN"/>
              </w:rPr>
            </w:pPr>
            <w:proofErr w:type="spellStart"/>
            <w:r w:rsidRPr="00F41A54">
              <w:rPr>
                <w:szCs w:val="22"/>
                <w:lang w:val="en-CA" w:eastAsia="zh-CN"/>
              </w:rPr>
              <w:t>Lingzhi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Liu (</w:t>
            </w:r>
            <w:proofErr w:type="spellStart"/>
            <w:r w:rsidRPr="00F41A54">
              <w:rPr>
                <w:szCs w:val="22"/>
                <w:lang w:val="en-CA" w:eastAsia="zh-CN"/>
              </w:rPr>
              <w:t>Hisilicon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Technologies Co. Ltd.),</w:t>
            </w:r>
          </w:p>
          <w:p w14:paraId="6B5EF952" w14:textId="77777777" w:rsidR="00E3480A" w:rsidRPr="00F41A54" w:rsidRDefault="00E3480A" w:rsidP="00E3480A">
            <w:pPr>
              <w:spacing w:before="60" w:after="60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 w:eastAsia="zh-CN"/>
              </w:rPr>
              <w:t>Guichun Li (Santa Clara University),</w:t>
            </w:r>
          </w:p>
          <w:p w14:paraId="655A16B5" w14:textId="77777777" w:rsidR="00E3480A" w:rsidRDefault="00E3480A" w:rsidP="00E3480A">
            <w:pPr>
              <w:spacing w:before="60" w:after="60"/>
              <w:rPr>
                <w:szCs w:val="22"/>
                <w:lang w:val="en-CA" w:eastAsia="zh-CN"/>
              </w:rPr>
            </w:pPr>
            <w:r w:rsidRPr="00F41A54">
              <w:rPr>
                <w:szCs w:val="22"/>
                <w:lang w:val="en-CA" w:eastAsia="zh-CN"/>
              </w:rPr>
              <w:t>Nam Ling (Santa Clara University),</w:t>
            </w:r>
          </w:p>
          <w:p w14:paraId="22AEDF21" w14:textId="3FC0AC15" w:rsidR="009E296E" w:rsidRPr="00F41A54" w:rsidRDefault="009E296E" w:rsidP="00E3480A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Li, Song (Santa Clara University),</w:t>
            </w:r>
          </w:p>
          <w:p w14:paraId="4C260A66" w14:textId="77777777" w:rsidR="00E3480A" w:rsidRPr="00F41A54" w:rsidRDefault="00E3480A" w:rsidP="00E3480A">
            <w:pPr>
              <w:spacing w:before="60" w:after="60"/>
              <w:rPr>
                <w:szCs w:val="22"/>
                <w:lang w:val="en-CA" w:eastAsia="zh-CN"/>
              </w:rPr>
            </w:pPr>
            <w:proofErr w:type="spellStart"/>
            <w:r w:rsidRPr="00F41A54">
              <w:rPr>
                <w:szCs w:val="22"/>
                <w:lang w:val="en-CA" w:eastAsia="zh-CN"/>
              </w:rPr>
              <w:t>Jianhua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</w:t>
            </w:r>
            <w:proofErr w:type="spellStart"/>
            <w:r w:rsidRPr="00F41A54">
              <w:rPr>
                <w:szCs w:val="22"/>
                <w:lang w:val="en-CA" w:eastAsia="zh-CN"/>
              </w:rPr>
              <w:t>Zheng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(</w:t>
            </w:r>
            <w:proofErr w:type="spellStart"/>
            <w:r w:rsidRPr="00F41A54">
              <w:rPr>
                <w:szCs w:val="22"/>
                <w:lang w:val="en-CA" w:eastAsia="zh-CN"/>
              </w:rPr>
              <w:t>Hisilicon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Technologies Co. Ltd.),</w:t>
            </w:r>
          </w:p>
          <w:p w14:paraId="6A69D36D" w14:textId="77777777" w:rsidR="00E61DAC" w:rsidRPr="00F41A54" w:rsidRDefault="00E3480A" w:rsidP="00E3480A">
            <w:pPr>
              <w:spacing w:before="60" w:after="60"/>
              <w:rPr>
                <w:szCs w:val="22"/>
                <w:lang w:val="en-CA"/>
              </w:rPr>
            </w:pPr>
            <w:r w:rsidRPr="00F41A54">
              <w:rPr>
                <w:szCs w:val="22"/>
                <w:lang w:val="en-CA" w:eastAsia="zh-CN"/>
              </w:rPr>
              <w:t>Philipp Zhang (</w:t>
            </w:r>
            <w:proofErr w:type="spellStart"/>
            <w:r w:rsidRPr="00F41A54">
              <w:rPr>
                <w:szCs w:val="22"/>
                <w:lang w:val="en-CA" w:eastAsia="zh-CN"/>
              </w:rPr>
              <w:t>Hisilicon</w:t>
            </w:r>
            <w:proofErr w:type="spellEnd"/>
            <w:r w:rsidRPr="00F41A54">
              <w:rPr>
                <w:szCs w:val="22"/>
                <w:lang w:val="en-CA" w:eastAsia="zh-CN"/>
              </w:rPr>
              <w:t xml:space="preserve"> Technologies Co. Ltd.),</w:t>
            </w:r>
          </w:p>
        </w:tc>
        <w:tc>
          <w:tcPr>
            <w:tcW w:w="900" w:type="dxa"/>
          </w:tcPr>
          <w:p w14:paraId="78E0FDC5" w14:textId="77777777" w:rsidR="00E61DAC" w:rsidRPr="00F41A54" w:rsidRDefault="00E61DAC">
            <w:pPr>
              <w:spacing w:before="60" w:after="60"/>
              <w:rPr>
                <w:szCs w:val="22"/>
                <w:lang w:val="en-CA"/>
              </w:rPr>
            </w:pPr>
            <w:r w:rsidRPr="00F41A54">
              <w:rPr>
                <w:szCs w:val="22"/>
                <w:lang w:val="en-CA"/>
              </w:rPr>
              <w:br/>
              <w:t>Tel:</w:t>
            </w:r>
            <w:r w:rsidRPr="00F41A5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6A747476" w14:textId="673FEB52" w:rsidR="00B47A20" w:rsidRPr="00F41A54" w:rsidRDefault="00E61DAC" w:rsidP="00B47A20">
            <w:pPr>
              <w:spacing w:before="60" w:after="60"/>
              <w:rPr>
                <w:szCs w:val="22"/>
                <w:lang w:eastAsia="zh-CN"/>
              </w:rPr>
            </w:pPr>
            <w:r w:rsidRPr="00F41A54">
              <w:rPr>
                <w:szCs w:val="22"/>
                <w:lang w:val="en-CA"/>
              </w:rPr>
              <w:br/>
            </w:r>
            <w:r w:rsidR="00E3480A" w:rsidRPr="00F41A54">
              <w:rPr>
                <w:szCs w:val="22"/>
              </w:rPr>
              <w:t>+1-408-</w:t>
            </w:r>
            <w:r w:rsidR="00F94B71">
              <w:rPr>
                <w:szCs w:val="22"/>
              </w:rPr>
              <w:t>330</w:t>
            </w:r>
            <w:r w:rsidR="00E3480A" w:rsidRPr="00F41A54">
              <w:rPr>
                <w:rFonts w:hint="eastAsia"/>
                <w:szCs w:val="22"/>
                <w:lang w:eastAsia="zh-CN"/>
              </w:rPr>
              <w:t>-4</w:t>
            </w:r>
            <w:r w:rsidR="00F94B71">
              <w:rPr>
                <w:szCs w:val="22"/>
                <w:lang w:eastAsia="zh-CN"/>
              </w:rPr>
              <w:t>996</w:t>
            </w:r>
            <w:r w:rsidR="00E3480A" w:rsidRPr="00F41A54">
              <w:rPr>
                <w:szCs w:val="22"/>
              </w:rPr>
              <w:br/>
            </w:r>
            <w:hyperlink r:id="rId10" w:history="1">
              <w:r w:rsidR="00B47A20" w:rsidRPr="00F41A54">
                <w:rPr>
                  <w:rStyle w:val="Hyperlink"/>
                  <w:rFonts w:hint="eastAsia"/>
                  <w:szCs w:val="22"/>
                  <w:lang w:eastAsia="zh-CN"/>
                </w:rPr>
                <w:t>lingzhi.liu@huawei.com</w:t>
              </w:r>
            </w:hyperlink>
          </w:p>
          <w:p w14:paraId="10A4C37D" w14:textId="77777777" w:rsidR="00E3480A" w:rsidRPr="00F41A54" w:rsidRDefault="00036B7F" w:rsidP="00E3480A">
            <w:pPr>
              <w:spacing w:before="60" w:after="60"/>
              <w:rPr>
                <w:szCs w:val="22"/>
                <w:lang w:eastAsia="zh-CN"/>
              </w:rPr>
            </w:pPr>
            <w:hyperlink r:id="rId11" w:history="1">
              <w:r w:rsidR="00E3480A" w:rsidRPr="00F41A54">
                <w:rPr>
                  <w:rStyle w:val="Hyperlink"/>
                  <w:rFonts w:hint="eastAsia"/>
                  <w:szCs w:val="22"/>
                  <w:lang w:eastAsia="zh-CN"/>
                </w:rPr>
                <w:t>g1li@scu.edu</w:t>
              </w:r>
            </w:hyperlink>
          </w:p>
          <w:p w14:paraId="524A86BF" w14:textId="77777777" w:rsidR="00E3480A" w:rsidRPr="00F41A54" w:rsidRDefault="00036B7F" w:rsidP="00E3480A">
            <w:pPr>
              <w:spacing w:before="60" w:after="60"/>
              <w:rPr>
                <w:szCs w:val="22"/>
                <w:lang w:eastAsia="zh-CN"/>
              </w:rPr>
            </w:pPr>
            <w:hyperlink r:id="rId12" w:history="1">
              <w:r w:rsidR="00E3480A" w:rsidRPr="00F41A54">
                <w:rPr>
                  <w:rStyle w:val="Hyperlink"/>
                  <w:rFonts w:hint="eastAsia"/>
                  <w:szCs w:val="22"/>
                  <w:lang w:eastAsia="zh-CN"/>
                </w:rPr>
                <w:t>nling@scu.edu</w:t>
              </w:r>
            </w:hyperlink>
          </w:p>
          <w:p w14:paraId="3456C9E4" w14:textId="25356608" w:rsidR="009E296E" w:rsidRDefault="00036B7F" w:rsidP="00E3480A">
            <w:pPr>
              <w:spacing w:before="60" w:after="60"/>
            </w:pPr>
            <w:hyperlink r:id="rId13" w:history="1">
              <w:r w:rsidR="009E296E" w:rsidRPr="00D4709A">
                <w:rPr>
                  <w:rStyle w:val="Hyperlink"/>
                </w:rPr>
                <w:t>lsong@scu.edu</w:t>
              </w:r>
            </w:hyperlink>
          </w:p>
          <w:p w14:paraId="102040C8" w14:textId="77777777" w:rsidR="00E3480A" w:rsidRPr="00F41A54" w:rsidRDefault="00036B7F" w:rsidP="00E3480A">
            <w:pPr>
              <w:spacing w:before="60" w:after="60"/>
              <w:rPr>
                <w:szCs w:val="22"/>
                <w:lang w:eastAsia="zh-CN"/>
              </w:rPr>
            </w:pPr>
            <w:hyperlink r:id="rId14" w:history="1">
              <w:r w:rsidR="00E3480A" w:rsidRPr="00F41A54">
                <w:rPr>
                  <w:rStyle w:val="Hyperlink"/>
                  <w:szCs w:val="22"/>
                  <w:lang w:eastAsia="zh-CN"/>
                </w:rPr>
                <w:t>zhengjianhua@huawei.com</w:t>
              </w:r>
            </w:hyperlink>
          </w:p>
          <w:p w14:paraId="4061E1A4" w14:textId="77777777" w:rsidR="00E61DAC" w:rsidRPr="00F41A54" w:rsidRDefault="00036B7F" w:rsidP="005952A5">
            <w:pPr>
              <w:spacing w:before="60" w:after="60"/>
              <w:rPr>
                <w:szCs w:val="22"/>
                <w:lang w:eastAsia="zh-CN"/>
              </w:rPr>
            </w:pPr>
            <w:hyperlink r:id="rId15" w:history="1">
              <w:r w:rsidR="00E3480A" w:rsidRPr="00F41A54">
                <w:rPr>
                  <w:rStyle w:val="Hyperlink"/>
                  <w:szCs w:val="22"/>
                  <w:lang w:eastAsia="zh-CN"/>
                </w:rPr>
                <w:t>pzhang@huawei.com</w:t>
              </w:r>
            </w:hyperlink>
          </w:p>
        </w:tc>
      </w:tr>
      <w:tr w:rsidR="00E61DAC" w:rsidRPr="00F41A54" w14:paraId="3B91FCCC" w14:textId="77777777">
        <w:tc>
          <w:tcPr>
            <w:tcW w:w="1458" w:type="dxa"/>
          </w:tcPr>
          <w:p w14:paraId="36E824E1" w14:textId="17DA311B" w:rsidR="00E61DAC" w:rsidRPr="00F41A5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F41A5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02DB8BE2" w14:textId="1DBBC5D1" w:rsidR="00E61DAC" w:rsidRPr="00F41A54" w:rsidRDefault="00B47A20" w:rsidP="00B47A20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 w:rsidRPr="00F41A54">
              <w:rPr>
                <w:szCs w:val="22"/>
                <w:lang w:eastAsia="zh-CN"/>
              </w:rPr>
              <w:t>Hisilicon</w:t>
            </w:r>
            <w:proofErr w:type="spellEnd"/>
            <w:r w:rsidRPr="00F41A54">
              <w:rPr>
                <w:szCs w:val="22"/>
                <w:lang w:eastAsia="zh-CN"/>
              </w:rPr>
              <w:t xml:space="preserve"> Technologies Co. Ltd.</w:t>
            </w:r>
            <w:r>
              <w:rPr>
                <w:szCs w:val="22"/>
                <w:lang w:eastAsia="zh-CN"/>
              </w:rPr>
              <w:t xml:space="preserve"> &amp; </w:t>
            </w:r>
            <w:r w:rsidR="00E3480A" w:rsidRPr="00F41A54">
              <w:rPr>
                <w:szCs w:val="22"/>
              </w:rPr>
              <w:t xml:space="preserve">Santa Clara University </w:t>
            </w:r>
          </w:p>
        </w:tc>
      </w:tr>
    </w:tbl>
    <w:p w14:paraId="6A9BF194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7B8FB8F1" w14:textId="77777777"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 w:eastAsia="zh-CN"/>
        </w:rPr>
      </w:pPr>
      <w:r w:rsidRPr="005B217D">
        <w:rPr>
          <w:lang w:val="en-CA"/>
        </w:rPr>
        <w:t>Abstract</w:t>
      </w:r>
    </w:p>
    <w:p w14:paraId="53B6F142" w14:textId="3B433B00" w:rsidR="00AB36DB" w:rsidRPr="00AB36DB" w:rsidRDefault="004C3D38" w:rsidP="00AB36DB">
      <w:pPr>
        <w:rPr>
          <w:lang w:val="en-CA" w:eastAsia="zh-CN"/>
        </w:rPr>
      </w:pPr>
      <w:r>
        <w:rPr>
          <w:rFonts w:hint="eastAsia"/>
          <w:lang w:val="en-CA" w:eastAsia="zh-CN"/>
        </w:rPr>
        <w:t>A method</w:t>
      </w:r>
      <w:r w:rsidR="00F436A1">
        <w:rPr>
          <w:rFonts w:hint="eastAsia"/>
          <w:lang w:val="en-CA" w:eastAsia="zh-CN"/>
        </w:rPr>
        <w:t xml:space="preserve"> of simplifying </w:t>
      </w:r>
      <w:r w:rsidR="009C2EDB">
        <w:rPr>
          <w:rFonts w:hint="eastAsia"/>
          <w:lang w:val="en-CA" w:eastAsia="zh-CN"/>
        </w:rPr>
        <w:t>intra</w:t>
      </w:r>
      <w:r w:rsidR="005808FB">
        <w:rPr>
          <w:rFonts w:hint="eastAsia"/>
          <w:lang w:val="en-CA" w:eastAsia="zh-CN"/>
        </w:rPr>
        <w:t xml:space="preserve"> </w:t>
      </w:r>
      <w:proofErr w:type="spellStart"/>
      <w:r w:rsidR="005808FB">
        <w:rPr>
          <w:rFonts w:hint="eastAsia"/>
          <w:lang w:val="en-CA" w:eastAsia="zh-CN"/>
        </w:rPr>
        <w:t>chroma</w:t>
      </w:r>
      <w:proofErr w:type="spellEnd"/>
      <w:r w:rsidR="005808FB">
        <w:rPr>
          <w:rFonts w:hint="eastAsia"/>
          <w:lang w:val="en-CA" w:eastAsia="zh-CN"/>
        </w:rPr>
        <w:t xml:space="preserve"> from </w:t>
      </w:r>
      <w:proofErr w:type="spellStart"/>
      <w:r w:rsidR="005808FB">
        <w:rPr>
          <w:rFonts w:hint="eastAsia"/>
          <w:lang w:val="en-CA" w:eastAsia="zh-CN"/>
        </w:rPr>
        <w:t>luma</w:t>
      </w:r>
      <w:proofErr w:type="spellEnd"/>
      <w:r w:rsidR="009C2EDB">
        <w:rPr>
          <w:rFonts w:hint="eastAsia"/>
          <w:lang w:val="en-CA" w:eastAsia="zh-CN"/>
        </w:rPr>
        <w:t xml:space="preserve"> </w:t>
      </w:r>
      <w:r w:rsidR="005808FB">
        <w:rPr>
          <w:rFonts w:hint="eastAsia"/>
          <w:lang w:val="en-CA" w:eastAsia="zh-CN"/>
        </w:rPr>
        <w:t>(</w:t>
      </w:r>
      <w:r w:rsidR="009C2EDB">
        <w:rPr>
          <w:rFonts w:hint="eastAsia"/>
          <w:lang w:val="en-CA" w:eastAsia="zh-CN"/>
        </w:rPr>
        <w:t>LM</w:t>
      </w:r>
      <w:r w:rsidR="005808FB">
        <w:rPr>
          <w:rFonts w:hint="eastAsia"/>
          <w:lang w:val="en-CA" w:eastAsia="zh-CN"/>
        </w:rPr>
        <w:t xml:space="preserve"> mode)</w:t>
      </w:r>
      <w:r w:rsidR="009C2EDB">
        <w:rPr>
          <w:rFonts w:hint="eastAsia"/>
          <w:lang w:val="en-CA" w:eastAsia="zh-CN"/>
        </w:rPr>
        <w:t xml:space="preserve"> prediction </w:t>
      </w:r>
      <w:r>
        <w:rPr>
          <w:rFonts w:hint="eastAsia"/>
          <w:lang w:val="en-CA" w:eastAsia="zh-CN"/>
        </w:rPr>
        <w:t>is</w:t>
      </w:r>
      <w:r w:rsidR="005808FB">
        <w:rPr>
          <w:rFonts w:hint="eastAsia"/>
          <w:lang w:val="en-CA" w:eastAsia="zh-CN"/>
        </w:rPr>
        <w:t xml:space="preserve"> proposed. The simplification of intra LM mode reduces the number of </w:t>
      </w:r>
      <w:r w:rsidR="00B47A20">
        <w:rPr>
          <w:lang w:val="en-CA" w:eastAsia="zh-CN"/>
        </w:rPr>
        <w:t>multiplication operations</w:t>
      </w:r>
      <w:r w:rsidR="00F436A1">
        <w:rPr>
          <w:rFonts w:hint="eastAsia"/>
          <w:lang w:val="en-CA" w:eastAsia="zh-CN"/>
        </w:rPr>
        <w:t xml:space="preserve"> for calculating parameter alpha and beta</w:t>
      </w:r>
      <w:r w:rsidR="0082716F">
        <w:rPr>
          <w:lang w:val="en-CA" w:eastAsia="zh-CN"/>
        </w:rPr>
        <w:t xml:space="preserve"> by usi</w:t>
      </w:r>
      <w:r w:rsidR="00434ED3">
        <w:rPr>
          <w:lang w:val="en-CA" w:eastAsia="zh-CN"/>
        </w:rPr>
        <w:t>ng the averaged down-</w:t>
      </w:r>
      <w:proofErr w:type="spellStart"/>
      <w:r w:rsidR="00434ED3">
        <w:rPr>
          <w:lang w:val="en-CA" w:eastAsia="zh-CN"/>
        </w:rPr>
        <w:t>sampl</w:t>
      </w:r>
      <w:r w:rsidR="00434ED3">
        <w:rPr>
          <w:lang w:eastAsia="zh-CN"/>
        </w:rPr>
        <w:t>ed</w:t>
      </w:r>
      <w:proofErr w:type="spellEnd"/>
      <w:r w:rsidR="0082716F">
        <w:rPr>
          <w:lang w:val="en-CA" w:eastAsia="zh-CN"/>
        </w:rPr>
        <w:t xml:space="preserve"> </w:t>
      </w:r>
      <w:r w:rsidR="0082716F">
        <w:t xml:space="preserve">reference </w:t>
      </w:r>
      <w:proofErr w:type="spellStart"/>
      <w:r w:rsidR="0082716F">
        <w:t>luma</w:t>
      </w:r>
      <w:proofErr w:type="spellEnd"/>
      <w:r w:rsidR="0082716F">
        <w:t xml:space="preserve"> and </w:t>
      </w:r>
      <w:proofErr w:type="spellStart"/>
      <w:r w:rsidR="0082716F">
        <w:t>chroma</w:t>
      </w:r>
      <w:proofErr w:type="spellEnd"/>
      <w:r w:rsidR="0082716F">
        <w:t xml:space="preserve"> samples</w:t>
      </w:r>
      <w:r w:rsidR="00F436A1">
        <w:rPr>
          <w:rFonts w:hint="eastAsia"/>
          <w:lang w:val="en-CA" w:eastAsia="zh-CN"/>
        </w:rPr>
        <w:t xml:space="preserve">. </w:t>
      </w:r>
      <w:r>
        <w:rPr>
          <w:rFonts w:hint="eastAsia"/>
          <w:lang w:val="en-CA" w:eastAsia="zh-CN"/>
        </w:rPr>
        <w:t>I</w:t>
      </w:r>
      <w:r w:rsidR="000B61DC">
        <w:rPr>
          <w:rFonts w:hint="eastAsia"/>
          <w:lang w:val="en-CA" w:eastAsia="zh-CN"/>
        </w:rPr>
        <w:t>t</w:t>
      </w:r>
      <w:r w:rsidR="00C475C0">
        <w:rPr>
          <w:rFonts w:hint="eastAsia"/>
          <w:lang w:val="en-CA" w:eastAsia="zh-CN"/>
        </w:rPr>
        <w:t xml:space="preserve"> is reported that</w:t>
      </w:r>
      <w:r>
        <w:rPr>
          <w:rFonts w:hint="eastAsia"/>
          <w:lang w:val="en-CA" w:eastAsia="zh-CN"/>
        </w:rPr>
        <w:t xml:space="preserve"> </w:t>
      </w:r>
      <w:r w:rsidR="0082716F">
        <w:t>1:2 down-sampling</w:t>
      </w:r>
      <w:r w:rsidR="0082716F">
        <w:rPr>
          <w:lang w:val="en-CA" w:eastAsia="zh-CN"/>
        </w:rPr>
        <w:t xml:space="preserve"> of 16x16 PU</w:t>
      </w:r>
      <w:r w:rsidR="00D24626">
        <w:rPr>
          <w:rFonts w:hint="eastAsia"/>
          <w:lang w:val="en-CA" w:eastAsia="zh-CN"/>
        </w:rPr>
        <w:t xml:space="preserve"> has </w:t>
      </w:r>
      <w:r w:rsidR="004F77D6">
        <w:rPr>
          <w:lang w:val="en-CA" w:eastAsia="zh-CN"/>
        </w:rPr>
        <w:t xml:space="preserve">0.00% change </w:t>
      </w:r>
      <w:r w:rsidR="004F77D6">
        <w:rPr>
          <w:rFonts w:hint="eastAsia"/>
          <w:lang w:val="en-CA" w:eastAsia="zh-CN"/>
        </w:rPr>
        <w:t>f</w:t>
      </w:r>
      <w:r w:rsidR="004F77D6">
        <w:rPr>
          <w:lang w:eastAsia="zh-CN"/>
        </w:rPr>
        <w:t>or</w:t>
      </w:r>
      <w:r w:rsidR="004F77D6">
        <w:rPr>
          <w:lang w:val="en-CA" w:eastAsia="zh-CN"/>
        </w:rPr>
        <w:t xml:space="preserve"> Y and </w:t>
      </w:r>
      <w:proofErr w:type="spellStart"/>
      <w:r w:rsidR="004F77D6">
        <w:rPr>
          <w:lang w:val="en-CA" w:eastAsia="zh-CN"/>
        </w:rPr>
        <w:t>Cb</w:t>
      </w:r>
      <w:proofErr w:type="spellEnd"/>
      <w:r w:rsidR="004F77D6">
        <w:rPr>
          <w:lang w:val="en-CA" w:eastAsia="zh-CN"/>
        </w:rPr>
        <w:t>, 0.02%</w:t>
      </w:r>
      <w:r w:rsidR="00D24626">
        <w:rPr>
          <w:rFonts w:hint="eastAsia"/>
          <w:lang w:val="en-CA" w:eastAsia="zh-CN"/>
        </w:rPr>
        <w:t xml:space="preserve"> coding loss</w:t>
      </w:r>
      <w:r w:rsidR="004F77D6">
        <w:rPr>
          <w:lang w:val="en-CA" w:eastAsia="zh-CN"/>
        </w:rPr>
        <w:t xml:space="preserve"> for Cr</w:t>
      </w:r>
      <w:r w:rsidR="00D24626">
        <w:rPr>
          <w:rFonts w:hint="eastAsia"/>
          <w:lang w:val="en-CA" w:eastAsia="zh-CN"/>
        </w:rPr>
        <w:t xml:space="preserve">; </w:t>
      </w:r>
      <w:r w:rsidR="0082716F">
        <w:t>1:4 down-sampling</w:t>
      </w:r>
      <w:r w:rsidR="0082716F">
        <w:rPr>
          <w:lang w:val="en-CA" w:eastAsia="zh-CN"/>
        </w:rPr>
        <w:t xml:space="preserve"> of 16x16 PU and </w:t>
      </w:r>
      <w:r w:rsidR="0082716F">
        <w:t xml:space="preserve">1:2 down-sampling </w:t>
      </w:r>
      <w:r w:rsidR="0082716F">
        <w:rPr>
          <w:lang w:val="en-CA" w:eastAsia="zh-CN"/>
        </w:rPr>
        <w:t>of 8x8 PU</w:t>
      </w:r>
      <w:r w:rsidR="0082716F" w:rsidDel="0082716F">
        <w:rPr>
          <w:rFonts w:hint="eastAsia"/>
          <w:lang w:val="en-CA" w:eastAsia="zh-CN"/>
        </w:rPr>
        <w:t xml:space="preserve"> </w:t>
      </w:r>
      <w:r w:rsidR="00D24626">
        <w:rPr>
          <w:rFonts w:hint="eastAsia"/>
          <w:lang w:val="en-CA" w:eastAsia="zh-CN"/>
        </w:rPr>
        <w:t>has 0.0</w:t>
      </w:r>
      <w:r w:rsidR="004F77D6">
        <w:rPr>
          <w:lang w:val="en-CA" w:eastAsia="zh-CN"/>
        </w:rPr>
        <w:t>0</w:t>
      </w:r>
      <w:r w:rsidR="00D24626">
        <w:rPr>
          <w:rFonts w:hint="eastAsia"/>
          <w:lang w:val="en-CA" w:eastAsia="zh-CN"/>
        </w:rPr>
        <w:t>%</w:t>
      </w:r>
      <w:r w:rsidR="008670C4">
        <w:rPr>
          <w:rFonts w:hint="eastAsia"/>
          <w:lang w:val="en-CA" w:eastAsia="zh-CN"/>
        </w:rPr>
        <w:t xml:space="preserve"> </w:t>
      </w:r>
      <w:r w:rsidR="004F77D6">
        <w:rPr>
          <w:lang w:val="en-CA" w:eastAsia="zh-CN"/>
        </w:rPr>
        <w:t xml:space="preserve">change in Y, 0.04% and 0.05% </w:t>
      </w:r>
      <w:r w:rsidR="008670C4">
        <w:rPr>
          <w:rFonts w:hint="eastAsia"/>
          <w:lang w:val="en-CA" w:eastAsia="zh-CN"/>
        </w:rPr>
        <w:t>coding loss</w:t>
      </w:r>
      <w:r w:rsidR="004F77D6">
        <w:rPr>
          <w:lang w:val="en-CA" w:eastAsia="zh-CN"/>
        </w:rPr>
        <w:t xml:space="preserve"> for </w:t>
      </w:r>
      <w:proofErr w:type="spellStart"/>
      <w:r w:rsidR="004F77D6">
        <w:rPr>
          <w:lang w:val="en-CA" w:eastAsia="zh-CN"/>
        </w:rPr>
        <w:t>Cb</w:t>
      </w:r>
      <w:proofErr w:type="spellEnd"/>
      <w:r w:rsidR="004F77D6">
        <w:rPr>
          <w:lang w:val="en-CA" w:eastAsia="zh-CN"/>
        </w:rPr>
        <w:t xml:space="preserve"> and Cr,</w:t>
      </w:r>
      <w:r w:rsidR="005C12CE">
        <w:rPr>
          <w:rFonts w:hint="eastAsia"/>
          <w:lang w:val="en-CA" w:eastAsia="zh-CN"/>
        </w:rPr>
        <w:t xml:space="preserve"> in all intra high efficiency tests.</w:t>
      </w:r>
    </w:p>
    <w:p w14:paraId="2C52469F" w14:textId="77777777" w:rsidR="00D60B28" w:rsidRPr="009C1F75" w:rsidRDefault="009C2EDB" w:rsidP="009C1F75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14:paraId="6B6C0CD6" w14:textId="77777777" w:rsidR="002655F2" w:rsidRDefault="009C1F75" w:rsidP="002655F2">
      <w:r>
        <w:t xml:space="preserve">For </w:t>
      </w:r>
      <w:proofErr w:type="spellStart"/>
      <w:r>
        <w:t>chrom</w:t>
      </w:r>
      <w:r>
        <w:rPr>
          <w:rFonts w:hint="eastAsia"/>
          <w:lang w:eastAsia="zh-CN"/>
        </w:rPr>
        <w:t>a</w:t>
      </w:r>
      <w:proofErr w:type="spellEnd"/>
      <w:r>
        <w:rPr>
          <w:rFonts w:hint="eastAsia"/>
          <w:lang w:eastAsia="zh-CN"/>
        </w:rPr>
        <w:t xml:space="preserve"> </w:t>
      </w:r>
      <w:r w:rsidR="002655F2">
        <w:t xml:space="preserve">blocks, the current design of High Efficiency Video Coding (HEVC) </w:t>
      </w:r>
      <w:r>
        <w:rPr>
          <w:rFonts w:hint="eastAsia"/>
          <w:lang w:eastAsia="zh-CN"/>
        </w:rPr>
        <w:t xml:space="preserve">has </w:t>
      </w:r>
      <w:r w:rsidR="002655F2">
        <w:t xml:space="preserve">a </w:t>
      </w:r>
      <w:proofErr w:type="spellStart"/>
      <w:r w:rsidR="002655F2">
        <w:t>chroma</w:t>
      </w:r>
      <w:proofErr w:type="spellEnd"/>
      <w:r w:rsidR="002655F2">
        <w:t xml:space="preserve"> from </w:t>
      </w:r>
      <w:proofErr w:type="spellStart"/>
      <w:r w:rsidR="002655F2">
        <w:t>luma</w:t>
      </w:r>
      <w:proofErr w:type="spellEnd"/>
      <w:r w:rsidR="002655F2">
        <w:t xml:space="preserve"> intra prediction mode, which is also referred as </w:t>
      </w:r>
      <w:r w:rsidR="002655F2" w:rsidRPr="002655F2">
        <w:t>LM mode</w:t>
      </w:r>
      <w:r w:rsidR="002655F2">
        <w:t xml:space="preserve">, in addition to the directional modes and the DC mode. </w:t>
      </w:r>
    </w:p>
    <w:p w14:paraId="2B356E19" w14:textId="167F26B9" w:rsidR="002655F2" w:rsidRPr="00210652" w:rsidRDefault="002655F2" w:rsidP="002655F2">
      <w:pPr>
        <w:rPr>
          <w:lang w:eastAsia="ko-KR"/>
        </w:rPr>
      </w:pPr>
      <w:r>
        <w:t>According to the</w:t>
      </w:r>
      <w:r w:rsidR="00D60B28">
        <w:rPr>
          <w:rFonts w:hint="eastAsia"/>
          <w:lang w:eastAsia="zh-CN"/>
        </w:rPr>
        <w:t xml:space="preserve"> HEVC</w:t>
      </w:r>
      <w:r>
        <w:t xml:space="preserve"> working draft [1]</w:t>
      </w:r>
      <w:r w:rsidR="00D60B28">
        <w:rPr>
          <w:rFonts w:hint="eastAsia"/>
          <w:lang w:eastAsia="zh-CN"/>
        </w:rPr>
        <w:t xml:space="preserve"> and the HM-5.0 software</w:t>
      </w:r>
      <w:r>
        <w:t xml:space="preserve">, the current design of LM mode uses reconstructed </w:t>
      </w:r>
      <w:proofErr w:type="spellStart"/>
      <w:r>
        <w:t>luma</w:t>
      </w:r>
      <w:proofErr w:type="spellEnd"/>
      <w:r>
        <w:t xml:space="preserve"> samples to </w:t>
      </w:r>
      <w:r w:rsidR="00300BD5">
        <w:t>predict</w:t>
      </w:r>
      <w:r>
        <w:t xml:space="preserve"> </w:t>
      </w:r>
      <w:proofErr w:type="spellStart"/>
      <w:r>
        <w:t>chroma</w:t>
      </w:r>
      <w:proofErr w:type="spellEnd"/>
      <w:r>
        <w:t xml:space="preserve"> samples. </w:t>
      </w:r>
      <w:r>
        <w:rPr>
          <w:lang w:eastAsia="ko-KR"/>
        </w:rPr>
        <w:t>T</w:t>
      </w:r>
      <w:r w:rsidRPr="00210652">
        <w:rPr>
          <w:lang w:eastAsia="ko-KR"/>
        </w:rPr>
        <w:t>he values of the prediction are derived as the following ordered steps</w:t>
      </w:r>
      <w:r>
        <w:rPr>
          <w:lang w:eastAsia="ko-KR"/>
        </w:rPr>
        <w:t xml:space="preserve"> [1]</w:t>
      </w:r>
      <w:r w:rsidRPr="00210652">
        <w:rPr>
          <w:lang w:eastAsia="ko-KR"/>
        </w:rPr>
        <w:t>:</w:t>
      </w:r>
    </w:p>
    <w:p w14:paraId="3BCD6E67" w14:textId="77777777" w:rsidR="00D60B28" w:rsidRPr="00210652" w:rsidRDefault="00D60B28" w:rsidP="00D60B28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 xml:space="preserve">Variable k3 and the sample array </w:t>
      </w:r>
      <w:proofErr w:type="spellStart"/>
      <w:r w:rsidRPr="00210652">
        <w:rPr>
          <w:lang w:eastAsia="ko-KR"/>
        </w:rPr>
        <w:t>p</w:t>
      </w:r>
      <w:r w:rsidRPr="00210652">
        <w:rPr>
          <w:vertAlign w:val="subscript"/>
          <w:lang w:eastAsia="ko-KR"/>
        </w:rPr>
        <w:t>Y</w:t>
      </w:r>
      <w:proofErr w:type="spellEnd"/>
      <w:r w:rsidRPr="00210652">
        <w:rPr>
          <w:lang w:eastAsia="ko-KR"/>
        </w:rPr>
        <w:t>’ are derived as:</w:t>
      </w:r>
    </w:p>
    <w:p w14:paraId="53113D88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gramStart"/>
      <w:r w:rsidRPr="00210652">
        <w:rPr>
          <w:sz w:val="20"/>
          <w:lang w:eastAsia="ko-KR"/>
        </w:rPr>
        <w:t>k3</w:t>
      </w:r>
      <w:proofErr w:type="gramEnd"/>
      <w:r w:rsidRPr="00210652">
        <w:rPr>
          <w:sz w:val="20"/>
          <w:lang w:eastAsia="ko-KR"/>
        </w:rPr>
        <w:t xml:space="preserve"> = 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BitDepth</w:t>
      </w:r>
      <w:r w:rsidRPr="00210652">
        <w:rPr>
          <w:sz w:val="20"/>
          <w:vertAlign w:val="subscript"/>
          <w:lang w:eastAsia="ko-KR"/>
        </w:rPr>
        <w:t>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nS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</w:t>
      </w:r>
      <w:r w:rsidRPr="00210652">
        <w:rPr>
          <w:sz w:val="20"/>
        </w:rPr>
        <w:t>)</w:t>
      </w:r>
    </w:p>
    <w:p w14:paraId="57727B9F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proofErr w:type="gramStart"/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’</w:t>
      </w:r>
      <w:proofErr w:type="gramEnd"/>
      <w:r w:rsidRPr="00210652">
        <w:rPr>
          <w:sz w:val="20"/>
          <w:lang w:eastAsia="ko-KR"/>
        </w:rPr>
        <w:t>[ x, y ] = 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2x-1,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E8461A">
        <w:rPr>
          <w:sz w:val="20"/>
          <w:lang w:eastAsia="ko-KR"/>
        </w:rPr>
        <w:br/>
        <w:t>2*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+ </w:t>
      </w:r>
      <w:proofErr w:type="spellStart"/>
      <w:r w:rsidRPr="00E8461A">
        <w:rPr>
          <w:sz w:val="20"/>
          <w:lang w:eastAsia="ko-KR"/>
        </w:rPr>
        <w:t>recSamples</w:t>
      </w:r>
      <w:r w:rsidRPr="00E8461A">
        <w:rPr>
          <w:sz w:val="20"/>
          <w:vertAlign w:val="subscript"/>
          <w:lang w:eastAsia="ko-KR"/>
        </w:rPr>
        <w:t>L</w:t>
      </w:r>
      <w:proofErr w:type="spellEnd"/>
      <w:r w:rsidRPr="00E8461A">
        <w:rPr>
          <w:sz w:val="20"/>
          <w:lang w:eastAsia="ko-KR"/>
        </w:rPr>
        <w:t>[ 2x+1, 2y+1 ] + 2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E8461A">
        <w:rPr>
          <w:sz w:val="20"/>
          <w:lang w:eastAsia="ko-KR"/>
        </w:rPr>
        <w:t>,</w:t>
      </w:r>
      <w:r w:rsidRPr="00210652">
        <w:rPr>
          <w:sz w:val="20"/>
          <w:lang w:eastAsia="ko-KR"/>
        </w:rPr>
        <w:t xml:space="preserve"> with x=0..</w:t>
      </w:r>
      <w:proofErr w:type="gramStart"/>
      <w:r w:rsidRPr="00210652">
        <w:rPr>
          <w:sz w:val="20"/>
          <w:lang w:eastAsia="ko-KR"/>
        </w:rPr>
        <w:t>nS</w:t>
      </w:r>
      <w:proofErr w:type="gramEnd"/>
      <w:r w:rsidRPr="00210652">
        <w:rPr>
          <w:sz w:val="20"/>
          <w:lang w:eastAsia="ko-KR"/>
        </w:rPr>
        <w:t>-1, y = 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2</w:t>
      </w:r>
      <w:r w:rsidRPr="00210652">
        <w:rPr>
          <w:sz w:val="20"/>
        </w:rPr>
        <w:t>)</w:t>
      </w:r>
    </w:p>
    <w:p w14:paraId="5DFD6E35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spellStart"/>
      <w:proofErr w:type="gramStart"/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’</w:t>
      </w:r>
      <w:proofErr w:type="gramEnd"/>
      <w:r w:rsidRPr="00210652">
        <w:rPr>
          <w:sz w:val="20"/>
          <w:lang w:eastAsia="ko-KR"/>
        </w:rPr>
        <w:t>[ x, y ] = 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recSamples</w:t>
      </w:r>
      <w:r w:rsidRPr="00210652">
        <w:rPr>
          <w:sz w:val="20"/>
          <w:vertAlign w:val="subscript"/>
          <w:lang w:eastAsia="ko-KR"/>
        </w:rPr>
        <w:t>L</w:t>
      </w:r>
      <w:proofErr w:type="spellEnd"/>
      <w:r w:rsidRPr="00210652">
        <w:rPr>
          <w:sz w:val="20"/>
          <w:lang w:eastAsia="ko-KR"/>
        </w:rPr>
        <w:t>[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2x,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2y+1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,</w:t>
      </w:r>
      <w:r w:rsidRPr="00210652">
        <w:rPr>
          <w:sz w:val="20"/>
          <w:lang w:eastAsia="ko-KR"/>
        </w:rPr>
        <w:t xml:space="preserve"> with x=-1..</w:t>
      </w:r>
      <w:proofErr w:type="gramStart"/>
      <w:r w:rsidRPr="00210652">
        <w:rPr>
          <w:sz w:val="20"/>
          <w:lang w:eastAsia="ko-KR"/>
        </w:rPr>
        <w:t>nS</w:t>
      </w:r>
      <w:proofErr w:type="gramEnd"/>
      <w:r w:rsidRPr="00210652">
        <w:rPr>
          <w:sz w:val="20"/>
          <w:lang w:eastAsia="ko-KR"/>
        </w:rPr>
        <w:t>-1, y = 0..</w:t>
      </w:r>
      <w:proofErr w:type="gramStart"/>
      <w:r w:rsidRPr="00210652">
        <w:rPr>
          <w:sz w:val="20"/>
          <w:lang w:eastAsia="ko-KR"/>
        </w:rPr>
        <w:t>nS</w:t>
      </w:r>
      <w:proofErr w:type="gramEnd"/>
      <w:r w:rsidRPr="00210652">
        <w:rPr>
          <w:sz w:val="20"/>
          <w:lang w:eastAsia="ko-KR"/>
        </w:rPr>
        <w:t>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3</w:t>
      </w:r>
      <w:r w:rsidRPr="00210652">
        <w:rPr>
          <w:sz w:val="20"/>
        </w:rPr>
        <w:t>)</w:t>
      </w:r>
    </w:p>
    <w:p w14:paraId="5E79D339" w14:textId="77777777" w:rsidR="00D60B28" w:rsidRPr="00210652" w:rsidRDefault="00D60B28" w:rsidP="00D60B28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Variables L, C, LL, LC and k2 are derived as follows:</w:t>
      </w:r>
    </w:p>
    <w:p w14:paraId="02A92819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 = </w:t>
      </w:r>
      <w:r w:rsidRPr="00210652">
        <w:rPr>
          <w:position w:val="-32"/>
          <w:sz w:val="20"/>
          <w:szCs w:val="20"/>
          <w:lang w:eastAsia="ko-KR"/>
        </w:rPr>
        <w:object w:dxaOrig="3680" w:dyaOrig="760" w14:anchorId="3B2F1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pt;height:36.8pt" o:ole="">
            <v:imagedata r:id="rId16" o:title=""/>
          </v:shape>
          <o:OLEObject Type="Embed" ProgID="Equation.3" ShapeID="_x0000_i1025" DrawAspect="Content" ObjectID="_1263642121" r:id="rId17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4</w:t>
      </w:r>
      <w:r w:rsidRPr="00210652">
        <w:rPr>
          <w:sz w:val="20"/>
          <w:szCs w:val="20"/>
        </w:rPr>
        <w:t>)</w:t>
      </w:r>
    </w:p>
    <w:p w14:paraId="2E73FA42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lastRenderedPageBreak/>
        <w:t xml:space="preserve">C = </w:t>
      </w:r>
      <w:r w:rsidRPr="00210652">
        <w:rPr>
          <w:position w:val="-32"/>
          <w:sz w:val="20"/>
          <w:szCs w:val="20"/>
          <w:lang w:eastAsia="ko-KR"/>
        </w:rPr>
        <w:object w:dxaOrig="3300" w:dyaOrig="760" w14:anchorId="1785FD76">
          <v:shape id="_x0000_i1026" type="#_x0000_t75" style="width:158.4pt;height:36.8pt" o:ole="">
            <v:imagedata r:id="rId18" o:title=""/>
          </v:shape>
          <o:OLEObject Type="Embed" ProgID="Equation.3" ShapeID="_x0000_i1026" DrawAspect="Content" ObjectID="_1263642122" r:id="rId19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5</w:t>
      </w:r>
      <w:r w:rsidRPr="00210652">
        <w:rPr>
          <w:sz w:val="20"/>
          <w:szCs w:val="20"/>
        </w:rPr>
        <w:t>)</w:t>
      </w:r>
    </w:p>
    <w:p w14:paraId="32549224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LL = </w:t>
      </w:r>
      <w:r w:rsidRPr="00210652">
        <w:rPr>
          <w:position w:val="-32"/>
          <w:sz w:val="20"/>
          <w:szCs w:val="20"/>
          <w:lang w:eastAsia="ko-KR"/>
        </w:rPr>
        <w:object w:dxaOrig="3840" w:dyaOrig="760" w14:anchorId="0A595E74">
          <v:shape id="_x0000_i1027" type="#_x0000_t75" style="width:184.8pt;height:36.8pt" o:ole="">
            <v:imagedata r:id="rId20" o:title=""/>
          </v:shape>
          <o:OLEObject Type="Embed" ProgID="Equation.3" ShapeID="_x0000_i1027" DrawAspect="Content" ObjectID="_1263642123" r:id="rId21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6</w:t>
      </w:r>
      <w:r w:rsidRPr="00210652">
        <w:rPr>
          <w:sz w:val="20"/>
          <w:szCs w:val="20"/>
        </w:rPr>
        <w:t>)</w:t>
      </w:r>
    </w:p>
    <w:p w14:paraId="71774997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SimSun"/>
          <w:sz w:val="20"/>
          <w:szCs w:val="20"/>
          <w:lang w:eastAsia="zh-CN"/>
        </w:rPr>
        <w:t xml:space="preserve">LC = </w:t>
      </w:r>
      <w:r w:rsidRPr="00210652">
        <w:rPr>
          <w:position w:val="-32"/>
          <w:sz w:val="20"/>
          <w:szCs w:val="20"/>
          <w:lang w:eastAsia="ko-KR"/>
        </w:rPr>
        <w:object w:dxaOrig="5480" w:dyaOrig="760" w14:anchorId="21893FAA">
          <v:shape id="_x0000_i1028" type="#_x0000_t75" style="width:263.2pt;height:36.8pt" o:ole="">
            <v:imagedata r:id="rId22" o:title=""/>
          </v:shape>
          <o:OLEObject Type="Embed" ProgID="Equation.3" ShapeID="_x0000_i1028" DrawAspect="Content" ObjectID="_1263642124" r:id="rId23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7</w:t>
      </w:r>
      <w:r w:rsidRPr="00210652">
        <w:rPr>
          <w:sz w:val="20"/>
          <w:szCs w:val="20"/>
        </w:rPr>
        <w:t>)</w:t>
      </w:r>
    </w:p>
    <w:p w14:paraId="084F0FE2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proofErr w:type="gramStart"/>
      <w:r w:rsidRPr="00E8461A">
        <w:rPr>
          <w:sz w:val="20"/>
          <w:szCs w:val="20"/>
          <w:lang w:eastAsia="ko-KR"/>
        </w:rPr>
        <w:t>k2</w:t>
      </w:r>
      <w:proofErr w:type="gramEnd"/>
      <w:r w:rsidRPr="00E8461A">
        <w:rPr>
          <w:sz w:val="20"/>
          <w:szCs w:val="20"/>
          <w:lang w:eastAsia="ko-KR"/>
        </w:rPr>
        <w:t xml:space="preserve"> = log</w:t>
      </w:r>
      <w:r w:rsidRPr="00E8461A">
        <w:rPr>
          <w:sz w:val="20"/>
          <w:szCs w:val="20"/>
          <w:vertAlign w:val="subscript"/>
          <w:lang w:eastAsia="ko-KR"/>
        </w:rPr>
        <w:t>2</w:t>
      </w:r>
      <w:r w:rsidRPr="00E8461A">
        <w:rPr>
          <w:sz w:val="20"/>
          <w:szCs w:val="20"/>
          <w:lang w:eastAsia="ko-KR"/>
        </w:rPr>
        <w:t>( (2*</w:t>
      </w:r>
      <w:proofErr w:type="spellStart"/>
      <w:r w:rsidRPr="00E8461A">
        <w:rPr>
          <w:sz w:val="20"/>
          <w:szCs w:val="20"/>
          <w:lang w:eastAsia="ko-KR"/>
        </w:rPr>
        <w:t>nS</w:t>
      </w:r>
      <w:proofErr w:type="spellEnd"/>
      <w:r w:rsidRPr="00E8461A">
        <w:rPr>
          <w:sz w:val="20"/>
          <w:szCs w:val="20"/>
          <w:lang w:eastAsia="ko-KR"/>
        </w:rPr>
        <w:t>) &gt;&gt; k3 )</w: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hint="eastAsia"/>
          <w:sz w:val="20"/>
          <w:szCs w:val="20"/>
          <w:lang w:eastAsia="zh-CN"/>
        </w:rPr>
        <w:t>8</w:t>
      </w:r>
      <w:r w:rsidRPr="00210652">
        <w:rPr>
          <w:sz w:val="20"/>
          <w:szCs w:val="20"/>
        </w:rPr>
        <w:t>)</w:t>
      </w:r>
    </w:p>
    <w:p w14:paraId="5C21057A" w14:textId="77777777" w:rsidR="00D60B28" w:rsidRPr="00210652" w:rsidRDefault="00D60B28" w:rsidP="00D60B28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>Variables a, b and k are derived as:</w:t>
      </w:r>
    </w:p>
    <w:p w14:paraId="79DBF1E2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gramStart"/>
      <w:r w:rsidRPr="00210652">
        <w:rPr>
          <w:sz w:val="20"/>
          <w:lang w:eastAsia="ko-KR"/>
        </w:rPr>
        <w:t>a1</w:t>
      </w:r>
      <w:proofErr w:type="gramEnd"/>
      <w:r w:rsidRPr="00210652"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LC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L*C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9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 xml:space="preserve">a2 </w:t>
      </w:r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LL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L*L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10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 xml:space="preserve">k1 </w:t>
      </w:r>
      <w:r w:rsidRPr="00210652">
        <w:rPr>
          <w:sz w:val="20"/>
          <w:lang w:eastAsia="ko-KR"/>
        </w:rPr>
        <w:tab/>
        <w:t>= 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5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11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a1s</w:t>
      </w:r>
      <w:r w:rsidRPr="00210652">
        <w:rPr>
          <w:sz w:val="20"/>
          <w:lang w:eastAsia="ko-KR"/>
        </w:rPr>
        <w:tab/>
        <w:t>= 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12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a2s</w:t>
      </w:r>
      <w:r w:rsidRPr="00210652">
        <w:rPr>
          <w:sz w:val="20"/>
          <w:lang w:eastAsia="ko-KR"/>
        </w:rPr>
        <w:tab/>
        <w:t>= 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5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)</w:t>
      </w:r>
      <w:r w:rsidRPr="00E8461A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13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a3</w:t>
      </w:r>
      <w:r w:rsidRPr="00210652">
        <w:rPr>
          <w:sz w:val="20"/>
          <w:lang w:eastAsia="ko-KR"/>
        </w:rPr>
        <w:tab/>
        <w:t xml:space="preserve">= a2s &lt; 1 ? </w:t>
      </w:r>
      <w:proofErr w:type="gramStart"/>
      <w:r w:rsidRPr="00210652">
        <w:rPr>
          <w:sz w:val="20"/>
          <w:lang w:eastAsia="ko-KR"/>
        </w:rPr>
        <w:t>0 :</w:t>
      </w:r>
      <w:proofErr w:type="gramEnd"/>
      <w:r w:rsidRPr="00210652">
        <w:rPr>
          <w:sz w:val="20"/>
          <w:lang w:eastAsia="ko-KR"/>
        </w:rPr>
        <w:t xml:space="preserve"> Clip3(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-2</w:t>
      </w:r>
      <w:r w:rsidRPr="00210652">
        <w:rPr>
          <w:sz w:val="20"/>
          <w:vertAlign w:val="superscript"/>
          <w:lang w:eastAsia="ko-KR"/>
        </w:rPr>
        <w:t>15</w:t>
      </w:r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2</w:t>
      </w:r>
      <w:r w:rsidRPr="00210652">
        <w:rPr>
          <w:sz w:val="20"/>
          <w:vertAlign w:val="superscript"/>
          <w:lang w:eastAsia="ko-KR"/>
        </w:rPr>
        <w:t>15</w:t>
      </w:r>
      <w:r w:rsidRPr="00210652">
        <w:rPr>
          <w:sz w:val="20"/>
          <w:lang w:eastAsia="ko-KR"/>
        </w:rPr>
        <w:t>-1,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a1s*</w:t>
      </w:r>
      <w:proofErr w:type="spellStart"/>
      <w:r w:rsidRPr="00210652">
        <w:rPr>
          <w:sz w:val="20"/>
          <w:lang w:eastAsia="ko-KR"/>
        </w:rPr>
        <w:t>lmDiv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14</w:t>
      </w:r>
      <w:r w:rsidRPr="00210652">
        <w:rPr>
          <w:sz w:val="20"/>
        </w:rPr>
        <w:t>)</w:t>
      </w:r>
    </w:p>
    <w:p w14:paraId="05DB5FC5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lang w:eastAsia="ko-KR"/>
        </w:rPr>
      </w:pPr>
      <w:proofErr w:type="gramStart"/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>lpha</w:t>
      </w:r>
      <w:proofErr w:type="gramEnd"/>
      <w:r w:rsidRPr="00210652">
        <w:rPr>
          <w:sz w:val="20"/>
          <w:lang w:eastAsia="ko-KR"/>
        </w:rPr>
        <w:tab/>
        <w:t>= a3 &gt;&gt; Max( 0, 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a3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6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15</w:t>
      </w:r>
      <w:r w:rsidRPr="00210652">
        <w:rPr>
          <w:sz w:val="20"/>
        </w:rPr>
        <w:t>)</w:t>
      </w:r>
      <w:r w:rsidRPr="00210652">
        <w:rPr>
          <w:sz w:val="20"/>
          <w:lang w:eastAsia="ko-KR"/>
        </w:rPr>
        <w:br/>
        <w:t>k</w:t>
      </w:r>
      <w:r w:rsidRPr="00210652">
        <w:rPr>
          <w:sz w:val="20"/>
          <w:lang w:eastAsia="ko-KR"/>
        </w:rPr>
        <w:tab/>
        <w:t>= 13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Max(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0,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log</w:t>
      </w:r>
      <w:r w:rsidRPr="00210652">
        <w:rPr>
          <w:sz w:val="20"/>
          <w:vertAlign w:val="subscript"/>
          <w:lang w:eastAsia="ko-KR"/>
        </w:rPr>
        <w:t>2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abs(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>lpha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6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E8461A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16</w:t>
      </w:r>
      <w:r w:rsidRPr="00210652">
        <w:rPr>
          <w:sz w:val="20"/>
        </w:rPr>
        <w:t>)</w:t>
      </w:r>
    </w:p>
    <w:p w14:paraId="4BF5B500" w14:textId="77777777" w:rsidR="00D60B28" w:rsidRPr="00E8461A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</w:rPr>
      </w:pPr>
      <w:proofErr w:type="gramStart"/>
      <w:r w:rsidRPr="00210652">
        <w:rPr>
          <w:sz w:val="20"/>
          <w:lang w:eastAsia="ko-KR"/>
        </w:rPr>
        <w:t>b</w:t>
      </w:r>
      <w:r>
        <w:rPr>
          <w:sz w:val="20"/>
          <w:lang w:eastAsia="ko-KR"/>
        </w:rPr>
        <w:t>eta</w:t>
      </w:r>
      <w:proofErr w:type="gramEnd"/>
      <w:r w:rsidRPr="00210652">
        <w:rPr>
          <w:sz w:val="20"/>
          <w:lang w:eastAsia="ko-KR"/>
        </w:rPr>
        <w:tab/>
        <w:t>= 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L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r>
        <w:rPr>
          <w:sz w:val="20"/>
          <w:lang w:eastAsia="ko-KR"/>
        </w:rPr>
        <w:t xml:space="preserve">lpha </w:t>
      </w:r>
      <w:r w:rsidRPr="00210652">
        <w:rPr>
          <w:sz w:val="20"/>
          <w:lang w:eastAsia="ko-KR"/>
        </w:rPr>
        <w:t>*</w:t>
      </w:r>
      <w:r>
        <w:rPr>
          <w:sz w:val="20"/>
          <w:lang w:eastAsia="ko-KR"/>
        </w:rPr>
        <w:t xml:space="preserve"> </w:t>
      </w:r>
      <w:r w:rsidRPr="00210652">
        <w:rPr>
          <w:sz w:val="20"/>
          <w:lang w:eastAsia="ko-KR"/>
        </w:rPr>
        <w:t>C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&lt;&lt;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k2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17</w:t>
      </w:r>
      <w:r w:rsidRPr="00210652">
        <w:rPr>
          <w:sz w:val="20"/>
        </w:rPr>
        <w:t>)</w:t>
      </w:r>
    </w:p>
    <w:p w14:paraId="2C2D8FD3" w14:textId="77777777" w:rsidR="00D60B28" w:rsidRPr="00210652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proofErr w:type="gramStart"/>
      <w:r w:rsidRPr="00210652">
        <w:rPr>
          <w:sz w:val="20"/>
          <w:szCs w:val="20"/>
          <w:lang w:eastAsia="ko-KR"/>
        </w:rPr>
        <w:t>where</w:t>
      </w:r>
      <w:proofErr w:type="gramEnd"/>
      <w:r w:rsidRPr="00210652">
        <w:rPr>
          <w:sz w:val="20"/>
          <w:szCs w:val="20"/>
          <w:lang w:eastAsia="ko-KR"/>
        </w:rPr>
        <w:t xml:space="preserve"> </w:t>
      </w:r>
      <w:proofErr w:type="spellStart"/>
      <w:r w:rsidRPr="00F93126">
        <w:rPr>
          <w:i/>
          <w:sz w:val="20"/>
          <w:szCs w:val="20"/>
          <w:lang w:eastAsia="ko-KR"/>
        </w:rPr>
        <w:t>lmDiv</w:t>
      </w:r>
      <w:proofErr w:type="spellEnd"/>
      <w:r w:rsidRPr="00210652">
        <w:rPr>
          <w:sz w:val="20"/>
          <w:szCs w:val="20"/>
          <w:lang w:eastAsia="ko-KR"/>
        </w:rPr>
        <w:t xml:space="preserve"> is specified in </w:t>
      </w:r>
      <w:r>
        <w:rPr>
          <w:sz w:val="20"/>
          <w:szCs w:val="20"/>
          <w:lang w:eastAsia="ko-KR"/>
        </w:rPr>
        <w:t>a look-up table</w:t>
      </w:r>
      <w:r>
        <w:rPr>
          <w:rFonts w:hint="eastAsia"/>
          <w:sz w:val="20"/>
          <w:szCs w:val="20"/>
          <w:lang w:eastAsia="zh-CN"/>
        </w:rPr>
        <w:t xml:space="preserve"> [1]</w:t>
      </w:r>
      <w:r>
        <w:rPr>
          <w:sz w:val="20"/>
          <w:szCs w:val="20"/>
          <w:lang w:eastAsia="ko-KR"/>
        </w:rPr>
        <w:t xml:space="preserve"> </w:t>
      </w:r>
      <w:r w:rsidRPr="00210652">
        <w:rPr>
          <w:sz w:val="20"/>
          <w:szCs w:val="20"/>
          <w:lang w:eastAsia="ko-KR"/>
        </w:rPr>
        <w:t>with the input a2s.</w:t>
      </w:r>
    </w:p>
    <w:p w14:paraId="6AF36EC9" w14:textId="77777777" w:rsidR="00D60B28" w:rsidRPr="00210652" w:rsidRDefault="00D60B28" w:rsidP="00D60B28">
      <w:pPr>
        <w:numPr>
          <w:ilvl w:val="0"/>
          <w:numId w:val="11"/>
        </w:numPr>
        <w:tabs>
          <w:tab w:val="clear" w:pos="360"/>
          <w:tab w:val="left" w:pos="1701"/>
        </w:tabs>
        <w:ind w:left="709"/>
        <w:jc w:val="both"/>
        <w:rPr>
          <w:lang w:eastAsia="ko-KR"/>
        </w:rPr>
      </w:pPr>
      <w:r w:rsidRPr="00210652">
        <w:rPr>
          <w:lang w:eastAsia="ko-KR"/>
        </w:rPr>
        <w:t xml:space="preserve">The values of the prediction samples </w:t>
      </w:r>
      <w:proofErr w:type="spellStart"/>
      <w:r w:rsidRPr="00210652">
        <w:rPr>
          <w:lang w:eastAsia="ko-KR"/>
        </w:rPr>
        <w:t>predSamples</w:t>
      </w:r>
      <w:proofErr w:type="spellEnd"/>
      <w:proofErr w:type="gramStart"/>
      <w:r w:rsidRPr="00210652">
        <w:rPr>
          <w:lang w:eastAsia="ko-KR"/>
        </w:rPr>
        <w:t>[ x</w:t>
      </w:r>
      <w:proofErr w:type="gramEnd"/>
      <w:r w:rsidRPr="00210652">
        <w:rPr>
          <w:lang w:eastAsia="ko-KR"/>
        </w:rPr>
        <w:t>,</w:t>
      </w:r>
      <w:r w:rsidRPr="00E8461A">
        <w:t> </w:t>
      </w:r>
      <w:r w:rsidRPr="00E8461A">
        <w:rPr>
          <w:lang w:eastAsia="ko-KR"/>
        </w:rPr>
        <w:t>y ] are derived as:</w:t>
      </w:r>
    </w:p>
    <w:p w14:paraId="17EE0CC2" w14:textId="77777777" w:rsidR="00D60B28" w:rsidRPr="00D777EC" w:rsidRDefault="00D60B28" w:rsidP="00D60B28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rFonts w:eastAsia="SimSun"/>
          <w:sz w:val="20"/>
          <w:lang w:eastAsia="zh-CN"/>
        </w:rPr>
      </w:pPr>
      <w:proofErr w:type="spellStart"/>
      <w:proofErr w:type="gramStart"/>
      <w:r w:rsidRPr="00210652">
        <w:rPr>
          <w:sz w:val="20"/>
          <w:lang w:eastAsia="ko-KR"/>
        </w:rPr>
        <w:t>predSamples</w:t>
      </w:r>
      <w:proofErr w:type="spellEnd"/>
      <w:proofErr w:type="gramEnd"/>
      <w:r w:rsidRPr="00210652">
        <w:rPr>
          <w:sz w:val="20"/>
          <w:lang w:eastAsia="ko-KR"/>
        </w:rPr>
        <w:t>[ x, y ] = Clip1</w:t>
      </w:r>
      <w:r w:rsidRPr="00210652">
        <w:rPr>
          <w:sz w:val="20"/>
          <w:vertAlign w:val="subscript"/>
          <w:lang w:eastAsia="ko-KR"/>
        </w:rPr>
        <w:t>C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p</w:t>
      </w:r>
      <w:r w:rsidRPr="00210652">
        <w:rPr>
          <w:sz w:val="20"/>
          <w:vertAlign w:val="subscript"/>
          <w:lang w:eastAsia="ko-KR"/>
        </w:rPr>
        <w:t>Y</w:t>
      </w:r>
      <w:proofErr w:type="spellEnd"/>
      <w:r w:rsidRPr="00210652">
        <w:rPr>
          <w:sz w:val="20"/>
          <w:lang w:eastAsia="ko-KR"/>
        </w:rPr>
        <w:t>’[ x, y ]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*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a</w:t>
      </w:r>
      <w:proofErr w:type="spellStart"/>
      <w:r>
        <w:rPr>
          <w:sz w:val="20"/>
          <w:lang w:val="en-US" w:eastAsia="zh-CN"/>
        </w:rPr>
        <w:t>lpha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&gt;&gt;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k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b</w:t>
      </w:r>
      <w:r>
        <w:rPr>
          <w:sz w:val="20"/>
          <w:lang w:eastAsia="ko-KR"/>
        </w:rPr>
        <w:t>eta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), with x, y = 0..</w:t>
      </w:r>
      <w:proofErr w:type="gramStart"/>
      <w:r w:rsidRPr="00210652">
        <w:rPr>
          <w:sz w:val="20"/>
          <w:lang w:eastAsia="ko-KR"/>
        </w:rPr>
        <w:t>nS</w:t>
      </w:r>
      <w:proofErr w:type="gramEnd"/>
      <w:r w:rsidRPr="00210652">
        <w:rPr>
          <w:sz w:val="20"/>
          <w:lang w:eastAsia="ko-KR"/>
        </w:rPr>
        <w:t>-1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>
        <w:rPr>
          <w:rFonts w:hint="eastAsia"/>
          <w:sz w:val="20"/>
          <w:lang w:eastAsia="zh-CN"/>
        </w:rPr>
        <w:t>18</w:t>
      </w:r>
      <w:r w:rsidRPr="00210652">
        <w:rPr>
          <w:sz w:val="20"/>
        </w:rPr>
        <w:t>)</w:t>
      </w:r>
    </w:p>
    <w:p w14:paraId="226C2C25" w14:textId="6B6BBD5F" w:rsidR="00142F4E" w:rsidRDefault="00142F4E" w:rsidP="00142F4E">
      <w:r>
        <w:t xml:space="preserve">In equation (4), (5), (6), and (7), reference samples from reconstructed above and left neighboring blocks are used to calculate the parameters </w:t>
      </w:r>
      <w:r w:rsidR="006C5794">
        <w:t xml:space="preserve">(Alpha and Beta) </w:t>
      </w:r>
      <w:r>
        <w:t>needed for the LM mode intra prediction</w:t>
      </w:r>
      <w:r>
        <w:rPr>
          <w:rFonts w:hint="eastAsia"/>
        </w:rPr>
        <w:t>, L, C, LL, and LC</w:t>
      </w:r>
      <w:r>
        <w:t>.</w:t>
      </w:r>
      <w:r>
        <w:rPr>
          <w:rFonts w:hint="eastAsia"/>
        </w:rPr>
        <w:t xml:space="preserve"> In the current design of HEVC Test Model, HM v5.0, the </w:t>
      </w:r>
      <w:r>
        <w:t xml:space="preserve">calculations in (4), (5), (6), (7), involve </w:t>
      </w:r>
      <w:proofErr w:type="spellStart"/>
      <w:r w:rsidRPr="00770224">
        <w:rPr>
          <w:i/>
        </w:rPr>
        <w:t>nS</w:t>
      </w:r>
      <w:proofErr w:type="spellEnd"/>
      <w:r>
        <w:t xml:space="preserve"> of </w:t>
      </w:r>
      <w:proofErr w:type="spellStart"/>
      <w:r>
        <w:t>downsampled</w:t>
      </w:r>
      <w:proofErr w:type="spellEnd"/>
      <w:r>
        <w:t xml:space="preserve"> reconstructed </w:t>
      </w:r>
      <w:proofErr w:type="spellStart"/>
      <w:r>
        <w:t>luma</w:t>
      </w:r>
      <w:proofErr w:type="spellEnd"/>
      <w:r>
        <w:t xml:space="preserve"> samples and </w:t>
      </w:r>
      <w:proofErr w:type="spellStart"/>
      <w:r w:rsidRPr="00770224">
        <w:rPr>
          <w:i/>
        </w:rPr>
        <w:t>nS</w:t>
      </w:r>
      <w:proofErr w:type="spellEnd"/>
      <w:r>
        <w:t xml:space="preserve"> reconstructed </w:t>
      </w:r>
      <w:proofErr w:type="spellStart"/>
      <w:r>
        <w:t>chroma</w:t>
      </w:r>
      <w:proofErr w:type="spellEnd"/>
      <w:r>
        <w:t xml:space="preserve"> samples, where </w:t>
      </w:r>
      <w:proofErr w:type="spellStart"/>
      <w:r w:rsidRPr="00770224">
        <w:rPr>
          <w:i/>
        </w:rPr>
        <w:t>nS</w:t>
      </w:r>
      <w:proofErr w:type="spellEnd"/>
      <w:r>
        <w:t xml:space="preserve"> is the prediction size, which is equal to the width or height of the current predicted block.</w:t>
      </w:r>
      <w:r>
        <w:rPr>
          <w:rFonts w:hint="eastAsia"/>
        </w:rPr>
        <w:t xml:space="preserve"> As shown in Figure-1, when </w:t>
      </w:r>
      <w:proofErr w:type="spellStart"/>
      <w:r>
        <w:rPr>
          <w:rFonts w:hint="eastAsia"/>
        </w:rPr>
        <w:t>nS</w:t>
      </w:r>
      <w:proofErr w:type="spellEnd"/>
      <w:r>
        <w:rPr>
          <w:rFonts w:hint="eastAsia"/>
        </w:rPr>
        <w:t xml:space="preserve"> = N, </w:t>
      </w:r>
      <w:proofErr w:type="spellStart"/>
      <w:r>
        <w:t>NxN</w:t>
      </w:r>
      <w:proofErr w:type="spellEnd"/>
      <w:r>
        <w:t xml:space="preserve"> </w:t>
      </w:r>
      <w:proofErr w:type="spellStart"/>
      <w:r>
        <w:t>chroma</w:t>
      </w:r>
      <w:proofErr w:type="spellEnd"/>
      <w:r>
        <w:t xml:space="preserve"> samples are used; 2Nx2N </w:t>
      </w:r>
      <w:proofErr w:type="spellStart"/>
      <w:r>
        <w:t>luma</w:t>
      </w:r>
      <w:proofErr w:type="spellEnd"/>
      <w:r>
        <w:t xml:space="preserve"> samples are </w:t>
      </w:r>
      <w:proofErr w:type="spellStart"/>
      <w:r>
        <w:t>downsampled</w:t>
      </w:r>
      <w:proofErr w:type="spellEnd"/>
      <w:r>
        <w:t xml:space="preserve"> to </w:t>
      </w:r>
      <w:proofErr w:type="spellStart"/>
      <w:r>
        <w:t>NxN</w:t>
      </w:r>
      <w:proofErr w:type="spellEnd"/>
      <w:r>
        <w:t xml:space="preserve"> and used in the calculations.</w:t>
      </w:r>
    </w:p>
    <w:p w14:paraId="2AE64DBA" w14:textId="77777777" w:rsidR="00142F4E" w:rsidRDefault="002835AD" w:rsidP="00142F4E">
      <w:pPr>
        <w:jc w:val="center"/>
      </w:pPr>
      <w:r>
        <w:rPr>
          <w:noProof/>
        </w:rPr>
        <w:drawing>
          <wp:inline distT="0" distB="0" distL="0" distR="0" wp14:anchorId="295C2717" wp14:editId="4F545806">
            <wp:extent cx="4974590" cy="260667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590" cy="260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09A95" w14:textId="77777777" w:rsidR="00142F4E" w:rsidRDefault="00142F4E" w:rsidP="00142F4E">
      <w:pPr>
        <w:jc w:val="center"/>
        <w:rPr>
          <w:lang w:eastAsia="zh-CN"/>
        </w:rPr>
      </w:pPr>
      <w:r>
        <w:rPr>
          <w:rFonts w:hint="eastAsia"/>
        </w:rPr>
        <w:lastRenderedPageBreak/>
        <w:t>Figure</w:t>
      </w:r>
      <w:r>
        <w:t xml:space="preserve">-1 Reference </w:t>
      </w:r>
      <w:proofErr w:type="spellStart"/>
      <w:r>
        <w:t>luma</w:t>
      </w:r>
      <w:proofErr w:type="spellEnd"/>
      <w:r>
        <w:t xml:space="preserve"> and </w:t>
      </w:r>
      <w:proofErr w:type="spellStart"/>
      <w:r>
        <w:t>chroma</w:t>
      </w:r>
      <w:proofErr w:type="spellEnd"/>
      <w:r>
        <w:t xml:space="preserve"> neighboring samples used for LM mode</w:t>
      </w:r>
      <w:r>
        <w:rPr>
          <w:rFonts w:hint="eastAsia"/>
          <w:lang w:eastAsia="zh-CN"/>
        </w:rPr>
        <w:t xml:space="preserve"> [2]</w:t>
      </w:r>
    </w:p>
    <w:p w14:paraId="297720F2" w14:textId="77777777" w:rsidR="006E3D78" w:rsidRPr="004E016E" w:rsidRDefault="00142F4E" w:rsidP="004E016E">
      <w:pPr>
        <w:rPr>
          <w:lang w:eastAsia="zh-CN"/>
        </w:rPr>
      </w:pPr>
      <w:r>
        <w:t xml:space="preserve">For each block, the total number of additions in equation (4), (5), (6), (7) is </w:t>
      </w:r>
      <w:r w:rsidRPr="00770224">
        <w:rPr>
          <w:i/>
        </w:rPr>
        <w:t>8*</w:t>
      </w:r>
      <w:proofErr w:type="spellStart"/>
      <w:r w:rsidRPr="00770224">
        <w:rPr>
          <w:i/>
        </w:rPr>
        <w:t>nS</w:t>
      </w:r>
      <w:proofErr w:type="spellEnd"/>
      <w:r>
        <w:t xml:space="preserve">, and the total number of multiplications is </w:t>
      </w:r>
      <w:r w:rsidRPr="00770224">
        <w:rPr>
          <w:i/>
        </w:rPr>
        <w:t>4*</w:t>
      </w:r>
      <w:proofErr w:type="spellStart"/>
      <w:r w:rsidRPr="00770224">
        <w:rPr>
          <w:i/>
        </w:rPr>
        <w:t>nS</w:t>
      </w:r>
      <w:proofErr w:type="spellEnd"/>
      <w:r w:rsidRPr="006053DF">
        <w:t>, respectively</w:t>
      </w:r>
      <w:r>
        <w:t xml:space="preserve">. </w:t>
      </w:r>
    </w:p>
    <w:p w14:paraId="5A379D15" w14:textId="77777777" w:rsidR="00C3489C" w:rsidRDefault="00C3489C" w:rsidP="00E11923">
      <w:pPr>
        <w:pStyle w:val="Heading1"/>
        <w:rPr>
          <w:lang w:val="en-CA" w:eastAsia="zh-CN"/>
        </w:rPr>
      </w:pPr>
      <w:r>
        <w:rPr>
          <w:rFonts w:hint="eastAsia"/>
          <w:lang w:val="en-CA" w:eastAsia="zh-CN"/>
        </w:rPr>
        <w:t>Description of proposed simplifications</w:t>
      </w:r>
    </w:p>
    <w:p w14:paraId="22921F2C" w14:textId="77777777" w:rsidR="0082716F" w:rsidRDefault="0082716F" w:rsidP="004E016E">
      <w:r>
        <w:t xml:space="preserve">[3] </w:t>
      </w:r>
      <w:proofErr w:type="gramStart"/>
      <w:r>
        <w:t>recommended</w:t>
      </w:r>
      <w:proofErr w:type="gramEnd"/>
      <w:r>
        <w:t xml:space="preserve"> to use 1:2 </w:t>
      </w:r>
      <w:r>
        <w:rPr>
          <w:lang w:eastAsia="ja-JP"/>
        </w:rPr>
        <w:t>down</w:t>
      </w:r>
      <w:r>
        <w:rPr>
          <w:rFonts w:hint="eastAsia"/>
          <w:lang w:eastAsia="ja-JP"/>
        </w:rPr>
        <w:t>-</w:t>
      </w:r>
      <w:r>
        <w:t xml:space="preserve">sampling method to reduce the multiplications in generating alpha and beta. This method provides a method to further reduce the multiplications by using the averaged </w:t>
      </w:r>
      <w:r>
        <w:rPr>
          <w:lang w:val="en-CA" w:eastAsia="zh-CN"/>
        </w:rPr>
        <w:t xml:space="preserve">down-sampling </w:t>
      </w:r>
      <w:r>
        <w:t xml:space="preserve">reference </w:t>
      </w:r>
      <w:proofErr w:type="spellStart"/>
      <w:r>
        <w:t>luma</w:t>
      </w:r>
      <w:proofErr w:type="spellEnd"/>
      <w:r>
        <w:t xml:space="preserve"> and </w:t>
      </w:r>
      <w:proofErr w:type="spellStart"/>
      <w:r>
        <w:t>chroma</w:t>
      </w:r>
      <w:proofErr w:type="spellEnd"/>
      <w:r>
        <w:t xml:space="preserve"> samples.</w:t>
      </w:r>
    </w:p>
    <w:p w14:paraId="5AC2AE14" w14:textId="77777777" w:rsidR="004E016E" w:rsidRDefault="004E016E" w:rsidP="004E016E">
      <w:r>
        <w:rPr>
          <w:rFonts w:hint="eastAsia"/>
        </w:rPr>
        <w:t>T</w:t>
      </w:r>
      <w:r>
        <w:t xml:space="preserve">he </w:t>
      </w:r>
      <w:r w:rsidR="004334B1">
        <w:rPr>
          <w:rFonts w:hint="eastAsia"/>
          <w:lang w:eastAsia="zh-CN"/>
        </w:rPr>
        <w:t>proposed</w:t>
      </w:r>
      <w:r>
        <w:t xml:space="preserve"> simplification method has two variations,</w:t>
      </w:r>
    </w:p>
    <w:p w14:paraId="799D1FF6" w14:textId="77777777" w:rsidR="004E016E" w:rsidRDefault="004E016E" w:rsidP="004E016E">
      <w:pPr>
        <w:widowControl w:val="0"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 xml:space="preserve">Down sampling the number of both above and left reference samples used in (4), (5), (6), (7) to 4, if </w:t>
      </w:r>
      <w:proofErr w:type="spellStart"/>
      <w:r>
        <w:t>nS</w:t>
      </w:r>
      <w:proofErr w:type="spellEnd"/>
      <w:r>
        <w:t xml:space="preserve"> &gt; 4.</w:t>
      </w:r>
    </w:p>
    <w:p w14:paraId="1BE01362" w14:textId="77777777" w:rsidR="004E016E" w:rsidRDefault="004E016E" w:rsidP="004E016E">
      <w:pPr>
        <w:ind w:left="720"/>
      </w:pPr>
      <w:r>
        <w:t xml:space="preserve">As shown in Figure-2, both </w:t>
      </w:r>
      <w:proofErr w:type="spellStart"/>
      <w:r>
        <w:t>luma</w:t>
      </w:r>
      <w:proofErr w:type="spellEnd"/>
      <w:r>
        <w:t xml:space="preserve"> and </w:t>
      </w:r>
      <w:proofErr w:type="spellStart"/>
      <w:r>
        <w:t>chroma</w:t>
      </w:r>
      <w:proofErr w:type="spellEnd"/>
      <w:r>
        <w:t xml:space="preserve"> neighboring samples are </w:t>
      </w:r>
      <w:proofErr w:type="spellStart"/>
      <w:r>
        <w:t>downsampled</w:t>
      </w:r>
      <w:proofErr w:type="spellEnd"/>
      <w:r>
        <w:t xml:space="preserve"> to 4x4</w:t>
      </w:r>
    </w:p>
    <w:p w14:paraId="7E54698B" w14:textId="77777777" w:rsidR="00D0011A" w:rsidRDefault="002835AD" w:rsidP="00D0011A">
      <w:pPr>
        <w:ind w:left="720"/>
      </w:pPr>
      <w:r>
        <w:rPr>
          <w:noProof/>
        </w:rPr>
        <w:drawing>
          <wp:inline distT="0" distB="0" distL="0" distR="0" wp14:anchorId="71C1C0A2" wp14:editId="3107FA9E">
            <wp:extent cx="5295265" cy="3173095"/>
            <wp:effectExtent l="19050" t="0" r="635" b="0"/>
            <wp:docPr id="6" name="Picture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317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61FCA0" w14:textId="186F6E97" w:rsidR="00D0011A" w:rsidRDefault="00D0011A" w:rsidP="00D0011A">
      <w:pPr>
        <w:jc w:val="center"/>
      </w:pPr>
      <w:bookmarkStart w:id="0" w:name="_GoBack"/>
      <w:r>
        <w:rPr>
          <w:rFonts w:hint="eastAsia"/>
        </w:rPr>
        <w:t>Figure</w:t>
      </w:r>
      <w:r>
        <w:t xml:space="preserve"> 2. </w:t>
      </w:r>
      <w:r>
        <w:rPr>
          <w:rFonts w:hint="eastAsia"/>
        </w:rPr>
        <w:t>Dow</w:t>
      </w:r>
      <w:r>
        <w:t>n sampled</w:t>
      </w:r>
      <w:r>
        <w:rPr>
          <w:rFonts w:hint="eastAsia"/>
          <w:lang w:eastAsia="zh-CN"/>
        </w:rPr>
        <w:t xml:space="preserve"> and averaged</w:t>
      </w:r>
      <w:r>
        <w:t xml:space="preserve"> </w:t>
      </w:r>
      <w:proofErr w:type="spellStart"/>
      <w:r>
        <w:t>luma</w:t>
      </w:r>
      <w:proofErr w:type="spellEnd"/>
      <w:r>
        <w:t xml:space="preserve"> and </w:t>
      </w:r>
      <w:proofErr w:type="spellStart"/>
      <w:r>
        <w:t>chroma</w:t>
      </w:r>
      <w:proofErr w:type="spellEnd"/>
      <w:r>
        <w:t xml:space="preserve"> neighboring reference</w:t>
      </w:r>
      <w:r w:rsidR="00036B7F">
        <w:t xml:space="preserve"> samples to 4, dark dots </w:t>
      </w:r>
      <w:bookmarkEnd w:id="0"/>
      <w:r w:rsidR="00036B7F">
        <w:t>denote</w:t>
      </w:r>
      <w:r>
        <w:t xml:space="preserve"> the </w:t>
      </w:r>
      <w:r>
        <w:rPr>
          <w:rFonts w:hint="eastAsia"/>
          <w:lang w:eastAsia="zh-CN"/>
        </w:rPr>
        <w:t xml:space="preserve">averaged </w:t>
      </w:r>
      <w:r>
        <w:t>samples</w:t>
      </w:r>
      <w:r w:rsidR="00036B7F">
        <w:rPr>
          <w:rFonts w:hint="eastAsia"/>
        </w:rPr>
        <w:t xml:space="preserve"> </w:t>
      </w:r>
      <w:r w:rsidR="00036B7F">
        <w:t>used in calculation</w:t>
      </w:r>
    </w:p>
    <w:p w14:paraId="552534CE" w14:textId="77777777" w:rsidR="004E016E" w:rsidRDefault="004E016E" w:rsidP="0045607E">
      <w:pPr>
        <w:rPr>
          <w:lang w:eastAsia="zh-CN"/>
        </w:rPr>
      </w:pPr>
    </w:p>
    <w:p w14:paraId="0F67A2E6" w14:textId="77777777" w:rsidR="004E016E" w:rsidRDefault="004E016E" w:rsidP="004E016E">
      <w:pPr>
        <w:widowControl w:val="0"/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 xml:space="preserve">Down sampling the number of both above and left reference samples used in (4), (5), (6), (7) to 8, if </w:t>
      </w:r>
      <w:proofErr w:type="spellStart"/>
      <w:r>
        <w:t>nS</w:t>
      </w:r>
      <w:proofErr w:type="spellEnd"/>
      <w:r>
        <w:t xml:space="preserve"> &gt; 8.</w:t>
      </w:r>
      <w:r>
        <w:rPr>
          <w:rFonts w:hint="eastAsia"/>
        </w:rPr>
        <w:t xml:space="preserve"> It</w:t>
      </w:r>
      <w:r>
        <w:t>’</w:t>
      </w:r>
      <w:r>
        <w:rPr>
          <w:rFonts w:hint="eastAsia"/>
        </w:rPr>
        <w:t>s similar to down sampling to 4x4, but only applied when the prediction size is greater than 8.</w:t>
      </w:r>
    </w:p>
    <w:p w14:paraId="15E0FFCA" w14:textId="77777777" w:rsidR="004E016E" w:rsidRDefault="004E016E" w:rsidP="004E016E">
      <w:r>
        <w:t>Thus, the reduction of related additions and multiplications will be,</w:t>
      </w:r>
    </w:p>
    <w:p w14:paraId="73C19EA1" w14:textId="77777777" w:rsidR="004E016E" w:rsidRDefault="004E016E" w:rsidP="004E016E">
      <w:pPr>
        <w:widowControl w:val="0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Down sampling to 4 case: 75% for blocks with size 16x16, 50% for blocks with size 8x8, and no reduction for blocks with size 4x4;</w:t>
      </w:r>
    </w:p>
    <w:p w14:paraId="65EF73CF" w14:textId="77777777" w:rsidR="004E016E" w:rsidRDefault="004E016E" w:rsidP="004E016E">
      <w:pPr>
        <w:widowControl w:val="0"/>
        <w:numPr>
          <w:ilvl w:val="0"/>
          <w:numId w:val="13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Down sampling to 8 case: 50% for blocks with size 16x16, and no reduction for blocks with size 8x8 and 4x4;</w:t>
      </w:r>
    </w:p>
    <w:p w14:paraId="2E3AA6A4" w14:textId="77777777" w:rsidR="00D0011A" w:rsidRDefault="00D0011A" w:rsidP="00D0011A">
      <w:pPr>
        <w:tabs>
          <w:tab w:val="clear" w:pos="360"/>
          <w:tab w:val="clear" w:pos="720"/>
          <w:tab w:val="clear" w:pos="1440"/>
        </w:tabs>
        <w:overflowPunct/>
        <w:autoSpaceDE/>
        <w:autoSpaceDN/>
        <w:adjustRightInd/>
        <w:spacing w:before="0" w:line="480" w:lineRule="auto"/>
        <w:jc w:val="both"/>
        <w:textAlignment w:val="auto"/>
      </w:pPr>
    </w:p>
    <w:p w14:paraId="1B179E46" w14:textId="3A2088BD" w:rsidR="00D0011A" w:rsidRDefault="00D0011A" w:rsidP="00D0011A">
      <w:pPr>
        <w:tabs>
          <w:tab w:val="clear" w:pos="360"/>
          <w:tab w:val="clear" w:pos="720"/>
          <w:tab w:val="clear" w:pos="1440"/>
        </w:tabs>
        <w:overflowPunct/>
        <w:autoSpaceDE/>
        <w:autoSpaceDN/>
        <w:adjustRightInd/>
        <w:spacing w:before="0" w:line="480" w:lineRule="auto"/>
        <w:jc w:val="both"/>
        <w:textAlignment w:val="auto"/>
        <w:rPr>
          <w:szCs w:val="24"/>
        </w:rPr>
      </w:pPr>
      <w:r>
        <w:rPr>
          <w:rFonts w:hint="eastAsia"/>
        </w:rPr>
        <w:t xml:space="preserve">In addition to the down sampling of the reference samples, </w:t>
      </w:r>
      <w:r>
        <w:rPr>
          <w:rFonts w:hint="eastAsia"/>
          <w:lang w:eastAsia="zh-CN"/>
        </w:rPr>
        <w:t xml:space="preserve">in each down sampling interval, </w:t>
      </w:r>
      <w:r>
        <w:rPr>
          <w:rFonts w:hint="eastAsia"/>
        </w:rPr>
        <w:t xml:space="preserve">get the average of left samples </w:t>
      </w:r>
      <w:proofErr w:type="spellStart"/>
      <w:r w:rsidRPr="004A179A">
        <w:rPr>
          <w:rFonts w:hint="eastAsia"/>
          <w:i/>
        </w:rPr>
        <w:t>avgLL</w:t>
      </w:r>
      <w:proofErr w:type="spellEnd"/>
      <w:r>
        <w:rPr>
          <w:rFonts w:hint="eastAsia"/>
        </w:rPr>
        <w:t xml:space="preserve"> for </w:t>
      </w:r>
      <w:proofErr w:type="spellStart"/>
      <w:r>
        <w:rPr>
          <w:rFonts w:hint="eastAsia"/>
        </w:rPr>
        <w:t>luma</w:t>
      </w:r>
      <w:proofErr w:type="spellEnd"/>
      <w:r>
        <w:rPr>
          <w:rFonts w:hint="eastAsia"/>
        </w:rPr>
        <w:t xml:space="preserve">, </w:t>
      </w:r>
      <w:proofErr w:type="spellStart"/>
      <w:r w:rsidRPr="004A179A">
        <w:rPr>
          <w:rFonts w:hint="eastAsia"/>
          <w:i/>
        </w:rPr>
        <w:t>avgLC</w:t>
      </w:r>
      <w:proofErr w:type="spellEnd"/>
      <w:r>
        <w:rPr>
          <w:rFonts w:hint="eastAsia"/>
        </w:rPr>
        <w:t xml:space="preserve"> for </w:t>
      </w:r>
      <w:proofErr w:type="spellStart"/>
      <w:r>
        <w:rPr>
          <w:rFonts w:hint="eastAsia"/>
        </w:rPr>
        <w:t>ch</w:t>
      </w:r>
      <w:r>
        <w:t>ro</w:t>
      </w:r>
      <w:r>
        <w:rPr>
          <w:rFonts w:hint="eastAsia"/>
        </w:rPr>
        <w:t>ma</w:t>
      </w:r>
      <w:proofErr w:type="spellEnd"/>
      <w:r>
        <w:t>,</w:t>
      </w:r>
      <w:r>
        <w:rPr>
          <w:rFonts w:hint="eastAsia"/>
        </w:rPr>
        <w:t xml:space="preserve"> the average of above samples, </w:t>
      </w:r>
      <w:proofErr w:type="spellStart"/>
      <w:r w:rsidRPr="004A179A">
        <w:rPr>
          <w:rFonts w:hint="eastAsia"/>
          <w:i/>
        </w:rPr>
        <w:t>avgAL</w:t>
      </w:r>
      <w:proofErr w:type="spellEnd"/>
      <w:r>
        <w:rPr>
          <w:rFonts w:hint="eastAsia"/>
        </w:rPr>
        <w:t xml:space="preserve"> for </w:t>
      </w:r>
      <w:proofErr w:type="spellStart"/>
      <w:r>
        <w:rPr>
          <w:rFonts w:hint="eastAsia"/>
        </w:rPr>
        <w:lastRenderedPageBreak/>
        <w:t>luma</w:t>
      </w:r>
      <w:proofErr w:type="spellEnd"/>
      <w:r>
        <w:rPr>
          <w:rFonts w:hint="eastAsia"/>
        </w:rPr>
        <w:t xml:space="preserve">, </w:t>
      </w:r>
      <w:proofErr w:type="spellStart"/>
      <w:r w:rsidRPr="004A179A">
        <w:rPr>
          <w:rFonts w:hint="eastAsia"/>
          <w:i/>
        </w:rPr>
        <w:t>avgAC</w:t>
      </w:r>
      <w:proofErr w:type="spellEnd"/>
      <w:r>
        <w:rPr>
          <w:rFonts w:hint="eastAsia"/>
        </w:rPr>
        <w:t xml:space="preserve"> for </w:t>
      </w:r>
      <w:proofErr w:type="spellStart"/>
      <w:r>
        <w:rPr>
          <w:rFonts w:hint="eastAsia"/>
        </w:rPr>
        <w:t>chroma</w:t>
      </w:r>
      <w:proofErr w:type="spellEnd"/>
      <w:r>
        <w:rPr>
          <w:rFonts w:hint="eastAsia"/>
        </w:rPr>
        <w:t xml:space="preserve">, and use the averaged sample values for </w:t>
      </w:r>
      <w:r w:rsidRPr="004A179A">
        <w:rPr>
          <w:rFonts w:hint="eastAsia"/>
          <w:i/>
        </w:rPr>
        <w:t>alpha</w:t>
      </w:r>
      <w:r>
        <w:rPr>
          <w:rFonts w:hint="eastAsia"/>
        </w:rPr>
        <w:t xml:space="preserve"> and </w:t>
      </w:r>
      <w:r w:rsidRPr="004A179A">
        <w:rPr>
          <w:rFonts w:hint="eastAsia"/>
          <w:i/>
        </w:rPr>
        <w:t>beta</w:t>
      </w:r>
      <w:r>
        <w:rPr>
          <w:rFonts w:hint="eastAsia"/>
        </w:rPr>
        <w:t xml:space="preserve"> calculation</w:t>
      </w:r>
      <w:r>
        <w:t>s</w:t>
      </w:r>
      <w:r>
        <w:rPr>
          <w:rFonts w:hint="eastAsia"/>
        </w:rPr>
        <w:t>.</w:t>
      </w:r>
      <w:r w:rsidRPr="004A179A">
        <w:rPr>
          <w:rFonts w:hint="eastAsia"/>
          <w:szCs w:val="24"/>
        </w:rPr>
        <w:t xml:space="preserve"> </w:t>
      </w:r>
      <w:proofErr w:type="gramStart"/>
      <w:r w:rsidR="003F3816">
        <w:rPr>
          <w:szCs w:val="24"/>
        </w:rPr>
        <w:t>Let g denotes the size of down-sampling interval</w:t>
      </w:r>
      <w:proofErr w:type="gramEnd"/>
      <w:r w:rsidR="003F3816">
        <w:rPr>
          <w:szCs w:val="24"/>
        </w:rPr>
        <w:t xml:space="preserve">, </w:t>
      </w:r>
      <w:proofErr w:type="gramStart"/>
      <w:r w:rsidR="003F3816">
        <w:rPr>
          <w:szCs w:val="24"/>
        </w:rPr>
        <w:t>we have,</w:t>
      </w:r>
      <w:proofErr w:type="gramEnd"/>
    </w:p>
    <w:p w14:paraId="69C79AB2" w14:textId="78DA1A13" w:rsidR="003F3816" w:rsidRDefault="003F3816" w:rsidP="003F3816">
      <w:pPr>
        <w:rPr>
          <w:sz w:val="2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3F3816">
        <w:rPr>
          <w:position w:val="-34"/>
        </w:rPr>
        <w:object w:dxaOrig="2560" w:dyaOrig="760" w14:anchorId="7109E40A">
          <v:shape id="_x0000_i1029" type="#_x0000_t75" style="width:128pt;height:38.4pt" o:ole="">
            <v:imagedata r:id="rId26" o:title=""/>
          </v:shape>
          <o:OLEObject Type="Embed" ProgID="Equation.3" ShapeID="_x0000_i1029" DrawAspect="Content" ObjectID="_1263642125" r:id="rId27"/>
        </w:object>
      </w:r>
    </w:p>
    <w:p w14:paraId="2986944E" w14:textId="11F4D69E" w:rsidR="003F3816" w:rsidRPr="003F3816" w:rsidRDefault="003F3816" w:rsidP="003F3816">
      <w:pPr>
        <w:rPr>
          <w:sz w:val="20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3F3816">
        <w:rPr>
          <w:position w:val="-34"/>
        </w:rPr>
        <w:object w:dxaOrig="2580" w:dyaOrig="760" w14:anchorId="237E5496">
          <v:shape id="_x0000_i1030" type="#_x0000_t75" style="width:128.8pt;height:38.4pt" o:ole="">
            <v:imagedata r:id="rId28" o:title=""/>
          </v:shape>
          <o:OLEObject Type="Embed" ProgID="Equation.3" ShapeID="_x0000_i1030" DrawAspect="Content" ObjectID="_1263642126" r:id="rId29"/>
        </w:object>
      </w:r>
    </w:p>
    <w:p w14:paraId="2AF43A05" w14:textId="78774090" w:rsidR="003F3816" w:rsidRDefault="003F3816" w:rsidP="003F3816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3F3816">
        <w:rPr>
          <w:position w:val="-34"/>
        </w:rPr>
        <w:object w:dxaOrig="2440" w:dyaOrig="760" w14:anchorId="407FC932">
          <v:shape id="_x0000_i1031" type="#_x0000_t75" style="width:122.4pt;height:38.4pt" o:ole="">
            <v:imagedata r:id="rId30" o:title=""/>
          </v:shape>
          <o:OLEObject Type="Embed" ProgID="Equation.3" ShapeID="_x0000_i1031" DrawAspect="Content" ObjectID="_1263642127" r:id="rId31"/>
        </w:object>
      </w:r>
    </w:p>
    <w:p w14:paraId="692CA6DA" w14:textId="2A6ED1E6" w:rsidR="003F3816" w:rsidRPr="004A179A" w:rsidRDefault="003F3816" w:rsidP="003F3816">
      <w:pPr>
        <w:tabs>
          <w:tab w:val="clear" w:pos="360"/>
          <w:tab w:val="clear" w:pos="720"/>
          <w:tab w:val="clear" w:pos="1440"/>
        </w:tabs>
        <w:overflowPunct/>
        <w:autoSpaceDE/>
        <w:autoSpaceDN/>
        <w:adjustRightInd/>
        <w:spacing w:before="0" w:line="480" w:lineRule="auto"/>
        <w:jc w:val="both"/>
        <w:textAlignment w:val="auto"/>
        <w:rPr>
          <w:szCs w:val="24"/>
        </w:rPr>
      </w:pPr>
      <w:r>
        <w:rPr>
          <w:rFonts w:hint="eastAsia"/>
        </w:rPr>
        <w:tab/>
      </w:r>
      <w:r w:rsidRPr="003F3816">
        <w:rPr>
          <w:position w:val="-34"/>
        </w:rPr>
        <w:object w:dxaOrig="2460" w:dyaOrig="760" w14:anchorId="015660AE">
          <v:shape id="_x0000_i1032" type="#_x0000_t75" style="width:123.2pt;height:38.4pt" o:ole="">
            <v:imagedata r:id="rId32" o:title=""/>
          </v:shape>
          <o:OLEObject Type="Embed" ProgID="Equation.3" ShapeID="_x0000_i1032" DrawAspect="Content" ObjectID="_1263642128" r:id="rId33"/>
        </w:object>
      </w:r>
    </w:p>
    <w:p w14:paraId="741F9BD9" w14:textId="77777777" w:rsidR="00D0011A" w:rsidRDefault="00D0011A" w:rsidP="00D0011A">
      <w:r>
        <w:rPr>
          <w:rFonts w:hint="eastAsia"/>
        </w:rPr>
        <w:t>1) For down sampling to 4x4 case, equation</w:t>
      </w:r>
      <w:r>
        <w:t>s</w:t>
      </w:r>
      <w:r>
        <w:rPr>
          <w:rFonts w:hint="eastAsia"/>
        </w:rPr>
        <w:t xml:space="preserve"> (4), (5), (6), </w:t>
      </w:r>
      <w:r>
        <w:t xml:space="preserve">and </w:t>
      </w:r>
      <w:r>
        <w:rPr>
          <w:rFonts w:hint="eastAsia"/>
        </w:rPr>
        <w:t xml:space="preserve">(7) </w:t>
      </w:r>
      <w:r>
        <w:t>may be</w:t>
      </w:r>
      <w:r>
        <w:rPr>
          <w:rFonts w:hint="eastAsia"/>
        </w:rPr>
        <w:t xml:space="preserve"> changed to,</w:t>
      </w:r>
    </w:p>
    <w:p w14:paraId="7BAACB6A" w14:textId="77777777" w:rsidR="00D0011A" w:rsidRPr="00210652" w:rsidRDefault="00D0011A" w:rsidP="00D0011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宋体"/>
          <w:sz w:val="20"/>
          <w:szCs w:val="20"/>
          <w:lang w:eastAsia="zh-CN"/>
        </w:rPr>
        <w:t xml:space="preserve">L = </w:t>
      </w:r>
      <w:r w:rsidR="003F3816" w:rsidRPr="003F3816">
        <w:rPr>
          <w:position w:val="-36"/>
          <w:sz w:val="20"/>
          <w:szCs w:val="20"/>
          <w:lang w:eastAsia="ko-KR"/>
        </w:rPr>
        <w:object w:dxaOrig="3440" w:dyaOrig="820" w14:anchorId="1A264B4E">
          <v:shape id="_x0000_i1033" type="#_x0000_t75" style="width:164.8pt;height:40pt" o:ole="">
            <v:imagedata r:id="rId34" o:title=""/>
          </v:shape>
          <o:OLEObject Type="Embed" ProgID="Equation.3" ShapeID="_x0000_i1033" DrawAspect="Content" ObjectID="_1263642129" r:id="rId35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eastAsia="宋体" w:hint="eastAsia"/>
          <w:sz w:val="20"/>
          <w:szCs w:val="20"/>
          <w:lang w:eastAsia="zh-CN"/>
        </w:rPr>
        <w:t>19</w:t>
      </w:r>
      <w:r w:rsidRPr="00210652">
        <w:rPr>
          <w:sz w:val="20"/>
          <w:szCs w:val="20"/>
        </w:rPr>
        <w:t>)</w:t>
      </w:r>
    </w:p>
    <w:p w14:paraId="624A9DD0" w14:textId="77777777" w:rsidR="00D0011A" w:rsidRPr="00210652" w:rsidRDefault="00D0011A" w:rsidP="00D0011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宋体"/>
          <w:sz w:val="20"/>
          <w:szCs w:val="20"/>
          <w:lang w:eastAsia="zh-CN"/>
        </w:rPr>
        <w:t xml:space="preserve">C = </w:t>
      </w:r>
      <w:r w:rsidRPr="00210652">
        <w:rPr>
          <w:position w:val="-32"/>
          <w:sz w:val="20"/>
          <w:szCs w:val="20"/>
          <w:lang w:eastAsia="ko-KR"/>
        </w:rPr>
        <w:object w:dxaOrig="3640" w:dyaOrig="760" w14:anchorId="4A23A2E3">
          <v:shape id="_x0000_i1034" type="#_x0000_t75" style="width:174.4pt;height:36.8pt" o:ole="">
            <v:imagedata r:id="rId36" o:title=""/>
          </v:shape>
          <o:OLEObject Type="Embed" ProgID="Equation.3" ShapeID="_x0000_i1034" DrawAspect="Content" ObjectID="_1263642130" r:id="rId37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eastAsia="宋体" w:hint="eastAsia"/>
          <w:sz w:val="20"/>
          <w:szCs w:val="20"/>
          <w:lang w:eastAsia="zh-CN"/>
        </w:rPr>
        <w:t>20</w:t>
      </w:r>
      <w:r w:rsidRPr="00210652">
        <w:rPr>
          <w:sz w:val="20"/>
          <w:szCs w:val="20"/>
        </w:rPr>
        <w:t>)</w:t>
      </w:r>
    </w:p>
    <w:p w14:paraId="63951B96" w14:textId="77777777" w:rsidR="00D0011A" w:rsidRPr="00210652" w:rsidRDefault="00D0011A" w:rsidP="00D0011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宋体"/>
          <w:sz w:val="20"/>
          <w:szCs w:val="20"/>
          <w:lang w:eastAsia="zh-CN"/>
        </w:rPr>
        <w:t xml:space="preserve">LL = </w:t>
      </w:r>
      <w:r w:rsidRPr="00177C10">
        <w:rPr>
          <w:position w:val="-32"/>
          <w:sz w:val="20"/>
          <w:szCs w:val="20"/>
          <w:lang w:eastAsia="ko-KR"/>
        </w:rPr>
        <w:object w:dxaOrig="4540" w:dyaOrig="760" w14:anchorId="542CB71B">
          <v:shape id="_x0000_i1035" type="#_x0000_t75" style="width:216.8pt;height:36.8pt" o:ole="">
            <v:imagedata r:id="rId38" o:title=""/>
          </v:shape>
          <o:OLEObject Type="Embed" ProgID="Equation.3" ShapeID="_x0000_i1035" DrawAspect="Content" ObjectID="_1263642131" r:id="rId39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eastAsia="宋体" w:hint="eastAsia"/>
          <w:sz w:val="20"/>
          <w:szCs w:val="20"/>
          <w:lang w:eastAsia="zh-CN"/>
        </w:rPr>
        <w:t>21</w:t>
      </w:r>
      <w:r w:rsidRPr="00210652">
        <w:rPr>
          <w:sz w:val="20"/>
          <w:szCs w:val="20"/>
        </w:rPr>
        <w:t>)</w:t>
      </w:r>
    </w:p>
    <w:p w14:paraId="6A504054" w14:textId="77777777" w:rsidR="00D0011A" w:rsidRPr="00210652" w:rsidRDefault="00D0011A" w:rsidP="00D0011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宋体"/>
          <w:sz w:val="20"/>
          <w:szCs w:val="20"/>
          <w:lang w:eastAsia="zh-CN"/>
        </w:rPr>
        <w:t xml:space="preserve">LC = </w:t>
      </w:r>
      <w:r w:rsidRPr="00210652">
        <w:rPr>
          <w:position w:val="-32"/>
          <w:sz w:val="20"/>
          <w:szCs w:val="20"/>
          <w:lang w:eastAsia="ko-KR"/>
        </w:rPr>
        <w:object w:dxaOrig="5800" w:dyaOrig="760" w14:anchorId="52795C14">
          <v:shape id="_x0000_i1036" type="#_x0000_t75" style="width:279.2pt;height:36.8pt" o:ole="">
            <v:imagedata r:id="rId40" o:title=""/>
          </v:shape>
          <o:OLEObject Type="Embed" ProgID="Equation.3" ShapeID="_x0000_i1036" DrawAspect="Content" ObjectID="_1263642132" r:id="rId41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eastAsia="宋体" w:hint="eastAsia"/>
          <w:sz w:val="20"/>
          <w:szCs w:val="20"/>
          <w:lang w:eastAsia="zh-CN"/>
        </w:rPr>
        <w:t>22</w:t>
      </w:r>
      <w:r w:rsidRPr="00210652">
        <w:rPr>
          <w:sz w:val="20"/>
          <w:szCs w:val="20"/>
        </w:rPr>
        <w:t>)</w:t>
      </w:r>
    </w:p>
    <w:p w14:paraId="2CA6D981" w14:textId="081A0489" w:rsidR="003F3816" w:rsidRDefault="00D0011A" w:rsidP="003F3816">
      <w:pPr>
        <w:rPr>
          <w:sz w:val="20"/>
        </w:rPr>
      </w:pPr>
      <w:r>
        <w:t>W</w:t>
      </w:r>
      <w:r>
        <w:rPr>
          <w:rFonts w:hint="eastAsia"/>
        </w:rPr>
        <w:t>here,</w:t>
      </w:r>
      <w:r>
        <w:rPr>
          <w:rFonts w:hint="eastAsia"/>
        </w:rPr>
        <w:tab/>
        <w:t>k3</w:t>
      </w:r>
      <w:r>
        <w:t>’</w:t>
      </w:r>
      <w:r>
        <w:rPr>
          <w:rFonts w:hint="eastAsia"/>
        </w:rPr>
        <w:t xml:space="preserve"> = </w:t>
      </w:r>
      <w:r w:rsidRPr="00210652">
        <w:rPr>
          <w:sz w:val="20"/>
          <w:lang w:eastAsia="ko-KR"/>
        </w:rPr>
        <w:t>Max</w:t>
      </w:r>
      <w:proofErr w:type="gramStart"/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</w:t>
      </w:r>
      <w:proofErr w:type="gram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BitDepth</w:t>
      </w:r>
      <w:r w:rsidRPr="00210652">
        <w:rPr>
          <w:sz w:val="20"/>
          <w:vertAlign w:val="subscript"/>
          <w:lang w:eastAsia="ko-KR"/>
        </w:rPr>
        <w:t>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>
        <w:rPr>
          <w:rFonts w:hint="eastAsia"/>
          <w:sz w:val="20"/>
        </w:rPr>
        <w:t>2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>
        <w:rPr>
          <w:rFonts w:hint="eastAsia"/>
          <w:sz w:val="20"/>
        </w:rPr>
        <w:t>.</w:t>
      </w:r>
    </w:p>
    <w:p w14:paraId="32B31F4D" w14:textId="77777777" w:rsidR="00D0011A" w:rsidRDefault="00D0011A" w:rsidP="00D0011A"/>
    <w:p w14:paraId="1CC492BC" w14:textId="428AF36A" w:rsidR="00D0011A" w:rsidRDefault="00D0011A" w:rsidP="00D0011A">
      <w:r>
        <w:rPr>
          <w:rFonts w:hint="eastAsia"/>
        </w:rPr>
        <w:t xml:space="preserve">2) For down sampling to 8x8 case, </w:t>
      </w:r>
      <w:r w:rsidR="004127CB">
        <w:t xml:space="preserve">for </w:t>
      </w:r>
      <w:proofErr w:type="spellStart"/>
      <w:r w:rsidR="004127CB">
        <w:t>chroma</w:t>
      </w:r>
      <w:proofErr w:type="spellEnd"/>
      <w:r w:rsidR="004127CB">
        <w:t xml:space="preserve"> blocks with size greater than 4x4, </w:t>
      </w:r>
      <w:r>
        <w:rPr>
          <w:rFonts w:hint="eastAsia"/>
        </w:rPr>
        <w:t>equation</w:t>
      </w:r>
      <w:r>
        <w:t>s</w:t>
      </w:r>
      <w:r>
        <w:rPr>
          <w:rFonts w:hint="eastAsia"/>
        </w:rPr>
        <w:t xml:space="preserve"> (4), (5), (6), </w:t>
      </w:r>
      <w:r>
        <w:t xml:space="preserve">and </w:t>
      </w:r>
      <w:r>
        <w:rPr>
          <w:rFonts w:hint="eastAsia"/>
        </w:rPr>
        <w:t xml:space="preserve">(7) </w:t>
      </w:r>
      <w:r>
        <w:t>may be</w:t>
      </w:r>
      <w:r>
        <w:rPr>
          <w:rFonts w:hint="eastAsia"/>
        </w:rPr>
        <w:t xml:space="preserve"> changed to,</w:t>
      </w:r>
    </w:p>
    <w:p w14:paraId="3C3DEDE5" w14:textId="77777777" w:rsidR="00D0011A" w:rsidRPr="00210652" w:rsidRDefault="00D0011A" w:rsidP="00D0011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宋体"/>
          <w:sz w:val="20"/>
          <w:szCs w:val="20"/>
          <w:lang w:eastAsia="zh-CN"/>
        </w:rPr>
        <w:t xml:space="preserve">L = </w:t>
      </w:r>
      <w:r w:rsidRPr="00210652">
        <w:rPr>
          <w:position w:val="-32"/>
          <w:sz w:val="20"/>
          <w:szCs w:val="20"/>
          <w:lang w:eastAsia="ko-KR"/>
        </w:rPr>
        <w:object w:dxaOrig="3560" w:dyaOrig="760" w14:anchorId="14CE39DE">
          <v:shape id="_x0000_i1037" type="#_x0000_t75" style="width:170.4pt;height:36.8pt" o:ole="">
            <v:imagedata r:id="rId42" o:title=""/>
          </v:shape>
          <o:OLEObject Type="Embed" ProgID="Equation.3" ShapeID="_x0000_i1037" DrawAspect="Content" ObjectID="_1263642133" r:id="rId43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eastAsia="宋体" w:hint="eastAsia"/>
          <w:sz w:val="20"/>
          <w:szCs w:val="20"/>
          <w:lang w:eastAsia="zh-CN"/>
        </w:rPr>
        <w:t>23</w:t>
      </w:r>
      <w:r w:rsidRPr="00210652">
        <w:rPr>
          <w:sz w:val="20"/>
          <w:szCs w:val="20"/>
        </w:rPr>
        <w:t>)</w:t>
      </w:r>
    </w:p>
    <w:p w14:paraId="2EDC3B7D" w14:textId="77777777" w:rsidR="00D0011A" w:rsidRPr="00210652" w:rsidRDefault="00D0011A" w:rsidP="00D0011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宋体"/>
          <w:sz w:val="20"/>
          <w:szCs w:val="20"/>
          <w:lang w:eastAsia="zh-CN"/>
        </w:rPr>
        <w:t xml:space="preserve">C = </w:t>
      </w:r>
      <w:r w:rsidRPr="00210652">
        <w:rPr>
          <w:position w:val="-32"/>
          <w:sz w:val="20"/>
          <w:szCs w:val="20"/>
          <w:lang w:eastAsia="ko-KR"/>
        </w:rPr>
        <w:object w:dxaOrig="3640" w:dyaOrig="760" w14:anchorId="468EC1E1">
          <v:shape id="_x0000_i1038" type="#_x0000_t75" style="width:174.4pt;height:36.8pt" o:ole="">
            <v:imagedata r:id="rId44" o:title=""/>
          </v:shape>
          <o:OLEObject Type="Embed" ProgID="Equation.3" ShapeID="_x0000_i1038" DrawAspect="Content" ObjectID="_1263642134" r:id="rId45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eastAsia="宋体" w:hint="eastAsia"/>
          <w:sz w:val="20"/>
          <w:szCs w:val="20"/>
          <w:lang w:eastAsia="zh-CN"/>
        </w:rPr>
        <w:t>24</w:t>
      </w:r>
      <w:r w:rsidRPr="00210652">
        <w:rPr>
          <w:sz w:val="20"/>
          <w:szCs w:val="20"/>
        </w:rPr>
        <w:t>)</w:t>
      </w:r>
    </w:p>
    <w:p w14:paraId="51E30752" w14:textId="77777777" w:rsidR="00D0011A" w:rsidRPr="00210652" w:rsidRDefault="00D0011A" w:rsidP="00D0011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宋体"/>
          <w:sz w:val="20"/>
          <w:szCs w:val="20"/>
          <w:lang w:eastAsia="zh-CN"/>
        </w:rPr>
        <w:t xml:space="preserve">LL = </w:t>
      </w:r>
      <w:r w:rsidRPr="00177C10">
        <w:rPr>
          <w:position w:val="-32"/>
          <w:sz w:val="20"/>
          <w:szCs w:val="20"/>
          <w:lang w:eastAsia="ko-KR"/>
        </w:rPr>
        <w:object w:dxaOrig="4540" w:dyaOrig="760" w14:anchorId="6DB0B279">
          <v:shape id="_x0000_i1039" type="#_x0000_t75" style="width:216.8pt;height:36.8pt" o:ole="">
            <v:imagedata r:id="rId46" o:title=""/>
          </v:shape>
          <o:OLEObject Type="Embed" ProgID="Equation.3" ShapeID="_x0000_i1039" DrawAspect="Content" ObjectID="_1263642135" r:id="rId47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eastAsia="宋体" w:hint="eastAsia"/>
          <w:sz w:val="20"/>
          <w:szCs w:val="20"/>
          <w:lang w:eastAsia="zh-CN"/>
        </w:rPr>
        <w:t>25</w:t>
      </w:r>
      <w:r w:rsidRPr="00210652">
        <w:rPr>
          <w:sz w:val="20"/>
          <w:szCs w:val="20"/>
        </w:rPr>
        <w:t>)</w:t>
      </w:r>
    </w:p>
    <w:p w14:paraId="0D9CB79F" w14:textId="77777777" w:rsidR="00D0011A" w:rsidRPr="00210652" w:rsidRDefault="00D0011A" w:rsidP="00D0011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szCs w:val="20"/>
          <w:lang w:eastAsia="ko-KR"/>
        </w:rPr>
      </w:pPr>
      <w:r w:rsidRPr="00E8461A">
        <w:rPr>
          <w:rFonts w:eastAsia="宋体"/>
          <w:sz w:val="20"/>
          <w:szCs w:val="20"/>
          <w:lang w:eastAsia="zh-CN"/>
        </w:rPr>
        <w:lastRenderedPageBreak/>
        <w:t xml:space="preserve">LC = </w:t>
      </w:r>
      <w:r w:rsidRPr="00210652">
        <w:rPr>
          <w:position w:val="-32"/>
          <w:sz w:val="20"/>
          <w:szCs w:val="20"/>
          <w:lang w:eastAsia="ko-KR"/>
        </w:rPr>
        <w:object w:dxaOrig="5800" w:dyaOrig="760" w14:anchorId="2EBBAEB7">
          <v:shape id="_x0000_i1040" type="#_x0000_t75" style="width:279.2pt;height:36.8pt" o:ole="">
            <v:imagedata r:id="rId48" o:title=""/>
          </v:shape>
          <o:OLEObject Type="Embed" ProgID="Equation.3" ShapeID="_x0000_i1040" DrawAspect="Content" ObjectID="_1263642136" r:id="rId49"/>
        </w:object>
      </w:r>
      <w:r w:rsidRPr="00210652">
        <w:rPr>
          <w:sz w:val="20"/>
          <w:szCs w:val="20"/>
          <w:lang w:eastAsia="ko-KR"/>
        </w:rPr>
        <w:tab/>
      </w:r>
      <w:r w:rsidRPr="00210652">
        <w:rPr>
          <w:sz w:val="20"/>
          <w:szCs w:val="20"/>
        </w:rPr>
        <w:t>(</w:t>
      </w:r>
      <w:r>
        <w:rPr>
          <w:rFonts w:eastAsia="宋体" w:hint="eastAsia"/>
          <w:sz w:val="20"/>
          <w:szCs w:val="20"/>
          <w:lang w:eastAsia="zh-CN"/>
        </w:rPr>
        <w:t>26</w:t>
      </w:r>
      <w:r w:rsidRPr="00210652">
        <w:rPr>
          <w:sz w:val="20"/>
          <w:szCs w:val="20"/>
        </w:rPr>
        <w:t>)</w:t>
      </w:r>
    </w:p>
    <w:p w14:paraId="503D18A4" w14:textId="77777777" w:rsidR="00D0011A" w:rsidRDefault="00D0011A" w:rsidP="00D0011A">
      <w:pPr>
        <w:rPr>
          <w:sz w:val="20"/>
        </w:rPr>
      </w:pPr>
      <w:r>
        <w:t>W</w:t>
      </w:r>
      <w:r>
        <w:rPr>
          <w:rFonts w:hint="eastAsia"/>
        </w:rPr>
        <w:t>here,</w:t>
      </w:r>
      <w:r>
        <w:rPr>
          <w:rFonts w:hint="eastAsia"/>
        </w:rPr>
        <w:tab/>
        <w:t>k3</w:t>
      </w:r>
      <w:r>
        <w:t>’</w:t>
      </w:r>
      <w:r>
        <w:rPr>
          <w:rFonts w:hint="eastAsia"/>
        </w:rPr>
        <w:t xml:space="preserve"> = </w:t>
      </w:r>
      <w:r w:rsidRPr="00210652">
        <w:rPr>
          <w:sz w:val="20"/>
          <w:lang w:eastAsia="ko-KR"/>
        </w:rPr>
        <w:t>Max</w:t>
      </w:r>
      <w:proofErr w:type="gramStart"/>
      <w:r w:rsidRPr="00210652">
        <w:rPr>
          <w:sz w:val="20"/>
          <w:lang w:eastAsia="ko-KR"/>
        </w:rPr>
        <w:t>(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0</w:t>
      </w:r>
      <w:proofErr w:type="gramEnd"/>
      <w:r w:rsidRPr="00210652">
        <w:rPr>
          <w:sz w:val="20"/>
          <w:lang w:eastAsia="ko-KR"/>
        </w:rPr>
        <w:t>,</w:t>
      </w:r>
      <w:r w:rsidRPr="00E8461A">
        <w:rPr>
          <w:sz w:val="20"/>
          <w:lang w:eastAsia="ko-KR"/>
        </w:rPr>
        <w:t> </w:t>
      </w:r>
      <w:proofErr w:type="spellStart"/>
      <w:r w:rsidRPr="00210652">
        <w:rPr>
          <w:sz w:val="20"/>
          <w:lang w:eastAsia="ko-KR"/>
        </w:rPr>
        <w:t>BitDepth</w:t>
      </w:r>
      <w:r w:rsidRPr="00210652">
        <w:rPr>
          <w:sz w:val="20"/>
          <w:vertAlign w:val="subscript"/>
          <w:lang w:eastAsia="ko-KR"/>
        </w:rPr>
        <w:t>C</w:t>
      </w:r>
      <w:proofErr w:type="spellEnd"/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+</w:t>
      </w:r>
      <w:r w:rsidRPr="00E8461A">
        <w:rPr>
          <w:sz w:val="20"/>
          <w:lang w:eastAsia="ko-KR"/>
        </w:rPr>
        <w:t> </w:t>
      </w:r>
      <w:r>
        <w:rPr>
          <w:rFonts w:hint="eastAsia"/>
          <w:sz w:val="20"/>
        </w:rPr>
        <w:t>3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–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14</w:t>
      </w:r>
      <w:r w:rsidRPr="00E8461A">
        <w:rPr>
          <w:sz w:val="20"/>
          <w:lang w:eastAsia="ko-KR"/>
        </w:rPr>
        <w:t> </w:t>
      </w:r>
      <w:r w:rsidRPr="00210652">
        <w:rPr>
          <w:sz w:val="20"/>
          <w:lang w:eastAsia="ko-KR"/>
        </w:rPr>
        <w:t>)</w:t>
      </w:r>
      <w:r>
        <w:rPr>
          <w:rFonts w:hint="eastAsia"/>
          <w:sz w:val="20"/>
        </w:rPr>
        <w:t>.</w:t>
      </w:r>
    </w:p>
    <w:p w14:paraId="52E7292A" w14:textId="77777777" w:rsidR="00D0011A" w:rsidRDefault="00E778A3" w:rsidP="009C2EDB">
      <w:pPr>
        <w:rPr>
          <w:lang w:eastAsia="zh-CN"/>
        </w:rPr>
      </w:pPr>
      <w:r>
        <w:rPr>
          <w:lang w:eastAsia="zh-CN"/>
        </w:rPr>
        <w:t xml:space="preserve">The averaging </w:t>
      </w:r>
      <w:proofErr w:type="gramStart"/>
      <w:r>
        <w:rPr>
          <w:lang w:eastAsia="zh-CN"/>
        </w:rPr>
        <w:t>processes involves</w:t>
      </w:r>
      <w:proofErr w:type="gramEnd"/>
      <w:r>
        <w:rPr>
          <w:lang w:eastAsia="zh-CN"/>
        </w:rPr>
        <w:t xml:space="preserve"> only Adding and Shifting operations, no extra multiplication operations needed.</w:t>
      </w:r>
    </w:p>
    <w:p w14:paraId="09230515" w14:textId="77777777" w:rsidR="009C2EDB" w:rsidRPr="004E016E" w:rsidRDefault="004E016E" w:rsidP="009C2EDB">
      <w:pPr>
        <w:rPr>
          <w:lang w:eastAsia="zh-CN"/>
        </w:rPr>
      </w:pPr>
      <w:r>
        <w:t xml:space="preserve">The number of reconstructed </w:t>
      </w:r>
      <w:proofErr w:type="spellStart"/>
      <w:r>
        <w:t>luma</w:t>
      </w:r>
      <w:proofErr w:type="spellEnd"/>
      <w:r>
        <w:t xml:space="preserve"> pixels</w:t>
      </w:r>
      <w:r w:rsidR="00161736">
        <w:rPr>
          <w:rFonts w:hint="eastAsia"/>
          <w:lang w:eastAsia="zh-CN"/>
        </w:rPr>
        <w:t xml:space="preserve"> in the current prediction unit</w:t>
      </w:r>
      <w:r>
        <w:t xml:space="preserve"> used in th</w:t>
      </w:r>
      <w:r w:rsidR="004D2B1F">
        <w:t xml:space="preserve">e </w:t>
      </w:r>
      <w:r w:rsidR="00161736">
        <w:rPr>
          <w:rFonts w:hint="eastAsia"/>
          <w:lang w:eastAsia="zh-CN"/>
        </w:rPr>
        <w:t>LM prediction</w:t>
      </w:r>
      <w:r w:rsidR="004D2B1F">
        <w:t xml:space="preserve"> remains the same.</w:t>
      </w:r>
    </w:p>
    <w:p w14:paraId="1F869B6C" w14:textId="77777777" w:rsidR="009C2EDB" w:rsidRDefault="009C2EDB" w:rsidP="00E11923">
      <w:pPr>
        <w:pStyle w:val="Heading1"/>
        <w:rPr>
          <w:lang w:val="en-CA" w:eastAsia="zh-CN"/>
        </w:rPr>
      </w:pPr>
      <w:r>
        <w:rPr>
          <w:rFonts w:hint="eastAsia"/>
          <w:lang w:val="en-CA" w:eastAsia="zh-CN"/>
        </w:rPr>
        <w:t>Simulation results</w:t>
      </w:r>
    </w:p>
    <w:p w14:paraId="0A0538D5" w14:textId="4AD8773F" w:rsidR="003D5086" w:rsidRPr="003D5086" w:rsidRDefault="00F06454" w:rsidP="003D5086">
      <w:pPr>
        <w:rPr>
          <w:lang w:val="en-CA" w:eastAsia="zh-CN"/>
        </w:rPr>
      </w:pPr>
      <w:r>
        <w:rPr>
          <w:lang w:val="en-CA" w:eastAsia="zh-CN"/>
        </w:rPr>
        <w:t>Simulations are conducted following the common HM test conditions [</w:t>
      </w:r>
      <w:r w:rsidR="00FC148E">
        <w:rPr>
          <w:lang w:val="en-CA" w:eastAsia="zh-CN"/>
        </w:rPr>
        <w:t>4</w:t>
      </w:r>
      <w:r>
        <w:rPr>
          <w:lang w:val="en-CA" w:eastAsia="zh-CN"/>
        </w:rPr>
        <w:t xml:space="preserve">]. </w:t>
      </w:r>
      <w:r w:rsidR="003D5086">
        <w:rPr>
          <w:rFonts w:hint="eastAsia"/>
          <w:lang w:val="en-CA" w:eastAsia="zh-CN"/>
        </w:rPr>
        <w:t xml:space="preserve">Since intra LM mode is disabled in low complexity configuration, only All Intra HE simulations were </w:t>
      </w:r>
      <w:r w:rsidR="003D5086">
        <w:rPr>
          <w:lang w:val="en-CA" w:eastAsia="zh-CN"/>
        </w:rPr>
        <w:t>performed</w:t>
      </w:r>
      <w:r w:rsidR="003D5086">
        <w:rPr>
          <w:rFonts w:hint="eastAsia"/>
          <w:lang w:val="en-CA" w:eastAsia="zh-CN"/>
        </w:rPr>
        <w:t xml:space="preserve">. </w:t>
      </w:r>
    </w:p>
    <w:p w14:paraId="500262AF" w14:textId="77777777" w:rsidR="00D01625" w:rsidRDefault="00D01625" w:rsidP="00B26315">
      <w:pPr>
        <w:jc w:val="center"/>
        <w:rPr>
          <w:lang w:val="en-CA" w:eastAsia="zh-CN"/>
        </w:rPr>
      </w:pPr>
    </w:p>
    <w:p w14:paraId="1180EA79" w14:textId="77777777" w:rsidR="00D01625" w:rsidRDefault="00D01625" w:rsidP="00D01625">
      <w:pPr>
        <w:jc w:val="center"/>
        <w:rPr>
          <w:lang w:val="en-CA" w:eastAsia="zh-CN"/>
        </w:rPr>
      </w:pPr>
    </w:p>
    <w:tbl>
      <w:tblPr>
        <w:tblW w:w="4480" w:type="dxa"/>
        <w:jc w:val="center"/>
        <w:tblInd w:w="108" w:type="dxa"/>
        <w:tblLook w:val="04A0" w:firstRow="1" w:lastRow="0" w:firstColumn="1" w:lastColumn="0" w:noHBand="0" w:noVBand="1"/>
      </w:tblPr>
      <w:tblGrid>
        <w:gridCol w:w="1300"/>
        <w:gridCol w:w="1066"/>
        <w:gridCol w:w="1048"/>
        <w:gridCol w:w="1066"/>
      </w:tblGrid>
      <w:tr w:rsidR="00D01625" w:rsidRPr="009B0169" w14:paraId="5F13A080" w14:textId="77777777" w:rsidTr="00D01625">
        <w:trPr>
          <w:trHeight w:val="2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3351E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D9A81F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</w:tr>
      <w:tr w:rsidR="00D01625" w:rsidRPr="009B0169" w14:paraId="06BDB95D" w14:textId="77777777" w:rsidTr="00D01625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13647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C0B39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763D8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E4304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01625" w:rsidRPr="009B0169" w14:paraId="1B523F96" w14:textId="77777777" w:rsidTr="00D01625">
        <w:trPr>
          <w:trHeight w:val="22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CCE25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4578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EF93E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C818A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0.05%</w:t>
            </w:r>
          </w:p>
        </w:tc>
      </w:tr>
      <w:tr w:rsidR="00D01625" w:rsidRPr="009B0169" w14:paraId="65B3E135" w14:textId="77777777" w:rsidTr="00D01625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E16AA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41EF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66749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51FDB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0.05%</w:t>
            </w:r>
          </w:p>
        </w:tc>
      </w:tr>
      <w:tr w:rsidR="00D01625" w:rsidRPr="009B0169" w14:paraId="510891E6" w14:textId="77777777" w:rsidTr="00D01625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3A77D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3C35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6FE7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0E908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D01625" w:rsidRPr="009B0169" w14:paraId="61FDB397" w14:textId="77777777" w:rsidTr="00D01625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21505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534F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1C628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BB8CF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-0.01%</w:t>
            </w:r>
          </w:p>
        </w:tc>
      </w:tr>
      <w:tr w:rsidR="00D01625" w:rsidRPr="009B0169" w14:paraId="5815BB91" w14:textId="77777777" w:rsidTr="00D01625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F9241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9EC2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93578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-0.04%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510E3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-0.01%</w:t>
            </w:r>
          </w:p>
        </w:tc>
      </w:tr>
      <w:tr w:rsidR="00D01625" w:rsidRPr="009B0169" w14:paraId="2B27DDA8" w14:textId="77777777" w:rsidTr="00D01625">
        <w:trPr>
          <w:trHeight w:val="22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9811E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B34C3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0704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DE6B1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D01625" w:rsidRPr="009B0169" w14:paraId="6CCC5CEA" w14:textId="77777777" w:rsidTr="00D01625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F4934" w14:textId="6EB98703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81B31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815B3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520E8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0.02%</w:t>
            </w:r>
          </w:p>
        </w:tc>
      </w:tr>
      <w:tr w:rsidR="00D01625" w:rsidRPr="009B0169" w14:paraId="53657DFF" w14:textId="77777777" w:rsidTr="00D01625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57EDB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08F86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EB3D0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-0.11%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50BE0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-0.05%</w:t>
            </w:r>
          </w:p>
        </w:tc>
      </w:tr>
      <w:tr w:rsidR="00D01625" w:rsidRPr="009B0169" w14:paraId="382AFC48" w14:textId="77777777" w:rsidTr="00D01625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F6F82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Time[</w:t>
            </w:r>
            <w:proofErr w:type="gramEnd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85C031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D01625" w:rsidRPr="009B0169" w14:paraId="2A4C9099" w14:textId="77777777" w:rsidTr="00D01625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D1FE2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Dec </w:t>
            </w:r>
            <w:proofErr w:type="gramStart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Time[</w:t>
            </w:r>
            <w:proofErr w:type="gramEnd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5D171D" w14:textId="77777777" w:rsidR="00D01625" w:rsidRPr="009B0169" w:rsidRDefault="00D01625" w:rsidP="00D0162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102%</w:t>
            </w:r>
          </w:p>
        </w:tc>
      </w:tr>
    </w:tbl>
    <w:p w14:paraId="588FBC6B" w14:textId="77777777" w:rsidR="00C475C0" w:rsidRDefault="003D5086" w:rsidP="00D01625">
      <w:pPr>
        <w:jc w:val="center"/>
        <w:rPr>
          <w:lang w:val="en-CA" w:eastAsia="zh-CN"/>
        </w:rPr>
      </w:pPr>
      <w:r>
        <w:rPr>
          <w:rFonts w:hint="eastAsia"/>
          <w:lang w:val="en-CA" w:eastAsia="zh-CN"/>
        </w:rPr>
        <w:t xml:space="preserve">Table-1 </w:t>
      </w:r>
      <w:r w:rsidR="00836857">
        <w:rPr>
          <w:rFonts w:hint="eastAsia"/>
          <w:lang w:val="en-CA" w:eastAsia="zh-CN"/>
        </w:rPr>
        <w:t>N</w:t>
      </w:r>
      <w:r>
        <w:rPr>
          <w:rFonts w:hint="eastAsia"/>
          <w:lang w:val="en-CA" w:eastAsia="zh-CN"/>
        </w:rPr>
        <w:t>eighbouring reference sample reduction to 8x8</w:t>
      </w:r>
      <w:r w:rsidR="00836857">
        <w:rPr>
          <w:rFonts w:hint="eastAsia"/>
          <w:lang w:val="en-CA" w:eastAsia="zh-CN"/>
        </w:rPr>
        <w:t xml:space="preserve"> for LM mode</w:t>
      </w:r>
    </w:p>
    <w:p w14:paraId="7277033F" w14:textId="77777777" w:rsidR="00D01625" w:rsidRDefault="00D01625" w:rsidP="00D01625">
      <w:pPr>
        <w:jc w:val="center"/>
        <w:rPr>
          <w:lang w:val="en-CA" w:eastAsia="zh-CN"/>
        </w:rPr>
      </w:pPr>
    </w:p>
    <w:tbl>
      <w:tblPr>
        <w:tblW w:w="4480" w:type="dxa"/>
        <w:jc w:val="center"/>
        <w:tblInd w:w="108" w:type="dxa"/>
        <w:tblLook w:val="04A0" w:firstRow="1" w:lastRow="0" w:firstColumn="1" w:lastColumn="0" w:noHBand="0" w:noVBand="1"/>
      </w:tblPr>
      <w:tblGrid>
        <w:gridCol w:w="1300"/>
        <w:gridCol w:w="1066"/>
        <w:gridCol w:w="1048"/>
        <w:gridCol w:w="1066"/>
      </w:tblGrid>
      <w:tr w:rsidR="00D01625" w:rsidRPr="009B0169" w14:paraId="52D53790" w14:textId="77777777" w:rsidTr="00DA5EC8">
        <w:trPr>
          <w:trHeight w:val="2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F156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9B388B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</w:tr>
      <w:tr w:rsidR="00D01625" w:rsidRPr="009B0169" w14:paraId="701FB027" w14:textId="77777777" w:rsidTr="00DA5EC8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6DF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3C691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56080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3CE56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D01625" w:rsidRPr="009B0169" w14:paraId="6CD0DA75" w14:textId="77777777" w:rsidTr="00DA5EC8">
        <w:trPr>
          <w:trHeight w:val="22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5AC33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A (8bit)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E6E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5B7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1FB4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0.15%</w:t>
            </w:r>
          </w:p>
        </w:tc>
      </w:tr>
      <w:tr w:rsidR="00D01625" w:rsidRPr="009B0169" w14:paraId="492CF69E" w14:textId="77777777" w:rsidTr="00DA5EC8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99F49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72D6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41E1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608D0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0.13%</w:t>
            </w:r>
          </w:p>
        </w:tc>
      </w:tr>
      <w:tr w:rsidR="00D01625" w:rsidRPr="009B0169" w14:paraId="666F8700" w14:textId="77777777" w:rsidTr="00DA5EC8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DEA2E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DDE4D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5DF8D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E0B2D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0.03%</w:t>
            </w:r>
          </w:p>
        </w:tc>
      </w:tr>
      <w:tr w:rsidR="00D01625" w:rsidRPr="009B0169" w14:paraId="0209B8A8" w14:textId="77777777" w:rsidTr="00DA5EC8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AFA0B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7592D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03BE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0.08%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D5530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0.02%</w:t>
            </w:r>
          </w:p>
        </w:tc>
      </w:tr>
      <w:tr w:rsidR="00D01625" w:rsidRPr="009B0169" w14:paraId="0C88C0A2" w14:textId="77777777" w:rsidTr="00DA5EC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DAA9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7CF5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78C48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D98B9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-0.06%</w:t>
            </w:r>
          </w:p>
        </w:tc>
      </w:tr>
      <w:tr w:rsidR="00D01625" w:rsidRPr="009B0169" w14:paraId="084B3EE7" w14:textId="77777777" w:rsidTr="00DA5EC8">
        <w:trPr>
          <w:trHeight w:val="22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2CF01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567F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06CE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4B6F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0.05%</w:t>
            </w:r>
          </w:p>
        </w:tc>
      </w:tr>
      <w:tr w:rsidR="00D01625" w:rsidRPr="009B0169" w14:paraId="49D8FCC0" w14:textId="77777777" w:rsidTr="00DA5EC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8E75A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053D1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0.00%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C56E3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0.04%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E13C3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808080"/>
                <w:sz w:val="18"/>
                <w:szCs w:val="18"/>
              </w:rPr>
              <w:t>0.06%</w:t>
            </w:r>
          </w:p>
        </w:tc>
      </w:tr>
      <w:tr w:rsidR="00D01625" w:rsidRPr="009B0169" w14:paraId="0D3B9A42" w14:textId="77777777" w:rsidTr="00DA5EC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53495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F020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CE450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FA5E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0.07%</w:t>
            </w:r>
          </w:p>
        </w:tc>
      </w:tr>
      <w:tr w:rsidR="00D01625" w:rsidRPr="009B0169" w14:paraId="38896891" w14:textId="77777777" w:rsidTr="00DA5EC8">
        <w:trPr>
          <w:trHeight w:val="22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9909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Time[</w:t>
            </w:r>
            <w:proofErr w:type="gramEnd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4C0C87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D01625" w:rsidRPr="009B0169" w14:paraId="053C3983" w14:textId="77777777" w:rsidTr="00DA5EC8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D4E22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Dec </w:t>
            </w:r>
            <w:proofErr w:type="gramStart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Time[</w:t>
            </w:r>
            <w:proofErr w:type="gramEnd"/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2B1E76" w14:textId="77777777" w:rsidR="00D01625" w:rsidRPr="009B0169" w:rsidRDefault="00D01625" w:rsidP="00DA5EC8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B016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103%</w:t>
            </w:r>
          </w:p>
        </w:tc>
      </w:tr>
    </w:tbl>
    <w:p w14:paraId="5C69A30D" w14:textId="77777777" w:rsidR="003D5086" w:rsidRPr="00C475C0" w:rsidRDefault="003D5086" w:rsidP="00437BE2">
      <w:pPr>
        <w:jc w:val="center"/>
        <w:rPr>
          <w:lang w:val="en-CA" w:eastAsia="zh-CN"/>
        </w:rPr>
      </w:pPr>
      <w:r>
        <w:rPr>
          <w:rFonts w:hint="eastAsia"/>
          <w:lang w:val="en-CA" w:eastAsia="zh-CN"/>
        </w:rPr>
        <w:lastRenderedPageBreak/>
        <w:t xml:space="preserve">Table-2 </w:t>
      </w:r>
      <w:r w:rsidR="00836857">
        <w:rPr>
          <w:rFonts w:hint="eastAsia"/>
          <w:lang w:val="en-CA" w:eastAsia="zh-CN"/>
        </w:rPr>
        <w:t>N</w:t>
      </w:r>
      <w:r>
        <w:rPr>
          <w:rFonts w:hint="eastAsia"/>
          <w:lang w:val="en-CA" w:eastAsia="zh-CN"/>
        </w:rPr>
        <w:t>eighbouring reference sample reduction to 4x4</w:t>
      </w:r>
      <w:r w:rsidR="00836857">
        <w:rPr>
          <w:rFonts w:hint="eastAsia"/>
          <w:lang w:val="en-CA" w:eastAsia="zh-CN"/>
        </w:rPr>
        <w:t xml:space="preserve"> for LM mode</w:t>
      </w:r>
    </w:p>
    <w:p w14:paraId="5BA123DB" w14:textId="77777777" w:rsidR="00D24626" w:rsidRDefault="00D24626" w:rsidP="00E11923">
      <w:pPr>
        <w:pStyle w:val="Heading1"/>
        <w:rPr>
          <w:lang w:val="en-CA" w:eastAsia="zh-CN"/>
        </w:rPr>
      </w:pPr>
      <w:r>
        <w:rPr>
          <w:rFonts w:hint="eastAsia"/>
          <w:lang w:val="en-CA" w:eastAsia="zh-CN"/>
        </w:rPr>
        <w:t>Conclusion</w:t>
      </w:r>
    </w:p>
    <w:p w14:paraId="4FE9653F" w14:textId="71B6EA52" w:rsidR="00043BE6" w:rsidRPr="00043BE6" w:rsidRDefault="000C5BF1" w:rsidP="00043BE6">
      <w:pPr>
        <w:rPr>
          <w:lang w:val="en-CA" w:eastAsia="zh-CN"/>
        </w:rPr>
      </w:pPr>
      <w:r>
        <w:rPr>
          <w:rFonts w:hint="eastAsia"/>
          <w:lang w:val="en-CA" w:eastAsia="zh-CN"/>
        </w:rPr>
        <w:t>As observed in the simulation result, t</w:t>
      </w:r>
      <w:r w:rsidR="00043BE6">
        <w:rPr>
          <w:rFonts w:hint="eastAsia"/>
          <w:lang w:val="en-CA" w:eastAsia="zh-CN"/>
        </w:rPr>
        <w:t>he simplification of LM mode intra prediction ha</w:t>
      </w:r>
      <w:r>
        <w:rPr>
          <w:rFonts w:hint="eastAsia"/>
          <w:lang w:val="en-CA" w:eastAsia="zh-CN"/>
        </w:rPr>
        <w:t>s</w:t>
      </w:r>
      <w:r w:rsidR="00043BE6">
        <w:rPr>
          <w:rFonts w:hint="eastAsia"/>
          <w:lang w:val="en-CA" w:eastAsia="zh-CN"/>
        </w:rPr>
        <w:t xml:space="preserve"> </w:t>
      </w:r>
      <w:r w:rsidR="00437BE2">
        <w:rPr>
          <w:rFonts w:hint="eastAsia"/>
          <w:lang w:val="en-CA" w:eastAsia="zh-CN"/>
        </w:rPr>
        <w:t>no</w:t>
      </w:r>
      <w:r w:rsidR="00043BE6">
        <w:rPr>
          <w:lang w:val="en-CA" w:eastAsia="zh-CN"/>
        </w:rPr>
        <w:t xml:space="preserve"> impact on BD-rate </w:t>
      </w:r>
      <w:r w:rsidR="00043BE6">
        <w:rPr>
          <w:rFonts w:hint="eastAsia"/>
          <w:lang w:val="en-CA" w:eastAsia="zh-CN"/>
        </w:rPr>
        <w:t>while reducing computational complexity. It</w:t>
      </w:r>
      <w:r w:rsidR="00043BE6">
        <w:rPr>
          <w:lang w:val="en-CA" w:eastAsia="zh-CN"/>
        </w:rPr>
        <w:t xml:space="preserve"> is proposed to consider adopt </w:t>
      </w:r>
      <w:r w:rsidR="002655F2">
        <w:rPr>
          <w:rFonts w:hint="eastAsia"/>
          <w:lang w:val="en-CA" w:eastAsia="zh-CN"/>
        </w:rPr>
        <w:t>the</w:t>
      </w:r>
      <w:r w:rsidR="00142DC0">
        <w:rPr>
          <w:rFonts w:hint="eastAsia"/>
          <w:lang w:val="en-CA" w:eastAsia="zh-CN"/>
        </w:rPr>
        <w:t xml:space="preserve"> </w:t>
      </w:r>
      <w:r w:rsidR="00E0689D">
        <w:rPr>
          <w:lang w:val="en-CA" w:eastAsia="zh-CN"/>
        </w:rPr>
        <w:t>simplification</w:t>
      </w:r>
      <w:r w:rsidR="0082716F">
        <w:rPr>
          <w:lang w:val="en-CA" w:eastAsia="zh-CN"/>
        </w:rPr>
        <w:t xml:space="preserve"> of </w:t>
      </w:r>
      <w:r w:rsidR="0082716F">
        <w:t xml:space="preserve">1:4 </w:t>
      </w:r>
      <w:r w:rsidR="00142DC0">
        <w:rPr>
          <w:lang w:eastAsia="zh-CN"/>
        </w:rPr>
        <w:t>averaged</w:t>
      </w:r>
      <w:r w:rsidR="00142DC0">
        <w:rPr>
          <w:lang w:val="en-CA" w:eastAsia="zh-CN"/>
        </w:rPr>
        <w:t xml:space="preserve"> </w:t>
      </w:r>
      <w:r w:rsidR="0082716F">
        <w:t>down-sampling</w:t>
      </w:r>
      <w:r w:rsidR="0082716F">
        <w:rPr>
          <w:lang w:val="en-CA" w:eastAsia="zh-CN"/>
        </w:rPr>
        <w:t xml:space="preserve"> of 16x16 PU and </w:t>
      </w:r>
      <w:r w:rsidR="0082716F">
        <w:t xml:space="preserve">1:2 </w:t>
      </w:r>
      <w:r w:rsidR="00142DC0">
        <w:rPr>
          <w:lang w:eastAsia="zh-CN"/>
        </w:rPr>
        <w:t>averaged</w:t>
      </w:r>
      <w:r w:rsidR="00142DC0">
        <w:rPr>
          <w:lang w:val="en-CA" w:eastAsia="zh-CN"/>
        </w:rPr>
        <w:t xml:space="preserve"> </w:t>
      </w:r>
      <w:r w:rsidR="0082716F">
        <w:t xml:space="preserve">down-sampling </w:t>
      </w:r>
      <w:r w:rsidR="0082716F">
        <w:rPr>
          <w:lang w:val="en-CA" w:eastAsia="zh-CN"/>
        </w:rPr>
        <w:t>of 8x8 PU</w:t>
      </w:r>
      <w:r w:rsidR="00043BE6">
        <w:rPr>
          <w:rFonts w:hint="eastAsia"/>
          <w:lang w:val="en-CA" w:eastAsia="zh-CN"/>
        </w:rPr>
        <w:t>.</w:t>
      </w:r>
    </w:p>
    <w:p w14:paraId="47DDEFD0" w14:textId="77777777" w:rsidR="00F06454" w:rsidRDefault="00F06454" w:rsidP="00F06454">
      <w:pPr>
        <w:pStyle w:val="Heading1"/>
        <w:rPr>
          <w:lang w:val="en-CA"/>
        </w:rPr>
      </w:pPr>
      <w:r>
        <w:rPr>
          <w:lang w:val="en-CA"/>
        </w:rPr>
        <w:t>Reference</w:t>
      </w:r>
    </w:p>
    <w:p w14:paraId="2845D4CF" w14:textId="77777777" w:rsidR="00F06454" w:rsidRDefault="003B604E" w:rsidP="00F06454">
      <w:r>
        <w:t xml:space="preserve">[1] Benjamin </w:t>
      </w:r>
      <w:proofErr w:type="spellStart"/>
      <w:r>
        <w:t>Bross</w:t>
      </w:r>
      <w:proofErr w:type="spellEnd"/>
      <w:r>
        <w:t xml:space="preserve">, </w:t>
      </w:r>
      <w:proofErr w:type="gramStart"/>
      <w:r>
        <w:t>et</w:t>
      </w:r>
      <w:proofErr w:type="gramEnd"/>
      <w:r>
        <w:t>. A</w:t>
      </w:r>
      <w:r w:rsidR="00F06454">
        <w:t>l, “WD5: Working Draft 5 of High-Efficiency Video Coding”, ITU-T SG16 WP3 and ISO/IEC JTC1/SC29/WG11, JCTVC-G1103</w:t>
      </w:r>
    </w:p>
    <w:p w14:paraId="1A01BF4D" w14:textId="77777777" w:rsidR="00F06454" w:rsidRDefault="00F06454" w:rsidP="00F06454">
      <w:r>
        <w:t xml:space="preserve">[2] </w:t>
      </w:r>
      <w:proofErr w:type="spellStart"/>
      <w:r w:rsidR="003B604E">
        <w:rPr>
          <w:rFonts w:hint="eastAsia"/>
          <w:szCs w:val="22"/>
          <w:lang w:eastAsia="ko-KR"/>
        </w:rPr>
        <w:t>Jianle</w:t>
      </w:r>
      <w:proofErr w:type="spellEnd"/>
      <w:r w:rsidR="003B604E">
        <w:rPr>
          <w:rFonts w:hint="eastAsia"/>
          <w:szCs w:val="22"/>
          <w:lang w:eastAsia="ko-KR"/>
        </w:rPr>
        <w:t xml:space="preserve"> Chen</w:t>
      </w:r>
      <w:r w:rsidR="003B604E">
        <w:rPr>
          <w:szCs w:val="22"/>
          <w:lang w:eastAsia="ko-KR"/>
        </w:rPr>
        <w:t xml:space="preserve">, </w:t>
      </w:r>
      <w:proofErr w:type="gramStart"/>
      <w:r w:rsidR="003B604E">
        <w:rPr>
          <w:szCs w:val="22"/>
          <w:lang w:eastAsia="ko-KR"/>
        </w:rPr>
        <w:t>et</w:t>
      </w:r>
      <w:proofErr w:type="gramEnd"/>
      <w:r w:rsidR="003B604E">
        <w:rPr>
          <w:szCs w:val="22"/>
          <w:lang w:eastAsia="ko-KR"/>
        </w:rPr>
        <w:t>. Al,</w:t>
      </w:r>
      <w:r w:rsidR="003B604E">
        <w:t xml:space="preserve"> “</w:t>
      </w:r>
      <w:r w:rsidR="003B604E" w:rsidRPr="003B604E">
        <w:t xml:space="preserve">Complexity reduction of </w:t>
      </w:r>
      <w:proofErr w:type="spellStart"/>
      <w:r w:rsidR="003B604E" w:rsidRPr="003B604E">
        <w:t>chroma</w:t>
      </w:r>
      <w:proofErr w:type="spellEnd"/>
      <w:r w:rsidR="003B604E" w:rsidRPr="003B604E">
        <w:t xml:space="preserve"> intra LM prediction mode</w:t>
      </w:r>
      <w:r w:rsidR="003B604E">
        <w:t>”, ITU-T SG16 WP3 and ISO/IEC JTC1/SC29/WG11, JCTVC-F494</w:t>
      </w:r>
    </w:p>
    <w:p w14:paraId="5014A5FE" w14:textId="77777777" w:rsidR="00B47A20" w:rsidRDefault="00B47A20" w:rsidP="00F06454">
      <w:r>
        <w:t xml:space="preserve">[3] </w:t>
      </w:r>
      <w:proofErr w:type="spellStart"/>
      <w:r w:rsidRPr="008B2DD9">
        <w:rPr>
          <w:lang w:val="sv-SE"/>
        </w:rPr>
        <w:t>Madhukar</w:t>
      </w:r>
      <w:proofErr w:type="spellEnd"/>
      <w:r w:rsidRPr="008B2DD9">
        <w:rPr>
          <w:lang w:val="sv-SE"/>
        </w:rPr>
        <w:t xml:space="preserve"> </w:t>
      </w:r>
      <w:proofErr w:type="spellStart"/>
      <w:r w:rsidRPr="008B2DD9">
        <w:rPr>
          <w:lang w:val="sv-SE"/>
        </w:rPr>
        <w:t>Budagavi</w:t>
      </w:r>
      <w:proofErr w:type="spellEnd"/>
      <w:r>
        <w:rPr>
          <w:lang w:val="sv-SE"/>
        </w:rPr>
        <w:t xml:space="preserve">, </w:t>
      </w:r>
      <w:proofErr w:type="gramStart"/>
      <w:r>
        <w:rPr>
          <w:lang w:val="sv-SE"/>
        </w:rPr>
        <w:t>et</w:t>
      </w:r>
      <w:proofErr w:type="gramEnd"/>
      <w:r>
        <w:rPr>
          <w:lang w:val="sv-SE"/>
        </w:rPr>
        <w:t>. Al, ”</w:t>
      </w:r>
      <w:r w:rsidRPr="00B47A20">
        <w:rPr>
          <w:lang w:val="sv-SE"/>
        </w:rPr>
        <w:t xml:space="preserve">CE6.a: </w:t>
      </w:r>
      <w:proofErr w:type="spellStart"/>
      <w:r w:rsidRPr="00B47A20">
        <w:rPr>
          <w:lang w:val="sv-SE"/>
        </w:rPr>
        <w:t>Sub</w:t>
      </w:r>
      <w:proofErr w:type="spellEnd"/>
      <w:r w:rsidRPr="00B47A20">
        <w:rPr>
          <w:lang w:val="sv-SE"/>
        </w:rPr>
        <w:t xml:space="preserve">-sampling portion </w:t>
      </w:r>
      <w:proofErr w:type="spellStart"/>
      <w:r w:rsidRPr="00B47A20">
        <w:rPr>
          <w:lang w:val="sv-SE"/>
        </w:rPr>
        <w:t>of</w:t>
      </w:r>
      <w:proofErr w:type="spellEnd"/>
      <w:r w:rsidRPr="00B47A20">
        <w:rPr>
          <w:lang w:val="sv-SE"/>
        </w:rPr>
        <w:t xml:space="preserve"> </w:t>
      </w:r>
      <w:proofErr w:type="spellStart"/>
      <w:r w:rsidRPr="00B47A20">
        <w:rPr>
          <w:lang w:val="sv-SE"/>
        </w:rPr>
        <w:t>neighboring</w:t>
      </w:r>
      <w:proofErr w:type="spellEnd"/>
      <w:r w:rsidRPr="00B47A20">
        <w:rPr>
          <w:lang w:val="sv-SE"/>
        </w:rPr>
        <w:t xml:space="preserve"> pixels in </w:t>
      </w:r>
      <w:proofErr w:type="spellStart"/>
      <w:r w:rsidRPr="00B47A20">
        <w:rPr>
          <w:lang w:val="sv-SE"/>
        </w:rPr>
        <w:t>calculation</w:t>
      </w:r>
      <w:proofErr w:type="spellEnd"/>
      <w:r w:rsidRPr="00B47A20">
        <w:rPr>
          <w:lang w:val="sv-SE"/>
        </w:rPr>
        <w:t xml:space="preserve"> </w:t>
      </w:r>
      <w:proofErr w:type="spellStart"/>
      <w:r w:rsidRPr="00B47A20">
        <w:rPr>
          <w:lang w:val="sv-SE"/>
        </w:rPr>
        <w:t>of</w:t>
      </w:r>
      <w:proofErr w:type="spellEnd"/>
      <w:r w:rsidRPr="00B47A20">
        <w:rPr>
          <w:lang w:val="sv-SE"/>
        </w:rPr>
        <w:t xml:space="preserve"> LM parameters</w:t>
      </w:r>
      <w:r>
        <w:rPr>
          <w:lang w:val="sv-SE"/>
        </w:rPr>
        <w:t xml:space="preserve">”, </w:t>
      </w:r>
      <w:r>
        <w:t>ITU-T SG16 WP3 and ISO/IEC JTC1/SC29/WG11, JCTVC-G129</w:t>
      </w:r>
    </w:p>
    <w:p w14:paraId="4330E3E1" w14:textId="65D9837B" w:rsidR="00F06454" w:rsidRPr="00850158" w:rsidRDefault="00320C6C" w:rsidP="00F06454">
      <w:r>
        <w:t>[4</w:t>
      </w:r>
      <w:r w:rsidR="00F06454">
        <w:t xml:space="preserve">] Frank </w:t>
      </w:r>
      <w:proofErr w:type="spellStart"/>
      <w:r w:rsidR="00F06454">
        <w:t>Bossen</w:t>
      </w:r>
      <w:proofErr w:type="spellEnd"/>
      <w:r w:rsidR="00F06454">
        <w:t>, “Common HM test conditions and software reference configurations”, ITU-T SG16 WP3 and ISO/IEC JTC1/SC29/WG11, JCTVC-G1200</w:t>
      </w:r>
    </w:p>
    <w:p w14:paraId="45A30A13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1AC664DB" w14:textId="3B0EC461" w:rsidR="007F1F8B" w:rsidRPr="00822C38" w:rsidRDefault="000D59A4" w:rsidP="009234A5">
      <w:pPr>
        <w:jc w:val="both"/>
        <w:rPr>
          <w:szCs w:val="22"/>
          <w:lang w:eastAsia="zh-CN"/>
        </w:rPr>
      </w:pPr>
      <w:proofErr w:type="spellStart"/>
      <w:r>
        <w:rPr>
          <w:b/>
          <w:szCs w:val="22"/>
        </w:rPr>
        <w:t>Hisilicon</w:t>
      </w:r>
      <w:proofErr w:type="spellEnd"/>
      <w:r>
        <w:rPr>
          <w:b/>
          <w:szCs w:val="22"/>
        </w:rPr>
        <w:t xml:space="preserve"> </w:t>
      </w:r>
      <w:r w:rsidRPr="000B3EFC">
        <w:rPr>
          <w:b/>
          <w:szCs w:val="22"/>
        </w:rPr>
        <w:t>Technologies Co. Ltd</w:t>
      </w:r>
      <w:r>
        <w:rPr>
          <w:b/>
          <w:szCs w:val="22"/>
        </w:rPr>
        <w:t xml:space="preserve">. and </w:t>
      </w:r>
      <w:r w:rsidR="00822C38">
        <w:rPr>
          <w:b/>
          <w:szCs w:val="22"/>
        </w:rPr>
        <w:t xml:space="preserve">Santa Clara </w:t>
      </w:r>
      <w:proofErr w:type="gramStart"/>
      <w:r w:rsidR="00822C38">
        <w:rPr>
          <w:b/>
          <w:szCs w:val="22"/>
        </w:rPr>
        <w:t xml:space="preserve">University </w:t>
      </w:r>
      <w:r w:rsidR="00822C38" w:rsidRPr="00A01439">
        <w:rPr>
          <w:b/>
          <w:szCs w:val="22"/>
        </w:rPr>
        <w:t xml:space="preserve"> may</w:t>
      </w:r>
      <w:proofErr w:type="gramEnd"/>
      <w:r w:rsidR="00822C38" w:rsidRPr="00A01439">
        <w:rPr>
          <w:b/>
          <w:szCs w:val="22"/>
        </w:rPr>
        <w:t xml:space="preserve"> have </w:t>
      </w:r>
      <w:r w:rsidR="00822C38">
        <w:rPr>
          <w:b/>
          <w:szCs w:val="22"/>
        </w:rPr>
        <w:t>current or pending</w:t>
      </w:r>
      <w:r w:rsidR="00822C38" w:rsidRPr="00A01439">
        <w:rPr>
          <w:b/>
          <w:szCs w:val="22"/>
        </w:rPr>
        <w:t xml:space="preserve"> </w:t>
      </w:r>
      <w:r w:rsidR="00822C38">
        <w:rPr>
          <w:b/>
          <w:szCs w:val="22"/>
        </w:rPr>
        <w:t xml:space="preserve">patent rights </w:t>
      </w:r>
      <w:r w:rsidR="00822C38" w:rsidRPr="00A01439">
        <w:rPr>
          <w:b/>
          <w:szCs w:val="22"/>
        </w:rPr>
        <w:t xml:space="preserve">relating to the technology described </w:t>
      </w:r>
      <w:r w:rsidR="00822C38">
        <w:rPr>
          <w:b/>
          <w:szCs w:val="22"/>
        </w:rPr>
        <w:t xml:space="preserve">in </w:t>
      </w:r>
      <w:r w:rsidR="00822C38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822C38">
        <w:rPr>
          <w:b/>
          <w:szCs w:val="22"/>
        </w:rPr>
        <w:t xml:space="preserve"> | ISO/IEC International Standard</w:t>
      </w:r>
      <w:r w:rsidR="00822C38"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7F1F8B" w:rsidRPr="00822C38" w:rsidSect="00A01439">
      <w:footerReference w:type="default" r:id="rId5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CD5F653" w14:textId="77777777" w:rsidR="00434ED3" w:rsidRDefault="00434ED3">
      <w:r>
        <w:separator/>
      </w:r>
    </w:p>
  </w:endnote>
  <w:endnote w:type="continuationSeparator" w:id="0">
    <w:p w14:paraId="3DEAB25C" w14:textId="77777777" w:rsidR="00434ED3" w:rsidRDefault="0043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5DF6B" w14:textId="04573F15" w:rsidR="00434ED3" w:rsidRDefault="00434ED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36B7F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00BD5">
      <w:rPr>
        <w:rStyle w:val="PageNumber"/>
        <w:noProof/>
      </w:rPr>
      <w:t>2012-02-02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12A658A" w14:textId="77777777" w:rsidR="00434ED3" w:rsidRDefault="00434ED3">
      <w:r>
        <w:separator/>
      </w:r>
    </w:p>
  </w:footnote>
  <w:footnote w:type="continuationSeparator" w:id="0">
    <w:p w14:paraId="7588F4A4" w14:textId="77777777" w:rsidR="00434ED3" w:rsidRDefault="00434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0EF87C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511CC"/>
    <w:multiLevelType w:val="singleLevel"/>
    <w:tmpl w:val="D9F080B6"/>
    <w:lvl w:ilvl="0">
      <w:start w:val="1"/>
      <w:numFmt w:val="decimalZero"/>
      <w:lvlText w:val="[00%1]    "/>
      <w:lvlJc w:val="left"/>
      <w:pPr>
        <w:tabs>
          <w:tab w:val="num" w:pos="1530"/>
        </w:tabs>
        <w:ind w:left="-270" w:firstLine="720"/>
      </w:pPr>
      <w:rPr>
        <w:rFonts w:ascii="Times New Roman" w:hAnsi="Times New Roman" w:hint="default"/>
        <w:b/>
        <w:i w:val="0"/>
        <w:sz w:val="24"/>
      </w:rPr>
    </w:lvl>
  </w:abstractNum>
  <w:abstractNum w:abstractNumId="4">
    <w:nsid w:val="13334999"/>
    <w:multiLevelType w:val="hybridMultilevel"/>
    <w:tmpl w:val="5CAA3E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14C2C2A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B0D37"/>
    <w:multiLevelType w:val="hybridMultilevel"/>
    <w:tmpl w:val="E81E7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2"/>
  </w:num>
  <w:num w:numId="14">
    <w:abstractNumId w:val="0"/>
  </w:num>
  <w:num w:numId="1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36B7F"/>
    <w:rsid w:val="00043BE6"/>
    <w:rsid w:val="000458BC"/>
    <w:rsid w:val="00045C41"/>
    <w:rsid w:val="00046C03"/>
    <w:rsid w:val="0007614F"/>
    <w:rsid w:val="000B1C6B"/>
    <w:rsid w:val="000B61DC"/>
    <w:rsid w:val="000C09AC"/>
    <w:rsid w:val="000C5BF1"/>
    <w:rsid w:val="000D59A4"/>
    <w:rsid w:val="000E00F3"/>
    <w:rsid w:val="000F158C"/>
    <w:rsid w:val="00102F3D"/>
    <w:rsid w:val="00124E38"/>
    <w:rsid w:val="0012580B"/>
    <w:rsid w:val="0013526E"/>
    <w:rsid w:val="00142DC0"/>
    <w:rsid w:val="00142F4E"/>
    <w:rsid w:val="00161736"/>
    <w:rsid w:val="00171371"/>
    <w:rsid w:val="00175A24"/>
    <w:rsid w:val="00180E8F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32C3C"/>
    <w:rsid w:val="00263398"/>
    <w:rsid w:val="002655F2"/>
    <w:rsid w:val="00275BCF"/>
    <w:rsid w:val="002835AD"/>
    <w:rsid w:val="00292257"/>
    <w:rsid w:val="002A54E0"/>
    <w:rsid w:val="002B1595"/>
    <w:rsid w:val="002B191D"/>
    <w:rsid w:val="002B4DF1"/>
    <w:rsid w:val="002D0AF6"/>
    <w:rsid w:val="002E3B1F"/>
    <w:rsid w:val="002F164D"/>
    <w:rsid w:val="00300BD5"/>
    <w:rsid w:val="00306206"/>
    <w:rsid w:val="00317D85"/>
    <w:rsid w:val="00317EE9"/>
    <w:rsid w:val="00320C6C"/>
    <w:rsid w:val="00327C56"/>
    <w:rsid w:val="003315A1"/>
    <w:rsid w:val="003373EC"/>
    <w:rsid w:val="00342FF4"/>
    <w:rsid w:val="003706CC"/>
    <w:rsid w:val="003A2D8E"/>
    <w:rsid w:val="003B604E"/>
    <w:rsid w:val="003C20E4"/>
    <w:rsid w:val="003D5086"/>
    <w:rsid w:val="003E4995"/>
    <w:rsid w:val="003E6F90"/>
    <w:rsid w:val="003F3816"/>
    <w:rsid w:val="003F5D0F"/>
    <w:rsid w:val="004127CB"/>
    <w:rsid w:val="00414101"/>
    <w:rsid w:val="004334B1"/>
    <w:rsid w:val="00433DDB"/>
    <w:rsid w:val="00434ED3"/>
    <w:rsid w:val="00437619"/>
    <w:rsid w:val="00437BE2"/>
    <w:rsid w:val="0045607E"/>
    <w:rsid w:val="004A2A63"/>
    <w:rsid w:val="004B210C"/>
    <w:rsid w:val="004C3D38"/>
    <w:rsid w:val="004D2B1F"/>
    <w:rsid w:val="004D405F"/>
    <w:rsid w:val="004E016E"/>
    <w:rsid w:val="004E4F4F"/>
    <w:rsid w:val="004E6789"/>
    <w:rsid w:val="004F61E3"/>
    <w:rsid w:val="004F77D6"/>
    <w:rsid w:val="0051015C"/>
    <w:rsid w:val="00516CF1"/>
    <w:rsid w:val="00531AE9"/>
    <w:rsid w:val="00532D1E"/>
    <w:rsid w:val="00550A66"/>
    <w:rsid w:val="00567EC7"/>
    <w:rsid w:val="00570013"/>
    <w:rsid w:val="005801A2"/>
    <w:rsid w:val="005808FB"/>
    <w:rsid w:val="005952A5"/>
    <w:rsid w:val="005A33A1"/>
    <w:rsid w:val="005B217D"/>
    <w:rsid w:val="005C12CE"/>
    <w:rsid w:val="005C385F"/>
    <w:rsid w:val="005F6F1B"/>
    <w:rsid w:val="00624B33"/>
    <w:rsid w:val="00630AA2"/>
    <w:rsid w:val="00646707"/>
    <w:rsid w:val="00662E58"/>
    <w:rsid w:val="00664DCF"/>
    <w:rsid w:val="00692E0D"/>
    <w:rsid w:val="00697CE8"/>
    <w:rsid w:val="006C5794"/>
    <w:rsid w:val="006C5D39"/>
    <w:rsid w:val="006E2810"/>
    <w:rsid w:val="006E3D78"/>
    <w:rsid w:val="006E5417"/>
    <w:rsid w:val="006F4836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E23D9"/>
    <w:rsid w:val="007F1F8B"/>
    <w:rsid w:val="007F67A1"/>
    <w:rsid w:val="008206C8"/>
    <w:rsid w:val="00822C38"/>
    <w:rsid w:val="0082716F"/>
    <w:rsid w:val="00834318"/>
    <w:rsid w:val="00836857"/>
    <w:rsid w:val="008670C4"/>
    <w:rsid w:val="00867DF2"/>
    <w:rsid w:val="00874A6C"/>
    <w:rsid w:val="00876C65"/>
    <w:rsid w:val="0089261D"/>
    <w:rsid w:val="008A4B4C"/>
    <w:rsid w:val="008C239F"/>
    <w:rsid w:val="008E480C"/>
    <w:rsid w:val="00906168"/>
    <w:rsid w:val="00907757"/>
    <w:rsid w:val="009212B0"/>
    <w:rsid w:val="009234A5"/>
    <w:rsid w:val="009336F7"/>
    <w:rsid w:val="009374A7"/>
    <w:rsid w:val="00975F2B"/>
    <w:rsid w:val="0098551D"/>
    <w:rsid w:val="009934D1"/>
    <w:rsid w:val="0099518F"/>
    <w:rsid w:val="009A523D"/>
    <w:rsid w:val="009C1F75"/>
    <w:rsid w:val="009C2EDB"/>
    <w:rsid w:val="009E296E"/>
    <w:rsid w:val="009F496B"/>
    <w:rsid w:val="00A01439"/>
    <w:rsid w:val="00A02E61"/>
    <w:rsid w:val="00A05CFF"/>
    <w:rsid w:val="00A42801"/>
    <w:rsid w:val="00A56B97"/>
    <w:rsid w:val="00A6093D"/>
    <w:rsid w:val="00A65B65"/>
    <w:rsid w:val="00A7303C"/>
    <w:rsid w:val="00A74E65"/>
    <w:rsid w:val="00A76A6D"/>
    <w:rsid w:val="00A83253"/>
    <w:rsid w:val="00AA6E84"/>
    <w:rsid w:val="00AB36DB"/>
    <w:rsid w:val="00AE341B"/>
    <w:rsid w:val="00B07CA7"/>
    <w:rsid w:val="00B1279A"/>
    <w:rsid w:val="00B257E0"/>
    <w:rsid w:val="00B26315"/>
    <w:rsid w:val="00B47A20"/>
    <w:rsid w:val="00B5222E"/>
    <w:rsid w:val="00B61C96"/>
    <w:rsid w:val="00B73A2A"/>
    <w:rsid w:val="00B94B06"/>
    <w:rsid w:val="00B94C28"/>
    <w:rsid w:val="00B94E79"/>
    <w:rsid w:val="00BC10BA"/>
    <w:rsid w:val="00BC5AFD"/>
    <w:rsid w:val="00C04F43"/>
    <w:rsid w:val="00C0609D"/>
    <w:rsid w:val="00C115AB"/>
    <w:rsid w:val="00C30249"/>
    <w:rsid w:val="00C3489C"/>
    <w:rsid w:val="00C3723B"/>
    <w:rsid w:val="00C475C0"/>
    <w:rsid w:val="00C606C9"/>
    <w:rsid w:val="00C80288"/>
    <w:rsid w:val="00C90650"/>
    <w:rsid w:val="00C914E7"/>
    <w:rsid w:val="00C97D78"/>
    <w:rsid w:val="00CC2AAE"/>
    <w:rsid w:val="00CC5A42"/>
    <w:rsid w:val="00CD0EAB"/>
    <w:rsid w:val="00CE0962"/>
    <w:rsid w:val="00CE11ED"/>
    <w:rsid w:val="00CE684D"/>
    <w:rsid w:val="00CF34DB"/>
    <w:rsid w:val="00CF558F"/>
    <w:rsid w:val="00CF5DF6"/>
    <w:rsid w:val="00D0011A"/>
    <w:rsid w:val="00D01625"/>
    <w:rsid w:val="00D073E2"/>
    <w:rsid w:val="00D24626"/>
    <w:rsid w:val="00D446EC"/>
    <w:rsid w:val="00D51BF0"/>
    <w:rsid w:val="00D55942"/>
    <w:rsid w:val="00D60B28"/>
    <w:rsid w:val="00D6653C"/>
    <w:rsid w:val="00D75A4A"/>
    <w:rsid w:val="00D777EC"/>
    <w:rsid w:val="00D807BF"/>
    <w:rsid w:val="00D9038F"/>
    <w:rsid w:val="00DA35F0"/>
    <w:rsid w:val="00DA5EC8"/>
    <w:rsid w:val="00DA7887"/>
    <w:rsid w:val="00DB088E"/>
    <w:rsid w:val="00DB2C26"/>
    <w:rsid w:val="00DC4CE1"/>
    <w:rsid w:val="00DE2977"/>
    <w:rsid w:val="00DE6B43"/>
    <w:rsid w:val="00DE702D"/>
    <w:rsid w:val="00E0689D"/>
    <w:rsid w:val="00E11923"/>
    <w:rsid w:val="00E262D4"/>
    <w:rsid w:val="00E3480A"/>
    <w:rsid w:val="00E36250"/>
    <w:rsid w:val="00E54511"/>
    <w:rsid w:val="00E61DAC"/>
    <w:rsid w:val="00E75FE3"/>
    <w:rsid w:val="00E778A3"/>
    <w:rsid w:val="00EB7AB1"/>
    <w:rsid w:val="00EF48CC"/>
    <w:rsid w:val="00F06454"/>
    <w:rsid w:val="00F41A54"/>
    <w:rsid w:val="00F436A1"/>
    <w:rsid w:val="00F73032"/>
    <w:rsid w:val="00F8156F"/>
    <w:rsid w:val="00F848FC"/>
    <w:rsid w:val="00F9282A"/>
    <w:rsid w:val="00F94B71"/>
    <w:rsid w:val="00F96BAD"/>
    <w:rsid w:val="00FB0E84"/>
    <w:rsid w:val="00FC148E"/>
    <w:rsid w:val="00FD01C2"/>
    <w:rsid w:val="00FF06DF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2"/>
    <o:shapelayout v:ext="edit">
      <o:idmap v:ext="edit" data="1"/>
    </o:shapelayout>
  </w:shapeDefaults>
  <w:decimalSymbol w:val="."/>
  <w:listSeparator w:val=","/>
  <w14:docId w14:val="7401A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934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934D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34D1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Normal"/>
    <w:uiPriority w:val="99"/>
    <w:rsid w:val="00D60B28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Heading1Char">
    <w:name w:val="Heading 1 Char"/>
    <w:link w:val="Heading1"/>
    <w:rsid w:val="00F06454"/>
    <w:rPr>
      <w:rFonts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6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image" Target="media/image19.wmf"/><Relationship Id="rId47" Type="http://schemas.openxmlformats.org/officeDocument/2006/relationships/oleObject" Target="embeddings/Microsoft_Equation15.bin"/><Relationship Id="rId48" Type="http://schemas.openxmlformats.org/officeDocument/2006/relationships/image" Target="media/image20.wmf"/><Relationship Id="rId49" Type="http://schemas.openxmlformats.org/officeDocument/2006/relationships/oleObject" Target="embeddings/Microsoft_Equation16.bin"/><Relationship Id="rId20" Type="http://schemas.openxmlformats.org/officeDocument/2006/relationships/image" Target="media/image5.wmf"/><Relationship Id="rId21" Type="http://schemas.openxmlformats.org/officeDocument/2006/relationships/oleObject" Target="embeddings/Microsoft_Equation3.bin"/><Relationship Id="rId22" Type="http://schemas.openxmlformats.org/officeDocument/2006/relationships/image" Target="media/image6.wmf"/><Relationship Id="rId23" Type="http://schemas.openxmlformats.org/officeDocument/2006/relationships/oleObject" Target="embeddings/Microsoft_Equation4.bin"/><Relationship Id="rId24" Type="http://schemas.openxmlformats.org/officeDocument/2006/relationships/image" Target="media/image7.png"/><Relationship Id="rId25" Type="http://schemas.openxmlformats.org/officeDocument/2006/relationships/image" Target="media/image8.png"/><Relationship Id="rId26" Type="http://schemas.openxmlformats.org/officeDocument/2006/relationships/image" Target="media/image9.emf"/><Relationship Id="rId27" Type="http://schemas.openxmlformats.org/officeDocument/2006/relationships/oleObject" Target="embeddings/Microsoft_Equation5.bin"/><Relationship Id="rId28" Type="http://schemas.openxmlformats.org/officeDocument/2006/relationships/image" Target="media/image10.emf"/><Relationship Id="rId29" Type="http://schemas.openxmlformats.org/officeDocument/2006/relationships/oleObject" Target="embeddings/Microsoft_Equation6.bin"/><Relationship Id="rId50" Type="http://schemas.openxmlformats.org/officeDocument/2006/relationships/footer" Target="footer1.xml"/><Relationship Id="rId51" Type="http://schemas.openxmlformats.org/officeDocument/2006/relationships/fontTable" Target="fontTable.xml"/><Relationship Id="rId5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11.emf"/><Relationship Id="rId31" Type="http://schemas.openxmlformats.org/officeDocument/2006/relationships/oleObject" Target="embeddings/Microsoft_Equation7.bin"/><Relationship Id="rId32" Type="http://schemas.openxmlformats.org/officeDocument/2006/relationships/image" Target="media/image12.emf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oleObject" Target="embeddings/Microsoft_Equation8.bin"/><Relationship Id="rId34" Type="http://schemas.openxmlformats.org/officeDocument/2006/relationships/image" Target="media/image13.emf"/><Relationship Id="rId35" Type="http://schemas.openxmlformats.org/officeDocument/2006/relationships/oleObject" Target="embeddings/Microsoft_Equation9.bin"/><Relationship Id="rId36" Type="http://schemas.openxmlformats.org/officeDocument/2006/relationships/image" Target="media/image14.wmf"/><Relationship Id="rId10" Type="http://schemas.openxmlformats.org/officeDocument/2006/relationships/hyperlink" Target="mailto:lingzhi.liu@huawei.com" TargetMode="External"/><Relationship Id="rId11" Type="http://schemas.openxmlformats.org/officeDocument/2006/relationships/hyperlink" Target="mailto:g1li@scu.edu" TargetMode="External"/><Relationship Id="rId12" Type="http://schemas.openxmlformats.org/officeDocument/2006/relationships/hyperlink" Target="mailto:nling@scu.edu" TargetMode="External"/><Relationship Id="rId13" Type="http://schemas.openxmlformats.org/officeDocument/2006/relationships/hyperlink" Target="mailto:lsong@scu.edu" TargetMode="External"/><Relationship Id="rId14" Type="http://schemas.openxmlformats.org/officeDocument/2006/relationships/hyperlink" Target="mailto:zhengjianhua@huawei.com" TargetMode="External"/><Relationship Id="rId15" Type="http://schemas.openxmlformats.org/officeDocument/2006/relationships/hyperlink" Target="mailto:pzhang@huawei.com" TargetMode="External"/><Relationship Id="rId16" Type="http://schemas.openxmlformats.org/officeDocument/2006/relationships/image" Target="media/image3.wmf"/><Relationship Id="rId17" Type="http://schemas.openxmlformats.org/officeDocument/2006/relationships/oleObject" Target="embeddings/Microsoft_Equation1.bin"/><Relationship Id="rId18" Type="http://schemas.openxmlformats.org/officeDocument/2006/relationships/image" Target="media/image4.wmf"/><Relationship Id="rId19" Type="http://schemas.openxmlformats.org/officeDocument/2006/relationships/oleObject" Target="embeddings/Microsoft_Equation2.bin"/><Relationship Id="rId37" Type="http://schemas.openxmlformats.org/officeDocument/2006/relationships/oleObject" Target="embeddings/Microsoft_Equation10.bin"/><Relationship Id="rId38" Type="http://schemas.openxmlformats.org/officeDocument/2006/relationships/image" Target="media/image15.wmf"/><Relationship Id="rId39" Type="http://schemas.openxmlformats.org/officeDocument/2006/relationships/oleObject" Target="embeddings/Microsoft_Equation11.bin"/><Relationship Id="rId40" Type="http://schemas.openxmlformats.org/officeDocument/2006/relationships/image" Target="media/image16.wmf"/><Relationship Id="rId41" Type="http://schemas.openxmlformats.org/officeDocument/2006/relationships/oleObject" Target="embeddings/Microsoft_Equation12.bin"/><Relationship Id="rId42" Type="http://schemas.openxmlformats.org/officeDocument/2006/relationships/image" Target="media/image17.wmf"/><Relationship Id="rId43" Type="http://schemas.openxmlformats.org/officeDocument/2006/relationships/oleObject" Target="embeddings/Microsoft_Equation13.bin"/><Relationship Id="rId44" Type="http://schemas.openxmlformats.org/officeDocument/2006/relationships/image" Target="media/image18.wmf"/><Relationship Id="rId45" Type="http://schemas.openxmlformats.org/officeDocument/2006/relationships/oleObject" Target="embeddings/Microsoft_Equation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1347</Words>
  <Characters>7681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9010</CharactersWithSpaces>
  <SharedDoc>false</SharedDoc>
  <HLinks>
    <vt:vector size="36" baseType="variant">
      <vt:variant>
        <vt:i4>3211291</vt:i4>
      </vt:variant>
      <vt:variant>
        <vt:i4>12</vt:i4>
      </vt:variant>
      <vt:variant>
        <vt:i4>0</vt:i4>
      </vt:variant>
      <vt:variant>
        <vt:i4>5</vt:i4>
      </vt:variant>
      <vt:variant>
        <vt:lpwstr>mailto:pzhang@huawei.com</vt:lpwstr>
      </vt:variant>
      <vt:variant>
        <vt:lpwstr/>
      </vt:variant>
      <vt:variant>
        <vt:i4>5046371</vt:i4>
      </vt:variant>
      <vt:variant>
        <vt:i4>9</vt:i4>
      </vt:variant>
      <vt:variant>
        <vt:i4>0</vt:i4>
      </vt:variant>
      <vt:variant>
        <vt:i4>5</vt:i4>
      </vt:variant>
      <vt:variant>
        <vt:lpwstr>mailto:zhengjianhua@huawei.com</vt:lpwstr>
      </vt:variant>
      <vt:variant>
        <vt:lpwstr/>
      </vt:variant>
      <vt:variant>
        <vt:i4>1310753</vt:i4>
      </vt:variant>
      <vt:variant>
        <vt:i4>6</vt:i4>
      </vt:variant>
      <vt:variant>
        <vt:i4>0</vt:i4>
      </vt:variant>
      <vt:variant>
        <vt:i4>5</vt:i4>
      </vt:variant>
      <vt:variant>
        <vt:lpwstr>mailto:nling@scu.edu</vt:lpwstr>
      </vt:variant>
      <vt:variant>
        <vt:lpwstr/>
      </vt:variant>
      <vt:variant>
        <vt:i4>4653134</vt:i4>
      </vt:variant>
      <vt:variant>
        <vt:i4>3</vt:i4>
      </vt:variant>
      <vt:variant>
        <vt:i4>0</vt:i4>
      </vt:variant>
      <vt:variant>
        <vt:i4>5</vt:i4>
      </vt:variant>
      <vt:variant>
        <vt:lpwstr>mailto:lingzhi.liu@huawei.com</vt:lpwstr>
      </vt:variant>
      <vt:variant>
        <vt:lpwstr/>
      </vt:variant>
      <vt:variant>
        <vt:i4>4</vt:i4>
      </vt:variant>
      <vt:variant>
        <vt:i4>0</vt:i4>
      </vt:variant>
      <vt:variant>
        <vt:i4>0</vt:i4>
      </vt:variant>
      <vt:variant>
        <vt:i4>5</vt:i4>
      </vt:variant>
      <vt:variant>
        <vt:lpwstr>mailto:g1li@scu.edu</vt:lpwstr>
      </vt:variant>
      <vt:variant>
        <vt:lpwstr/>
      </vt:variant>
      <vt:variant>
        <vt:i4>7929971</vt:i4>
      </vt:variant>
      <vt:variant>
        <vt:i4>6354</vt:i4>
      </vt:variant>
      <vt:variant>
        <vt:i4>1030</vt:i4>
      </vt:variant>
      <vt:variant>
        <vt:i4>1</vt:i4>
      </vt:variant>
      <vt:variant>
        <vt:lpwstr>Figure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Guichun Li</cp:lastModifiedBy>
  <cp:revision>22</cp:revision>
  <cp:lastPrinted>2012-01-20T23:06:00Z</cp:lastPrinted>
  <dcterms:created xsi:type="dcterms:W3CDTF">2012-01-20T22:31:00Z</dcterms:created>
  <dcterms:modified xsi:type="dcterms:W3CDTF">2012-02-03T22:48:00Z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(2)fmR/GT8gaoCBeXpDVsp9U3eaVvSGgqFFuF40Okb8+TIpGpPT0HA/uL5vflxncsxgpsenoRNb
mNlewLMgaxaRAKLdjxRqDt6W4ovleV2ArFd43e22eF4DmtbeE/ZIuljLzdbURZcIbw4RJuqx
bem7Gtd/vBSo9HPplsD4ZvOXX853o/NHf617BHEB19kuUxwT6LPxK8jGVlK0ZAgkX2B9iS/9
GljQSWgdaVaQeO40PoCjR</vt:lpwstr>
  </property>
  <property fmtid="{D5CDD505-2E9C-101B-9397-08002B2CF9AE}" pid="3" name="_ms_pID_7253431">
    <vt:lpwstr>RSw6srKXKunY8DepMHjfTbcSzAufiwXTe2J04G2oj3ofi/CLKQx
qw0oScTAPvb7GJ+RlLMQm07WXo+upm/4CaItHuGgkhgyESX3eDt3Wg==</vt:lpwstr>
  </property>
</Properties>
</file>