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09389D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9389D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DA4436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A4436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SG16 WP3 and ISO/IEC JTC1/SC29/WG11</w:t>
            </w:r>
          </w:p>
          <w:p w:rsidR="00E61DAC" w:rsidRPr="005B217D" w:rsidRDefault="005B217D" w:rsidP="005B217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8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Pr="005B217D">
              <w:rPr>
                <w:szCs w:val="22"/>
                <w:lang w:val="en-CA"/>
              </w:rPr>
              <w:t>San José</w:t>
            </w:r>
            <w:r w:rsidR="003F5D0F" w:rsidRPr="005B217D">
              <w:rPr>
                <w:szCs w:val="22"/>
                <w:lang w:val="en-CA"/>
              </w:rPr>
              <w:t xml:space="preserve">, </w:t>
            </w:r>
            <w:r w:rsidR="00342FF4" w:rsidRPr="005B217D">
              <w:rPr>
                <w:szCs w:val="22"/>
                <w:lang w:val="en-CA"/>
              </w:rPr>
              <w:t>C</w:t>
            </w:r>
            <w:r w:rsidRPr="005B217D">
              <w:rPr>
                <w:szCs w:val="22"/>
                <w:lang w:val="en-CA"/>
              </w:rPr>
              <w:t>A, USA</w:t>
            </w:r>
            <w:r w:rsidR="00A6093D" w:rsidRPr="005B217D">
              <w:rPr>
                <w:szCs w:val="22"/>
                <w:lang w:val="en-CA"/>
              </w:rPr>
              <w:t>,</w:t>
            </w:r>
            <w:r w:rsidR="00664DCF" w:rsidRPr="005B217D">
              <w:rPr>
                <w:szCs w:val="22"/>
                <w:lang w:val="en-CA"/>
              </w:rPr>
              <w:t xml:space="preserve"> </w:t>
            </w:r>
            <w:r w:rsidR="00342FF4" w:rsidRPr="005B217D">
              <w:rPr>
                <w:szCs w:val="22"/>
                <w:lang w:val="en-CA"/>
              </w:rPr>
              <w:t>1</w:t>
            </w:r>
            <w:r w:rsidRPr="005B217D">
              <w:rPr>
                <w:szCs w:val="22"/>
                <w:lang w:val="en-CA"/>
              </w:rPr>
              <w:t>–10</w:t>
            </w:r>
            <w:r w:rsidR="001C3525" w:rsidRPr="005B217D">
              <w:rPr>
                <w:szCs w:val="22"/>
                <w:lang w:val="en-CA"/>
              </w:rPr>
              <w:t xml:space="preserve"> </w:t>
            </w:r>
            <w:r w:rsidRPr="005B217D">
              <w:rPr>
                <w:szCs w:val="22"/>
                <w:lang w:val="en-CA"/>
              </w:rPr>
              <w:t>February</w:t>
            </w:r>
            <w:r w:rsidR="00E61DAC" w:rsidRPr="005B217D">
              <w:rPr>
                <w:szCs w:val="22"/>
                <w:lang w:val="en-CA"/>
              </w:rPr>
              <w:t>, 20</w:t>
            </w:r>
            <w:r w:rsidR="007F1F8B" w:rsidRPr="005B217D">
              <w:rPr>
                <w:szCs w:val="22"/>
                <w:lang w:val="en-CA"/>
              </w:rPr>
              <w:t>1</w:t>
            </w:r>
            <w:r w:rsidRPr="005B217D">
              <w:rPr>
                <w:szCs w:val="22"/>
                <w:lang w:val="en-CA"/>
              </w:rPr>
              <w:t>2</w:t>
            </w:r>
          </w:p>
        </w:tc>
        <w:tc>
          <w:tcPr>
            <w:tcW w:w="3168" w:type="dxa"/>
          </w:tcPr>
          <w:p w:rsidR="008A4B4C" w:rsidRPr="005B217D" w:rsidRDefault="00E61DAC" w:rsidP="005B217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5B217D" w:rsidRPr="005B217D">
              <w:rPr>
                <w:lang w:val="en-CA"/>
              </w:rPr>
              <w:t>H</w:t>
            </w:r>
            <w:r w:rsidR="008020F0">
              <w:rPr>
                <w:u w:val="single"/>
                <w:lang w:val="en-CA"/>
              </w:rPr>
              <w:t>0137</w:t>
            </w:r>
            <w:r w:rsidR="00B864B3">
              <w:rPr>
                <w:u w:val="single"/>
                <w:lang w:val="en-CA"/>
              </w:rPr>
              <w:t>_r1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DA4436" w:rsidP="00C62A49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AHG21: </w:t>
            </w:r>
            <w:r w:rsidR="00C62A49">
              <w:rPr>
                <w:b/>
                <w:szCs w:val="22"/>
                <w:lang w:val="en-CA"/>
              </w:rPr>
              <w:t>R</w:t>
            </w:r>
            <w:r>
              <w:rPr>
                <w:b/>
                <w:szCs w:val="22"/>
                <w:lang w:val="en-CA"/>
              </w:rPr>
              <w:t>eference picture list</w:t>
            </w:r>
            <w:r w:rsidR="00C62A49">
              <w:rPr>
                <w:b/>
                <w:szCs w:val="22"/>
                <w:lang w:val="en-CA"/>
              </w:rPr>
              <w:t>s</w:t>
            </w:r>
            <w:r>
              <w:rPr>
                <w:b/>
                <w:szCs w:val="22"/>
                <w:lang w:val="en-CA"/>
              </w:rPr>
              <w:t xml:space="preserve"> </w:t>
            </w:r>
            <w:r w:rsidR="00C62A49">
              <w:rPr>
                <w:b/>
                <w:szCs w:val="22"/>
                <w:lang w:val="en-CA"/>
              </w:rPr>
              <w:t>combination</w:t>
            </w:r>
            <w:r w:rsidR="00310DD3">
              <w:rPr>
                <w:b/>
                <w:szCs w:val="22"/>
                <w:lang w:val="en-CA"/>
              </w:rPr>
              <w:t xml:space="preserve"> syntax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DA443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5B217D" w:rsidRDefault="00DA4436" w:rsidP="00DA443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Yan Ye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Yong He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rFonts w:hint="eastAsia"/>
                <w:szCs w:val="22"/>
                <w:lang w:eastAsia="ko-KR"/>
              </w:rPr>
              <w:t>9</w:t>
            </w:r>
            <w:r>
              <w:rPr>
                <w:szCs w:val="22"/>
              </w:rPr>
              <w:t>710 Scranton Rd, Suite 250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szCs w:val="22"/>
              </w:rPr>
              <w:t>San Diego, CA 92121</w:t>
            </w:r>
            <w:r>
              <w:rPr>
                <w:rFonts w:hint="eastAsia"/>
                <w:szCs w:val="22"/>
                <w:lang w:eastAsia="ko-KR"/>
              </w:rPr>
              <w:t>, 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Default="00E61DAC" w:rsidP="005952A5">
            <w:pPr>
              <w:spacing w:before="60" w:after="60"/>
            </w:pPr>
            <w:r w:rsidRPr="005B217D">
              <w:rPr>
                <w:szCs w:val="22"/>
                <w:lang w:val="en-CA"/>
              </w:rPr>
              <w:br/>
            </w:r>
            <w:r w:rsidR="00DA4436">
              <w:rPr>
                <w:szCs w:val="22"/>
              </w:rPr>
              <w:t>+1-858-210-4803</w:t>
            </w:r>
            <w:r w:rsidRPr="005B217D">
              <w:rPr>
                <w:szCs w:val="22"/>
                <w:lang w:val="en-CA"/>
              </w:rPr>
              <w:br/>
            </w:r>
            <w:hyperlink r:id="rId10" w:history="1">
              <w:r w:rsidR="00DA4436" w:rsidRPr="00356081">
                <w:rPr>
                  <w:rStyle w:val="Hyperlink"/>
                  <w:szCs w:val="22"/>
                </w:rPr>
                <w:t>yan.ye@interdigital.com</w:t>
              </w:r>
            </w:hyperlink>
          </w:p>
          <w:p w:rsidR="00DA4436" w:rsidRDefault="0009389D" w:rsidP="005952A5">
            <w:pPr>
              <w:spacing w:before="60" w:after="60"/>
            </w:pPr>
            <w:hyperlink r:id="rId11" w:history="1">
              <w:r w:rsidR="001404B1" w:rsidRPr="00FB7E4F">
                <w:rPr>
                  <w:rStyle w:val="Hyperlink"/>
                </w:rPr>
                <w:t>Yong.he@interdigital.com</w:t>
              </w:r>
            </w:hyperlink>
          </w:p>
          <w:p w:rsidR="001404B1" w:rsidRPr="00DA4436" w:rsidRDefault="001404B1" w:rsidP="005952A5">
            <w:pPr>
              <w:spacing w:before="60" w:after="60"/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DA4436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</w:rPr>
              <w:t>InterDigital</w:t>
            </w:r>
            <w:proofErr w:type="spellEnd"/>
            <w:r>
              <w:rPr>
                <w:szCs w:val="22"/>
              </w:rPr>
              <w:t xml:space="preserve"> Communications</w:t>
            </w:r>
            <w:r w:rsidR="00EC5E06">
              <w:rPr>
                <w:szCs w:val="22"/>
              </w:rPr>
              <w:t>, LLC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75BCF" w:rsidRPr="005B217D" w:rsidRDefault="00AA5CDB" w:rsidP="00AA5CDB">
      <w:pPr>
        <w:jc w:val="both"/>
        <w:rPr>
          <w:lang w:val="en-CA"/>
        </w:rPr>
      </w:pPr>
      <w:r>
        <w:rPr>
          <w:lang w:val="en-CA"/>
        </w:rPr>
        <w:t xml:space="preserve">In this contribution, the </w:t>
      </w:r>
      <w:r w:rsidR="00BE7AB6">
        <w:rPr>
          <w:lang w:val="en-CA"/>
        </w:rPr>
        <w:t xml:space="preserve">reference picture list </w:t>
      </w:r>
      <w:r w:rsidR="00310DD3">
        <w:rPr>
          <w:lang w:val="en-CA"/>
        </w:rPr>
        <w:t>combination</w:t>
      </w:r>
      <w:r w:rsidR="00BE7AB6">
        <w:rPr>
          <w:lang w:val="en-CA"/>
        </w:rPr>
        <w:t xml:space="preserve"> </w:t>
      </w:r>
      <w:r w:rsidR="00310DD3">
        <w:rPr>
          <w:lang w:val="en-CA"/>
        </w:rPr>
        <w:t>process</w:t>
      </w:r>
      <w:r>
        <w:rPr>
          <w:lang w:val="en-CA"/>
        </w:rPr>
        <w:t xml:space="preserve"> is slightly modified</w:t>
      </w:r>
      <w:r w:rsidR="00BE7AB6">
        <w:rPr>
          <w:lang w:val="en-CA"/>
        </w:rPr>
        <w:t xml:space="preserve"> </w:t>
      </w:r>
      <w:r w:rsidR="00310DD3">
        <w:rPr>
          <w:lang w:val="en-CA"/>
        </w:rPr>
        <w:t xml:space="preserve">to </w:t>
      </w:r>
      <w:r>
        <w:rPr>
          <w:lang w:val="en-CA"/>
        </w:rPr>
        <w:t>remove</w:t>
      </w:r>
      <w:r w:rsidR="00310DD3">
        <w:rPr>
          <w:lang w:val="en-CA"/>
        </w:rPr>
        <w:t xml:space="preserve"> </w:t>
      </w:r>
      <w:r>
        <w:rPr>
          <w:lang w:val="en-CA"/>
        </w:rPr>
        <w:t>redundant signalling</w:t>
      </w:r>
      <w:r w:rsidR="003E1B5D">
        <w:rPr>
          <w:lang w:val="en-CA"/>
        </w:rPr>
        <w:t>.</w:t>
      </w:r>
      <w:r>
        <w:rPr>
          <w:lang w:val="en-CA"/>
        </w:rPr>
        <w:t xml:space="preserve"> </w:t>
      </w:r>
      <w:r w:rsidR="008C778C">
        <w:rPr>
          <w:lang w:val="en-CA"/>
        </w:rPr>
        <w:t xml:space="preserve">In order to </w:t>
      </w:r>
      <w:r w:rsidR="004308E9">
        <w:rPr>
          <w:lang w:val="en-CA"/>
        </w:rPr>
        <w:t>enable</w:t>
      </w:r>
      <w:r w:rsidR="008C778C">
        <w:rPr>
          <w:lang w:val="en-CA"/>
        </w:rPr>
        <w:t xml:space="preserve"> bit counting for </w:t>
      </w:r>
      <w:proofErr w:type="spellStart"/>
      <w:r w:rsidR="008C778C">
        <w:rPr>
          <w:lang w:val="en-CA"/>
        </w:rPr>
        <w:t>ref_pic_list_</w:t>
      </w:r>
      <w:proofErr w:type="gramStart"/>
      <w:r w:rsidR="008C778C">
        <w:rPr>
          <w:lang w:val="en-CA"/>
        </w:rPr>
        <w:t>combination</w:t>
      </w:r>
      <w:proofErr w:type="spellEnd"/>
      <w:r w:rsidR="008C778C">
        <w:rPr>
          <w:lang w:val="en-CA"/>
        </w:rPr>
        <w:t>(</w:t>
      </w:r>
      <w:proofErr w:type="gramEnd"/>
      <w:r w:rsidR="008C778C">
        <w:rPr>
          <w:lang w:val="en-CA"/>
        </w:rPr>
        <w:t>)</w:t>
      </w:r>
      <w:r>
        <w:rPr>
          <w:lang w:val="en-CA"/>
        </w:rPr>
        <w:t>, a</w:t>
      </w:r>
      <w:r w:rsidR="00A020C5">
        <w:rPr>
          <w:lang w:val="en-CA"/>
        </w:rPr>
        <w:t>n</w:t>
      </w:r>
      <w:r>
        <w:rPr>
          <w:lang w:val="en-CA"/>
        </w:rPr>
        <w:t xml:space="preserve"> </w:t>
      </w:r>
      <w:r w:rsidR="00A020C5">
        <w:rPr>
          <w:lang w:val="en-CA"/>
        </w:rPr>
        <w:t xml:space="preserve">encoder-only </w:t>
      </w:r>
      <w:r>
        <w:rPr>
          <w:lang w:val="en-CA"/>
        </w:rPr>
        <w:t xml:space="preserve">reordering method for the combined list </w:t>
      </w:r>
      <w:r w:rsidR="00BC75A6">
        <w:rPr>
          <w:lang w:val="en-CA"/>
        </w:rPr>
        <w:t xml:space="preserve">based on POC distance </w:t>
      </w:r>
      <w:r w:rsidR="008C778C">
        <w:rPr>
          <w:lang w:val="en-CA"/>
        </w:rPr>
        <w:t xml:space="preserve">and QP </w:t>
      </w:r>
      <w:r>
        <w:rPr>
          <w:lang w:val="en-CA"/>
        </w:rPr>
        <w:t xml:space="preserve">is </w:t>
      </w:r>
      <w:r w:rsidR="00BC75A6">
        <w:rPr>
          <w:lang w:val="en-CA"/>
        </w:rPr>
        <w:t>implemented in</w:t>
      </w:r>
      <w:r w:rsidR="008C778C">
        <w:rPr>
          <w:lang w:val="en-CA"/>
        </w:rPr>
        <w:t xml:space="preserve"> the HM5.0 software. </w:t>
      </w:r>
      <w:r w:rsidR="004308E9">
        <w:rPr>
          <w:lang w:val="en-CA"/>
        </w:rPr>
        <w:t xml:space="preserve">Simulation results using HM5.0 </w:t>
      </w:r>
      <w:r w:rsidR="00C91334">
        <w:rPr>
          <w:lang w:val="en-CA"/>
        </w:rPr>
        <w:t>random access</w:t>
      </w:r>
      <w:r w:rsidR="004308E9">
        <w:rPr>
          <w:lang w:val="en-CA"/>
        </w:rPr>
        <w:t xml:space="preserve"> testing conditions show that t</w:t>
      </w:r>
      <w:r w:rsidR="008C778C">
        <w:rPr>
          <w:lang w:val="en-CA"/>
        </w:rPr>
        <w:t xml:space="preserve">he proposed </w:t>
      </w:r>
      <w:r w:rsidR="004308E9">
        <w:rPr>
          <w:lang w:val="en-CA"/>
        </w:rPr>
        <w:t xml:space="preserve">syntax </w:t>
      </w:r>
      <w:r w:rsidR="008C778C">
        <w:rPr>
          <w:lang w:val="en-CA"/>
        </w:rPr>
        <w:t xml:space="preserve">consistently achieves ~14% reduction in signalling overhead for </w:t>
      </w:r>
      <w:proofErr w:type="spellStart"/>
      <w:r w:rsidR="008C778C">
        <w:rPr>
          <w:lang w:val="en-CA"/>
        </w:rPr>
        <w:t>ref_pic_list_combination</w:t>
      </w:r>
      <w:proofErr w:type="spellEnd"/>
      <w:r w:rsidR="008C778C">
        <w:rPr>
          <w:lang w:val="en-CA"/>
        </w:rPr>
        <w:t xml:space="preserve">(). </w:t>
      </w:r>
    </w:p>
    <w:p w:rsidR="00745F6B" w:rsidRPr="005B217D" w:rsidRDefault="00BC75A6" w:rsidP="00E11923">
      <w:pPr>
        <w:pStyle w:val="Heading1"/>
        <w:rPr>
          <w:lang w:val="en-CA"/>
        </w:rPr>
      </w:pPr>
      <w:r>
        <w:rPr>
          <w:lang w:val="en-CA"/>
        </w:rPr>
        <w:t>Reference picture list combination</w:t>
      </w:r>
    </w:p>
    <w:p w:rsidR="00E61DAC" w:rsidRPr="00A01D03" w:rsidRDefault="00BC75A6" w:rsidP="00A01D03">
      <w:pPr>
        <w:numPr>
          <w:ilvl w:val="12"/>
          <w:numId w:val="0"/>
        </w:numPr>
        <w:tabs>
          <w:tab w:val="left" w:pos="-720"/>
        </w:tabs>
        <w:jc w:val="both"/>
        <w:rPr>
          <w:szCs w:val="22"/>
        </w:rPr>
      </w:pPr>
      <w:r>
        <w:rPr>
          <w:szCs w:val="22"/>
          <w:lang w:val="en-CA"/>
        </w:rPr>
        <w:t xml:space="preserve">Currently in WD5 </w:t>
      </w:r>
      <w:r w:rsidR="0009389D">
        <w:rPr>
          <w:szCs w:val="22"/>
          <w:lang w:val="en-CA"/>
        </w:rPr>
        <w:fldChar w:fldCharType="begin"/>
      </w:r>
      <w:r>
        <w:rPr>
          <w:szCs w:val="22"/>
          <w:lang w:val="en-CA"/>
        </w:rPr>
        <w:instrText xml:space="preserve"> REF _Ref295304048 \r \h </w:instrText>
      </w:r>
      <w:r w:rsidR="0009389D">
        <w:rPr>
          <w:szCs w:val="22"/>
          <w:lang w:val="en-CA"/>
        </w:rPr>
      </w:r>
      <w:r w:rsidR="0009389D">
        <w:rPr>
          <w:szCs w:val="22"/>
          <w:lang w:val="en-CA"/>
        </w:rPr>
        <w:fldChar w:fldCharType="separate"/>
      </w:r>
      <w:r>
        <w:rPr>
          <w:szCs w:val="22"/>
          <w:lang w:val="en-CA"/>
        </w:rPr>
        <w:t>[1]</w:t>
      </w:r>
      <w:r w:rsidR="0009389D"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, the reference picture list combination syntax shown in </w:t>
      </w:r>
      <w:r w:rsidR="0009389D">
        <w:rPr>
          <w:szCs w:val="22"/>
          <w:lang w:val="en-CA"/>
        </w:rPr>
        <w:fldChar w:fldCharType="begin"/>
      </w:r>
      <w:r w:rsidR="003E1B5D">
        <w:rPr>
          <w:szCs w:val="22"/>
          <w:lang w:val="en-CA"/>
        </w:rPr>
        <w:instrText xml:space="preserve"> REF _Ref314656042 \r \h </w:instrText>
      </w:r>
      <w:r w:rsidR="0009389D">
        <w:rPr>
          <w:szCs w:val="22"/>
          <w:lang w:val="en-CA"/>
        </w:rPr>
      </w:r>
      <w:r w:rsidR="0009389D">
        <w:rPr>
          <w:szCs w:val="22"/>
          <w:lang w:val="en-CA"/>
        </w:rPr>
        <w:fldChar w:fldCharType="separate"/>
      </w:r>
      <w:r w:rsidR="003E1B5D">
        <w:rPr>
          <w:szCs w:val="22"/>
          <w:lang w:val="en-CA"/>
        </w:rPr>
        <w:t>Table 1</w:t>
      </w:r>
      <w:r w:rsidR="0009389D"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 is used. Some signalling in </w:t>
      </w:r>
      <w:r w:rsidR="0009389D">
        <w:rPr>
          <w:szCs w:val="22"/>
          <w:lang w:val="en-CA"/>
        </w:rPr>
        <w:fldChar w:fldCharType="begin"/>
      </w:r>
      <w:r>
        <w:rPr>
          <w:szCs w:val="22"/>
          <w:lang w:val="en-CA"/>
        </w:rPr>
        <w:instrText xml:space="preserve"> REF _Ref314656042 \r \h </w:instrText>
      </w:r>
      <w:r w:rsidR="0009389D">
        <w:rPr>
          <w:szCs w:val="22"/>
          <w:lang w:val="en-CA"/>
        </w:rPr>
      </w:r>
      <w:r w:rsidR="0009389D">
        <w:rPr>
          <w:szCs w:val="22"/>
          <w:lang w:val="en-CA"/>
        </w:rPr>
        <w:fldChar w:fldCharType="separate"/>
      </w:r>
      <w:r>
        <w:rPr>
          <w:szCs w:val="22"/>
          <w:lang w:val="en-CA"/>
        </w:rPr>
        <w:t>Table 1</w:t>
      </w:r>
      <w:r w:rsidR="0009389D"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 is redundant, and the revised syntax shown in</w:t>
      </w:r>
      <w:r w:rsidR="003E1B5D">
        <w:rPr>
          <w:szCs w:val="22"/>
          <w:lang w:val="en-CA"/>
        </w:rPr>
        <w:t xml:space="preserve"> </w:t>
      </w:r>
      <w:r w:rsidR="0009389D">
        <w:rPr>
          <w:szCs w:val="22"/>
          <w:lang w:val="en-CA"/>
        </w:rPr>
        <w:fldChar w:fldCharType="begin"/>
      </w:r>
      <w:r w:rsidR="003E1B5D">
        <w:rPr>
          <w:szCs w:val="22"/>
          <w:lang w:val="en-CA"/>
        </w:rPr>
        <w:instrText xml:space="preserve"> REF _Ref314656205 \r \h </w:instrText>
      </w:r>
      <w:r w:rsidR="0009389D">
        <w:rPr>
          <w:szCs w:val="22"/>
          <w:lang w:val="en-CA"/>
        </w:rPr>
      </w:r>
      <w:r w:rsidR="0009389D">
        <w:rPr>
          <w:szCs w:val="22"/>
          <w:lang w:val="en-CA"/>
        </w:rPr>
        <w:fldChar w:fldCharType="separate"/>
      </w:r>
      <w:r w:rsidR="003E1B5D">
        <w:rPr>
          <w:szCs w:val="22"/>
          <w:lang w:val="en-CA"/>
        </w:rPr>
        <w:t>Table 2</w:t>
      </w:r>
      <w:r w:rsidR="0009389D"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 removes such redundancy. Changes are highlighted in </w:t>
      </w:r>
      <w:r w:rsidRPr="00032A45">
        <w:rPr>
          <w:szCs w:val="22"/>
          <w:highlight w:val="yellow"/>
          <w:lang w:val="en-CA"/>
        </w:rPr>
        <w:t>yellow</w:t>
      </w:r>
      <w:r>
        <w:rPr>
          <w:szCs w:val="22"/>
          <w:lang w:val="en-CA"/>
        </w:rPr>
        <w:t>.</w:t>
      </w:r>
      <w:r w:rsidR="00A01D03">
        <w:rPr>
          <w:szCs w:val="22"/>
          <w:lang w:val="en-CA"/>
        </w:rPr>
        <w:t xml:space="preserve"> </w:t>
      </w:r>
      <w:r w:rsidR="00A01D03">
        <w:rPr>
          <w:szCs w:val="22"/>
        </w:rPr>
        <w:t xml:space="preserve">As shown in </w:t>
      </w:r>
      <w:r w:rsidR="0009389D">
        <w:rPr>
          <w:szCs w:val="22"/>
        </w:rPr>
        <w:fldChar w:fldCharType="begin"/>
      </w:r>
      <w:r w:rsidR="00A01D03">
        <w:rPr>
          <w:szCs w:val="22"/>
        </w:rPr>
        <w:instrText xml:space="preserve"> REF _Ref314658207 \r \h </w:instrText>
      </w:r>
      <w:r w:rsidR="0009389D">
        <w:rPr>
          <w:szCs w:val="22"/>
        </w:rPr>
      </w:r>
      <w:r w:rsidR="0009389D">
        <w:rPr>
          <w:szCs w:val="22"/>
        </w:rPr>
        <w:fldChar w:fldCharType="separate"/>
      </w:r>
      <w:r w:rsidR="00A01D03">
        <w:rPr>
          <w:szCs w:val="22"/>
        </w:rPr>
        <w:t>Table 2</w:t>
      </w:r>
      <w:r w:rsidR="0009389D">
        <w:rPr>
          <w:szCs w:val="22"/>
        </w:rPr>
        <w:fldChar w:fldCharType="end"/>
      </w:r>
      <w:r w:rsidR="00A01D03">
        <w:rPr>
          <w:szCs w:val="22"/>
        </w:rPr>
        <w:t xml:space="preserve">, the syntax </w:t>
      </w:r>
      <w:proofErr w:type="spellStart"/>
      <w:r w:rsidR="00A01D03">
        <w:rPr>
          <w:szCs w:val="22"/>
        </w:rPr>
        <w:t>ref_idx_list_curr</w:t>
      </w:r>
      <w:proofErr w:type="spellEnd"/>
      <w:r w:rsidR="00A01D03">
        <w:rPr>
          <w:szCs w:val="22"/>
        </w:rPr>
        <w:t xml:space="preserve"> only needs to be signaled when L0 (if pic_from_list_0_flag is 1) or L1 (if pic_from_list_0_flag is 0) contains more than 1 entry. Additionally, instead of using </w:t>
      </w:r>
      <w:proofErr w:type="spellStart"/>
      <w:proofErr w:type="gramStart"/>
      <w:r w:rsidR="00A01D03">
        <w:rPr>
          <w:szCs w:val="22"/>
        </w:rPr>
        <w:t>ue</w:t>
      </w:r>
      <w:proofErr w:type="spellEnd"/>
      <w:r w:rsidR="00A01D03">
        <w:rPr>
          <w:szCs w:val="22"/>
        </w:rPr>
        <w:t>(</w:t>
      </w:r>
      <w:proofErr w:type="gramEnd"/>
      <w:r w:rsidR="00A01D03">
        <w:rPr>
          <w:szCs w:val="22"/>
        </w:rPr>
        <w:t xml:space="preserve">v), </w:t>
      </w:r>
      <w:proofErr w:type="spellStart"/>
      <w:r w:rsidR="00A01D03">
        <w:rPr>
          <w:szCs w:val="22"/>
        </w:rPr>
        <w:t>te</w:t>
      </w:r>
      <w:proofErr w:type="spellEnd"/>
      <w:r w:rsidR="00A01D03">
        <w:rPr>
          <w:szCs w:val="22"/>
        </w:rPr>
        <w:t xml:space="preserve">(v) is a more efficient way to signal </w:t>
      </w:r>
      <w:proofErr w:type="spellStart"/>
      <w:r w:rsidR="00A01D03">
        <w:rPr>
          <w:szCs w:val="22"/>
        </w:rPr>
        <w:t>ref_idx_list_curr</w:t>
      </w:r>
      <w:proofErr w:type="spellEnd"/>
      <w:r w:rsidR="00A01D03">
        <w:rPr>
          <w:szCs w:val="22"/>
        </w:rPr>
        <w:t>.</w:t>
      </w:r>
    </w:p>
    <w:p w:rsidR="003E1B5D" w:rsidRPr="00032A45" w:rsidRDefault="00BC75A6" w:rsidP="003E1B5D">
      <w:pPr>
        <w:pStyle w:val="Caption"/>
        <w:numPr>
          <w:ilvl w:val="0"/>
          <w:numId w:val="11"/>
        </w:numPr>
        <w:rPr>
          <w:rFonts w:ascii="Times New Roman" w:hAnsi="Times New Roman" w:cs="Times New Roman"/>
          <w:sz w:val="22"/>
          <w:szCs w:val="22"/>
        </w:rPr>
      </w:pPr>
      <w:bookmarkStart w:id="0" w:name="_Ref314656042"/>
      <w:r>
        <w:rPr>
          <w:rFonts w:ascii="Times New Roman" w:hAnsi="Times New Roman" w:cs="Times New Roman"/>
          <w:sz w:val="22"/>
          <w:szCs w:val="22"/>
        </w:rPr>
        <w:t>Current r</w:t>
      </w:r>
      <w:r w:rsidR="003E1B5D" w:rsidRPr="00032A45">
        <w:rPr>
          <w:rFonts w:ascii="Times New Roman" w:hAnsi="Times New Roman" w:cs="Times New Roman"/>
          <w:sz w:val="22"/>
          <w:szCs w:val="22"/>
        </w:rPr>
        <w:t xml:space="preserve">eference picture </w:t>
      </w:r>
      <w:r w:rsidR="003E1B5D" w:rsidRPr="00032A45">
        <w:rPr>
          <w:rFonts w:ascii="Times New Roman" w:hAnsi="Times New Roman" w:cs="Times New Roman"/>
          <w:noProof/>
          <w:sz w:val="22"/>
          <w:szCs w:val="22"/>
        </w:rPr>
        <w:t xml:space="preserve">list </w:t>
      </w:r>
      <w:bookmarkEnd w:id="0"/>
      <w:r w:rsidR="00310DD3">
        <w:rPr>
          <w:rFonts w:ascii="Times New Roman" w:hAnsi="Times New Roman" w:cs="Times New Roman"/>
          <w:noProof/>
          <w:sz w:val="22"/>
          <w:szCs w:val="22"/>
        </w:rPr>
        <w:t>combination syntax</w:t>
      </w:r>
      <w:r w:rsidR="00A01D03">
        <w:rPr>
          <w:rFonts w:ascii="Times New Roman" w:hAnsi="Times New Roman" w:cs="Times New Roman"/>
          <w:noProof/>
          <w:sz w:val="22"/>
          <w:szCs w:val="22"/>
        </w:rPr>
        <w:t xml:space="preserve"> in WD5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5"/>
        <w:gridCol w:w="1157"/>
      </w:tblGrid>
      <w:tr w:rsidR="00310DD3" w:rsidRPr="00210652" w:rsidTr="00310DD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D3" w:rsidRPr="00210652" w:rsidRDefault="00310DD3" w:rsidP="00310DD3">
            <w:pPr>
              <w:pStyle w:val="tablesyntax"/>
              <w:rPr>
                <w:rFonts w:ascii="Times New Roman" w:hAnsi="Times New Roman"/>
              </w:rPr>
            </w:pPr>
            <w:proofErr w:type="spellStart"/>
            <w:r w:rsidRPr="00210652">
              <w:rPr>
                <w:rFonts w:ascii="Times New Roman" w:hAnsi="Times New Roman"/>
              </w:rPr>
              <w:t>ref_pic_list_combination</w:t>
            </w:r>
            <w:proofErr w:type="spellEnd"/>
            <w:r w:rsidRPr="00210652">
              <w:rPr>
                <w:rFonts w:ascii="Times New Roman" w:hAnsi="Times New Roman"/>
              </w:rPr>
              <w:t>( 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D3" w:rsidRPr="00210652" w:rsidRDefault="00310DD3" w:rsidP="00310DD3">
            <w:pPr>
              <w:pStyle w:val="tableheading"/>
              <w:spacing w:after="0"/>
            </w:pPr>
            <w:r w:rsidRPr="00210652">
              <w:t>Descriptor</w:t>
            </w:r>
          </w:p>
        </w:tc>
      </w:tr>
      <w:tr w:rsidR="00310DD3" w:rsidRPr="00210652" w:rsidTr="00310DD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D3" w:rsidRPr="00210652" w:rsidRDefault="00310DD3" w:rsidP="00310DD3">
            <w:pPr>
              <w:pStyle w:val="tablesyntax"/>
              <w:rPr>
                <w:rFonts w:ascii="Times New Roman" w:hAnsi="Times New Roman"/>
              </w:rPr>
            </w:pPr>
            <w:r w:rsidRPr="00210652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210652">
              <w:rPr>
                <w:rFonts w:ascii="Times New Roman" w:hAnsi="Times New Roman"/>
              </w:rPr>
              <w:t>slice_type</w:t>
            </w:r>
            <w:proofErr w:type="spellEnd"/>
            <w:r w:rsidRPr="00210652">
              <w:rPr>
                <w:rFonts w:ascii="Times New Roman" w:hAnsi="Times New Roman"/>
              </w:rPr>
              <w:t xml:space="preserve"> % 5 = =  1 ) { // b slice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D3" w:rsidRPr="00210652" w:rsidRDefault="00310DD3" w:rsidP="00310DD3">
            <w:pPr>
              <w:pStyle w:val="tablecell"/>
              <w:spacing w:after="0"/>
            </w:pPr>
          </w:p>
        </w:tc>
      </w:tr>
      <w:tr w:rsidR="00310DD3" w:rsidRPr="00210652" w:rsidTr="00310DD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D3" w:rsidRPr="00210652" w:rsidRDefault="00310DD3" w:rsidP="00310DD3">
            <w:pPr>
              <w:pStyle w:val="tablesyntax"/>
              <w:rPr>
                <w:rFonts w:ascii="Times New Roman" w:hAnsi="Times New Roman"/>
                <w:b/>
              </w:rPr>
            </w:pP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</w:r>
            <w:proofErr w:type="spellStart"/>
            <w:r w:rsidRPr="00210652">
              <w:rPr>
                <w:rFonts w:ascii="Times New Roman" w:hAnsi="Times New Roman"/>
                <w:b/>
                <w:bCs/>
              </w:rPr>
              <w:t>ref_pic_list_combination_flag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D3" w:rsidRPr="00210652" w:rsidRDefault="00310DD3" w:rsidP="00310DD3">
            <w:pPr>
              <w:pStyle w:val="tablecell"/>
              <w:spacing w:after="0"/>
            </w:pPr>
            <w:r w:rsidRPr="00210652">
              <w:t>u(1)</w:t>
            </w:r>
          </w:p>
        </w:tc>
      </w:tr>
      <w:tr w:rsidR="00310DD3" w:rsidRPr="00210652" w:rsidTr="00310DD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D3" w:rsidRPr="00210652" w:rsidRDefault="00310DD3" w:rsidP="00310DD3">
            <w:pPr>
              <w:pStyle w:val="tablesyntax"/>
              <w:rPr>
                <w:rFonts w:ascii="Times New Roman" w:hAnsi="Times New Roman"/>
              </w:rPr>
            </w:pP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210652">
              <w:rPr>
                <w:rFonts w:ascii="Times New Roman" w:hAnsi="Times New Roman"/>
              </w:rPr>
              <w:t>ref_pic_list_combination_flag</w:t>
            </w:r>
            <w:proofErr w:type="spellEnd"/>
            <w:r w:rsidRPr="00210652">
              <w:rPr>
                <w:rFonts w:ascii="Times New Roman" w:hAnsi="Times New Roman"/>
              </w:rPr>
              <w:t xml:space="preserve">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D3" w:rsidRPr="00210652" w:rsidRDefault="00310DD3" w:rsidP="00310DD3">
            <w:pPr>
              <w:pStyle w:val="tablecell"/>
              <w:spacing w:after="0"/>
            </w:pPr>
          </w:p>
        </w:tc>
      </w:tr>
      <w:tr w:rsidR="00310DD3" w:rsidRPr="00210652" w:rsidTr="00310DD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D3" w:rsidRPr="00210652" w:rsidRDefault="00310DD3" w:rsidP="00310DD3">
            <w:pPr>
              <w:pStyle w:val="tablesyntax"/>
              <w:rPr>
                <w:rFonts w:ascii="Times New Roman" w:hAnsi="Times New Roman"/>
                <w:b/>
              </w:rPr>
            </w:pP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b/>
              </w:rPr>
              <w:t>num_ref_idx_</w:t>
            </w:r>
            <w:r w:rsidRPr="00210652">
              <w:rPr>
                <w:rFonts w:ascii="Times New Roman" w:hAnsi="Times New Roman"/>
                <w:b/>
              </w:rPr>
              <w:t>lc_active_minus1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D3" w:rsidRPr="00210652" w:rsidRDefault="00310DD3" w:rsidP="00310DD3">
            <w:pPr>
              <w:pStyle w:val="tablecell"/>
              <w:spacing w:after="0"/>
            </w:pPr>
            <w:proofErr w:type="spellStart"/>
            <w:r w:rsidRPr="00210652">
              <w:t>ue</w:t>
            </w:r>
            <w:proofErr w:type="spellEnd"/>
            <w:r w:rsidRPr="00210652">
              <w:t>(v)</w:t>
            </w:r>
          </w:p>
        </w:tc>
      </w:tr>
      <w:tr w:rsidR="00310DD3" w:rsidRPr="00210652" w:rsidTr="00310DD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D3" w:rsidRPr="00210652" w:rsidRDefault="00310DD3" w:rsidP="00310DD3">
            <w:pPr>
              <w:pStyle w:val="tablesyntax"/>
              <w:rPr>
                <w:rFonts w:ascii="Times New Roman" w:hAnsi="Times New Roman"/>
              </w:rPr>
            </w:pP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</w:r>
            <w:proofErr w:type="spellStart"/>
            <w:r w:rsidRPr="00210652">
              <w:rPr>
                <w:rFonts w:ascii="Times New Roman" w:hAnsi="Times New Roman"/>
                <w:b/>
              </w:rPr>
              <w:t>ref_pic_list_modification_flag_lc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D3" w:rsidRPr="00210652" w:rsidRDefault="00310DD3" w:rsidP="00310DD3">
            <w:pPr>
              <w:pStyle w:val="tablecell"/>
              <w:spacing w:after="0"/>
            </w:pPr>
            <w:r w:rsidRPr="00210652">
              <w:t>u(1)</w:t>
            </w:r>
          </w:p>
        </w:tc>
      </w:tr>
      <w:tr w:rsidR="00310DD3" w:rsidRPr="00210652" w:rsidTr="00310DD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D3" w:rsidRPr="00210652" w:rsidRDefault="00310DD3" w:rsidP="00310DD3">
            <w:pPr>
              <w:pStyle w:val="tablesyntax"/>
              <w:rPr>
                <w:rFonts w:ascii="Times New Roman" w:hAnsi="Times New Roman"/>
              </w:rPr>
            </w:pP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210652">
              <w:rPr>
                <w:rFonts w:ascii="Times New Roman" w:hAnsi="Times New Roman"/>
              </w:rPr>
              <w:t>ref_pic_list_modification_flag_lc</w:t>
            </w:r>
            <w:proofErr w:type="spellEnd"/>
            <w:r w:rsidRPr="00210652">
              <w:rPr>
                <w:rFonts w:ascii="Times New Roman" w:hAnsi="Times New Roman"/>
                <w:b/>
              </w:rPr>
              <w:t xml:space="preserve"> </w:t>
            </w:r>
            <w:r w:rsidRPr="00210652">
              <w:rPr>
                <w:rFonts w:ascii="Times New Roman" w:hAnsi="Times New Roman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D3" w:rsidRPr="00210652" w:rsidRDefault="00310DD3" w:rsidP="00310DD3">
            <w:pPr>
              <w:pStyle w:val="tablecell"/>
              <w:spacing w:after="0"/>
            </w:pPr>
          </w:p>
        </w:tc>
      </w:tr>
      <w:tr w:rsidR="00310DD3" w:rsidRPr="00210652" w:rsidTr="00310DD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D3" w:rsidRPr="00210652" w:rsidRDefault="00310DD3" w:rsidP="00310DD3">
            <w:pPr>
              <w:pStyle w:val="tablesyntax"/>
              <w:rPr>
                <w:rFonts w:ascii="Times New Roman" w:hAnsi="Times New Roman"/>
                <w:b/>
                <w:bCs/>
              </w:rPr>
            </w:pP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  <w:t xml:space="preserve">for ( </w:t>
            </w:r>
            <w:proofErr w:type="spellStart"/>
            <w:r w:rsidRPr="00210652">
              <w:rPr>
                <w:rFonts w:ascii="Times New Roman" w:hAnsi="Times New Roman"/>
              </w:rPr>
              <w:t>i</w:t>
            </w:r>
            <w:proofErr w:type="spellEnd"/>
            <w:r w:rsidRPr="00210652">
              <w:rPr>
                <w:rFonts w:ascii="Times New Roman" w:hAnsi="Times New Roman"/>
              </w:rPr>
              <w:t xml:space="preserve"> =0; </w:t>
            </w:r>
            <w:proofErr w:type="spellStart"/>
            <w:r w:rsidRPr="00210652">
              <w:rPr>
                <w:rFonts w:ascii="Times New Roman" w:hAnsi="Times New Roman"/>
              </w:rPr>
              <w:t>i</w:t>
            </w:r>
            <w:proofErr w:type="spellEnd"/>
            <w:r w:rsidRPr="00210652">
              <w:rPr>
                <w:rFonts w:ascii="Times New Roman" w:hAnsi="Times New Roman"/>
              </w:rPr>
              <w:t xml:space="preserve"> &lt;= num_ref_idx_lc_active_minus1; </w:t>
            </w:r>
            <w:proofErr w:type="spellStart"/>
            <w:r w:rsidRPr="00210652">
              <w:rPr>
                <w:rFonts w:ascii="Times New Roman" w:hAnsi="Times New Roman"/>
              </w:rPr>
              <w:t>i</w:t>
            </w:r>
            <w:proofErr w:type="spellEnd"/>
            <w:r w:rsidRPr="00210652">
              <w:rPr>
                <w:rFonts w:ascii="Times New Roman" w:hAnsi="Times New Roman"/>
              </w:rPr>
              <w:t>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D3" w:rsidRPr="00210652" w:rsidRDefault="00310DD3" w:rsidP="00310DD3">
            <w:pPr>
              <w:pStyle w:val="tablecell"/>
              <w:spacing w:after="0"/>
            </w:pPr>
          </w:p>
        </w:tc>
      </w:tr>
      <w:tr w:rsidR="00310DD3" w:rsidRPr="00210652" w:rsidTr="00310DD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D3" w:rsidRPr="00210652" w:rsidRDefault="00310DD3" w:rsidP="00310DD3">
            <w:pPr>
              <w:pStyle w:val="tablesyntax"/>
              <w:rPr>
                <w:rFonts w:ascii="Times New Roman" w:hAnsi="Times New Roman"/>
              </w:rPr>
            </w:pP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  <w:b/>
                <w:bCs/>
              </w:rPr>
              <w:t>pic_from_list_0_flag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D3" w:rsidRPr="00210652" w:rsidRDefault="00310DD3" w:rsidP="00310DD3">
            <w:pPr>
              <w:pStyle w:val="tablecell"/>
              <w:spacing w:after="0"/>
            </w:pPr>
            <w:r w:rsidRPr="00210652">
              <w:t>u(1)</w:t>
            </w:r>
          </w:p>
        </w:tc>
      </w:tr>
      <w:tr w:rsidR="00310DD3" w:rsidRPr="00210652" w:rsidTr="00310DD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D3" w:rsidRPr="00210652" w:rsidRDefault="00310DD3" w:rsidP="00310DD3">
            <w:pPr>
              <w:pStyle w:val="tablesyntax"/>
              <w:rPr>
                <w:rFonts w:ascii="Times New Roman" w:hAnsi="Times New Roman"/>
              </w:rPr>
            </w:pP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</w:r>
            <w:proofErr w:type="spellStart"/>
            <w:r w:rsidRPr="00210652">
              <w:rPr>
                <w:rFonts w:ascii="Times New Roman" w:hAnsi="Times New Roman"/>
                <w:b/>
                <w:bCs/>
              </w:rPr>
              <w:t>ref_idx_list_curr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D3" w:rsidRPr="00210652" w:rsidRDefault="00310DD3" w:rsidP="00310DD3">
            <w:pPr>
              <w:pStyle w:val="tablecell"/>
              <w:spacing w:after="0"/>
            </w:pPr>
            <w:proofErr w:type="spellStart"/>
            <w:r>
              <w:t>u</w:t>
            </w:r>
            <w:r w:rsidRPr="003401C1">
              <w:t>e</w:t>
            </w:r>
            <w:proofErr w:type="spellEnd"/>
            <w:r w:rsidRPr="003401C1">
              <w:t>(v)</w:t>
            </w:r>
          </w:p>
        </w:tc>
      </w:tr>
      <w:tr w:rsidR="00310DD3" w:rsidRPr="00210652" w:rsidTr="00310DD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D3" w:rsidRPr="00210652" w:rsidRDefault="00310DD3" w:rsidP="00310DD3">
            <w:pPr>
              <w:pStyle w:val="tablesyntax"/>
              <w:rPr>
                <w:rFonts w:ascii="Times New Roman" w:hAnsi="Times New Roman"/>
              </w:rPr>
            </w:pP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  <w:t xml:space="preserve">}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D3" w:rsidRPr="00210652" w:rsidRDefault="00310DD3" w:rsidP="00310DD3">
            <w:pPr>
              <w:pStyle w:val="tablecell"/>
              <w:spacing w:after="0"/>
            </w:pPr>
          </w:p>
        </w:tc>
      </w:tr>
      <w:tr w:rsidR="00310DD3" w:rsidRPr="00210652" w:rsidTr="00310DD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D3" w:rsidRPr="00210652" w:rsidRDefault="00310DD3" w:rsidP="00310DD3">
            <w:pPr>
              <w:pStyle w:val="tablesyntax"/>
              <w:rPr>
                <w:rFonts w:ascii="Times New Roman" w:hAnsi="Times New Roman"/>
              </w:rPr>
            </w:pP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D3" w:rsidRPr="00210652" w:rsidRDefault="00310DD3" w:rsidP="00310DD3">
            <w:pPr>
              <w:pStyle w:val="tablecell"/>
              <w:spacing w:after="0"/>
            </w:pPr>
          </w:p>
        </w:tc>
      </w:tr>
      <w:tr w:rsidR="00310DD3" w:rsidRPr="00210652" w:rsidTr="00310DD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D3" w:rsidRPr="00210652" w:rsidRDefault="00310DD3" w:rsidP="00310DD3">
            <w:pPr>
              <w:pStyle w:val="tablesyntax"/>
              <w:rPr>
                <w:rFonts w:ascii="Times New Roman" w:hAnsi="Times New Roman"/>
              </w:rPr>
            </w:pPr>
            <w:r w:rsidRPr="00210652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D3" w:rsidRPr="00210652" w:rsidRDefault="00310DD3" w:rsidP="00310DD3">
            <w:pPr>
              <w:pStyle w:val="tablecell"/>
              <w:spacing w:after="0"/>
            </w:pPr>
          </w:p>
        </w:tc>
      </w:tr>
      <w:tr w:rsidR="00310DD3" w:rsidRPr="00210652" w:rsidTr="00310DD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D3" w:rsidRPr="00210652" w:rsidRDefault="00310DD3" w:rsidP="00310DD3">
            <w:pPr>
              <w:pStyle w:val="tablesyntax"/>
              <w:rPr>
                <w:rFonts w:ascii="Times New Roman" w:hAnsi="Times New Roman"/>
              </w:rPr>
            </w:pPr>
            <w:r w:rsidRPr="00210652">
              <w:rPr>
                <w:rFonts w:ascii="Times New Roman" w:hAnsi="Times New Roman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D3" w:rsidRPr="00210652" w:rsidRDefault="00310DD3" w:rsidP="00310DD3">
            <w:pPr>
              <w:pStyle w:val="tablecell"/>
              <w:spacing w:after="0"/>
            </w:pPr>
          </w:p>
        </w:tc>
      </w:tr>
    </w:tbl>
    <w:p w:rsidR="00032A45" w:rsidRPr="00BC75A6" w:rsidRDefault="00A01D03" w:rsidP="00032A45">
      <w:pPr>
        <w:pStyle w:val="Caption"/>
        <w:numPr>
          <w:ilvl w:val="0"/>
          <w:numId w:val="11"/>
        </w:numPr>
        <w:rPr>
          <w:rFonts w:ascii="Times New Roman" w:hAnsi="Times New Roman" w:cs="Times New Roman"/>
          <w:noProof/>
          <w:sz w:val="22"/>
          <w:szCs w:val="22"/>
        </w:rPr>
      </w:pPr>
      <w:bookmarkStart w:id="1" w:name="_Ref314658207"/>
      <w:r>
        <w:rPr>
          <w:rFonts w:ascii="Times New Roman" w:hAnsi="Times New Roman" w:cs="Times New Roman"/>
          <w:sz w:val="22"/>
          <w:szCs w:val="22"/>
        </w:rPr>
        <w:t>Proposed r</w:t>
      </w:r>
      <w:r w:rsidR="00032A45" w:rsidRPr="00BC75A6">
        <w:rPr>
          <w:rFonts w:ascii="Times New Roman" w:hAnsi="Times New Roman" w:cs="Times New Roman"/>
          <w:sz w:val="22"/>
          <w:szCs w:val="22"/>
        </w:rPr>
        <w:t xml:space="preserve">eference picture </w:t>
      </w:r>
      <w:r w:rsidR="00032A45" w:rsidRPr="00BC75A6">
        <w:rPr>
          <w:rFonts w:ascii="Times New Roman" w:hAnsi="Times New Roman" w:cs="Times New Roman"/>
          <w:noProof/>
          <w:sz w:val="22"/>
          <w:szCs w:val="22"/>
        </w:rPr>
        <w:t>list</w:t>
      </w:r>
      <w:r w:rsidR="00C62A49" w:rsidRPr="00BC75A6">
        <w:rPr>
          <w:rFonts w:ascii="Times New Roman" w:hAnsi="Times New Roman" w:cs="Times New Roman"/>
          <w:noProof/>
          <w:sz w:val="22"/>
          <w:szCs w:val="22"/>
        </w:rPr>
        <w:t>s combination</w:t>
      </w:r>
      <w:r w:rsidR="00032A45" w:rsidRPr="00BC75A6">
        <w:rPr>
          <w:rFonts w:ascii="Times New Roman" w:hAnsi="Times New Roman" w:cs="Times New Roman"/>
          <w:noProof/>
          <w:sz w:val="22"/>
          <w:szCs w:val="22"/>
        </w:rPr>
        <w:t xml:space="preserve"> syntax</w:t>
      </w:r>
      <w:bookmarkEnd w:id="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5"/>
        <w:gridCol w:w="1328"/>
      </w:tblGrid>
      <w:tr w:rsidR="00C62A49" w:rsidRPr="00210652" w:rsidTr="00A01D0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49" w:rsidRPr="00C62A49" w:rsidRDefault="00C62A49" w:rsidP="00A336E8">
            <w:pPr>
              <w:pStyle w:val="tablesyntax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62A49">
              <w:rPr>
                <w:rFonts w:ascii="Times New Roman" w:hAnsi="Times New Roman"/>
                <w:sz w:val="22"/>
                <w:szCs w:val="22"/>
              </w:rPr>
              <w:lastRenderedPageBreak/>
              <w:t>ref_pic_list_combination</w:t>
            </w:r>
            <w:proofErr w:type="spellEnd"/>
            <w:r w:rsidRPr="00C62A49">
              <w:rPr>
                <w:rFonts w:ascii="Times New Roman" w:hAnsi="Times New Roman"/>
                <w:sz w:val="22"/>
                <w:szCs w:val="22"/>
              </w:rPr>
              <w:t>( ) {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49" w:rsidRPr="00C62A49" w:rsidRDefault="00C62A49" w:rsidP="00A336E8">
            <w:pPr>
              <w:pStyle w:val="tableheading"/>
              <w:rPr>
                <w:sz w:val="22"/>
                <w:szCs w:val="22"/>
              </w:rPr>
            </w:pPr>
            <w:r w:rsidRPr="00C62A49">
              <w:rPr>
                <w:sz w:val="22"/>
                <w:szCs w:val="22"/>
              </w:rPr>
              <w:t>Descriptor</w:t>
            </w:r>
          </w:p>
        </w:tc>
      </w:tr>
      <w:tr w:rsidR="00C62A49" w:rsidRPr="00210652" w:rsidTr="00A01D0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49" w:rsidRPr="00C62A49" w:rsidRDefault="00C62A49" w:rsidP="00A336E8">
            <w:pPr>
              <w:pStyle w:val="tablesyntax"/>
              <w:rPr>
                <w:rFonts w:ascii="Times New Roman" w:hAnsi="Times New Roman"/>
                <w:sz w:val="22"/>
                <w:szCs w:val="22"/>
              </w:rPr>
            </w:pPr>
            <w:r w:rsidRPr="00C62A49">
              <w:rPr>
                <w:rFonts w:ascii="Times New Roman" w:hAnsi="Times New Roman"/>
                <w:sz w:val="22"/>
                <w:szCs w:val="22"/>
              </w:rPr>
              <w:tab/>
              <w:t xml:space="preserve">if( </w:t>
            </w:r>
            <w:proofErr w:type="spellStart"/>
            <w:r w:rsidRPr="00C62A49">
              <w:rPr>
                <w:rFonts w:ascii="Times New Roman" w:hAnsi="Times New Roman"/>
                <w:sz w:val="22"/>
                <w:szCs w:val="22"/>
              </w:rPr>
              <w:t>slice_type</w:t>
            </w:r>
            <w:proofErr w:type="spellEnd"/>
            <w:r w:rsidRPr="00C62A49">
              <w:rPr>
                <w:rFonts w:ascii="Times New Roman" w:hAnsi="Times New Roman"/>
                <w:sz w:val="22"/>
                <w:szCs w:val="22"/>
              </w:rPr>
              <w:t xml:space="preserve"> % 5 = =  1 ) { // b slice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49" w:rsidRPr="00C62A49" w:rsidRDefault="00C62A49" w:rsidP="00A336E8">
            <w:pPr>
              <w:pStyle w:val="tablecell"/>
              <w:rPr>
                <w:sz w:val="22"/>
                <w:szCs w:val="22"/>
              </w:rPr>
            </w:pPr>
          </w:p>
        </w:tc>
      </w:tr>
      <w:tr w:rsidR="00C62A49" w:rsidRPr="00210652" w:rsidTr="00A01D0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49" w:rsidRPr="00C62A49" w:rsidRDefault="00C62A49" w:rsidP="00A336E8">
            <w:pPr>
              <w:pStyle w:val="tablesyntax"/>
              <w:rPr>
                <w:rFonts w:ascii="Times New Roman" w:hAnsi="Times New Roman"/>
                <w:b/>
                <w:sz w:val="22"/>
                <w:szCs w:val="22"/>
              </w:rPr>
            </w:pPr>
            <w:r w:rsidRPr="00C62A49">
              <w:rPr>
                <w:rFonts w:ascii="Times New Roman" w:hAnsi="Times New Roman"/>
                <w:sz w:val="22"/>
                <w:szCs w:val="22"/>
              </w:rPr>
              <w:tab/>
            </w:r>
            <w:r w:rsidRPr="00C62A49">
              <w:rPr>
                <w:rFonts w:ascii="Times New Roman" w:hAnsi="Times New Roman"/>
                <w:sz w:val="22"/>
                <w:szCs w:val="22"/>
              </w:rPr>
              <w:tab/>
            </w:r>
            <w:proofErr w:type="spellStart"/>
            <w:r w:rsidRPr="00C62A49">
              <w:rPr>
                <w:rFonts w:ascii="Times New Roman" w:hAnsi="Times New Roman"/>
                <w:b/>
                <w:bCs/>
                <w:sz w:val="22"/>
                <w:szCs w:val="22"/>
              </w:rPr>
              <w:t>ref_pic_list_combination_flag</w:t>
            </w:r>
            <w:proofErr w:type="spellEnd"/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49" w:rsidRPr="00C62A49" w:rsidRDefault="00C62A49" w:rsidP="00A336E8">
            <w:pPr>
              <w:pStyle w:val="tablecell"/>
              <w:rPr>
                <w:sz w:val="22"/>
                <w:szCs w:val="22"/>
              </w:rPr>
            </w:pPr>
            <w:r w:rsidRPr="00C62A49">
              <w:rPr>
                <w:sz w:val="22"/>
                <w:szCs w:val="22"/>
              </w:rPr>
              <w:t>u(1)</w:t>
            </w:r>
          </w:p>
        </w:tc>
      </w:tr>
      <w:tr w:rsidR="00C62A49" w:rsidRPr="00210652" w:rsidTr="00A01D0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49" w:rsidRPr="00C62A49" w:rsidRDefault="00C62A49" w:rsidP="00A336E8">
            <w:pPr>
              <w:pStyle w:val="tablesyntax"/>
              <w:rPr>
                <w:rFonts w:ascii="Times New Roman" w:hAnsi="Times New Roman"/>
                <w:sz w:val="22"/>
                <w:szCs w:val="22"/>
              </w:rPr>
            </w:pPr>
            <w:r w:rsidRPr="00C62A49">
              <w:rPr>
                <w:rFonts w:ascii="Times New Roman" w:hAnsi="Times New Roman"/>
                <w:sz w:val="22"/>
                <w:szCs w:val="22"/>
              </w:rPr>
              <w:tab/>
            </w:r>
            <w:r w:rsidRPr="00C62A49">
              <w:rPr>
                <w:rFonts w:ascii="Times New Roman" w:hAnsi="Times New Roman"/>
                <w:sz w:val="22"/>
                <w:szCs w:val="22"/>
              </w:rPr>
              <w:tab/>
              <w:t xml:space="preserve">if( </w:t>
            </w:r>
            <w:proofErr w:type="spellStart"/>
            <w:r w:rsidRPr="00C62A49">
              <w:rPr>
                <w:rFonts w:ascii="Times New Roman" w:hAnsi="Times New Roman"/>
                <w:sz w:val="22"/>
                <w:szCs w:val="22"/>
              </w:rPr>
              <w:t>ref_pic_list_combination_flag</w:t>
            </w:r>
            <w:proofErr w:type="spellEnd"/>
            <w:r w:rsidRPr="00C62A49">
              <w:rPr>
                <w:rFonts w:ascii="Times New Roman" w:hAnsi="Times New Roman"/>
                <w:sz w:val="22"/>
                <w:szCs w:val="22"/>
              </w:rPr>
              <w:t xml:space="preserve"> ) {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49" w:rsidRPr="00C62A49" w:rsidRDefault="00C62A49" w:rsidP="00A336E8">
            <w:pPr>
              <w:pStyle w:val="tablecell"/>
              <w:rPr>
                <w:sz w:val="22"/>
                <w:szCs w:val="22"/>
              </w:rPr>
            </w:pPr>
          </w:p>
        </w:tc>
      </w:tr>
      <w:tr w:rsidR="00C62A49" w:rsidRPr="00210652" w:rsidTr="00A01D0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49" w:rsidRPr="00C62A49" w:rsidRDefault="00C62A49" w:rsidP="00A336E8">
            <w:pPr>
              <w:pStyle w:val="tablesyntax"/>
              <w:rPr>
                <w:rFonts w:ascii="Times New Roman" w:hAnsi="Times New Roman"/>
                <w:b/>
                <w:sz w:val="22"/>
                <w:szCs w:val="22"/>
              </w:rPr>
            </w:pPr>
            <w:r w:rsidRPr="00C62A49">
              <w:rPr>
                <w:rFonts w:ascii="Times New Roman" w:hAnsi="Times New Roman"/>
                <w:sz w:val="22"/>
                <w:szCs w:val="22"/>
              </w:rPr>
              <w:tab/>
            </w:r>
            <w:r w:rsidRPr="00C62A49">
              <w:rPr>
                <w:rFonts w:ascii="Times New Roman" w:hAnsi="Times New Roman"/>
                <w:sz w:val="22"/>
                <w:szCs w:val="22"/>
              </w:rPr>
              <w:tab/>
            </w:r>
            <w:r w:rsidRPr="00C62A49">
              <w:rPr>
                <w:rFonts w:ascii="Times New Roman" w:hAnsi="Times New Roman"/>
                <w:sz w:val="22"/>
                <w:szCs w:val="22"/>
              </w:rPr>
              <w:tab/>
            </w:r>
            <w:r w:rsidR="00A01D03">
              <w:rPr>
                <w:rFonts w:ascii="Times New Roman" w:hAnsi="Times New Roman"/>
                <w:b/>
                <w:sz w:val="22"/>
                <w:szCs w:val="22"/>
              </w:rPr>
              <w:t>num_ref_idx_</w:t>
            </w:r>
            <w:r w:rsidRPr="00C62A49">
              <w:rPr>
                <w:rFonts w:ascii="Times New Roman" w:hAnsi="Times New Roman"/>
                <w:b/>
                <w:sz w:val="22"/>
                <w:szCs w:val="22"/>
              </w:rPr>
              <w:t>lc_active_minus1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49" w:rsidRPr="00C62A49" w:rsidRDefault="00C62A49" w:rsidP="00A336E8">
            <w:pPr>
              <w:pStyle w:val="tablecell"/>
              <w:rPr>
                <w:sz w:val="22"/>
                <w:szCs w:val="22"/>
              </w:rPr>
            </w:pPr>
            <w:proofErr w:type="spellStart"/>
            <w:r w:rsidRPr="00C62A49">
              <w:rPr>
                <w:sz w:val="22"/>
                <w:szCs w:val="22"/>
              </w:rPr>
              <w:t>ue</w:t>
            </w:r>
            <w:proofErr w:type="spellEnd"/>
            <w:r w:rsidRPr="00C62A49">
              <w:rPr>
                <w:sz w:val="22"/>
                <w:szCs w:val="22"/>
              </w:rPr>
              <w:t>(v)</w:t>
            </w:r>
          </w:p>
        </w:tc>
      </w:tr>
      <w:tr w:rsidR="00C62A49" w:rsidRPr="00210652" w:rsidTr="00A01D0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49" w:rsidRPr="00C62A49" w:rsidRDefault="00C62A49" w:rsidP="00A336E8">
            <w:pPr>
              <w:pStyle w:val="tablesyntax"/>
              <w:rPr>
                <w:rFonts w:ascii="Times New Roman" w:hAnsi="Times New Roman"/>
                <w:sz w:val="22"/>
                <w:szCs w:val="22"/>
              </w:rPr>
            </w:pPr>
            <w:r w:rsidRPr="00C62A49">
              <w:rPr>
                <w:rFonts w:ascii="Times New Roman" w:hAnsi="Times New Roman"/>
                <w:sz w:val="22"/>
                <w:szCs w:val="22"/>
              </w:rPr>
              <w:tab/>
            </w:r>
            <w:r w:rsidRPr="00C62A49">
              <w:rPr>
                <w:rFonts w:ascii="Times New Roman" w:hAnsi="Times New Roman"/>
                <w:sz w:val="22"/>
                <w:szCs w:val="22"/>
              </w:rPr>
              <w:tab/>
            </w:r>
            <w:r w:rsidRPr="00C62A49">
              <w:rPr>
                <w:rFonts w:ascii="Times New Roman" w:hAnsi="Times New Roman"/>
                <w:sz w:val="22"/>
                <w:szCs w:val="22"/>
              </w:rPr>
              <w:tab/>
            </w:r>
            <w:proofErr w:type="spellStart"/>
            <w:r w:rsidRPr="00C62A49">
              <w:rPr>
                <w:rFonts w:ascii="Times New Roman" w:hAnsi="Times New Roman"/>
                <w:b/>
                <w:sz w:val="22"/>
                <w:szCs w:val="22"/>
              </w:rPr>
              <w:t>ref_pic_list_modification_flag_lc</w:t>
            </w:r>
            <w:proofErr w:type="spellEnd"/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49" w:rsidRPr="00C62A49" w:rsidRDefault="00C62A49" w:rsidP="00A336E8">
            <w:pPr>
              <w:pStyle w:val="tablecell"/>
              <w:rPr>
                <w:sz w:val="22"/>
                <w:szCs w:val="22"/>
              </w:rPr>
            </w:pPr>
            <w:r w:rsidRPr="00C62A49">
              <w:rPr>
                <w:sz w:val="22"/>
                <w:szCs w:val="22"/>
              </w:rPr>
              <w:t>u(1)</w:t>
            </w:r>
          </w:p>
        </w:tc>
      </w:tr>
      <w:tr w:rsidR="00C62A49" w:rsidRPr="00210652" w:rsidTr="00A01D0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49" w:rsidRPr="00C62A49" w:rsidRDefault="00C62A49" w:rsidP="00A336E8">
            <w:pPr>
              <w:pStyle w:val="tablesyntax"/>
              <w:rPr>
                <w:rFonts w:ascii="Times New Roman" w:hAnsi="Times New Roman"/>
                <w:sz w:val="22"/>
                <w:szCs w:val="22"/>
              </w:rPr>
            </w:pPr>
            <w:r w:rsidRPr="00C62A49">
              <w:rPr>
                <w:rFonts w:ascii="Times New Roman" w:hAnsi="Times New Roman"/>
                <w:sz w:val="22"/>
                <w:szCs w:val="22"/>
              </w:rPr>
              <w:tab/>
            </w:r>
            <w:r w:rsidRPr="00C62A49">
              <w:rPr>
                <w:rFonts w:ascii="Times New Roman" w:hAnsi="Times New Roman"/>
                <w:sz w:val="22"/>
                <w:szCs w:val="22"/>
              </w:rPr>
              <w:tab/>
            </w:r>
            <w:r w:rsidRPr="00C62A49">
              <w:rPr>
                <w:rFonts w:ascii="Times New Roman" w:hAnsi="Times New Roman"/>
                <w:sz w:val="22"/>
                <w:szCs w:val="22"/>
              </w:rPr>
              <w:tab/>
              <w:t xml:space="preserve">if( </w:t>
            </w:r>
            <w:proofErr w:type="spellStart"/>
            <w:r w:rsidRPr="00C62A49">
              <w:rPr>
                <w:rFonts w:ascii="Times New Roman" w:hAnsi="Times New Roman"/>
                <w:sz w:val="22"/>
                <w:szCs w:val="22"/>
              </w:rPr>
              <w:t>ref_pic_list_modification_flag_lc</w:t>
            </w:r>
            <w:proofErr w:type="spellEnd"/>
            <w:r w:rsidRPr="00C62A49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C62A49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49" w:rsidRPr="00C62A49" w:rsidRDefault="00C62A49" w:rsidP="00A336E8">
            <w:pPr>
              <w:pStyle w:val="tablecell"/>
              <w:rPr>
                <w:sz w:val="22"/>
                <w:szCs w:val="22"/>
              </w:rPr>
            </w:pPr>
          </w:p>
        </w:tc>
      </w:tr>
      <w:tr w:rsidR="00C62A49" w:rsidRPr="00210652" w:rsidTr="00A01D0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49" w:rsidRPr="00C62A49" w:rsidRDefault="00C62A49" w:rsidP="00A336E8">
            <w:pPr>
              <w:pStyle w:val="tablesyntax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62A49">
              <w:rPr>
                <w:rFonts w:ascii="Times New Roman" w:hAnsi="Times New Roman"/>
                <w:sz w:val="22"/>
                <w:szCs w:val="22"/>
              </w:rPr>
              <w:tab/>
            </w:r>
            <w:r w:rsidRPr="00C62A49">
              <w:rPr>
                <w:rFonts w:ascii="Times New Roman" w:hAnsi="Times New Roman"/>
                <w:sz w:val="22"/>
                <w:szCs w:val="22"/>
              </w:rPr>
              <w:tab/>
            </w:r>
            <w:r w:rsidRPr="00C62A49">
              <w:rPr>
                <w:rFonts w:ascii="Times New Roman" w:hAnsi="Times New Roman"/>
                <w:sz w:val="22"/>
                <w:szCs w:val="22"/>
              </w:rPr>
              <w:tab/>
            </w:r>
            <w:r w:rsidRPr="00C62A49">
              <w:rPr>
                <w:rFonts w:ascii="Times New Roman" w:hAnsi="Times New Roman"/>
                <w:sz w:val="22"/>
                <w:szCs w:val="22"/>
              </w:rPr>
              <w:tab/>
              <w:t xml:space="preserve">for ( </w:t>
            </w:r>
            <w:proofErr w:type="spellStart"/>
            <w:r w:rsidRPr="00C62A49">
              <w:rPr>
                <w:rFonts w:ascii="Times New Roman" w:hAnsi="Times New Roman"/>
                <w:sz w:val="22"/>
                <w:szCs w:val="22"/>
              </w:rPr>
              <w:t>i</w:t>
            </w:r>
            <w:proofErr w:type="spellEnd"/>
            <w:r w:rsidRPr="00C62A49">
              <w:rPr>
                <w:rFonts w:ascii="Times New Roman" w:hAnsi="Times New Roman"/>
                <w:sz w:val="22"/>
                <w:szCs w:val="22"/>
              </w:rPr>
              <w:t xml:space="preserve"> =0; </w:t>
            </w:r>
            <w:proofErr w:type="spellStart"/>
            <w:r w:rsidRPr="00C62A49">
              <w:rPr>
                <w:rFonts w:ascii="Times New Roman" w:hAnsi="Times New Roman"/>
                <w:sz w:val="22"/>
                <w:szCs w:val="22"/>
              </w:rPr>
              <w:t>i</w:t>
            </w:r>
            <w:proofErr w:type="spellEnd"/>
            <w:r w:rsidRPr="00C62A49">
              <w:rPr>
                <w:rFonts w:ascii="Times New Roman" w:hAnsi="Times New Roman"/>
                <w:sz w:val="22"/>
                <w:szCs w:val="22"/>
              </w:rPr>
              <w:t xml:space="preserve"> &lt;= num_ref_idx_lc_active_minus1; </w:t>
            </w:r>
            <w:proofErr w:type="spellStart"/>
            <w:r w:rsidRPr="00C62A49">
              <w:rPr>
                <w:rFonts w:ascii="Times New Roman" w:hAnsi="Times New Roman"/>
                <w:sz w:val="22"/>
                <w:szCs w:val="22"/>
              </w:rPr>
              <w:t>i</w:t>
            </w:r>
            <w:proofErr w:type="spellEnd"/>
            <w:r w:rsidRPr="00C62A49">
              <w:rPr>
                <w:rFonts w:ascii="Times New Roman" w:hAnsi="Times New Roman"/>
                <w:sz w:val="22"/>
                <w:szCs w:val="22"/>
              </w:rPr>
              <w:t>++ ) {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49" w:rsidRPr="00C62A49" w:rsidRDefault="00C62A49" w:rsidP="00A336E8">
            <w:pPr>
              <w:pStyle w:val="tablecell"/>
              <w:rPr>
                <w:sz w:val="22"/>
                <w:szCs w:val="22"/>
              </w:rPr>
            </w:pPr>
          </w:p>
        </w:tc>
      </w:tr>
      <w:tr w:rsidR="00C62A49" w:rsidRPr="00210652" w:rsidTr="00A01D0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49" w:rsidRPr="00C62A49" w:rsidRDefault="00C62A49" w:rsidP="00A336E8">
            <w:pPr>
              <w:pStyle w:val="tablesyntax"/>
              <w:rPr>
                <w:rFonts w:ascii="Times New Roman" w:hAnsi="Times New Roman"/>
                <w:sz w:val="22"/>
                <w:szCs w:val="22"/>
              </w:rPr>
            </w:pPr>
            <w:r w:rsidRPr="00C62A49">
              <w:rPr>
                <w:rFonts w:ascii="Times New Roman" w:hAnsi="Times New Roman"/>
                <w:sz w:val="22"/>
                <w:szCs w:val="22"/>
              </w:rPr>
              <w:tab/>
            </w:r>
            <w:r w:rsidRPr="00C62A49">
              <w:rPr>
                <w:rFonts w:ascii="Times New Roman" w:hAnsi="Times New Roman"/>
                <w:sz w:val="22"/>
                <w:szCs w:val="22"/>
              </w:rPr>
              <w:tab/>
            </w:r>
            <w:r w:rsidRPr="00C62A49">
              <w:rPr>
                <w:rFonts w:ascii="Times New Roman" w:hAnsi="Times New Roman"/>
                <w:sz w:val="22"/>
                <w:szCs w:val="22"/>
              </w:rPr>
              <w:tab/>
            </w:r>
            <w:r w:rsidRPr="00C62A49">
              <w:rPr>
                <w:rFonts w:ascii="Times New Roman" w:hAnsi="Times New Roman"/>
                <w:sz w:val="22"/>
                <w:szCs w:val="22"/>
              </w:rPr>
              <w:tab/>
            </w:r>
            <w:r w:rsidRPr="00C62A49">
              <w:rPr>
                <w:rFonts w:ascii="Times New Roman" w:hAnsi="Times New Roman"/>
                <w:sz w:val="22"/>
                <w:szCs w:val="22"/>
              </w:rPr>
              <w:tab/>
            </w:r>
            <w:r w:rsidRPr="00C62A49">
              <w:rPr>
                <w:rFonts w:ascii="Times New Roman" w:hAnsi="Times New Roman"/>
                <w:b/>
                <w:bCs/>
                <w:sz w:val="22"/>
                <w:szCs w:val="22"/>
              </w:rPr>
              <w:t>pic_from_list_0_flag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49" w:rsidRPr="00C62A49" w:rsidRDefault="00C62A49" w:rsidP="00A336E8">
            <w:pPr>
              <w:pStyle w:val="tablecell"/>
              <w:rPr>
                <w:sz w:val="22"/>
                <w:szCs w:val="22"/>
              </w:rPr>
            </w:pPr>
            <w:r w:rsidRPr="00C62A49">
              <w:rPr>
                <w:sz w:val="22"/>
                <w:szCs w:val="22"/>
              </w:rPr>
              <w:t>u(1)</w:t>
            </w:r>
          </w:p>
        </w:tc>
      </w:tr>
      <w:tr w:rsidR="00C62A49" w:rsidRPr="00210652" w:rsidTr="00A01D0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49" w:rsidRPr="00C62A49" w:rsidRDefault="00C62A49" w:rsidP="00A336E8">
            <w:pPr>
              <w:pStyle w:val="tablesyntax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C62A49">
              <w:rPr>
                <w:rFonts w:ascii="Times New Roman" w:hAnsi="Times New Roman"/>
                <w:sz w:val="22"/>
                <w:szCs w:val="22"/>
              </w:rPr>
              <w:t xml:space="preserve">                     </w:t>
            </w:r>
            <w:r w:rsidRPr="00C62A49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if ( ( pic_from_list_0_flag == 1 &amp;&amp; </w:t>
            </w:r>
          </w:p>
          <w:p w:rsidR="00C62A49" w:rsidRPr="00C62A49" w:rsidRDefault="00C62A49" w:rsidP="00A336E8">
            <w:pPr>
              <w:pStyle w:val="tablesyntax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C62A49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                             num_ref_idx_l0_active_minus1 &gt; 0 ) | | </w:t>
            </w:r>
          </w:p>
          <w:p w:rsidR="00C62A49" w:rsidRPr="00C62A49" w:rsidRDefault="00C62A49" w:rsidP="00A336E8">
            <w:pPr>
              <w:pStyle w:val="tablesyntax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C62A49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                          ( pic_from_list_0_flag == 0 &amp;&amp; </w:t>
            </w:r>
          </w:p>
          <w:p w:rsidR="00C62A49" w:rsidRPr="00C62A49" w:rsidRDefault="00C62A49" w:rsidP="00A336E8">
            <w:pPr>
              <w:pStyle w:val="tablesyntax"/>
              <w:rPr>
                <w:rFonts w:ascii="Times New Roman" w:hAnsi="Times New Roman"/>
                <w:sz w:val="22"/>
                <w:szCs w:val="22"/>
              </w:rPr>
            </w:pPr>
            <w:r w:rsidRPr="00C62A49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                            num_ref_idx_l1_activie_minus1 &gt; 0 )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49" w:rsidRPr="00C62A49" w:rsidRDefault="00C62A49" w:rsidP="00A336E8">
            <w:pPr>
              <w:pStyle w:val="tablecell"/>
              <w:rPr>
                <w:sz w:val="22"/>
                <w:szCs w:val="22"/>
              </w:rPr>
            </w:pPr>
          </w:p>
        </w:tc>
      </w:tr>
      <w:tr w:rsidR="00C62A49" w:rsidRPr="00210652" w:rsidTr="00A01D0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49" w:rsidRPr="00C62A49" w:rsidRDefault="00C62A49" w:rsidP="00A336E8">
            <w:pPr>
              <w:pStyle w:val="tablesyntax"/>
              <w:rPr>
                <w:rFonts w:ascii="Times New Roman" w:hAnsi="Times New Roman"/>
                <w:sz w:val="22"/>
                <w:szCs w:val="22"/>
              </w:rPr>
            </w:pPr>
            <w:r w:rsidRPr="00C62A49">
              <w:rPr>
                <w:rFonts w:ascii="Times New Roman" w:hAnsi="Times New Roman"/>
                <w:sz w:val="22"/>
                <w:szCs w:val="22"/>
              </w:rPr>
              <w:tab/>
            </w:r>
            <w:r w:rsidRPr="00C62A49">
              <w:rPr>
                <w:rFonts w:ascii="Times New Roman" w:hAnsi="Times New Roman"/>
                <w:sz w:val="22"/>
                <w:szCs w:val="22"/>
              </w:rPr>
              <w:tab/>
            </w:r>
            <w:r w:rsidRPr="00C62A49">
              <w:rPr>
                <w:rFonts w:ascii="Times New Roman" w:hAnsi="Times New Roman"/>
                <w:sz w:val="22"/>
                <w:szCs w:val="22"/>
              </w:rPr>
              <w:tab/>
            </w:r>
            <w:r w:rsidRPr="00C62A49">
              <w:rPr>
                <w:rFonts w:ascii="Times New Roman" w:hAnsi="Times New Roman"/>
                <w:sz w:val="22"/>
                <w:szCs w:val="22"/>
              </w:rPr>
              <w:tab/>
            </w:r>
            <w:r w:rsidRPr="00C62A49">
              <w:rPr>
                <w:rFonts w:ascii="Times New Roman" w:hAnsi="Times New Roman"/>
                <w:sz w:val="22"/>
                <w:szCs w:val="22"/>
              </w:rPr>
              <w:tab/>
              <w:t xml:space="preserve">  </w:t>
            </w:r>
            <w:proofErr w:type="spellStart"/>
            <w:r w:rsidRPr="00C62A49">
              <w:rPr>
                <w:rFonts w:ascii="Times New Roman" w:hAnsi="Times New Roman"/>
                <w:b/>
                <w:bCs/>
                <w:sz w:val="22"/>
                <w:szCs w:val="22"/>
              </w:rPr>
              <w:t>ref_idx_list_curr</w:t>
            </w:r>
            <w:proofErr w:type="spellEnd"/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49" w:rsidRPr="00C62A49" w:rsidRDefault="00C62A49" w:rsidP="00A336E8">
            <w:pPr>
              <w:pStyle w:val="tablecell"/>
              <w:rPr>
                <w:sz w:val="22"/>
                <w:szCs w:val="22"/>
              </w:rPr>
            </w:pPr>
            <w:proofErr w:type="spellStart"/>
            <w:r w:rsidRPr="00C62A49">
              <w:rPr>
                <w:sz w:val="22"/>
                <w:szCs w:val="22"/>
                <w:highlight w:val="yellow"/>
              </w:rPr>
              <w:t>te</w:t>
            </w:r>
            <w:proofErr w:type="spellEnd"/>
            <w:r w:rsidRPr="00C62A49">
              <w:rPr>
                <w:sz w:val="22"/>
                <w:szCs w:val="22"/>
                <w:highlight w:val="yellow"/>
              </w:rPr>
              <w:t>(v)</w:t>
            </w:r>
          </w:p>
        </w:tc>
      </w:tr>
      <w:tr w:rsidR="00C62A49" w:rsidRPr="00210652" w:rsidTr="00A01D0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49" w:rsidRPr="00C62A49" w:rsidRDefault="00C62A49" w:rsidP="00A336E8">
            <w:pPr>
              <w:pStyle w:val="tablesyntax"/>
              <w:rPr>
                <w:rFonts w:ascii="Times New Roman" w:hAnsi="Times New Roman"/>
                <w:sz w:val="22"/>
                <w:szCs w:val="22"/>
              </w:rPr>
            </w:pPr>
            <w:r w:rsidRPr="00C62A49">
              <w:rPr>
                <w:rFonts w:ascii="Times New Roman" w:hAnsi="Times New Roman"/>
                <w:sz w:val="22"/>
                <w:szCs w:val="22"/>
              </w:rPr>
              <w:tab/>
            </w:r>
            <w:r w:rsidRPr="00C62A49">
              <w:rPr>
                <w:rFonts w:ascii="Times New Roman" w:hAnsi="Times New Roman"/>
                <w:sz w:val="22"/>
                <w:szCs w:val="22"/>
              </w:rPr>
              <w:tab/>
            </w:r>
            <w:r w:rsidRPr="00C62A49">
              <w:rPr>
                <w:rFonts w:ascii="Times New Roman" w:hAnsi="Times New Roman"/>
                <w:sz w:val="22"/>
                <w:szCs w:val="22"/>
              </w:rPr>
              <w:tab/>
            </w:r>
            <w:r w:rsidRPr="00C62A49">
              <w:rPr>
                <w:rFonts w:ascii="Times New Roman" w:hAnsi="Times New Roman"/>
                <w:sz w:val="22"/>
                <w:szCs w:val="22"/>
              </w:rPr>
              <w:tab/>
              <w:t xml:space="preserve">} 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49" w:rsidRPr="00C62A49" w:rsidRDefault="00C62A49" w:rsidP="00A336E8">
            <w:pPr>
              <w:pStyle w:val="tablecell"/>
              <w:rPr>
                <w:sz w:val="22"/>
                <w:szCs w:val="22"/>
              </w:rPr>
            </w:pPr>
          </w:p>
        </w:tc>
      </w:tr>
      <w:tr w:rsidR="00C62A49" w:rsidRPr="00210652" w:rsidTr="00A01D0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49" w:rsidRPr="00C62A49" w:rsidRDefault="00C62A49" w:rsidP="00A336E8">
            <w:pPr>
              <w:pStyle w:val="tablesyntax"/>
              <w:rPr>
                <w:rFonts w:ascii="Times New Roman" w:hAnsi="Times New Roman"/>
                <w:sz w:val="22"/>
                <w:szCs w:val="22"/>
              </w:rPr>
            </w:pPr>
            <w:r w:rsidRPr="00C62A49">
              <w:rPr>
                <w:rFonts w:ascii="Times New Roman" w:hAnsi="Times New Roman"/>
                <w:sz w:val="22"/>
                <w:szCs w:val="22"/>
              </w:rPr>
              <w:tab/>
            </w:r>
            <w:r w:rsidRPr="00C62A49">
              <w:rPr>
                <w:rFonts w:ascii="Times New Roman" w:hAnsi="Times New Roman"/>
                <w:sz w:val="22"/>
                <w:szCs w:val="22"/>
              </w:rPr>
              <w:tab/>
              <w:t>}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49" w:rsidRPr="00C62A49" w:rsidRDefault="00C62A49" w:rsidP="00A336E8">
            <w:pPr>
              <w:pStyle w:val="tablecell"/>
              <w:rPr>
                <w:sz w:val="22"/>
                <w:szCs w:val="22"/>
              </w:rPr>
            </w:pPr>
          </w:p>
        </w:tc>
      </w:tr>
      <w:tr w:rsidR="00C62A49" w:rsidRPr="00210652" w:rsidTr="00A01D0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49" w:rsidRPr="00C62A49" w:rsidRDefault="00C62A49" w:rsidP="00A336E8">
            <w:pPr>
              <w:pStyle w:val="tablesyntax"/>
              <w:rPr>
                <w:rFonts w:ascii="Times New Roman" w:hAnsi="Times New Roman"/>
                <w:sz w:val="22"/>
                <w:szCs w:val="22"/>
              </w:rPr>
            </w:pPr>
            <w:r w:rsidRPr="00C62A49">
              <w:rPr>
                <w:rFonts w:ascii="Times New Roman" w:hAnsi="Times New Roman"/>
                <w:sz w:val="22"/>
                <w:szCs w:val="22"/>
              </w:rPr>
              <w:tab/>
              <w:t>}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49" w:rsidRPr="00C62A49" w:rsidRDefault="00C62A49" w:rsidP="00A336E8">
            <w:pPr>
              <w:pStyle w:val="tablecell"/>
              <w:rPr>
                <w:sz w:val="22"/>
                <w:szCs w:val="22"/>
              </w:rPr>
            </w:pPr>
          </w:p>
        </w:tc>
      </w:tr>
      <w:tr w:rsidR="00C62A49" w:rsidRPr="00210652" w:rsidTr="00A01D03">
        <w:trPr>
          <w:cantSplit/>
          <w:jc w:val="center"/>
        </w:trPr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49" w:rsidRPr="00C62A49" w:rsidRDefault="00C62A49" w:rsidP="00A336E8">
            <w:pPr>
              <w:pStyle w:val="tablesyntax"/>
              <w:rPr>
                <w:rFonts w:ascii="Times New Roman" w:hAnsi="Times New Roman"/>
                <w:sz w:val="22"/>
                <w:szCs w:val="22"/>
              </w:rPr>
            </w:pPr>
            <w:r w:rsidRPr="00C62A49">
              <w:rPr>
                <w:rFonts w:ascii="Times New Roman" w:hAnsi="Times New Roman"/>
                <w:sz w:val="22"/>
                <w:szCs w:val="22"/>
              </w:rPr>
              <w:t>}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49" w:rsidRPr="00C62A49" w:rsidRDefault="00C62A49" w:rsidP="00A336E8">
            <w:pPr>
              <w:pStyle w:val="tablecell"/>
              <w:rPr>
                <w:sz w:val="22"/>
                <w:szCs w:val="22"/>
              </w:rPr>
            </w:pPr>
          </w:p>
        </w:tc>
      </w:tr>
    </w:tbl>
    <w:p w:rsidR="009A1482" w:rsidRPr="00210652" w:rsidRDefault="009A1482" w:rsidP="009A1482">
      <w:pPr>
        <w:rPr>
          <w:lang w:eastAsia="ko-KR"/>
        </w:rPr>
      </w:pPr>
      <w:proofErr w:type="spellStart"/>
      <w:proofErr w:type="gramStart"/>
      <w:r w:rsidRPr="00210652">
        <w:rPr>
          <w:b/>
          <w:lang w:eastAsia="ko-KR"/>
        </w:rPr>
        <w:t>ref_idx_list_curr</w:t>
      </w:r>
      <w:proofErr w:type="spellEnd"/>
      <w:proofErr w:type="gramEnd"/>
      <w:r w:rsidRPr="00210652">
        <w:rPr>
          <w:lang w:eastAsia="ko-KR"/>
        </w:rPr>
        <w:t xml:space="preserve"> indicates the reference index of the picture in the </w:t>
      </w:r>
      <w:r w:rsidRPr="00114F88">
        <w:rPr>
          <w:lang w:eastAsia="ko-KR"/>
        </w:rPr>
        <w:t xml:space="preserve">reference picture list specified by pic_from_list_0_flag </w:t>
      </w:r>
      <w:r w:rsidRPr="00210652">
        <w:rPr>
          <w:lang w:eastAsia="ko-KR"/>
        </w:rPr>
        <w:t>to be appended at the end of the reference picture lists combination.</w:t>
      </w:r>
      <w:r>
        <w:rPr>
          <w:lang w:eastAsia="ko-KR"/>
        </w:rPr>
        <w:t xml:space="preserve"> </w:t>
      </w:r>
      <w:r w:rsidRPr="009A1482">
        <w:rPr>
          <w:highlight w:val="yellow"/>
          <w:lang w:eastAsia="ko-KR"/>
        </w:rPr>
        <w:t xml:space="preserve">If </w:t>
      </w:r>
      <w:proofErr w:type="spellStart"/>
      <w:r w:rsidRPr="009A1482">
        <w:rPr>
          <w:highlight w:val="yellow"/>
          <w:lang w:eastAsia="ko-KR"/>
        </w:rPr>
        <w:t>ref_idx_list_curr</w:t>
      </w:r>
      <w:proofErr w:type="spellEnd"/>
      <w:r w:rsidRPr="009A1482">
        <w:rPr>
          <w:highlight w:val="yellow"/>
          <w:lang w:eastAsia="ko-KR"/>
        </w:rPr>
        <w:t xml:space="preserve"> is not present, it is set to 0.</w:t>
      </w:r>
    </w:p>
    <w:p w:rsidR="00BC75A6" w:rsidRDefault="004874DD" w:rsidP="00BC75A6">
      <w:pPr>
        <w:pStyle w:val="Heading1"/>
        <w:rPr>
          <w:lang w:val="en-CA"/>
        </w:rPr>
      </w:pPr>
      <w:r>
        <w:rPr>
          <w:lang w:val="en-CA"/>
        </w:rPr>
        <w:t>POC distance and QP based reordering of combined list</w:t>
      </w:r>
    </w:p>
    <w:p w:rsidR="00666B61" w:rsidRDefault="00A020C5" w:rsidP="00032A45">
      <w:pPr>
        <w:numPr>
          <w:ilvl w:val="12"/>
          <w:numId w:val="0"/>
        </w:numPr>
        <w:tabs>
          <w:tab w:val="left" w:pos="-720"/>
        </w:tabs>
        <w:rPr>
          <w:szCs w:val="22"/>
        </w:rPr>
      </w:pPr>
      <w:r>
        <w:rPr>
          <w:szCs w:val="22"/>
          <w:lang w:eastAsia="ko-KR"/>
        </w:rPr>
        <w:t>In order to compare the numbers of bits used to signal combined list modification syntax using Table 1 and Table 2,</w:t>
      </w:r>
      <w:r w:rsidR="00537E89">
        <w:rPr>
          <w:szCs w:val="22"/>
        </w:rPr>
        <w:t xml:space="preserve"> a POC-distance and QP based LC reordering method is implemented in </w:t>
      </w:r>
      <w:r>
        <w:rPr>
          <w:szCs w:val="22"/>
        </w:rPr>
        <w:t xml:space="preserve">the </w:t>
      </w:r>
      <w:r w:rsidR="00537E89">
        <w:rPr>
          <w:szCs w:val="22"/>
        </w:rPr>
        <w:t>HM5.0</w:t>
      </w:r>
      <w:r>
        <w:rPr>
          <w:szCs w:val="22"/>
        </w:rPr>
        <w:t xml:space="preserve"> encoder</w:t>
      </w:r>
      <w:r w:rsidR="00537E89">
        <w:rPr>
          <w:szCs w:val="22"/>
        </w:rPr>
        <w:t>.</w:t>
      </w:r>
      <w:r>
        <w:rPr>
          <w:szCs w:val="22"/>
        </w:rPr>
        <w:t xml:space="preserve"> This encoder</w:t>
      </w:r>
      <w:r w:rsidR="002505C9">
        <w:rPr>
          <w:szCs w:val="22"/>
        </w:rPr>
        <w:t>-</w:t>
      </w:r>
      <w:r>
        <w:rPr>
          <w:szCs w:val="22"/>
        </w:rPr>
        <w:t xml:space="preserve">only change performs </w:t>
      </w:r>
      <w:r w:rsidR="00666B61">
        <w:rPr>
          <w:szCs w:val="22"/>
        </w:rPr>
        <w:t xml:space="preserve">LC reordering </w:t>
      </w:r>
      <w:r>
        <w:rPr>
          <w:szCs w:val="22"/>
        </w:rPr>
        <w:t>using</w:t>
      </w:r>
      <w:r w:rsidR="00666B61">
        <w:rPr>
          <w:szCs w:val="22"/>
        </w:rPr>
        <w:t xml:space="preserve"> the following two steps: </w:t>
      </w:r>
    </w:p>
    <w:p w:rsidR="00666B61" w:rsidRDefault="00666B61" w:rsidP="00666B61">
      <w:pPr>
        <w:pStyle w:val="ListParagraph"/>
        <w:numPr>
          <w:ilvl w:val="0"/>
          <w:numId w:val="17"/>
        </w:numPr>
        <w:tabs>
          <w:tab w:val="left" w:pos="-720"/>
        </w:tabs>
        <w:rPr>
          <w:szCs w:val="22"/>
        </w:rPr>
      </w:pPr>
      <w:r>
        <w:rPr>
          <w:szCs w:val="22"/>
        </w:rPr>
        <w:t>Sort LC by POC distance between the current picture and the reference picture in increasing order; that is, reference pictures closer to the current picture are given smaller index in LC</w:t>
      </w:r>
    </w:p>
    <w:p w:rsidR="00666B61" w:rsidRDefault="00666B61" w:rsidP="00666B61">
      <w:pPr>
        <w:pStyle w:val="ListParagraph"/>
        <w:numPr>
          <w:ilvl w:val="0"/>
          <w:numId w:val="17"/>
        </w:numPr>
        <w:tabs>
          <w:tab w:val="left" w:pos="-720"/>
        </w:tabs>
        <w:rPr>
          <w:szCs w:val="22"/>
        </w:rPr>
      </w:pPr>
      <w:r>
        <w:rPr>
          <w:szCs w:val="22"/>
        </w:rPr>
        <w:t>For entries with the same POC distance, break the tie by sorting the entries based on QP in increasing order; that is, reference pictures coded with smaller QP are given smaller index in LC</w:t>
      </w:r>
    </w:p>
    <w:p w:rsidR="00BC75A6" w:rsidRPr="00666B61" w:rsidRDefault="007E163C" w:rsidP="00666B61">
      <w:pPr>
        <w:tabs>
          <w:tab w:val="left" w:pos="-720"/>
        </w:tabs>
        <w:rPr>
          <w:szCs w:val="22"/>
        </w:rPr>
      </w:pPr>
      <w:r w:rsidRPr="00666B61">
        <w:rPr>
          <w:szCs w:val="22"/>
        </w:rPr>
        <w:t>Table 3</w:t>
      </w:r>
      <w:r w:rsidR="006D3579" w:rsidRPr="00666B61">
        <w:rPr>
          <w:szCs w:val="22"/>
        </w:rPr>
        <w:t xml:space="preserve"> shows the default LC in HM5.0 and the reordered LC for the </w:t>
      </w:r>
      <w:r w:rsidR="00A4304B" w:rsidRPr="00666B61">
        <w:rPr>
          <w:szCs w:val="22"/>
        </w:rPr>
        <w:t xml:space="preserve">Random Access </w:t>
      </w:r>
      <w:r w:rsidR="00934123">
        <w:rPr>
          <w:szCs w:val="22"/>
        </w:rPr>
        <w:t>GOP</w:t>
      </w:r>
      <w:r w:rsidR="006D3579" w:rsidRPr="00666B61">
        <w:rPr>
          <w:szCs w:val="22"/>
        </w:rPr>
        <w:t xml:space="preserve"> structure used in HM5.0 common testing conditions </w:t>
      </w:r>
      <w:r w:rsidR="00B14B21">
        <w:rPr>
          <w:szCs w:val="22"/>
        </w:rPr>
        <w:t xml:space="preserve">(without temporal scalability) </w:t>
      </w:r>
      <w:r w:rsidR="006D3579" w:rsidRPr="00666B61">
        <w:rPr>
          <w:szCs w:val="22"/>
        </w:rPr>
        <w:t xml:space="preserve">in </w:t>
      </w:r>
      <w:r w:rsidR="002E77D5" w:rsidRPr="00666B61">
        <w:rPr>
          <w:szCs w:val="22"/>
        </w:rPr>
        <w:t>Figure 1</w:t>
      </w:r>
      <w:r w:rsidR="00537E89" w:rsidRPr="00666B61">
        <w:rPr>
          <w:szCs w:val="22"/>
        </w:rPr>
        <w:t xml:space="preserve">. </w:t>
      </w:r>
    </w:p>
    <w:p w:rsidR="006D3579" w:rsidRPr="007E163C" w:rsidRDefault="00A020C5" w:rsidP="007E163C">
      <w:pPr>
        <w:pStyle w:val="Caption"/>
        <w:numPr>
          <w:ilvl w:val="0"/>
          <w:numId w:val="11"/>
        </w:numPr>
        <w:rPr>
          <w:rFonts w:ascii="Times New Roman" w:hAnsi="Times New Roman" w:cs="Times New Roman"/>
          <w:noProof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POC distance and QP based reordering at the encoder</w:t>
      </w:r>
    </w:p>
    <w:tbl>
      <w:tblPr>
        <w:tblStyle w:val="TableGrid"/>
        <w:tblW w:w="0" w:type="auto"/>
        <w:tblInd w:w="738" w:type="dxa"/>
        <w:tblLook w:val="04A0"/>
      </w:tblPr>
      <w:tblGrid>
        <w:gridCol w:w="2250"/>
        <w:gridCol w:w="2880"/>
        <w:gridCol w:w="2880"/>
      </w:tblGrid>
      <w:tr w:rsidR="006D3579" w:rsidTr="006D3579">
        <w:tc>
          <w:tcPr>
            <w:tcW w:w="2250" w:type="dxa"/>
          </w:tcPr>
          <w:p w:rsidR="006D3579" w:rsidRPr="006D3579" w:rsidRDefault="006D3579" w:rsidP="00032A45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b/>
                <w:szCs w:val="22"/>
              </w:rPr>
            </w:pPr>
            <w:bookmarkStart w:id="2" w:name="OLE_LINK5"/>
            <w:bookmarkStart w:id="3" w:name="OLE_LINK6"/>
            <w:r w:rsidRPr="006D3579">
              <w:rPr>
                <w:b/>
                <w:szCs w:val="22"/>
              </w:rPr>
              <w:t>POC in coding order</w:t>
            </w:r>
          </w:p>
        </w:tc>
        <w:tc>
          <w:tcPr>
            <w:tcW w:w="2880" w:type="dxa"/>
          </w:tcPr>
          <w:p w:rsidR="006D3579" w:rsidRPr="006D3579" w:rsidRDefault="006D3579" w:rsidP="00032A45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b/>
                <w:szCs w:val="22"/>
              </w:rPr>
            </w:pPr>
            <w:r w:rsidRPr="006D3579">
              <w:rPr>
                <w:b/>
                <w:szCs w:val="22"/>
              </w:rPr>
              <w:t>Default LC in HM5.0</w:t>
            </w:r>
          </w:p>
        </w:tc>
        <w:tc>
          <w:tcPr>
            <w:tcW w:w="2880" w:type="dxa"/>
          </w:tcPr>
          <w:p w:rsidR="006D3579" w:rsidRPr="006D3579" w:rsidRDefault="006D3579" w:rsidP="00032A45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b/>
                <w:szCs w:val="22"/>
              </w:rPr>
            </w:pPr>
            <w:r w:rsidRPr="006D3579">
              <w:rPr>
                <w:b/>
                <w:szCs w:val="22"/>
              </w:rPr>
              <w:t>Reordered LC</w:t>
            </w:r>
          </w:p>
        </w:tc>
      </w:tr>
      <w:tr w:rsidR="006D3579" w:rsidTr="006D3579">
        <w:tc>
          <w:tcPr>
            <w:tcW w:w="2250" w:type="dxa"/>
          </w:tcPr>
          <w:p w:rsidR="006D3579" w:rsidRDefault="006D3579" w:rsidP="00032A45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>
              <w:rPr>
                <w:szCs w:val="22"/>
              </w:rPr>
              <w:t>16</w:t>
            </w:r>
          </w:p>
        </w:tc>
        <w:tc>
          <w:tcPr>
            <w:tcW w:w="2880" w:type="dxa"/>
          </w:tcPr>
          <w:p w:rsidR="006D3579" w:rsidRDefault="006D3579" w:rsidP="006D3579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>
              <w:rPr>
                <w:szCs w:val="22"/>
              </w:rPr>
              <w:t>{8, 6, 4, 0}</w:t>
            </w:r>
          </w:p>
        </w:tc>
        <w:tc>
          <w:tcPr>
            <w:tcW w:w="2880" w:type="dxa"/>
          </w:tcPr>
          <w:p w:rsidR="006D3579" w:rsidRDefault="006D3579" w:rsidP="00032A45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>
              <w:rPr>
                <w:szCs w:val="22"/>
              </w:rPr>
              <w:t>{8, 6, 4, 0}</w:t>
            </w:r>
          </w:p>
        </w:tc>
      </w:tr>
      <w:tr w:rsidR="006D3579" w:rsidTr="006D3579">
        <w:tc>
          <w:tcPr>
            <w:tcW w:w="2250" w:type="dxa"/>
          </w:tcPr>
          <w:p w:rsidR="006D3579" w:rsidRDefault="006D3579" w:rsidP="00032A45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>
              <w:rPr>
                <w:szCs w:val="22"/>
              </w:rPr>
              <w:t>12</w:t>
            </w:r>
          </w:p>
        </w:tc>
        <w:tc>
          <w:tcPr>
            <w:tcW w:w="2880" w:type="dxa"/>
          </w:tcPr>
          <w:p w:rsidR="006D3579" w:rsidRDefault="006D3579" w:rsidP="00032A45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>
              <w:rPr>
                <w:szCs w:val="22"/>
              </w:rPr>
              <w:t>{8, 16, 6}</w:t>
            </w:r>
          </w:p>
        </w:tc>
        <w:tc>
          <w:tcPr>
            <w:tcW w:w="2880" w:type="dxa"/>
          </w:tcPr>
          <w:p w:rsidR="006D3579" w:rsidRDefault="007E163C" w:rsidP="00032A45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>
              <w:rPr>
                <w:szCs w:val="22"/>
              </w:rPr>
              <w:t>{8, 16, 6}</w:t>
            </w:r>
          </w:p>
        </w:tc>
      </w:tr>
      <w:tr w:rsidR="006D3579" w:rsidTr="006D3579">
        <w:tc>
          <w:tcPr>
            <w:tcW w:w="2250" w:type="dxa"/>
          </w:tcPr>
          <w:p w:rsidR="006D3579" w:rsidRDefault="006D3579" w:rsidP="00032A45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2880" w:type="dxa"/>
          </w:tcPr>
          <w:p w:rsidR="006D3579" w:rsidRDefault="006D3579" w:rsidP="00032A45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>
              <w:rPr>
                <w:szCs w:val="22"/>
              </w:rPr>
              <w:t>{8, 12, 6, 16}</w:t>
            </w:r>
          </w:p>
        </w:tc>
        <w:tc>
          <w:tcPr>
            <w:tcW w:w="2880" w:type="dxa"/>
          </w:tcPr>
          <w:p w:rsidR="006D3579" w:rsidRDefault="006D3579" w:rsidP="00032A45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>
              <w:rPr>
                <w:szCs w:val="22"/>
              </w:rPr>
              <w:t>{8, 12, 6, 16}</w:t>
            </w:r>
          </w:p>
        </w:tc>
      </w:tr>
      <w:tr w:rsidR="006D3579" w:rsidTr="006D3579">
        <w:tc>
          <w:tcPr>
            <w:tcW w:w="2250" w:type="dxa"/>
          </w:tcPr>
          <w:p w:rsidR="006D3579" w:rsidRDefault="006D3579" w:rsidP="00032A45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2880" w:type="dxa"/>
          </w:tcPr>
          <w:p w:rsidR="006D3579" w:rsidRDefault="006D3579" w:rsidP="00032A45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>
              <w:rPr>
                <w:szCs w:val="22"/>
              </w:rPr>
              <w:t>{8, 10, 12}</w:t>
            </w:r>
          </w:p>
        </w:tc>
        <w:tc>
          <w:tcPr>
            <w:tcW w:w="2880" w:type="dxa"/>
          </w:tcPr>
          <w:p w:rsidR="006D3579" w:rsidRDefault="007E163C" w:rsidP="00032A45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>
              <w:rPr>
                <w:szCs w:val="22"/>
              </w:rPr>
              <w:t>{8, 10, 12}</w:t>
            </w:r>
          </w:p>
        </w:tc>
      </w:tr>
      <w:tr w:rsidR="006D3579" w:rsidTr="006D3579">
        <w:tc>
          <w:tcPr>
            <w:tcW w:w="2250" w:type="dxa"/>
          </w:tcPr>
          <w:p w:rsidR="006D3579" w:rsidRDefault="006D3579" w:rsidP="00032A45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>
              <w:rPr>
                <w:szCs w:val="22"/>
              </w:rPr>
              <w:t>11</w:t>
            </w:r>
          </w:p>
        </w:tc>
        <w:tc>
          <w:tcPr>
            <w:tcW w:w="2880" w:type="dxa"/>
          </w:tcPr>
          <w:p w:rsidR="006D3579" w:rsidRDefault="006D3579" w:rsidP="00032A45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>
              <w:rPr>
                <w:szCs w:val="22"/>
              </w:rPr>
              <w:t>{10, 12, 8, 16}</w:t>
            </w:r>
          </w:p>
        </w:tc>
        <w:tc>
          <w:tcPr>
            <w:tcW w:w="2880" w:type="dxa"/>
          </w:tcPr>
          <w:p w:rsidR="006D3579" w:rsidRPr="00B14B21" w:rsidRDefault="007E163C" w:rsidP="00032A45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 w:rsidRPr="00B14B21">
              <w:rPr>
                <w:szCs w:val="22"/>
              </w:rPr>
              <w:t>{</w:t>
            </w:r>
            <w:r w:rsidRPr="00A020C5">
              <w:rPr>
                <w:color w:val="FF0000"/>
                <w:szCs w:val="22"/>
              </w:rPr>
              <w:t>12, 10</w:t>
            </w:r>
            <w:r w:rsidRPr="00B14B21">
              <w:rPr>
                <w:szCs w:val="22"/>
              </w:rPr>
              <w:t>, 8, 16}</w:t>
            </w:r>
          </w:p>
        </w:tc>
      </w:tr>
      <w:tr w:rsidR="006D3579" w:rsidTr="006D3579">
        <w:tc>
          <w:tcPr>
            <w:tcW w:w="2250" w:type="dxa"/>
          </w:tcPr>
          <w:p w:rsidR="006D3579" w:rsidRDefault="006D3579" w:rsidP="00032A45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>
              <w:rPr>
                <w:szCs w:val="22"/>
              </w:rPr>
              <w:t>14</w:t>
            </w:r>
          </w:p>
        </w:tc>
        <w:tc>
          <w:tcPr>
            <w:tcW w:w="2880" w:type="dxa"/>
          </w:tcPr>
          <w:p w:rsidR="006D3579" w:rsidRDefault="006D3579" w:rsidP="00032A45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>
              <w:rPr>
                <w:szCs w:val="22"/>
              </w:rPr>
              <w:t>{12, 16, 10}</w:t>
            </w:r>
          </w:p>
        </w:tc>
        <w:tc>
          <w:tcPr>
            <w:tcW w:w="2880" w:type="dxa"/>
          </w:tcPr>
          <w:p w:rsidR="006D3579" w:rsidRPr="00B14B21" w:rsidRDefault="007E163C" w:rsidP="00032A45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 w:rsidRPr="00B14B21">
              <w:rPr>
                <w:szCs w:val="22"/>
              </w:rPr>
              <w:t>{</w:t>
            </w:r>
            <w:r w:rsidRPr="00A020C5">
              <w:rPr>
                <w:color w:val="FF0000"/>
                <w:szCs w:val="22"/>
              </w:rPr>
              <w:t>16, 12</w:t>
            </w:r>
            <w:r w:rsidRPr="00B14B21">
              <w:rPr>
                <w:szCs w:val="22"/>
              </w:rPr>
              <w:t>, 10}</w:t>
            </w:r>
          </w:p>
        </w:tc>
      </w:tr>
      <w:tr w:rsidR="006D3579" w:rsidTr="006D3579">
        <w:tc>
          <w:tcPr>
            <w:tcW w:w="2250" w:type="dxa"/>
          </w:tcPr>
          <w:p w:rsidR="006D3579" w:rsidRDefault="006D3579" w:rsidP="00032A45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2880" w:type="dxa"/>
          </w:tcPr>
          <w:p w:rsidR="006D3579" w:rsidRDefault="006D3579" w:rsidP="00032A45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>
              <w:rPr>
                <w:szCs w:val="22"/>
              </w:rPr>
              <w:t>{12, 14, 8, 16}</w:t>
            </w:r>
          </w:p>
        </w:tc>
        <w:tc>
          <w:tcPr>
            <w:tcW w:w="2880" w:type="dxa"/>
          </w:tcPr>
          <w:p w:rsidR="006D3579" w:rsidRPr="00B14B21" w:rsidRDefault="007E163C" w:rsidP="007E163C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 w:rsidRPr="00B14B21">
              <w:rPr>
                <w:szCs w:val="22"/>
              </w:rPr>
              <w:t xml:space="preserve">{12, 14, </w:t>
            </w:r>
            <w:r w:rsidRPr="00A020C5">
              <w:rPr>
                <w:color w:val="FF0000"/>
                <w:szCs w:val="22"/>
              </w:rPr>
              <w:t>16, 8</w:t>
            </w:r>
            <w:r w:rsidRPr="00B14B21">
              <w:rPr>
                <w:szCs w:val="22"/>
              </w:rPr>
              <w:t>}</w:t>
            </w:r>
          </w:p>
        </w:tc>
      </w:tr>
      <w:tr w:rsidR="006D3579" w:rsidTr="006D3579">
        <w:tc>
          <w:tcPr>
            <w:tcW w:w="2250" w:type="dxa"/>
          </w:tcPr>
          <w:p w:rsidR="006D3579" w:rsidRDefault="006D3579" w:rsidP="00032A45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2880" w:type="dxa"/>
          </w:tcPr>
          <w:p w:rsidR="006D3579" w:rsidRDefault="006D3579" w:rsidP="00032A45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>
              <w:rPr>
                <w:szCs w:val="22"/>
              </w:rPr>
              <w:t>{14, 16, 12}</w:t>
            </w:r>
          </w:p>
        </w:tc>
        <w:tc>
          <w:tcPr>
            <w:tcW w:w="2880" w:type="dxa"/>
          </w:tcPr>
          <w:p w:rsidR="006D3579" w:rsidRPr="00B14B21" w:rsidRDefault="007E163C" w:rsidP="00032A45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 w:rsidRPr="00B14B21">
              <w:rPr>
                <w:szCs w:val="22"/>
              </w:rPr>
              <w:t>{</w:t>
            </w:r>
            <w:r w:rsidRPr="00A020C5">
              <w:rPr>
                <w:color w:val="FF0000"/>
                <w:szCs w:val="22"/>
              </w:rPr>
              <w:t>16, 14</w:t>
            </w:r>
            <w:r w:rsidRPr="00B14B21">
              <w:rPr>
                <w:szCs w:val="22"/>
              </w:rPr>
              <w:t>, 12}</w:t>
            </w:r>
          </w:p>
        </w:tc>
      </w:tr>
    </w:tbl>
    <w:bookmarkStart w:id="4" w:name="OLE_LINK9"/>
    <w:bookmarkStart w:id="5" w:name="OLE_LINK10"/>
    <w:bookmarkEnd w:id="2"/>
    <w:bookmarkEnd w:id="3"/>
    <w:p w:rsidR="006D3579" w:rsidRDefault="00FA6675" w:rsidP="00032A45">
      <w:pPr>
        <w:numPr>
          <w:ilvl w:val="12"/>
          <w:numId w:val="0"/>
        </w:numPr>
        <w:tabs>
          <w:tab w:val="left" w:pos="-720"/>
        </w:tabs>
      </w:pPr>
      <w:r>
        <w:object w:dxaOrig="9822" w:dyaOrig="1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15pt;height:93.75pt" o:ole="">
            <v:imagedata r:id="rId12" o:title=""/>
          </v:shape>
          <o:OLEObject Type="Embed" ProgID="Visio.Drawing.11" ShapeID="_x0000_i1025" DrawAspect="Content" ObjectID="_1389207440" r:id="rId13"/>
        </w:object>
      </w:r>
      <w:bookmarkEnd w:id="4"/>
      <w:bookmarkEnd w:id="5"/>
    </w:p>
    <w:p w:rsidR="00705B22" w:rsidRDefault="00705B22" w:rsidP="00705B22">
      <w:pPr>
        <w:pStyle w:val="Caption"/>
        <w:rPr>
          <w:szCs w:val="22"/>
        </w:rPr>
      </w:pPr>
      <w:proofErr w:type="gramStart"/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t>.</w:t>
      </w:r>
      <w:proofErr w:type="gramEnd"/>
      <w:r>
        <w:t xml:space="preserve"> GOP structure</w:t>
      </w:r>
      <w:r w:rsidR="008E2F96">
        <w:t xml:space="preserve"> for Random Access</w:t>
      </w:r>
    </w:p>
    <w:p w:rsidR="00CE6F41" w:rsidRDefault="00CE6F41" w:rsidP="00CE6F41">
      <w:pPr>
        <w:pStyle w:val="Heading1"/>
        <w:rPr>
          <w:lang w:val="en-CA"/>
        </w:rPr>
      </w:pPr>
      <w:r>
        <w:rPr>
          <w:lang w:val="en-CA"/>
        </w:rPr>
        <w:t xml:space="preserve">Simulation results </w:t>
      </w:r>
    </w:p>
    <w:p w:rsidR="004B4BC1" w:rsidRDefault="004B4BC1" w:rsidP="0026525E">
      <w:pPr>
        <w:numPr>
          <w:ilvl w:val="12"/>
          <w:numId w:val="0"/>
        </w:numPr>
        <w:tabs>
          <w:tab w:val="left" w:pos="-720"/>
        </w:tabs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 xml:space="preserve">Table 4 shows the rate distortion performance using the reordered LC for all 3 random access settings in </w:t>
      </w:r>
      <w:r w:rsidR="0009389D">
        <w:rPr>
          <w:szCs w:val="22"/>
          <w:lang w:val="en-CA" w:eastAsia="ko-KR"/>
        </w:rPr>
        <w:fldChar w:fldCharType="begin"/>
      </w:r>
      <w:r>
        <w:rPr>
          <w:szCs w:val="22"/>
          <w:lang w:val="en-CA" w:eastAsia="ko-KR"/>
        </w:rPr>
        <w:instrText xml:space="preserve"> REF _Ref314053225 \r \h </w:instrText>
      </w:r>
      <w:r w:rsidR="0009389D">
        <w:rPr>
          <w:szCs w:val="22"/>
          <w:lang w:val="en-CA" w:eastAsia="ko-KR"/>
        </w:rPr>
      </w:r>
      <w:r w:rsidR="0009389D">
        <w:rPr>
          <w:szCs w:val="22"/>
          <w:lang w:val="en-CA" w:eastAsia="ko-KR"/>
        </w:rPr>
        <w:fldChar w:fldCharType="separate"/>
      </w:r>
      <w:r>
        <w:rPr>
          <w:szCs w:val="22"/>
          <w:lang w:val="en-CA" w:eastAsia="ko-KR"/>
        </w:rPr>
        <w:t>[2]</w:t>
      </w:r>
      <w:r w:rsidR="0009389D">
        <w:rPr>
          <w:szCs w:val="22"/>
          <w:lang w:val="en-CA" w:eastAsia="ko-KR"/>
        </w:rPr>
        <w:fldChar w:fldCharType="end"/>
      </w:r>
      <w:r>
        <w:rPr>
          <w:szCs w:val="22"/>
          <w:lang w:val="en-CA" w:eastAsia="ko-KR"/>
        </w:rPr>
        <w:t xml:space="preserve">. No significant RD performance </w:t>
      </w:r>
      <w:r w:rsidR="00C91334">
        <w:rPr>
          <w:szCs w:val="22"/>
          <w:lang w:val="en-CA" w:eastAsia="ko-KR"/>
        </w:rPr>
        <w:t xml:space="preserve">difference </w:t>
      </w:r>
      <w:r>
        <w:rPr>
          <w:szCs w:val="22"/>
          <w:lang w:val="en-CA" w:eastAsia="ko-KR"/>
        </w:rPr>
        <w:t>is observed. Detailed RD data can be found in the attached spreadsheet.</w:t>
      </w:r>
    </w:p>
    <w:p w:rsidR="00EB2AB7" w:rsidRDefault="00C91334" w:rsidP="0026525E">
      <w:pPr>
        <w:numPr>
          <w:ilvl w:val="12"/>
          <w:numId w:val="0"/>
        </w:numPr>
        <w:tabs>
          <w:tab w:val="left" w:pos="-720"/>
        </w:tabs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>The reordered LC can be</w:t>
      </w:r>
      <w:r w:rsidR="004B4BC1">
        <w:rPr>
          <w:szCs w:val="22"/>
          <w:lang w:val="en-CA" w:eastAsia="ko-KR"/>
        </w:rPr>
        <w:t xml:space="preserve"> signalled using two methods, 1) </w:t>
      </w:r>
      <w:r>
        <w:rPr>
          <w:szCs w:val="22"/>
          <w:lang w:val="en-CA" w:eastAsia="ko-KR"/>
        </w:rPr>
        <w:t xml:space="preserve">the current </w:t>
      </w:r>
      <w:r w:rsidR="004B4BC1">
        <w:rPr>
          <w:szCs w:val="22"/>
          <w:lang w:val="en-CA" w:eastAsia="ko-KR"/>
        </w:rPr>
        <w:t xml:space="preserve">syntax in Table 1, 2) </w:t>
      </w:r>
      <w:r>
        <w:rPr>
          <w:szCs w:val="22"/>
          <w:lang w:val="en-CA" w:eastAsia="ko-KR"/>
        </w:rPr>
        <w:t xml:space="preserve">the proposed </w:t>
      </w:r>
      <w:r w:rsidR="004B4BC1">
        <w:rPr>
          <w:szCs w:val="22"/>
          <w:lang w:val="en-CA" w:eastAsia="ko-KR"/>
        </w:rPr>
        <w:t xml:space="preserve">syntax in Table 2. </w:t>
      </w:r>
      <w:r>
        <w:rPr>
          <w:szCs w:val="22"/>
          <w:lang w:val="en-CA" w:eastAsia="ko-KR"/>
        </w:rPr>
        <w:t xml:space="preserve">Table 5 compares the per picture bit count for </w:t>
      </w:r>
      <w:proofErr w:type="spellStart"/>
      <w:r>
        <w:rPr>
          <w:szCs w:val="22"/>
          <w:lang w:val="en-CA" w:eastAsia="ko-KR"/>
        </w:rPr>
        <w:t>ref_pic_list_</w:t>
      </w:r>
      <w:proofErr w:type="gramStart"/>
      <w:r>
        <w:rPr>
          <w:szCs w:val="22"/>
          <w:lang w:val="en-CA" w:eastAsia="ko-KR"/>
        </w:rPr>
        <w:t>combination</w:t>
      </w:r>
      <w:proofErr w:type="spellEnd"/>
      <w:r>
        <w:rPr>
          <w:szCs w:val="22"/>
          <w:lang w:val="en-CA" w:eastAsia="ko-KR"/>
        </w:rPr>
        <w:t>(</w:t>
      </w:r>
      <w:proofErr w:type="gramEnd"/>
      <w:r>
        <w:rPr>
          <w:szCs w:val="22"/>
          <w:lang w:val="en-CA" w:eastAsia="ko-KR"/>
        </w:rPr>
        <w:t xml:space="preserve">) syntax. </w:t>
      </w:r>
      <w:r w:rsidR="004B4BC1">
        <w:rPr>
          <w:szCs w:val="22"/>
          <w:lang w:val="en-CA" w:eastAsia="ko-KR"/>
        </w:rPr>
        <w:t xml:space="preserve">Table </w:t>
      </w:r>
      <w:r>
        <w:rPr>
          <w:szCs w:val="22"/>
          <w:lang w:val="en-CA" w:eastAsia="ko-KR"/>
        </w:rPr>
        <w:t>6</w:t>
      </w:r>
      <w:r w:rsidR="00B257AA">
        <w:rPr>
          <w:szCs w:val="22"/>
          <w:lang w:val="en-CA" w:eastAsia="ko-KR"/>
        </w:rPr>
        <w:t xml:space="preserve">, </w:t>
      </w:r>
      <w:r w:rsidR="0009389D">
        <w:rPr>
          <w:szCs w:val="22"/>
          <w:lang w:val="en-CA" w:eastAsia="ko-KR"/>
        </w:rPr>
        <w:fldChar w:fldCharType="begin"/>
      </w:r>
      <w:r w:rsidR="00B257AA">
        <w:rPr>
          <w:szCs w:val="22"/>
          <w:lang w:val="en-CA" w:eastAsia="ko-KR"/>
        </w:rPr>
        <w:instrText xml:space="preserve"> REF _Ref315417978 \r \h </w:instrText>
      </w:r>
      <w:r w:rsidR="0009389D">
        <w:rPr>
          <w:szCs w:val="22"/>
          <w:lang w:val="en-CA" w:eastAsia="ko-KR"/>
        </w:rPr>
      </w:r>
      <w:r w:rsidR="0009389D">
        <w:rPr>
          <w:szCs w:val="22"/>
          <w:lang w:val="en-CA" w:eastAsia="ko-KR"/>
        </w:rPr>
        <w:fldChar w:fldCharType="separate"/>
      </w:r>
      <w:r w:rsidR="00B257AA">
        <w:rPr>
          <w:szCs w:val="22"/>
          <w:lang w:val="en-CA" w:eastAsia="ko-KR"/>
        </w:rPr>
        <w:t xml:space="preserve">Table </w:t>
      </w:r>
      <w:r w:rsidR="0009389D">
        <w:rPr>
          <w:szCs w:val="22"/>
          <w:lang w:val="en-CA" w:eastAsia="ko-KR"/>
        </w:rPr>
        <w:fldChar w:fldCharType="end"/>
      </w:r>
      <w:r>
        <w:rPr>
          <w:szCs w:val="22"/>
          <w:lang w:val="en-CA" w:eastAsia="ko-KR"/>
        </w:rPr>
        <w:t>7</w:t>
      </w:r>
      <w:r w:rsidR="00B257AA">
        <w:rPr>
          <w:szCs w:val="22"/>
          <w:lang w:val="en-CA" w:eastAsia="ko-KR"/>
        </w:rPr>
        <w:t xml:space="preserve"> and </w:t>
      </w:r>
      <w:r w:rsidR="0009389D">
        <w:rPr>
          <w:szCs w:val="22"/>
          <w:lang w:val="en-CA" w:eastAsia="ko-KR"/>
        </w:rPr>
        <w:fldChar w:fldCharType="begin"/>
      </w:r>
      <w:r w:rsidR="00B257AA">
        <w:rPr>
          <w:szCs w:val="22"/>
          <w:lang w:val="en-CA" w:eastAsia="ko-KR"/>
        </w:rPr>
        <w:instrText xml:space="preserve"> REF _Ref315417985 \r \h </w:instrText>
      </w:r>
      <w:r w:rsidR="0009389D">
        <w:rPr>
          <w:szCs w:val="22"/>
          <w:lang w:val="en-CA" w:eastAsia="ko-KR"/>
        </w:rPr>
      </w:r>
      <w:r w:rsidR="0009389D">
        <w:rPr>
          <w:szCs w:val="22"/>
          <w:lang w:val="en-CA" w:eastAsia="ko-KR"/>
        </w:rPr>
        <w:fldChar w:fldCharType="separate"/>
      </w:r>
      <w:r w:rsidR="00B257AA">
        <w:rPr>
          <w:szCs w:val="22"/>
          <w:lang w:val="en-CA" w:eastAsia="ko-KR"/>
        </w:rPr>
        <w:t xml:space="preserve">Table </w:t>
      </w:r>
      <w:r w:rsidR="0009389D">
        <w:rPr>
          <w:szCs w:val="22"/>
          <w:lang w:val="en-CA" w:eastAsia="ko-KR"/>
        </w:rPr>
        <w:fldChar w:fldCharType="end"/>
      </w:r>
      <w:r>
        <w:rPr>
          <w:szCs w:val="22"/>
          <w:lang w:val="en-CA" w:eastAsia="ko-KR"/>
        </w:rPr>
        <w:t>8</w:t>
      </w:r>
      <w:r w:rsidR="00B257AA">
        <w:rPr>
          <w:szCs w:val="22"/>
          <w:lang w:val="en-CA" w:eastAsia="ko-KR"/>
        </w:rPr>
        <w:t xml:space="preserve"> </w:t>
      </w:r>
      <w:r>
        <w:rPr>
          <w:szCs w:val="22"/>
          <w:lang w:val="en-CA" w:eastAsia="ko-KR"/>
        </w:rPr>
        <w:t>compare</w:t>
      </w:r>
      <w:r w:rsidR="004B4BC1">
        <w:rPr>
          <w:szCs w:val="22"/>
          <w:lang w:val="en-CA" w:eastAsia="ko-KR"/>
        </w:rPr>
        <w:t xml:space="preserve"> </w:t>
      </w:r>
      <w:r>
        <w:rPr>
          <w:szCs w:val="22"/>
          <w:lang w:val="en-CA" w:eastAsia="ko-KR"/>
        </w:rPr>
        <w:t>overall bit counts</w:t>
      </w:r>
      <w:r w:rsidR="004B4BC1">
        <w:rPr>
          <w:szCs w:val="22"/>
          <w:lang w:val="en-CA" w:eastAsia="ko-KR"/>
        </w:rPr>
        <w:t xml:space="preserve"> for </w:t>
      </w:r>
      <w:r>
        <w:rPr>
          <w:szCs w:val="22"/>
          <w:lang w:val="en-CA" w:eastAsia="ko-KR"/>
        </w:rPr>
        <w:t xml:space="preserve">each random access period for all test sequences </w:t>
      </w:r>
      <w:r w:rsidR="00B257AA">
        <w:rPr>
          <w:szCs w:val="22"/>
          <w:lang w:val="en-CA" w:eastAsia="ko-KR"/>
        </w:rPr>
        <w:t>for RA-HE, RA-LC and RA-10 conditions</w:t>
      </w:r>
      <w:r w:rsidR="004B4BC1">
        <w:rPr>
          <w:szCs w:val="22"/>
          <w:lang w:val="en-CA" w:eastAsia="ko-KR"/>
        </w:rPr>
        <w:t xml:space="preserve">. </w:t>
      </w:r>
      <w:r w:rsidR="005B1A13">
        <w:rPr>
          <w:szCs w:val="22"/>
          <w:lang w:val="en-CA" w:eastAsia="ko-KR"/>
        </w:rPr>
        <w:t xml:space="preserve">The software </w:t>
      </w:r>
      <w:r w:rsidR="008C778C">
        <w:rPr>
          <w:szCs w:val="22"/>
          <w:lang w:val="en-CA" w:eastAsia="ko-KR"/>
        </w:rPr>
        <w:t>with</w:t>
      </w:r>
      <w:r w:rsidR="005B1A13">
        <w:rPr>
          <w:szCs w:val="22"/>
          <w:lang w:val="en-CA" w:eastAsia="ko-KR"/>
        </w:rPr>
        <w:t xml:space="preserve"> bit counting </w:t>
      </w:r>
      <w:r w:rsidR="008C778C">
        <w:rPr>
          <w:szCs w:val="22"/>
          <w:lang w:val="en-CA" w:eastAsia="ko-KR"/>
        </w:rPr>
        <w:t xml:space="preserve">functionality </w:t>
      </w:r>
      <w:r w:rsidR="005B1A13">
        <w:rPr>
          <w:szCs w:val="22"/>
          <w:lang w:val="en-CA" w:eastAsia="ko-KR"/>
        </w:rPr>
        <w:t xml:space="preserve">can be found in the package in </w:t>
      </w:r>
      <w:r w:rsidR="0009389D">
        <w:rPr>
          <w:szCs w:val="22"/>
          <w:lang w:val="en-CA" w:eastAsia="ko-KR"/>
        </w:rPr>
        <w:fldChar w:fldCharType="begin"/>
      </w:r>
      <w:r w:rsidR="005B1A13">
        <w:rPr>
          <w:szCs w:val="22"/>
          <w:lang w:val="en-CA" w:eastAsia="ko-KR"/>
        </w:rPr>
        <w:instrText xml:space="preserve"> REF _Ref315209651 \r \h </w:instrText>
      </w:r>
      <w:r w:rsidR="0009389D">
        <w:rPr>
          <w:szCs w:val="22"/>
          <w:lang w:val="en-CA" w:eastAsia="ko-KR"/>
        </w:rPr>
      </w:r>
      <w:r w:rsidR="0009389D">
        <w:rPr>
          <w:szCs w:val="22"/>
          <w:lang w:val="en-CA" w:eastAsia="ko-KR"/>
        </w:rPr>
        <w:fldChar w:fldCharType="separate"/>
      </w:r>
      <w:r w:rsidR="005B1A13">
        <w:rPr>
          <w:szCs w:val="22"/>
          <w:lang w:val="en-CA" w:eastAsia="ko-KR"/>
        </w:rPr>
        <w:t>[4]</w:t>
      </w:r>
      <w:r w:rsidR="0009389D">
        <w:rPr>
          <w:szCs w:val="22"/>
          <w:lang w:val="en-CA" w:eastAsia="ko-KR"/>
        </w:rPr>
        <w:fldChar w:fldCharType="end"/>
      </w:r>
      <w:r w:rsidR="005B1A13">
        <w:rPr>
          <w:szCs w:val="22"/>
          <w:lang w:val="en-CA" w:eastAsia="ko-KR"/>
        </w:rPr>
        <w:t>.</w:t>
      </w:r>
      <w:r w:rsidR="00DD2AFD">
        <w:rPr>
          <w:szCs w:val="22"/>
          <w:lang w:val="en-CA" w:eastAsia="ko-KR"/>
        </w:rPr>
        <w:t xml:space="preserve"> Due to time constraint, the bit counting functionality was implemented on HM5.0, instead of </w:t>
      </w:r>
      <w:r w:rsidR="008B6685">
        <w:rPr>
          <w:szCs w:val="22"/>
          <w:lang w:val="en-CA" w:eastAsia="ko-KR"/>
        </w:rPr>
        <w:t xml:space="preserve">on </w:t>
      </w:r>
      <w:r w:rsidR="00DD2AFD">
        <w:rPr>
          <w:szCs w:val="22"/>
          <w:lang w:val="en-CA" w:eastAsia="ko-KR"/>
        </w:rPr>
        <w:t>HM-5.1-dev-ahg21.</w:t>
      </w:r>
    </w:p>
    <w:p w:rsidR="00A020C5" w:rsidRPr="007E163C" w:rsidRDefault="004B4BC1" w:rsidP="00A020C5">
      <w:pPr>
        <w:pStyle w:val="Caption"/>
        <w:numPr>
          <w:ilvl w:val="0"/>
          <w:numId w:val="11"/>
        </w:numPr>
        <w:spacing w:after="120"/>
        <w:rPr>
          <w:rFonts w:ascii="Times New Roman" w:hAnsi="Times New Roman" w:cs="Times New Roman"/>
          <w:noProof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RD performance using the reordered LC and the default LC</w:t>
      </w:r>
    </w:p>
    <w:tbl>
      <w:tblPr>
        <w:tblW w:w="10005" w:type="dxa"/>
        <w:tblInd w:w="93" w:type="dxa"/>
        <w:tblLayout w:type="fixed"/>
        <w:tblLook w:val="04A0"/>
      </w:tblPr>
      <w:tblGrid>
        <w:gridCol w:w="1300"/>
        <w:gridCol w:w="967"/>
        <w:gridCol w:w="967"/>
        <w:gridCol w:w="967"/>
        <w:gridCol w:w="967"/>
        <w:gridCol w:w="968"/>
        <w:gridCol w:w="967"/>
        <w:gridCol w:w="967"/>
        <w:gridCol w:w="967"/>
        <w:gridCol w:w="968"/>
      </w:tblGrid>
      <w:tr w:rsidR="00A020C5" w:rsidRPr="00A020C5" w:rsidTr="00A020C5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0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</w:t>
            </w:r>
          </w:p>
        </w:tc>
        <w:tc>
          <w:tcPr>
            <w:tcW w:w="2902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LC</w:t>
            </w:r>
          </w:p>
        </w:tc>
        <w:tc>
          <w:tcPr>
            <w:tcW w:w="2902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HE-10</w:t>
            </w:r>
          </w:p>
        </w:tc>
      </w:tr>
      <w:tr w:rsidR="00A020C5" w:rsidRPr="00A020C5" w:rsidTr="00A020C5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A020C5" w:rsidRPr="00A020C5" w:rsidTr="00A020C5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 (8bit)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A020C5" w:rsidRPr="00A020C5" w:rsidTr="00A020C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A020C5" w:rsidRPr="00A020C5" w:rsidTr="00A020C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A020C5" w:rsidRPr="00A020C5" w:rsidTr="00A020C5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A020C5" w:rsidRPr="00A020C5" w:rsidTr="00A020C5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A020C5" w:rsidRPr="00A020C5" w:rsidTr="00A020C5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A020C5" w:rsidRPr="00A020C5" w:rsidTr="00A020C5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</w:tr>
      <w:tr w:rsidR="00A020C5" w:rsidRPr="00A020C5" w:rsidTr="00A020C5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0C5" w:rsidRPr="00A020C5" w:rsidRDefault="00A020C5" w:rsidP="00A020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A020C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</w:tbl>
    <w:p w:rsidR="00A020C5" w:rsidRDefault="00A020C5" w:rsidP="0026525E">
      <w:pPr>
        <w:numPr>
          <w:ilvl w:val="12"/>
          <w:numId w:val="0"/>
        </w:numPr>
        <w:tabs>
          <w:tab w:val="left" w:pos="-720"/>
        </w:tabs>
        <w:jc w:val="both"/>
        <w:rPr>
          <w:szCs w:val="22"/>
          <w:lang w:eastAsia="ko-KR"/>
        </w:rPr>
      </w:pPr>
    </w:p>
    <w:p w:rsidR="004B4BC1" w:rsidRPr="007E163C" w:rsidRDefault="004B4BC1" w:rsidP="004B4BC1">
      <w:pPr>
        <w:pStyle w:val="Caption"/>
        <w:numPr>
          <w:ilvl w:val="0"/>
          <w:numId w:val="11"/>
        </w:numPr>
        <w:spacing w:after="120"/>
        <w:rPr>
          <w:rFonts w:ascii="Times New Roman" w:hAnsi="Times New Roman" w:cs="Times New Roman"/>
          <w:noProof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Bit counting </w:t>
      </w:r>
      <w:r w:rsidR="00D60F1A">
        <w:rPr>
          <w:rFonts w:ascii="Times New Roman" w:hAnsi="Times New Roman" w:cs="Times New Roman"/>
          <w:sz w:val="22"/>
          <w:szCs w:val="22"/>
        </w:rPr>
        <w:t xml:space="preserve">(per picture) for </w:t>
      </w:r>
      <w:proofErr w:type="spellStart"/>
      <w:r w:rsidR="00D60F1A">
        <w:rPr>
          <w:rFonts w:ascii="Times New Roman" w:hAnsi="Times New Roman" w:cs="Times New Roman"/>
          <w:sz w:val="22"/>
          <w:szCs w:val="22"/>
        </w:rPr>
        <w:t>ref_pic_list_combination</w:t>
      </w:r>
      <w:proofErr w:type="spellEnd"/>
      <w:r w:rsidR="00D60F1A">
        <w:rPr>
          <w:rFonts w:ascii="Times New Roman" w:hAnsi="Times New Roman" w:cs="Times New Roman"/>
          <w:sz w:val="22"/>
          <w:szCs w:val="22"/>
        </w:rPr>
        <w:t>(), using Table 1 and Table 2</w:t>
      </w:r>
    </w:p>
    <w:tbl>
      <w:tblPr>
        <w:tblStyle w:val="TableGrid"/>
        <w:tblW w:w="0" w:type="auto"/>
        <w:jc w:val="center"/>
        <w:tblInd w:w="738" w:type="dxa"/>
        <w:tblLook w:val="04A0"/>
      </w:tblPr>
      <w:tblGrid>
        <w:gridCol w:w="1800"/>
        <w:gridCol w:w="2070"/>
        <w:gridCol w:w="2484"/>
        <w:gridCol w:w="2484"/>
      </w:tblGrid>
      <w:tr w:rsidR="004B4BC1" w:rsidTr="00B175A1">
        <w:trPr>
          <w:jc w:val="center"/>
        </w:trPr>
        <w:tc>
          <w:tcPr>
            <w:tcW w:w="1800" w:type="dxa"/>
          </w:tcPr>
          <w:p w:rsidR="004B4BC1" w:rsidRPr="006D3579" w:rsidRDefault="004B4BC1" w:rsidP="00A336E8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b/>
                <w:szCs w:val="22"/>
              </w:rPr>
            </w:pPr>
            <w:r w:rsidRPr="006D3579">
              <w:rPr>
                <w:b/>
                <w:szCs w:val="22"/>
              </w:rPr>
              <w:t>POC in coding order</w:t>
            </w:r>
          </w:p>
        </w:tc>
        <w:tc>
          <w:tcPr>
            <w:tcW w:w="2070" w:type="dxa"/>
          </w:tcPr>
          <w:p w:rsidR="004B4BC1" w:rsidRPr="006D3579" w:rsidRDefault="004B4BC1" w:rsidP="00A336E8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b/>
                <w:szCs w:val="22"/>
              </w:rPr>
            </w:pPr>
            <w:r w:rsidRPr="006D3579">
              <w:rPr>
                <w:b/>
                <w:szCs w:val="22"/>
              </w:rPr>
              <w:t>Reordered LC</w:t>
            </w:r>
          </w:p>
        </w:tc>
        <w:tc>
          <w:tcPr>
            <w:tcW w:w="2484" w:type="dxa"/>
          </w:tcPr>
          <w:p w:rsidR="004B4BC1" w:rsidRPr="006D3579" w:rsidRDefault="004B4BC1" w:rsidP="00A336E8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b/>
                <w:szCs w:val="22"/>
              </w:rPr>
            </w:pPr>
            <w:r>
              <w:rPr>
                <w:b/>
                <w:szCs w:val="22"/>
              </w:rPr>
              <w:t>Bit count using Table 1</w:t>
            </w:r>
          </w:p>
        </w:tc>
        <w:tc>
          <w:tcPr>
            <w:tcW w:w="2484" w:type="dxa"/>
          </w:tcPr>
          <w:p w:rsidR="004B4BC1" w:rsidRPr="006D3579" w:rsidRDefault="004B4BC1" w:rsidP="00A336E8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b/>
                <w:szCs w:val="22"/>
              </w:rPr>
            </w:pPr>
            <w:r>
              <w:rPr>
                <w:b/>
                <w:szCs w:val="22"/>
              </w:rPr>
              <w:t>Bit count using Table 2</w:t>
            </w:r>
          </w:p>
        </w:tc>
      </w:tr>
      <w:tr w:rsidR="004B4BC1" w:rsidTr="00B175A1">
        <w:trPr>
          <w:jc w:val="center"/>
        </w:trPr>
        <w:tc>
          <w:tcPr>
            <w:tcW w:w="1800" w:type="dxa"/>
          </w:tcPr>
          <w:p w:rsidR="004B4BC1" w:rsidRDefault="004B4BC1" w:rsidP="00A336E8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>
              <w:rPr>
                <w:szCs w:val="22"/>
              </w:rPr>
              <w:t>16</w:t>
            </w:r>
          </w:p>
        </w:tc>
        <w:tc>
          <w:tcPr>
            <w:tcW w:w="2070" w:type="dxa"/>
          </w:tcPr>
          <w:p w:rsidR="004B4BC1" w:rsidRDefault="004B4BC1" w:rsidP="00A336E8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>
              <w:rPr>
                <w:szCs w:val="22"/>
              </w:rPr>
              <w:t>{8, 6, 4, 0}</w:t>
            </w:r>
          </w:p>
        </w:tc>
        <w:tc>
          <w:tcPr>
            <w:tcW w:w="2484" w:type="dxa"/>
          </w:tcPr>
          <w:p w:rsidR="004B4BC1" w:rsidRPr="008C778C" w:rsidRDefault="002530F3" w:rsidP="00A336E8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 w:rsidRPr="008C778C">
              <w:rPr>
                <w:szCs w:val="22"/>
              </w:rPr>
              <w:t>7</w:t>
            </w:r>
          </w:p>
        </w:tc>
        <w:tc>
          <w:tcPr>
            <w:tcW w:w="2484" w:type="dxa"/>
          </w:tcPr>
          <w:p w:rsidR="004B4BC1" w:rsidRPr="008C778C" w:rsidRDefault="00E808E8" w:rsidP="00A336E8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 w:rsidRPr="008C778C">
              <w:rPr>
                <w:szCs w:val="22"/>
              </w:rPr>
              <w:t>7</w:t>
            </w:r>
          </w:p>
        </w:tc>
      </w:tr>
      <w:tr w:rsidR="004B4BC1" w:rsidTr="00B175A1">
        <w:trPr>
          <w:jc w:val="center"/>
        </w:trPr>
        <w:tc>
          <w:tcPr>
            <w:tcW w:w="1800" w:type="dxa"/>
          </w:tcPr>
          <w:p w:rsidR="004B4BC1" w:rsidRDefault="004B4BC1" w:rsidP="00A336E8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>
              <w:rPr>
                <w:szCs w:val="22"/>
              </w:rPr>
              <w:t>12</w:t>
            </w:r>
          </w:p>
        </w:tc>
        <w:tc>
          <w:tcPr>
            <w:tcW w:w="2070" w:type="dxa"/>
          </w:tcPr>
          <w:p w:rsidR="004B4BC1" w:rsidRDefault="004B4BC1" w:rsidP="00A336E8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>
              <w:rPr>
                <w:szCs w:val="22"/>
              </w:rPr>
              <w:t>{8, 16, 6}</w:t>
            </w:r>
          </w:p>
        </w:tc>
        <w:tc>
          <w:tcPr>
            <w:tcW w:w="2484" w:type="dxa"/>
          </w:tcPr>
          <w:p w:rsidR="004B4BC1" w:rsidRPr="008C778C" w:rsidRDefault="002530F3" w:rsidP="00A336E8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 w:rsidRPr="008C778C">
              <w:rPr>
                <w:szCs w:val="22"/>
              </w:rPr>
              <w:t>5</w:t>
            </w:r>
          </w:p>
        </w:tc>
        <w:tc>
          <w:tcPr>
            <w:tcW w:w="2484" w:type="dxa"/>
          </w:tcPr>
          <w:p w:rsidR="004B4BC1" w:rsidRPr="008C778C" w:rsidRDefault="00E808E8" w:rsidP="00A336E8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 w:rsidRPr="008C778C">
              <w:rPr>
                <w:szCs w:val="22"/>
              </w:rPr>
              <w:t>5</w:t>
            </w:r>
          </w:p>
        </w:tc>
      </w:tr>
      <w:tr w:rsidR="004B4BC1" w:rsidTr="00B175A1">
        <w:trPr>
          <w:jc w:val="center"/>
        </w:trPr>
        <w:tc>
          <w:tcPr>
            <w:tcW w:w="1800" w:type="dxa"/>
          </w:tcPr>
          <w:p w:rsidR="004B4BC1" w:rsidRDefault="004B4BC1" w:rsidP="00A336E8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2070" w:type="dxa"/>
          </w:tcPr>
          <w:p w:rsidR="004B4BC1" w:rsidRDefault="004B4BC1" w:rsidP="00A336E8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>
              <w:rPr>
                <w:szCs w:val="22"/>
              </w:rPr>
              <w:t>{8, 12, 6, 16}</w:t>
            </w:r>
          </w:p>
        </w:tc>
        <w:tc>
          <w:tcPr>
            <w:tcW w:w="2484" w:type="dxa"/>
          </w:tcPr>
          <w:p w:rsidR="004B4BC1" w:rsidRPr="008C778C" w:rsidRDefault="002530F3" w:rsidP="00A336E8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 w:rsidRPr="008C778C">
              <w:rPr>
                <w:szCs w:val="22"/>
              </w:rPr>
              <w:t>7</w:t>
            </w:r>
          </w:p>
        </w:tc>
        <w:tc>
          <w:tcPr>
            <w:tcW w:w="2484" w:type="dxa"/>
          </w:tcPr>
          <w:p w:rsidR="004B4BC1" w:rsidRPr="008C778C" w:rsidRDefault="00E808E8" w:rsidP="00A336E8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 w:rsidRPr="008C778C">
              <w:rPr>
                <w:szCs w:val="22"/>
              </w:rPr>
              <w:t>7</w:t>
            </w:r>
          </w:p>
        </w:tc>
      </w:tr>
      <w:tr w:rsidR="004B4BC1" w:rsidTr="00B175A1">
        <w:trPr>
          <w:jc w:val="center"/>
        </w:trPr>
        <w:tc>
          <w:tcPr>
            <w:tcW w:w="1800" w:type="dxa"/>
          </w:tcPr>
          <w:p w:rsidR="004B4BC1" w:rsidRDefault="004B4BC1" w:rsidP="00A336E8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2070" w:type="dxa"/>
          </w:tcPr>
          <w:p w:rsidR="004B4BC1" w:rsidRDefault="004B4BC1" w:rsidP="00A336E8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>
              <w:rPr>
                <w:szCs w:val="22"/>
              </w:rPr>
              <w:t>{8, 10, 12}</w:t>
            </w:r>
          </w:p>
        </w:tc>
        <w:tc>
          <w:tcPr>
            <w:tcW w:w="2484" w:type="dxa"/>
          </w:tcPr>
          <w:p w:rsidR="004B4BC1" w:rsidRPr="008C778C" w:rsidRDefault="002530F3" w:rsidP="00A336E8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 w:rsidRPr="008C778C">
              <w:rPr>
                <w:szCs w:val="22"/>
              </w:rPr>
              <w:t>5</w:t>
            </w:r>
          </w:p>
        </w:tc>
        <w:tc>
          <w:tcPr>
            <w:tcW w:w="2484" w:type="dxa"/>
          </w:tcPr>
          <w:p w:rsidR="004B4BC1" w:rsidRPr="008C778C" w:rsidRDefault="00E808E8" w:rsidP="00A336E8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 w:rsidRPr="008C778C">
              <w:rPr>
                <w:szCs w:val="22"/>
              </w:rPr>
              <w:t>5</w:t>
            </w:r>
          </w:p>
        </w:tc>
      </w:tr>
      <w:tr w:rsidR="004B4BC1" w:rsidTr="00B175A1">
        <w:trPr>
          <w:jc w:val="center"/>
        </w:trPr>
        <w:tc>
          <w:tcPr>
            <w:tcW w:w="1800" w:type="dxa"/>
          </w:tcPr>
          <w:p w:rsidR="004B4BC1" w:rsidRDefault="004B4BC1" w:rsidP="00A336E8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>
              <w:rPr>
                <w:szCs w:val="22"/>
              </w:rPr>
              <w:t>11</w:t>
            </w:r>
          </w:p>
        </w:tc>
        <w:tc>
          <w:tcPr>
            <w:tcW w:w="2070" w:type="dxa"/>
          </w:tcPr>
          <w:p w:rsidR="004B4BC1" w:rsidRPr="00B14B21" w:rsidRDefault="004B4BC1" w:rsidP="00A336E8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 w:rsidRPr="00B14B21">
              <w:rPr>
                <w:szCs w:val="22"/>
              </w:rPr>
              <w:t>{</w:t>
            </w:r>
            <w:r w:rsidRPr="00A020C5">
              <w:rPr>
                <w:color w:val="FF0000"/>
                <w:szCs w:val="22"/>
              </w:rPr>
              <w:t>12, 10</w:t>
            </w:r>
            <w:r w:rsidRPr="00B14B21">
              <w:rPr>
                <w:szCs w:val="22"/>
              </w:rPr>
              <w:t>, 8, 16}</w:t>
            </w:r>
          </w:p>
        </w:tc>
        <w:tc>
          <w:tcPr>
            <w:tcW w:w="2484" w:type="dxa"/>
          </w:tcPr>
          <w:p w:rsidR="004B4BC1" w:rsidRPr="008C778C" w:rsidRDefault="002530F3" w:rsidP="00A336E8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 w:rsidRPr="008C778C">
              <w:rPr>
                <w:szCs w:val="22"/>
              </w:rPr>
              <w:t>19</w:t>
            </w:r>
          </w:p>
        </w:tc>
        <w:tc>
          <w:tcPr>
            <w:tcW w:w="2484" w:type="dxa"/>
          </w:tcPr>
          <w:p w:rsidR="004B4BC1" w:rsidRPr="00E50D22" w:rsidRDefault="00E808E8" w:rsidP="00A336E8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color w:val="FF0000"/>
                <w:szCs w:val="22"/>
              </w:rPr>
            </w:pPr>
            <w:r w:rsidRPr="00E50D22">
              <w:rPr>
                <w:color w:val="FF0000"/>
                <w:szCs w:val="22"/>
              </w:rPr>
              <w:t>15</w:t>
            </w:r>
          </w:p>
        </w:tc>
      </w:tr>
      <w:tr w:rsidR="004B4BC1" w:rsidTr="00B175A1">
        <w:trPr>
          <w:jc w:val="center"/>
        </w:trPr>
        <w:tc>
          <w:tcPr>
            <w:tcW w:w="1800" w:type="dxa"/>
          </w:tcPr>
          <w:p w:rsidR="004B4BC1" w:rsidRDefault="004B4BC1" w:rsidP="00A336E8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>
              <w:rPr>
                <w:szCs w:val="22"/>
              </w:rPr>
              <w:t>14</w:t>
            </w:r>
          </w:p>
        </w:tc>
        <w:tc>
          <w:tcPr>
            <w:tcW w:w="2070" w:type="dxa"/>
          </w:tcPr>
          <w:p w:rsidR="004B4BC1" w:rsidRPr="00B14B21" w:rsidRDefault="004B4BC1" w:rsidP="00A336E8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 w:rsidRPr="00B14B21">
              <w:rPr>
                <w:szCs w:val="22"/>
              </w:rPr>
              <w:t>{</w:t>
            </w:r>
            <w:r w:rsidRPr="00A020C5">
              <w:rPr>
                <w:color w:val="FF0000"/>
                <w:szCs w:val="22"/>
              </w:rPr>
              <w:t>16, 12</w:t>
            </w:r>
            <w:r w:rsidRPr="00B14B21">
              <w:rPr>
                <w:szCs w:val="22"/>
              </w:rPr>
              <w:t>, 10}</w:t>
            </w:r>
          </w:p>
        </w:tc>
        <w:tc>
          <w:tcPr>
            <w:tcW w:w="2484" w:type="dxa"/>
          </w:tcPr>
          <w:p w:rsidR="004B4BC1" w:rsidRPr="008C778C" w:rsidRDefault="002530F3" w:rsidP="00A336E8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 w:rsidRPr="008C778C">
              <w:rPr>
                <w:szCs w:val="22"/>
              </w:rPr>
              <w:t>13</w:t>
            </w:r>
          </w:p>
        </w:tc>
        <w:tc>
          <w:tcPr>
            <w:tcW w:w="2484" w:type="dxa"/>
          </w:tcPr>
          <w:p w:rsidR="004B4BC1" w:rsidRPr="00E50D22" w:rsidRDefault="00E808E8" w:rsidP="00A336E8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color w:val="FF0000"/>
                <w:szCs w:val="22"/>
              </w:rPr>
            </w:pPr>
            <w:r w:rsidRPr="00E50D22">
              <w:rPr>
                <w:color w:val="FF0000"/>
                <w:szCs w:val="22"/>
              </w:rPr>
              <w:t>11</w:t>
            </w:r>
          </w:p>
        </w:tc>
      </w:tr>
      <w:tr w:rsidR="004B4BC1" w:rsidTr="00B175A1">
        <w:trPr>
          <w:jc w:val="center"/>
        </w:trPr>
        <w:tc>
          <w:tcPr>
            <w:tcW w:w="1800" w:type="dxa"/>
          </w:tcPr>
          <w:p w:rsidR="004B4BC1" w:rsidRDefault="004B4BC1" w:rsidP="00A336E8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2070" w:type="dxa"/>
          </w:tcPr>
          <w:p w:rsidR="004B4BC1" w:rsidRPr="00B14B21" w:rsidRDefault="004B4BC1" w:rsidP="00A336E8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 w:rsidRPr="00B14B21">
              <w:rPr>
                <w:szCs w:val="22"/>
              </w:rPr>
              <w:t xml:space="preserve">{12, 14, </w:t>
            </w:r>
            <w:r w:rsidRPr="00A020C5">
              <w:rPr>
                <w:color w:val="FF0000"/>
                <w:szCs w:val="22"/>
              </w:rPr>
              <w:t>16, 8</w:t>
            </w:r>
            <w:r w:rsidRPr="00B14B21">
              <w:rPr>
                <w:szCs w:val="22"/>
              </w:rPr>
              <w:t>}</w:t>
            </w:r>
          </w:p>
        </w:tc>
        <w:tc>
          <w:tcPr>
            <w:tcW w:w="2484" w:type="dxa"/>
          </w:tcPr>
          <w:p w:rsidR="004B4BC1" w:rsidRPr="008C778C" w:rsidRDefault="002530F3" w:rsidP="00A336E8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 w:rsidRPr="008C778C">
              <w:rPr>
                <w:szCs w:val="22"/>
              </w:rPr>
              <w:t>19</w:t>
            </w:r>
          </w:p>
        </w:tc>
        <w:tc>
          <w:tcPr>
            <w:tcW w:w="2484" w:type="dxa"/>
          </w:tcPr>
          <w:p w:rsidR="004B4BC1" w:rsidRPr="00E50D22" w:rsidRDefault="00E808E8" w:rsidP="00A336E8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color w:val="FF0000"/>
                <w:szCs w:val="22"/>
              </w:rPr>
            </w:pPr>
            <w:r w:rsidRPr="00E50D22">
              <w:rPr>
                <w:color w:val="FF0000"/>
                <w:szCs w:val="22"/>
              </w:rPr>
              <w:t>15</w:t>
            </w:r>
          </w:p>
        </w:tc>
      </w:tr>
      <w:tr w:rsidR="004B4BC1" w:rsidTr="00B175A1">
        <w:trPr>
          <w:jc w:val="center"/>
        </w:trPr>
        <w:tc>
          <w:tcPr>
            <w:tcW w:w="1800" w:type="dxa"/>
          </w:tcPr>
          <w:p w:rsidR="004B4BC1" w:rsidRDefault="004B4BC1" w:rsidP="00A336E8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2070" w:type="dxa"/>
          </w:tcPr>
          <w:p w:rsidR="004B4BC1" w:rsidRPr="00B14B21" w:rsidRDefault="004B4BC1" w:rsidP="00A336E8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 w:rsidRPr="00B14B21">
              <w:rPr>
                <w:szCs w:val="22"/>
              </w:rPr>
              <w:t>{</w:t>
            </w:r>
            <w:r w:rsidRPr="00A020C5">
              <w:rPr>
                <w:color w:val="FF0000"/>
                <w:szCs w:val="22"/>
              </w:rPr>
              <w:t>16, 14</w:t>
            </w:r>
            <w:r w:rsidRPr="00B14B21">
              <w:rPr>
                <w:szCs w:val="22"/>
              </w:rPr>
              <w:t>, 12}</w:t>
            </w:r>
          </w:p>
        </w:tc>
        <w:tc>
          <w:tcPr>
            <w:tcW w:w="2484" w:type="dxa"/>
          </w:tcPr>
          <w:p w:rsidR="004B4BC1" w:rsidRPr="008C778C" w:rsidRDefault="002530F3" w:rsidP="00A336E8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szCs w:val="22"/>
              </w:rPr>
            </w:pPr>
            <w:r w:rsidRPr="008C778C">
              <w:rPr>
                <w:szCs w:val="22"/>
              </w:rPr>
              <w:t>13</w:t>
            </w:r>
          </w:p>
        </w:tc>
        <w:tc>
          <w:tcPr>
            <w:tcW w:w="2484" w:type="dxa"/>
          </w:tcPr>
          <w:p w:rsidR="004B4BC1" w:rsidRPr="00E50D22" w:rsidRDefault="00E808E8" w:rsidP="00A336E8">
            <w:pPr>
              <w:numPr>
                <w:ilvl w:val="12"/>
                <w:numId w:val="0"/>
              </w:numPr>
              <w:tabs>
                <w:tab w:val="left" w:pos="-720"/>
              </w:tabs>
              <w:rPr>
                <w:color w:val="FF0000"/>
                <w:szCs w:val="22"/>
              </w:rPr>
            </w:pPr>
            <w:r w:rsidRPr="00E50D22">
              <w:rPr>
                <w:color w:val="FF0000"/>
                <w:szCs w:val="22"/>
              </w:rPr>
              <w:t>11</w:t>
            </w:r>
          </w:p>
        </w:tc>
      </w:tr>
    </w:tbl>
    <w:p w:rsidR="00B175A1" w:rsidRDefault="00B175A1" w:rsidP="00B175A1">
      <w:pPr>
        <w:pStyle w:val="Caption"/>
        <w:spacing w:after="120"/>
        <w:ind w:left="720"/>
        <w:jc w:val="left"/>
        <w:rPr>
          <w:rFonts w:ascii="Times New Roman" w:hAnsi="Times New Roman" w:cs="Times New Roman"/>
          <w:sz w:val="22"/>
          <w:szCs w:val="22"/>
        </w:rPr>
      </w:pPr>
    </w:p>
    <w:p w:rsidR="00302935" w:rsidRDefault="00302935" w:rsidP="00302935">
      <w:pPr>
        <w:pStyle w:val="Caption"/>
        <w:numPr>
          <w:ilvl w:val="0"/>
          <w:numId w:val="11"/>
        </w:numPr>
        <w:spacing w:after="120"/>
        <w:rPr>
          <w:rFonts w:ascii="Times New Roman" w:hAnsi="Times New Roman" w:cs="Times New Roman"/>
          <w:sz w:val="22"/>
          <w:szCs w:val="22"/>
        </w:rPr>
      </w:pPr>
      <w:bookmarkStart w:id="6" w:name="_Ref315417978"/>
      <w:r>
        <w:rPr>
          <w:rFonts w:ascii="Times New Roman" w:hAnsi="Times New Roman" w:cs="Times New Roman"/>
          <w:sz w:val="22"/>
          <w:szCs w:val="22"/>
        </w:rPr>
        <w:t xml:space="preserve">Bit counting (per GOP) for </w:t>
      </w:r>
      <w:proofErr w:type="spellStart"/>
      <w:r>
        <w:rPr>
          <w:rFonts w:ascii="Times New Roman" w:hAnsi="Times New Roman" w:cs="Times New Roman"/>
          <w:sz w:val="22"/>
          <w:szCs w:val="22"/>
        </w:rPr>
        <w:t>ref_pic_list_combination</w:t>
      </w:r>
      <w:proofErr w:type="spellEnd"/>
      <w:r>
        <w:rPr>
          <w:rFonts w:ascii="Times New Roman" w:hAnsi="Times New Roman" w:cs="Times New Roman"/>
          <w:sz w:val="22"/>
          <w:szCs w:val="22"/>
        </w:rPr>
        <w:t>(), per sequence</w:t>
      </w:r>
      <w:r w:rsidR="00B175A1">
        <w:rPr>
          <w:rFonts w:ascii="Times New Roman" w:hAnsi="Times New Roman" w:cs="Times New Roman"/>
          <w:sz w:val="22"/>
          <w:szCs w:val="22"/>
        </w:rPr>
        <w:t>, RA-HE</w:t>
      </w:r>
      <w:bookmarkEnd w:id="6"/>
    </w:p>
    <w:tbl>
      <w:tblPr>
        <w:tblStyle w:val="TableGrid"/>
        <w:tblW w:w="0" w:type="auto"/>
        <w:jc w:val="center"/>
        <w:tblLook w:val="04A0"/>
      </w:tblPr>
      <w:tblGrid>
        <w:gridCol w:w="958"/>
        <w:gridCol w:w="1978"/>
        <w:gridCol w:w="2050"/>
        <w:gridCol w:w="2322"/>
        <w:gridCol w:w="1710"/>
      </w:tblGrid>
      <w:tr w:rsidR="00F76C24" w:rsidTr="00F76C24">
        <w:trPr>
          <w:jc w:val="center"/>
        </w:trPr>
        <w:tc>
          <w:tcPr>
            <w:tcW w:w="958" w:type="dxa"/>
          </w:tcPr>
          <w:p w:rsidR="00F76C24" w:rsidRDefault="00F76C24" w:rsidP="00F76C24">
            <w:pPr>
              <w:spacing w:before="0"/>
              <w:jc w:val="center"/>
            </w:pPr>
          </w:p>
        </w:tc>
        <w:tc>
          <w:tcPr>
            <w:tcW w:w="1978" w:type="dxa"/>
          </w:tcPr>
          <w:p w:rsidR="00F76C24" w:rsidRDefault="00F76C24" w:rsidP="00F76C24">
            <w:pPr>
              <w:spacing w:before="0"/>
              <w:jc w:val="center"/>
            </w:pPr>
            <w:r>
              <w:t>Sequence</w:t>
            </w:r>
          </w:p>
        </w:tc>
        <w:tc>
          <w:tcPr>
            <w:tcW w:w="2050" w:type="dxa"/>
          </w:tcPr>
          <w:p w:rsidR="00F76C24" w:rsidRDefault="00F76C24" w:rsidP="00F76C24">
            <w:pPr>
              <w:spacing w:before="0"/>
              <w:jc w:val="center"/>
            </w:pPr>
            <w:r>
              <w:t>GOP bit count using Table 1</w:t>
            </w:r>
          </w:p>
        </w:tc>
        <w:tc>
          <w:tcPr>
            <w:tcW w:w="2322" w:type="dxa"/>
          </w:tcPr>
          <w:p w:rsidR="00F76C24" w:rsidRDefault="00F76C24" w:rsidP="00F76C24">
            <w:pPr>
              <w:spacing w:before="0"/>
              <w:jc w:val="center"/>
            </w:pPr>
            <w:r>
              <w:t>GOP bit count using Table 2</w:t>
            </w:r>
          </w:p>
        </w:tc>
        <w:tc>
          <w:tcPr>
            <w:tcW w:w="1710" w:type="dxa"/>
          </w:tcPr>
          <w:p w:rsidR="00F76C24" w:rsidRDefault="00F76C24" w:rsidP="00F76C24">
            <w:pPr>
              <w:spacing w:before="0"/>
              <w:jc w:val="center"/>
            </w:pPr>
            <w:r>
              <w:t>Bits saved (%)</w:t>
            </w:r>
          </w:p>
        </w:tc>
      </w:tr>
      <w:tr w:rsidR="00F76C24" w:rsidTr="004308E9">
        <w:trPr>
          <w:jc w:val="center"/>
        </w:trPr>
        <w:tc>
          <w:tcPr>
            <w:tcW w:w="958" w:type="dxa"/>
            <w:vMerge w:val="restart"/>
          </w:tcPr>
          <w:p w:rsidR="00F76C24" w:rsidRDefault="00F76C24" w:rsidP="00F76C24">
            <w:pPr>
              <w:spacing w:before="0"/>
              <w:jc w:val="center"/>
            </w:pPr>
            <w:r>
              <w:t>Class A</w:t>
            </w:r>
          </w:p>
        </w:tc>
        <w:tc>
          <w:tcPr>
            <w:tcW w:w="1978" w:type="dxa"/>
          </w:tcPr>
          <w:p w:rsidR="00F76C24" w:rsidRDefault="00F76C24" w:rsidP="00F76C24">
            <w:pPr>
              <w:spacing w:before="0"/>
              <w:jc w:val="center"/>
            </w:pPr>
            <w:r>
              <w:t>Traffic</w:t>
            </w:r>
          </w:p>
        </w:tc>
        <w:tc>
          <w:tcPr>
            <w:tcW w:w="2050" w:type="dxa"/>
          </w:tcPr>
          <w:p w:rsidR="00F76C24" w:rsidRDefault="00F76C24" w:rsidP="00F76C24">
            <w:pPr>
              <w:spacing w:before="0"/>
              <w:jc w:val="center"/>
            </w:pPr>
            <w:r>
              <w:t>347</w:t>
            </w:r>
          </w:p>
        </w:tc>
        <w:tc>
          <w:tcPr>
            <w:tcW w:w="2322" w:type="dxa"/>
          </w:tcPr>
          <w:p w:rsidR="00F76C24" w:rsidRDefault="00F76C24" w:rsidP="00F76C24">
            <w:pPr>
              <w:spacing w:before="0"/>
              <w:jc w:val="center"/>
            </w:pPr>
            <w:r>
              <w:t>297</w:t>
            </w:r>
          </w:p>
        </w:tc>
        <w:tc>
          <w:tcPr>
            <w:tcW w:w="1710" w:type="dxa"/>
            <w:vAlign w:val="bottom"/>
          </w:tcPr>
          <w:p w:rsidR="00F76C24" w:rsidRDefault="00F76C24" w:rsidP="00F76C24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14.41%</w:t>
            </w:r>
          </w:p>
        </w:tc>
      </w:tr>
      <w:tr w:rsidR="00F76C24" w:rsidTr="004308E9">
        <w:trPr>
          <w:jc w:val="center"/>
        </w:trPr>
        <w:tc>
          <w:tcPr>
            <w:tcW w:w="958" w:type="dxa"/>
            <w:vMerge/>
          </w:tcPr>
          <w:p w:rsidR="00F76C24" w:rsidRDefault="00F76C24" w:rsidP="00F76C24">
            <w:pPr>
              <w:spacing w:before="0"/>
              <w:jc w:val="center"/>
            </w:pPr>
          </w:p>
        </w:tc>
        <w:tc>
          <w:tcPr>
            <w:tcW w:w="1978" w:type="dxa"/>
          </w:tcPr>
          <w:p w:rsidR="00F76C24" w:rsidRDefault="00F76C24" w:rsidP="00F76C24">
            <w:pPr>
              <w:spacing w:before="0"/>
              <w:jc w:val="center"/>
            </w:pPr>
            <w:proofErr w:type="spellStart"/>
            <w:r>
              <w:t>PeopleOnStreet</w:t>
            </w:r>
            <w:proofErr w:type="spellEnd"/>
          </w:p>
        </w:tc>
        <w:tc>
          <w:tcPr>
            <w:tcW w:w="2050" w:type="dxa"/>
          </w:tcPr>
          <w:p w:rsidR="00F76C24" w:rsidRDefault="00F76C24" w:rsidP="00F76C24">
            <w:pPr>
              <w:spacing w:before="0"/>
              <w:jc w:val="center"/>
            </w:pPr>
            <w:r>
              <w:t>347</w:t>
            </w:r>
          </w:p>
        </w:tc>
        <w:tc>
          <w:tcPr>
            <w:tcW w:w="2322" w:type="dxa"/>
          </w:tcPr>
          <w:p w:rsidR="00F76C24" w:rsidRDefault="00F76C24" w:rsidP="00F76C24">
            <w:pPr>
              <w:spacing w:before="0"/>
              <w:jc w:val="center"/>
            </w:pPr>
            <w:r>
              <w:t>297</w:t>
            </w:r>
          </w:p>
        </w:tc>
        <w:tc>
          <w:tcPr>
            <w:tcW w:w="1710" w:type="dxa"/>
            <w:vAlign w:val="bottom"/>
          </w:tcPr>
          <w:p w:rsidR="00F76C24" w:rsidRDefault="00F76C24" w:rsidP="00F76C24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14.41%</w:t>
            </w:r>
          </w:p>
        </w:tc>
      </w:tr>
      <w:tr w:rsidR="00F76C24" w:rsidTr="004308E9">
        <w:trPr>
          <w:jc w:val="center"/>
        </w:trPr>
        <w:tc>
          <w:tcPr>
            <w:tcW w:w="958" w:type="dxa"/>
            <w:vMerge/>
          </w:tcPr>
          <w:p w:rsidR="00F76C24" w:rsidRDefault="00F76C24" w:rsidP="00F76C24">
            <w:pPr>
              <w:spacing w:before="0"/>
              <w:jc w:val="center"/>
            </w:pPr>
          </w:p>
        </w:tc>
        <w:tc>
          <w:tcPr>
            <w:tcW w:w="1978" w:type="dxa"/>
            <w:shd w:val="clear" w:color="auto" w:fill="A6A6A6" w:themeFill="background1" w:themeFillShade="A6"/>
          </w:tcPr>
          <w:p w:rsidR="00F76C24" w:rsidRDefault="00F76C24" w:rsidP="00F76C24">
            <w:pPr>
              <w:spacing w:before="0"/>
              <w:jc w:val="center"/>
            </w:pPr>
            <w:proofErr w:type="spellStart"/>
            <w:r>
              <w:t>Nebuta</w:t>
            </w:r>
            <w:proofErr w:type="spellEnd"/>
          </w:p>
        </w:tc>
        <w:tc>
          <w:tcPr>
            <w:tcW w:w="2050" w:type="dxa"/>
            <w:shd w:val="clear" w:color="auto" w:fill="A6A6A6" w:themeFill="background1" w:themeFillShade="A6"/>
          </w:tcPr>
          <w:p w:rsidR="00F76C24" w:rsidRDefault="00F76C24" w:rsidP="00F76C24">
            <w:pPr>
              <w:spacing w:before="0"/>
              <w:jc w:val="center"/>
            </w:pPr>
          </w:p>
        </w:tc>
        <w:tc>
          <w:tcPr>
            <w:tcW w:w="2322" w:type="dxa"/>
            <w:shd w:val="clear" w:color="auto" w:fill="A6A6A6" w:themeFill="background1" w:themeFillShade="A6"/>
          </w:tcPr>
          <w:p w:rsidR="00F76C24" w:rsidRDefault="00F76C24" w:rsidP="00F76C24">
            <w:pPr>
              <w:spacing w:before="0"/>
              <w:jc w:val="center"/>
            </w:pPr>
          </w:p>
        </w:tc>
        <w:tc>
          <w:tcPr>
            <w:tcW w:w="1710" w:type="dxa"/>
            <w:shd w:val="clear" w:color="auto" w:fill="A6A6A6" w:themeFill="background1" w:themeFillShade="A6"/>
            <w:vAlign w:val="bottom"/>
          </w:tcPr>
          <w:p w:rsidR="00F76C24" w:rsidRDefault="00F76C24" w:rsidP="00F76C24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F76C24" w:rsidTr="004308E9">
        <w:trPr>
          <w:jc w:val="center"/>
        </w:trPr>
        <w:tc>
          <w:tcPr>
            <w:tcW w:w="958" w:type="dxa"/>
            <w:vMerge/>
          </w:tcPr>
          <w:p w:rsidR="00F76C24" w:rsidRDefault="00F76C24" w:rsidP="00F76C24">
            <w:pPr>
              <w:spacing w:before="0"/>
              <w:jc w:val="center"/>
            </w:pPr>
          </w:p>
        </w:tc>
        <w:tc>
          <w:tcPr>
            <w:tcW w:w="1978" w:type="dxa"/>
            <w:shd w:val="clear" w:color="auto" w:fill="A6A6A6" w:themeFill="background1" w:themeFillShade="A6"/>
          </w:tcPr>
          <w:p w:rsidR="00F76C24" w:rsidRDefault="00F76C24" w:rsidP="00F76C24">
            <w:pPr>
              <w:spacing w:before="0"/>
              <w:jc w:val="center"/>
            </w:pPr>
            <w:proofErr w:type="spellStart"/>
            <w:r>
              <w:t>SteamLocomotive</w:t>
            </w:r>
            <w:proofErr w:type="spellEnd"/>
          </w:p>
        </w:tc>
        <w:tc>
          <w:tcPr>
            <w:tcW w:w="2050" w:type="dxa"/>
            <w:shd w:val="clear" w:color="auto" w:fill="A6A6A6" w:themeFill="background1" w:themeFillShade="A6"/>
          </w:tcPr>
          <w:p w:rsidR="00F76C24" w:rsidRDefault="00F76C24" w:rsidP="00F76C24">
            <w:pPr>
              <w:spacing w:before="0"/>
              <w:jc w:val="center"/>
            </w:pPr>
          </w:p>
        </w:tc>
        <w:tc>
          <w:tcPr>
            <w:tcW w:w="2322" w:type="dxa"/>
            <w:shd w:val="clear" w:color="auto" w:fill="A6A6A6" w:themeFill="background1" w:themeFillShade="A6"/>
          </w:tcPr>
          <w:p w:rsidR="00F76C24" w:rsidRDefault="00F76C24" w:rsidP="00F76C24">
            <w:pPr>
              <w:spacing w:before="0"/>
              <w:jc w:val="center"/>
            </w:pPr>
          </w:p>
        </w:tc>
        <w:tc>
          <w:tcPr>
            <w:tcW w:w="1710" w:type="dxa"/>
            <w:shd w:val="clear" w:color="auto" w:fill="A6A6A6" w:themeFill="background1" w:themeFillShade="A6"/>
            <w:vAlign w:val="bottom"/>
          </w:tcPr>
          <w:p w:rsidR="00F76C24" w:rsidRDefault="00F76C24" w:rsidP="00F76C24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F76C24" w:rsidTr="004308E9">
        <w:trPr>
          <w:jc w:val="center"/>
        </w:trPr>
        <w:tc>
          <w:tcPr>
            <w:tcW w:w="958" w:type="dxa"/>
            <w:vMerge w:val="restart"/>
          </w:tcPr>
          <w:p w:rsidR="00F76C24" w:rsidRDefault="00F76C24" w:rsidP="00F76C24">
            <w:pPr>
              <w:spacing w:before="0"/>
              <w:jc w:val="center"/>
            </w:pPr>
            <w:r>
              <w:t>Class B</w:t>
            </w:r>
          </w:p>
        </w:tc>
        <w:tc>
          <w:tcPr>
            <w:tcW w:w="1978" w:type="dxa"/>
          </w:tcPr>
          <w:p w:rsidR="00F76C24" w:rsidRDefault="00F76C24" w:rsidP="00F76C24">
            <w:pPr>
              <w:spacing w:before="0"/>
              <w:jc w:val="center"/>
            </w:pPr>
            <w:r>
              <w:t>Kimono</w:t>
            </w:r>
          </w:p>
        </w:tc>
        <w:tc>
          <w:tcPr>
            <w:tcW w:w="2050" w:type="dxa"/>
          </w:tcPr>
          <w:p w:rsidR="00F76C24" w:rsidRDefault="00F76C24" w:rsidP="00F76C24">
            <w:pPr>
              <w:spacing w:before="0"/>
              <w:jc w:val="center"/>
            </w:pPr>
            <w:r>
              <w:t>259</w:t>
            </w:r>
          </w:p>
        </w:tc>
        <w:tc>
          <w:tcPr>
            <w:tcW w:w="2322" w:type="dxa"/>
          </w:tcPr>
          <w:p w:rsidR="00F76C24" w:rsidRDefault="00F76C24" w:rsidP="00F76C24">
            <w:pPr>
              <w:spacing w:before="0"/>
              <w:jc w:val="center"/>
            </w:pPr>
            <w:r>
              <w:t>221</w:t>
            </w:r>
          </w:p>
        </w:tc>
        <w:tc>
          <w:tcPr>
            <w:tcW w:w="1710" w:type="dxa"/>
            <w:vAlign w:val="bottom"/>
          </w:tcPr>
          <w:p w:rsidR="00F76C24" w:rsidRDefault="00F76C24" w:rsidP="00F76C24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14.67%</w:t>
            </w:r>
          </w:p>
        </w:tc>
      </w:tr>
      <w:tr w:rsidR="00F76C24" w:rsidTr="004308E9">
        <w:trPr>
          <w:jc w:val="center"/>
        </w:trPr>
        <w:tc>
          <w:tcPr>
            <w:tcW w:w="958" w:type="dxa"/>
            <w:vMerge/>
          </w:tcPr>
          <w:p w:rsidR="00F76C24" w:rsidRDefault="00F76C24" w:rsidP="00F76C24">
            <w:pPr>
              <w:spacing w:before="0"/>
              <w:jc w:val="center"/>
            </w:pPr>
          </w:p>
        </w:tc>
        <w:tc>
          <w:tcPr>
            <w:tcW w:w="1978" w:type="dxa"/>
          </w:tcPr>
          <w:p w:rsidR="00F76C24" w:rsidRDefault="00F76C24" w:rsidP="00F76C24">
            <w:pPr>
              <w:spacing w:before="0"/>
              <w:jc w:val="center"/>
            </w:pPr>
            <w:proofErr w:type="spellStart"/>
            <w:r>
              <w:t>ParkScene</w:t>
            </w:r>
            <w:proofErr w:type="spellEnd"/>
          </w:p>
        </w:tc>
        <w:tc>
          <w:tcPr>
            <w:tcW w:w="2050" w:type="dxa"/>
          </w:tcPr>
          <w:p w:rsidR="00F76C24" w:rsidRDefault="00F76C24" w:rsidP="00F76C24">
            <w:pPr>
              <w:spacing w:before="0"/>
              <w:jc w:val="center"/>
            </w:pPr>
            <w:r>
              <w:t>259</w:t>
            </w:r>
          </w:p>
        </w:tc>
        <w:tc>
          <w:tcPr>
            <w:tcW w:w="2322" w:type="dxa"/>
          </w:tcPr>
          <w:p w:rsidR="00F76C24" w:rsidRDefault="00F76C24" w:rsidP="00F76C24">
            <w:pPr>
              <w:spacing w:before="0"/>
              <w:jc w:val="center"/>
            </w:pPr>
            <w:r>
              <w:t>221</w:t>
            </w:r>
          </w:p>
        </w:tc>
        <w:tc>
          <w:tcPr>
            <w:tcW w:w="1710" w:type="dxa"/>
            <w:vAlign w:val="bottom"/>
          </w:tcPr>
          <w:p w:rsidR="00F76C24" w:rsidRDefault="00F76C24" w:rsidP="00F76C24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14.67%</w:t>
            </w:r>
          </w:p>
        </w:tc>
      </w:tr>
      <w:tr w:rsidR="00F76C24" w:rsidTr="004308E9">
        <w:trPr>
          <w:jc w:val="center"/>
        </w:trPr>
        <w:tc>
          <w:tcPr>
            <w:tcW w:w="958" w:type="dxa"/>
            <w:vMerge/>
          </w:tcPr>
          <w:p w:rsidR="00F76C24" w:rsidRDefault="00F76C24" w:rsidP="00F76C24">
            <w:pPr>
              <w:spacing w:before="0"/>
              <w:jc w:val="center"/>
            </w:pPr>
          </w:p>
        </w:tc>
        <w:tc>
          <w:tcPr>
            <w:tcW w:w="1978" w:type="dxa"/>
          </w:tcPr>
          <w:p w:rsidR="00F76C24" w:rsidRDefault="00F76C24" w:rsidP="00F76C24">
            <w:pPr>
              <w:spacing w:before="0"/>
              <w:jc w:val="center"/>
            </w:pPr>
            <w:r>
              <w:t>Cactus</w:t>
            </w:r>
          </w:p>
        </w:tc>
        <w:tc>
          <w:tcPr>
            <w:tcW w:w="2050" w:type="dxa"/>
          </w:tcPr>
          <w:p w:rsidR="00F76C24" w:rsidRDefault="00F76C24" w:rsidP="00F76C24">
            <w:pPr>
              <w:spacing w:before="0"/>
              <w:jc w:val="center"/>
            </w:pPr>
            <w:r>
              <w:t>523</w:t>
            </w:r>
          </w:p>
        </w:tc>
        <w:tc>
          <w:tcPr>
            <w:tcW w:w="2322" w:type="dxa"/>
          </w:tcPr>
          <w:p w:rsidR="00F76C24" w:rsidRDefault="00F76C24" w:rsidP="00F76C24">
            <w:pPr>
              <w:spacing w:before="0"/>
              <w:jc w:val="center"/>
            </w:pPr>
            <w:r>
              <w:t>449</w:t>
            </w:r>
          </w:p>
        </w:tc>
        <w:tc>
          <w:tcPr>
            <w:tcW w:w="1710" w:type="dxa"/>
            <w:vAlign w:val="bottom"/>
          </w:tcPr>
          <w:p w:rsidR="00F76C24" w:rsidRDefault="00F76C24" w:rsidP="00F76C24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14.15%</w:t>
            </w:r>
          </w:p>
        </w:tc>
      </w:tr>
      <w:tr w:rsidR="00F76C24" w:rsidTr="004308E9">
        <w:trPr>
          <w:jc w:val="center"/>
        </w:trPr>
        <w:tc>
          <w:tcPr>
            <w:tcW w:w="958" w:type="dxa"/>
            <w:vMerge/>
          </w:tcPr>
          <w:p w:rsidR="00F76C24" w:rsidRDefault="00F76C24" w:rsidP="00F76C24">
            <w:pPr>
              <w:spacing w:before="0"/>
              <w:jc w:val="center"/>
            </w:pPr>
          </w:p>
        </w:tc>
        <w:tc>
          <w:tcPr>
            <w:tcW w:w="1978" w:type="dxa"/>
          </w:tcPr>
          <w:p w:rsidR="00F76C24" w:rsidRDefault="00F76C24" w:rsidP="00F76C24">
            <w:pPr>
              <w:spacing w:before="0"/>
              <w:jc w:val="center"/>
            </w:pPr>
            <w:proofErr w:type="spellStart"/>
            <w:r>
              <w:t>BasketballDrive</w:t>
            </w:r>
            <w:proofErr w:type="spellEnd"/>
          </w:p>
        </w:tc>
        <w:tc>
          <w:tcPr>
            <w:tcW w:w="2050" w:type="dxa"/>
          </w:tcPr>
          <w:p w:rsidR="00F76C24" w:rsidRDefault="00F76C24" w:rsidP="00F76C24">
            <w:pPr>
              <w:spacing w:before="0"/>
              <w:jc w:val="center"/>
            </w:pPr>
            <w:r>
              <w:t>523</w:t>
            </w:r>
          </w:p>
        </w:tc>
        <w:tc>
          <w:tcPr>
            <w:tcW w:w="2322" w:type="dxa"/>
          </w:tcPr>
          <w:p w:rsidR="00F76C24" w:rsidRDefault="00F76C24" w:rsidP="00F76C24">
            <w:pPr>
              <w:spacing w:before="0"/>
              <w:jc w:val="center"/>
            </w:pPr>
            <w:r>
              <w:t>449</w:t>
            </w:r>
          </w:p>
        </w:tc>
        <w:tc>
          <w:tcPr>
            <w:tcW w:w="1710" w:type="dxa"/>
            <w:vAlign w:val="bottom"/>
          </w:tcPr>
          <w:p w:rsidR="00F76C24" w:rsidRDefault="00F76C24" w:rsidP="00F76C24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14.15%</w:t>
            </w:r>
          </w:p>
        </w:tc>
      </w:tr>
      <w:tr w:rsidR="00F76C24" w:rsidTr="004308E9">
        <w:trPr>
          <w:jc w:val="center"/>
        </w:trPr>
        <w:tc>
          <w:tcPr>
            <w:tcW w:w="958" w:type="dxa"/>
            <w:vMerge/>
          </w:tcPr>
          <w:p w:rsidR="00F76C24" w:rsidRDefault="00F76C24" w:rsidP="00F76C24">
            <w:pPr>
              <w:spacing w:before="0"/>
              <w:jc w:val="center"/>
            </w:pPr>
          </w:p>
        </w:tc>
        <w:tc>
          <w:tcPr>
            <w:tcW w:w="1978" w:type="dxa"/>
          </w:tcPr>
          <w:p w:rsidR="00F76C24" w:rsidRDefault="00F76C24" w:rsidP="00F76C24">
            <w:pPr>
              <w:spacing w:before="0"/>
              <w:jc w:val="center"/>
            </w:pPr>
            <w:proofErr w:type="spellStart"/>
            <w:r>
              <w:t>BQTerrace</w:t>
            </w:r>
            <w:proofErr w:type="spellEnd"/>
          </w:p>
        </w:tc>
        <w:tc>
          <w:tcPr>
            <w:tcW w:w="2050" w:type="dxa"/>
          </w:tcPr>
          <w:p w:rsidR="00F76C24" w:rsidRDefault="00F76C24" w:rsidP="00F76C24">
            <w:pPr>
              <w:spacing w:before="0"/>
              <w:jc w:val="center"/>
            </w:pPr>
            <w:r>
              <w:t>699</w:t>
            </w:r>
          </w:p>
        </w:tc>
        <w:tc>
          <w:tcPr>
            <w:tcW w:w="2322" w:type="dxa"/>
          </w:tcPr>
          <w:p w:rsidR="00F76C24" w:rsidRDefault="00F76C24" w:rsidP="00F76C24">
            <w:pPr>
              <w:spacing w:before="0"/>
              <w:jc w:val="center"/>
            </w:pPr>
            <w:r>
              <w:t>601</w:t>
            </w:r>
          </w:p>
        </w:tc>
        <w:tc>
          <w:tcPr>
            <w:tcW w:w="1710" w:type="dxa"/>
            <w:vAlign w:val="bottom"/>
          </w:tcPr>
          <w:p w:rsidR="00F76C24" w:rsidRDefault="00F76C24" w:rsidP="00F76C24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14.02%</w:t>
            </w:r>
          </w:p>
        </w:tc>
      </w:tr>
      <w:tr w:rsidR="00F76C24" w:rsidTr="004308E9">
        <w:trPr>
          <w:jc w:val="center"/>
        </w:trPr>
        <w:tc>
          <w:tcPr>
            <w:tcW w:w="958" w:type="dxa"/>
            <w:vMerge w:val="restart"/>
          </w:tcPr>
          <w:p w:rsidR="00F76C24" w:rsidRDefault="00F76C24" w:rsidP="00F76C24">
            <w:pPr>
              <w:spacing w:before="0"/>
              <w:jc w:val="center"/>
            </w:pPr>
            <w:r>
              <w:t>Class C</w:t>
            </w:r>
          </w:p>
        </w:tc>
        <w:tc>
          <w:tcPr>
            <w:tcW w:w="1978" w:type="dxa"/>
          </w:tcPr>
          <w:p w:rsidR="00F76C24" w:rsidRDefault="00F76C24" w:rsidP="00F76C24">
            <w:pPr>
              <w:spacing w:before="0"/>
              <w:jc w:val="center"/>
            </w:pPr>
            <w:proofErr w:type="spellStart"/>
            <w:r>
              <w:t>BasketballDrill</w:t>
            </w:r>
            <w:proofErr w:type="spellEnd"/>
          </w:p>
        </w:tc>
        <w:tc>
          <w:tcPr>
            <w:tcW w:w="2050" w:type="dxa"/>
          </w:tcPr>
          <w:p w:rsidR="00F76C24" w:rsidRDefault="00F76C24" w:rsidP="00F76C24">
            <w:pPr>
              <w:spacing w:before="0"/>
              <w:jc w:val="center"/>
            </w:pPr>
            <w:r>
              <w:t>523</w:t>
            </w:r>
          </w:p>
        </w:tc>
        <w:tc>
          <w:tcPr>
            <w:tcW w:w="2322" w:type="dxa"/>
          </w:tcPr>
          <w:p w:rsidR="00F76C24" w:rsidRDefault="00F76C24" w:rsidP="00F76C24">
            <w:pPr>
              <w:spacing w:before="0"/>
              <w:jc w:val="center"/>
            </w:pPr>
            <w:r>
              <w:t>449</w:t>
            </w:r>
          </w:p>
        </w:tc>
        <w:tc>
          <w:tcPr>
            <w:tcW w:w="1710" w:type="dxa"/>
            <w:vAlign w:val="bottom"/>
          </w:tcPr>
          <w:p w:rsidR="00F76C24" w:rsidRDefault="00F76C24" w:rsidP="00F76C24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14.15%</w:t>
            </w:r>
          </w:p>
        </w:tc>
      </w:tr>
      <w:tr w:rsidR="00F76C24" w:rsidTr="004308E9">
        <w:trPr>
          <w:jc w:val="center"/>
        </w:trPr>
        <w:tc>
          <w:tcPr>
            <w:tcW w:w="958" w:type="dxa"/>
            <w:vMerge/>
          </w:tcPr>
          <w:p w:rsidR="00F76C24" w:rsidRDefault="00F76C24" w:rsidP="00F76C24">
            <w:pPr>
              <w:spacing w:before="0"/>
              <w:jc w:val="center"/>
            </w:pPr>
          </w:p>
        </w:tc>
        <w:tc>
          <w:tcPr>
            <w:tcW w:w="1978" w:type="dxa"/>
          </w:tcPr>
          <w:p w:rsidR="00F76C24" w:rsidRDefault="00F76C24" w:rsidP="00F76C24">
            <w:pPr>
              <w:spacing w:before="0"/>
              <w:jc w:val="center"/>
            </w:pPr>
            <w:proofErr w:type="spellStart"/>
            <w:r>
              <w:t>BQMall</w:t>
            </w:r>
            <w:proofErr w:type="spellEnd"/>
          </w:p>
        </w:tc>
        <w:tc>
          <w:tcPr>
            <w:tcW w:w="2050" w:type="dxa"/>
          </w:tcPr>
          <w:p w:rsidR="00F76C24" w:rsidRDefault="00F76C24" w:rsidP="00F76C24">
            <w:pPr>
              <w:spacing w:before="0"/>
              <w:jc w:val="center"/>
            </w:pPr>
            <w:r>
              <w:t>699</w:t>
            </w:r>
          </w:p>
        </w:tc>
        <w:tc>
          <w:tcPr>
            <w:tcW w:w="2322" w:type="dxa"/>
          </w:tcPr>
          <w:p w:rsidR="00F76C24" w:rsidRDefault="00F76C24" w:rsidP="00F76C24">
            <w:pPr>
              <w:spacing w:before="0"/>
              <w:jc w:val="center"/>
            </w:pPr>
            <w:r>
              <w:t>601</w:t>
            </w:r>
          </w:p>
        </w:tc>
        <w:tc>
          <w:tcPr>
            <w:tcW w:w="1710" w:type="dxa"/>
            <w:vAlign w:val="bottom"/>
          </w:tcPr>
          <w:p w:rsidR="00F76C24" w:rsidRDefault="00F76C24" w:rsidP="00F76C24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14.02%</w:t>
            </w:r>
          </w:p>
        </w:tc>
      </w:tr>
      <w:tr w:rsidR="00F76C24" w:rsidTr="004308E9">
        <w:trPr>
          <w:jc w:val="center"/>
        </w:trPr>
        <w:tc>
          <w:tcPr>
            <w:tcW w:w="958" w:type="dxa"/>
            <w:vMerge/>
          </w:tcPr>
          <w:p w:rsidR="00F76C24" w:rsidRDefault="00F76C24" w:rsidP="00F76C24">
            <w:pPr>
              <w:spacing w:before="0"/>
              <w:jc w:val="center"/>
            </w:pPr>
          </w:p>
        </w:tc>
        <w:tc>
          <w:tcPr>
            <w:tcW w:w="1978" w:type="dxa"/>
          </w:tcPr>
          <w:p w:rsidR="00F76C24" w:rsidRDefault="00F76C24" w:rsidP="00F76C24">
            <w:pPr>
              <w:spacing w:before="0"/>
              <w:jc w:val="center"/>
            </w:pPr>
            <w:proofErr w:type="spellStart"/>
            <w:r>
              <w:t>PartyScene</w:t>
            </w:r>
            <w:proofErr w:type="spellEnd"/>
          </w:p>
        </w:tc>
        <w:tc>
          <w:tcPr>
            <w:tcW w:w="2050" w:type="dxa"/>
          </w:tcPr>
          <w:p w:rsidR="00F76C24" w:rsidRDefault="00F76C24" w:rsidP="00F76C24">
            <w:pPr>
              <w:spacing w:before="0"/>
              <w:jc w:val="center"/>
            </w:pPr>
            <w:r>
              <w:t>523</w:t>
            </w:r>
          </w:p>
        </w:tc>
        <w:tc>
          <w:tcPr>
            <w:tcW w:w="2322" w:type="dxa"/>
          </w:tcPr>
          <w:p w:rsidR="00F76C24" w:rsidRDefault="00F76C24" w:rsidP="00F76C24">
            <w:pPr>
              <w:spacing w:before="0"/>
              <w:jc w:val="center"/>
            </w:pPr>
            <w:r>
              <w:t>449</w:t>
            </w:r>
          </w:p>
        </w:tc>
        <w:tc>
          <w:tcPr>
            <w:tcW w:w="1710" w:type="dxa"/>
            <w:vAlign w:val="bottom"/>
          </w:tcPr>
          <w:p w:rsidR="00F76C24" w:rsidRDefault="00F76C24" w:rsidP="00F76C24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14.15%</w:t>
            </w:r>
          </w:p>
        </w:tc>
      </w:tr>
      <w:tr w:rsidR="00F76C24" w:rsidTr="004308E9">
        <w:trPr>
          <w:jc w:val="center"/>
        </w:trPr>
        <w:tc>
          <w:tcPr>
            <w:tcW w:w="958" w:type="dxa"/>
            <w:vMerge/>
          </w:tcPr>
          <w:p w:rsidR="00F76C24" w:rsidRDefault="00F76C24" w:rsidP="00F76C24">
            <w:pPr>
              <w:spacing w:before="0"/>
              <w:jc w:val="center"/>
            </w:pPr>
          </w:p>
        </w:tc>
        <w:tc>
          <w:tcPr>
            <w:tcW w:w="1978" w:type="dxa"/>
          </w:tcPr>
          <w:p w:rsidR="00F76C24" w:rsidRDefault="00F76C24" w:rsidP="00F76C24">
            <w:pPr>
              <w:spacing w:before="0"/>
              <w:jc w:val="center"/>
            </w:pPr>
            <w:proofErr w:type="spellStart"/>
            <w:r>
              <w:t>RaceHorsesC</w:t>
            </w:r>
            <w:proofErr w:type="spellEnd"/>
          </w:p>
        </w:tc>
        <w:tc>
          <w:tcPr>
            <w:tcW w:w="2050" w:type="dxa"/>
          </w:tcPr>
          <w:p w:rsidR="00F76C24" w:rsidRDefault="00F76C24" w:rsidP="00F76C24">
            <w:pPr>
              <w:spacing w:before="0"/>
              <w:jc w:val="center"/>
            </w:pPr>
            <w:r>
              <w:t>347</w:t>
            </w:r>
          </w:p>
        </w:tc>
        <w:tc>
          <w:tcPr>
            <w:tcW w:w="2322" w:type="dxa"/>
          </w:tcPr>
          <w:p w:rsidR="00F76C24" w:rsidRDefault="00F76C24" w:rsidP="00F76C24">
            <w:pPr>
              <w:spacing w:before="0"/>
              <w:jc w:val="center"/>
            </w:pPr>
            <w:r>
              <w:t>297</w:t>
            </w:r>
          </w:p>
        </w:tc>
        <w:tc>
          <w:tcPr>
            <w:tcW w:w="1710" w:type="dxa"/>
            <w:vAlign w:val="bottom"/>
          </w:tcPr>
          <w:p w:rsidR="00F76C24" w:rsidRDefault="00F76C24" w:rsidP="00F76C24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14.41%</w:t>
            </w:r>
          </w:p>
        </w:tc>
      </w:tr>
      <w:tr w:rsidR="00F76C24" w:rsidTr="004308E9">
        <w:trPr>
          <w:jc w:val="center"/>
        </w:trPr>
        <w:tc>
          <w:tcPr>
            <w:tcW w:w="958" w:type="dxa"/>
            <w:vMerge w:val="restart"/>
          </w:tcPr>
          <w:p w:rsidR="00F76C24" w:rsidRDefault="00F76C24" w:rsidP="00F76C24">
            <w:pPr>
              <w:spacing w:before="0"/>
              <w:jc w:val="center"/>
            </w:pPr>
            <w:r>
              <w:t>Class D</w:t>
            </w:r>
          </w:p>
        </w:tc>
        <w:tc>
          <w:tcPr>
            <w:tcW w:w="1978" w:type="dxa"/>
          </w:tcPr>
          <w:p w:rsidR="00F76C24" w:rsidRDefault="00F76C24" w:rsidP="00F76C24">
            <w:pPr>
              <w:spacing w:before="0"/>
              <w:jc w:val="center"/>
            </w:pPr>
            <w:proofErr w:type="spellStart"/>
            <w:r>
              <w:t>BasketballPass</w:t>
            </w:r>
            <w:proofErr w:type="spellEnd"/>
          </w:p>
        </w:tc>
        <w:tc>
          <w:tcPr>
            <w:tcW w:w="2050" w:type="dxa"/>
          </w:tcPr>
          <w:p w:rsidR="00F76C24" w:rsidRDefault="00F76C24" w:rsidP="00F76C24">
            <w:pPr>
              <w:spacing w:before="0"/>
              <w:jc w:val="center"/>
            </w:pPr>
            <w:r>
              <w:t>523</w:t>
            </w:r>
          </w:p>
        </w:tc>
        <w:tc>
          <w:tcPr>
            <w:tcW w:w="2322" w:type="dxa"/>
          </w:tcPr>
          <w:p w:rsidR="00F76C24" w:rsidRDefault="00F76C24" w:rsidP="00F76C24">
            <w:pPr>
              <w:spacing w:before="0"/>
              <w:jc w:val="center"/>
            </w:pPr>
            <w:r>
              <w:t>449</w:t>
            </w:r>
          </w:p>
        </w:tc>
        <w:tc>
          <w:tcPr>
            <w:tcW w:w="1710" w:type="dxa"/>
            <w:vAlign w:val="bottom"/>
          </w:tcPr>
          <w:p w:rsidR="00F76C24" w:rsidRDefault="00F76C24" w:rsidP="00F76C24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14.15%</w:t>
            </w:r>
          </w:p>
        </w:tc>
      </w:tr>
      <w:tr w:rsidR="00F76C24" w:rsidTr="004308E9">
        <w:trPr>
          <w:jc w:val="center"/>
        </w:trPr>
        <w:tc>
          <w:tcPr>
            <w:tcW w:w="958" w:type="dxa"/>
            <w:vMerge/>
          </w:tcPr>
          <w:p w:rsidR="00F76C24" w:rsidRDefault="00F76C24" w:rsidP="00F76C24">
            <w:pPr>
              <w:spacing w:before="0"/>
              <w:jc w:val="center"/>
            </w:pPr>
          </w:p>
        </w:tc>
        <w:tc>
          <w:tcPr>
            <w:tcW w:w="1978" w:type="dxa"/>
          </w:tcPr>
          <w:p w:rsidR="00F76C24" w:rsidRDefault="00F76C24" w:rsidP="00F76C24">
            <w:pPr>
              <w:spacing w:before="0"/>
              <w:jc w:val="center"/>
            </w:pPr>
            <w:proofErr w:type="spellStart"/>
            <w:r>
              <w:t>BQSquare</w:t>
            </w:r>
            <w:proofErr w:type="spellEnd"/>
          </w:p>
        </w:tc>
        <w:tc>
          <w:tcPr>
            <w:tcW w:w="2050" w:type="dxa"/>
          </w:tcPr>
          <w:p w:rsidR="00F76C24" w:rsidRDefault="00F76C24" w:rsidP="00F76C24">
            <w:pPr>
              <w:spacing w:before="0"/>
              <w:jc w:val="center"/>
            </w:pPr>
            <w:r>
              <w:t>699</w:t>
            </w:r>
          </w:p>
        </w:tc>
        <w:tc>
          <w:tcPr>
            <w:tcW w:w="2322" w:type="dxa"/>
          </w:tcPr>
          <w:p w:rsidR="00F76C24" w:rsidRDefault="00F76C24" w:rsidP="00F76C24">
            <w:pPr>
              <w:spacing w:before="0"/>
              <w:jc w:val="center"/>
            </w:pPr>
            <w:r>
              <w:t>601</w:t>
            </w:r>
          </w:p>
        </w:tc>
        <w:tc>
          <w:tcPr>
            <w:tcW w:w="1710" w:type="dxa"/>
            <w:vAlign w:val="bottom"/>
          </w:tcPr>
          <w:p w:rsidR="00F76C24" w:rsidRDefault="00F76C24" w:rsidP="00F76C24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14.02%</w:t>
            </w:r>
          </w:p>
        </w:tc>
      </w:tr>
      <w:tr w:rsidR="00F76C24" w:rsidTr="004308E9">
        <w:trPr>
          <w:jc w:val="center"/>
        </w:trPr>
        <w:tc>
          <w:tcPr>
            <w:tcW w:w="958" w:type="dxa"/>
            <w:vMerge/>
          </w:tcPr>
          <w:p w:rsidR="00F76C24" w:rsidRDefault="00F76C24" w:rsidP="00F76C24">
            <w:pPr>
              <w:spacing w:before="0"/>
              <w:jc w:val="center"/>
            </w:pPr>
          </w:p>
        </w:tc>
        <w:tc>
          <w:tcPr>
            <w:tcW w:w="1978" w:type="dxa"/>
          </w:tcPr>
          <w:p w:rsidR="00F76C24" w:rsidRDefault="00F76C24" w:rsidP="00F76C24">
            <w:pPr>
              <w:spacing w:before="0"/>
              <w:jc w:val="center"/>
            </w:pPr>
            <w:proofErr w:type="spellStart"/>
            <w:r>
              <w:t>BlowingBubbles</w:t>
            </w:r>
            <w:proofErr w:type="spellEnd"/>
          </w:p>
        </w:tc>
        <w:tc>
          <w:tcPr>
            <w:tcW w:w="2050" w:type="dxa"/>
          </w:tcPr>
          <w:p w:rsidR="00F76C24" w:rsidRDefault="00F76C24" w:rsidP="00F76C24">
            <w:pPr>
              <w:spacing w:before="0"/>
              <w:jc w:val="center"/>
            </w:pPr>
            <w:r>
              <w:t>523</w:t>
            </w:r>
          </w:p>
        </w:tc>
        <w:tc>
          <w:tcPr>
            <w:tcW w:w="2322" w:type="dxa"/>
          </w:tcPr>
          <w:p w:rsidR="00F76C24" w:rsidRDefault="00F76C24" w:rsidP="00F76C24">
            <w:pPr>
              <w:spacing w:before="0"/>
              <w:jc w:val="center"/>
            </w:pPr>
            <w:r>
              <w:t>449</w:t>
            </w:r>
          </w:p>
        </w:tc>
        <w:tc>
          <w:tcPr>
            <w:tcW w:w="1710" w:type="dxa"/>
            <w:vAlign w:val="bottom"/>
          </w:tcPr>
          <w:p w:rsidR="00F76C24" w:rsidRDefault="00F76C24" w:rsidP="00F76C24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14.15%</w:t>
            </w:r>
          </w:p>
        </w:tc>
      </w:tr>
      <w:tr w:rsidR="00F76C24" w:rsidTr="004308E9">
        <w:trPr>
          <w:jc w:val="center"/>
        </w:trPr>
        <w:tc>
          <w:tcPr>
            <w:tcW w:w="958" w:type="dxa"/>
            <w:vMerge/>
          </w:tcPr>
          <w:p w:rsidR="00F76C24" w:rsidRDefault="00F76C24" w:rsidP="00F76C24">
            <w:pPr>
              <w:spacing w:before="0"/>
              <w:jc w:val="center"/>
            </w:pPr>
          </w:p>
        </w:tc>
        <w:tc>
          <w:tcPr>
            <w:tcW w:w="1978" w:type="dxa"/>
          </w:tcPr>
          <w:p w:rsidR="00F76C24" w:rsidRDefault="00F76C24" w:rsidP="00F76C24">
            <w:pPr>
              <w:spacing w:before="0"/>
              <w:jc w:val="center"/>
            </w:pPr>
            <w:proofErr w:type="spellStart"/>
            <w:r>
              <w:t>RaceHorses</w:t>
            </w:r>
            <w:proofErr w:type="spellEnd"/>
          </w:p>
        </w:tc>
        <w:tc>
          <w:tcPr>
            <w:tcW w:w="2050" w:type="dxa"/>
          </w:tcPr>
          <w:p w:rsidR="00F76C24" w:rsidRDefault="00F76C24" w:rsidP="00F76C24">
            <w:pPr>
              <w:spacing w:before="0"/>
              <w:jc w:val="center"/>
            </w:pPr>
            <w:r>
              <w:t>347</w:t>
            </w:r>
          </w:p>
        </w:tc>
        <w:tc>
          <w:tcPr>
            <w:tcW w:w="2322" w:type="dxa"/>
          </w:tcPr>
          <w:p w:rsidR="00F76C24" w:rsidRDefault="00F76C24" w:rsidP="00F76C24">
            <w:pPr>
              <w:spacing w:before="0"/>
              <w:jc w:val="center"/>
            </w:pPr>
            <w:r>
              <w:t>297</w:t>
            </w:r>
          </w:p>
        </w:tc>
        <w:tc>
          <w:tcPr>
            <w:tcW w:w="1710" w:type="dxa"/>
            <w:vAlign w:val="bottom"/>
          </w:tcPr>
          <w:p w:rsidR="00F76C24" w:rsidRDefault="00F76C24" w:rsidP="00F76C24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14.41%</w:t>
            </w:r>
          </w:p>
        </w:tc>
      </w:tr>
      <w:tr w:rsidR="00F76C24" w:rsidTr="004308E9">
        <w:trPr>
          <w:jc w:val="center"/>
        </w:trPr>
        <w:tc>
          <w:tcPr>
            <w:tcW w:w="958" w:type="dxa"/>
            <w:vMerge w:val="restart"/>
            <w:shd w:val="clear" w:color="auto" w:fill="auto"/>
          </w:tcPr>
          <w:p w:rsidR="00F76C24" w:rsidRDefault="00F76C24" w:rsidP="00F76C24">
            <w:pPr>
              <w:spacing w:before="0"/>
              <w:jc w:val="center"/>
            </w:pPr>
            <w:r>
              <w:t>Class E</w:t>
            </w:r>
          </w:p>
        </w:tc>
        <w:tc>
          <w:tcPr>
            <w:tcW w:w="1978" w:type="dxa"/>
            <w:shd w:val="clear" w:color="auto" w:fill="A6A6A6" w:themeFill="background1" w:themeFillShade="A6"/>
          </w:tcPr>
          <w:p w:rsidR="00F76C24" w:rsidRDefault="00F76C24" w:rsidP="00F76C24">
            <w:pPr>
              <w:spacing w:before="0"/>
              <w:jc w:val="center"/>
            </w:pPr>
            <w:r>
              <w:t>Vidyo1</w:t>
            </w:r>
          </w:p>
        </w:tc>
        <w:tc>
          <w:tcPr>
            <w:tcW w:w="2050" w:type="dxa"/>
            <w:shd w:val="clear" w:color="auto" w:fill="A6A6A6" w:themeFill="background1" w:themeFillShade="A6"/>
          </w:tcPr>
          <w:p w:rsidR="00F76C24" w:rsidRDefault="00F76C24" w:rsidP="00F76C24">
            <w:pPr>
              <w:spacing w:before="0"/>
              <w:jc w:val="center"/>
            </w:pPr>
          </w:p>
        </w:tc>
        <w:tc>
          <w:tcPr>
            <w:tcW w:w="2322" w:type="dxa"/>
            <w:shd w:val="clear" w:color="auto" w:fill="A6A6A6" w:themeFill="background1" w:themeFillShade="A6"/>
          </w:tcPr>
          <w:p w:rsidR="00F76C24" w:rsidRDefault="00F76C24" w:rsidP="00F76C24">
            <w:pPr>
              <w:spacing w:before="0"/>
              <w:jc w:val="center"/>
            </w:pPr>
          </w:p>
        </w:tc>
        <w:tc>
          <w:tcPr>
            <w:tcW w:w="1710" w:type="dxa"/>
            <w:shd w:val="clear" w:color="auto" w:fill="A6A6A6" w:themeFill="background1" w:themeFillShade="A6"/>
            <w:vAlign w:val="bottom"/>
          </w:tcPr>
          <w:p w:rsidR="00F76C24" w:rsidRDefault="00F76C24" w:rsidP="00F76C24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F76C24" w:rsidTr="004308E9">
        <w:trPr>
          <w:jc w:val="center"/>
        </w:trPr>
        <w:tc>
          <w:tcPr>
            <w:tcW w:w="958" w:type="dxa"/>
            <w:vMerge/>
            <w:shd w:val="clear" w:color="auto" w:fill="auto"/>
          </w:tcPr>
          <w:p w:rsidR="00F76C24" w:rsidRDefault="00F76C24" w:rsidP="00F76C24">
            <w:pPr>
              <w:spacing w:before="0"/>
              <w:jc w:val="center"/>
            </w:pPr>
          </w:p>
        </w:tc>
        <w:tc>
          <w:tcPr>
            <w:tcW w:w="1978" w:type="dxa"/>
            <w:shd w:val="clear" w:color="auto" w:fill="A6A6A6" w:themeFill="background1" w:themeFillShade="A6"/>
          </w:tcPr>
          <w:p w:rsidR="00F76C24" w:rsidRDefault="00F76C24" w:rsidP="00F76C24">
            <w:pPr>
              <w:spacing w:before="0"/>
              <w:jc w:val="center"/>
            </w:pPr>
            <w:r>
              <w:t>Vidyo3</w:t>
            </w:r>
          </w:p>
        </w:tc>
        <w:tc>
          <w:tcPr>
            <w:tcW w:w="2050" w:type="dxa"/>
            <w:shd w:val="clear" w:color="auto" w:fill="A6A6A6" w:themeFill="background1" w:themeFillShade="A6"/>
          </w:tcPr>
          <w:p w:rsidR="00F76C24" w:rsidRDefault="00F76C24" w:rsidP="00F76C24">
            <w:pPr>
              <w:spacing w:before="0"/>
              <w:jc w:val="center"/>
            </w:pPr>
          </w:p>
        </w:tc>
        <w:tc>
          <w:tcPr>
            <w:tcW w:w="2322" w:type="dxa"/>
            <w:shd w:val="clear" w:color="auto" w:fill="A6A6A6" w:themeFill="background1" w:themeFillShade="A6"/>
          </w:tcPr>
          <w:p w:rsidR="00F76C24" w:rsidRDefault="00F76C24" w:rsidP="00F76C24">
            <w:pPr>
              <w:spacing w:before="0"/>
              <w:jc w:val="center"/>
            </w:pPr>
          </w:p>
        </w:tc>
        <w:tc>
          <w:tcPr>
            <w:tcW w:w="1710" w:type="dxa"/>
            <w:shd w:val="clear" w:color="auto" w:fill="A6A6A6" w:themeFill="background1" w:themeFillShade="A6"/>
            <w:vAlign w:val="bottom"/>
          </w:tcPr>
          <w:p w:rsidR="00F76C24" w:rsidRDefault="00F76C24" w:rsidP="00F76C24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F76C24" w:rsidTr="004308E9">
        <w:trPr>
          <w:jc w:val="center"/>
        </w:trPr>
        <w:tc>
          <w:tcPr>
            <w:tcW w:w="958" w:type="dxa"/>
            <w:vMerge/>
            <w:shd w:val="clear" w:color="auto" w:fill="auto"/>
          </w:tcPr>
          <w:p w:rsidR="00F76C24" w:rsidRDefault="00F76C24" w:rsidP="00F76C24">
            <w:pPr>
              <w:spacing w:before="0"/>
              <w:jc w:val="center"/>
            </w:pPr>
          </w:p>
        </w:tc>
        <w:tc>
          <w:tcPr>
            <w:tcW w:w="1978" w:type="dxa"/>
            <w:shd w:val="clear" w:color="auto" w:fill="A6A6A6" w:themeFill="background1" w:themeFillShade="A6"/>
          </w:tcPr>
          <w:p w:rsidR="00F76C24" w:rsidRDefault="00F76C24" w:rsidP="00F76C24">
            <w:pPr>
              <w:spacing w:before="0"/>
              <w:jc w:val="center"/>
            </w:pPr>
            <w:r>
              <w:t>Vidyo4</w:t>
            </w:r>
          </w:p>
        </w:tc>
        <w:tc>
          <w:tcPr>
            <w:tcW w:w="2050" w:type="dxa"/>
            <w:shd w:val="clear" w:color="auto" w:fill="A6A6A6" w:themeFill="background1" w:themeFillShade="A6"/>
          </w:tcPr>
          <w:p w:rsidR="00F76C24" w:rsidRDefault="00F76C24" w:rsidP="00F76C24">
            <w:pPr>
              <w:spacing w:before="0"/>
              <w:jc w:val="center"/>
            </w:pPr>
          </w:p>
        </w:tc>
        <w:tc>
          <w:tcPr>
            <w:tcW w:w="2322" w:type="dxa"/>
            <w:shd w:val="clear" w:color="auto" w:fill="A6A6A6" w:themeFill="background1" w:themeFillShade="A6"/>
          </w:tcPr>
          <w:p w:rsidR="00F76C24" w:rsidRDefault="00F76C24" w:rsidP="00F76C24">
            <w:pPr>
              <w:spacing w:before="0"/>
              <w:jc w:val="center"/>
            </w:pPr>
          </w:p>
        </w:tc>
        <w:tc>
          <w:tcPr>
            <w:tcW w:w="1710" w:type="dxa"/>
            <w:shd w:val="clear" w:color="auto" w:fill="A6A6A6" w:themeFill="background1" w:themeFillShade="A6"/>
            <w:vAlign w:val="bottom"/>
          </w:tcPr>
          <w:p w:rsidR="00F76C24" w:rsidRDefault="00F76C24" w:rsidP="00F76C24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F76C24" w:rsidTr="004308E9">
        <w:trPr>
          <w:jc w:val="center"/>
        </w:trPr>
        <w:tc>
          <w:tcPr>
            <w:tcW w:w="958" w:type="dxa"/>
            <w:vMerge w:val="restart"/>
          </w:tcPr>
          <w:p w:rsidR="00F76C24" w:rsidRDefault="00F76C24" w:rsidP="00F76C24">
            <w:pPr>
              <w:spacing w:before="0"/>
              <w:jc w:val="center"/>
            </w:pPr>
            <w:r>
              <w:t>Class F</w:t>
            </w:r>
          </w:p>
        </w:tc>
        <w:tc>
          <w:tcPr>
            <w:tcW w:w="1978" w:type="dxa"/>
          </w:tcPr>
          <w:p w:rsidR="00F76C24" w:rsidRDefault="00F76C24" w:rsidP="00F76C24">
            <w:pPr>
              <w:spacing w:before="0"/>
              <w:jc w:val="center"/>
            </w:pPr>
            <w:proofErr w:type="spellStart"/>
            <w:r>
              <w:t>BasketballDrillText</w:t>
            </w:r>
            <w:proofErr w:type="spellEnd"/>
          </w:p>
        </w:tc>
        <w:tc>
          <w:tcPr>
            <w:tcW w:w="2050" w:type="dxa"/>
          </w:tcPr>
          <w:p w:rsidR="00F76C24" w:rsidRDefault="00F76C24" w:rsidP="00F76C24">
            <w:pPr>
              <w:spacing w:before="0"/>
              <w:jc w:val="center"/>
            </w:pPr>
            <w:r>
              <w:t>523</w:t>
            </w:r>
          </w:p>
        </w:tc>
        <w:tc>
          <w:tcPr>
            <w:tcW w:w="2322" w:type="dxa"/>
          </w:tcPr>
          <w:p w:rsidR="00F76C24" w:rsidRDefault="00F76C24" w:rsidP="00F76C24">
            <w:pPr>
              <w:spacing w:before="0"/>
              <w:jc w:val="center"/>
            </w:pPr>
            <w:r>
              <w:t>449</w:t>
            </w:r>
          </w:p>
        </w:tc>
        <w:tc>
          <w:tcPr>
            <w:tcW w:w="1710" w:type="dxa"/>
            <w:vAlign w:val="bottom"/>
          </w:tcPr>
          <w:p w:rsidR="00F76C24" w:rsidRDefault="00F76C24" w:rsidP="00F76C24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14.15%</w:t>
            </w:r>
          </w:p>
        </w:tc>
      </w:tr>
      <w:tr w:rsidR="00F76C24" w:rsidTr="004308E9">
        <w:trPr>
          <w:jc w:val="center"/>
        </w:trPr>
        <w:tc>
          <w:tcPr>
            <w:tcW w:w="958" w:type="dxa"/>
            <w:vMerge/>
          </w:tcPr>
          <w:p w:rsidR="00F76C24" w:rsidRDefault="00F76C24" w:rsidP="00F76C24">
            <w:pPr>
              <w:spacing w:before="0"/>
              <w:jc w:val="center"/>
            </w:pPr>
          </w:p>
        </w:tc>
        <w:tc>
          <w:tcPr>
            <w:tcW w:w="1978" w:type="dxa"/>
          </w:tcPr>
          <w:p w:rsidR="00F76C24" w:rsidRDefault="00F76C24" w:rsidP="00F76C24">
            <w:pPr>
              <w:spacing w:before="0"/>
              <w:jc w:val="center"/>
            </w:pPr>
            <w:proofErr w:type="spellStart"/>
            <w:r>
              <w:t>ChinaSpeed</w:t>
            </w:r>
            <w:proofErr w:type="spellEnd"/>
          </w:p>
        </w:tc>
        <w:tc>
          <w:tcPr>
            <w:tcW w:w="2050" w:type="dxa"/>
          </w:tcPr>
          <w:p w:rsidR="00F76C24" w:rsidRDefault="00F76C24" w:rsidP="00F76C24">
            <w:pPr>
              <w:spacing w:before="0"/>
              <w:jc w:val="center"/>
            </w:pPr>
            <w:r>
              <w:t>347</w:t>
            </w:r>
          </w:p>
        </w:tc>
        <w:tc>
          <w:tcPr>
            <w:tcW w:w="2322" w:type="dxa"/>
          </w:tcPr>
          <w:p w:rsidR="00F76C24" w:rsidRDefault="00F76C24" w:rsidP="00F76C24">
            <w:pPr>
              <w:spacing w:before="0"/>
              <w:jc w:val="center"/>
            </w:pPr>
            <w:r>
              <w:t>297</w:t>
            </w:r>
          </w:p>
        </w:tc>
        <w:tc>
          <w:tcPr>
            <w:tcW w:w="1710" w:type="dxa"/>
            <w:vAlign w:val="bottom"/>
          </w:tcPr>
          <w:p w:rsidR="00F76C24" w:rsidRDefault="00F76C24" w:rsidP="00F76C24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14.41%</w:t>
            </w:r>
          </w:p>
        </w:tc>
      </w:tr>
      <w:tr w:rsidR="00F76C24" w:rsidTr="004308E9">
        <w:trPr>
          <w:jc w:val="center"/>
        </w:trPr>
        <w:tc>
          <w:tcPr>
            <w:tcW w:w="958" w:type="dxa"/>
            <w:vMerge/>
          </w:tcPr>
          <w:p w:rsidR="00F76C24" w:rsidRDefault="00F76C24" w:rsidP="00F76C24">
            <w:pPr>
              <w:spacing w:before="0"/>
              <w:jc w:val="center"/>
            </w:pPr>
          </w:p>
        </w:tc>
        <w:tc>
          <w:tcPr>
            <w:tcW w:w="1978" w:type="dxa"/>
          </w:tcPr>
          <w:p w:rsidR="00F76C24" w:rsidRDefault="00F76C24" w:rsidP="00F76C24">
            <w:pPr>
              <w:spacing w:before="0"/>
              <w:jc w:val="center"/>
            </w:pPr>
            <w:proofErr w:type="spellStart"/>
            <w:r>
              <w:t>SlideEditing</w:t>
            </w:r>
            <w:proofErr w:type="spellEnd"/>
          </w:p>
        </w:tc>
        <w:tc>
          <w:tcPr>
            <w:tcW w:w="2050" w:type="dxa"/>
          </w:tcPr>
          <w:p w:rsidR="00F76C24" w:rsidRDefault="00F76C24" w:rsidP="00F76C24">
            <w:pPr>
              <w:spacing w:before="0"/>
              <w:jc w:val="center"/>
            </w:pPr>
            <w:r>
              <w:t>347</w:t>
            </w:r>
          </w:p>
        </w:tc>
        <w:tc>
          <w:tcPr>
            <w:tcW w:w="2322" w:type="dxa"/>
          </w:tcPr>
          <w:p w:rsidR="00F76C24" w:rsidRDefault="00F76C24" w:rsidP="00F76C24">
            <w:pPr>
              <w:spacing w:before="0"/>
              <w:jc w:val="center"/>
            </w:pPr>
            <w:r>
              <w:t>297</w:t>
            </w:r>
          </w:p>
        </w:tc>
        <w:tc>
          <w:tcPr>
            <w:tcW w:w="1710" w:type="dxa"/>
            <w:vAlign w:val="bottom"/>
          </w:tcPr>
          <w:p w:rsidR="00F76C24" w:rsidRDefault="00F76C24" w:rsidP="00F76C24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14.41%</w:t>
            </w:r>
          </w:p>
        </w:tc>
      </w:tr>
      <w:tr w:rsidR="00F76C24" w:rsidTr="004308E9">
        <w:trPr>
          <w:jc w:val="center"/>
        </w:trPr>
        <w:tc>
          <w:tcPr>
            <w:tcW w:w="958" w:type="dxa"/>
            <w:vMerge/>
          </w:tcPr>
          <w:p w:rsidR="00F76C24" w:rsidRDefault="00F76C24" w:rsidP="00F76C24">
            <w:pPr>
              <w:spacing w:before="0"/>
              <w:jc w:val="center"/>
            </w:pPr>
          </w:p>
        </w:tc>
        <w:tc>
          <w:tcPr>
            <w:tcW w:w="1978" w:type="dxa"/>
          </w:tcPr>
          <w:p w:rsidR="00F76C24" w:rsidRDefault="00F76C24" w:rsidP="00F76C24">
            <w:pPr>
              <w:spacing w:before="0"/>
              <w:jc w:val="center"/>
            </w:pPr>
            <w:proofErr w:type="spellStart"/>
            <w:r>
              <w:t>SlideShow</w:t>
            </w:r>
            <w:proofErr w:type="spellEnd"/>
          </w:p>
        </w:tc>
        <w:tc>
          <w:tcPr>
            <w:tcW w:w="2050" w:type="dxa"/>
          </w:tcPr>
          <w:p w:rsidR="00F76C24" w:rsidRDefault="00F76C24" w:rsidP="00F76C24">
            <w:pPr>
              <w:spacing w:before="0"/>
              <w:jc w:val="center"/>
            </w:pPr>
            <w:r>
              <w:t>171</w:t>
            </w:r>
          </w:p>
        </w:tc>
        <w:tc>
          <w:tcPr>
            <w:tcW w:w="2322" w:type="dxa"/>
          </w:tcPr>
          <w:p w:rsidR="00F76C24" w:rsidRDefault="00F76C24" w:rsidP="00F76C24">
            <w:pPr>
              <w:spacing w:before="0"/>
              <w:jc w:val="center"/>
            </w:pPr>
            <w:r>
              <w:t>145</w:t>
            </w:r>
          </w:p>
        </w:tc>
        <w:tc>
          <w:tcPr>
            <w:tcW w:w="1710" w:type="dxa"/>
            <w:vAlign w:val="bottom"/>
          </w:tcPr>
          <w:p w:rsidR="00F76C24" w:rsidRDefault="00F76C24" w:rsidP="00F76C24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15.20%</w:t>
            </w:r>
          </w:p>
        </w:tc>
      </w:tr>
      <w:tr w:rsidR="00F76C24" w:rsidTr="00F76C24">
        <w:trPr>
          <w:jc w:val="center"/>
        </w:trPr>
        <w:tc>
          <w:tcPr>
            <w:tcW w:w="2936" w:type="dxa"/>
            <w:gridSpan w:val="2"/>
          </w:tcPr>
          <w:p w:rsidR="00F76C24" w:rsidRPr="00B257AA" w:rsidRDefault="00F76C24" w:rsidP="00F76C24">
            <w:pPr>
              <w:spacing w:before="0"/>
              <w:jc w:val="center"/>
              <w:rPr>
                <w:b/>
              </w:rPr>
            </w:pPr>
            <w:r w:rsidRPr="00B257AA">
              <w:rPr>
                <w:b/>
              </w:rPr>
              <w:t>Total bits per GOP</w:t>
            </w:r>
          </w:p>
        </w:tc>
        <w:tc>
          <w:tcPr>
            <w:tcW w:w="2050" w:type="dxa"/>
          </w:tcPr>
          <w:p w:rsidR="00F76C24" w:rsidRPr="00B257AA" w:rsidRDefault="00F76C24" w:rsidP="00F76C24">
            <w:pPr>
              <w:spacing w:before="0"/>
              <w:jc w:val="center"/>
              <w:rPr>
                <w:b/>
              </w:rPr>
            </w:pPr>
            <w:r w:rsidRPr="00B257AA">
              <w:rPr>
                <w:b/>
              </w:rPr>
              <w:t>8529</w:t>
            </w:r>
          </w:p>
        </w:tc>
        <w:tc>
          <w:tcPr>
            <w:tcW w:w="2322" w:type="dxa"/>
          </w:tcPr>
          <w:p w:rsidR="00F76C24" w:rsidRPr="00B257AA" w:rsidRDefault="00F76C24" w:rsidP="00F76C24">
            <w:pPr>
              <w:spacing w:before="0"/>
              <w:jc w:val="center"/>
              <w:rPr>
                <w:b/>
              </w:rPr>
            </w:pPr>
            <w:r w:rsidRPr="00B257AA">
              <w:rPr>
                <w:b/>
              </w:rPr>
              <w:t>7315</w:t>
            </w:r>
          </w:p>
        </w:tc>
        <w:tc>
          <w:tcPr>
            <w:tcW w:w="1710" w:type="dxa"/>
          </w:tcPr>
          <w:p w:rsidR="00F76C24" w:rsidRPr="00B257AA" w:rsidRDefault="00F76C24" w:rsidP="00F76C24">
            <w:pPr>
              <w:spacing w:before="0"/>
              <w:jc w:val="center"/>
              <w:rPr>
                <w:b/>
              </w:rPr>
            </w:pPr>
            <w:r>
              <w:rPr>
                <w:b/>
              </w:rPr>
              <w:t>14.23%</w:t>
            </w:r>
          </w:p>
        </w:tc>
      </w:tr>
    </w:tbl>
    <w:p w:rsidR="00403EF9" w:rsidRDefault="00403EF9" w:rsidP="00403EF9">
      <w:pPr>
        <w:pStyle w:val="Caption"/>
        <w:spacing w:after="120"/>
        <w:ind w:left="720"/>
        <w:jc w:val="left"/>
        <w:rPr>
          <w:rFonts w:ascii="Times New Roman" w:hAnsi="Times New Roman" w:cs="Times New Roman"/>
          <w:sz w:val="22"/>
          <w:szCs w:val="22"/>
        </w:rPr>
      </w:pPr>
      <w:bookmarkStart w:id="7" w:name="_Ref315417985"/>
    </w:p>
    <w:p w:rsidR="00B175A1" w:rsidRDefault="00B175A1" w:rsidP="00B175A1">
      <w:pPr>
        <w:pStyle w:val="Caption"/>
        <w:numPr>
          <w:ilvl w:val="0"/>
          <w:numId w:val="11"/>
        </w:numPr>
        <w:spacing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Bit counting (per GOP) for </w:t>
      </w:r>
      <w:proofErr w:type="spellStart"/>
      <w:r>
        <w:rPr>
          <w:rFonts w:ascii="Times New Roman" w:hAnsi="Times New Roman" w:cs="Times New Roman"/>
          <w:sz w:val="22"/>
          <w:szCs w:val="22"/>
        </w:rPr>
        <w:t>ref_pic_list_combination</w:t>
      </w:r>
      <w:proofErr w:type="spellEnd"/>
      <w:r>
        <w:rPr>
          <w:rFonts w:ascii="Times New Roman" w:hAnsi="Times New Roman" w:cs="Times New Roman"/>
          <w:sz w:val="22"/>
          <w:szCs w:val="22"/>
        </w:rPr>
        <w:t>(), per sequence, RA-LC</w:t>
      </w:r>
      <w:bookmarkEnd w:id="7"/>
    </w:p>
    <w:tbl>
      <w:tblPr>
        <w:tblStyle w:val="TableGrid"/>
        <w:tblW w:w="0" w:type="auto"/>
        <w:jc w:val="center"/>
        <w:tblLook w:val="04A0"/>
      </w:tblPr>
      <w:tblGrid>
        <w:gridCol w:w="914"/>
        <w:gridCol w:w="1976"/>
        <w:gridCol w:w="2262"/>
        <w:gridCol w:w="2275"/>
        <w:gridCol w:w="1825"/>
      </w:tblGrid>
      <w:tr w:rsidR="00F76C24" w:rsidTr="00F76C24">
        <w:trPr>
          <w:jc w:val="center"/>
        </w:trPr>
        <w:tc>
          <w:tcPr>
            <w:tcW w:w="914" w:type="dxa"/>
          </w:tcPr>
          <w:p w:rsidR="00F76C24" w:rsidRDefault="00F76C24" w:rsidP="00B257AA">
            <w:pPr>
              <w:spacing w:before="0"/>
              <w:jc w:val="center"/>
            </w:pPr>
          </w:p>
        </w:tc>
        <w:tc>
          <w:tcPr>
            <w:tcW w:w="1976" w:type="dxa"/>
          </w:tcPr>
          <w:p w:rsidR="00F76C24" w:rsidRDefault="00F76C24" w:rsidP="00B257AA">
            <w:pPr>
              <w:spacing w:before="0"/>
              <w:jc w:val="center"/>
            </w:pPr>
            <w:r>
              <w:t>Sequence</w:t>
            </w:r>
          </w:p>
        </w:tc>
        <w:tc>
          <w:tcPr>
            <w:tcW w:w="2262" w:type="dxa"/>
          </w:tcPr>
          <w:p w:rsidR="00F76C24" w:rsidRDefault="00F76C24" w:rsidP="00B257AA">
            <w:pPr>
              <w:spacing w:before="0"/>
              <w:jc w:val="center"/>
            </w:pPr>
            <w:r>
              <w:t>GOP bit count using Table 1</w:t>
            </w:r>
          </w:p>
        </w:tc>
        <w:tc>
          <w:tcPr>
            <w:tcW w:w="2275" w:type="dxa"/>
          </w:tcPr>
          <w:p w:rsidR="00F76C24" w:rsidRDefault="00F76C24" w:rsidP="00B257AA">
            <w:pPr>
              <w:spacing w:before="0"/>
              <w:jc w:val="center"/>
            </w:pPr>
            <w:r>
              <w:t>GOP bit count using Table 2</w:t>
            </w:r>
          </w:p>
        </w:tc>
        <w:tc>
          <w:tcPr>
            <w:tcW w:w="1825" w:type="dxa"/>
          </w:tcPr>
          <w:p w:rsidR="00F76C24" w:rsidRDefault="00F76C24" w:rsidP="004308E9">
            <w:pPr>
              <w:spacing w:before="0"/>
              <w:jc w:val="center"/>
            </w:pPr>
            <w:r>
              <w:t>Bits saved (%)</w:t>
            </w:r>
          </w:p>
        </w:tc>
      </w:tr>
      <w:tr w:rsidR="00F76C24" w:rsidTr="004308E9">
        <w:trPr>
          <w:jc w:val="center"/>
        </w:trPr>
        <w:tc>
          <w:tcPr>
            <w:tcW w:w="914" w:type="dxa"/>
            <w:vMerge w:val="restart"/>
          </w:tcPr>
          <w:p w:rsidR="00F76C24" w:rsidRDefault="00F76C24" w:rsidP="00B257AA">
            <w:pPr>
              <w:spacing w:before="0"/>
              <w:jc w:val="center"/>
            </w:pPr>
            <w:r>
              <w:t>Class A</w:t>
            </w:r>
          </w:p>
        </w:tc>
        <w:tc>
          <w:tcPr>
            <w:tcW w:w="1976" w:type="dxa"/>
          </w:tcPr>
          <w:p w:rsidR="00F76C24" w:rsidRDefault="00F76C24" w:rsidP="00B257AA">
            <w:pPr>
              <w:spacing w:before="0"/>
              <w:jc w:val="center"/>
            </w:pPr>
            <w:r>
              <w:t>Traffic</w:t>
            </w:r>
          </w:p>
        </w:tc>
        <w:tc>
          <w:tcPr>
            <w:tcW w:w="2262" w:type="dxa"/>
          </w:tcPr>
          <w:p w:rsidR="00F76C24" w:rsidRDefault="00F76C24" w:rsidP="00B257AA">
            <w:pPr>
              <w:spacing w:before="0"/>
              <w:jc w:val="center"/>
            </w:pPr>
            <w:r>
              <w:t>347</w:t>
            </w:r>
          </w:p>
        </w:tc>
        <w:tc>
          <w:tcPr>
            <w:tcW w:w="2275" w:type="dxa"/>
          </w:tcPr>
          <w:p w:rsidR="00F76C24" w:rsidRDefault="00F76C24" w:rsidP="00B257AA">
            <w:pPr>
              <w:spacing w:before="0"/>
              <w:jc w:val="center"/>
            </w:pPr>
            <w:r>
              <w:t>297</w:t>
            </w:r>
          </w:p>
        </w:tc>
        <w:tc>
          <w:tcPr>
            <w:tcW w:w="1825" w:type="dxa"/>
            <w:vAlign w:val="bottom"/>
          </w:tcPr>
          <w:p w:rsidR="00F76C24" w:rsidRDefault="00F76C24" w:rsidP="004308E9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14.41%</w:t>
            </w:r>
          </w:p>
        </w:tc>
      </w:tr>
      <w:tr w:rsidR="00F76C24" w:rsidTr="004308E9">
        <w:trPr>
          <w:jc w:val="center"/>
        </w:trPr>
        <w:tc>
          <w:tcPr>
            <w:tcW w:w="914" w:type="dxa"/>
            <w:vMerge/>
          </w:tcPr>
          <w:p w:rsidR="00F76C24" w:rsidRDefault="00F76C24" w:rsidP="00B257AA">
            <w:pPr>
              <w:spacing w:before="0"/>
              <w:jc w:val="center"/>
            </w:pPr>
          </w:p>
        </w:tc>
        <w:tc>
          <w:tcPr>
            <w:tcW w:w="1976" w:type="dxa"/>
          </w:tcPr>
          <w:p w:rsidR="00F76C24" w:rsidRDefault="00F76C24" w:rsidP="00B257AA">
            <w:pPr>
              <w:spacing w:before="0"/>
              <w:jc w:val="center"/>
            </w:pPr>
            <w:proofErr w:type="spellStart"/>
            <w:r>
              <w:t>PeopleOnStreet</w:t>
            </w:r>
            <w:proofErr w:type="spellEnd"/>
          </w:p>
        </w:tc>
        <w:tc>
          <w:tcPr>
            <w:tcW w:w="2262" w:type="dxa"/>
          </w:tcPr>
          <w:p w:rsidR="00F76C24" w:rsidRDefault="00F76C24" w:rsidP="00B257AA">
            <w:pPr>
              <w:spacing w:before="0"/>
              <w:jc w:val="center"/>
            </w:pPr>
            <w:r>
              <w:t>347</w:t>
            </w:r>
          </w:p>
        </w:tc>
        <w:tc>
          <w:tcPr>
            <w:tcW w:w="2275" w:type="dxa"/>
          </w:tcPr>
          <w:p w:rsidR="00F76C24" w:rsidRDefault="00F76C24" w:rsidP="00B257AA">
            <w:pPr>
              <w:spacing w:before="0"/>
              <w:jc w:val="center"/>
            </w:pPr>
            <w:r>
              <w:t>297</w:t>
            </w:r>
          </w:p>
        </w:tc>
        <w:tc>
          <w:tcPr>
            <w:tcW w:w="1825" w:type="dxa"/>
            <w:vAlign w:val="bottom"/>
          </w:tcPr>
          <w:p w:rsidR="00F76C24" w:rsidRDefault="00F76C24" w:rsidP="004308E9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14.41%</w:t>
            </w:r>
          </w:p>
        </w:tc>
      </w:tr>
      <w:tr w:rsidR="00F76C24" w:rsidTr="004308E9">
        <w:trPr>
          <w:jc w:val="center"/>
        </w:trPr>
        <w:tc>
          <w:tcPr>
            <w:tcW w:w="914" w:type="dxa"/>
            <w:vMerge/>
          </w:tcPr>
          <w:p w:rsidR="00F76C24" w:rsidRDefault="00F76C24" w:rsidP="00B257AA">
            <w:pPr>
              <w:spacing w:before="0"/>
              <w:jc w:val="center"/>
            </w:pPr>
          </w:p>
        </w:tc>
        <w:tc>
          <w:tcPr>
            <w:tcW w:w="1976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  <w:jc w:val="center"/>
            </w:pPr>
            <w:proofErr w:type="spellStart"/>
            <w:r>
              <w:t>Nebuta</w:t>
            </w:r>
            <w:proofErr w:type="spellEnd"/>
          </w:p>
        </w:tc>
        <w:tc>
          <w:tcPr>
            <w:tcW w:w="2262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  <w:jc w:val="center"/>
            </w:pPr>
          </w:p>
        </w:tc>
        <w:tc>
          <w:tcPr>
            <w:tcW w:w="2275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  <w:jc w:val="center"/>
            </w:pPr>
          </w:p>
        </w:tc>
        <w:tc>
          <w:tcPr>
            <w:tcW w:w="1825" w:type="dxa"/>
            <w:shd w:val="clear" w:color="auto" w:fill="A6A6A6" w:themeFill="background1" w:themeFillShade="A6"/>
            <w:vAlign w:val="bottom"/>
          </w:tcPr>
          <w:p w:rsidR="00F76C24" w:rsidRDefault="00F76C24" w:rsidP="004308E9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F76C24" w:rsidTr="004308E9">
        <w:trPr>
          <w:jc w:val="center"/>
        </w:trPr>
        <w:tc>
          <w:tcPr>
            <w:tcW w:w="914" w:type="dxa"/>
            <w:vMerge/>
          </w:tcPr>
          <w:p w:rsidR="00F76C24" w:rsidRDefault="00F76C24" w:rsidP="00B257AA">
            <w:pPr>
              <w:spacing w:before="0"/>
              <w:jc w:val="center"/>
            </w:pPr>
          </w:p>
        </w:tc>
        <w:tc>
          <w:tcPr>
            <w:tcW w:w="1976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  <w:jc w:val="center"/>
            </w:pPr>
            <w:proofErr w:type="spellStart"/>
            <w:r>
              <w:t>SteamLocomotive</w:t>
            </w:r>
            <w:proofErr w:type="spellEnd"/>
          </w:p>
        </w:tc>
        <w:tc>
          <w:tcPr>
            <w:tcW w:w="2262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  <w:jc w:val="center"/>
            </w:pPr>
          </w:p>
        </w:tc>
        <w:tc>
          <w:tcPr>
            <w:tcW w:w="2275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  <w:jc w:val="center"/>
            </w:pPr>
          </w:p>
        </w:tc>
        <w:tc>
          <w:tcPr>
            <w:tcW w:w="1825" w:type="dxa"/>
            <w:shd w:val="clear" w:color="auto" w:fill="A6A6A6" w:themeFill="background1" w:themeFillShade="A6"/>
            <w:vAlign w:val="bottom"/>
          </w:tcPr>
          <w:p w:rsidR="00F76C24" w:rsidRDefault="00F76C24" w:rsidP="004308E9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F76C24" w:rsidTr="004308E9">
        <w:trPr>
          <w:jc w:val="center"/>
        </w:trPr>
        <w:tc>
          <w:tcPr>
            <w:tcW w:w="914" w:type="dxa"/>
            <w:vMerge w:val="restart"/>
          </w:tcPr>
          <w:p w:rsidR="00F76C24" w:rsidRDefault="00F76C24" w:rsidP="00B257AA">
            <w:pPr>
              <w:spacing w:before="0"/>
              <w:jc w:val="center"/>
            </w:pPr>
            <w:r>
              <w:t>Class B</w:t>
            </w:r>
          </w:p>
        </w:tc>
        <w:tc>
          <w:tcPr>
            <w:tcW w:w="1976" w:type="dxa"/>
          </w:tcPr>
          <w:p w:rsidR="00F76C24" w:rsidRDefault="00F76C24" w:rsidP="00B257AA">
            <w:pPr>
              <w:spacing w:before="0"/>
              <w:jc w:val="center"/>
            </w:pPr>
            <w:r>
              <w:t>Kimono</w:t>
            </w:r>
          </w:p>
        </w:tc>
        <w:tc>
          <w:tcPr>
            <w:tcW w:w="2262" w:type="dxa"/>
          </w:tcPr>
          <w:p w:rsidR="00F76C24" w:rsidRDefault="00F76C24" w:rsidP="00B257AA">
            <w:pPr>
              <w:spacing w:before="0"/>
              <w:jc w:val="center"/>
            </w:pPr>
            <w:r>
              <w:t>259</w:t>
            </w:r>
          </w:p>
        </w:tc>
        <w:tc>
          <w:tcPr>
            <w:tcW w:w="2275" w:type="dxa"/>
          </w:tcPr>
          <w:p w:rsidR="00F76C24" w:rsidRDefault="00F76C24" w:rsidP="00B257AA">
            <w:pPr>
              <w:spacing w:before="0"/>
              <w:jc w:val="center"/>
            </w:pPr>
            <w:r>
              <w:t>221</w:t>
            </w:r>
          </w:p>
        </w:tc>
        <w:tc>
          <w:tcPr>
            <w:tcW w:w="1825" w:type="dxa"/>
            <w:vAlign w:val="bottom"/>
          </w:tcPr>
          <w:p w:rsidR="00F76C24" w:rsidRDefault="00F76C24" w:rsidP="004308E9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14.67%</w:t>
            </w:r>
          </w:p>
        </w:tc>
      </w:tr>
      <w:tr w:rsidR="00F76C24" w:rsidTr="004308E9">
        <w:trPr>
          <w:jc w:val="center"/>
        </w:trPr>
        <w:tc>
          <w:tcPr>
            <w:tcW w:w="914" w:type="dxa"/>
            <w:vMerge/>
          </w:tcPr>
          <w:p w:rsidR="00F76C24" w:rsidRDefault="00F76C24" w:rsidP="00B257AA">
            <w:pPr>
              <w:spacing w:before="0"/>
              <w:jc w:val="center"/>
            </w:pPr>
          </w:p>
        </w:tc>
        <w:tc>
          <w:tcPr>
            <w:tcW w:w="1976" w:type="dxa"/>
          </w:tcPr>
          <w:p w:rsidR="00F76C24" w:rsidRDefault="00F76C24" w:rsidP="00B257AA">
            <w:pPr>
              <w:spacing w:before="0"/>
              <w:jc w:val="center"/>
            </w:pPr>
            <w:proofErr w:type="spellStart"/>
            <w:r>
              <w:t>ParkScene</w:t>
            </w:r>
            <w:proofErr w:type="spellEnd"/>
          </w:p>
        </w:tc>
        <w:tc>
          <w:tcPr>
            <w:tcW w:w="2262" w:type="dxa"/>
          </w:tcPr>
          <w:p w:rsidR="00F76C24" w:rsidRDefault="00F76C24" w:rsidP="00B257AA">
            <w:pPr>
              <w:spacing w:before="0"/>
              <w:jc w:val="center"/>
            </w:pPr>
            <w:r>
              <w:t>259</w:t>
            </w:r>
          </w:p>
        </w:tc>
        <w:tc>
          <w:tcPr>
            <w:tcW w:w="2275" w:type="dxa"/>
          </w:tcPr>
          <w:p w:rsidR="00F76C24" w:rsidRDefault="00F76C24" w:rsidP="00B257AA">
            <w:pPr>
              <w:spacing w:before="0"/>
              <w:jc w:val="center"/>
            </w:pPr>
            <w:r>
              <w:t>221</w:t>
            </w:r>
          </w:p>
        </w:tc>
        <w:tc>
          <w:tcPr>
            <w:tcW w:w="1825" w:type="dxa"/>
            <w:vAlign w:val="bottom"/>
          </w:tcPr>
          <w:p w:rsidR="00F76C24" w:rsidRDefault="00F76C24" w:rsidP="004308E9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14.67%</w:t>
            </w:r>
          </w:p>
        </w:tc>
      </w:tr>
      <w:tr w:rsidR="00F76C24" w:rsidTr="004308E9">
        <w:trPr>
          <w:jc w:val="center"/>
        </w:trPr>
        <w:tc>
          <w:tcPr>
            <w:tcW w:w="914" w:type="dxa"/>
            <w:vMerge/>
          </w:tcPr>
          <w:p w:rsidR="00F76C24" w:rsidRDefault="00F76C24" w:rsidP="00B257AA">
            <w:pPr>
              <w:spacing w:before="0"/>
              <w:jc w:val="center"/>
            </w:pPr>
          </w:p>
        </w:tc>
        <w:tc>
          <w:tcPr>
            <w:tcW w:w="1976" w:type="dxa"/>
          </w:tcPr>
          <w:p w:rsidR="00F76C24" w:rsidRDefault="00F76C24" w:rsidP="00B257AA">
            <w:pPr>
              <w:spacing w:before="0"/>
              <w:jc w:val="center"/>
            </w:pPr>
            <w:r>
              <w:t>Cactus</w:t>
            </w:r>
          </w:p>
        </w:tc>
        <w:tc>
          <w:tcPr>
            <w:tcW w:w="2262" w:type="dxa"/>
          </w:tcPr>
          <w:p w:rsidR="00F76C24" w:rsidRDefault="00F76C24" w:rsidP="00B257AA">
            <w:pPr>
              <w:spacing w:before="0"/>
              <w:jc w:val="center"/>
            </w:pPr>
            <w:r>
              <w:t>523</w:t>
            </w:r>
          </w:p>
        </w:tc>
        <w:tc>
          <w:tcPr>
            <w:tcW w:w="2275" w:type="dxa"/>
          </w:tcPr>
          <w:p w:rsidR="00F76C24" w:rsidRDefault="00F76C24" w:rsidP="00B257AA">
            <w:pPr>
              <w:spacing w:before="0"/>
              <w:jc w:val="center"/>
            </w:pPr>
            <w:r>
              <w:t>449</w:t>
            </w:r>
          </w:p>
        </w:tc>
        <w:tc>
          <w:tcPr>
            <w:tcW w:w="1825" w:type="dxa"/>
            <w:vAlign w:val="bottom"/>
          </w:tcPr>
          <w:p w:rsidR="00F76C24" w:rsidRDefault="00F76C24" w:rsidP="004308E9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14.15%</w:t>
            </w:r>
          </w:p>
        </w:tc>
      </w:tr>
      <w:tr w:rsidR="00F76C24" w:rsidTr="004308E9">
        <w:trPr>
          <w:jc w:val="center"/>
        </w:trPr>
        <w:tc>
          <w:tcPr>
            <w:tcW w:w="914" w:type="dxa"/>
            <w:vMerge/>
          </w:tcPr>
          <w:p w:rsidR="00F76C24" w:rsidRDefault="00F76C24" w:rsidP="00B257AA">
            <w:pPr>
              <w:spacing w:before="0"/>
              <w:jc w:val="center"/>
            </w:pPr>
          </w:p>
        </w:tc>
        <w:tc>
          <w:tcPr>
            <w:tcW w:w="1976" w:type="dxa"/>
          </w:tcPr>
          <w:p w:rsidR="00F76C24" w:rsidRDefault="00F76C24" w:rsidP="00B257AA">
            <w:pPr>
              <w:spacing w:before="0"/>
              <w:jc w:val="center"/>
            </w:pPr>
            <w:proofErr w:type="spellStart"/>
            <w:r>
              <w:t>BasketballDrive</w:t>
            </w:r>
            <w:proofErr w:type="spellEnd"/>
          </w:p>
        </w:tc>
        <w:tc>
          <w:tcPr>
            <w:tcW w:w="2262" w:type="dxa"/>
          </w:tcPr>
          <w:p w:rsidR="00F76C24" w:rsidRDefault="00F76C24" w:rsidP="00B257AA">
            <w:pPr>
              <w:spacing w:before="0"/>
              <w:jc w:val="center"/>
            </w:pPr>
            <w:r>
              <w:t>523</w:t>
            </w:r>
          </w:p>
        </w:tc>
        <w:tc>
          <w:tcPr>
            <w:tcW w:w="2275" w:type="dxa"/>
          </w:tcPr>
          <w:p w:rsidR="00F76C24" w:rsidRDefault="00F76C24" w:rsidP="00B257AA">
            <w:pPr>
              <w:spacing w:before="0"/>
              <w:jc w:val="center"/>
            </w:pPr>
            <w:r>
              <w:t>449</w:t>
            </w:r>
          </w:p>
        </w:tc>
        <w:tc>
          <w:tcPr>
            <w:tcW w:w="1825" w:type="dxa"/>
            <w:vAlign w:val="bottom"/>
          </w:tcPr>
          <w:p w:rsidR="00F76C24" w:rsidRDefault="00F76C24" w:rsidP="004308E9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14.15%</w:t>
            </w:r>
          </w:p>
        </w:tc>
      </w:tr>
      <w:tr w:rsidR="00F76C24" w:rsidTr="004308E9">
        <w:trPr>
          <w:jc w:val="center"/>
        </w:trPr>
        <w:tc>
          <w:tcPr>
            <w:tcW w:w="914" w:type="dxa"/>
            <w:vMerge/>
          </w:tcPr>
          <w:p w:rsidR="00F76C24" w:rsidRDefault="00F76C24" w:rsidP="00B257AA">
            <w:pPr>
              <w:spacing w:before="0"/>
              <w:jc w:val="center"/>
            </w:pPr>
          </w:p>
        </w:tc>
        <w:tc>
          <w:tcPr>
            <w:tcW w:w="1976" w:type="dxa"/>
          </w:tcPr>
          <w:p w:rsidR="00F76C24" w:rsidRDefault="00F76C24" w:rsidP="00B257AA">
            <w:pPr>
              <w:spacing w:before="0"/>
              <w:jc w:val="center"/>
            </w:pPr>
            <w:proofErr w:type="spellStart"/>
            <w:r>
              <w:t>BQTerrace</w:t>
            </w:r>
            <w:proofErr w:type="spellEnd"/>
          </w:p>
        </w:tc>
        <w:tc>
          <w:tcPr>
            <w:tcW w:w="2262" w:type="dxa"/>
          </w:tcPr>
          <w:p w:rsidR="00F76C24" w:rsidRDefault="00F76C24" w:rsidP="00B257AA">
            <w:pPr>
              <w:spacing w:before="0"/>
              <w:jc w:val="center"/>
            </w:pPr>
            <w:r>
              <w:t>699</w:t>
            </w:r>
          </w:p>
        </w:tc>
        <w:tc>
          <w:tcPr>
            <w:tcW w:w="2275" w:type="dxa"/>
          </w:tcPr>
          <w:p w:rsidR="00F76C24" w:rsidRDefault="00F76C24" w:rsidP="00B257AA">
            <w:pPr>
              <w:spacing w:before="0"/>
              <w:jc w:val="center"/>
            </w:pPr>
            <w:r>
              <w:t>601</w:t>
            </w:r>
          </w:p>
        </w:tc>
        <w:tc>
          <w:tcPr>
            <w:tcW w:w="1825" w:type="dxa"/>
            <w:vAlign w:val="bottom"/>
          </w:tcPr>
          <w:p w:rsidR="00F76C24" w:rsidRDefault="00F76C24" w:rsidP="004308E9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14.02%</w:t>
            </w:r>
          </w:p>
        </w:tc>
      </w:tr>
      <w:tr w:rsidR="00F76C24" w:rsidTr="004308E9">
        <w:trPr>
          <w:jc w:val="center"/>
        </w:trPr>
        <w:tc>
          <w:tcPr>
            <w:tcW w:w="914" w:type="dxa"/>
            <w:vMerge w:val="restart"/>
          </w:tcPr>
          <w:p w:rsidR="00F76C24" w:rsidRDefault="00F76C24" w:rsidP="00B257AA">
            <w:pPr>
              <w:spacing w:before="0"/>
              <w:jc w:val="center"/>
            </w:pPr>
            <w:r>
              <w:t>Class C</w:t>
            </w:r>
          </w:p>
        </w:tc>
        <w:tc>
          <w:tcPr>
            <w:tcW w:w="1976" w:type="dxa"/>
          </w:tcPr>
          <w:p w:rsidR="00F76C24" w:rsidRDefault="00F76C24" w:rsidP="00B257AA">
            <w:pPr>
              <w:spacing w:before="0"/>
              <w:jc w:val="center"/>
            </w:pPr>
            <w:proofErr w:type="spellStart"/>
            <w:r>
              <w:t>BasketballDrill</w:t>
            </w:r>
            <w:proofErr w:type="spellEnd"/>
          </w:p>
        </w:tc>
        <w:tc>
          <w:tcPr>
            <w:tcW w:w="2262" w:type="dxa"/>
          </w:tcPr>
          <w:p w:rsidR="00F76C24" w:rsidRDefault="00F76C24" w:rsidP="00B257AA">
            <w:pPr>
              <w:spacing w:before="0"/>
              <w:jc w:val="center"/>
            </w:pPr>
            <w:r>
              <w:t>523</w:t>
            </w:r>
          </w:p>
        </w:tc>
        <w:tc>
          <w:tcPr>
            <w:tcW w:w="2275" w:type="dxa"/>
          </w:tcPr>
          <w:p w:rsidR="00F76C24" w:rsidRDefault="00F76C24" w:rsidP="00B257AA">
            <w:pPr>
              <w:spacing w:before="0"/>
              <w:jc w:val="center"/>
            </w:pPr>
            <w:r>
              <w:t>449</w:t>
            </w:r>
          </w:p>
        </w:tc>
        <w:tc>
          <w:tcPr>
            <w:tcW w:w="1825" w:type="dxa"/>
            <w:vAlign w:val="bottom"/>
          </w:tcPr>
          <w:p w:rsidR="00F76C24" w:rsidRDefault="00F76C24" w:rsidP="004308E9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14.15%</w:t>
            </w:r>
          </w:p>
        </w:tc>
      </w:tr>
      <w:tr w:rsidR="00F76C24" w:rsidTr="004308E9">
        <w:trPr>
          <w:jc w:val="center"/>
        </w:trPr>
        <w:tc>
          <w:tcPr>
            <w:tcW w:w="914" w:type="dxa"/>
            <w:vMerge/>
          </w:tcPr>
          <w:p w:rsidR="00F76C24" w:rsidRDefault="00F76C24" w:rsidP="00B257AA">
            <w:pPr>
              <w:spacing w:before="0"/>
              <w:jc w:val="center"/>
            </w:pPr>
          </w:p>
        </w:tc>
        <w:tc>
          <w:tcPr>
            <w:tcW w:w="1976" w:type="dxa"/>
          </w:tcPr>
          <w:p w:rsidR="00F76C24" w:rsidRDefault="00F76C24" w:rsidP="00B257AA">
            <w:pPr>
              <w:spacing w:before="0"/>
              <w:jc w:val="center"/>
            </w:pPr>
            <w:proofErr w:type="spellStart"/>
            <w:r>
              <w:t>BQMall</w:t>
            </w:r>
            <w:proofErr w:type="spellEnd"/>
          </w:p>
        </w:tc>
        <w:tc>
          <w:tcPr>
            <w:tcW w:w="2262" w:type="dxa"/>
          </w:tcPr>
          <w:p w:rsidR="00F76C24" w:rsidRDefault="00F76C24" w:rsidP="00B257AA">
            <w:pPr>
              <w:spacing w:before="0"/>
              <w:jc w:val="center"/>
            </w:pPr>
            <w:r>
              <w:t>699</w:t>
            </w:r>
          </w:p>
        </w:tc>
        <w:tc>
          <w:tcPr>
            <w:tcW w:w="2275" w:type="dxa"/>
          </w:tcPr>
          <w:p w:rsidR="00F76C24" w:rsidRDefault="00F76C24" w:rsidP="00B257AA">
            <w:pPr>
              <w:spacing w:before="0"/>
              <w:jc w:val="center"/>
            </w:pPr>
            <w:r>
              <w:t>601</w:t>
            </w:r>
          </w:p>
        </w:tc>
        <w:tc>
          <w:tcPr>
            <w:tcW w:w="1825" w:type="dxa"/>
            <w:vAlign w:val="bottom"/>
          </w:tcPr>
          <w:p w:rsidR="00F76C24" w:rsidRDefault="00F76C24" w:rsidP="004308E9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14.02%</w:t>
            </w:r>
          </w:p>
        </w:tc>
      </w:tr>
      <w:tr w:rsidR="00F76C24" w:rsidTr="004308E9">
        <w:trPr>
          <w:jc w:val="center"/>
        </w:trPr>
        <w:tc>
          <w:tcPr>
            <w:tcW w:w="914" w:type="dxa"/>
            <w:vMerge/>
          </w:tcPr>
          <w:p w:rsidR="00F76C24" w:rsidRDefault="00F76C24" w:rsidP="00B257AA">
            <w:pPr>
              <w:spacing w:before="0"/>
              <w:jc w:val="center"/>
            </w:pPr>
          </w:p>
        </w:tc>
        <w:tc>
          <w:tcPr>
            <w:tcW w:w="1976" w:type="dxa"/>
          </w:tcPr>
          <w:p w:rsidR="00F76C24" w:rsidRDefault="00F76C24" w:rsidP="00B257AA">
            <w:pPr>
              <w:spacing w:before="0"/>
              <w:jc w:val="center"/>
            </w:pPr>
            <w:proofErr w:type="spellStart"/>
            <w:r>
              <w:t>PartyScene</w:t>
            </w:r>
            <w:proofErr w:type="spellEnd"/>
          </w:p>
        </w:tc>
        <w:tc>
          <w:tcPr>
            <w:tcW w:w="2262" w:type="dxa"/>
          </w:tcPr>
          <w:p w:rsidR="00F76C24" w:rsidRDefault="00F76C24" w:rsidP="00B257AA">
            <w:pPr>
              <w:spacing w:before="0"/>
              <w:jc w:val="center"/>
            </w:pPr>
            <w:r>
              <w:t>523</w:t>
            </w:r>
          </w:p>
        </w:tc>
        <w:tc>
          <w:tcPr>
            <w:tcW w:w="2275" w:type="dxa"/>
          </w:tcPr>
          <w:p w:rsidR="00F76C24" w:rsidRPr="00F76C24" w:rsidRDefault="00F76C24" w:rsidP="00B257AA">
            <w:pPr>
              <w:spacing w:before="0"/>
              <w:jc w:val="center"/>
              <w:rPr>
                <w:sz w:val="24"/>
              </w:rPr>
            </w:pPr>
            <w:r w:rsidRPr="00F76C24">
              <w:rPr>
                <w:sz w:val="24"/>
              </w:rPr>
              <w:t>449</w:t>
            </w:r>
          </w:p>
        </w:tc>
        <w:tc>
          <w:tcPr>
            <w:tcW w:w="1825" w:type="dxa"/>
            <w:vAlign w:val="bottom"/>
          </w:tcPr>
          <w:p w:rsidR="00F76C24" w:rsidRDefault="00F76C24" w:rsidP="004308E9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14.15%</w:t>
            </w:r>
          </w:p>
        </w:tc>
      </w:tr>
      <w:tr w:rsidR="00F76C24" w:rsidTr="004308E9">
        <w:trPr>
          <w:jc w:val="center"/>
        </w:trPr>
        <w:tc>
          <w:tcPr>
            <w:tcW w:w="914" w:type="dxa"/>
            <w:vMerge/>
          </w:tcPr>
          <w:p w:rsidR="00F76C24" w:rsidRDefault="00F76C24" w:rsidP="00B257AA">
            <w:pPr>
              <w:spacing w:before="0"/>
              <w:jc w:val="center"/>
            </w:pPr>
          </w:p>
        </w:tc>
        <w:tc>
          <w:tcPr>
            <w:tcW w:w="1976" w:type="dxa"/>
          </w:tcPr>
          <w:p w:rsidR="00F76C24" w:rsidRDefault="00F76C24" w:rsidP="00B257AA">
            <w:pPr>
              <w:spacing w:before="0"/>
              <w:jc w:val="center"/>
            </w:pPr>
            <w:proofErr w:type="spellStart"/>
            <w:r>
              <w:t>RaceHorses</w:t>
            </w:r>
            <w:proofErr w:type="spellEnd"/>
          </w:p>
        </w:tc>
        <w:tc>
          <w:tcPr>
            <w:tcW w:w="2262" w:type="dxa"/>
          </w:tcPr>
          <w:p w:rsidR="00F76C24" w:rsidRDefault="00F76C24" w:rsidP="00B257AA">
            <w:pPr>
              <w:spacing w:before="0"/>
              <w:jc w:val="center"/>
            </w:pPr>
            <w:r>
              <w:t>347</w:t>
            </w:r>
          </w:p>
        </w:tc>
        <w:tc>
          <w:tcPr>
            <w:tcW w:w="2275" w:type="dxa"/>
          </w:tcPr>
          <w:p w:rsidR="00F76C24" w:rsidRPr="00F76C24" w:rsidRDefault="00F76C24" w:rsidP="00B257AA">
            <w:pPr>
              <w:spacing w:before="0"/>
              <w:jc w:val="center"/>
              <w:rPr>
                <w:sz w:val="24"/>
              </w:rPr>
            </w:pPr>
            <w:r w:rsidRPr="00F76C24">
              <w:rPr>
                <w:sz w:val="24"/>
              </w:rPr>
              <w:t>297</w:t>
            </w:r>
          </w:p>
        </w:tc>
        <w:tc>
          <w:tcPr>
            <w:tcW w:w="1825" w:type="dxa"/>
            <w:vAlign w:val="bottom"/>
          </w:tcPr>
          <w:p w:rsidR="00F76C24" w:rsidRDefault="00F76C24" w:rsidP="004308E9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14.41%</w:t>
            </w:r>
          </w:p>
        </w:tc>
      </w:tr>
      <w:tr w:rsidR="00F76C24" w:rsidTr="004308E9">
        <w:trPr>
          <w:jc w:val="center"/>
        </w:trPr>
        <w:tc>
          <w:tcPr>
            <w:tcW w:w="914" w:type="dxa"/>
            <w:vMerge w:val="restart"/>
          </w:tcPr>
          <w:p w:rsidR="00F76C24" w:rsidRDefault="00F76C24" w:rsidP="00B257AA">
            <w:pPr>
              <w:spacing w:before="0"/>
              <w:jc w:val="center"/>
            </w:pPr>
            <w:r>
              <w:t>Class D</w:t>
            </w:r>
          </w:p>
        </w:tc>
        <w:tc>
          <w:tcPr>
            <w:tcW w:w="1976" w:type="dxa"/>
          </w:tcPr>
          <w:p w:rsidR="00F76C24" w:rsidRDefault="00F76C24" w:rsidP="00B257AA">
            <w:pPr>
              <w:spacing w:before="0"/>
              <w:jc w:val="center"/>
            </w:pPr>
            <w:proofErr w:type="spellStart"/>
            <w:r>
              <w:t>BasketballPass</w:t>
            </w:r>
            <w:proofErr w:type="spellEnd"/>
          </w:p>
        </w:tc>
        <w:tc>
          <w:tcPr>
            <w:tcW w:w="2262" w:type="dxa"/>
          </w:tcPr>
          <w:p w:rsidR="00F76C24" w:rsidRDefault="00F76C24" w:rsidP="00B257AA">
            <w:pPr>
              <w:spacing w:before="0"/>
              <w:jc w:val="center"/>
            </w:pPr>
            <w:r>
              <w:t>523</w:t>
            </w:r>
          </w:p>
        </w:tc>
        <w:tc>
          <w:tcPr>
            <w:tcW w:w="2275" w:type="dxa"/>
          </w:tcPr>
          <w:p w:rsidR="00F76C24" w:rsidRPr="00F76C24" w:rsidRDefault="00F76C24" w:rsidP="00B257AA">
            <w:pPr>
              <w:spacing w:before="0"/>
              <w:jc w:val="center"/>
              <w:rPr>
                <w:sz w:val="24"/>
              </w:rPr>
            </w:pPr>
            <w:r w:rsidRPr="00F76C24">
              <w:rPr>
                <w:sz w:val="24"/>
              </w:rPr>
              <w:t>449</w:t>
            </w:r>
          </w:p>
        </w:tc>
        <w:tc>
          <w:tcPr>
            <w:tcW w:w="1825" w:type="dxa"/>
            <w:vAlign w:val="bottom"/>
          </w:tcPr>
          <w:p w:rsidR="00F76C24" w:rsidRDefault="00F76C24" w:rsidP="004308E9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14.15%</w:t>
            </w:r>
          </w:p>
        </w:tc>
      </w:tr>
      <w:tr w:rsidR="00F76C24" w:rsidTr="004308E9">
        <w:trPr>
          <w:jc w:val="center"/>
        </w:trPr>
        <w:tc>
          <w:tcPr>
            <w:tcW w:w="914" w:type="dxa"/>
            <w:vMerge/>
          </w:tcPr>
          <w:p w:rsidR="00F76C24" w:rsidRDefault="00F76C24" w:rsidP="00B257AA">
            <w:pPr>
              <w:spacing w:before="0"/>
              <w:jc w:val="center"/>
            </w:pPr>
          </w:p>
        </w:tc>
        <w:tc>
          <w:tcPr>
            <w:tcW w:w="1976" w:type="dxa"/>
          </w:tcPr>
          <w:p w:rsidR="00F76C24" w:rsidRDefault="00F76C24" w:rsidP="00B257AA">
            <w:pPr>
              <w:spacing w:before="0"/>
              <w:jc w:val="center"/>
            </w:pPr>
            <w:proofErr w:type="spellStart"/>
            <w:r>
              <w:t>BQSquare</w:t>
            </w:r>
            <w:proofErr w:type="spellEnd"/>
          </w:p>
        </w:tc>
        <w:tc>
          <w:tcPr>
            <w:tcW w:w="2262" w:type="dxa"/>
          </w:tcPr>
          <w:p w:rsidR="00F76C24" w:rsidRDefault="00F76C24" w:rsidP="00B257AA">
            <w:pPr>
              <w:spacing w:before="0"/>
              <w:jc w:val="center"/>
            </w:pPr>
            <w:r>
              <w:t>699</w:t>
            </w:r>
          </w:p>
        </w:tc>
        <w:tc>
          <w:tcPr>
            <w:tcW w:w="2275" w:type="dxa"/>
          </w:tcPr>
          <w:p w:rsidR="00F76C24" w:rsidRPr="00F76C24" w:rsidRDefault="00F76C24" w:rsidP="00B257AA">
            <w:pPr>
              <w:spacing w:before="0"/>
              <w:jc w:val="center"/>
              <w:rPr>
                <w:sz w:val="24"/>
              </w:rPr>
            </w:pPr>
            <w:r w:rsidRPr="00F76C24">
              <w:rPr>
                <w:sz w:val="24"/>
              </w:rPr>
              <w:t>601</w:t>
            </w:r>
          </w:p>
        </w:tc>
        <w:tc>
          <w:tcPr>
            <w:tcW w:w="1825" w:type="dxa"/>
            <w:vAlign w:val="bottom"/>
          </w:tcPr>
          <w:p w:rsidR="00F76C24" w:rsidRDefault="00F76C24" w:rsidP="004308E9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14.02%</w:t>
            </w:r>
          </w:p>
        </w:tc>
      </w:tr>
      <w:tr w:rsidR="00F76C24" w:rsidTr="004308E9">
        <w:trPr>
          <w:jc w:val="center"/>
        </w:trPr>
        <w:tc>
          <w:tcPr>
            <w:tcW w:w="914" w:type="dxa"/>
            <w:vMerge/>
          </w:tcPr>
          <w:p w:rsidR="00F76C24" w:rsidRDefault="00F76C24" w:rsidP="00B257AA">
            <w:pPr>
              <w:spacing w:before="0"/>
              <w:jc w:val="center"/>
            </w:pPr>
          </w:p>
        </w:tc>
        <w:tc>
          <w:tcPr>
            <w:tcW w:w="1976" w:type="dxa"/>
          </w:tcPr>
          <w:p w:rsidR="00F76C24" w:rsidRDefault="00F76C24" w:rsidP="00B257AA">
            <w:pPr>
              <w:spacing w:before="0"/>
              <w:jc w:val="center"/>
            </w:pPr>
            <w:proofErr w:type="spellStart"/>
            <w:r>
              <w:t>BlowingBubbles</w:t>
            </w:r>
            <w:proofErr w:type="spellEnd"/>
          </w:p>
        </w:tc>
        <w:tc>
          <w:tcPr>
            <w:tcW w:w="2262" w:type="dxa"/>
          </w:tcPr>
          <w:p w:rsidR="00F76C24" w:rsidRDefault="00F76C24" w:rsidP="00B257AA">
            <w:pPr>
              <w:spacing w:before="0"/>
              <w:jc w:val="center"/>
            </w:pPr>
            <w:r>
              <w:t>523</w:t>
            </w:r>
          </w:p>
        </w:tc>
        <w:tc>
          <w:tcPr>
            <w:tcW w:w="2275" w:type="dxa"/>
          </w:tcPr>
          <w:p w:rsidR="00F76C24" w:rsidRPr="00F76C24" w:rsidRDefault="00F76C24" w:rsidP="00B257AA">
            <w:pPr>
              <w:spacing w:before="0"/>
              <w:jc w:val="center"/>
              <w:rPr>
                <w:sz w:val="24"/>
              </w:rPr>
            </w:pPr>
            <w:r w:rsidRPr="00F76C24">
              <w:rPr>
                <w:sz w:val="24"/>
              </w:rPr>
              <w:t>449</w:t>
            </w:r>
          </w:p>
        </w:tc>
        <w:tc>
          <w:tcPr>
            <w:tcW w:w="1825" w:type="dxa"/>
            <w:vAlign w:val="bottom"/>
          </w:tcPr>
          <w:p w:rsidR="00F76C24" w:rsidRDefault="00F76C24" w:rsidP="004308E9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14.15%</w:t>
            </w:r>
          </w:p>
        </w:tc>
      </w:tr>
      <w:tr w:rsidR="00F76C24" w:rsidTr="004308E9">
        <w:trPr>
          <w:jc w:val="center"/>
        </w:trPr>
        <w:tc>
          <w:tcPr>
            <w:tcW w:w="914" w:type="dxa"/>
            <w:vMerge/>
          </w:tcPr>
          <w:p w:rsidR="00F76C24" w:rsidRDefault="00F76C24" w:rsidP="00B257AA">
            <w:pPr>
              <w:spacing w:before="0"/>
              <w:jc w:val="center"/>
            </w:pPr>
          </w:p>
        </w:tc>
        <w:tc>
          <w:tcPr>
            <w:tcW w:w="1976" w:type="dxa"/>
          </w:tcPr>
          <w:p w:rsidR="00F76C24" w:rsidRDefault="00F76C24" w:rsidP="00B257AA">
            <w:pPr>
              <w:spacing w:before="0"/>
              <w:jc w:val="center"/>
            </w:pPr>
            <w:proofErr w:type="spellStart"/>
            <w:r>
              <w:t>RaceHorses</w:t>
            </w:r>
            <w:proofErr w:type="spellEnd"/>
          </w:p>
        </w:tc>
        <w:tc>
          <w:tcPr>
            <w:tcW w:w="2262" w:type="dxa"/>
          </w:tcPr>
          <w:p w:rsidR="00F76C24" w:rsidRDefault="00F76C24" w:rsidP="00B257AA">
            <w:pPr>
              <w:spacing w:before="0"/>
              <w:jc w:val="center"/>
            </w:pPr>
            <w:r>
              <w:t>347</w:t>
            </w:r>
          </w:p>
        </w:tc>
        <w:tc>
          <w:tcPr>
            <w:tcW w:w="2275" w:type="dxa"/>
          </w:tcPr>
          <w:p w:rsidR="00F76C24" w:rsidRPr="00F76C24" w:rsidRDefault="00F76C24" w:rsidP="00B257AA">
            <w:pPr>
              <w:spacing w:before="0"/>
              <w:jc w:val="center"/>
              <w:rPr>
                <w:sz w:val="24"/>
              </w:rPr>
            </w:pPr>
            <w:r w:rsidRPr="00F76C24">
              <w:rPr>
                <w:sz w:val="24"/>
              </w:rPr>
              <w:t>297</w:t>
            </w:r>
          </w:p>
        </w:tc>
        <w:tc>
          <w:tcPr>
            <w:tcW w:w="1825" w:type="dxa"/>
            <w:vAlign w:val="bottom"/>
          </w:tcPr>
          <w:p w:rsidR="00F76C24" w:rsidRDefault="00F76C24" w:rsidP="004308E9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14.41%</w:t>
            </w:r>
          </w:p>
        </w:tc>
      </w:tr>
      <w:tr w:rsidR="00F76C24" w:rsidTr="004308E9">
        <w:trPr>
          <w:jc w:val="center"/>
        </w:trPr>
        <w:tc>
          <w:tcPr>
            <w:tcW w:w="914" w:type="dxa"/>
            <w:vMerge w:val="restart"/>
          </w:tcPr>
          <w:p w:rsidR="00F76C24" w:rsidRDefault="00F76C24" w:rsidP="00B257AA">
            <w:pPr>
              <w:spacing w:before="0"/>
              <w:jc w:val="center"/>
            </w:pPr>
            <w:r>
              <w:t>Class E</w:t>
            </w:r>
          </w:p>
        </w:tc>
        <w:tc>
          <w:tcPr>
            <w:tcW w:w="1976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  <w:jc w:val="center"/>
            </w:pPr>
            <w:r>
              <w:t>Vidyo1</w:t>
            </w:r>
          </w:p>
        </w:tc>
        <w:tc>
          <w:tcPr>
            <w:tcW w:w="2262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  <w:jc w:val="center"/>
            </w:pPr>
          </w:p>
        </w:tc>
        <w:tc>
          <w:tcPr>
            <w:tcW w:w="2275" w:type="dxa"/>
            <w:shd w:val="clear" w:color="auto" w:fill="A6A6A6" w:themeFill="background1" w:themeFillShade="A6"/>
          </w:tcPr>
          <w:p w:rsidR="00F76C24" w:rsidRPr="00F76C24" w:rsidRDefault="00F76C24" w:rsidP="00B257AA">
            <w:pPr>
              <w:spacing w:before="0"/>
              <w:jc w:val="center"/>
              <w:rPr>
                <w:sz w:val="24"/>
              </w:rPr>
            </w:pPr>
          </w:p>
        </w:tc>
        <w:tc>
          <w:tcPr>
            <w:tcW w:w="1825" w:type="dxa"/>
            <w:shd w:val="clear" w:color="auto" w:fill="A6A6A6" w:themeFill="background1" w:themeFillShade="A6"/>
            <w:vAlign w:val="bottom"/>
          </w:tcPr>
          <w:p w:rsidR="00F76C24" w:rsidRDefault="00F76C24" w:rsidP="004308E9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F76C24" w:rsidTr="004308E9">
        <w:trPr>
          <w:jc w:val="center"/>
        </w:trPr>
        <w:tc>
          <w:tcPr>
            <w:tcW w:w="914" w:type="dxa"/>
            <w:vMerge/>
          </w:tcPr>
          <w:p w:rsidR="00F76C24" w:rsidRDefault="00F76C24" w:rsidP="00B257AA">
            <w:pPr>
              <w:spacing w:before="0"/>
              <w:jc w:val="center"/>
            </w:pPr>
          </w:p>
        </w:tc>
        <w:tc>
          <w:tcPr>
            <w:tcW w:w="1976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  <w:jc w:val="center"/>
            </w:pPr>
            <w:r>
              <w:t>Vidyo3</w:t>
            </w:r>
          </w:p>
        </w:tc>
        <w:tc>
          <w:tcPr>
            <w:tcW w:w="2262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  <w:jc w:val="center"/>
            </w:pPr>
          </w:p>
        </w:tc>
        <w:tc>
          <w:tcPr>
            <w:tcW w:w="2275" w:type="dxa"/>
            <w:shd w:val="clear" w:color="auto" w:fill="A6A6A6" w:themeFill="background1" w:themeFillShade="A6"/>
          </w:tcPr>
          <w:p w:rsidR="00F76C24" w:rsidRPr="00F76C24" w:rsidRDefault="00F76C24" w:rsidP="00B257AA">
            <w:pPr>
              <w:spacing w:before="0"/>
              <w:jc w:val="center"/>
              <w:rPr>
                <w:sz w:val="24"/>
              </w:rPr>
            </w:pPr>
          </w:p>
        </w:tc>
        <w:tc>
          <w:tcPr>
            <w:tcW w:w="1825" w:type="dxa"/>
            <w:shd w:val="clear" w:color="auto" w:fill="A6A6A6" w:themeFill="background1" w:themeFillShade="A6"/>
            <w:vAlign w:val="bottom"/>
          </w:tcPr>
          <w:p w:rsidR="00F76C24" w:rsidRDefault="00F76C24" w:rsidP="004308E9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F76C24" w:rsidTr="004308E9">
        <w:trPr>
          <w:jc w:val="center"/>
        </w:trPr>
        <w:tc>
          <w:tcPr>
            <w:tcW w:w="914" w:type="dxa"/>
            <w:vMerge/>
          </w:tcPr>
          <w:p w:rsidR="00F76C24" w:rsidRDefault="00F76C24" w:rsidP="00B257AA">
            <w:pPr>
              <w:spacing w:before="0"/>
              <w:jc w:val="center"/>
            </w:pPr>
          </w:p>
        </w:tc>
        <w:tc>
          <w:tcPr>
            <w:tcW w:w="1976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  <w:jc w:val="center"/>
            </w:pPr>
            <w:r>
              <w:t>Vidyo4</w:t>
            </w:r>
          </w:p>
        </w:tc>
        <w:tc>
          <w:tcPr>
            <w:tcW w:w="2262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  <w:jc w:val="center"/>
            </w:pPr>
          </w:p>
        </w:tc>
        <w:tc>
          <w:tcPr>
            <w:tcW w:w="2275" w:type="dxa"/>
            <w:shd w:val="clear" w:color="auto" w:fill="A6A6A6" w:themeFill="background1" w:themeFillShade="A6"/>
          </w:tcPr>
          <w:p w:rsidR="00F76C24" w:rsidRPr="00F76C24" w:rsidRDefault="00F76C24" w:rsidP="00B257AA">
            <w:pPr>
              <w:spacing w:before="0"/>
              <w:jc w:val="center"/>
              <w:rPr>
                <w:sz w:val="24"/>
              </w:rPr>
            </w:pPr>
          </w:p>
        </w:tc>
        <w:tc>
          <w:tcPr>
            <w:tcW w:w="1825" w:type="dxa"/>
            <w:shd w:val="clear" w:color="auto" w:fill="A6A6A6" w:themeFill="background1" w:themeFillShade="A6"/>
            <w:vAlign w:val="bottom"/>
          </w:tcPr>
          <w:p w:rsidR="00F76C24" w:rsidRDefault="00F76C24" w:rsidP="004308E9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F76C24" w:rsidTr="004308E9">
        <w:trPr>
          <w:jc w:val="center"/>
        </w:trPr>
        <w:tc>
          <w:tcPr>
            <w:tcW w:w="914" w:type="dxa"/>
            <w:vMerge w:val="restart"/>
          </w:tcPr>
          <w:p w:rsidR="00F76C24" w:rsidRDefault="00F76C24" w:rsidP="00B257AA">
            <w:pPr>
              <w:spacing w:before="0"/>
              <w:jc w:val="center"/>
            </w:pPr>
            <w:r>
              <w:t>Class F</w:t>
            </w:r>
          </w:p>
        </w:tc>
        <w:tc>
          <w:tcPr>
            <w:tcW w:w="1976" w:type="dxa"/>
          </w:tcPr>
          <w:p w:rsidR="00F76C24" w:rsidRDefault="00F76C24" w:rsidP="00B257AA">
            <w:pPr>
              <w:spacing w:before="0"/>
              <w:jc w:val="center"/>
            </w:pPr>
            <w:proofErr w:type="spellStart"/>
            <w:r>
              <w:t>BasketballDrillText</w:t>
            </w:r>
            <w:proofErr w:type="spellEnd"/>
          </w:p>
        </w:tc>
        <w:tc>
          <w:tcPr>
            <w:tcW w:w="2262" w:type="dxa"/>
          </w:tcPr>
          <w:p w:rsidR="00F76C24" w:rsidRDefault="00F76C24" w:rsidP="00B257AA">
            <w:pPr>
              <w:spacing w:before="0"/>
              <w:jc w:val="center"/>
            </w:pPr>
            <w:r>
              <w:t>523</w:t>
            </w:r>
          </w:p>
        </w:tc>
        <w:tc>
          <w:tcPr>
            <w:tcW w:w="2275" w:type="dxa"/>
          </w:tcPr>
          <w:p w:rsidR="00F76C24" w:rsidRPr="00F76C24" w:rsidRDefault="00F76C24" w:rsidP="00B257AA">
            <w:pPr>
              <w:spacing w:before="0"/>
              <w:jc w:val="center"/>
              <w:rPr>
                <w:sz w:val="24"/>
              </w:rPr>
            </w:pPr>
            <w:r w:rsidRPr="00F76C24">
              <w:rPr>
                <w:sz w:val="24"/>
              </w:rPr>
              <w:t>449</w:t>
            </w:r>
          </w:p>
        </w:tc>
        <w:tc>
          <w:tcPr>
            <w:tcW w:w="1825" w:type="dxa"/>
            <w:vAlign w:val="bottom"/>
          </w:tcPr>
          <w:p w:rsidR="00F76C24" w:rsidRDefault="00F76C24" w:rsidP="004308E9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14.15%</w:t>
            </w:r>
          </w:p>
        </w:tc>
      </w:tr>
      <w:tr w:rsidR="00F76C24" w:rsidTr="004308E9">
        <w:trPr>
          <w:jc w:val="center"/>
        </w:trPr>
        <w:tc>
          <w:tcPr>
            <w:tcW w:w="914" w:type="dxa"/>
            <w:vMerge/>
          </w:tcPr>
          <w:p w:rsidR="00F76C24" w:rsidRDefault="00F76C24" w:rsidP="00B257AA">
            <w:pPr>
              <w:spacing w:before="0"/>
              <w:jc w:val="center"/>
            </w:pPr>
          </w:p>
        </w:tc>
        <w:tc>
          <w:tcPr>
            <w:tcW w:w="1976" w:type="dxa"/>
          </w:tcPr>
          <w:p w:rsidR="00F76C24" w:rsidRDefault="00F76C24" w:rsidP="00B257AA">
            <w:pPr>
              <w:spacing w:before="0"/>
              <w:jc w:val="center"/>
            </w:pPr>
            <w:proofErr w:type="spellStart"/>
            <w:r>
              <w:t>ChinaSpeed</w:t>
            </w:r>
            <w:proofErr w:type="spellEnd"/>
          </w:p>
        </w:tc>
        <w:tc>
          <w:tcPr>
            <w:tcW w:w="2262" w:type="dxa"/>
          </w:tcPr>
          <w:p w:rsidR="00F76C24" w:rsidRDefault="00F76C24" w:rsidP="00B257AA">
            <w:pPr>
              <w:spacing w:before="0"/>
              <w:jc w:val="center"/>
            </w:pPr>
            <w:r>
              <w:t>347</w:t>
            </w:r>
          </w:p>
        </w:tc>
        <w:tc>
          <w:tcPr>
            <w:tcW w:w="2275" w:type="dxa"/>
          </w:tcPr>
          <w:p w:rsidR="00F76C24" w:rsidRPr="00F76C24" w:rsidRDefault="00F76C24" w:rsidP="00B257AA">
            <w:pPr>
              <w:spacing w:before="0"/>
              <w:jc w:val="center"/>
              <w:rPr>
                <w:sz w:val="24"/>
              </w:rPr>
            </w:pPr>
            <w:r w:rsidRPr="00F76C24">
              <w:rPr>
                <w:sz w:val="24"/>
              </w:rPr>
              <w:t>297</w:t>
            </w:r>
          </w:p>
        </w:tc>
        <w:tc>
          <w:tcPr>
            <w:tcW w:w="1825" w:type="dxa"/>
            <w:vAlign w:val="bottom"/>
          </w:tcPr>
          <w:p w:rsidR="00F76C24" w:rsidRDefault="00F76C24" w:rsidP="004308E9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14.41%</w:t>
            </w:r>
          </w:p>
        </w:tc>
      </w:tr>
      <w:tr w:rsidR="00F76C24" w:rsidTr="004308E9">
        <w:trPr>
          <w:jc w:val="center"/>
        </w:trPr>
        <w:tc>
          <w:tcPr>
            <w:tcW w:w="914" w:type="dxa"/>
            <w:vMerge/>
          </w:tcPr>
          <w:p w:rsidR="00F76C24" w:rsidRDefault="00F76C24" w:rsidP="00B257AA">
            <w:pPr>
              <w:spacing w:before="0"/>
              <w:jc w:val="center"/>
            </w:pPr>
          </w:p>
        </w:tc>
        <w:tc>
          <w:tcPr>
            <w:tcW w:w="1976" w:type="dxa"/>
          </w:tcPr>
          <w:p w:rsidR="00F76C24" w:rsidRDefault="00F76C24" w:rsidP="00B257AA">
            <w:pPr>
              <w:spacing w:before="0"/>
              <w:jc w:val="center"/>
            </w:pPr>
            <w:proofErr w:type="spellStart"/>
            <w:r>
              <w:t>SlideEditing</w:t>
            </w:r>
            <w:proofErr w:type="spellEnd"/>
          </w:p>
        </w:tc>
        <w:tc>
          <w:tcPr>
            <w:tcW w:w="2262" w:type="dxa"/>
          </w:tcPr>
          <w:p w:rsidR="00F76C24" w:rsidRDefault="00F76C24" w:rsidP="00B257AA">
            <w:pPr>
              <w:spacing w:before="0"/>
              <w:jc w:val="center"/>
            </w:pPr>
            <w:r>
              <w:t>347</w:t>
            </w:r>
          </w:p>
        </w:tc>
        <w:tc>
          <w:tcPr>
            <w:tcW w:w="2275" w:type="dxa"/>
          </w:tcPr>
          <w:p w:rsidR="00F76C24" w:rsidRPr="00F76C24" w:rsidRDefault="00F76C24" w:rsidP="00B257AA">
            <w:pPr>
              <w:spacing w:before="0"/>
              <w:jc w:val="center"/>
              <w:rPr>
                <w:sz w:val="24"/>
              </w:rPr>
            </w:pPr>
            <w:r w:rsidRPr="00F76C24">
              <w:rPr>
                <w:sz w:val="24"/>
              </w:rPr>
              <w:t>297</w:t>
            </w:r>
          </w:p>
        </w:tc>
        <w:tc>
          <w:tcPr>
            <w:tcW w:w="1825" w:type="dxa"/>
            <w:vAlign w:val="bottom"/>
          </w:tcPr>
          <w:p w:rsidR="00F76C24" w:rsidRDefault="00F76C24" w:rsidP="004308E9">
            <w:pPr>
              <w:spacing w:before="0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14.41%</w:t>
            </w:r>
          </w:p>
        </w:tc>
      </w:tr>
      <w:tr w:rsidR="00F76C24" w:rsidTr="004308E9">
        <w:trPr>
          <w:jc w:val="center"/>
        </w:trPr>
        <w:tc>
          <w:tcPr>
            <w:tcW w:w="914" w:type="dxa"/>
            <w:vMerge/>
          </w:tcPr>
          <w:p w:rsidR="00F76C24" w:rsidRDefault="00F76C24" w:rsidP="00B257AA">
            <w:pPr>
              <w:spacing w:before="0"/>
              <w:jc w:val="center"/>
            </w:pPr>
          </w:p>
        </w:tc>
        <w:tc>
          <w:tcPr>
            <w:tcW w:w="1976" w:type="dxa"/>
          </w:tcPr>
          <w:p w:rsidR="00F76C24" w:rsidRDefault="00F76C24" w:rsidP="00B257AA">
            <w:pPr>
              <w:spacing w:before="0"/>
              <w:jc w:val="center"/>
            </w:pPr>
            <w:proofErr w:type="spellStart"/>
            <w:r>
              <w:t>SlideShow</w:t>
            </w:r>
            <w:proofErr w:type="spellEnd"/>
          </w:p>
        </w:tc>
        <w:tc>
          <w:tcPr>
            <w:tcW w:w="2262" w:type="dxa"/>
          </w:tcPr>
          <w:p w:rsidR="00F76C24" w:rsidRDefault="00F76C24" w:rsidP="00B257AA">
            <w:pPr>
              <w:spacing w:before="0"/>
              <w:jc w:val="center"/>
            </w:pPr>
            <w:r>
              <w:t>171</w:t>
            </w:r>
          </w:p>
        </w:tc>
        <w:tc>
          <w:tcPr>
            <w:tcW w:w="2275" w:type="dxa"/>
          </w:tcPr>
          <w:p w:rsidR="00F76C24" w:rsidRPr="00F76C24" w:rsidRDefault="00F76C24" w:rsidP="00B257AA">
            <w:pPr>
              <w:spacing w:before="0"/>
              <w:jc w:val="center"/>
              <w:rPr>
                <w:sz w:val="24"/>
              </w:rPr>
            </w:pPr>
            <w:r w:rsidRPr="00F76C24">
              <w:rPr>
                <w:sz w:val="24"/>
              </w:rPr>
              <w:t>145</w:t>
            </w:r>
          </w:p>
        </w:tc>
        <w:tc>
          <w:tcPr>
            <w:tcW w:w="1825" w:type="dxa"/>
          </w:tcPr>
          <w:p w:rsidR="00F76C24" w:rsidRPr="00F76C24" w:rsidRDefault="00F76C24" w:rsidP="004308E9">
            <w:pPr>
              <w:spacing w:before="0"/>
              <w:jc w:val="center"/>
              <w:rPr>
                <w:szCs w:val="22"/>
              </w:rPr>
            </w:pPr>
            <w:r w:rsidRPr="00F76C24">
              <w:rPr>
                <w:szCs w:val="22"/>
              </w:rPr>
              <w:t>15.20%</w:t>
            </w:r>
          </w:p>
        </w:tc>
      </w:tr>
      <w:tr w:rsidR="00F76C24" w:rsidRPr="00F76C24" w:rsidTr="00F76C24">
        <w:trPr>
          <w:jc w:val="center"/>
        </w:trPr>
        <w:tc>
          <w:tcPr>
            <w:tcW w:w="2890" w:type="dxa"/>
            <w:gridSpan w:val="2"/>
          </w:tcPr>
          <w:p w:rsidR="00F76C24" w:rsidRPr="00F76C24" w:rsidRDefault="00F76C24" w:rsidP="00B257AA">
            <w:pPr>
              <w:spacing w:before="0"/>
              <w:jc w:val="center"/>
              <w:rPr>
                <w:b/>
                <w:szCs w:val="22"/>
              </w:rPr>
            </w:pPr>
            <w:r w:rsidRPr="00F76C24">
              <w:rPr>
                <w:b/>
                <w:szCs w:val="22"/>
              </w:rPr>
              <w:t>Total bits per GOP</w:t>
            </w:r>
          </w:p>
        </w:tc>
        <w:tc>
          <w:tcPr>
            <w:tcW w:w="2262" w:type="dxa"/>
          </w:tcPr>
          <w:p w:rsidR="00F76C24" w:rsidRPr="00F76C24" w:rsidRDefault="00F76C24" w:rsidP="00B257AA">
            <w:pPr>
              <w:spacing w:before="0"/>
              <w:jc w:val="center"/>
              <w:rPr>
                <w:b/>
                <w:szCs w:val="22"/>
              </w:rPr>
            </w:pPr>
            <w:r w:rsidRPr="00F76C24">
              <w:rPr>
                <w:b/>
                <w:szCs w:val="22"/>
              </w:rPr>
              <w:t>8529</w:t>
            </w:r>
          </w:p>
        </w:tc>
        <w:tc>
          <w:tcPr>
            <w:tcW w:w="2275" w:type="dxa"/>
          </w:tcPr>
          <w:p w:rsidR="00F76C24" w:rsidRPr="00F76C24" w:rsidRDefault="00F76C24" w:rsidP="00B257AA">
            <w:pPr>
              <w:spacing w:before="0"/>
              <w:jc w:val="center"/>
              <w:rPr>
                <w:b/>
                <w:szCs w:val="22"/>
              </w:rPr>
            </w:pPr>
            <w:r w:rsidRPr="00F76C24">
              <w:rPr>
                <w:b/>
                <w:szCs w:val="22"/>
              </w:rPr>
              <w:t>7315</w:t>
            </w:r>
          </w:p>
        </w:tc>
        <w:tc>
          <w:tcPr>
            <w:tcW w:w="1825" w:type="dxa"/>
          </w:tcPr>
          <w:p w:rsidR="00F76C24" w:rsidRPr="00F76C24" w:rsidRDefault="00F76C24" w:rsidP="00B257AA">
            <w:pPr>
              <w:spacing w:before="0"/>
              <w:jc w:val="center"/>
              <w:rPr>
                <w:b/>
                <w:szCs w:val="22"/>
              </w:rPr>
            </w:pPr>
            <w:r w:rsidRPr="00F76C24">
              <w:rPr>
                <w:b/>
                <w:szCs w:val="22"/>
              </w:rPr>
              <w:t>14.23%</w:t>
            </w:r>
          </w:p>
        </w:tc>
      </w:tr>
    </w:tbl>
    <w:p w:rsidR="00403EF9" w:rsidRDefault="00403EF9" w:rsidP="00403EF9">
      <w:pPr>
        <w:pStyle w:val="Caption"/>
        <w:spacing w:after="120"/>
        <w:jc w:val="left"/>
        <w:rPr>
          <w:rFonts w:ascii="Times New Roman" w:hAnsi="Times New Roman" w:cs="Times New Roman"/>
          <w:sz w:val="22"/>
          <w:szCs w:val="22"/>
        </w:rPr>
      </w:pPr>
    </w:p>
    <w:p w:rsidR="00B175A1" w:rsidRDefault="00B175A1" w:rsidP="00B175A1">
      <w:pPr>
        <w:pStyle w:val="Caption"/>
        <w:numPr>
          <w:ilvl w:val="0"/>
          <w:numId w:val="11"/>
        </w:numPr>
        <w:spacing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Bit counting (per GOP) for </w:t>
      </w:r>
      <w:proofErr w:type="spellStart"/>
      <w:r>
        <w:rPr>
          <w:rFonts w:ascii="Times New Roman" w:hAnsi="Times New Roman" w:cs="Times New Roman"/>
          <w:sz w:val="22"/>
          <w:szCs w:val="22"/>
        </w:rPr>
        <w:t>ref_pic_list_combination</w:t>
      </w:r>
      <w:proofErr w:type="spellEnd"/>
      <w:r>
        <w:rPr>
          <w:rFonts w:ascii="Times New Roman" w:hAnsi="Times New Roman" w:cs="Times New Roman"/>
          <w:sz w:val="22"/>
          <w:szCs w:val="22"/>
        </w:rPr>
        <w:t>(), per sequence, RA-10</w:t>
      </w:r>
    </w:p>
    <w:tbl>
      <w:tblPr>
        <w:tblStyle w:val="TableGrid"/>
        <w:tblW w:w="0" w:type="auto"/>
        <w:jc w:val="center"/>
        <w:tblLook w:val="04A0"/>
      </w:tblPr>
      <w:tblGrid>
        <w:gridCol w:w="914"/>
        <w:gridCol w:w="1976"/>
        <w:gridCol w:w="2262"/>
        <w:gridCol w:w="2275"/>
        <w:gridCol w:w="1852"/>
      </w:tblGrid>
      <w:tr w:rsidR="00F76C24" w:rsidTr="00F76C24">
        <w:trPr>
          <w:jc w:val="center"/>
        </w:trPr>
        <w:tc>
          <w:tcPr>
            <w:tcW w:w="914" w:type="dxa"/>
          </w:tcPr>
          <w:p w:rsidR="00F76C24" w:rsidRDefault="00F76C24" w:rsidP="00B257AA">
            <w:pPr>
              <w:spacing w:before="0"/>
              <w:jc w:val="center"/>
            </w:pPr>
          </w:p>
        </w:tc>
        <w:tc>
          <w:tcPr>
            <w:tcW w:w="1976" w:type="dxa"/>
          </w:tcPr>
          <w:p w:rsidR="00F76C24" w:rsidRDefault="00F76C24" w:rsidP="00B257AA">
            <w:pPr>
              <w:spacing w:before="0"/>
              <w:jc w:val="center"/>
            </w:pPr>
            <w:r>
              <w:t>Sequence</w:t>
            </w:r>
          </w:p>
        </w:tc>
        <w:tc>
          <w:tcPr>
            <w:tcW w:w="2262" w:type="dxa"/>
          </w:tcPr>
          <w:p w:rsidR="00F76C24" w:rsidRDefault="00F76C24" w:rsidP="00B257AA">
            <w:pPr>
              <w:spacing w:before="0"/>
              <w:jc w:val="center"/>
            </w:pPr>
            <w:r>
              <w:t>GOP bit count using Table 1</w:t>
            </w:r>
          </w:p>
        </w:tc>
        <w:tc>
          <w:tcPr>
            <w:tcW w:w="2275" w:type="dxa"/>
          </w:tcPr>
          <w:p w:rsidR="00F76C24" w:rsidRDefault="00F76C24" w:rsidP="00B257AA">
            <w:pPr>
              <w:spacing w:before="0"/>
              <w:jc w:val="center"/>
            </w:pPr>
            <w:r>
              <w:t>GOP bit count using Table 2</w:t>
            </w:r>
          </w:p>
        </w:tc>
        <w:tc>
          <w:tcPr>
            <w:tcW w:w="1852" w:type="dxa"/>
          </w:tcPr>
          <w:p w:rsidR="00F76C24" w:rsidRPr="00F76C24" w:rsidRDefault="00F76C24" w:rsidP="00F76C24">
            <w:pPr>
              <w:spacing w:before="0"/>
              <w:jc w:val="center"/>
              <w:rPr>
                <w:szCs w:val="22"/>
              </w:rPr>
            </w:pPr>
            <w:r>
              <w:t>Bits saved (%)</w:t>
            </w:r>
          </w:p>
        </w:tc>
      </w:tr>
      <w:tr w:rsidR="00F76C24" w:rsidTr="004308E9">
        <w:trPr>
          <w:jc w:val="center"/>
        </w:trPr>
        <w:tc>
          <w:tcPr>
            <w:tcW w:w="914" w:type="dxa"/>
            <w:vMerge w:val="restart"/>
          </w:tcPr>
          <w:p w:rsidR="00F76C24" w:rsidRDefault="00F76C24" w:rsidP="00B257AA">
            <w:pPr>
              <w:spacing w:before="0"/>
            </w:pPr>
            <w:r>
              <w:t>Class A</w:t>
            </w:r>
          </w:p>
        </w:tc>
        <w:tc>
          <w:tcPr>
            <w:tcW w:w="1976" w:type="dxa"/>
          </w:tcPr>
          <w:p w:rsidR="00F76C24" w:rsidRDefault="00F76C24" w:rsidP="00B257AA">
            <w:pPr>
              <w:spacing w:before="0"/>
            </w:pPr>
            <w:r>
              <w:t>Traffic</w:t>
            </w:r>
          </w:p>
        </w:tc>
        <w:tc>
          <w:tcPr>
            <w:tcW w:w="2262" w:type="dxa"/>
          </w:tcPr>
          <w:p w:rsidR="00F76C24" w:rsidRDefault="00F76C24" w:rsidP="00B257AA">
            <w:pPr>
              <w:spacing w:before="0"/>
            </w:pPr>
            <w:r>
              <w:t>347</w:t>
            </w:r>
          </w:p>
        </w:tc>
        <w:tc>
          <w:tcPr>
            <w:tcW w:w="2275" w:type="dxa"/>
          </w:tcPr>
          <w:p w:rsidR="00F76C24" w:rsidRDefault="00F76C24" w:rsidP="00B257AA">
            <w:pPr>
              <w:spacing w:before="0"/>
            </w:pPr>
            <w:r>
              <w:t>297</w:t>
            </w:r>
          </w:p>
        </w:tc>
        <w:tc>
          <w:tcPr>
            <w:tcW w:w="1852" w:type="dxa"/>
            <w:vAlign w:val="bottom"/>
          </w:tcPr>
          <w:p w:rsidR="00F76C24" w:rsidRPr="00F76C24" w:rsidRDefault="00F76C24" w:rsidP="00F76C24">
            <w:pPr>
              <w:spacing w:before="0"/>
              <w:jc w:val="center"/>
              <w:rPr>
                <w:color w:val="000000"/>
                <w:szCs w:val="22"/>
              </w:rPr>
            </w:pPr>
            <w:r w:rsidRPr="00F76C24">
              <w:rPr>
                <w:color w:val="000000"/>
                <w:szCs w:val="22"/>
              </w:rPr>
              <w:t>14.41%</w:t>
            </w:r>
          </w:p>
        </w:tc>
      </w:tr>
      <w:tr w:rsidR="00F76C24" w:rsidTr="004308E9">
        <w:trPr>
          <w:jc w:val="center"/>
        </w:trPr>
        <w:tc>
          <w:tcPr>
            <w:tcW w:w="914" w:type="dxa"/>
            <w:vMerge/>
          </w:tcPr>
          <w:p w:rsidR="00F76C24" w:rsidRDefault="00F76C24" w:rsidP="00B257AA">
            <w:pPr>
              <w:spacing w:before="0"/>
            </w:pPr>
          </w:p>
        </w:tc>
        <w:tc>
          <w:tcPr>
            <w:tcW w:w="1976" w:type="dxa"/>
          </w:tcPr>
          <w:p w:rsidR="00F76C24" w:rsidRDefault="00F76C24" w:rsidP="00B257AA">
            <w:pPr>
              <w:spacing w:before="0"/>
            </w:pPr>
            <w:proofErr w:type="spellStart"/>
            <w:r>
              <w:t>PeopleOnStreet</w:t>
            </w:r>
            <w:proofErr w:type="spellEnd"/>
          </w:p>
        </w:tc>
        <w:tc>
          <w:tcPr>
            <w:tcW w:w="2262" w:type="dxa"/>
          </w:tcPr>
          <w:p w:rsidR="00F76C24" w:rsidRDefault="00F76C24" w:rsidP="00B257AA">
            <w:pPr>
              <w:spacing w:before="0"/>
            </w:pPr>
            <w:r>
              <w:t>347</w:t>
            </w:r>
          </w:p>
        </w:tc>
        <w:tc>
          <w:tcPr>
            <w:tcW w:w="2275" w:type="dxa"/>
          </w:tcPr>
          <w:p w:rsidR="00F76C24" w:rsidRDefault="00F76C24" w:rsidP="00B257AA">
            <w:pPr>
              <w:spacing w:before="0"/>
            </w:pPr>
            <w:r>
              <w:t>297</w:t>
            </w:r>
          </w:p>
        </w:tc>
        <w:tc>
          <w:tcPr>
            <w:tcW w:w="1852" w:type="dxa"/>
            <w:vAlign w:val="bottom"/>
          </w:tcPr>
          <w:p w:rsidR="00F76C24" w:rsidRPr="00F76C24" w:rsidRDefault="00F76C24" w:rsidP="00F76C24">
            <w:pPr>
              <w:spacing w:before="0"/>
              <w:jc w:val="center"/>
              <w:rPr>
                <w:color w:val="000000"/>
                <w:szCs w:val="22"/>
              </w:rPr>
            </w:pPr>
            <w:r w:rsidRPr="00F76C24">
              <w:rPr>
                <w:color w:val="000000"/>
                <w:szCs w:val="22"/>
              </w:rPr>
              <w:t>14.41%</w:t>
            </w:r>
          </w:p>
        </w:tc>
      </w:tr>
      <w:tr w:rsidR="00F76C24" w:rsidTr="004308E9">
        <w:trPr>
          <w:jc w:val="center"/>
        </w:trPr>
        <w:tc>
          <w:tcPr>
            <w:tcW w:w="914" w:type="dxa"/>
            <w:vMerge/>
          </w:tcPr>
          <w:p w:rsidR="00F76C24" w:rsidRDefault="00F76C24" w:rsidP="00B257AA">
            <w:pPr>
              <w:spacing w:before="0"/>
            </w:pPr>
          </w:p>
        </w:tc>
        <w:tc>
          <w:tcPr>
            <w:tcW w:w="1976" w:type="dxa"/>
          </w:tcPr>
          <w:p w:rsidR="00F76C24" w:rsidRDefault="00F76C24" w:rsidP="00B257AA">
            <w:pPr>
              <w:spacing w:before="0"/>
            </w:pPr>
            <w:proofErr w:type="spellStart"/>
            <w:r>
              <w:t>Nebuta</w:t>
            </w:r>
            <w:proofErr w:type="spellEnd"/>
          </w:p>
        </w:tc>
        <w:tc>
          <w:tcPr>
            <w:tcW w:w="2262" w:type="dxa"/>
          </w:tcPr>
          <w:p w:rsidR="00F76C24" w:rsidRDefault="00F76C24" w:rsidP="00B257AA">
            <w:pPr>
              <w:spacing w:before="0"/>
            </w:pPr>
            <w:r>
              <w:t>699</w:t>
            </w:r>
          </w:p>
        </w:tc>
        <w:tc>
          <w:tcPr>
            <w:tcW w:w="2275" w:type="dxa"/>
          </w:tcPr>
          <w:p w:rsidR="00F76C24" w:rsidRDefault="00F76C24" w:rsidP="00B257AA">
            <w:pPr>
              <w:spacing w:before="0"/>
            </w:pPr>
            <w:r>
              <w:t>601</w:t>
            </w:r>
          </w:p>
        </w:tc>
        <w:tc>
          <w:tcPr>
            <w:tcW w:w="1852" w:type="dxa"/>
            <w:vAlign w:val="bottom"/>
          </w:tcPr>
          <w:p w:rsidR="00F76C24" w:rsidRPr="00F76C24" w:rsidRDefault="00F76C24" w:rsidP="00F76C24">
            <w:pPr>
              <w:spacing w:before="0"/>
              <w:jc w:val="center"/>
              <w:rPr>
                <w:color w:val="000000"/>
                <w:szCs w:val="22"/>
              </w:rPr>
            </w:pPr>
            <w:r w:rsidRPr="00F76C24">
              <w:rPr>
                <w:color w:val="000000"/>
                <w:szCs w:val="22"/>
              </w:rPr>
              <w:t>14.02%</w:t>
            </w:r>
          </w:p>
        </w:tc>
      </w:tr>
      <w:tr w:rsidR="00F76C24" w:rsidTr="004308E9">
        <w:trPr>
          <w:jc w:val="center"/>
        </w:trPr>
        <w:tc>
          <w:tcPr>
            <w:tcW w:w="914" w:type="dxa"/>
            <w:vMerge/>
          </w:tcPr>
          <w:p w:rsidR="00F76C24" w:rsidRDefault="00F76C24" w:rsidP="00B257AA">
            <w:pPr>
              <w:spacing w:before="0"/>
            </w:pPr>
          </w:p>
        </w:tc>
        <w:tc>
          <w:tcPr>
            <w:tcW w:w="1976" w:type="dxa"/>
          </w:tcPr>
          <w:p w:rsidR="00F76C24" w:rsidRDefault="00F76C24" w:rsidP="00B257AA">
            <w:pPr>
              <w:spacing w:before="0"/>
            </w:pPr>
            <w:proofErr w:type="spellStart"/>
            <w:r>
              <w:t>SteamLocomotive</w:t>
            </w:r>
            <w:proofErr w:type="spellEnd"/>
          </w:p>
        </w:tc>
        <w:tc>
          <w:tcPr>
            <w:tcW w:w="2262" w:type="dxa"/>
          </w:tcPr>
          <w:p w:rsidR="00F76C24" w:rsidRDefault="00F76C24" w:rsidP="00B257AA">
            <w:pPr>
              <w:spacing w:before="0"/>
            </w:pPr>
            <w:r>
              <w:t>699</w:t>
            </w:r>
          </w:p>
        </w:tc>
        <w:tc>
          <w:tcPr>
            <w:tcW w:w="2275" w:type="dxa"/>
          </w:tcPr>
          <w:p w:rsidR="00F76C24" w:rsidRDefault="00F76C24" w:rsidP="00B257AA">
            <w:pPr>
              <w:spacing w:before="0"/>
            </w:pPr>
            <w:r>
              <w:t>601</w:t>
            </w:r>
          </w:p>
        </w:tc>
        <w:tc>
          <w:tcPr>
            <w:tcW w:w="1852" w:type="dxa"/>
            <w:vAlign w:val="bottom"/>
          </w:tcPr>
          <w:p w:rsidR="00F76C24" w:rsidRPr="00F76C24" w:rsidRDefault="00F76C24" w:rsidP="00F76C24">
            <w:pPr>
              <w:spacing w:before="0"/>
              <w:jc w:val="center"/>
              <w:rPr>
                <w:color w:val="000000"/>
                <w:szCs w:val="22"/>
              </w:rPr>
            </w:pPr>
            <w:r w:rsidRPr="00F76C24">
              <w:rPr>
                <w:color w:val="000000"/>
                <w:szCs w:val="22"/>
              </w:rPr>
              <w:t>14.02%</w:t>
            </w:r>
          </w:p>
        </w:tc>
      </w:tr>
      <w:tr w:rsidR="00F76C24" w:rsidTr="004308E9">
        <w:trPr>
          <w:jc w:val="center"/>
        </w:trPr>
        <w:tc>
          <w:tcPr>
            <w:tcW w:w="914" w:type="dxa"/>
            <w:vMerge w:val="restart"/>
          </w:tcPr>
          <w:p w:rsidR="00F76C24" w:rsidRDefault="00F76C24" w:rsidP="00B257AA">
            <w:pPr>
              <w:spacing w:before="0"/>
            </w:pPr>
            <w:r>
              <w:t>Class B</w:t>
            </w:r>
          </w:p>
        </w:tc>
        <w:tc>
          <w:tcPr>
            <w:tcW w:w="1976" w:type="dxa"/>
          </w:tcPr>
          <w:p w:rsidR="00F76C24" w:rsidRDefault="00F76C24" w:rsidP="00B257AA">
            <w:pPr>
              <w:spacing w:before="0"/>
            </w:pPr>
            <w:r>
              <w:t>Kimono</w:t>
            </w:r>
          </w:p>
        </w:tc>
        <w:tc>
          <w:tcPr>
            <w:tcW w:w="2262" w:type="dxa"/>
          </w:tcPr>
          <w:p w:rsidR="00F76C24" w:rsidRDefault="00F76C24" w:rsidP="00B257AA">
            <w:pPr>
              <w:spacing w:before="0"/>
            </w:pPr>
            <w:r>
              <w:t>259</w:t>
            </w:r>
          </w:p>
        </w:tc>
        <w:tc>
          <w:tcPr>
            <w:tcW w:w="2275" w:type="dxa"/>
          </w:tcPr>
          <w:p w:rsidR="00F76C24" w:rsidRDefault="00F76C24" w:rsidP="00B257AA">
            <w:pPr>
              <w:spacing w:before="0"/>
            </w:pPr>
            <w:r>
              <w:t>221</w:t>
            </w:r>
          </w:p>
        </w:tc>
        <w:tc>
          <w:tcPr>
            <w:tcW w:w="1852" w:type="dxa"/>
            <w:vAlign w:val="bottom"/>
          </w:tcPr>
          <w:p w:rsidR="00F76C24" w:rsidRPr="00F76C24" w:rsidRDefault="00F76C24" w:rsidP="00F76C24">
            <w:pPr>
              <w:spacing w:before="0"/>
              <w:jc w:val="center"/>
              <w:rPr>
                <w:color w:val="000000"/>
                <w:szCs w:val="22"/>
              </w:rPr>
            </w:pPr>
            <w:r w:rsidRPr="00F76C24">
              <w:rPr>
                <w:color w:val="000000"/>
                <w:szCs w:val="22"/>
              </w:rPr>
              <w:t>14.67%</w:t>
            </w:r>
          </w:p>
        </w:tc>
      </w:tr>
      <w:tr w:rsidR="00F76C24" w:rsidTr="004308E9">
        <w:trPr>
          <w:jc w:val="center"/>
        </w:trPr>
        <w:tc>
          <w:tcPr>
            <w:tcW w:w="914" w:type="dxa"/>
            <w:vMerge/>
          </w:tcPr>
          <w:p w:rsidR="00F76C24" w:rsidRDefault="00F76C24" w:rsidP="00B257AA">
            <w:pPr>
              <w:spacing w:before="0"/>
            </w:pPr>
          </w:p>
        </w:tc>
        <w:tc>
          <w:tcPr>
            <w:tcW w:w="1976" w:type="dxa"/>
          </w:tcPr>
          <w:p w:rsidR="00F76C24" w:rsidRDefault="00F76C24" w:rsidP="00B257AA">
            <w:pPr>
              <w:spacing w:before="0"/>
            </w:pPr>
            <w:proofErr w:type="spellStart"/>
            <w:r>
              <w:t>ParkScene</w:t>
            </w:r>
            <w:proofErr w:type="spellEnd"/>
          </w:p>
        </w:tc>
        <w:tc>
          <w:tcPr>
            <w:tcW w:w="2262" w:type="dxa"/>
          </w:tcPr>
          <w:p w:rsidR="00F76C24" w:rsidRDefault="00F76C24" w:rsidP="00B257AA">
            <w:pPr>
              <w:spacing w:before="0"/>
            </w:pPr>
            <w:r>
              <w:t>259</w:t>
            </w:r>
          </w:p>
        </w:tc>
        <w:tc>
          <w:tcPr>
            <w:tcW w:w="2275" w:type="dxa"/>
          </w:tcPr>
          <w:p w:rsidR="00F76C24" w:rsidRDefault="00F76C24" w:rsidP="00B257AA">
            <w:pPr>
              <w:spacing w:before="0"/>
            </w:pPr>
            <w:r>
              <w:t>221</w:t>
            </w:r>
          </w:p>
        </w:tc>
        <w:tc>
          <w:tcPr>
            <w:tcW w:w="1852" w:type="dxa"/>
            <w:vAlign w:val="bottom"/>
          </w:tcPr>
          <w:p w:rsidR="00F76C24" w:rsidRPr="00F76C24" w:rsidRDefault="00F76C24" w:rsidP="00F76C24">
            <w:pPr>
              <w:spacing w:before="0"/>
              <w:jc w:val="center"/>
              <w:rPr>
                <w:color w:val="000000"/>
                <w:szCs w:val="22"/>
              </w:rPr>
            </w:pPr>
            <w:r w:rsidRPr="00F76C24">
              <w:rPr>
                <w:color w:val="000000"/>
                <w:szCs w:val="22"/>
              </w:rPr>
              <w:t>14.67%</w:t>
            </w:r>
          </w:p>
        </w:tc>
      </w:tr>
      <w:tr w:rsidR="00F76C24" w:rsidTr="004308E9">
        <w:trPr>
          <w:jc w:val="center"/>
        </w:trPr>
        <w:tc>
          <w:tcPr>
            <w:tcW w:w="914" w:type="dxa"/>
            <w:vMerge/>
          </w:tcPr>
          <w:p w:rsidR="00F76C24" w:rsidRDefault="00F76C24" w:rsidP="00B257AA">
            <w:pPr>
              <w:spacing w:before="0"/>
            </w:pPr>
          </w:p>
        </w:tc>
        <w:tc>
          <w:tcPr>
            <w:tcW w:w="1976" w:type="dxa"/>
          </w:tcPr>
          <w:p w:rsidR="00F76C24" w:rsidRDefault="00F76C24" w:rsidP="00B257AA">
            <w:pPr>
              <w:spacing w:before="0"/>
            </w:pPr>
            <w:r>
              <w:t>Cactus</w:t>
            </w:r>
          </w:p>
        </w:tc>
        <w:tc>
          <w:tcPr>
            <w:tcW w:w="2262" w:type="dxa"/>
          </w:tcPr>
          <w:p w:rsidR="00F76C24" w:rsidRDefault="00F76C24" w:rsidP="00B257AA">
            <w:pPr>
              <w:spacing w:before="0"/>
            </w:pPr>
            <w:r>
              <w:t>523</w:t>
            </w:r>
          </w:p>
        </w:tc>
        <w:tc>
          <w:tcPr>
            <w:tcW w:w="2275" w:type="dxa"/>
          </w:tcPr>
          <w:p w:rsidR="00F76C24" w:rsidRDefault="00F76C24" w:rsidP="00B257AA">
            <w:pPr>
              <w:spacing w:before="0"/>
            </w:pPr>
            <w:r>
              <w:t>449</w:t>
            </w:r>
          </w:p>
        </w:tc>
        <w:tc>
          <w:tcPr>
            <w:tcW w:w="1852" w:type="dxa"/>
            <w:vAlign w:val="bottom"/>
          </w:tcPr>
          <w:p w:rsidR="00F76C24" w:rsidRPr="00F76C24" w:rsidRDefault="00F76C24" w:rsidP="00F76C24">
            <w:pPr>
              <w:spacing w:before="0"/>
              <w:jc w:val="center"/>
              <w:rPr>
                <w:color w:val="000000"/>
                <w:szCs w:val="22"/>
              </w:rPr>
            </w:pPr>
            <w:r w:rsidRPr="00F76C24">
              <w:rPr>
                <w:color w:val="000000"/>
                <w:szCs w:val="22"/>
              </w:rPr>
              <w:t>14.15%</w:t>
            </w:r>
          </w:p>
        </w:tc>
      </w:tr>
      <w:tr w:rsidR="00F76C24" w:rsidTr="004308E9">
        <w:trPr>
          <w:jc w:val="center"/>
        </w:trPr>
        <w:tc>
          <w:tcPr>
            <w:tcW w:w="914" w:type="dxa"/>
            <w:vMerge/>
          </w:tcPr>
          <w:p w:rsidR="00F76C24" w:rsidRDefault="00F76C24" w:rsidP="00B257AA">
            <w:pPr>
              <w:spacing w:before="0"/>
            </w:pPr>
          </w:p>
        </w:tc>
        <w:tc>
          <w:tcPr>
            <w:tcW w:w="1976" w:type="dxa"/>
          </w:tcPr>
          <w:p w:rsidR="00F76C24" w:rsidRDefault="00F76C24" w:rsidP="00B257AA">
            <w:pPr>
              <w:spacing w:before="0"/>
            </w:pPr>
            <w:proofErr w:type="spellStart"/>
            <w:r>
              <w:t>BasketballDrive</w:t>
            </w:r>
            <w:proofErr w:type="spellEnd"/>
          </w:p>
        </w:tc>
        <w:tc>
          <w:tcPr>
            <w:tcW w:w="2262" w:type="dxa"/>
          </w:tcPr>
          <w:p w:rsidR="00F76C24" w:rsidRDefault="00F76C24" w:rsidP="00B257AA">
            <w:pPr>
              <w:spacing w:before="0"/>
            </w:pPr>
            <w:r>
              <w:t>523</w:t>
            </w:r>
          </w:p>
        </w:tc>
        <w:tc>
          <w:tcPr>
            <w:tcW w:w="2275" w:type="dxa"/>
          </w:tcPr>
          <w:p w:rsidR="00F76C24" w:rsidRDefault="00F76C24" w:rsidP="00B257AA">
            <w:pPr>
              <w:spacing w:before="0"/>
            </w:pPr>
            <w:r>
              <w:t>449</w:t>
            </w:r>
          </w:p>
        </w:tc>
        <w:tc>
          <w:tcPr>
            <w:tcW w:w="1852" w:type="dxa"/>
            <w:vAlign w:val="bottom"/>
          </w:tcPr>
          <w:p w:rsidR="00F76C24" w:rsidRPr="00F76C24" w:rsidRDefault="00F76C24" w:rsidP="00F76C24">
            <w:pPr>
              <w:spacing w:before="0"/>
              <w:jc w:val="center"/>
              <w:rPr>
                <w:color w:val="000000"/>
                <w:szCs w:val="22"/>
              </w:rPr>
            </w:pPr>
            <w:r w:rsidRPr="00F76C24">
              <w:rPr>
                <w:color w:val="000000"/>
                <w:szCs w:val="22"/>
              </w:rPr>
              <w:t>14.15%</w:t>
            </w:r>
          </w:p>
        </w:tc>
      </w:tr>
      <w:tr w:rsidR="00F76C24" w:rsidTr="004308E9">
        <w:trPr>
          <w:jc w:val="center"/>
        </w:trPr>
        <w:tc>
          <w:tcPr>
            <w:tcW w:w="914" w:type="dxa"/>
            <w:vMerge/>
          </w:tcPr>
          <w:p w:rsidR="00F76C24" w:rsidRDefault="00F76C24" w:rsidP="00B257AA">
            <w:pPr>
              <w:spacing w:before="0"/>
            </w:pPr>
          </w:p>
        </w:tc>
        <w:tc>
          <w:tcPr>
            <w:tcW w:w="1976" w:type="dxa"/>
          </w:tcPr>
          <w:p w:rsidR="00F76C24" w:rsidRDefault="00F76C24" w:rsidP="00B257AA">
            <w:pPr>
              <w:spacing w:before="0"/>
            </w:pPr>
            <w:proofErr w:type="spellStart"/>
            <w:r>
              <w:t>BQTerrace</w:t>
            </w:r>
            <w:proofErr w:type="spellEnd"/>
          </w:p>
        </w:tc>
        <w:tc>
          <w:tcPr>
            <w:tcW w:w="2262" w:type="dxa"/>
          </w:tcPr>
          <w:p w:rsidR="00F76C24" w:rsidRDefault="00F76C24" w:rsidP="00B257AA">
            <w:pPr>
              <w:spacing w:before="0"/>
            </w:pPr>
            <w:r>
              <w:t>699</w:t>
            </w:r>
          </w:p>
        </w:tc>
        <w:tc>
          <w:tcPr>
            <w:tcW w:w="2275" w:type="dxa"/>
          </w:tcPr>
          <w:p w:rsidR="00F76C24" w:rsidRDefault="00F76C24" w:rsidP="00B257AA">
            <w:pPr>
              <w:spacing w:before="0"/>
            </w:pPr>
            <w:r>
              <w:t>601</w:t>
            </w:r>
          </w:p>
        </w:tc>
        <w:tc>
          <w:tcPr>
            <w:tcW w:w="1852" w:type="dxa"/>
            <w:vAlign w:val="bottom"/>
          </w:tcPr>
          <w:p w:rsidR="00F76C24" w:rsidRPr="00F76C24" w:rsidRDefault="00F76C24" w:rsidP="00F76C24">
            <w:pPr>
              <w:spacing w:before="0"/>
              <w:jc w:val="center"/>
              <w:rPr>
                <w:color w:val="000000"/>
                <w:szCs w:val="22"/>
              </w:rPr>
            </w:pPr>
            <w:r w:rsidRPr="00F76C24">
              <w:rPr>
                <w:color w:val="000000"/>
                <w:szCs w:val="22"/>
              </w:rPr>
              <w:t>14.02%</w:t>
            </w:r>
          </w:p>
        </w:tc>
      </w:tr>
      <w:tr w:rsidR="00F76C24" w:rsidTr="00F76C24">
        <w:trPr>
          <w:jc w:val="center"/>
        </w:trPr>
        <w:tc>
          <w:tcPr>
            <w:tcW w:w="914" w:type="dxa"/>
            <w:vMerge w:val="restart"/>
          </w:tcPr>
          <w:p w:rsidR="00F76C24" w:rsidRDefault="00F76C24" w:rsidP="00B257AA">
            <w:pPr>
              <w:spacing w:before="0"/>
            </w:pPr>
            <w:r>
              <w:t>Class C</w:t>
            </w:r>
          </w:p>
        </w:tc>
        <w:tc>
          <w:tcPr>
            <w:tcW w:w="1976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  <w:proofErr w:type="spellStart"/>
            <w:r>
              <w:t>BasketballDrill</w:t>
            </w:r>
            <w:proofErr w:type="spellEnd"/>
          </w:p>
        </w:tc>
        <w:tc>
          <w:tcPr>
            <w:tcW w:w="2262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</w:p>
        </w:tc>
        <w:tc>
          <w:tcPr>
            <w:tcW w:w="2275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</w:p>
        </w:tc>
        <w:tc>
          <w:tcPr>
            <w:tcW w:w="1852" w:type="dxa"/>
            <w:shd w:val="clear" w:color="auto" w:fill="A6A6A6" w:themeFill="background1" w:themeFillShade="A6"/>
          </w:tcPr>
          <w:p w:rsidR="00F76C24" w:rsidRPr="00F76C24" w:rsidRDefault="00F76C24" w:rsidP="00F76C24">
            <w:pPr>
              <w:spacing w:before="0"/>
              <w:jc w:val="center"/>
              <w:rPr>
                <w:szCs w:val="22"/>
              </w:rPr>
            </w:pPr>
          </w:p>
        </w:tc>
      </w:tr>
      <w:tr w:rsidR="00F76C24" w:rsidTr="00F76C24">
        <w:trPr>
          <w:jc w:val="center"/>
        </w:trPr>
        <w:tc>
          <w:tcPr>
            <w:tcW w:w="914" w:type="dxa"/>
            <w:vMerge/>
          </w:tcPr>
          <w:p w:rsidR="00F76C24" w:rsidRDefault="00F76C24" w:rsidP="00B257AA">
            <w:pPr>
              <w:spacing w:before="0"/>
            </w:pPr>
          </w:p>
        </w:tc>
        <w:tc>
          <w:tcPr>
            <w:tcW w:w="1976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  <w:proofErr w:type="spellStart"/>
            <w:r>
              <w:t>BQMall</w:t>
            </w:r>
            <w:proofErr w:type="spellEnd"/>
          </w:p>
        </w:tc>
        <w:tc>
          <w:tcPr>
            <w:tcW w:w="2262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</w:p>
        </w:tc>
        <w:tc>
          <w:tcPr>
            <w:tcW w:w="2275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</w:p>
        </w:tc>
        <w:tc>
          <w:tcPr>
            <w:tcW w:w="1852" w:type="dxa"/>
            <w:shd w:val="clear" w:color="auto" w:fill="A6A6A6" w:themeFill="background1" w:themeFillShade="A6"/>
          </w:tcPr>
          <w:p w:rsidR="00F76C24" w:rsidRPr="00F76C24" w:rsidRDefault="00F76C24" w:rsidP="00F76C24">
            <w:pPr>
              <w:spacing w:before="0"/>
              <w:jc w:val="center"/>
              <w:rPr>
                <w:szCs w:val="22"/>
              </w:rPr>
            </w:pPr>
          </w:p>
        </w:tc>
      </w:tr>
      <w:tr w:rsidR="00F76C24" w:rsidTr="00F76C24">
        <w:trPr>
          <w:jc w:val="center"/>
        </w:trPr>
        <w:tc>
          <w:tcPr>
            <w:tcW w:w="914" w:type="dxa"/>
            <w:vMerge/>
          </w:tcPr>
          <w:p w:rsidR="00F76C24" w:rsidRDefault="00F76C24" w:rsidP="00B257AA">
            <w:pPr>
              <w:spacing w:before="0"/>
            </w:pPr>
          </w:p>
        </w:tc>
        <w:tc>
          <w:tcPr>
            <w:tcW w:w="1976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  <w:proofErr w:type="spellStart"/>
            <w:r>
              <w:t>PartyScene</w:t>
            </w:r>
            <w:proofErr w:type="spellEnd"/>
          </w:p>
        </w:tc>
        <w:tc>
          <w:tcPr>
            <w:tcW w:w="2262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</w:p>
        </w:tc>
        <w:tc>
          <w:tcPr>
            <w:tcW w:w="2275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</w:p>
        </w:tc>
        <w:tc>
          <w:tcPr>
            <w:tcW w:w="1852" w:type="dxa"/>
            <w:shd w:val="clear" w:color="auto" w:fill="A6A6A6" w:themeFill="background1" w:themeFillShade="A6"/>
          </w:tcPr>
          <w:p w:rsidR="00F76C24" w:rsidRPr="00F76C24" w:rsidRDefault="00F76C24" w:rsidP="00F76C24">
            <w:pPr>
              <w:spacing w:before="0"/>
              <w:jc w:val="center"/>
              <w:rPr>
                <w:szCs w:val="22"/>
              </w:rPr>
            </w:pPr>
          </w:p>
        </w:tc>
      </w:tr>
      <w:tr w:rsidR="00F76C24" w:rsidTr="00F76C24">
        <w:trPr>
          <w:jc w:val="center"/>
        </w:trPr>
        <w:tc>
          <w:tcPr>
            <w:tcW w:w="914" w:type="dxa"/>
            <w:vMerge/>
          </w:tcPr>
          <w:p w:rsidR="00F76C24" w:rsidRDefault="00F76C24" w:rsidP="00B257AA">
            <w:pPr>
              <w:spacing w:before="0"/>
            </w:pPr>
          </w:p>
        </w:tc>
        <w:tc>
          <w:tcPr>
            <w:tcW w:w="1976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  <w:proofErr w:type="spellStart"/>
            <w:r>
              <w:t>RaceHorses</w:t>
            </w:r>
            <w:proofErr w:type="spellEnd"/>
          </w:p>
        </w:tc>
        <w:tc>
          <w:tcPr>
            <w:tcW w:w="2262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</w:p>
        </w:tc>
        <w:tc>
          <w:tcPr>
            <w:tcW w:w="2275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</w:p>
        </w:tc>
        <w:tc>
          <w:tcPr>
            <w:tcW w:w="1852" w:type="dxa"/>
            <w:shd w:val="clear" w:color="auto" w:fill="A6A6A6" w:themeFill="background1" w:themeFillShade="A6"/>
          </w:tcPr>
          <w:p w:rsidR="00F76C24" w:rsidRPr="00F76C24" w:rsidRDefault="00F76C24" w:rsidP="00F76C24">
            <w:pPr>
              <w:spacing w:before="0"/>
              <w:jc w:val="center"/>
              <w:rPr>
                <w:szCs w:val="22"/>
              </w:rPr>
            </w:pPr>
          </w:p>
        </w:tc>
      </w:tr>
      <w:tr w:rsidR="00F76C24" w:rsidTr="00F76C24">
        <w:trPr>
          <w:jc w:val="center"/>
        </w:trPr>
        <w:tc>
          <w:tcPr>
            <w:tcW w:w="914" w:type="dxa"/>
            <w:vMerge w:val="restart"/>
          </w:tcPr>
          <w:p w:rsidR="00F76C24" w:rsidRDefault="00F76C24" w:rsidP="00B257AA">
            <w:pPr>
              <w:spacing w:before="0"/>
            </w:pPr>
            <w:r>
              <w:t>Class D</w:t>
            </w:r>
          </w:p>
        </w:tc>
        <w:tc>
          <w:tcPr>
            <w:tcW w:w="1976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  <w:proofErr w:type="spellStart"/>
            <w:r>
              <w:t>BasketballPass</w:t>
            </w:r>
            <w:proofErr w:type="spellEnd"/>
          </w:p>
        </w:tc>
        <w:tc>
          <w:tcPr>
            <w:tcW w:w="2262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</w:p>
        </w:tc>
        <w:tc>
          <w:tcPr>
            <w:tcW w:w="2275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</w:p>
        </w:tc>
        <w:tc>
          <w:tcPr>
            <w:tcW w:w="1852" w:type="dxa"/>
            <w:shd w:val="clear" w:color="auto" w:fill="A6A6A6" w:themeFill="background1" w:themeFillShade="A6"/>
          </w:tcPr>
          <w:p w:rsidR="00F76C24" w:rsidRPr="00F76C24" w:rsidRDefault="00F76C24" w:rsidP="00F76C24">
            <w:pPr>
              <w:spacing w:before="0"/>
              <w:jc w:val="center"/>
              <w:rPr>
                <w:szCs w:val="22"/>
              </w:rPr>
            </w:pPr>
          </w:p>
        </w:tc>
      </w:tr>
      <w:tr w:rsidR="00F76C24" w:rsidTr="00F76C24">
        <w:trPr>
          <w:jc w:val="center"/>
        </w:trPr>
        <w:tc>
          <w:tcPr>
            <w:tcW w:w="914" w:type="dxa"/>
            <w:vMerge/>
          </w:tcPr>
          <w:p w:rsidR="00F76C24" w:rsidRDefault="00F76C24" w:rsidP="00B257AA">
            <w:pPr>
              <w:spacing w:before="0"/>
            </w:pPr>
          </w:p>
        </w:tc>
        <w:tc>
          <w:tcPr>
            <w:tcW w:w="1976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  <w:proofErr w:type="spellStart"/>
            <w:r>
              <w:t>BQSquare</w:t>
            </w:r>
            <w:proofErr w:type="spellEnd"/>
          </w:p>
        </w:tc>
        <w:tc>
          <w:tcPr>
            <w:tcW w:w="2262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</w:p>
        </w:tc>
        <w:tc>
          <w:tcPr>
            <w:tcW w:w="2275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</w:p>
        </w:tc>
        <w:tc>
          <w:tcPr>
            <w:tcW w:w="1852" w:type="dxa"/>
            <w:shd w:val="clear" w:color="auto" w:fill="A6A6A6" w:themeFill="background1" w:themeFillShade="A6"/>
          </w:tcPr>
          <w:p w:rsidR="00F76C24" w:rsidRPr="00F76C24" w:rsidRDefault="00F76C24" w:rsidP="00F76C24">
            <w:pPr>
              <w:spacing w:before="0"/>
              <w:jc w:val="center"/>
              <w:rPr>
                <w:szCs w:val="22"/>
              </w:rPr>
            </w:pPr>
          </w:p>
        </w:tc>
      </w:tr>
      <w:tr w:rsidR="00F76C24" w:rsidTr="00F76C24">
        <w:trPr>
          <w:jc w:val="center"/>
        </w:trPr>
        <w:tc>
          <w:tcPr>
            <w:tcW w:w="914" w:type="dxa"/>
            <w:vMerge/>
          </w:tcPr>
          <w:p w:rsidR="00F76C24" w:rsidRDefault="00F76C24" w:rsidP="00B257AA">
            <w:pPr>
              <w:spacing w:before="0"/>
            </w:pPr>
          </w:p>
        </w:tc>
        <w:tc>
          <w:tcPr>
            <w:tcW w:w="1976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  <w:proofErr w:type="spellStart"/>
            <w:r>
              <w:t>BlowingBubbles</w:t>
            </w:r>
            <w:proofErr w:type="spellEnd"/>
          </w:p>
        </w:tc>
        <w:tc>
          <w:tcPr>
            <w:tcW w:w="2262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</w:p>
        </w:tc>
        <w:tc>
          <w:tcPr>
            <w:tcW w:w="2275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</w:p>
        </w:tc>
        <w:tc>
          <w:tcPr>
            <w:tcW w:w="1852" w:type="dxa"/>
            <w:shd w:val="clear" w:color="auto" w:fill="A6A6A6" w:themeFill="background1" w:themeFillShade="A6"/>
          </w:tcPr>
          <w:p w:rsidR="00F76C24" w:rsidRPr="00F76C24" w:rsidRDefault="00F76C24" w:rsidP="00F76C24">
            <w:pPr>
              <w:spacing w:before="0"/>
              <w:jc w:val="center"/>
              <w:rPr>
                <w:szCs w:val="22"/>
              </w:rPr>
            </w:pPr>
          </w:p>
        </w:tc>
      </w:tr>
      <w:tr w:rsidR="00F76C24" w:rsidTr="00F76C24">
        <w:trPr>
          <w:jc w:val="center"/>
        </w:trPr>
        <w:tc>
          <w:tcPr>
            <w:tcW w:w="914" w:type="dxa"/>
            <w:vMerge/>
          </w:tcPr>
          <w:p w:rsidR="00F76C24" w:rsidRDefault="00F76C24" w:rsidP="00B257AA">
            <w:pPr>
              <w:spacing w:before="0"/>
            </w:pPr>
          </w:p>
        </w:tc>
        <w:tc>
          <w:tcPr>
            <w:tcW w:w="1976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  <w:proofErr w:type="spellStart"/>
            <w:r>
              <w:t>RaceHorses</w:t>
            </w:r>
            <w:proofErr w:type="spellEnd"/>
          </w:p>
        </w:tc>
        <w:tc>
          <w:tcPr>
            <w:tcW w:w="2262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</w:p>
        </w:tc>
        <w:tc>
          <w:tcPr>
            <w:tcW w:w="2275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</w:p>
        </w:tc>
        <w:tc>
          <w:tcPr>
            <w:tcW w:w="1852" w:type="dxa"/>
            <w:shd w:val="clear" w:color="auto" w:fill="A6A6A6" w:themeFill="background1" w:themeFillShade="A6"/>
          </w:tcPr>
          <w:p w:rsidR="00F76C24" w:rsidRPr="00F76C24" w:rsidRDefault="00F76C24" w:rsidP="00F76C24">
            <w:pPr>
              <w:spacing w:before="0"/>
              <w:jc w:val="center"/>
              <w:rPr>
                <w:szCs w:val="22"/>
              </w:rPr>
            </w:pPr>
          </w:p>
        </w:tc>
      </w:tr>
      <w:tr w:rsidR="00F76C24" w:rsidTr="00F76C24">
        <w:trPr>
          <w:jc w:val="center"/>
        </w:trPr>
        <w:tc>
          <w:tcPr>
            <w:tcW w:w="914" w:type="dxa"/>
            <w:vMerge w:val="restart"/>
          </w:tcPr>
          <w:p w:rsidR="00F76C24" w:rsidRDefault="00F76C24" w:rsidP="00B257AA">
            <w:pPr>
              <w:spacing w:before="0"/>
            </w:pPr>
            <w:r>
              <w:t>Class E</w:t>
            </w:r>
          </w:p>
        </w:tc>
        <w:tc>
          <w:tcPr>
            <w:tcW w:w="1976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  <w:r>
              <w:t>Vidyo1</w:t>
            </w:r>
          </w:p>
        </w:tc>
        <w:tc>
          <w:tcPr>
            <w:tcW w:w="2262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</w:p>
        </w:tc>
        <w:tc>
          <w:tcPr>
            <w:tcW w:w="2275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</w:p>
        </w:tc>
        <w:tc>
          <w:tcPr>
            <w:tcW w:w="1852" w:type="dxa"/>
            <w:shd w:val="clear" w:color="auto" w:fill="A6A6A6" w:themeFill="background1" w:themeFillShade="A6"/>
          </w:tcPr>
          <w:p w:rsidR="00F76C24" w:rsidRPr="00F76C24" w:rsidRDefault="00F76C24" w:rsidP="00F76C24">
            <w:pPr>
              <w:spacing w:before="0"/>
              <w:jc w:val="center"/>
              <w:rPr>
                <w:szCs w:val="22"/>
              </w:rPr>
            </w:pPr>
          </w:p>
        </w:tc>
      </w:tr>
      <w:tr w:rsidR="00F76C24" w:rsidTr="00F76C24">
        <w:trPr>
          <w:jc w:val="center"/>
        </w:trPr>
        <w:tc>
          <w:tcPr>
            <w:tcW w:w="914" w:type="dxa"/>
            <w:vMerge/>
          </w:tcPr>
          <w:p w:rsidR="00F76C24" w:rsidRDefault="00F76C24" w:rsidP="00B257AA">
            <w:pPr>
              <w:spacing w:before="0"/>
            </w:pPr>
          </w:p>
        </w:tc>
        <w:tc>
          <w:tcPr>
            <w:tcW w:w="1976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  <w:r>
              <w:t>Vidyo3</w:t>
            </w:r>
          </w:p>
        </w:tc>
        <w:tc>
          <w:tcPr>
            <w:tcW w:w="2262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</w:p>
        </w:tc>
        <w:tc>
          <w:tcPr>
            <w:tcW w:w="2275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</w:p>
        </w:tc>
        <w:tc>
          <w:tcPr>
            <w:tcW w:w="1852" w:type="dxa"/>
            <w:shd w:val="clear" w:color="auto" w:fill="A6A6A6" w:themeFill="background1" w:themeFillShade="A6"/>
          </w:tcPr>
          <w:p w:rsidR="00F76C24" w:rsidRPr="00F76C24" w:rsidRDefault="00F76C24" w:rsidP="00F76C24">
            <w:pPr>
              <w:spacing w:before="0"/>
              <w:jc w:val="center"/>
              <w:rPr>
                <w:szCs w:val="22"/>
              </w:rPr>
            </w:pPr>
          </w:p>
        </w:tc>
      </w:tr>
      <w:tr w:rsidR="00F76C24" w:rsidTr="00F76C24">
        <w:trPr>
          <w:jc w:val="center"/>
        </w:trPr>
        <w:tc>
          <w:tcPr>
            <w:tcW w:w="914" w:type="dxa"/>
            <w:vMerge/>
          </w:tcPr>
          <w:p w:rsidR="00F76C24" w:rsidRDefault="00F76C24" w:rsidP="00B257AA">
            <w:pPr>
              <w:spacing w:before="0"/>
            </w:pPr>
          </w:p>
        </w:tc>
        <w:tc>
          <w:tcPr>
            <w:tcW w:w="1976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  <w:r>
              <w:t>Vidyo4</w:t>
            </w:r>
          </w:p>
        </w:tc>
        <w:tc>
          <w:tcPr>
            <w:tcW w:w="2262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</w:p>
        </w:tc>
        <w:tc>
          <w:tcPr>
            <w:tcW w:w="2275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</w:p>
        </w:tc>
        <w:tc>
          <w:tcPr>
            <w:tcW w:w="1852" w:type="dxa"/>
            <w:shd w:val="clear" w:color="auto" w:fill="A6A6A6" w:themeFill="background1" w:themeFillShade="A6"/>
          </w:tcPr>
          <w:p w:rsidR="00F76C24" w:rsidRPr="00F76C24" w:rsidRDefault="00F76C24" w:rsidP="00F76C24">
            <w:pPr>
              <w:spacing w:before="0"/>
              <w:jc w:val="center"/>
              <w:rPr>
                <w:szCs w:val="22"/>
              </w:rPr>
            </w:pPr>
          </w:p>
        </w:tc>
      </w:tr>
      <w:tr w:rsidR="00F76C24" w:rsidTr="00F76C24">
        <w:trPr>
          <w:jc w:val="center"/>
        </w:trPr>
        <w:tc>
          <w:tcPr>
            <w:tcW w:w="914" w:type="dxa"/>
            <w:vMerge w:val="restart"/>
          </w:tcPr>
          <w:p w:rsidR="00F76C24" w:rsidRDefault="00F76C24" w:rsidP="00B257AA">
            <w:pPr>
              <w:spacing w:before="0"/>
            </w:pPr>
            <w:r>
              <w:t>Class F</w:t>
            </w:r>
          </w:p>
        </w:tc>
        <w:tc>
          <w:tcPr>
            <w:tcW w:w="1976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  <w:proofErr w:type="spellStart"/>
            <w:r>
              <w:t>BasketballDrillText</w:t>
            </w:r>
            <w:proofErr w:type="spellEnd"/>
          </w:p>
        </w:tc>
        <w:tc>
          <w:tcPr>
            <w:tcW w:w="2262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</w:p>
        </w:tc>
        <w:tc>
          <w:tcPr>
            <w:tcW w:w="2275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</w:p>
        </w:tc>
        <w:tc>
          <w:tcPr>
            <w:tcW w:w="1852" w:type="dxa"/>
            <w:shd w:val="clear" w:color="auto" w:fill="A6A6A6" w:themeFill="background1" w:themeFillShade="A6"/>
          </w:tcPr>
          <w:p w:rsidR="00F76C24" w:rsidRPr="00F76C24" w:rsidRDefault="00F76C24" w:rsidP="00F76C24">
            <w:pPr>
              <w:spacing w:before="0"/>
              <w:jc w:val="center"/>
              <w:rPr>
                <w:szCs w:val="22"/>
              </w:rPr>
            </w:pPr>
          </w:p>
        </w:tc>
      </w:tr>
      <w:tr w:rsidR="00F76C24" w:rsidTr="00F76C24">
        <w:trPr>
          <w:jc w:val="center"/>
        </w:trPr>
        <w:tc>
          <w:tcPr>
            <w:tcW w:w="914" w:type="dxa"/>
            <w:vMerge/>
          </w:tcPr>
          <w:p w:rsidR="00F76C24" w:rsidRDefault="00F76C24" w:rsidP="00B257AA">
            <w:pPr>
              <w:spacing w:before="0"/>
            </w:pPr>
          </w:p>
        </w:tc>
        <w:tc>
          <w:tcPr>
            <w:tcW w:w="1976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  <w:proofErr w:type="spellStart"/>
            <w:r>
              <w:t>ChinaSpeed</w:t>
            </w:r>
            <w:proofErr w:type="spellEnd"/>
          </w:p>
        </w:tc>
        <w:tc>
          <w:tcPr>
            <w:tcW w:w="2262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</w:p>
        </w:tc>
        <w:tc>
          <w:tcPr>
            <w:tcW w:w="2275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</w:p>
        </w:tc>
        <w:tc>
          <w:tcPr>
            <w:tcW w:w="1852" w:type="dxa"/>
            <w:shd w:val="clear" w:color="auto" w:fill="A6A6A6" w:themeFill="background1" w:themeFillShade="A6"/>
          </w:tcPr>
          <w:p w:rsidR="00F76C24" w:rsidRPr="00F76C24" w:rsidRDefault="00F76C24" w:rsidP="00F76C24">
            <w:pPr>
              <w:spacing w:before="0"/>
              <w:jc w:val="center"/>
              <w:rPr>
                <w:szCs w:val="22"/>
              </w:rPr>
            </w:pPr>
          </w:p>
        </w:tc>
      </w:tr>
      <w:tr w:rsidR="00F76C24" w:rsidTr="00F76C24">
        <w:trPr>
          <w:jc w:val="center"/>
        </w:trPr>
        <w:tc>
          <w:tcPr>
            <w:tcW w:w="914" w:type="dxa"/>
            <w:vMerge/>
          </w:tcPr>
          <w:p w:rsidR="00F76C24" w:rsidRDefault="00F76C24" w:rsidP="00B257AA">
            <w:pPr>
              <w:spacing w:before="0"/>
            </w:pPr>
          </w:p>
        </w:tc>
        <w:tc>
          <w:tcPr>
            <w:tcW w:w="1976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  <w:proofErr w:type="spellStart"/>
            <w:r>
              <w:t>SlideEditing</w:t>
            </w:r>
            <w:proofErr w:type="spellEnd"/>
          </w:p>
        </w:tc>
        <w:tc>
          <w:tcPr>
            <w:tcW w:w="2262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</w:p>
        </w:tc>
        <w:tc>
          <w:tcPr>
            <w:tcW w:w="2275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</w:p>
        </w:tc>
        <w:tc>
          <w:tcPr>
            <w:tcW w:w="1852" w:type="dxa"/>
            <w:shd w:val="clear" w:color="auto" w:fill="A6A6A6" w:themeFill="background1" w:themeFillShade="A6"/>
          </w:tcPr>
          <w:p w:rsidR="00F76C24" w:rsidRPr="00F76C24" w:rsidRDefault="00F76C24" w:rsidP="00F76C24">
            <w:pPr>
              <w:spacing w:before="0"/>
              <w:jc w:val="center"/>
              <w:rPr>
                <w:szCs w:val="22"/>
              </w:rPr>
            </w:pPr>
          </w:p>
        </w:tc>
      </w:tr>
      <w:tr w:rsidR="00F76C24" w:rsidTr="00F76C24">
        <w:trPr>
          <w:jc w:val="center"/>
        </w:trPr>
        <w:tc>
          <w:tcPr>
            <w:tcW w:w="914" w:type="dxa"/>
            <w:vMerge/>
          </w:tcPr>
          <w:p w:rsidR="00F76C24" w:rsidRDefault="00F76C24" w:rsidP="00B257AA">
            <w:pPr>
              <w:spacing w:before="0"/>
            </w:pPr>
          </w:p>
        </w:tc>
        <w:tc>
          <w:tcPr>
            <w:tcW w:w="1976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  <w:proofErr w:type="spellStart"/>
            <w:r>
              <w:t>SlideShow</w:t>
            </w:r>
            <w:proofErr w:type="spellEnd"/>
          </w:p>
        </w:tc>
        <w:tc>
          <w:tcPr>
            <w:tcW w:w="2262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</w:p>
        </w:tc>
        <w:tc>
          <w:tcPr>
            <w:tcW w:w="2275" w:type="dxa"/>
            <w:shd w:val="clear" w:color="auto" w:fill="A6A6A6" w:themeFill="background1" w:themeFillShade="A6"/>
          </w:tcPr>
          <w:p w:rsidR="00F76C24" w:rsidRDefault="00F76C24" w:rsidP="00B257AA">
            <w:pPr>
              <w:spacing w:before="0"/>
            </w:pPr>
          </w:p>
        </w:tc>
        <w:tc>
          <w:tcPr>
            <w:tcW w:w="1852" w:type="dxa"/>
            <w:shd w:val="clear" w:color="auto" w:fill="A6A6A6" w:themeFill="background1" w:themeFillShade="A6"/>
          </w:tcPr>
          <w:p w:rsidR="00F76C24" w:rsidRPr="00F76C24" w:rsidRDefault="00F76C24" w:rsidP="00F76C24">
            <w:pPr>
              <w:spacing w:before="0"/>
              <w:jc w:val="center"/>
              <w:rPr>
                <w:szCs w:val="22"/>
              </w:rPr>
            </w:pPr>
          </w:p>
        </w:tc>
      </w:tr>
      <w:tr w:rsidR="00F76C24" w:rsidTr="00F76C24">
        <w:trPr>
          <w:jc w:val="center"/>
        </w:trPr>
        <w:tc>
          <w:tcPr>
            <w:tcW w:w="2890" w:type="dxa"/>
            <w:gridSpan w:val="2"/>
            <w:shd w:val="clear" w:color="auto" w:fill="auto"/>
          </w:tcPr>
          <w:p w:rsidR="00F76C24" w:rsidRPr="00B257AA" w:rsidRDefault="00F76C24" w:rsidP="00B257AA">
            <w:pPr>
              <w:spacing w:before="0"/>
              <w:jc w:val="center"/>
              <w:rPr>
                <w:b/>
              </w:rPr>
            </w:pPr>
            <w:bookmarkStart w:id="8" w:name="_Hlk315441122"/>
            <w:r w:rsidRPr="00B257AA">
              <w:rPr>
                <w:b/>
              </w:rPr>
              <w:t>Total bits per GOP</w:t>
            </w:r>
          </w:p>
        </w:tc>
        <w:tc>
          <w:tcPr>
            <w:tcW w:w="2262" w:type="dxa"/>
            <w:shd w:val="clear" w:color="auto" w:fill="auto"/>
          </w:tcPr>
          <w:p w:rsidR="00F76C24" w:rsidRPr="00B257AA" w:rsidRDefault="00F76C24" w:rsidP="00B257AA">
            <w:pPr>
              <w:spacing w:before="0"/>
              <w:jc w:val="center"/>
              <w:rPr>
                <w:b/>
              </w:rPr>
            </w:pPr>
            <w:r w:rsidRPr="00B257AA">
              <w:rPr>
                <w:b/>
              </w:rPr>
              <w:t>4355</w:t>
            </w:r>
          </w:p>
        </w:tc>
        <w:tc>
          <w:tcPr>
            <w:tcW w:w="2275" w:type="dxa"/>
            <w:shd w:val="clear" w:color="auto" w:fill="auto"/>
          </w:tcPr>
          <w:p w:rsidR="00F76C24" w:rsidRPr="00B257AA" w:rsidRDefault="00F76C24" w:rsidP="00B257AA">
            <w:pPr>
              <w:spacing w:before="0"/>
              <w:jc w:val="center"/>
              <w:rPr>
                <w:b/>
              </w:rPr>
            </w:pPr>
            <w:r w:rsidRPr="00B257AA">
              <w:rPr>
                <w:b/>
              </w:rPr>
              <w:t>3737</w:t>
            </w:r>
          </w:p>
        </w:tc>
        <w:tc>
          <w:tcPr>
            <w:tcW w:w="1852" w:type="dxa"/>
          </w:tcPr>
          <w:p w:rsidR="00F76C24" w:rsidRPr="00F76C24" w:rsidRDefault="00F76C24" w:rsidP="00F76C24">
            <w:pPr>
              <w:spacing w:before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14.19%</w:t>
            </w:r>
          </w:p>
        </w:tc>
      </w:tr>
      <w:bookmarkEnd w:id="8"/>
    </w:tbl>
    <w:p w:rsidR="00B175A1" w:rsidRPr="00032A45" w:rsidRDefault="00B175A1" w:rsidP="0026525E">
      <w:pPr>
        <w:numPr>
          <w:ilvl w:val="12"/>
          <w:numId w:val="0"/>
        </w:numPr>
        <w:tabs>
          <w:tab w:val="left" w:pos="-720"/>
        </w:tabs>
        <w:jc w:val="both"/>
        <w:rPr>
          <w:szCs w:val="22"/>
          <w:lang w:eastAsia="ko-KR"/>
        </w:rPr>
      </w:pPr>
    </w:p>
    <w:p w:rsidR="00C62A49" w:rsidRDefault="00C62A49" w:rsidP="00C62A49">
      <w:pPr>
        <w:pStyle w:val="Heading1"/>
        <w:keepLines/>
        <w:pageBreakBefore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after="120"/>
        <w:ind w:left="216" w:hanging="216"/>
        <w:jc w:val="both"/>
        <w:textAlignment w:val="auto"/>
      </w:pPr>
      <w:r>
        <w:lastRenderedPageBreak/>
        <w:t>References</w:t>
      </w:r>
    </w:p>
    <w:p w:rsidR="00BC75A6" w:rsidRPr="00BC75A6" w:rsidRDefault="00BC75A6" w:rsidP="00BC75A6">
      <w:pPr>
        <w:pStyle w:val="References"/>
        <w:jc w:val="both"/>
        <w:rPr>
          <w:sz w:val="22"/>
          <w:szCs w:val="22"/>
        </w:rPr>
      </w:pPr>
      <w:bookmarkStart w:id="9" w:name="_Ref295304048"/>
      <w:bookmarkStart w:id="10" w:name="_Ref305686033"/>
      <w:bookmarkStart w:id="11" w:name="_Ref241395457"/>
      <w:bookmarkStart w:id="12" w:name="_Ref305684587"/>
      <w:bookmarkStart w:id="13" w:name="_Ref305684517"/>
      <w:bookmarkStart w:id="14" w:name="_Ref305684589"/>
      <w:bookmarkStart w:id="15" w:name="_Ref237166995"/>
      <w:bookmarkStart w:id="16" w:name="_Ref248052523"/>
      <w:r w:rsidRPr="00BC75A6">
        <w:rPr>
          <w:sz w:val="22"/>
          <w:szCs w:val="22"/>
        </w:rPr>
        <w:t>B. Bross, W.-J. Han, J.-R. Ohm, G. J. Sullivan, T. Wiegand. WD5: Working Draft 5 of High-Efficiency Video Coding. Document no JCTVC-G1103, November 2011.</w:t>
      </w:r>
      <w:bookmarkStart w:id="17" w:name="_Ref295304050"/>
      <w:bookmarkEnd w:id="9"/>
      <w:bookmarkEnd w:id="10"/>
    </w:p>
    <w:p w:rsidR="00BC75A6" w:rsidRPr="00BC75A6" w:rsidRDefault="00BC75A6" w:rsidP="00BC75A6">
      <w:pPr>
        <w:pStyle w:val="References"/>
        <w:spacing w:before="60" w:after="60"/>
        <w:jc w:val="both"/>
        <w:rPr>
          <w:sz w:val="22"/>
          <w:szCs w:val="22"/>
        </w:rPr>
      </w:pPr>
      <w:bookmarkStart w:id="18" w:name="_Ref314053225"/>
      <w:bookmarkEnd w:id="11"/>
      <w:bookmarkEnd w:id="17"/>
      <w:r w:rsidRPr="00BC75A6">
        <w:rPr>
          <w:sz w:val="22"/>
          <w:szCs w:val="22"/>
        </w:rPr>
        <w:t>F. Bossen, Common HM test conditions and software reference configurations. Document no JCTVC-G1200, November 2011.</w:t>
      </w:r>
      <w:bookmarkEnd w:id="18"/>
      <w:r w:rsidRPr="00BC75A6">
        <w:rPr>
          <w:sz w:val="22"/>
          <w:szCs w:val="22"/>
        </w:rPr>
        <w:t xml:space="preserve"> </w:t>
      </w:r>
    </w:p>
    <w:p w:rsidR="00C62A49" w:rsidRDefault="00BC75A6" w:rsidP="00BC75A6">
      <w:pPr>
        <w:pStyle w:val="References"/>
        <w:spacing w:before="60" w:after="60"/>
        <w:jc w:val="both"/>
        <w:rPr>
          <w:sz w:val="22"/>
          <w:szCs w:val="22"/>
        </w:rPr>
      </w:pPr>
      <w:bookmarkStart w:id="19" w:name="_Ref313910874"/>
      <w:bookmarkStart w:id="20" w:name="OLE_LINK7"/>
      <w:bookmarkStart w:id="21" w:name="OLE_LINK8"/>
      <w:bookmarkEnd w:id="12"/>
      <w:bookmarkEnd w:id="13"/>
      <w:bookmarkEnd w:id="14"/>
      <w:bookmarkEnd w:id="15"/>
      <w:bookmarkEnd w:id="16"/>
      <w:r w:rsidRPr="00BC75A6">
        <w:rPr>
          <w:sz w:val="22"/>
          <w:szCs w:val="22"/>
        </w:rPr>
        <w:t>Y. Suzuki, et al, Extension of uni-prediction simplification in B slices. Document no JCTVC-D421, January 2011.</w:t>
      </w:r>
      <w:bookmarkEnd w:id="19"/>
      <w:r w:rsidRPr="00BC75A6">
        <w:rPr>
          <w:sz w:val="22"/>
          <w:szCs w:val="22"/>
        </w:rPr>
        <w:t xml:space="preserve"> </w:t>
      </w:r>
    </w:p>
    <w:p w:rsidR="004B4BC1" w:rsidRPr="00BC75A6" w:rsidRDefault="004B4BC1" w:rsidP="00BC75A6">
      <w:pPr>
        <w:pStyle w:val="References"/>
        <w:spacing w:before="60" w:after="60"/>
        <w:jc w:val="both"/>
        <w:rPr>
          <w:sz w:val="22"/>
          <w:szCs w:val="22"/>
        </w:rPr>
      </w:pPr>
      <w:bookmarkStart w:id="22" w:name="_Ref315209651"/>
      <w:r>
        <w:rPr>
          <w:sz w:val="22"/>
          <w:szCs w:val="22"/>
        </w:rPr>
        <w:t>Y. He, Y, Ye, AhG21: Unification of reference picture list modification processes. Document no JCTVC-H0138, February 2012.</w:t>
      </w:r>
      <w:bookmarkEnd w:id="22"/>
    </w:p>
    <w:bookmarkEnd w:id="20"/>
    <w:bookmarkEnd w:id="21"/>
    <w:p w:rsidR="00BC75A6" w:rsidRPr="005B217D" w:rsidRDefault="00BC75A6" w:rsidP="00BC75A6">
      <w:pPr>
        <w:pStyle w:val="Heading1"/>
        <w:rPr>
          <w:lang w:val="en-CA"/>
        </w:rPr>
      </w:pPr>
      <w:r w:rsidRPr="005B217D">
        <w:rPr>
          <w:lang w:val="en-CA"/>
        </w:rPr>
        <w:t>Patent rights declaration(s)</w:t>
      </w:r>
    </w:p>
    <w:p w:rsidR="00342FF4" w:rsidRPr="005B217D" w:rsidRDefault="008B4658" w:rsidP="009234A5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>InterDigital Communications</w:t>
      </w:r>
      <w:r w:rsidR="007875F3">
        <w:rPr>
          <w:b/>
          <w:szCs w:val="22"/>
          <w:lang w:val="en-CA"/>
        </w:rPr>
        <w:t>, LLC</w:t>
      </w:r>
      <w:r>
        <w:rPr>
          <w:b/>
          <w:szCs w:val="22"/>
          <w:lang w:val="en-CA"/>
        </w:rPr>
        <w:t xml:space="preserve">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7ED" w:rsidRDefault="008307ED">
      <w:r>
        <w:separator/>
      </w:r>
    </w:p>
  </w:endnote>
  <w:endnote w:type="continuationSeparator" w:id="0">
    <w:p w:rsidR="008307ED" w:rsidRDefault="008307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altName w:val="바탕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Arial Unicode MS"/>
    <w:charset w:val="50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8E9" w:rsidRDefault="004308E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09389D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09389D">
      <w:rPr>
        <w:rStyle w:val="PageNumber"/>
      </w:rPr>
      <w:fldChar w:fldCharType="separate"/>
    </w:r>
    <w:r w:rsidR="00B864B3">
      <w:rPr>
        <w:rStyle w:val="PageNumber"/>
        <w:noProof/>
      </w:rPr>
      <w:t>1</w:t>
    </w:r>
    <w:r w:rsidR="0009389D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09389D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09389D">
      <w:rPr>
        <w:rStyle w:val="PageNumber"/>
      </w:rPr>
      <w:fldChar w:fldCharType="separate"/>
    </w:r>
    <w:r w:rsidR="00B864B3">
      <w:rPr>
        <w:rStyle w:val="PageNumber"/>
        <w:noProof/>
      </w:rPr>
      <w:t>2012-01-27</w:t>
    </w:r>
    <w:r w:rsidR="0009389D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7ED" w:rsidRDefault="008307ED">
      <w:r>
        <w:separator/>
      </w:r>
    </w:p>
  </w:footnote>
  <w:footnote w:type="continuationSeparator" w:id="0">
    <w:p w:rsidR="008307ED" w:rsidRDefault="008307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118303C"/>
    <w:multiLevelType w:val="hybridMultilevel"/>
    <w:tmpl w:val="48D8126E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DE7053"/>
    <w:multiLevelType w:val="hybridMultilevel"/>
    <w:tmpl w:val="1A4631F2"/>
    <w:lvl w:ilvl="0" w:tplc="AFDAF58A">
      <w:start w:val="1"/>
      <w:numFmt w:val="decimal"/>
      <w:lvlText w:val="Figur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E2089"/>
    <w:multiLevelType w:val="hybridMultilevel"/>
    <w:tmpl w:val="67CEB124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45498F"/>
    <w:multiLevelType w:val="hybridMultilevel"/>
    <w:tmpl w:val="625A7962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6BE029C"/>
    <w:multiLevelType w:val="hybridMultilevel"/>
    <w:tmpl w:val="9C98E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F13764"/>
    <w:multiLevelType w:val="hybridMultilevel"/>
    <w:tmpl w:val="C11E1BCC"/>
    <w:lvl w:ilvl="0" w:tplc="04090011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E73270"/>
    <w:multiLevelType w:val="hybridMultilevel"/>
    <w:tmpl w:val="AE1C1024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BC5C3E"/>
    <w:multiLevelType w:val="singleLevel"/>
    <w:tmpl w:val="34DE810A"/>
    <w:lvl w:ilvl="0">
      <w:start w:val="1"/>
      <w:numFmt w:val="decimal"/>
      <w:pStyle w:val="ReferenceList"/>
      <w:lvlText w:val="[%1]"/>
      <w:lvlJc w:val="left"/>
      <w:pPr>
        <w:tabs>
          <w:tab w:val="num" w:pos="864"/>
        </w:tabs>
        <w:ind w:left="864" w:hanging="720"/>
      </w:pPr>
      <w:rPr>
        <w:rFonts w:hint="default"/>
      </w:rPr>
    </w:lvl>
  </w:abstractNum>
  <w:abstractNum w:abstractNumId="13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E031C"/>
    <w:multiLevelType w:val="hybridMultilevel"/>
    <w:tmpl w:val="F86C1272"/>
    <w:lvl w:ilvl="0" w:tplc="52E6B9FA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  <w:pPr>
        <w:ind w:left="-520" w:hanging="360"/>
      </w:pPr>
    </w:lvl>
    <w:lvl w:ilvl="2" w:tplc="0809001B" w:tentative="1">
      <w:start w:val="1"/>
      <w:numFmt w:val="lowerRoman"/>
      <w:lvlText w:val="%3."/>
      <w:lvlJc w:val="right"/>
      <w:pPr>
        <w:ind w:left="200" w:hanging="180"/>
      </w:pPr>
    </w:lvl>
    <w:lvl w:ilvl="3" w:tplc="0809000F" w:tentative="1">
      <w:start w:val="1"/>
      <w:numFmt w:val="decimal"/>
      <w:lvlText w:val="%4."/>
      <w:lvlJc w:val="left"/>
      <w:pPr>
        <w:ind w:left="920" w:hanging="360"/>
      </w:pPr>
    </w:lvl>
    <w:lvl w:ilvl="4" w:tplc="08090019" w:tentative="1">
      <w:start w:val="1"/>
      <w:numFmt w:val="lowerLetter"/>
      <w:lvlText w:val="%5."/>
      <w:lvlJc w:val="left"/>
      <w:pPr>
        <w:ind w:left="1640" w:hanging="360"/>
      </w:pPr>
    </w:lvl>
    <w:lvl w:ilvl="5" w:tplc="0809001B" w:tentative="1">
      <w:start w:val="1"/>
      <w:numFmt w:val="lowerRoman"/>
      <w:lvlText w:val="%6."/>
      <w:lvlJc w:val="right"/>
      <w:pPr>
        <w:ind w:left="2360" w:hanging="180"/>
      </w:pPr>
    </w:lvl>
    <w:lvl w:ilvl="6" w:tplc="0809000F" w:tentative="1">
      <w:start w:val="1"/>
      <w:numFmt w:val="decimal"/>
      <w:lvlText w:val="%7."/>
      <w:lvlJc w:val="left"/>
      <w:pPr>
        <w:ind w:left="3080" w:hanging="360"/>
      </w:pPr>
    </w:lvl>
    <w:lvl w:ilvl="7" w:tplc="08090019" w:tentative="1">
      <w:start w:val="1"/>
      <w:numFmt w:val="lowerLetter"/>
      <w:lvlText w:val="%8."/>
      <w:lvlJc w:val="left"/>
      <w:pPr>
        <w:ind w:left="3800" w:hanging="360"/>
      </w:pPr>
    </w:lvl>
    <w:lvl w:ilvl="8" w:tplc="0809001B" w:tentative="1">
      <w:start w:val="1"/>
      <w:numFmt w:val="lowerRoman"/>
      <w:lvlText w:val="%9."/>
      <w:lvlJc w:val="right"/>
      <w:pPr>
        <w:ind w:left="4520" w:hanging="180"/>
      </w:pPr>
    </w:lvl>
  </w:abstractNum>
  <w:abstractNum w:abstractNumId="1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8">
    <w:nsid w:val="6E503119"/>
    <w:multiLevelType w:val="hybridMultilevel"/>
    <w:tmpl w:val="0A000132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3C6D5E"/>
    <w:multiLevelType w:val="hybridMultilevel"/>
    <w:tmpl w:val="37E231EA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4D05F9"/>
    <w:multiLevelType w:val="hybridMultilevel"/>
    <w:tmpl w:val="95A09D76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15"/>
  </w:num>
  <w:num w:numId="4">
    <w:abstractNumId w:val="13"/>
  </w:num>
  <w:num w:numId="5">
    <w:abstractNumId w:val="14"/>
  </w:num>
  <w:num w:numId="6">
    <w:abstractNumId w:val="7"/>
  </w:num>
  <w:num w:numId="7">
    <w:abstractNumId w:val="11"/>
  </w:num>
  <w:num w:numId="8">
    <w:abstractNumId w:val="7"/>
  </w:num>
  <w:num w:numId="9">
    <w:abstractNumId w:val="2"/>
  </w:num>
  <w:num w:numId="10">
    <w:abstractNumId w:val="5"/>
  </w:num>
  <w:num w:numId="11">
    <w:abstractNumId w:val="19"/>
  </w:num>
  <w:num w:numId="12">
    <w:abstractNumId w:val="12"/>
  </w:num>
  <w:num w:numId="13">
    <w:abstractNumId w:val="16"/>
  </w:num>
  <w:num w:numId="14">
    <w:abstractNumId w:val="3"/>
  </w:num>
  <w:num w:numId="15">
    <w:abstractNumId w:val="9"/>
  </w:num>
  <w:num w:numId="16">
    <w:abstractNumId w:val="6"/>
  </w:num>
  <w:num w:numId="17">
    <w:abstractNumId w:val="8"/>
  </w:num>
  <w:num w:numId="18">
    <w:abstractNumId w:val="4"/>
  </w:num>
  <w:num w:numId="19">
    <w:abstractNumId w:val="18"/>
  </w:num>
  <w:num w:numId="20">
    <w:abstractNumId w:val="20"/>
  </w:num>
  <w:num w:numId="21">
    <w:abstractNumId w:val="10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32A45"/>
    <w:rsid w:val="000458BC"/>
    <w:rsid w:val="00045C41"/>
    <w:rsid w:val="00046C03"/>
    <w:rsid w:val="0007614F"/>
    <w:rsid w:val="0009389D"/>
    <w:rsid w:val="000B1C6B"/>
    <w:rsid w:val="000C09AC"/>
    <w:rsid w:val="000E00F3"/>
    <w:rsid w:val="000F158C"/>
    <w:rsid w:val="00102F3D"/>
    <w:rsid w:val="00124E38"/>
    <w:rsid w:val="0012580B"/>
    <w:rsid w:val="0013526E"/>
    <w:rsid w:val="001404B1"/>
    <w:rsid w:val="001671CD"/>
    <w:rsid w:val="00171371"/>
    <w:rsid w:val="00175A24"/>
    <w:rsid w:val="00187E58"/>
    <w:rsid w:val="00190AB6"/>
    <w:rsid w:val="001A297E"/>
    <w:rsid w:val="001A368E"/>
    <w:rsid w:val="001A52A8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10CC"/>
    <w:rsid w:val="00213353"/>
    <w:rsid w:val="00215DFC"/>
    <w:rsid w:val="002212DF"/>
    <w:rsid w:val="00227BA7"/>
    <w:rsid w:val="002505C9"/>
    <w:rsid w:val="002530F3"/>
    <w:rsid w:val="00263398"/>
    <w:rsid w:val="0026525E"/>
    <w:rsid w:val="00275BCF"/>
    <w:rsid w:val="00292257"/>
    <w:rsid w:val="002A54E0"/>
    <w:rsid w:val="002B1595"/>
    <w:rsid w:val="002B191D"/>
    <w:rsid w:val="002D0AF6"/>
    <w:rsid w:val="002E77D5"/>
    <w:rsid w:val="002F164D"/>
    <w:rsid w:val="00302935"/>
    <w:rsid w:val="00306206"/>
    <w:rsid w:val="00310DD3"/>
    <w:rsid w:val="00317D85"/>
    <w:rsid w:val="00327C56"/>
    <w:rsid w:val="003315A1"/>
    <w:rsid w:val="003373EC"/>
    <w:rsid w:val="00342FF4"/>
    <w:rsid w:val="003706CC"/>
    <w:rsid w:val="003A2D8E"/>
    <w:rsid w:val="003C20E4"/>
    <w:rsid w:val="003E1B5D"/>
    <w:rsid w:val="003E6F90"/>
    <w:rsid w:val="003F5D0F"/>
    <w:rsid w:val="00403EF9"/>
    <w:rsid w:val="00414101"/>
    <w:rsid w:val="00417A0F"/>
    <w:rsid w:val="004308E9"/>
    <w:rsid w:val="00433DDB"/>
    <w:rsid w:val="00437619"/>
    <w:rsid w:val="004874DD"/>
    <w:rsid w:val="004A2A63"/>
    <w:rsid w:val="004A7B4A"/>
    <w:rsid w:val="004B0479"/>
    <w:rsid w:val="004B210C"/>
    <w:rsid w:val="004B4BC1"/>
    <w:rsid w:val="004B51C1"/>
    <w:rsid w:val="004C1DDD"/>
    <w:rsid w:val="004D405F"/>
    <w:rsid w:val="004E4F4F"/>
    <w:rsid w:val="004E6789"/>
    <w:rsid w:val="004F61E3"/>
    <w:rsid w:val="0050472F"/>
    <w:rsid w:val="00507460"/>
    <w:rsid w:val="0051015C"/>
    <w:rsid w:val="00516CF1"/>
    <w:rsid w:val="00531AE9"/>
    <w:rsid w:val="00537E89"/>
    <w:rsid w:val="005477DA"/>
    <w:rsid w:val="00550A66"/>
    <w:rsid w:val="00567EC7"/>
    <w:rsid w:val="00570013"/>
    <w:rsid w:val="005801A2"/>
    <w:rsid w:val="005952A5"/>
    <w:rsid w:val="005A33A1"/>
    <w:rsid w:val="005B1A13"/>
    <w:rsid w:val="005B217D"/>
    <w:rsid w:val="005C385F"/>
    <w:rsid w:val="005C3E46"/>
    <w:rsid w:val="005F6F1B"/>
    <w:rsid w:val="00624B33"/>
    <w:rsid w:val="00630AA2"/>
    <w:rsid w:val="00646707"/>
    <w:rsid w:val="00657D98"/>
    <w:rsid w:val="00662E58"/>
    <w:rsid w:val="00664DCF"/>
    <w:rsid w:val="00666B61"/>
    <w:rsid w:val="006C5D39"/>
    <w:rsid w:val="006D3579"/>
    <w:rsid w:val="006E2810"/>
    <w:rsid w:val="006E5417"/>
    <w:rsid w:val="00705B22"/>
    <w:rsid w:val="00712F60"/>
    <w:rsid w:val="00720E3B"/>
    <w:rsid w:val="0073708C"/>
    <w:rsid w:val="00737CC5"/>
    <w:rsid w:val="00741175"/>
    <w:rsid w:val="00745F6B"/>
    <w:rsid w:val="0075585E"/>
    <w:rsid w:val="007565EC"/>
    <w:rsid w:val="00770571"/>
    <w:rsid w:val="007768FF"/>
    <w:rsid w:val="007824D3"/>
    <w:rsid w:val="007853F7"/>
    <w:rsid w:val="007875F3"/>
    <w:rsid w:val="00796EE3"/>
    <w:rsid w:val="007A501F"/>
    <w:rsid w:val="007A69C6"/>
    <w:rsid w:val="007A7D29"/>
    <w:rsid w:val="007B4AB8"/>
    <w:rsid w:val="007E163C"/>
    <w:rsid w:val="007F1F8B"/>
    <w:rsid w:val="007F67A1"/>
    <w:rsid w:val="008020F0"/>
    <w:rsid w:val="008206C8"/>
    <w:rsid w:val="008307ED"/>
    <w:rsid w:val="008516BD"/>
    <w:rsid w:val="0086452D"/>
    <w:rsid w:val="00870231"/>
    <w:rsid w:val="00874A6C"/>
    <w:rsid w:val="00876C65"/>
    <w:rsid w:val="00887AFC"/>
    <w:rsid w:val="008A4B4C"/>
    <w:rsid w:val="008B4658"/>
    <w:rsid w:val="008B6685"/>
    <w:rsid w:val="008C239F"/>
    <w:rsid w:val="008C778C"/>
    <w:rsid w:val="008E2F96"/>
    <w:rsid w:val="008E480C"/>
    <w:rsid w:val="00907757"/>
    <w:rsid w:val="009212B0"/>
    <w:rsid w:val="009234A5"/>
    <w:rsid w:val="009336F7"/>
    <w:rsid w:val="00934123"/>
    <w:rsid w:val="009374A7"/>
    <w:rsid w:val="00946190"/>
    <w:rsid w:val="0098551D"/>
    <w:rsid w:val="0099518F"/>
    <w:rsid w:val="009A1482"/>
    <w:rsid w:val="009A16E8"/>
    <w:rsid w:val="009A523D"/>
    <w:rsid w:val="009F0E45"/>
    <w:rsid w:val="009F496B"/>
    <w:rsid w:val="00A01439"/>
    <w:rsid w:val="00A01D03"/>
    <w:rsid w:val="00A020C5"/>
    <w:rsid w:val="00A02E61"/>
    <w:rsid w:val="00A05A62"/>
    <w:rsid w:val="00A05CFF"/>
    <w:rsid w:val="00A336E8"/>
    <w:rsid w:val="00A4304B"/>
    <w:rsid w:val="00A44810"/>
    <w:rsid w:val="00A50B27"/>
    <w:rsid w:val="00A56B97"/>
    <w:rsid w:val="00A6093D"/>
    <w:rsid w:val="00A76A6D"/>
    <w:rsid w:val="00A83253"/>
    <w:rsid w:val="00AA5CDB"/>
    <w:rsid w:val="00AA6E84"/>
    <w:rsid w:val="00AD1D6A"/>
    <w:rsid w:val="00AD62D6"/>
    <w:rsid w:val="00AE341B"/>
    <w:rsid w:val="00B057B7"/>
    <w:rsid w:val="00B07CA7"/>
    <w:rsid w:val="00B1279A"/>
    <w:rsid w:val="00B14B21"/>
    <w:rsid w:val="00B175A1"/>
    <w:rsid w:val="00B257AA"/>
    <w:rsid w:val="00B473CB"/>
    <w:rsid w:val="00B5222E"/>
    <w:rsid w:val="00B61C96"/>
    <w:rsid w:val="00B72677"/>
    <w:rsid w:val="00B73A2A"/>
    <w:rsid w:val="00B864B3"/>
    <w:rsid w:val="00B94B06"/>
    <w:rsid w:val="00B94C28"/>
    <w:rsid w:val="00BC10BA"/>
    <w:rsid w:val="00BC2806"/>
    <w:rsid w:val="00BC5AFD"/>
    <w:rsid w:val="00BC75A6"/>
    <w:rsid w:val="00BE7AB6"/>
    <w:rsid w:val="00C04F43"/>
    <w:rsid w:val="00C0609D"/>
    <w:rsid w:val="00C115AB"/>
    <w:rsid w:val="00C2652F"/>
    <w:rsid w:val="00C30249"/>
    <w:rsid w:val="00C3723B"/>
    <w:rsid w:val="00C606C9"/>
    <w:rsid w:val="00C62A49"/>
    <w:rsid w:val="00C80288"/>
    <w:rsid w:val="00C90650"/>
    <w:rsid w:val="00C91334"/>
    <w:rsid w:val="00C97D78"/>
    <w:rsid w:val="00CC03DC"/>
    <w:rsid w:val="00CC2AAE"/>
    <w:rsid w:val="00CC5A42"/>
    <w:rsid w:val="00CD0EAB"/>
    <w:rsid w:val="00CD3A33"/>
    <w:rsid w:val="00CE6F41"/>
    <w:rsid w:val="00CF34DB"/>
    <w:rsid w:val="00CF558F"/>
    <w:rsid w:val="00D0513D"/>
    <w:rsid w:val="00D073E2"/>
    <w:rsid w:val="00D34B0B"/>
    <w:rsid w:val="00D446EC"/>
    <w:rsid w:val="00D51BF0"/>
    <w:rsid w:val="00D55942"/>
    <w:rsid w:val="00D60F1A"/>
    <w:rsid w:val="00D807BF"/>
    <w:rsid w:val="00D80CDE"/>
    <w:rsid w:val="00DA4436"/>
    <w:rsid w:val="00DA7887"/>
    <w:rsid w:val="00DB0E05"/>
    <w:rsid w:val="00DB2C26"/>
    <w:rsid w:val="00DD077A"/>
    <w:rsid w:val="00DD2AFD"/>
    <w:rsid w:val="00DE6B43"/>
    <w:rsid w:val="00E07D6E"/>
    <w:rsid w:val="00E11923"/>
    <w:rsid w:val="00E20815"/>
    <w:rsid w:val="00E262D4"/>
    <w:rsid w:val="00E36250"/>
    <w:rsid w:val="00E50D22"/>
    <w:rsid w:val="00E54511"/>
    <w:rsid w:val="00E61DAC"/>
    <w:rsid w:val="00E75FE3"/>
    <w:rsid w:val="00E808E8"/>
    <w:rsid w:val="00EA2AB2"/>
    <w:rsid w:val="00EB2AB7"/>
    <w:rsid w:val="00EB7AB1"/>
    <w:rsid w:val="00EC5E06"/>
    <w:rsid w:val="00EE013E"/>
    <w:rsid w:val="00EF48CC"/>
    <w:rsid w:val="00F6215C"/>
    <w:rsid w:val="00F73032"/>
    <w:rsid w:val="00F73F57"/>
    <w:rsid w:val="00F76C24"/>
    <w:rsid w:val="00F848FC"/>
    <w:rsid w:val="00F9282A"/>
    <w:rsid w:val="00F96BAD"/>
    <w:rsid w:val="00FA0059"/>
    <w:rsid w:val="00FA6675"/>
    <w:rsid w:val="00FB0E84"/>
    <w:rsid w:val="00FD01C2"/>
    <w:rsid w:val="00FD2AAA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0746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0746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07460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qFormat/>
    <w:rsid w:val="003E1B5D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240"/>
      <w:jc w:val="center"/>
      <w:textAlignment w:val="auto"/>
    </w:pPr>
    <w:rPr>
      <w:rFonts w:ascii="Arial" w:hAnsi="Arial" w:cs="Arial"/>
      <w:b/>
      <w:sz w:val="19"/>
    </w:rPr>
  </w:style>
  <w:style w:type="paragraph" w:customStyle="1" w:styleId="tableheading">
    <w:name w:val="table heading"/>
    <w:basedOn w:val="Normal"/>
    <w:rsid w:val="003E1B5D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3E1B5D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3E1B5D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3E1B5D"/>
    <w:rPr>
      <w:rFonts w:ascii="Times" w:eastAsia="Malgun Gothic" w:hAnsi="Times"/>
      <w:lang w:val="en-GB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3E1B5D"/>
    <w:rPr>
      <w:rFonts w:ascii="Arial" w:hAnsi="Arial" w:cs="Arial"/>
      <w:b/>
      <w:sz w:val="19"/>
    </w:rPr>
  </w:style>
  <w:style w:type="paragraph" w:customStyle="1" w:styleId="BlancCharChar">
    <w:name w:val="Blanc Char Char"/>
    <w:basedOn w:val="Normal"/>
    <w:next w:val="TableText"/>
    <w:rsid w:val="003E1B5D"/>
    <w:pPr>
      <w:keepNext/>
      <w:tabs>
        <w:tab w:val="clear" w:pos="360"/>
        <w:tab w:val="clear" w:pos="720"/>
        <w:tab w:val="clear" w:pos="1080"/>
        <w:tab w:val="clear" w:pos="1440"/>
      </w:tabs>
      <w:spacing w:before="0" w:after="57" w:line="12" w:lineRule="exact"/>
      <w:jc w:val="center"/>
    </w:pPr>
    <w:rPr>
      <w:rFonts w:eastAsia="Malgun Gothic"/>
      <w:sz w:val="8"/>
      <w:szCs w:val="8"/>
    </w:rPr>
  </w:style>
  <w:style w:type="paragraph" w:customStyle="1" w:styleId="TableText">
    <w:name w:val="Table_Text"/>
    <w:basedOn w:val="Normal"/>
    <w:rsid w:val="003E1B5D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customStyle="1" w:styleId="Equation">
    <w:name w:val="Equation"/>
    <w:basedOn w:val="Normal"/>
    <w:uiPriority w:val="99"/>
    <w:rsid w:val="00032A4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ReferenceList">
    <w:name w:val="Reference List"/>
    <w:basedOn w:val="Normal"/>
    <w:autoRedefine/>
    <w:rsid w:val="00032A45"/>
    <w:pPr>
      <w:numPr>
        <w:numId w:val="12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120"/>
      <w:textAlignment w:val="auto"/>
    </w:pPr>
    <w:rPr>
      <w:rFonts w:ascii="Arial" w:hAnsi="Arial" w:cs="Arial"/>
      <w:sz w:val="20"/>
    </w:rPr>
  </w:style>
  <w:style w:type="paragraph" w:styleId="CommentText">
    <w:name w:val="annotation text"/>
    <w:basedOn w:val="Normal"/>
    <w:link w:val="CommentTextChar"/>
    <w:uiPriority w:val="99"/>
    <w:unhideWhenUsed/>
    <w:rsid w:val="00032A4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/>
      <w:textAlignment w:val="auto"/>
    </w:pPr>
    <w:rPr>
      <w:rFonts w:ascii="Calibri" w:eastAsia="Calibri" w:hAnsi="Calibri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2A45"/>
    <w:rPr>
      <w:rFonts w:ascii="Calibri" w:eastAsia="Calibri" w:hAnsi="Calibri"/>
    </w:rPr>
  </w:style>
  <w:style w:type="paragraph" w:customStyle="1" w:styleId="References">
    <w:name w:val="References"/>
    <w:basedOn w:val="Normal"/>
    <w:rsid w:val="00C62A49"/>
    <w:pPr>
      <w:numPr>
        <w:numId w:val="15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sz w:val="24"/>
      <w:szCs w:val="24"/>
    </w:rPr>
  </w:style>
  <w:style w:type="table" w:styleId="TableGrid">
    <w:name w:val="Table Grid"/>
    <w:basedOn w:val="TableNormal"/>
    <w:rsid w:val="006D3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6B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6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ong.he@interdigital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yan.ye@interdigita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379CF-9B54-46ED-93F6-7388CD1AE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6</Pages>
  <Words>1468</Words>
  <Characters>8371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9820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Yan Ye</cp:lastModifiedBy>
  <cp:revision>18</cp:revision>
  <cp:lastPrinted>2012-01-19T00:03:00Z</cp:lastPrinted>
  <dcterms:created xsi:type="dcterms:W3CDTF">2012-01-25T22:16:00Z</dcterms:created>
  <dcterms:modified xsi:type="dcterms:W3CDTF">2012-01-28T06:08:00Z</dcterms:modified>
</cp:coreProperties>
</file>