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81F5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D90E64">
              <w:rPr>
                <w:u w:val="single"/>
              </w:rPr>
              <w:t>G996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90E64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Cross Check of Sharp’s JCTVC-G705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FB7BB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 w:rsidR="00D90E64">
              <w:rPr>
                <w:szCs w:val="22"/>
              </w:rPr>
              <w:t xml:space="preserve"> Van </w:t>
            </w:r>
            <w:proofErr w:type="spellStart"/>
            <w:r w:rsidR="00D90E64">
              <w:rPr>
                <w:szCs w:val="22"/>
              </w:rPr>
              <w:t>der</w:t>
            </w:r>
            <w:proofErr w:type="spellEnd"/>
            <w:r w:rsidR="00D90E64"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FB7BB7" w:rsidP="009234A5">
      <w:pPr>
        <w:jc w:val="both"/>
        <w:rPr>
          <w:szCs w:val="22"/>
        </w:rPr>
      </w:pPr>
      <w:r>
        <w:rPr>
          <w:szCs w:val="22"/>
        </w:rPr>
        <w:t xml:space="preserve">This cross check document verified the </w:t>
      </w:r>
      <w:r w:rsidR="001D2EFD">
        <w:rPr>
          <w:szCs w:val="22"/>
        </w:rPr>
        <w:t xml:space="preserve">results from </w:t>
      </w:r>
      <w:r>
        <w:rPr>
          <w:szCs w:val="22"/>
        </w:rPr>
        <w:t>proposal JCTVC-G705 on CABAC simplification for e</w:t>
      </w:r>
      <w:r w:rsidR="004447C7">
        <w:rPr>
          <w:szCs w:val="22"/>
        </w:rPr>
        <w:t xml:space="preserve">xplicit signaling mode of AMVP, which proposes to remove context models for the motion vector prediction index and use CABAC bypass mode instead. </w:t>
      </w:r>
      <w:r>
        <w:rPr>
          <w:szCs w:val="22"/>
        </w:rPr>
        <w:t>The BD-rates match those reported in the proposal (excluding class F).</w:t>
      </w:r>
    </w:p>
    <w:p w:rsidR="001F2594" w:rsidRDefault="00FB7BB7" w:rsidP="00FB7BB7">
      <w:pPr>
        <w:pStyle w:val="Heading1"/>
      </w:pPr>
      <w:r>
        <w:t>Results</w:t>
      </w:r>
    </w:p>
    <w:p w:rsidR="00FB7BB7" w:rsidRDefault="00FB7BB7" w:rsidP="00FB7BB7">
      <w:r>
        <w:t>The BD-rate results are obtained following the common test conditions (JCTVC-F900) for the high efficiency case.</w:t>
      </w:r>
      <w:r w:rsidR="004447C7">
        <w:t xml:space="preserve"> The encoding times are measured in </w:t>
      </w:r>
      <w:proofErr w:type="gramStart"/>
      <w:r w:rsidR="004447C7">
        <w:t>an</w:t>
      </w:r>
      <w:proofErr w:type="gramEnd"/>
      <w:r w:rsidR="004447C7">
        <w:t xml:space="preserve"> heterogeneous computing environment and are therefore variable and approximate.</w:t>
      </w:r>
    </w:p>
    <w:p w:rsidR="00FB7BB7" w:rsidRDefault="00FB7BB7" w:rsidP="00FB7BB7"/>
    <w:tbl>
      <w:tblPr>
        <w:tblW w:w="7660" w:type="dxa"/>
        <w:tblInd w:w="96" w:type="dxa"/>
        <w:tblLook w:val="04A0"/>
      </w:tblPr>
      <w:tblGrid>
        <w:gridCol w:w="1300"/>
        <w:gridCol w:w="1014"/>
        <w:gridCol w:w="1013"/>
        <w:gridCol w:w="1153"/>
        <w:gridCol w:w="1060"/>
        <w:gridCol w:w="1060"/>
        <w:gridCol w:w="1060"/>
      </w:tblGrid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</w:tr>
      <w:tr w:rsidR="00FB7BB7" w:rsidRPr="00FB7BB7" w:rsidTr="00FB7BB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FB7BB7" w:rsidRPr="00FB7BB7" w:rsidTr="00FB7BB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B7BB7" w:rsidRPr="00FB7BB7" w:rsidRDefault="00FB7BB7" w:rsidP="00FB7BB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BB7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</w:tbl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DBF" w:rsidRDefault="003C3DBF">
      <w:r>
        <w:separator/>
      </w:r>
    </w:p>
  </w:endnote>
  <w:endnote w:type="continuationSeparator" w:id="0">
    <w:p w:rsidR="003C3DBF" w:rsidRDefault="003C3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81F5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81F53">
      <w:rPr>
        <w:rStyle w:val="PageNumber"/>
      </w:rPr>
      <w:fldChar w:fldCharType="separate"/>
    </w:r>
    <w:r w:rsidR="001D2EFD">
      <w:rPr>
        <w:rStyle w:val="PageNumber"/>
        <w:noProof/>
      </w:rPr>
      <w:t>1</w:t>
    </w:r>
    <w:r w:rsidR="00F81F5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81F5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81F53">
      <w:rPr>
        <w:rStyle w:val="PageNumber"/>
      </w:rPr>
      <w:fldChar w:fldCharType="separate"/>
    </w:r>
    <w:r w:rsidR="00D90E64">
      <w:rPr>
        <w:rStyle w:val="PageNumber"/>
        <w:noProof/>
      </w:rPr>
      <w:t>2011-11-05</w:t>
    </w:r>
    <w:r w:rsidR="00F81F5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DBF" w:rsidRDefault="003C3DBF">
      <w:r>
        <w:separator/>
      </w:r>
    </w:p>
  </w:footnote>
  <w:footnote w:type="continuationSeparator" w:id="0">
    <w:p w:rsidR="003C3DBF" w:rsidRDefault="003C3D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2EFD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0B1"/>
    <w:rsid w:val="003706CC"/>
    <w:rsid w:val="003A2D8E"/>
    <w:rsid w:val="003C20E4"/>
    <w:rsid w:val="003C3DBF"/>
    <w:rsid w:val="003E6F90"/>
    <w:rsid w:val="003F5D0F"/>
    <w:rsid w:val="00414101"/>
    <w:rsid w:val="00433DDB"/>
    <w:rsid w:val="00437619"/>
    <w:rsid w:val="004418FD"/>
    <w:rsid w:val="004447C7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74A6C"/>
    <w:rsid w:val="00876C65"/>
    <w:rsid w:val="008A4B4C"/>
    <w:rsid w:val="008B0B7E"/>
    <w:rsid w:val="008C239F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90E64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73032"/>
    <w:rsid w:val="00F81F53"/>
    <w:rsid w:val="00F848FC"/>
    <w:rsid w:val="00F9282A"/>
    <w:rsid w:val="00F96BAD"/>
    <w:rsid w:val="00FB0E84"/>
    <w:rsid w:val="00FB7BB7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1F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1F5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1F53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27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2213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7</cp:revision>
  <cp:lastPrinted>2011-11-06T03:50:00Z</cp:lastPrinted>
  <dcterms:created xsi:type="dcterms:W3CDTF">2011-11-06T03:39:00Z</dcterms:created>
  <dcterms:modified xsi:type="dcterms:W3CDTF">2011-11-22T13:46:00Z</dcterms:modified>
</cp:coreProperties>
</file>