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9604D8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EA50F2" w:rsidP="00EA50F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8A4B4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E131ED">
              <w:rPr>
                <w:u w:val="single"/>
              </w:rPr>
              <w:t>G385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E131ED">
            <w:pPr>
              <w:spacing w:before="60" w:after="60"/>
              <w:rPr>
                <w:b/>
                <w:szCs w:val="22"/>
              </w:rPr>
            </w:pPr>
            <w:r w:rsidRPr="00E131ED">
              <w:rPr>
                <w:szCs w:val="22"/>
              </w:rPr>
              <w:t xml:space="preserve">Cross check of Panasonic's JCTVC-G638 and JCTVC-G639 on </w:t>
            </w:r>
            <w:proofErr w:type="spellStart"/>
            <w:r w:rsidRPr="00E131ED">
              <w:rPr>
                <w:szCs w:val="22"/>
              </w:rPr>
              <w:t>Deblocking</w:t>
            </w:r>
            <w:proofErr w:type="spellEnd"/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4F45C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50F2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G</w:t>
            </w:r>
            <w:r w:rsidR="00AD3FAC">
              <w:rPr>
                <w:szCs w:val="22"/>
              </w:rPr>
              <w:t>eert</w:t>
            </w:r>
            <w:r>
              <w:rPr>
                <w:szCs w:val="22"/>
              </w:rPr>
              <w:t xml:space="preserve">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Auwera</w:t>
            </w:r>
          </w:p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5775 Morehouse Dr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AE341B" w:rsidRDefault="00E61DAC" w:rsidP="00EA50F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EA50F2">
              <w:rPr>
                <w:szCs w:val="22"/>
              </w:rPr>
              <w:t>geertv@qualcomm.com</w:t>
            </w:r>
            <w:r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EA50F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60118F" w:rsidP="009234A5">
      <w:pPr>
        <w:jc w:val="both"/>
        <w:rPr>
          <w:szCs w:val="22"/>
        </w:rPr>
      </w:pPr>
      <w:r>
        <w:rPr>
          <w:szCs w:val="22"/>
        </w:rPr>
        <w:t xml:space="preserve">Cross check results of Panasonic’s </w:t>
      </w:r>
      <w:proofErr w:type="spellStart"/>
      <w:r>
        <w:rPr>
          <w:szCs w:val="22"/>
        </w:rPr>
        <w:t>deblocking</w:t>
      </w:r>
      <w:proofErr w:type="spellEnd"/>
      <w:r>
        <w:rPr>
          <w:szCs w:val="22"/>
        </w:rPr>
        <w:t xml:space="preserve"> related proposals JCTVC-G638 and JCTVC-G639 are reported. The source codes correspond to the proposal descriptions. The BD-rate results match perfectly and the execution times are approximately similar to the HM4.0 anchor times.</w:t>
      </w:r>
    </w:p>
    <w:p w:rsidR="00745F6B" w:rsidRDefault="0060118F" w:rsidP="00E11923">
      <w:pPr>
        <w:pStyle w:val="Heading1"/>
      </w:pPr>
      <w:r>
        <w:t>Objective Results</w:t>
      </w:r>
    </w:p>
    <w:p w:rsidR="00904F0B" w:rsidRPr="00904F0B" w:rsidRDefault="00904F0B" w:rsidP="00904F0B">
      <w:r>
        <w:t xml:space="preserve">The BD-rate results are obtained according to the HM4 common test conditions (JCTVC-F900). The execution times were measured in </w:t>
      </w:r>
      <w:r w:rsidR="00970587">
        <w:t>a</w:t>
      </w:r>
      <w:r>
        <w:t xml:space="preserve"> heterogeneous computing environment.</w:t>
      </w:r>
    </w:p>
    <w:p w:rsidR="001F2594" w:rsidRPr="00904F0B" w:rsidRDefault="00904F0B" w:rsidP="00904F0B">
      <w:pPr>
        <w:pStyle w:val="Heading2"/>
        <w:rPr>
          <w:szCs w:val="22"/>
        </w:rPr>
      </w:pPr>
      <w:r w:rsidRPr="00904F0B">
        <w:t>JCTVC-G639: “</w:t>
      </w:r>
      <w:proofErr w:type="spellStart"/>
      <w:r w:rsidRPr="00904F0B">
        <w:t>Deblocking</w:t>
      </w:r>
      <w:proofErr w:type="spellEnd"/>
      <w:r w:rsidRPr="00904F0B">
        <w:t xml:space="preserve"> simplification and rounding optimization”</w:t>
      </w:r>
    </w:p>
    <w:p w:rsidR="001F2594" w:rsidRDefault="00904F0B" w:rsidP="00904F0B">
      <w:pPr>
        <w:pStyle w:val="Heading3"/>
      </w:pPr>
      <w:r>
        <w:t xml:space="preserve">Results for “Delta Simplification and Rounding” </w:t>
      </w:r>
    </w:p>
    <w:tbl>
      <w:tblPr>
        <w:tblW w:w="7660" w:type="dxa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904F0B" w:rsidRPr="00904F0B" w:rsidTr="00904F0B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904F0B" w:rsidRPr="00904F0B" w:rsidTr="00904F0B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904F0B" w:rsidRPr="00904F0B" w:rsidTr="00904F0B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04F0B" w:rsidRPr="00904F0B" w:rsidRDefault="00904F0B" w:rsidP="00904F0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04F0B">
              <w:rPr>
                <w:rFonts w:ascii="Arial" w:hAnsi="Arial" w:cs="Arial"/>
                <w:color w:val="000000"/>
                <w:sz w:val="18"/>
                <w:szCs w:val="18"/>
              </w:rPr>
              <w:t>103%</w:t>
            </w:r>
          </w:p>
        </w:tc>
      </w:tr>
    </w:tbl>
    <w:p w:rsidR="00904F0B" w:rsidRDefault="003140C7" w:rsidP="003140C7">
      <w:pPr>
        <w:pStyle w:val="Heading3"/>
      </w:pPr>
      <w:r>
        <w:t>Results for “Delta Simplification”</w:t>
      </w:r>
    </w:p>
    <w:tbl>
      <w:tblPr>
        <w:tblW w:w="7660" w:type="dxa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3140C7" w:rsidRPr="003140C7" w:rsidTr="003140C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97%</w:t>
            </w:r>
          </w:p>
        </w:tc>
      </w:tr>
    </w:tbl>
    <w:p w:rsidR="003140C7" w:rsidRDefault="003140C7" w:rsidP="003140C7">
      <w:pPr>
        <w:pStyle w:val="Heading3"/>
      </w:pPr>
      <w:r>
        <w:t>Results for “Rounding”</w:t>
      </w:r>
    </w:p>
    <w:tbl>
      <w:tblPr>
        <w:tblW w:w="7660" w:type="dxa"/>
        <w:tblInd w:w="98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3140C7" w:rsidRPr="003140C7" w:rsidTr="003140C7">
        <w:trPr>
          <w:trHeight w:val="25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93%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91%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LC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808080"/>
                <w:sz w:val="18"/>
                <w:szCs w:val="18"/>
              </w:rPr>
              <w:t>-0.3%</w:t>
            </w:r>
          </w:p>
        </w:tc>
      </w:tr>
      <w:tr w:rsidR="003140C7" w:rsidRPr="003140C7" w:rsidTr="003140C7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92%</w:t>
            </w:r>
          </w:p>
        </w:tc>
      </w:tr>
      <w:tr w:rsidR="003140C7" w:rsidRPr="003140C7" w:rsidTr="003140C7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140C7" w:rsidRPr="003140C7" w:rsidRDefault="003140C7" w:rsidP="003140C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40C7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</w:tbl>
    <w:p w:rsidR="003140C7" w:rsidRDefault="003140C7" w:rsidP="003140C7">
      <w:pPr>
        <w:pStyle w:val="Heading2"/>
        <w:rPr>
          <w:szCs w:val="20"/>
        </w:rPr>
      </w:pPr>
      <w:r w:rsidRPr="003140C7">
        <w:t>JCTVC-G638: “</w:t>
      </w:r>
      <w:proofErr w:type="spellStart"/>
      <w:r w:rsidRPr="003140C7">
        <w:rPr>
          <w:szCs w:val="20"/>
        </w:rPr>
        <w:t>Deblocking</w:t>
      </w:r>
      <w:proofErr w:type="spellEnd"/>
      <w:r w:rsidRPr="003140C7">
        <w:rPr>
          <w:szCs w:val="20"/>
        </w:rPr>
        <w:t xml:space="preserve"> boundary strength and filtering process simplifications”</w:t>
      </w:r>
    </w:p>
    <w:p w:rsidR="003140C7" w:rsidRPr="003140C7" w:rsidRDefault="000C1232" w:rsidP="003140C7">
      <w:r>
        <w:t xml:space="preserve">This proposal has no impact on the HM4.0 </w:t>
      </w:r>
      <w:proofErr w:type="spellStart"/>
      <w:r>
        <w:t>bitstreams</w:t>
      </w:r>
      <w:proofErr w:type="spellEnd"/>
      <w:r>
        <w:t>, so the decoding of the HM4.0 anchor was verified and confirmed. The source code corresponds to the proposal description.</w:t>
      </w: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8B0B7E" w:rsidP="009234A5">
      <w:pPr>
        <w:jc w:val="both"/>
        <w:rPr>
          <w:szCs w:val="22"/>
        </w:rPr>
      </w:pPr>
      <w:r>
        <w:rPr>
          <w:b/>
          <w:szCs w:val="22"/>
        </w:rPr>
        <w:t>Qualcomm Inc.</w:t>
      </w:r>
      <w:r w:rsidR="001F2594" w:rsidRPr="00A01439">
        <w:rPr>
          <w:b/>
          <w:szCs w:val="22"/>
        </w:rPr>
        <w:t xml:space="preserve"> 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FFF" w:rsidRDefault="007C2FFF">
      <w:r>
        <w:separator/>
      </w:r>
    </w:p>
  </w:endnote>
  <w:endnote w:type="continuationSeparator" w:id="0">
    <w:p w:rsidR="007C2FFF" w:rsidRDefault="007C2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604D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604D8">
      <w:rPr>
        <w:rStyle w:val="PageNumber"/>
      </w:rPr>
      <w:fldChar w:fldCharType="separate"/>
    </w:r>
    <w:r w:rsidR="00970587">
      <w:rPr>
        <w:rStyle w:val="PageNumber"/>
        <w:noProof/>
      </w:rPr>
      <w:t>1</w:t>
    </w:r>
    <w:r w:rsidR="009604D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604D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9604D8">
      <w:rPr>
        <w:rStyle w:val="PageNumber"/>
      </w:rPr>
      <w:fldChar w:fldCharType="separate"/>
    </w:r>
    <w:r w:rsidR="00E131ED">
      <w:rPr>
        <w:rStyle w:val="PageNumber"/>
        <w:noProof/>
      </w:rPr>
      <w:t>2011-11-05</w:t>
    </w:r>
    <w:r w:rsidR="009604D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FFF" w:rsidRDefault="007C2FFF">
      <w:r>
        <w:separator/>
      </w:r>
    </w:p>
  </w:footnote>
  <w:footnote w:type="continuationSeparator" w:id="0">
    <w:p w:rsidR="007C2FFF" w:rsidRDefault="007C2F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AC"/>
    <w:rsid w:val="000458BC"/>
    <w:rsid w:val="00045C41"/>
    <w:rsid w:val="00046C03"/>
    <w:rsid w:val="0007614F"/>
    <w:rsid w:val="000B1C6B"/>
    <w:rsid w:val="000C09AC"/>
    <w:rsid w:val="000C1232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F164D"/>
    <w:rsid w:val="00306206"/>
    <w:rsid w:val="003140C7"/>
    <w:rsid w:val="00327C56"/>
    <w:rsid w:val="003315A1"/>
    <w:rsid w:val="003373EC"/>
    <w:rsid w:val="003620B1"/>
    <w:rsid w:val="003706CC"/>
    <w:rsid w:val="003A2D8E"/>
    <w:rsid w:val="003C20E4"/>
    <w:rsid w:val="003E6F90"/>
    <w:rsid w:val="003F5D0F"/>
    <w:rsid w:val="00414101"/>
    <w:rsid w:val="00433DDB"/>
    <w:rsid w:val="00437619"/>
    <w:rsid w:val="004418FD"/>
    <w:rsid w:val="004B210C"/>
    <w:rsid w:val="004D405F"/>
    <w:rsid w:val="004F45C7"/>
    <w:rsid w:val="004F61E3"/>
    <w:rsid w:val="0051015C"/>
    <w:rsid w:val="00531AE9"/>
    <w:rsid w:val="00567EC7"/>
    <w:rsid w:val="00570013"/>
    <w:rsid w:val="005A33A1"/>
    <w:rsid w:val="005C385F"/>
    <w:rsid w:val="005F6F1B"/>
    <w:rsid w:val="0060118F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C2FFF"/>
    <w:rsid w:val="007D06CB"/>
    <w:rsid w:val="007F1F8B"/>
    <w:rsid w:val="008206C8"/>
    <w:rsid w:val="00874A6C"/>
    <w:rsid w:val="00876C65"/>
    <w:rsid w:val="008A4B4C"/>
    <w:rsid w:val="008B0B7E"/>
    <w:rsid w:val="008C239F"/>
    <w:rsid w:val="00904F0B"/>
    <w:rsid w:val="00907757"/>
    <w:rsid w:val="009212B0"/>
    <w:rsid w:val="009234A5"/>
    <w:rsid w:val="009336F7"/>
    <w:rsid w:val="009374A7"/>
    <w:rsid w:val="009604D8"/>
    <w:rsid w:val="00970587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D3FAC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C0609D"/>
    <w:rsid w:val="00C115AB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131ED"/>
    <w:rsid w:val="00E262D4"/>
    <w:rsid w:val="00E36250"/>
    <w:rsid w:val="00E54511"/>
    <w:rsid w:val="00E61DAC"/>
    <w:rsid w:val="00E75529"/>
    <w:rsid w:val="00E75FE3"/>
    <w:rsid w:val="00EA50F2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04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604D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604D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G_Geneva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26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6163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Geert</dc:creator>
  <cp:keywords>JCT-VC, MPEG, VCEG</cp:keywords>
  <cp:lastModifiedBy>Geert</cp:lastModifiedBy>
  <cp:revision>11</cp:revision>
  <cp:lastPrinted>2011-11-06T03:50:00Z</cp:lastPrinted>
  <dcterms:created xsi:type="dcterms:W3CDTF">2011-11-06T03:39:00Z</dcterms:created>
  <dcterms:modified xsi:type="dcterms:W3CDTF">2011-11-12T00:54:00Z</dcterms:modified>
</cp:coreProperties>
</file>