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0A" w:rsidRPr="00703E70" w:rsidRDefault="00B03792" w:rsidP="00D90F0A">
      <w:pPr>
        <w:jc w:val="center"/>
        <w:rPr>
          <w:rFonts w:eastAsia="宋体"/>
          <w:b/>
          <w:sz w:val="32"/>
          <w:szCs w:val="32"/>
          <w:lang w:eastAsia="zh-CN"/>
        </w:rPr>
      </w:pPr>
      <w:bookmarkStart w:id="0" w:name="_Toc287893482"/>
      <w:r>
        <w:rPr>
          <w:rFonts w:eastAsia="宋体" w:hint="eastAsia"/>
          <w:b/>
          <w:sz w:val="32"/>
          <w:szCs w:val="32"/>
          <w:lang w:eastAsia="zh-CN"/>
        </w:rPr>
        <w:t>Text</w:t>
      </w:r>
      <w:r w:rsidR="00D90F0A">
        <w:rPr>
          <w:rFonts w:eastAsia="宋体" w:hint="eastAsia"/>
          <w:b/>
          <w:sz w:val="32"/>
          <w:szCs w:val="32"/>
          <w:lang w:eastAsia="zh-CN"/>
        </w:rPr>
        <w:t xml:space="preserve"> for Working Draft</w:t>
      </w:r>
    </w:p>
    <w:p w:rsidR="00D90F0A" w:rsidRDefault="00D90F0A" w:rsidP="00BC0A34">
      <w:pPr>
        <w:pStyle w:val="Heading3"/>
        <w:numPr>
          <w:ilvl w:val="2"/>
          <w:numId w:val="2"/>
        </w:numPr>
        <w:ind w:left="720"/>
      </w:pPr>
      <w:r>
        <w:lastRenderedPageBreak/>
        <w:t>Prediction unit</w:t>
      </w:r>
      <w:r w:rsidRPr="00E73EB3">
        <w:t xml:space="preserve"> syntax</w:t>
      </w:r>
      <w:bookmarkEnd w:id="0"/>
    </w:p>
    <w:p w:rsidR="00D90F0A" w:rsidRDefault="00D90F0A" w:rsidP="00D90F0A">
      <w:pPr>
        <w:keepNext/>
        <w:keepLines/>
        <w:rPr>
          <w:lang w:eastAsia="ko-KR"/>
        </w:rPr>
      </w:pP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5"/>
        <w:gridCol w:w="1261"/>
      </w:tblGrid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3C1DC6" w:rsidRDefault="00D90F0A" w:rsidP="003D6D15">
            <w:pPr>
              <w:pStyle w:val="tablesyntax"/>
            </w:pPr>
            <w:r>
              <w:rPr>
                <w:rFonts w:hint="eastAsia"/>
                <w:lang w:eastAsia="ko-KR"/>
              </w:rPr>
              <w:t>prediction</w:t>
            </w:r>
            <w:r w:rsidRPr="003C1DC6">
              <w:t>_</w:t>
            </w:r>
            <w:r>
              <w:rPr>
                <w:rFonts w:hint="eastAsia"/>
                <w:lang w:eastAsia="ko-KR"/>
              </w:rPr>
              <w:t>unit</w:t>
            </w:r>
            <w:r w:rsidRPr="003C1DC6">
              <w:t>( x0,</w:t>
            </w:r>
            <w:r>
              <w:rPr>
                <w:lang w:val="en-US"/>
              </w:rPr>
              <w:t> </w:t>
            </w:r>
            <w:r w:rsidRPr="003C1DC6">
              <w:t>y0,</w:t>
            </w:r>
            <w:r>
              <w:rPr>
                <w:lang w:val="en-US"/>
              </w:rPr>
              <w:t> </w:t>
            </w:r>
            <w:r w:rsidRPr="003C1DC6">
              <w:t>log2</w:t>
            </w:r>
            <w:r>
              <w:rPr>
                <w:rFonts w:hint="eastAsia"/>
                <w:lang w:eastAsia="ko-KR"/>
              </w:rPr>
              <w:t>P</w:t>
            </w:r>
            <w:r w:rsidRPr="003C1DC6">
              <w:t>U</w:t>
            </w:r>
            <w:r>
              <w:rPr>
                <w:rFonts w:hint="eastAsia"/>
                <w:lang w:eastAsia="ko-KR"/>
              </w:rPr>
              <w:t>Width,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ko-KR"/>
              </w:rPr>
              <w:t>log2PUHeight</w:t>
            </w:r>
            <w:r>
              <w:rPr>
                <w:lang w:val="en-US" w:eastAsia="ko-KR"/>
              </w:rPr>
              <w:t>,</w:t>
            </w:r>
            <w:r>
              <w:rPr>
                <w:lang w:val="en-US"/>
              </w:rPr>
              <w:t> </w:t>
            </w:r>
            <w:r>
              <w:rPr>
                <w:lang w:val="en-US" w:eastAsia="ko-KR"/>
              </w:rPr>
              <w:t>PartIdx</w:t>
            </w:r>
            <w:r>
              <w:rPr>
                <w:rFonts w:hint="eastAsia"/>
                <w:lang w:val="en-US" w:eastAsia="ko-KR"/>
              </w:rPr>
              <w:t> </w:t>
            </w:r>
            <w:r>
              <w:rPr>
                <w:lang w:val="en-US" w:eastAsia="ko-KR"/>
              </w:rPr>
              <w:t>,</w:t>
            </w:r>
            <w:r>
              <w:t xml:space="preserve"> </w:t>
            </w:r>
            <w:r>
              <w:br/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> </w:t>
            </w:r>
            <w:r w:rsidRPr="00401798">
              <w:rPr>
                <w:rFonts w:eastAsia="MS Mincho"/>
                <w:lang w:eastAsia="ja-JP"/>
              </w:rPr>
              <w:t>InferredMergeFlag</w:t>
            </w:r>
            <w:r>
              <w:rPr>
                <w:rFonts w:hint="eastAsia"/>
                <w:lang w:val="en-US" w:eastAsia="ko-KR"/>
              </w:rPr>
              <w:t> </w:t>
            </w:r>
            <w:r w:rsidRPr="003C1DC6">
              <w:t>) {</w:t>
            </w:r>
          </w:p>
        </w:tc>
        <w:tc>
          <w:tcPr>
            <w:tcW w:w="1261" w:type="dxa"/>
          </w:tcPr>
          <w:p w:rsidR="00D90F0A" w:rsidRPr="003C1DC6" w:rsidRDefault="00D90F0A" w:rsidP="003D6D15">
            <w:pPr>
              <w:pStyle w:val="tableheading"/>
            </w:pPr>
            <w:r w:rsidRPr="003C1DC6">
              <w:t>Descriptor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3C1DC6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  <w:t>if( skip_flag[ x0 ][ y0 ] ) {</w:t>
            </w:r>
          </w:p>
        </w:tc>
        <w:tc>
          <w:tcPr>
            <w:tcW w:w="1261" w:type="dxa"/>
          </w:tcPr>
          <w:p w:rsidR="00D90F0A" w:rsidRPr="003C1DC6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E7925" w:rsidRDefault="00D90F0A" w:rsidP="003D6D15">
            <w:pPr>
              <w:pStyle w:val="tablesyntax"/>
              <w:rPr>
                <w:lang w:val="en-US" w:eastAsia="ko-KR"/>
              </w:rPr>
            </w:pPr>
            <w:r w:rsidRPr="003E78C3">
              <w:rPr>
                <w:lang w:val="en-US" w:eastAsia="ko-KR"/>
              </w:rPr>
              <w:tab/>
            </w:r>
            <w:r w:rsidRPr="003E78C3"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 xml:space="preserve">if( </w:t>
            </w:r>
            <w:r w:rsidRPr="00D90F0A">
              <w:rPr>
                <w:rFonts w:hint="eastAsia"/>
                <w:lang w:val="en-US" w:eastAsia="ko-KR"/>
              </w:rPr>
              <w:t>NumMVPCand</w:t>
            </w:r>
            <w:r>
              <w:rPr>
                <w:rFonts w:hint="eastAsia"/>
                <w:lang w:val="en-US" w:eastAsia="ko-KR"/>
              </w:rPr>
              <w:t>( L0 </w:t>
            </w:r>
            <w:r>
              <w:rPr>
                <w:lang w:val="en-US" w:eastAsia="ko-KR"/>
              </w:rPr>
              <w:t>)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 xml:space="preserve"> 1 )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71E0B" w:rsidRDefault="00D90F0A" w:rsidP="003D6D15">
            <w:pPr>
              <w:pStyle w:val="tablesyntax"/>
              <w:rPr>
                <w:b/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E78C3">
              <w:rPr>
                <w:b/>
                <w:lang w:eastAsia="ko-KR"/>
              </w:rPr>
              <w:t>mvp_idx_l0[</w:t>
            </w:r>
            <w:r w:rsidRPr="008C51C8">
              <w:rPr>
                <w:lang w:eastAsia="ko-KR"/>
              </w:rPr>
              <w:t> x0 </w:t>
            </w:r>
            <w:r w:rsidRPr="003E78C3">
              <w:rPr>
                <w:b/>
                <w:lang w:eastAsia="ko-KR"/>
              </w:rPr>
              <w:t>][</w:t>
            </w:r>
            <w:r w:rsidRPr="008C51C8">
              <w:rPr>
                <w:lang w:eastAsia="ko-KR"/>
              </w:rPr>
              <w:t> y0 </w:t>
            </w:r>
            <w:r w:rsidRPr="003E78C3">
              <w:rPr>
                <w:b/>
                <w:lang w:eastAsia="ko-KR"/>
              </w:rPr>
              <w:t>]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E7925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>if( NumMVPCand( L1 ) &gt; 1 )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71E0B" w:rsidRDefault="00D90F0A" w:rsidP="003D6D15">
            <w:pPr>
              <w:pStyle w:val="tablesyntax"/>
              <w:rPr>
                <w:b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 w:rsidRPr="003E78C3">
              <w:rPr>
                <w:b/>
                <w:lang w:val="en-US" w:eastAsia="ko-KR"/>
              </w:rPr>
              <w:t>mvp_idx_l1</w:t>
            </w:r>
            <w:r w:rsidRPr="003E78C3">
              <w:rPr>
                <w:b/>
                <w:lang w:eastAsia="ko-KR"/>
              </w:rPr>
              <w:t>[</w:t>
            </w:r>
            <w:r w:rsidRPr="008C51C8">
              <w:rPr>
                <w:lang w:eastAsia="ko-KR"/>
              </w:rPr>
              <w:t> x0 </w:t>
            </w:r>
            <w:r w:rsidRPr="003E78C3">
              <w:rPr>
                <w:b/>
                <w:lang w:eastAsia="ko-KR"/>
              </w:rPr>
              <w:t>][</w:t>
            </w:r>
            <w:r w:rsidRPr="008C51C8">
              <w:rPr>
                <w:lang w:eastAsia="ko-KR"/>
              </w:rPr>
              <w:t> y0 </w:t>
            </w:r>
            <w:r w:rsidRPr="003E78C3">
              <w:rPr>
                <w:b/>
                <w:lang w:eastAsia="ko-KR"/>
              </w:rPr>
              <w:t>]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ue(v) | ae(v)</w:t>
            </w:r>
          </w:p>
        </w:tc>
      </w:tr>
      <w:tr w:rsidR="00D90F0A" w:rsidRPr="00B02AA6" w:rsidTr="003D6D15">
        <w:trPr>
          <w:cantSplit/>
          <w:jc w:val="center"/>
        </w:trPr>
        <w:tc>
          <w:tcPr>
            <w:tcW w:w="6275" w:type="dxa"/>
          </w:tcPr>
          <w:p w:rsidR="00D90F0A" w:rsidRPr="00B02AA6" w:rsidRDefault="00D90F0A" w:rsidP="003D6D15">
            <w:pPr>
              <w:pStyle w:val="tablesyntax"/>
              <w:rPr>
                <w:highlight w:val="yellow"/>
                <w:lang w:eastAsia="ko-KR"/>
              </w:rPr>
            </w:pPr>
            <w:r w:rsidRPr="00B02AA6">
              <w:rPr>
                <w:rFonts w:hint="eastAsia"/>
                <w:highlight w:val="yellow"/>
                <w:lang w:eastAsia="ko-KR"/>
              </w:rPr>
              <w:tab/>
            </w:r>
            <w:r w:rsidRPr="00B02AA6">
              <w:rPr>
                <w:rFonts w:hint="eastAsia"/>
                <w:highlight w:val="yellow"/>
                <w:lang w:val="en-US" w:eastAsia="ko-KR"/>
              </w:rPr>
              <w:t>}</w:t>
            </w:r>
            <w:r w:rsidRPr="00B02AA6">
              <w:rPr>
                <w:highlight w:val="yellow"/>
                <w:lang w:val="en-US" w:eastAsia="ko-KR"/>
              </w:rPr>
              <w:t xml:space="preserve"> </w:t>
            </w:r>
            <w:r w:rsidRPr="00B02AA6">
              <w:rPr>
                <w:rFonts w:hint="eastAsia"/>
                <w:highlight w:val="yellow"/>
                <w:lang w:eastAsia="ko-KR"/>
              </w:rPr>
              <w:t xml:space="preserve">else if( PredMode </w:t>
            </w:r>
            <w:r w:rsidRPr="00B02AA6">
              <w:rPr>
                <w:highlight w:val="yellow"/>
                <w:lang w:eastAsia="ko-KR"/>
              </w:rPr>
              <w:t xml:space="preserve"> </w:t>
            </w:r>
            <w:r w:rsidRPr="00B02AA6">
              <w:rPr>
                <w:rFonts w:hint="eastAsia"/>
                <w:highlight w:val="yellow"/>
                <w:lang w:eastAsia="ko-KR"/>
              </w:rPr>
              <w:t>=</w:t>
            </w:r>
            <w:r w:rsidRPr="00B02AA6">
              <w:rPr>
                <w:highlight w:val="yellow"/>
                <w:lang w:eastAsia="ko-KR"/>
              </w:rPr>
              <w:t xml:space="preserve"> </w:t>
            </w:r>
            <w:r w:rsidRPr="00B02AA6">
              <w:rPr>
                <w:rFonts w:hint="eastAsia"/>
                <w:highlight w:val="yellow"/>
                <w:lang w:eastAsia="ko-KR"/>
              </w:rPr>
              <w:t>=</w:t>
            </w:r>
            <w:r w:rsidRPr="00B02AA6">
              <w:rPr>
                <w:highlight w:val="yellow"/>
                <w:lang w:eastAsia="ko-KR"/>
              </w:rPr>
              <w:t xml:space="preserve"> </w:t>
            </w:r>
            <w:r w:rsidRPr="00B02AA6">
              <w:rPr>
                <w:rFonts w:hint="eastAsia"/>
                <w:highlight w:val="yellow"/>
                <w:lang w:eastAsia="ko-KR"/>
              </w:rPr>
              <w:t xml:space="preserve"> MODE_INTRA ) {</w:t>
            </w:r>
          </w:p>
        </w:tc>
        <w:tc>
          <w:tcPr>
            <w:tcW w:w="1261" w:type="dxa"/>
          </w:tcPr>
          <w:p w:rsidR="00D90F0A" w:rsidRPr="00B02AA6" w:rsidRDefault="00D90F0A" w:rsidP="003D6D15">
            <w:pPr>
              <w:pStyle w:val="tablecell"/>
              <w:rPr>
                <w:highlight w:val="yellow"/>
              </w:rPr>
            </w:pPr>
          </w:p>
        </w:tc>
      </w:tr>
      <w:tr w:rsidR="00D90F0A" w:rsidRPr="00B02AA6" w:rsidTr="003D6D15">
        <w:trPr>
          <w:cantSplit/>
          <w:jc w:val="center"/>
        </w:trPr>
        <w:tc>
          <w:tcPr>
            <w:tcW w:w="6275" w:type="dxa"/>
          </w:tcPr>
          <w:p w:rsidR="00D90F0A" w:rsidRPr="00B02AA6" w:rsidRDefault="00D90F0A" w:rsidP="003D6D15">
            <w:pPr>
              <w:pStyle w:val="tablesyntax"/>
              <w:rPr>
                <w:b/>
                <w:highlight w:val="yellow"/>
                <w:lang w:eastAsia="ko-KR"/>
              </w:rPr>
            </w:pPr>
            <w:r w:rsidRPr="00B02AA6">
              <w:rPr>
                <w:rFonts w:hint="eastAsia"/>
                <w:highlight w:val="yellow"/>
                <w:lang w:eastAsia="ko-KR"/>
              </w:rPr>
              <w:tab/>
            </w:r>
            <w:r w:rsidRPr="00B02AA6">
              <w:rPr>
                <w:highlight w:val="yellow"/>
                <w:lang w:eastAsia="ko-KR"/>
              </w:rPr>
              <w:tab/>
            </w:r>
            <w:r w:rsidRPr="00B02AA6">
              <w:rPr>
                <w:b/>
                <w:highlight w:val="yellow"/>
                <w:lang w:eastAsia="ko-KR"/>
              </w:rPr>
              <w:t>prev_intra_luma_pred_flag[</w:t>
            </w:r>
            <w:r w:rsidRPr="00B02AA6">
              <w:rPr>
                <w:highlight w:val="yellow"/>
                <w:lang w:eastAsia="ko-KR"/>
              </w:rPr>
              <w:t> x0 </w:t>
            </w:r>
            <w:r w:rsidRPr="00B02AA6">
              <w:rPr>
                <w:b/>
                <w:highlight w:val="yellow"/>
                <w:lang w:eastAsia="ko-KR"/>
              </w:rPr>
              <w:t>][</w:t>
            </w:r>
            <w:r w:rsidRPr="00B02AA6">
              <w:rPr>
                <w:highlight w:val="yellow"/>
                <w:lang w:eastAsia="ko-KR"/>
              </w:rPr>
              <w:t> y0 </w:t>
            </w:r>
            <w:r w:rsidRPr="00B02AA6">
              <w:rPr>
                <w:b/>
                <w:highlight w:val="yellow"/>
                <w:lang w:eastAsia="ko-KR"/>
              </w:rPr>
              <w:t>]</w:t>
            </w:r>
          </w:p>
        </w:tc>
        <w:tc>
          <w:tcPr>
            <w:tcW w:w="1261" w:type="dxa"/>
          </w:tcPr>
          <w:p w:rsidR="00D90F0A" w:rsidRPr="00B02AA6" w:rsidRDefault="00D90F0A" w:rsidP="003D6D15">
            <w:pPr>
              <w:pStyle w:val="tablecell"/>
              <w:rPr>
                <w:highlight w:val="yellow"/>
                <w:lang w:val="en-US" w:eastAsia="ko-KR"/>
              </w:rPr>
            </w:pPr>
            <w:r w:rsidRPr="00B02AA6">
              <w:rPr>
                <w:highlight w:val="yellow"/>
                <w:lang w:val="en-US" w:eastAsia="ko-KR"/>
              </w:rPr>
              <w:t>u</w:t>
            </w:r>
            <w:r w:rsidRPr="00B02AA6">
              <w:rPr>
                <w:rFonts w:hint="eastAsia"/>
                <w:highlight w:val="yellow"/>
                <w:lang w:val="en-US" w:eastAsia="ko-KR"/>
              </w:rPr>
              <w:t>(1) | ae(v)</w:t>
            </w:r>
          </w:p>
        </w:tc>
      </w:tr>
      <w:tr w:rsidR="00D90F0A" w:rsidRPr="00B02AA6" w:rsidTr="003D6D15">
        <w:trPr>
          <w:cantSplit/>
          <w:jc w:val="center"/>
        </w:trPr>
        <w:tc>
          <w:tcPr>
            <w:tcW w:w="6275" w:type="dxa"/>
          </w:tcPr>
          <w:p w:rsidR="00D90F0A" w:rsidRPr="00B02AA6" w:rsidRDefault="00D90F0A" w:rsidP="003D6D15">
            <w:pPr>
              <w:pStyle w:val="tablesyntax"/>
              <w:rPr>
                <w:highlight w:val="yellow"/>
                <w:lang w:eastAsia="ko-KR"/>
              </w:rPr>
            </w:pPr>
            <w:r w:rsidRPr="00B02AA6">
              <w:rPr>
                <w:rFonts w:hint="eastAsia"/>
                <w:highlight w:val="yellow"/>
                <w:lang w:eastAsia="ko-KR"/>
              </w:rPr>
              <w:tab/>
            </w:r>
            <w:r w:rsidRPr="00B02AA6">
              <w:rPr>
                <w:highlight w:val="yellow"/>
                <w:lang w:eastAsia="ko-KR"/>
              </w:rPr>
              <w:tab/>
            </w:r>
            <w:r w:rsidRPr="00B02AA6">
              <w:rPr>
                <w:rFonts w:hint="eastAsia"/>
                <w:highlight w:val="yellow"/>
                <w:lang w:eastAsia="ko-KR"/>
              </w:rPr>
              <w:t>if( !prev_intra_luma_pred_flag[ x0 ][ y0 ] )</w:t>
            </w:r>
          </w:p>
        </w:tc>
        <w:tc>
          <w:tcPr>
            <w:tcW w:w="1261" w:type="dxa"/>
          </w:tcPr>
          <w:p w:rsidR="00D90F0A" w:rsidRPr="00B02AA6" w:rsidRDefault="00D90F0A" w:rsidP="003D6D15">
            <w:pPr>
              <w:pStyle w:val="tablecell"/>
              <w:rPr>
                <w:highlight w:val="yellow"/>
              </w:rPr>
            </w:pPr>
          </w:p>
        </w:tc>
      </w:tr>
      <w:tr w:rsidR="00D90F0A" w:rsidRPr="00B02AA6" w:rsidTr="003D6D15">
        <w:trPr>
          <w:cantSplit/>
          <w:jc w:val="center"/>
        </w:trPr>
        <w:tc>
          <w:tcPr>
            <w:tcW w:w="6275" w:type="dxa"/>
          </w:tcPr>
          <w:p w:rsidR="00D90F0A" w:rsidRPr="00B02AA6" w:rsidRDefault="00D90F0A" w:rsidP="003D6D15">
            <w:pPr>
              <w:pStyle w:val="tablesyntax"/>
              <w:rPr>
                <w:b/>
                <w:highlight w:val="yellow"/>
                <w:lang w:val="fr-FR" w:eastAsia="ko-KR"/>
              </w:rPr>
            </w:pPr>
            <w:r w:rsidRPr="00B02AA6">
              <w:rPr>
                <w:rFonts w:hint="eastAsia"/>
                <w:highlight w:val="yellow"/>
                <w:lang w:val="fr-FR" w:eastAsia="ko-KR"/>
              </w:rPr>
              <w:tab/>
            </w:r>
            <w:r w:rsidRPr="00B02AA6">
              <w:rPr>
                <w:highlight w:val="yellow"/>
                <w:lang w:val="fr-FR" w:eastAsia="ko-KR"/>
              </w:rPr>
              <w:tab/>
            </w:r>
            <w:r w:rsidRPr="00B02AA6">
              <w:rPr>
                <w:rFonts w:hint="eastAsia"/>
                <w:highlight w:val="yellow"/>
                <w:lang w:val="fr-FR" w:eastAsia="ko-KR"/>
              </w:rPr>
              <w:tab/>
            </w:r>
            <w:r w:rsidRPr="00B02AA6">
              <w:rPr>
                <w:b/>
                <w:highlight w:val="yellow"/>
                <w:lang w:val="fr-FR" w:eastAsia="ko-KR"/>
              </w:rPr>
              <w:t>rem_intra_luma_pred_mode[</w:t>
            </w:r>
            <w:r w:rsidRPr="00B02AA6">
              <w:rPr>
                <w:highlight w:val="yellow"/>
                <w:lang w:val="fr-FR" w:eastAsia="ko-KR"/>
              </w:rPr>
              <w:t> x0 </w:t>
            </w:r>
            <w:r w:rsidRPr="00B02AA6">
              <w:rPr>
                <w:b/>
                <w:highlight w:val="yellow"/>
                <w:lang w:val="fr-FR" w:eastAsia="ko-KR"/>
              </w:rPr>
              <w:t>][ </w:t>
            </w:r>
            <w:r w:rsidRPr="00B02AA6">
              <w:rPr>
                <w:highlight w:val="yellow"/>
                <w:lang w:val="fr-FR" w:eastAsia="ko-KR"/>
              </w:rPr>
              <w:t>y0 </w:t>
            </w:r>
            <w:r w:rsidRPr="00B02AA6">
              <w:rPr>
                <w:b/>
                <w:highlight w:val="yellow"/>
                <w:lang w:val="fr-FR" w:eastAsia="ko-KR"/>
              </w:rPr>
              <w:t>]</w:t>
            </w:r>
          </w:p>
        </w:tc>
        <w:tc>
          <w:tcPr>
            <w:tcW w:w="1261" w:type="dxa"/>
          </w:tcPr>
          <w:p w:rsidR="00D90F0A" w:rsidRPr="00B02AA6" w:rsidRDefault="00D90F0A" w:rsidP="003D6D15">
            <w:pPr>
              <w:pStyle w:val="tablecell"/>
              <w:rPr>
                <w:highlight w:val="yellow"/>
                <w:lang w:eastAsia="ko-KR"/>
              </w:rPr>
            </w:pPr>
            <w:r w:rsidRPr="00B02AA6">
              <w:rPr>
                <w:rFonts w:hint="eastAsia"/>
                <w:highlight w:val="yellow"/>
                <w:lang w:eastAsia="ko-KR"/>
              </w:rPr>
              <w:t>ue(v)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B13EFA" w:rsidRDefault="00D90F0A" w:rsidP="003D6D15">
            <w:pPr>
              <w:pStyle w:val="tablesyntax"/>
              <w:rPr>
                <w:lang w:val="fr-FR" w:eastAsia="ko-KR"/>
              </w:rPr>
            </w:pPr>
            <w:r w:rsidRPr="00B13EFA">
              <w:rPr>
                <w:lang w:val="fr-FR" w:eastAsia="ko-KR"/>
              </w:rPr>
              <w:tab/>
            </w: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rFonts w:hint="eastAsia"/>
                <w:b/>
                <w:lang w:val="fr-FR" w:eastAsia="ko-KR"/>
              </w:rPr>
              <w:t>intra_chroma_pred_mode</w:t>
            </w:r>
            <w:r w:rsidRPr="00B13EFA">
              <w:rPr>
                <w:rFonts w:hint="eastAsia"/>
                <w:lang w:val="fr-FR" w:eastAsia="ko-KR"/>
              </w:rPr>
              <w:t>[ x0 ][ y0 ]</w:t>
            </w:r>
          </w:p>
        </w:tc>
        <w:tc>
          <w:tcPr>
            <w:tcW w:w="1261" w:type="dxa"/>
          </w:tcPr>
          <w:p w:rsidR="00D90F0A" w:rsidRPr="00AB71FC" w:rsidRDefault="00D90F0A" w:rsidP="003D6D15">
            <w:pPr>
              <w:pStyle w:val="tablecell"/>
              <w:rPr>
                <w:lang w:val="en-US" w:eastAsia="ko-KR"/>
              </w:rPr>
            </w:pPr>
            <w:r>
              <w:rPr>
                <w:lang w:val="en-US" w:eastAsia="ko-KR"/>
              </w:rPr>
              <w:t>u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23C9D" w:rsidRDefault="00D90F0A" w:rsidP="003D6D15">
            <w:pPr>
              <w:pStyle w:val="tablesyntax"/>
              <w:rPr>
                <w:lang w:val="en-US" w:eastAsia="ko-KR"/>
              </w:rPr>
            </w:pPr>
            <w:r w:rsidRPr="00C23C9D">
              <w:rPr>
                <w:lang w:val="en-US" w:eastAsia="ko-KR"/>
              </w:rPr>
              <w:t xml:space="preserve">        if (</w:t>
            </w:r>
            <w:r>
              <w:rPr>
                <w:rFonts w:hint="eastAsia"/>
                <w:lang w:eastAsia="ko-KR"/>
              </w:rPr>
              <w:t>IntraPredMode[ x</w:t>
            </w:r>
            <w:r>
              <w:rPr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 ][ y</w:t>
            </w:r>
            <w:r>
              <w:rPr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 ]</w:t>
            </w:r>
            <w:r>
              <w:rPr>
                <w:lang w:eastAsia="ko-KR"/>
              </w:rPr>
              <w:t xml:space="preserve"> != 34) &amp;&amp; (</w:t>
            </w:r>
            <w:r>
              <w:rPr>
                <w:rFonts w:hint="eastAsia"/>
                <w:lang w:eastAsia="ko-KR"/>
              </w:rPr>
              <w:t>IntraPredModeC[ x</w:t>
            </w:r>
            <w:r>
              <w:rPr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 ][ y</w:t>
            </w:r>
            <w:r>
              <w:rPr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 ]</w:t>
            </w:r>
            <w:r>
              <w:rPr>
                <w:lang w:eastAsia="ko-KR"/>
              </w:rPr>
              <w:t xml:space="preserve"> = = 2)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cell"/>
              <w:rPr>
                <w:lang w:val="en-US" w:eastAsia="ko-KR"/>
              </w:rPr>
            </w:pPr>
          </w:p>
        </w:tc>
      </w:tr>
      <w:tr w:rsidR="00D90F0A" w:rsidRPr="00C23C9D" w:rsidTr="003D6D15">
        <w:trPr>
          <w:cantSplit/>
          <w:jc w:val="center"/>
        </w:trPr>
        <w:tc>
          <w:tcPr>
            <w:tcW w:w="6275" w:type="dxa"/>
          </w:tcPr>
          <w:p w:rsidR="00D90F0A" w:rsidRPr="00C23C9D" w:rsidRDefault="00D90F0A" w:rsidP="003D6D15">
            <w:pPr>
              <w:pStyle w:val="tablesyntax"/>
              <w:rPr>
                <w:lang w:val="fr-FR" w:eastAsia="ko-KR"/>
              </w:rPr>
            </w:pPr>
            <w:r>
              <w:rPr>
                <w:lang w:val="fr-FR" w:eastAsia="ko-KR"/>
              </w:rPr>
              <w:t xml:space="preserve">             </w:t>
            </w:r>
            <w:r w:rsidRPr="00FF0EB0">
              <w:rPr>
                <w:b/>
                <w:lang w:val="fr-FR" w:eastAsia="ko-KR"/>
              </w:rPr>
              <w:t>planar_flag_</w:t>
            </w:r>
            <w:r>
              <w:rPr>
                <w:b/>
                <w:lang w:val="fr-FR" w:eastAsia="ko-KR"/>
              </w:rPr>
              <w:t>chro</w:t>
            </w:r>
            <w:r w:rsidRPr="00FF0EB0">
              <w:rPr>
                <w:b/>
                <w:lang w:val="fr-FR" w:eastAsia="ko-KR"/>
              </w:rPr>
              <w:t>ma[ x0 ][ y0 ]</w:t>
            </w:r>
          </w:p>
        </w:tc>
        <w:tc>
          <w:tcPr>
            <w:tcW w:w="1261" w:type="dxa"/>
          </w:tcPr>
          <w:p w:rsidR="00D90F0A" w:rsidRPr="00C23C9D" w:rsidRDefault="00D90F0A" w:rsidP="003D6D15">
            <w:pPr>
              <w:pStyle w:val="tablecell"/>
              <w:rPr>
                <w:lang w:val="fr-FR" w:eastAsia="ko-KR"/>
              </w:rPr>
            </w:pPr>
            <w:r>
              <w:rPr>
                <w:lang w:val="en-US" w:eastAsia="ko-KR"/>
              </w:rPr>
              <w:t>u</w:t>
            </w:r>
            <w:r>
              <w:rPr>
                <w:rFonts w:hint="eastAsia"/>
                <w:lang w:val="en-US" w:eastAsia="ko-KR"/>
              </w:rPr>
              <w:t>(1)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497D9A" w:rsidRDefault="00D90F0A" w:rsidP="003D6D15">
            <w:pPr>
              <w:pStyle w:val="tablesyntax"/>
            </w:pPr>
            <w:r w:rsidRPr="00C23C9D">
              <w:rPr>
                <w:lang w:val="fr-FR" w:eastAsia="ko-KR"/>
              </w:rPr>
              <w:tab/>
            </w:r>
            <w:r w:rsidRPr="002200ED">
              <w:rPr>
                <w:rFonts w:hint="eastAsia"/>
                <w:lang w:val="en-US" w:eastAsia="ko-KR"/>
              </w:rPr>
              <w:t>}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else { /* </w:t>
            </w:r>
            <w:r>
              <w:rPr>
                <w:lang w:eastAsia="ko-KR"/>
              </w:rPr>
              <w:t>MODE_INTER</w:t>
            </w:r>
            <w:r>
              <w:rPr>
                <w:rFonts w:hint="eastAsia"/>
                <w:lang w:eastAsia="ko-KR"/>
              </w:rPr>
              <w:t xml:space="preserve"> */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</w:pP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  <w:t xml:space="preserve">if( </w:t>
            </w:r>
            <w:r w:rsidRPr="00401798">
              <w:rPr>
                <w:rFonts w:eastAsia="MS Mincho"/>
                <w:lang w:eastAsia="ja-JP"/>
              </w:rPr>
              <w:t>!InferredMergeFlag</w:t>
            </w:r>
            <w:r>
              <w:t xml:space="preserve">  &amp;&amp;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 w:rsidRPr="00D90F0A">
              <w:rPr>
                <w:rFonts w:hint="eastAsia"/>
                <w:lang w:eastAsia="ko-KR"/>
              </w:rPr>
              <w:t>NumMergeCan</w:t>
            </w:r>
            <w:r w:rsidRPr="00D90F0A">
              <w:rPr>
                <w:lang w:eastAsia="ko-KR"/>
              </w:rPr>
              <w:t>d</w:t>
            </w:r>
            <w:r w:rsidRPr="002200E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</w:t>
            </w:r>
            <w:r w:rsidRPr="002200ED">
              <w:rPr>
                <w:rFonts w:hint="eastAsia"/>
                <w:lang w:eastAsia="ko-KR"/>
              </w:rPr>
              <w:t xml:space="preserve">&gt; </w:t>
            </w:r>
            <w:r>
              <w:rPr>
                <w:lang w:eastAsia="ko-KR"/>
              </w:rPr>
              <w:t xml:space="preserve"> 0 </w:t>
            </w:r>
            <w:r>
              <w:t>)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FE5D59">
              <w:rPr>
                <w:b/>
                <w:lang w:eastAsia="ko-KR"/>
              </w:rPr>
              <w:t>merge_flag</w:t>
            </w:r>
            <w:r w:rsidRPr="003E78C3">
              <w:rPr>
                <w:b/>
                <w:lang w:val="en-US" w:eastAsia="ko-KR"/>
              </w:rPr>
              <w:t>[</w:t>
            </w:r>
            <w:r w:rsidRPr="008C51C8">
              <w:rPr>
                <w:lang w:val="en-US" w:eastAsia="ko-KR"/>
              </w:rPr>
              <w:t> x0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y0 </w:t>
            </w:r>
            <w:r w:rsidRPr="003E78C3">
              <w:rPr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  <w:r>
              <w:rPr>
                <w:lang w:val="en-US"/>
              </w:rPr>
              <w:t>u</w:t>
            </w:r>
            <w:r>
              <w:rPr>
                <w:rFonts w:hint="eastAsia"/>
                <w:lang w:val="en-US" w:eastAsia="ko-KR"/>
              </w:rPr>
              <w:t>(1)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E7925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>if( merge_flag[ x0 ][ y0 ]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&amp;&amp;  </w:t>
            </w:r>
            <w:r w:rsidRPr="00D90F0A">
              <w:rPr>
                <w:rFonts w:hint="eastAsia"/>
                <w:lang w:eastAsia="ko-KR"/>
              </w:rPr>
              <w:t>NumMergeCan</w:t>
            </w:r>
            <w:r w:rsidRPr="00D90F0A">
              <w:rPr>
                <w:lang w:eastAsia="ko-KR"/>
              </w:rPr>
              <w:t>d</w:t>
            </w:r>
            <w:r w:rsidRPr="002200E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</w:t>
            </w:r>
            <w:r w:rsidRPr="002200ED">
              <w:rPr>
                <w:rFonts w:hint="eastAsia"/>
                <w:lang w:eastAsia="ko-KR"/>
              </w:rPr>
              <w:t xml:space="preserve">&gt; </w:t>
            </w:r>
            <w:r>
              <w:rPr>
                <w:lang w:eastAsia="ko-KR"/>
              </w:rPr>
              <w:t xml:space="preserve"> 1 </w:t>
            </w:r>
            <w:r>
              <w:rPr>
                <w:rFonts w:hint="eastAsia"/>
                <w:lang w:eastAsia="ko-KR"/>
              </w:rPr>
              <w:t>) {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F365C" w:rsidRDefault="00D90F0A" w:rsidP="003D6D15">
            <w:pPr>
              <w:pStyle w:val="tablesyntax"/>
              <w:rPr>
                <w:b/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 w:rsidRPr="003E78C3">
              <w:rPr>
                <w:b/>
                <w:lang w:val="en-US" w:eastAsia="ko-KR"/>
              </w:rPr>
              <w:t>merge_</w:t>
            </w:r>
            <w:r>
              <w:rPr>
                <w:b/>
                <w:lang w:val="en-US" w:eastAsia="ko-KR"/>
              </w:rPr>
              <w:t>idx</w:t>
            </w:r>
            <w:r w:rsidRPr="003E78C3">
              <w:rPr>
                <w:b/>
                <w:lang w:val="en-US" w:eastAsia="ko-KR"/>
              </w:rPr>
              <w:t>[</w:t>
            </w:r>
            <w:r w:rsidRPr="008C51C8">
              <w:rPr>
                <w:lang w:val="en-US" w:eastAsia="ko-KR"/>
              </w:rPr>
              <w:t> x0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y0 </w:t>
            </w:r>
            <w:r w:rsidRPr="003E78C3">
              <w:rPr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Pr="007F365C" w:rsidRDefault="00D90F0A" w:rsidP="003D6D15">
            <w:pPr>
              <w:pStyle w:val="tablecell"/>
              <w:rPr>
                <w:lang w:val="en-US" w:eastAsia="ko-KR"/>
              </w:rPr>
            </w:pPr>
            <w:r>
              <w:rPr>
                <w:lang w:val="en-US"/>
              </w:rPr>
              <w:t>ue</w:t>
            </w: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v</w:t>
            </w:r>
            <w:r>
              <w:rPr>
                <w:rFonts w:hint="eastAsia"/>
                <w:lang w:val="en-US" w:eastAsia="ko-KR"/>
              </w:rPr>
              <w:t>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E7925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2200ED">
              <w:rPr>
                <w:rFonts w:hint="eastAsia"/>
                <w:lang w:val="en-US" w:eastAsia="ko-KR"/>
              </w:rPr>
              <w:t>}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else {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E7925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 xml:space="preserve">if( slice_type 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B )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71E0B" w:rsidRDefault="00D90F0A" w:rsidP="003D6D15">
            <w:pPr>
              <w:pStyle w:val="tablesyntax"/>
              <w:rPr>
                <w:b/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 w:rsidRPr="00771E0B">
              <w:rPr>
                <w:rFonts w:hint="eastAsia"/>
                <w:b/>
                <w:lang w:eastAsia="ko-KR"/>
              </w:rPr>
              <w:t>inter_pred_idc</w:t>
            </w:r>
            <w:r w:rsidRPr="003E78C3">
              <w:rPr>
                <w:b/>
                <w:lang w:eastAsia="ko-KR"/>
              </w:rPr>
              <w:t>[</w:t>
            </w:r>
            <w:r w:rsidRPr="008C51C8">
              <w:rPr>
                <w:lang w:eastAsia="ko-KR"/>
              </w:rPr>
              <w:t> x0 </w:t>
            </w:r>
            <w:r w:rsidRPr="003E78C3">
              <w:rPr>
                <w:b/>
                <w:lang w:eastAsia="ko-KR"/>
              </w:rPr>
              <w:t>][</w:t>
            </w:r>
            <w:r w:rsidRPr="008C51C8">
              <w:rPr>
                <w:lang w:eastAsia="ko-KR"/>
              </w:rPr>
              <w:t> y0 </w:t>
            </w:r>
            <w:r w:rsidRPr="003E78C3">
              <w:rPr>
                <w:b/>
                <w:lang w:eastAsia="ko-KR"/>
              </w:rPr>
              <w:t>]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  <w:r>
              <w:rPr>
                <w:rFonts w:hint="eastAsia"/>
                <w:lang w:eastAsia="ko-KR"/>
              </w:rPr>
              <w:t>ue(v)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 xml:space="preserve">if( inter_pred_idc[ x0 ][ y0 ] 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Pred_LC ) {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cell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>if( num_ref_idx_lc_active_minus1</w:t>
            </w:r>
            <w:r>
              <w:rPr>
                <w:lang w:val="en-US" w:eastAsia="ko-KR"/>
              </w:rPr>
              <w:t xml:space="preserve">  </w:t>
            </w:r>
            <w:r>
              <w:rPr>
                <w:rFonts w:hint="eastAsia"/>
                <w:lang w:eastAsia="ko-KR"/>
              </w:rPr>
              <w:t>&gt;</w:t>
            </w:r>
            <w:r>
              <w:rPr>
                <w:lang w:val="en-US" w:eastAsia="ko-KR"/>
              </w:rPr>
              <w:t xml:space="preserve">  </w:t>
            </w:r>
            <w:r>
              <w:rPr>
                <w:rFonts w:hint="eastAsia"/>
                <w:lang w:eastAsia="ko-KR"/>
              </w:rPr>
              <w:t>0 )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cell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B13EFA" w:rsidRDefault="00D90F0A" w:rsidP="003D6D15">
            <w:pPr>
              <w:pStyle w:val="tablesyntax"/>
              <w:rPr>
                <w:b/>
                <w:lang w:val="fr-FR" w:eastAsia="ko-KR"/>
              </w:rPr>
            </w:pP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lang w:val="fr-FR" w:eastAsia="ko-KR"/>
              </w:rPr>
              <w:tab/>
            </w: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lang w:val="fr-FR" w:eastAsia="ko-KR"/>
              </w:rPr>
              <w:tab/>
            </w:r>
            <w:r w:rsidRPr="00B13EFA">
              <w:rPr>
                <w:b/>
                <w:lang w:val="fr-FR" w:eastAsia="ko-KR"/>
              </w:rPr>
              <w:t>ref_idx_l</w:t>
            </w:r>
            <w:r w:rsidRPr="00B13EFA">
              <w:rPr>
                <w:rFonts w:hint="eastAsia"/>
                <w:b/>
                <w:lang w:val="fr-FR" w:eastAsia="ko-KR"/>
              </w:rPr>
              <w:t>c</w:t>
            </w:r>
            <w:r w:rsidRPr="00B13EFA">
              <w:rPr>
                <w:b/>
                <w:lang w:val="fr-FR" w:eastAsia="ko-KR"/>
              </w:rPr>
              <w:t>[</w:t>
            </w:r>
            <w:r w:rsidRPr="00B13EFA">
              <w:rPr>
                <w:lang w:val="fr-FR" w:eastAsia="ko-KR"/>
              </w:rPr>
              <w:t> x0 </w:t>
            </w:r>
            <w:r w:rsidRPr="00B13EFA">
              <w:rPr>
                <w:b/>
                <w:lang w:val="fr-FR" w:eastAsia="ko-KR"/>
              </w:rPr>
              <w:t>][</w:t>
            </w:r>
            <w:r w:rsidRPr="00B13EFA">
              <w:rPr>
                <w:lang w:val="fr-FR" w:eastAsia="ko-KR"/>
              </w:rPr>
              <w:t> y0 </w:t>
            </w:r>
            <w:r w:rsidRPr="00B13EFA">
              <w:rPr>
                <w:b/>
                <w:lang w:val="fr-FR" w:eastAsia="ko-KR"/>
              </w:rPr>
              <w:t>]</w:t>
            </w:r>
          </w:p>
        </w:tc>
        <w:tc>
          <w:tcPr>
            <w:tcW w:w="1261" w:type="dxa"/>
          </w:tcPr>
          <w:p w:rsidR="00D90F0A" w:rsidRPr="00771E0B" w:rsidRDefault="00D90F0A" w:rsidP="003D6D15">
            <w:pPr>
              <w:pStyle w:val="tablecell"/>
              <w:rPr>
                <w:lang w:val="en-US" w:eastAsia="ko-KR"/>
              </w:rPr>
            </w:pPr>
            <w:r>
              <w:rPr>
                <w:lang w:val="en-US" w:eastAsia="ko-KR"/>
              </w:rPr>
              <w:t>u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71E0B" w:rsidRDefault="00D90F0A" w:rsidP="003D6D15">
            <w:pPr>
              <w:pStyle w:val="tablesyntax"/>
              <w:rPr>
                <w:b/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E78C3">
              <w:rPr>
                <w:b/>
                <w:lang w:eastAsia="ko-KR"/>
              </w:rPr>
              <w:t>mvd_l</w:t>
            </w:r>
            <w:r>
              <w:rPr>
                <w:rFonts w:hint="eastAsia"/>
                <w:b/>
                <w:lang w:eastAsia="ko-KR"/>
              </w:rPr>
              <w:t>c</w:t>
            </w:r>
            <w:r w:rsidRPr="003E78C3">
              <w:rPr>
                <w:b/>
                <w:lang w:eastAsia="ko-KR"/>
              </w:rPr>
              <w:t>[</w:t>
            </w:r>
            <w:r w:rsidRPr="008C51C8">
              <w:rPr>
                <w:lang w:val="en-US" w:eastAsia="ko-KR"/>
              </w:rPr>
              <w:t> x0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y0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0 </w:t>
            </w:r>
            <w:r w:rsidRPr="003E78C3">
              <w:rPr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Pr="00771E0B" w:rsidRDefault="00D90F0A" w:rsidP="003D6D15">
            <w:pPr>
              <w:pStyle w:val="tablecell"/>
              <w:rPr>
                <w:lang w:val="en-US" w:eastAsia="ko-KR"/>
              </w:rPr>
            </w:pPr>
            <w:r>
              <w:rPr>
                <w:lang w:val="en-US" w:eastAsia="ko-KR"/>
              </w:rPr>
              <w:t>s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71E0B" w:rsidRDefault="00D90F0A" w:rsidP="003D6D15">
            <w:pPr>
              <w:pStyle w:val="tablesyntax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E78C3">
              <w:rPr>
                <w:b/>
                <w:lang w:eastAsia="ko-KR"/>
              </w:rPr>
              <w:t>mvd_l</w:t>
            </w:r>
            <w:r>
              <w:rPr>
                <w:rFonts w:hint="eastAsia"/>
                <w:b/>
                <w:lang w:eastAsia="ko-KR"/>
              </w:rPr>
              <w:t>c</w:t>
            </w:r>
            <w:r w:rsidRPr="003E78C3">
              <w:rPr>
                <w:b/>
                <w:lang w:eastAsia="ko-KR"/>
              </w:rPr>
              <w:t>[</w:t>
            </w:r>
            <w:r w:rsidRPr="008C51C8">
              <w:rPr>
                <w:lang w:val="en-US" w:eastAsia="ko-KR"/>
              </w:rPr>
              <w:t> x0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y0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1 </w:t>
            </w:r>
            <w:r w:rsidRPr="003E78C3">
              <w:rPr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cell"/>
              <w:rPr>
                <w:lang w:eastAsia="ko-KR"/>
              </w:rPr>
            </w:pPr>
            <w:r>
              <w:rPr>
                <w:lang w:val="en-US" w:eastAsia="ko-KR"/>
              </w:rPr>
              <w:t>s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CE7925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>if( NumMVPCand( LcToL</w:t>
            </w:r>
            <w:r>
              <w:rPr>
                <w:lang w:eastAsia="ko-KR"/>
              </w:rPr>
              <w:t>x</w:t>
            </w:r>
            <w:r>
              <w:rPr>
                <w:rFonts w:hint="eastAsia"/>
                <w:lang w:eastAsia="ko-KR"/>
              </w:rPr>
              <w:t xml:space="preserve"> ) 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1 )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cell"/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B13EFA" w:rsidRDefault="00D90F0A" w:rsidP="003D6D15">
            <w:pPr>
              <w:pStyle w:val="tablesyntax"/>
              <w:rPr>
                <w:lang w:val="fr-FR" w:eastAsia="ko-KR"/>
              </w:rPr>
            </w:pPr>
            <w:r w:rsidRPr="00B13EFA">
              <w:rPr>
                <w:lang w:val="fr-FR" w:eastAsia="ko-KR"/>
              </w:rPr>
              <w:tab/>
            </w: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lang w:val="fr-FR" w:eastAsia="ko-KR"/>
              </w:rPr>
              <w:tab/>
            </w: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rFonts w:hint="eastAsia"/>
                <w:lang w:val="fr-FR" w:eastAsia="ko-KR"/>
              </w:rPr>
              <w:tab/>
            </w:r>
            <w:r w:rsidRPr="00B13EFA">
              <w:rPr>
                <w:rFonts w:hint="eastAsia"/>
                <w:b/>
                <w:lang w:val="fr-FR" w:eastAsia="ko-KR"/>
              </w:rPr>
              <w:t>mvp_idx_lc[ x0 ][ y0 ]</w:t>
            </w:r>
          </w:p>
        </w:tc>
        <w:tc>
          <w:tcPr>
            <w:tcW w:w="1261" w:type="dxa"/>
          </w:tcPr>
          <w:p w:rsidR="00D90F0A" w:rsidRPr="00CE7925" w:rsidRDefault="00D90F0A" w:rsidP="003D6D15">
            <w:pPr>
              <w:pStyle w:val="tablesyntax"/>
            </w:pPr>
            <w:r>
              <w:rPr>
                <w:rFonts w:hint="eastAsia"/>
                <w:lang w:eastAsia="ko-KR"/>
              </w:rPr>
              <w:t>ue(v)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  <w:t>}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>else { /* Pred_L0 or Pred_BI */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  <w:t>if( num_ref_idx_l0_active_minus1  &gt;  0 )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Pr="007E447E" w:rsidRDefault="00D90F0A" w:rsidP="003D6D15">
            <w:pPr>
              <w:pStyle w:val="tablesyntax"/>
              <w:rPr>
                <w:b/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 w:rsidRPr="007E447E">
              <w:rPr>
                <w:rFonts w:hint="eastAsia"/>
                <w:b/>
                <w:lang w:val="en-US" w:eastAsia="ko-KR"/>
              </w:rPr>
              <w:t>ref_idx_l0[ x0 ][ y0 ]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val="en-US" w:eastAsia="ko-KR"/>
              </w:rPr>
              <w:t>u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E78C3">
              <w:rPr>
                <w:b/>
                <w:lang w:eastAsia="ko-KR"/>
              </w:rPr>
              <w:t>mvd_l</w:t>
            </w:r>
            <w:r>
              <w:rPr>
                <w:b/>
                <w:lang w:val="en-US" w:eastAsia="ko-KR"/>
              </w:rPr>
              <w:t>0</w:t>
            </w:r>
            <w:r w:rsidRPr="003E78C3">
              <w:rPr>
                <w:b/>
                <w:lang w:eastAsia="ko-KR"/>
              </w:rPr>
              <w:t>[</w:t>
            </w:r>
            <w:r w:rsidRPr="008C51C8">
              <w:rPr>
                <w:lang w:val="en-US" w:eastAsia="ko-KR"/>
              </w:rPr>
              <w:t> x0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y0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0 </w:t>
            </w:r>
            <w:r w:rsidRPr="003E78C3">
              <w:rPr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val="en-US" w:eastAsia="ko-KR"/>
              </w:rPr>
              <w:t>s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3E78C3">
              <w:rPr>
                <w:b/>
                <w:lang w:eastAsia="ko-KR"/>
              </w:rPr>
              <w:t>mvd_l</w:t>
            </w:r>
            <w:r>
              <w:rPr>
                <w:rFonts w:hint="eastAsia"/>
                <w:b/>
                <w:lang w:eastAsia="ko-KR"/>
              </w:rPr>
              <w:t>0</w:t>
            </w:r>
            <w:r w:rsidRPr="003E78C3">
              <w:rPr>
                <w:b/>
                <w:lang w:eastAsia="ko-KR"/>
              </w:rPr>
              <w:t>[</w:t>
            </w:r>
            <w:r w:rsidRPr="008C51C8">
              <w:rPr>
                <w:lang w:val="en-US" w:eastAsia="ko-KR"/>
              </w:rPr>
              <w:t> x0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y0 </w:t>
            </w:r>
            <w:r w:rsidRPr="003E78C3">
              <w:rPr>
                <w:b/>
                <w:lang w:val="en-US" w:eastAsia="ko-KR"/>
              </w:rPr>
              <w:t>][</w:t>
            </w:r>
            <w:r w:rsidRPr="008C51C8">
              <w:rPr>
                <w:lang w:val="en-US" w:eastAsia="ko-KR"/>
              </w:rPr>
              <w:t> 1 </w:t>
            </w:r>
            <w:r w:rsidRPr="003E78C3">
              <w:rPr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val="en-US" w:eastAsia="ko-KR"/>
              </w:rPr>
              <w:t>s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 xml:space="preserve">if( NumMVPCand( L0 ) 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1 )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 w:rsidRPr="00771E0B">
              <w:rPr>
                <w:rFonts w:hint="eastAsia"/>
                <w:b/>
                <w:lang w:val="en-US" w:eastAsia="ko-KR"/>
              </w:rPr>
              <w:t>mvp_idx_l</w:t>
            </w:r>
            <w:r>
              <w:rPr>
                <w:rFonts w:hint="eastAsia"/>
                <w:b/>
                <w:lang w:val="en-US" w:eastAsia="ko-KR"/>
              </w:rPr>
              <w:t>0[ x0 ][ y0 ]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  <w:t>}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 xml:space="preserve">if( inter_pred_idc[ x0 ][ y0 ] 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= =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Pred_BI ) {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>if( num_ref_idx_l1_active_minus1</w:t>
            </w:r>
            <w:r>
              <w:rPr>
                <w:lang w:val="en-US" w:eastAsia="ko-KR"/>
              </w:rPr>
              <w:t xml:space="preserve">  </w:t>
            </w:r>
            <w:r>
              <w:rPr>
                <w:rFonts w:hint="eastAsia"/>
                <w:lang w:eastAsia="ko-KR"/>
              </w:rPr>
              <w:t>&gt;</w:t>
            </w:r>
            <w:r>
              <w:rPr>
                <w:lang w:val="en-US" w:eastAsia="ko-KR"/>
              </w:rPr>
              <w:t xml:space="preserve">  </w:t>
            </w:r>
            <w:r>
              <w:rPr>
                <w:rFonts w:hint="eastAsia"/>
                <w:lang w:eastAsia="ko-KR"/>
              </w:rPr>
              <w:t>0 )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771E0B">
              <w:rPr>
                <w:rFonts w:hint="eastAsia"/>
                <w:b/>
                <w:lang w:eastAsia="ko-KR"/>
              </w:rPr>
              <w:t>ref_idx_l</w:t>
            </w:r>
            <w:r>
              <w:rPr>
                <w:rFonts w:hint="eastAsia"/>
                <w:b/>
                <w:lang w:eastAsia="ko-KR"/>
              </w:rPr>
              <w:t>1</w:t>
            </w:r>
            <w:r w:rsidRPr="00771E0B">
              <w:rPr>
                <w:rFonts w:hint="eastAsia"/>
                <w:b/>
                <w:lang w:eastAsia="ko-KR"/>
              </w:rPr>
              <w:t>[</w:t>
            </w:r>
            <w:r w:rsidRPr="008C51C8">
              <w:rPr>
                <w:rFonts w:hint="eastAsia"/>
                <w:lang w:eastAsia="ko-KR"/>
              </w:rPr>
              <w:t> x0 </w:t>
            </w:r>
            <w:r w:rsidRPr="00771E0B">
              <w:rPr>
                <w:rFonts w:hint="eastAsia"/>
                <w:b/>
                <w:lang w:eastAsia="ko-KR"/>
              </w:rPr>
              <w:t>][</w:t>
            </w:r>
            <w:r w:rsidRPr="008C51C8">
              <w:rPr>
                <w:rFonts w:hint="eastAsia"/>
                <w:lang w:eastAsia="ko-KR"/>
              </w:rPr>
              <w:t> y0 </w:t>
            </w:r>
            <w:r w:rsidRPr="00771E0B">
              <w:rPr>
                <w:rFonts w:hint="eastAsia"/>
                <w:b/>
                <w:lang w:eastAsia="ko-KR"/>
              </w:rPr>
              <w:t>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val="en-US" w:eastAsia="ko-KR"/>
              </w:rPr>
              <w:t>u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771E0B">
              <w:rPr>
                <w:rFonts w:hint="eastAsia"/>
                <w:b/>
                <w:lang w:eastAsia="ko-KR"/>
              </w:rPr>
              <w:t>mvd_l</w:t>
            </w:r>
            <w:r>
              <w:rPr>
                <w:rFonts w:hint="eastAsia"/>
                <w:b/>
                <w:lang w:eastAsia="ko-KR"/>
              </w:rPr>
              <w:t>1</w:t>
            </w:r>
            <w:r w:rsidRPr="00771E0B">
              <w:rPr>
                <w:rFonts w:hint="eastAsia"/>
                <w:b/>
                <w:lang w:eastAsia="ko-KR"/>
              </w:rPr>
              <w:t>[</w:t>
            </w:r>
            <w:r w:rsidRPr="008C51C8">
              <w:rPr>
                <w:lang w:val="en-US" w:eastAsia="ko-KR"/>
              </w:rPr>
              <w:t> </w:t>
            </w:r>
            <w:r w:rsidRPr="008C51C8">
              <w:rPr>
                <w:rFonts w:hint="eastAsia"/>
                <w:lang w:val="en-US" w:eastAsia="ko-KR"/>
              </w:rPr>
              <w:t>x0 </w:t>
            </w:r>
            <w:r w:rsidRPr="00771E0B">
              <w:rPr>
                <w:rFonts w:hint="eastAsia"/>
                <w:b/>
                <w:lang w:val="en-US" w:eastAsia="ko-KR"/>
              </w:rPr>
              <w:t>][</w:t>
            </w:r>
            <w:r w:rsidRPr="008C51C8">
              <w:rPr>
                <w:rFonts w:hint="eastAsia"/>
                <w:lang w:val="en-US" w:eastAsia="ko-KR"/>
              </w:rPr>
              <w:t> y0 </w:t>
            </w:r>
            <w:r w:rsidRPr="00771E0B">
              <w:rPr>
                <w:rFonts w:hint="eastAsia"/>
                <w:b/>
                <w:lang w:val="en-US" w:eastAsia="ko-KR"/>
              </w:rPr>
              <w:t>][</w:t>
            </w:r>
            <w:r w:rsidRPr="008C51C8">
              <w:rPr>
                <w:rFonts w:hint="eastAsia"/>
                <w:lang w:val="en-US" w:eastAsia="ko-KR"/>
              </w:rPr>
              <w:t> 0 </w:t>
            </w:r>
            <w:r w:rsidRPr="00771E0B">
              <w:rPr>
                <w:rFonts w:hint="eastAsia"/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val="en-US" w:eastAsia="ko-KR"/>
              </w:rPr>
              <w:t>s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ab/>
            </w:r>
            <w:r w:rsidRPr="00771E0B">
              <w:rPr>
                <w:rFonts w:hint="eastAsia"/>
                <w:b/>
                <w:lang w:eastAsia="ko-KR"/>
              </w:rPr>
              <w:t>mvd_l</w:t>
            </w:r>
            <w:r>
              <w:rPr>
                <w:rFonts w:hint="eastAsia"/>
                <w:b/>
                <w:lang w:eastAsia="ko-KR"/>
              </w:rPr>
              <w:t>1</w:t>
            </w:r>
            <w:r w:rsidRPr="00771E0B">
              <w:rPr>
                <w:rFonts w:hint="eastAsia"/>
                <w:b/>
                <w:lang w:eastAsia="ko-KR"/>
              </w:rPr>
              <w:t>[</w:t>
            </w:r>
            <w:r w:rsidRPr="008C51C8">
              <w:rPr>
                <w:lang w:val="en-US" w:eastAsia="ko-KR"/>
              </w:rPr>
              <w:t> </w:t>
            </w:r>
            <w:r w:rsidRPr="008C51C8">
              <w:rPr>
                <w:rFonts w:hint="eastAsia"/>
                <w:lang w:val="en-US" w:eastAsia="ko-KR"/>
              </w:rPr>
              <w:t>x0 </w:t>
            </w:r>
            <w:r w:rsidRPr="00771E0B">
              <w:rPr>
                <w:rFonts w:hint="eastAsia"/>
                <w:b/>
                <w:lang w:val="en-US" w:eastAsia="ko-KR"/>
              </w:rPr>
              <w:t>][</w:t>
            </w:r>
            <w:r w:rsidRPr="008C51C8">
              <w:rPr>
                <w:rFonts w:hint="eastAsia"/>
                <w:lang w:val="en-US" w:eastAsia="ko-KR"/>
              </w:rPr>
              <w:t> y0 </w:t>
            </w:r>
            <w:r w:rsidRPr="00771E0B">
              <w:rPr>
                <w:rFonts w:hint="eastAsia"/>
                <w:b/>
                <w:lang w:val="en-US" w:eastAsia="ko-KR"/>
              </w:rPr>
              <w:t>][</w:t>
            </w:r>
            <w:r w:rsidRPr="008C51C8">
              <w:rPr>
                <w:rFonts w:hint="eastAsia"/>
                <w:lang w:val="en-US" w:eastAsia="ko-KR"/>
              </w:rPr>
              <w:t> 1 </w:t>
            </w:r>
            <w:r w:rsidRPr="00771E0B">
              <w:rPr>
                <w:rFonts w:hint="eastAsia"/>
                <w:b/>
                <w:lang w:val="en-US" w:eastAsia="ko-KR"/>
              </w:rPr>
              <w:t>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lang w:val="en-US" w:eastAsia="ko-KR"/>
              </w:rPr>
              <w:t>s</w:t>
            </w:r>
            <w:r>
              <w:rPr>
                <w:rFonts w:hint="eastAsia"/>
                <w:lang w:val="en-US" w:eastAsia="ko-KR"/>
              </w:rPr>
              <w:t>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lastRenderedPageBreak/>
              <w:tab/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ab/>
              <w:t xml:space="preserve">if( NumMVPCand( L1 ) 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1 )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</w:r>
            <w:r w:rsidRPr="00771E0B">
              <w:rPr>
                <w:rFonts w:hint="eastAsia"/>
                <w:b/>
                <w:lang w:val="en-US" w:eastAsia="ko-KR"/>
              </w:rPr>
              <w:t>mvp_idx_l</w:t>
            </w:r>
            <w:r>
              <w:rPr>
                <w:rFonts w:hint="eastAsia"/>
                <w:b/>
                <w:lang w:val="en-US" w:eastAsia="ko-KR"/>
              </w:rPr>
              <w:t>1[ x0 ][ y0 ]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ue(v) | ae(v)</w:t>
            </w: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</w:r>
            <w:r>
              <w:rPr>
                <w:rFonts w:hint="eastAsia"/>
                <w:lang w:val="en-US" w:eastAsia="ko-KR"/>
              </w:rPr>
              <w:tab/>
              <w:t>}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ab/>
              <w:t>}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ab/>
              <w:t>}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  <w:tr w:rsidR="00D90F0A" w:rsidRPr="003C1DC6" w:rsidTr="003D6D15">
        <w:trPr>
          <w:cantSplit/>
          <w:jc w:val="center"/>
        </w:trPr>
        <w:tc>
          <w:tcPr>
            <w:tcW w:w="6275" w:type="dxa"/>
          </w:tcPr>
          <w:p w:rsidR="00D90F0A" w:rsidRDefault="00D90F0A" w:rsidP="003D6D15">
            <w:pPr>
              <w:pStyle w:val="tablesyntax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}</w:t>
            </w:r>
          </w:p>
        </w:tc>
        <w:tc>
          <w:tcPr>
            <w:tcW w:w="1261" w:type="dxa"/>
          </w:tcPr>
          <w:p w:rsidR="00D90F0A" w:rsidRDefault="00D90F0A" w:rsidP="003D6D15">
            <w:pPr>
              <w:pStyle w:val="tablesyntax"/>
              <w:rPr>
                <w:lang w:eastAsia="ko-KR"/>
              </w:rPr>
            </w:pPr>
          </w:p>
        </w:tc>
      </w:tr>
    </w:tbl>
    <w:p w:rsidR="00BC0A34" w:rsidRDefault="00BC0A34" w:rsidP="00BC0A34">
      <w:pPr>
        <w:pStyle w:val="Heading3"/>
        <w:numPr>
          <w:ilvl w:val="2"/>
          <w:numId w:val="4"/>
        </w:numPr>
        <w:ind w:left="720"/>
      </w:pPr>
      <w:bookmarkStart w:id="1" w:name="_Toc287893506"/>
      <w:r>
        <w:t>Prediction unit semantics</w:t>
      </w:r>
      <w:bookmarkEnd w:id="1"/>
    </w:p>
    <w:p w:rsidR="00BC0A34" w:rsidRPr="00BC0A34" w:rsidRDefault="00BC0A34" w:rsidP="00BC0A34">
      <w:pPr>
        <w:rPr>
          <w:rFonts w:eastAsia="Batang"/>
          <w:lang w:eastAsia="ko-KR"/>
        </w:rPr>
      </w:pPr>
      <w:r w:rsidRPr="00BC0A34">
        <w:rPr>
          <w:rFonts w:eastAsia="Batang"/>
          <w:b/>
          <w:lang w:eastAsia="ko-KR"/>
        </w:rPr>
        <w:t>prev_intra_luma_pred_flag</w:t>
      </w:r>
      <w:r w:rsidRPr="00BC0A34">
        <w:t>[ x0 ][ y0 ]</w:t>
      </w:r>
      <w:r w:rsidRPr="00BC0A34">
        <w:rPr>
          <w:rFonts w:eastAsia="Batang"/>
          <w:lang w:eastAsia="ko-KR"/>
        </w:rPr>
        <w:t xml:space="preserve"> and </w:t>
      </w:r>
      <w:r w:rsidRPr="00BC0A34">
        <w:rPr>
          <w:rFonts w:eastAsia="Batang"/>
          <w:b/>
          <w:lang w:eastAsia="ko-KR"/>
        </w:rPr>
        <w:t>rem_</w:t>
      </w:r>
      <w:r w:rsidRPr="00BC0A34">
        <w:rPr>
          <w:rFonts w:eastAsia="Batang"/>
          <w:b/>
        </w:rPr>
        <w:t>intra_</w:t>
      </w:r>
      <w:r w:rsidRPr="00BC0A34">
        <w:rPr>
          <w:rFonts w:eastAsia="Batang"/>
          <w:b/>
          <w:lang w:eastAsia="ko-KR"/>
        </w:rPr>
        <w:t>luma_</w:t>
      </w:r>
      <w:r w:rsidRPr="00BC0A34">
        <w:rPr>
          <w:rFonts w:eastAsia="Batang"/>
          <w:b/>
        </w:rPr>
        <w:t>pred_mode</w:t>
      </w:r>
      <w:r w:rsidRPr="00BC0A34">
        <w:t>[ x0 ][ y0 ]</w:t>
      </w:r>
      <w:r w:rsidRPr="00BC0A34">
        <w:rPr>
          <w:rFonts w:eastAsia="Batang"/>
          <w:b/>
          <w:lang w:eastAsia="ko-KR"/>
        </w:rPr>
        <w:t xml:space="preserve"> </w:t>
      </w:r>
      <w:r w:rsidRPr="00BC0A34">
        <w:rPr>
          <w:rFonts w:eastAsia="Batang"/>
        </w:rPr>
        <w:t xml:space="preserve">specifies </w:t>
      </w:r>
      <w:r w:rsidRPr="00BC0A34">
        <w:rPr>
          <w:rFonts w:eastAsia="Batang"/>
          <w:lang w:eastAsia="ko-KR"/>
        </w:rPr>
        <w:t xml:space="preserve">the intra prediction mode of the ith prediction unit for luma samples with index i = 0 when IntraSplitFlag is equal to 0 or i =0..3 when IntraSplitFlag is equal to 1. When prev_intra_luma_pred_flag[ i ] is equal to 1, the intra prediction mode is inferred from a neighbouring intra-predicted prediction unit. </w:t>
      </w:r>
    </w:p>
    <w:p w:rsidR="00652C59" w:rsidRDefault="00652C59" w:rsidP="00652C59">
      <w:pPr>
        <w:tabs>
          <w:tab w:val="left" w:pos="284"/>
        </w:tabs>
      </w:pPr>
      <w:r w:rsidRPr="009120D1">
        <w:rPr>
          <w:b/>
        </w:rPr>
        <w:t>planar_flag_chroma[ x0 ][ y0 ]</w:t>
      </w:r>
      <w:r w:rsidRPr="0090093D">
        <w:t xml:space="preserve"> </w:t>
      </w:r>
      <w:r>
        <w:t>specifies whether the value of IntraPredModeC</w:t>
      </w:r>
      <w:r w:rsidRPr="00E73EB3">
        <w:t>[ x0 ][ y0 ]</w:t>
      </w:r>
      <w:r>
        <w:t xml:space="preserve"> should be changed to 34. </w:t>
      </w:r>
      <w:r w:rsidRPr="009120D1">
        <w:t>planar_flag_chroma</w:t>
      </w:r>
      <w:r w:rsidRPr="00E73EB3">
        <w:t>[ x0 ][ y0 ]</w:t>
      </w:r>
      <w:r>
        <w:t xml:space="preserve"> is decoded from the bitstream only when both the following conditions are satisfied:</w:t>
      </w:r>
    </w:p>
    <w:p w:rsidR="00652C59" w:rsidRDefault="00652C59" w:rsidP="00652C59">
      <w:pPr>
        <w:numPr>
          <w:ilvl w:val="0"/>
          <w:numId w:val="5"/>
        </w:numPr>
        <w:tabs>
          <w:tab w:val="left" w:pos="284"/>
        </w:tabs>
      </w:pPr>
      <w:r>
        <w:t>IntraPredMode[ x0 ][ y0] is not equal to 34</w:t>
      </w:r>
    </w:p>
    <w:p w:rsidR="00652C59" w:rsidRDefault="00652C59" w:rsidP="00652C59">
      <w:pPr>
        <w:numPr>
          <w:ilvl w:val="0"/>
          <w:numId w:val="5"/>
        </w:numPr>
        <w:tabs>
          <w:tab w:val="left" w:pos="284"/>
        </w:tabs>
      </w:pPr>
      <w:r>
        <w:t>IntraPredModeC[ x0 ][ y0] is equal to 2</w:t>
      </w:r>
    </w:p>
    <w:p w:rsidR="00652C59" w:rsidRDefault="00652C59" w:rsidP="00652C59">
      <w:pPr>
        <w:tabs>
          <w:tab w:val="left" w:pos="284"/>
        </w:tabs>
        <w:rPr>
          <w:rFonts w:eastAsiaTheme="minorEastAsia"/>
          <w:lang w:eastAsia="zh-CN"/>
        </w:rPr>
      </w:pPr>
      <w:r>
        <w:t xml:space="preserve">Otherwise, </w:t>
      </w:r>
      <w:r w:rsidRPr="009120D1">
        <w:t>planar_flag_chroma</w:t>
      </w:r>
      <w:r w:rsidRPr="00E73EB3">
        <w:t>[ x0 ][ y0 ]</w:t>
      </w:r>
      <w:r>
        <w:t xml:space="preserve"> is inferred to be equal to 0. If </w:t>
      </w:r>
      <w:r w:rsidRPr="009120D1">
        <w:t>planar_flag_chroma</w:t>
      </w:r>
      <w:r w:rsidRPr="00E73EB3">
        <w:t>[ x0 ][ y0 ]</w:t>
      </w:r>
      <w:r>
        <w:t xml:space="preserve"> is equal to 1, IntraPredModeC[ x0 ][ y0]</w:t>
      </w:r>
      <w:r w:rsidRPr="00D57201">
        <w:t xml:space="preserve"> </w:t>
      </w:r>
      <w:r>
        <w:t>is set equal to 34.</w:t>
      </w:r>
    </w:p>
    <w:p w:rsidR="0070367B" w:rsidRPr="00E73EB3" w:rsidRDefault="0070367B" w:rsidP="0070367B">
      <w:pPr>
        <w:pStyle w:val="Heading2"/>
        <w:keepLines w:val="0"/>
        <w:numPr>
          <w:ilvl w:val="1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</w:tabs>
        <w:spacing w:before="240" w:after="60"/>
        <w:ind w:left="357" w:hanging="357"/>
        <w:jc w:val="left"/>
      </w:pPr>
      <w:bookmarkStart w:id="2" w:name="_Toc287893526"/>
      <w:r w:rsidRPr="00E73EB3">
        <w:t>Decoding process for coding units coded in intra prediction mode</w:t>
      </w:r>
      <w:bookmarkEnd w:id="2"/>
    </w:p>
    <w:p w:rsidR="0070367B" w:rsidRPr="0070367B" w:rsidRDefault="0070367B" w:rsidP="00652C59">
      <w:pPr>
        <w:tabs>
          <w:tab w:val="left" w:pos="284"/>
        </w:tabs>
        <w:rPr>
          <w:rFonts w:eastAsiaTheme="minorEastAsia"/>
          <w:lang w:eastAsia="zh-CN"/>
        </w:rPr>
      </w:pPr>
    </w:p>
    <w:p w:rsidR="0070367B" w:rsidRDefault="0070367B" w:rsidP="0070367B">
      <w:pPr>
        <w:pStyle w:val="Heading3"/>
        <w:numPr>
          <w:ilvl w:val="0"/>
          <w:numId w:val="0"/>
        </w:numPr>
        <w:rPr>
          <w:lang w:eastAsia="ko-KR"/>
        </w:rPr>
      </w:pPr>
      <w:bookmarkStart w:id="3" w:name="_Ref278061673"/>
      <w:bookmarkStart w:id="4" w:name="_Ref287031456"/>
      <w:bookmarkStart w:id="5" w:name="_Toc287893527"/>
      <w:r>
        <w:rPr>
          <w:rFonts w:eastAsiaTheme="minorEastAsia" w:hint="eastAsia"/>
          <w:lang w:eastAsia="zh-CN"/>
        </w:rPr>
        <w:t>8.3.1</w:t>
      </w:r>
      <w:r>
        <w:rPr>
          <w:rFonts w:hint="eastAsia"/>
          <w:lang w:eastAsia="ko-KR"/>
        </w:rPr>
        <w:t>Derivation process for luma intra prediction mode</w:t>
      </w:r>
      <w:bookmarkEnd w:id="3"/>
      <w:bookmarkEnd w:id="4"/>
      <w:bookmarkEnd w:id="5"/>
    </w:p>
    <w:p w:rsidR="0070367B" w:rsidRPr="00E73EB3" w:rsidRDefault="0070367B" w:rsidP="0070367B">
      <w:r w:rsidRPr="00E73EB3">
        <w:t>Inputs to this process are:</w:t>
      </w:r>
    </w:p>
    <w:p w:rsidR="0070367B" w:rsidRDefault="0070367B" w:rsidP="0070367B">
      <w:pPr>
        <w:tabs>
          <w:tab w:val="left" w:pos="284"/>
        </w:tabs>
        <w:ind w:left="284" w:hanging="284"/>
        <w:rPr>
          <w:lang w:eastAsia="ko-KR"/>
        </w:rPr>
      </w:pPr>
      <w:r w:rsidRPr="00E73EB3">
        <w:t>–</w:t>
      </w:r>
      <w:r w:rsidRPr="00E73EB3">
        <w:tab/>
        <w:t>a luma location ( xB, yB ) specifying the top-left luma sample of the current block relative to the top</w:t>
      </w:r>
      <w:r w:rsidRPr="00E73EB3">
        <w:noBreakHyphen/>
        <w:t>left luma sample of the current picture,</w:t>
      </w:r>
    </w:p>
    <w:p w:rsidR="0070367B" w:rsidRDefault="0070367B" w:rsidP="0070367B">
      <w:pPr>
        <w:tabs>
          <w:tab w:val="left" w:pos="284"/>
        </w:tabs>
        <w:ind w:left="284" w:hanging="284"/>
        <w:rPr>
          <w:lang w:eastAsia="ko-KR"/>
        </w:rPr>
      </w:pPr>
      <w:r w:rsidRPr="00E73EB3">
        <w:t>–</w:t>
      </w:r>
      <w:r w:rsidRPr="00E73EB3">
        <w:tab/>
        <w:t xml:space="preserve">a </w:t>
      </w:r>
      <w:r>
        <w:rPr>
          <w:rFonts w:hint="eastAsia"/>
          <w:lang w:eastAsia="ko-KR"/>
        </w:rPr>
        <w:t>variable log2TrafoSize specifying the size of the current prediction unit</w:t>
      </w:r>
      <w:r w:rsidRPr="00E73EB3">
        <w:t>,</w:t>
      </w:r>
    </w:p>
    <w:p w:rsidR="0070367B" w:rsidRDefault="0070367B" w:rsidP="0070367B">
      <w:pPr>
        <w:tabs>
          <w:tab w:val="left" w:pos="284"/>
        </w:tabs>
        <w:ind w:left="284" w:hanging="284"/>
        <w:rPr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variable arrays IntraPredMode (If available) that are previously (in decoding order) derived for adjacent coding units.</w:t>
      </w:r>
    </w:p>
    <w:p w:rsidR="0070367B" w:rsidRDefault="0070367B" w:rsidP="0070367B">
      <w:pPr>
        <w:tabs>
          <w:tab w:val="left" w:pos="284"/>
        </w:tabs>
        <w:ind w:left="284" w:hanging="284"/>
        <w:rPr>
          <w:lang w:eastAsia="ko-KR"/>
        </w:rPr>
      </w:pPr>
      <w:r>
        <w:rPr>
          <w:rFonts w:hint="eastAsia"/>
          <w:lang w:eastAsia="ko-KR"/>
        </w:rPr>
        <w:t>Output of this process is the variable IntraPredMode[ xB ][ yB ].</w:t>
      </w:r>
    </w:p>
    <w:p w:rsidR="0070367B" w:rsidRDefault="00EF5EF5" w:rsidP="0070367B">
      <w:pPr>
        <w:tabs>
          <w:tab w:val="left" w:pos="284"/>
        </w:tabs>
        <w:ind w:left="284" w:hanging="284"/>
        <w:rPr>
          <w:lang w:eastAsia="ko-KR"/>
        </w:rPr>
      </w:pPr>
      <w:r>
        <w:rPr>
          <w:lang w:eastAsia="ko-KR"/>
        </w:rPr>
        <w:fldChar w:fldCharType="begin"/>
      </w:r>
      <w:r w:rsidR="0070367B">
        <w:rPr>
          <w:lang w:eastAsia="ko-KR"/>
        </w:rPr>
        <w:instrText xml:space="preserve"> REF _Ref278065479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0367B" w:rsidRPr="00355764">
        <w:t>Table </w:t>
      </w:r>
      <w:r w:rsidR="0070367B">
        <w:rPr>
          <w:noProof/>
        </w:rPr>
        <w:t>8</w:t>
      </w:r>
      <w:r w:rsidR="0070367B">
        <w:noBreakHyphen/>
      </w:r>
      <w:r w:rsidR="0070367B">
        <w:rPr>
          <w:noProof/>
        </w:rPr>
        <w:t>1</w:t>
      </w:r>
      <w:r>
        <w:rPr>
          <w:lang w:eastAsia="ko-KR"/>
        </w:rPr>
        <w:fldChar w:fldCharType="end"/>
      </w:r>
      <w:r w:rsidR="0070367B">
        <w:rPr>
          <w:rFonts w:hint="eastAsia"/>
          <w:lang w:eastAsia="ko-KR"/>
        </w:rPr>
        <w:t xml:space="preserve"> specifies the number of luma intra prediction modes intraPredModeNum depending on log2TrafoSize.</w:t>
      </w:r>
    </w:p>
    <w:p w:rsidR="0070367B" w:rsidRPr="00355764" w:rsidRDefault="0070367B" w:rsidP="0070367B">
      <w:pPr>
        <w:pStyle w:val="Caption"/>
      </w:pPr>
      <w:bookmarkStart w:id="6" w:name="_Ref278065479"/>
      <w:bookmarkStart w:id="7" w:name="_Ref278065475"/>
      <w:bookmarkStart w:id="8" w:name="_Toc287893641"/>
      <w:r w:rsidRPr="00355764">
        <w:t>Table </w:t>
      </w:r>
      <w:fldSimple w:instr=" STYLEREF 1 \s ">
        <w:r>
          <w:rPr>
            <w:noProof/>
          </w:rPr>
          <w:t>8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bookmarkEnd w:id="6"/>
      <w:r w:rsidRPr="00355764">
        <w:t xml:space="preserve"> – </w:t>
      </w:r>
      <w:r>
        <w:rPr>
          <w:rFonts w:hint="eastAsia"/>
          <w:lang w:eastAsia="ko-KR"/>
        </w:rPr>
        <w:t xml:space="preserve">Specification of </w:t>
      </w:r>
      <w:bookmarkEnd w:id="7"/>
      <w:r>
        <w:rPr>
          <w:rFonts w:hint="eastAsia"/>
          <w:lang w:eastAsia="ko-KR"/>
        </w:rPr>
        <w:t>intraPredModeNum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5"/>
        <w:gridCol w:w="4481"/>
      </w:tblGrid>
      <w:tr w:rsidR="0070367B" w:rsidRPr="003C1DC6" w:rsidTr="003D6D15">
        <w:trPr>
          <w:jc w:val="center"/>
        </w:trPr>
        <w:tc>
          <w:tcPr>
            <w:tcW w:w="0" w:type="auto"/>
          </w:tcPr>
          <w:p w:rsidR="0070367B" w:rsidRPr="00E107E2" w:rsidRDefault="0070367B" w:rsidP="00B03792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log2TrafoSize</w:t>
            </w:r>
          </w:p>
        </w:tc>
        <w:tc>
          <w:tcPr>
            <w:tcW w:w="4481" w:type="dxa"/>
          </w:tcPr>
          <w:p w:rsidR="0070367B" w:rsidRDefault="0070367B" w:rsidP="00B03792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intraPredModeNum</w:t>
            </w:r>
          </w:p>
        </w:tc>
      </w:tr>
      <w:tr w:rsidR="0070367B" w:rsidRPr="003C1DC6" w:rsidTr="003D6D15">
        <w:trPr>
          <w:jc w:val="center"/>
        </w:trPr>
        <w:tc>
          <w:tcPr>
            <w:tcW w:w="0" w:type="auto"/>
          </w:tcPr>
          <w:p w:rsidR="0070367B" w:rsidRPr="003C1DC6" w:rsidRDefault="0070367B" w:rsidP="003D6D15">
            <w:pPr>
              <w:pStyle w:val="Index1"/>
              <w:spacing w:before="60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4481" w:type="dxa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8 (modes numbered 0-16 and  34)</w:t>
            </w:r>
          </w:p>
        </w:tc>
      </w:tr>
      <w:tr w:rsidR="0070367B" w:rsidRPr="003C1DC6" w:rsidTr="003D6D15">
        <w:trPr>
          <w:jc w:val="center"/>
        </w:trPr>
        <w:tc>
          <w:tcPr>
            <w:tcW w:w="0" w:type="auto"/>
          </w:tcPr>
          <w:p w:rsidR="0070367B" w:rsidRPr="003C1DC6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3</w:t>
            </w:r>
          </w:p>
        </w:tc>
        <w:tc>
          <w:tcPr>
            <w:tcW w:w="4481" w:type="dxa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 (modes numbered 0-33 and 34)</w:t>
            </w:r>
          </w:p>
        </w:tc>
      </w:tr>
      <w:tr w:rsidR="0070367B" w:rsidRPr="003C1DC6" w:rsidTr="003D6D15">
        <w:trPr>
          <w:jc w:val="center"/>
        </w:trPr>
        <w:tc>
          <w:tcPr>
            <w:tcW w:w="0" w:type="auto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4</w:t>
            </w:r>
          </w:p>
        </w:tc>
        <w:tc>
          <w:tcPr>
            <w:tcW w:w="4481" w:type="dxa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 (modes numbered 0-33 and 34)</w:t>
            </w:r>
          </w:p>
        </w:tc>
      </w:tr>
      <w:tr w:rsidR="0070367B" w:rsidRPr="003C1DC6" w:rsidTr="003D6D15">
        <w:trPr>
          <w:jc w:val="center"/>
        </w:trPr>
        <w:tc>
          <w:tcPr>
            <w:tcW w:w="0" w:type="auto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5</w:t>
            </w:r>
          </w:p>
        </w:tc>
        <w:tc>
          <w:tcPr>
            <w:tcW w:w="4481" w:type="dxa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 (modes numbered 0-33 and 34)</w:t>
            </w:r>
          </w:p>
        </w:tc>
      </w:tr>
      <w:tr w:rsidR="0070367B" w:rsidRPr="003C1DC6" w:rsidTr="003D6D15">
        <w:trPr>
          <w:jc w:val="center"/>
        </w:trPr>
        <w:tc>
          <w:tcPr>
            <w:tcW w:w="0" w:type="auto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 w:hint="eastAsia"/>
                <w:lang w:eastAsia="ko-KR"/>
              </w:rPr>
              <w:t>6</w:t>
            </w:r>
          </w:p>
        </w:tc>
        <w:tc>
          <w:tcPr>
            <w:tcW w:w="4481" w:type="dxa"/>
          </w:tcPr>
          <w:p w:rsidR="0070367B" w:rsidRDefault="0070367B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 (modes numbered 0-3 and 34)</w:t>
            </w:r>
          </w:p>
        </w:tc>
      </w:tr>
    </w:tbl>
    <w:p w:rsidR="0070367B" w:rsidRDefault="0070367B" w:rsidP="0070367B">
      <w:pPr>
        <w:tabs>
          <w:tab w:val="left" w:pos="284"/>
        </w:tabs>
        <w:ind w:left="284" w:hanging="284"/>
        <w:rPr>
          <w:rFonts w:eastAsiaTheme="minorEastAsia"/>
          <w:b/>
          <w:lang w:eastAsia="zh-CN"/>
        </w:rPr>
      </w:pPr>
    </w:p>
    <w:p w:rsidR="0070367B" w:rsidRPr="00794C50" w:rsidRDefault="0070367B" w:rsidP="0070367B">
      <w:pPr>
        <w:tabs>
          <w:tab w:val="left" w:pos="284"/>
        </w:tabs>
        <w:ind w:left="284" w:hanging="284"/>
        <w:rPr>
          <w:rFonts w:eastAsiaTheme="minorEastAsia"/>
          <w:highlight w:val="yellow"/>
          <w:lang w:eastAsia="zh-CN"/>
        </w:rPr>
      </w:pPr>
      <w:r w:rsidRPr="00794C50">
        <w:rPr>
          <w:rFonts w:eastAsiaTheme="minorEastAsia" w:hint="eastAsia"/>
          <w:highlight w:val="yellow"/>
          <w:lang w:eastAsia="zh-CN"/>
        </w:rPr>
        <w:t xml:space="preserve">Table 8-2 specifies the </w:t>
      </w:r>
      <w:r w:rsidR="00BC53C6" w:rsidRPr="00794C50">
        <w:rPr>
          <w:rFonts w:eastAsiaTheme="minorEastAsia" w:hint="eastAsia"/>
          <w:highlight w:val="yellow"/>
          <w:lang w:eastAsia="zh-CN"/>
        </w:rPr>
        <w:t>table used for re-ordering intra prediction modes.</w:t>
      </w:r>
    </w:p>
    <w:p w:rsidR="00F35F69" w:rsidRPr="00794C50" w:rsidRDefault="00F35F69" w:rsidP="00F35F69">
      <w:pPr>
        <w:pStyle w:val="Caption"/>
        <w:rPr>
          <w:rFonts w:eastAsiaTheme="minorEastAsia"/>
          <w:highlight w:val="yellow"/>
          <w:lang w:eastAsia="zh-CN"/>
        </w:rPr>
      </w:pPr>
      <w:r w:rsidRPr="00794C50">
        <w:rPr>
          <w:highlight w:val="yellow"/>
        </w:rPr>
        <w:lastRenderedPageBreak/>
        <w:t>Table </w:t>
      </w:r>
      <w:r w:rsidR="00EF5EF5" w:rsidRPr="00794C50">
        <w:rPr>
          <w:highlight w:val="yellow"/>
        </w:rPr>
        <w:fldChar w:fldCharType="begin"/>
      </w:r>
      <w:r w:rsidRPr="00794C50">
        <w:rPr>
          <w:highlight w:val="yellow"/>
        </w:rPr>
        <w:instrText xml:space="preserve"> STYLEREF 1 \s </w:instrText>
      </w:r>
      <w:r w:rsidR="00EF5EF5" w:rsidRPr="00794C50">
        <w:rPr>
          <w:highlight w:val="yellow"/>
        </w:rPr>
        <w:fldChar w:fldCharType="separate"/>
      </w:r>
      <w:r w:rsidRPr="00794C50">
        <w:rPr>
          <w:noProof/>
          <w:highlight w:val="yellow"/>
        </w:rPr>
        <w:t>8</w:t>
      </w:r>
      <w:r w:rsidR="00EF5EF5" w:rsidRPr="00794C50">
        <w:rPr>
          <w:highlight w:val="yellow"/>
        </w:rPr>
        <w:fldChar w:fldCharType="end"/>
      </w:r>
      <w:r w:rsidRPr="00794C50">
        <w:rPr>
          <w:highlight w:val="yellow"/>
        </w:rPr>
        <w:noBreakHyphen/>
      </w:r>
      <w:r w:rsidR="00EF5EF5" w:rsidRPr="00794C50">
        <w:rPr>
          <w:highlight w:val="yellow"/>
        </w:rPr>
        <w:fldChar w:fldCharType="begin"/>
      </w:r>
      <w:r w:rsidRPr="00794C50">
        <w:rPr>
          <w:highlight w:val="yellow"/>
        </w:rPr>
        <w:instrText xml:space="preserve"> SEQ Table \* ARABIC \s 1 </w:instrText>
      </w:r>
      <w:r w:rsidR="00EF5EF5" w:rsidRPr="00794C50">
        <w:rPr>
          <w:highlight w:val="yellow"/>
        </w:rPr>
        <w:fldChar w:fldCharType="separate"/>
      </w:r>
      <w:r w:rsidRPr="00794C50">
        <w:rPr>
          <w:noProof/>
          <w:highlight w:val="yellow"/>
        </w:rPr>
        <w:t>2</w:t>
      </w:r>
      <w:r w:rsidR="00EF5EF5" w:rsidRPr="00794C50">
        <w:rPr>
          <w:highlight w:val="yellow"/>
        </w:rPr>
        <w:fldChar w:fldCharType="end"/>
      </w:r>
      <w:r w:rsidRPr="00794C50">
        <w:rPr>
          <w:highlight w:val="yellow"/>
        </w:rPr>
        <w:t xml:space="preserve"> – </w:t>
      </w:r>
      <w:r w:rsidRPr="00794C50">
        <w:rPr>
          <w:rFonts w:hint="eastAsia"/>
          <w:highlight w:val="yellow"/>
          <w:lang w:eastAsia="ko-KR"/>
        </w:rPr>
        <w:t xml:space="preserve">Specification of </w:t>
      </w:r>
      <w:r w:rsidRPr="00794C50">
        <w:rPr>
          <w:rFonts w:eastAsiaTheme="minorEastAsia" w:hint="eastAsia"/>
          <w:highlight w:val="yellow"/>
          <w:lang w:eastAsia="zh-CN"/>
        </w:rPr>
        <w:t>unifyIntraPredMode[value]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1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</w:tblGrid>
      <w:tr w:rsidR="00F35F69" w:rsidRPr="00794C50" w:rsidTr="00197C17">
        <w:trPr>
          <w:jc w:val="center"/>
        </w:trPr>
        <w:tc>
          <w:tcPr>
            <w:tcW w:w="0" w:type="auto"/>
          </w:tcPr>
          <w:p w:rsidR="00F35F69" w:rsidRPr="00794C50" w:rsidRDefault="00F35F69" w:rsidP="00B03792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val="en-US"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value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7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9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10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11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12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13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14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15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16</w:t>
            </w:r>
          </w:p>
        </w:tc>
      </w:tr>
      <w:tr w:rsidR="00F35F69" w:rsidRPr="00794C50" w:rsidTr="00197C17">
        <w:trPr>
          <w:jc w:val="center"/>
        </w:trPr>
        <w:tc>
          <w:tcPr>
            <w:tcW w:w="0" w:type="auto"/>
          </w:tcPr>
          <w:p w:rsidR="00F35F69" w:rsidRPr="00794C50" w:rsidRDefault="003B48E4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eastAsiaTheme="minorEastAsia" w:hint="eastAsia"/>
                <w:b/>
                <w:bCs/>
                <w:highlight w:val="yellow"/>
                <w:lang w:eastAsia="zh-CN"/>
              </w:rPr>
              <w:t>unifyI</w:t>
            </w:r>
            <w:r w:rsidR="00F35F69" w:rsidRPr="00794C50">
              <w:rPr>
                <w:rFonts w:hint="eastAsia"/>
                <w:b/>
                <w:bCs/>
                <w:highlight w:val="yellow"/>
                <w:lang w:eastAsia="ko-KR"/>
              </w:rPr>
              <w:t>ntraPredMode[ value ]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6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7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9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10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11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12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13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14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15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16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17</w:t>
            </w:r>
          </w:p>
        </w:tc>
      </w:tr>
      <w:tr w:rsidR="00F35F69" w:rsidRPr="00794C50" w:rsidTr="00197C17">
        <w:trPr>
          <w:jc w:val="center"/>
        </w:trPr>
        <w:tc>
          <w:tcPr>
            <w:tcW w:w="0" w:type="auto"/>
          </w:tcPr>
          <w:p w:rsidR="00F35F69" w:rsidRPr="00794C50" w:rsidRDefault="003B48E4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b/>
                <w:bCs/>
                <w:highlight w:val="yellow"/>
                <w:lang w:eastAsia="ko-KR"/>
              </w:rPr>
              <w:t>V</w:t>
            </w:r>
            <w:r w:rsidR="00F35F69" w:rsidRPr="00794C50">
              <w:rPr>
                <w:rFonts w:hint="eastAsia"/>
                <w:b/>
                <w:bCs/>
                <w:highlight w:val="yellow"/>
                <w:lang w:eastAsia="ko-KR"/>
              </w:rPr>
              <w:t>alue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17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18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19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20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21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22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23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24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25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26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27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28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29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30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31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32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33</w:t>
            </w:r>
          </w:p>
        </w:tc>
      </w:tr>
      <w:tr w:rsidR="00F35F69" w:rsidRPr="00794C50" w:rsidTr="00197C17">
        <w:trPr>
          <w:jc w:val="center"/>
        </w:trPr>
        <w:tc>
          <w:tcPr>
            <w:tcW w:w="0" w:type="auto"/>
          </w:tcPr>
          <w:p w:rsidR="00F35F69" w:rsidRPr="00794C50" w:rsidRDefault="003B48E4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eastAsiaTheme="minorEastAsia" w:hint="eastAsia"/>
                <w:b/>
                <w:bCs/>
                <w:highlight w:val="yellow"/>
                <w:lang w:eastAsia="zh-CN"/>
              </w:rPr>
              <w:t>unify</w:t>
            </w:r>
            <w:r w:rsidR="00F35F69" w:rsidRPr="00794C50">
              <w:rPr>
                <w:rFonts w:hint="eastAsia"/>
                <w:b/>
                <w:bCs/>
                <w:highlight w:val="yellow"/>
                <w:lang w:eastAsia="ko-KR"/>
              </w:rPr>
              <w:t>IntraPredMode[ value ]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18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19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20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21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22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23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24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25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26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27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28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29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30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31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32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33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34</w:t>
            </w:r>
          </w:p>
        </w:tc>
      </w:tr>
      <w:tr w:rsidR="00F35F69" w:rsidRPr="00794C50" w:rsidTr="00197C17">
        <w:trPr>
          <w:jc w:val="center"/>
        </w:trPr>
        <w:tc>
          <w:tcPr>
            <w:tcW w:w="0" w:type="auto"/>
          </w:tcPr>
          <w:p w:rsidR="00F35F69" w:rsidRPr="00794C50" w:rsidRDefault="003B48E4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b/>
                <w:bCs/>
                <w:highlight w:val="yellow"/>
                <w:lang w:eastAsia="ko-KR"/>
              </w:rPr>
              <w:t>V</w:t>
            </w:r>
            <w:r w:rsidR="00F35F69" w:rsidRPr="00794C50">
              <w:rPr>
                <w:rFonts w:hint="eastAsia"/>
                <w:b/>
                <w:bCs/>
                <w:highlight w:val="yellow"/>
                <w:lang w:eastAsia="ko-KR"/>
              </w:rPr>
              <w:t>alue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highlight w:val="yellow"/>
                <w:lang w:eastAsia="ko-KR"/>
              </w:rPr>
              <w:t>34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</w:tr>
      <w:tr w:rsidR="00F35F69" w:rsidRPr="00794C50" w:rsidTr="00197C17">
        <w:trPr>
          <w:jc w:val="center"/>
        </w:trPr>
        <w:tc>
          <w:tcPr>
            <w:tcW w:w="0" w:type="auto"/>
          </w:tcPr>
          <w:p w:rsidR="00F35F69" w:rsidRPr="00794C50" w:rsidRDefault="003B48E4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rFonts w:eastAsiaTheme="minorEastAsia" w:hint="eastAsia"/>
                <w:b/>
                <w:bCs/>
                <w:highlight w:val="yellow"/>
                <w:lang w:eastAsia="zh-CN"/>
              </w:rPr>
              <w:t>unify</w:t>
            </w:r>
            <w:r w:rsidR="00F35F69" w:rsidRPr="00794C50">
              <w:rPr>
                <w:rFonts w:hint="eastAsia"/>
                <w:b/>
                <w:bCs/>
                <w:highlight w:val="yellow"/>
                <w:lang w:eastAsia="ko-KR"/>
              </w:rPr>
              <w:t>IntraPredMode[ value ]</w:t>
            </w:r>
          </w:p>
        </w:tc>
        <w:tc>
          <w:tcPr>
            <w:tcW w:w="0" w:type="auto"/>
          </w:tcPr>
          <w:p w:rsidR="00F35F69" w:rsidRPr="00794C50" w:rsidRDefault="00061D9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F35F69" w:rsidRPr="00794C50" w:rsidRDefault="00F35F69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</w:tr>
    </w:tbl>
    <w:p w:rsidR="00F35F69" w:rsidRPr="00794C50" w:rsidRDefault="00F35F69" w:rsidP="0070367B">
      <w:pPr>
        <w:tabs>
          <w:tab w:val="left" w:pos="284"/>
        </w:tabs>
        <w:ind w:left="284" w:hanging="284"/>
        <w:rPr>
          <w:rFonts w:eastAsiaTheme="minorEastAsia"/>
          <w:highlight w:val="yellow"/>
          <w:lang w:eastAsia="zh-CN"/>
        </w:rPr>
      </w:pPr>
    </w:p>
    <w:p w:rsidR="0070367B" w:rsidRPr="00794C50" w:rsidRDefault="00EF5EF5" w:rsidP="0070367B">
      <w:pPr>
        <w:tabs>
          <w:tab w:val="left" w:pos="284"/>
        </w:tabs>
        <w:ind w:left="284" w:hanging="284"/>
        <w:rPr>
          <w:highlight w:val="yellow"/>
          <w:lang w:eastAsia="ko-KR"/>
        </w:rPr>
      </w:pPr>
      <w:fldSimple w:instr=" REF _Ref278066603 \h  \* MERGEFORMAT ">
        <w:r w:rsidR="0070367B" w:rsidRPr="00794C50">
          <w:rPr>
            <w:highlight w:val="yellow"/>
          </w:rPr>
          <w:t>Table </w:t>
        </w:r>
        <w:r w:rsidR="0070367B" w:rsidRPr="00794C50">
          <w:rPr>
            <w:noProof/>
            <w:highlight w:val="yellow"/>
          </w:rPr>
          <w:t>8</w:t>
        </w:r>
        <w:r w:rsidR="0070367B" w:rsidRPr="00794C50">
          <w:rPr>
            <w:highlight w:val="yellow"/>
          </w:rPr>
          <w:noBreakHyphen/>
        </w:r>
      </w:fldSimple>
      <w:r w:rsidR="00061D96" w:rsidRPr="00794C50">
        <w:rPr>
          <w:rFonts w:eastAsiaTheme="minorEastAsia" w:hint="eastAsia"/>
          <w:highlight w:val="yellow"/>
          <w:lang w:eastAsia="zh-CN"/>
        </w:rPr>
        <w:t>3</w:t>
      </w:r>
      <w:r w:rsidR="0070367B" w:rsidRPr="00794C50">
        <w:rPr>
          <w:rFonts w:hint="eastAsia"/>
          <w:highlight w:val="yellow"/>
          <w:lang w:eastAsia="ko-KR"/>
        </w:rPr>
        <w:t xml:space="preserve"> specifies the mapping table used for converting the number of intra prediction modes.</w:t>
      </w:r>
    </w:p>
    <w:p w:rsidR="0070367B" w:rsidRPr="00794C50" w:rsidRDefault="0070367B" w:rsidP="0070367B">
      <w:pPr>
        <w:pStyle w:val="Caption"/>
        <w:rPr>
          <w:highlight w:val="yellow"/>
        </w:rPr>
      </w:pPr>
      <w:bookmarkStart w:id="9" w:name="_Ref278066603"/>
      <w:bookmarkStart w:id="10" w:name="_Toc287893642"/>
      <w:r w:rsidRPr="00794C50">
        <w:rPr>
          <w:highlight w:val="yellow"/>
        </w:rPr>
        <w:t>Table </w:t>
      </w:r>
      <w:r w:rsidR="00EF5EF5" w:rsidRPr="00794C50">
        <w:rPr>
          <w:highlight w:val="yellow"/>
        </w:rPr>
        <w:fldChar w:fldCharType="begin"/>
      </w:r>
      <w:r w:rsidRPr="00794C50">
        <w:rPr>
          <w:highlight w:val="yellow"/>
        </w:rPr>
        <w:instrText xml:space="preserve"> STYLEREF 1 \s </w:instrText>
      </w:r>
      <w:r w:rsidR="00EF5EF5" w:rsidRPr="00794C50">
        <w:rPr>
          <w:highlight w:val="yellow"/>
        </w:rPr>
        <w:fldChar w:fldCharType="separate"/>
      </w:r>
      <w:r w:rsidRPr="00794C50">
        <w:rPr>
          <w:noProof/>
          <w:highlight w:val="yellow"/>
        </w:rPr>
        <w:t>8</w:t>
      </w:r>
      <w:r w:rsidR="00EF5EF5" w:rsidRPr="00794C50">
        <w:rPr>
          <w:highlight w:val="yellow"/>
        </w:rPr>
        <w:fldChar w:fldCharType="end"/>
      </w:r>
      <w:r w:rsidRPr="00794C50">
        <w:rPr>
          <w:highlight w:val="yellow"/>
        </w:rPr>
        <w:noBreakHyphen/>
      </w:r>
      <w:bookmarkEnd w:id="9"/>
      <w:r w:rsidR="00061D96" w:rsidRPr="00794C50">
        <w:rPr>
          <w:rFonts w:eastAsiaTheme="minorEastAsia" w:hint="eastAsia"/>
          <w:highlight w:val="yellow"/>
          <w:lang w:eastAsia="zh-CN"/>
        </w:rPr>
        <w:t>3</w:t>
      </w:r>
      <w:r w:rsidRPr="00794C50">
        <w:rPr>
          <w:highlight w:val="yellow"/>
        </w:rPr>
        <w:t xml:space="preserve"> – </w:t>
      </w:r>
      <w:r w:rsidRPr="00794C50">
        <w:rPr>
          <w:rFonts w:hint="eastAsia"/>
          <w:highlight w:val="yellow"/>
          <w:lang w:eastAsia="ko-KR"/>
        </w:rPr>
        <w:t>Specification of mapIntraPredMode5 and mapIntraPredMode9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7"/>
        <w:gridCol w:w="385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val="en-US"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value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7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9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11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13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14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15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16</w:t>
            </w: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3D6D15">
            <w:pPr>
              <w:pStyle w:val="Index1"/>
              <w:spacing w:before="60" w:after="60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mapIntraPredMode5[ value ]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mapIntraPredMode</w:t>
            </w:r>
            <w:r w:rsidRPr="00794C50">
              <w:rPr>
                <w:b/>
                <w:bCs/>
                <w:highlight w:val="yellow"/>
                <w:lang w:val="en-US" w:eastAsia="ko-KR"/>
              </w:rPr>
              <w:t>9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[ value ]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7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9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value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17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18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19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21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23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24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25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26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27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28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29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31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33</w:t>
            </w: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mapIntraPredMode5[ value ]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mapIntraPredMode</w:t>
            </w:r>
            <w:r w:rsidRPr="00794C50">
              <w:rPr>
                <w:b/>
                <w:bCs/>
                <w:highlight w:val="yellow"/>
                <w:lang w:val="en-US" w:eastAsia="ko-KR"/>
              </w:rPr>
              <w:t>9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[ value ]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6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7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9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9</w:t>
            </w: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value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highlight w:val="yellow"/>
                <w:lang w:eastAsia="ko-KR"/>
              </w:rPr>
              <w:t>34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mapIntraPredMode5[ value ]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</w:tr>
      <w:tr w:rsidR="0070367B" w:rsidRPr="00794C50" w:rsidTr="003D6D15">
        <w:trPr>
          <w:jc w:val="center"/>
        </w:trPr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mapIntraPredMode</w:t>
            </w:r>
            <w:r w:rsidRPr="00794C50">
              <w:rPr>
                <w:b/>
                <w:bCs/>
                <w:highlight w:val="yellow"/>
                <w:lang w:val="en-US" w:eastAsia="ko-KR"/>
              </w:rPr>
              <w:t>9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[ value ]</w:t>
            </w:r>
          </w:p>
        </w:tc>
        <w:tc>
          <w:tcPr>
            <w:tcW w:w="0" w:type="auto"/>
          </w:tcPr>
          <w:p w:rsidR="0070367B" w:rsidRPr="00794C50" w:rsidRDefault="00D942B9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70367B" w:rsidRPr="00794C50" w:rsidRDefault="0070367B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</w:tr>
    </w:tbl>
    <w:p w:rsidR="00496B95" w:rsidRPr="00794C50" w:rsidRDefault="00496B95" w:rsidP="00496B95">
      <w:pPr>
        <w:tabs>
          <w:tab w:val="left" w:pos="284"/>
        </w:tabs>
        <w:ind w:left="284" w:hanging="284"/>
        <w:rPr>
          <w:rFonts w:eastAsiaTheme="minorEastAsia"/>
          <w:highlight w:val="yellow"/>
          <w:lang w:eastAsia="zh-CN"/>
        </w:rPr>
      </w:pPr>
      <w:r w:rsidRPr="00794C50">
        <w:rPr>
          <w:rFonts w:eastAsiaTheme="minorEastAsia" w:hint="eastAsia"/>
          <w:highlight w:val="yellow"/>
          <w:lang w:eastAsia="zh-CN"/>
        </w:rPr>
        <w:t>Table 8-4 specifies the table used for converting mode indices of intra prediction modes to intra prediction modes.</w:t>
      </w:r>
    </w:p>
    <w:p w:rsidR="00697F94" w:rsidRPr="00794C50" w:rsidRDefault="00697F94" w:rsidP="00697F94">
      <w:pPr>
        <w:pStyle w:val="Caption"/>
        <w:rPr>
          <w:rFonts w:eastAsiaTheme="minorEastAsia"/>
          <w:highlight w:val="yellow"/>
          <w:lang w:eastAsia="zh-CN"/>
        </w:rPr>
      </w:pPr>
      <w:r w:rsidRPr="00794C50">
        <w:rPr>
          <w:highlight w:val="yellow"/>
        </w:rPr>
        <w:lastRenderedPageBreak/>
        <w:t>Table </w:t>
      </w:r>
      <w:r w:rsidR="00EF5EF5" w:rsidRPr="00794C50">
        <w:rPr>
          <w:highlight w:val="yellow"/>
        </w:rPr>
        <w:fldChar w:fldCharType="begin"/>
      </w:r>
      <w:r w:rsidRPr="00794C50">
        <w:rPr>
          <w:highlight w:val="yellow"/>
        </w:rPr>
        <w:instrText xml:space="preserve"> STYLEREF 1 \s </w:instrText>
      </w:r>
      <w:r w:rsidR="00EF5EF5" w:rsidRPr="00794C50">
        <w:rPr>
          <w:highlight w:val="yellow"/>
        </w:rPr>
        <w:fldChar w:fldCharType="separate"/>
      </w:r>
      <w:r w:rsidRPr="00794C50">
        <w:rPr>
          <w:noProof/>
          <w:highlight w:val="yellow"/>
        </w:rPr>
        <w:t>8</w:t>
      </w:r>
      <w:r w:rsidR="00EF5EF5" w:rsidRPr="00794C50">
        <w:rPr>
          <w:highlight w:val="yellow"/>
        </w:rPr>
        <w:fldChar w:fldCharType="end"/>
      </w:r>
      <w:r w:rsidRPr="00794C50">
        <w:rPr>
          <w:highlight w:val="yellow"/>
        </w:rPr>
        <w:noBreakHyphen/>
      </w:r>
      <w:r w:rsidRPr="00794C50">
        <w:rPr>
          <w:rFonts w:eastAsiaTheme="minorEastAsia" w:hint="eastAsia"/>
          <w:highlight w:val="yellow"/>
          <w:lang w:eastAsia="zh-CN"/>
        </w:rPr>
        <w:t>4</w:t>
      </w:r>
      <w:r w:rsidRPr="00794C50">
        <w:rPr>
          <w:highlight w:val="yellow"/>
        </w:rPr>
        <w:t xml:space="preserve"> – </w:t>
      </w:r>
      <w:r w:rsidRPr="00794C50">
        <w:rPr>
          <w:rFonts w:hint="eastAsia"/>
          <w:highlight w:val="yellow"/>
          <w:lang w:eastAsia="ko-KR"/>
        </w:rPr>
        <w:t xml:space="preserve">Specification of </w:t>
      </w:r>
      <w:r w:rsidRPr="00794C50">
        <w:rPr>
          <w:rFonts w:eastAsiaTheme="minorEastAsia" w:hint="eastAsia"/>
          <w:highlight w:val="yellow"/>
          <w:lang w:eastAsia="zh-CN"/>
        </w:rPr>
        <w:t>ivsUnifyIntraPredMode[value]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4"/>
        <w:gridCol w:w="377"/>
        <w:gridCol w:w="377"/>
        <w:gridCol w:w="377"/>
        <w:gridCol w:w="377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</w:tblGrid>
      <w:tr w:rsidR="00697F94" w:rsidRPr="00794C50" w:rsidTr="00197C17">
        <w:trPr>
          <w:jc w:val="center"/>
        </w:trPr>
        <w:tc>
          <w:tcPr>
            <w:tcW w:w="0" w:type="auto"/>
          </w:tcPr>
          <w:p w:rsidR="00697F94" w:rsidRPr="00794C50" w:rsidRDefault="00697F94" w:rsidP="00B03792">
            <w:pPr>
              <w:pStyle w:val="CommentText"/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val="en-US" w:eastAsia="ko-KR"/>
              </w:rPr>
            </w:pP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value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7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9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11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13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15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16</w:t>
            </w:r>
          </w:p>
        </w:tc>
      </w:tr>
      <w:tr w:rsidR="00697F94" w:rsidRPr="00794C50" w:rsidTr="00197C17">
        <w:trPr>
          <w:jc w:val="center"/>
        </w:trPr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eastAsiaTheme="minorEastAsia" w:hint="eastAsia"/>
                <w:b/>
                <w:bCs/>
                <w:highlight w:val="yellow"/>
                <w:lang w:eastAsia="zh-CN"/>
              </w:rPr>
              <w:t>ivsUnifyI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ntraPredMode[ value ]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6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7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8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9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</w:tr>
      <w:tr w:rsidR="00697F94" w:rsidRPr="00794C50" w:rsidTr="00197C17">
        <w:trPr>
          <w:jc w:val="center"/>
        </w:trPr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b/>
                <w:bCs/>
                <w:highlight w:val="yellow"/>
                <w:lang w:eastAsia="ko-KR"/>
              </w:rPr>
              <w:t>V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alue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17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18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19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21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23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25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26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27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28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29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31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rFonts w:hint="eastAsia"/>
                <w:highlight w:val="yellow"/>
                <w:lang w:eastAsia="ko-KR"/>
              </w:rPr>
              <w:t>33</w:t>
            </w:r>
          </w:p>
        </w:tc>
      </w:tr>
      <w:tr w:rsidR="00697F94" w:rsidRPr="00794C50" w:rsidTr="00197C17">
        <w:trPr>
          <w:jc w:val="center"/>
        </w:trPr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ascii="Times" w:hAnsi="Times" w:cs="Times"/>
                <w:highlight w:val="yellow"/>
                <w:lang w:eastAsia="ko-KR"/>
              </w:rPr>
            </w:pPr>
            <w:r w:rsidRPr="00794C50">
              <w:rPr>
                <w:rFonts w:eastAsiaTheme="minorEastAsia" w:hint="eastAsia"/>
                <w:b/>
                <w:bCs/>
                <w:highlight w:val="yellow"/>
                <w:lang w:eastAsia="zh-CN"/>
              </w:rPr>
              <w:t>ivsUnify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IntraPredMode[ value ]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6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7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18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19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20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1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3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5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="00551E36" w:rsidRPr="00794C50">
              <w:rPr>
                <w:rFonts w:eastAsiaTheme="minorEastAsia" w:hint="eastAsia"/>
                <w:highlight w:val="yellow"/>
                <w:lang w:eastAsia="zh-CN"/>
              </w:rPr>
              <w:t>6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27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28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29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30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31</w:t>
            </w:r>
          </w:p>
        </w:tc>
        <w:tc>
          <w:tcPr>
            <w:tcW w:w="0" w:type="auto"/>
          </w:tcPr>
          <w:p w:rsidR="00697F94" w:rsidRPr="00794C50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highlight w:val="yellow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32</w:t>
            </w:r>
          </w:p>
        </w:tc>
      </w:tr>
      <w:tr w:rsidR="00697F94" w:rsidRPr="00794C50" w:rsidTr="00197C17">
        <w:trPr>
          <w:jc w:val="center"/>
        </w:trPr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b/>
                <w:bCs/>
                <w:highlight w:val="yellow"/>
                <w:lang w:eastAsia="ko-KR"/>
              </w:rPr>
              <w:t>V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alue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  <w:r w:rsidRPr="00794C50">
              <w:rPr>
                <w:highlight w:val="yellow"/>
                <w:lang w:eastAsia="ko-KR"/>
              </w:rPr>
              <w:t>34</w:t>
            </w: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highlight w:val="yellow"/>
                <w:lang w:eastAsia="ko-KR"/>
              </w:rPr>
            </w:pPr>
          </w:p>
        </w:tc>
      </w:tr>
      <w:tr w:rsidR="00697F94" w:rsidRPr="003C1DC6" w:rsidTr="00197C17">
        <w:trPr>
          <w:jc w:val="center"/>
        </w:trPr>
        <w:tc>
          <w:tcPr>
            <w:tcW w:w="0" w:type="auto"/>
          </w:tcPr>
          <w:p w:rsidR="00697F94" w:rsidRPr="00794C50" w:rsidRDefault="00697F94" w:rsidP="00B03792">
            <w:pPr>
              <w:keepNext/>
              <w:keepLines/>
              <w:spacing w:beforeLines="25" w:afterLines="25"/>
              <w:jc w:val="center"/>
              <w:rPr>
                <w:b/>
                <w:bCs/>
                <w:highlight w:val="yellow"/>
                <w:lang w:eastAsia="ko-KR"/>
              </w:rPr>
            </w:pPr>
            <w:r w:rsidRPr="00794C50">
              <w:rPr>
                <w:rFonts w:eastAsiaTheme="minorEastAsia" w:hint="eastAsia"/>
                <w:b/>
                <w:bCs/>
                <w:highlight w:val="yellow"/>
                <w:lang w:eastAsia="zh-CN"/>
              </w:rPr>
              <w:t>ivsUnify</w:t>
            </w:r>
            <w:r w:rsidRPr="00794C50">
              <w:rPr>
                <w:rFonts w:hint="eastAsia"/>
                <w:b/>
                <w:bCs/>
                <w:highlight w:val="yellow"/>
                <w:lang w:eastAsia="ko-KR"/>
              </w:rPr>
              <w:t>IntraPredMode[ value ]</w:t>
            </w:r>
          </w:p>
        </w:tc>
        <w:tc>
          <w:tcPr>
            <w:tcW w:w="0" w:type="auto"/>
          </w:tcPr>
          <w:p w:rsidR="00697F94" w:rsidRPr="00061D96" w:rsidRDefault="00551E36" w:rsidP="00B03792">
            <w:pPr>
              <w:keepNext/>
              <w:keepLines/>
              <w:spacing w:beforeLines="25" w:afterLines="25"/>
              <w:jc w:val="center"/>
              <w:rPr>
                <w:rFonts w:eastAsiaTheme="minorEastAsia"/>
                <w:lang w:eastAsia="zh-CN"/>
              </w:rPr>
            </w:pPr>
            <w:r w:rsidRPr="00794C50">
              <w:rPr>
                <w:rFonts w:eastAsiaTheme="minorEastAsia" w:hint="eastAsia"/>
                <w:highlight w:val="yellow"/>
                <w:lang w:eastAsia="zh-CN"/>
              </w:rPr>
              <w:t>33</w:t>
            </w: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  <w:tc>
          <w:tcPr>
            <w:tcW w:w="0" w:type="auto"/>
          </w:tcPr>
          <w:p w:rsidR="00697F94" w:rsidRDefault="00697F94" w:rsidP="00B03792">
            <w:pPr>
              <w:keepNext/>
              <w:keepLines/>
              <w:spacing w:beforeLines="25" w:afterLines="25"/>
              <w:jc w:val="center"/>
              <w:rPr>
                <w:lang w:eastAsia="ko-KR"/>
              </w:rPr>
            </w:pPr>
          </w:p>
        </w:tc>
      </w:tr>
    </w:tbl>
    <w:p w:rsidR="00697F94" w:rsidRDefault="00697F94" w:rsidP="00697F94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496B95" w:rsidRDefault="00496B95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70367B" w:rsidRDefault="0070367B" w:rsidP="0070367B">
      <w:pPr>
        <w:tabs>
          <w:tab w:val="left" w:pos="284"/>
        </w:tabs>
        <w:ind w:left="284" w:hanging="284"/>
        <w:rPr>
          <w:lang w:eastAsia="ko-KR"/>
        </w:rPr>
      </w:pPr>
      <w:r>
        <w:rPr>
          <w:rFonts w:hint="eastAsia"/>
          <w:lang w:eastAsia="ko-KR"/>
        </w:rPr>
        <w:t>ntraPredMode[ xB ][ yB ] labelled 0, 1, 2, .., 33</w:t>
      </w:r>
      <w:r>
        <w:rPr>
          <w:lang w:eastAsia="ko-KR"/>
        </w:rPr>
        <w:t>, 34</w:t>
      </w:r>
      <w:r>
        <w:rPr>
          <w:rFonts w:hint="eastAsia"/>
          <w:lang w:eastAsia="ko-KR"/>
        </w:rPr>
        <w:t xml:space="preserve"> represents directions of predictions as illustrated in </w:t>
      </w:r>
      <w:r w:rsidR="00EF5EF5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_Ref278067287 \h</w:instrText>
      </w:r>
      <w:r>
        <w:rPr>
          <w:lang w:eastAsia="ko-KR"/>
        </w:rPr>
        <w:instrText xml:space="preserve"> </w:instrText>
      </w:r>
      <w:r w:rsidR="00EF5EF5">
        <w:rPr>
          <w:lang w:eastAsia="ko-KR"/>
        </w:rPr>
      </w:r>
      <w:r w:rsidR="00EF5EF5">
        <w:rPr>
          <w:lang w:eastAsia="ko-KR"/>
        </w:rPr>
        <w:fldChar w:fldCharType="separate"/>
      </w:r>
      <w:r w:rsidRPr="00355764">
        <w:t>Figure </w:t>
      </w:r>
      <w:r>
        <w:rPr>
          <w:noProof/>
        </w:rPr>
        <w:t>8</w:t>
      </w:r>
      <w:r>
        <w:noBreakHyphen/>
      </w:r>
      <w:r>
        <w:rPr>
          <w:noProof/>
        </w:rPr>
        <w:t>1</w:t>
      </w:r>
      <w:r w:rsidR="00EF5EF5">
        <w:rPr>
          <w:lang w:eastAsia="ko-KR"/>
        </w:rPr>
        <w:fldChar w:fldCharType="end"/>
      </w:r>
      <w:r>
        <w:rPr>
          <w:rFonts w:hint="eastAsia"/>
          <w:lang w:eastAsia="ko-KR"/>
        </w:rPr>
        <w:t>.</w:t>
      </w:r>
    </w:p>
    <w:p w:rsidR="0070367B" w:rsidRPr="00355764" w:rsidRDefault="0070367B" w:rsidP="0070367B">
      <w:pPr>
        <w:pStyle w:val="Figure"/>
        <w:rPr>
          <w:iCs/>
          <w:lang w:val="en-GB"/>
        </w:rPr>
      </w:pPr>
    </w:p>
    <w:p w:rsidR="0070367B" w:rsidRPr="00B13EFA" w:rsidRDefault="0070367B" w:rsidP="0070367B">
      <w:pPr>
        <w:pStyle w:val="FigureTitleChar"/>
        <w:keepNext w:val="0"/>
        <w:rPr>
          <w:lang w:val="fr-FR" w:eastAsia="ko-KR"/>
        </w:rPr>
      </w:pPr>
      <w:bookmarkStart w:id="11" w:name="_Ref278067287"/>
      <w:bookmarkStart w:id="12" w:name="_Toc287893669"/>
      <w:r w:rsidRPr="00B13EFA">
        <w:rPr>
          <w:lang w:val="fr-FR"/>
        </w:rPr>
        <w:t>Figure </w:t>
      </w:r>
      <w:r w:rsidR="00EF5EF5">
        <w:fldChar w:fldCharType="begin"/>
      </w:r>
      <w:r w:rsidRPr="00B13EFA">
        <w:rPr>
          <w:lang w:val="fr-FR"/>
        </w:rPr>
        <w:instrText xml:space="preserve"> STYLEREF 1 \s </w:instrText>
      </w:r>
      <w:r w:rsidR="00EF5EF5">
        <w:fldChar w:fldCharType="separate"/>
      </w:r>
      <w:r w:rsidRPr="00B13EFA">
        <w:rPr>
          <w:noProof/>
          <w:lang w:val="fr-FR"/>
        </w:rPr>
        <w:t>8</w:t>
      </w:r>
      <w:r w:rsidR="00EF5EF5">
        <w:fldChar w:fldCharType="end"/>
      </w:r>
      <w:r w:rsidRPr="00B13EFA">
        <w:rPr>
          <w:lang w:val="fr-FR"/>
        </w:rPr>
        <w:noBreakHyphen/>
      </w:r>
      <w:r w:rsidR="00EF5EF5">
        <w:fldChar w:fldCharType="begin"/>
      </w:r>
      <w:r w:rsidRPr="00B13EFA">
        <w:rPr>
          <w:lang w:val="fr-FR"/>
        </w:rPr>
        <w:instrText xml:space="preserve"> SEQ Figure \* ARABIC \s 1 </w:instrText>
      </w:r>
      <w:r w:rsidR="00EF5EF5">
        <w:fldChar w:fldCharType="separate"/>
      </w:r>
      <w:r w:rsidRPr="00B13EFA">
        <w:rPr>
          <w:noProof/>
          <w:lang w:val="fr-FR"/>
        </w:rPr>
        <w:t>1</w:t>
      </w:r>
      <w:r w:rsidR="00EF5EF5">
        <w:fldChar w:fldCharType="end"/>
      </w:r>
      <w:bookmarkEnd w:id="11"/>
      <w:r w:rsidRPr="00B13EFA">
        <w:rPr>
          <w:lang w:val="fr-FR"/>
        </w:rPr>
        <w:t xml:space="preserve"> – </w:t>
      </w:r>
      <w:r w:rsidRPr="00B13EFA">
        <w:rPr>
          <w:rFonts w:hint="eastAsia"/>
          <w:lang w:val="fr-FR" w:eastAsia="ko-KR"/>
        </w:rPr>
        <w:t>Intra prediction mode directions (informative)</w:t>
      </w:r>
      <w:bookmarkEnd w:id="12"/>
    </w:p>
    <w:p w:rsidR="00655AD0" w:rsidRDefault="00EF5EF5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  <w:r w:rsidRPr="00EF5EF5">
        <w:rPr>
          <w:noProof/>
          <w:lang w:eastAsia="ja-JP"/>
        </w:rPr>
        <w:pict>
          <v:group id="_x0000_s1026" editas="canvas" style="position:absolute;margin-left:67pt;margin-top:-4pt;width:282pt;height:282.65pt;z-index:251659264;mso-position-horizontal-relative:char;mso-position-vertical-relative:line" coordsize="5640,565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640;height:5653" o:preferrelative="f">
              <v:fill o:detectmouseclick="t"/>
              <v:path o:extrusionok="t" o:connecttype="none"/>
              <o:lock v:ext="edit" text="t"/>
            </v:shape>
            <v:shape id="_x0000_s1028" style="position:absolute;left:2859;top:298;width:79;height:2545" coordsize="79,2545" path="m31,2545l34,67r10,l41,2545r-10,xm,80l39,,79,80,,80xe" fillcolor="black" strokeweight=".05pt">
              <v:path arrowok="t"/>
              <o:lock v:ext="edit" verticies="t"/>
            </v:shape>
            <v:shape id="_x0000_s1029" style="position:absolute;left:348;top:2803;width:2547;height:80" coordsize="2547,80" path="m2547,47l67,45r,-10l2547,37r,10xm80,80l,40,80,r,80xe" fillcolor="black" strokeweight=".05pt">
              <v:path arrowok="t"/>
              <o:lock v:ext="edit" verticies="t"/>
            </v:shape>
            <v:shape id="_x0000_s1030" style="position:absolute;left:2701;top:298;width:199;height:2545" coordsize="199,2545" path="m189,2545l34,67r10,l199,2545r-10,xm,82l34,,79,77,,82xe" fillcolor="black" strokeweight=".05pt">
              <v:path arrowok="t"/>
              <o:lock v:ext="edit" verticies="t"/>
            </v:shape>
            <v:shape id="_x0000_s1031" style="position:absolute;left:2470;top:298;width:430;height:2546" coordsize="430,2546" path="m420,2546l32,67,42,65,430,2544r-10,2xm,85l27,,79,73,,85xe" fillcolor="black" strokeweight=".05pt">
              <v:path arrowok="t"/>
              <o:lock v:ext="edit" verticies="t"/>
            </v:shape>
            <v:shape id="_x0000_s1032" style="position:absolute;left:2162;top:298;width:738;height:2547" coordsize="738,2547" path="m728,2547l30,65r9,-2l738,2543r-10,4xm,88l16,,77,66,,88xe" fillcolor="black" strokeweight=".05pt">
              <v:path arrowok="t"/>
              <o:lock v:ext="edit" verticies="t"/>
            </v:shape>
            <v:shape id="_x0000_s1033" style="position:absolute;left:1853;top:298;width:1047;height:2547" coordsize="1047,2547" path="m1037,2547l28,64r9,-4l1047,2543r-10,4xm,89l7,,74,59,,89xe" fillcolor="black" strokeweight=".05pt">
              <v:path arrowok="t"/>
              <o:lock v:ext="edit" verticies="t"/>
            </v:shape>
            <v:shape id="_x0000_s1034" style="position:absolute;left:1542;top:298;width:1358;height:2547" coordsize="1358,2547" path="m1348,2547l27,62r9,-5l1358,2543r-10,4xm2,90l,,73,52,2,90xe" fillcolor="black" strokeweight=".05pt">
              <v:path arrowok="t"/>
              <o:lock v:ext="edit" verticies="t"/>
            </v:shape>
            <v:shape id="_x0000_s1035" style="position:absolute;left:1224;top:298;width:1675;height:2548" coordsize="1675,2548" path="m1667,2548l32,59r9,-6l1675,2542r-8,6xm10,89l,,77,45,10,89xe" fillcolor="black" strokeweight=".05pt">
              <v:path arrowok="t"/>
              <o:lock v:ext="edit" verticies="t"/>
            </v:shape>
            <v:shape id="_x0000_s1036" style="position:absolute;left:826;top:298;width:2073;height:2548" coordsize="2073,2548" path="m2065,2548l38,55r8,-6l2073,2542r-8,6xm20,87l,,81,37,20,87xe" fillcolor="black" strokeweight=".05pt">
              <v:path arrowok="t"/>
              <o:lock v:ext="edit" verticies="t"/>
            </v:shape>
            <v:shape id="_x0000_s1037" style="position:absolute;left:348;top:298;width:2550;height:2548" coordsize="2550,2548" path="m2544,2548l44,51r7,-7l2550,2542r-6,6xm29,85l,,85,29,29,85xe" fillcolor="black" strokeweight=".05pt">
              <v:path arrowok="t"/>
              <o:lock v:ext="edit" verticies="t"/>
            </v:shape>
            <v:shape id="_x0000_s1038" style="position:absolute;left:348;top:775;width:2550;height:2072" coordsize="2550,2072" path="m2544,2072l49,46r6,-7l2550,2064r-6,8xm37,82l,,87,20,37,82xe" fillcolor="black" strokeweight=".05pt">
              <v:path arrowok="t"/>
              <o:lock v:ext="edit" verticies="t"/>
            </v:shape>
            <v:shape id="_x0000_s1039" style="position:absolute;left:348;top:1173;width:2550;height:1674" coordsize="2550,1674" path="m2544,1674l53,41r6,-9l2550,1666r-6,8xm45,77l,,89,10,45,77xe" fillcolor="black" strokeweight=".05pt">
              <v:path arrowok="t"/>
              <o:lock v:ext="edit" verticies="t"/>
            </v:shape>
            <v:shape id="_x0000_s1040" style="position:absolute;left:348;top:1491;width:2549;height:1357" coordsize="2549,1357" path="m2545,1357l57,36r5,-9l2549,1347r-4,10xm52,73l,,90,2,52,73xe" fillcolor="black" strokeweight=".05pt">
              <v:path arrowok="t"/>
              <o:lock v:ext="edit" verticies="t"/>
            </v:shape>
            <v:shape id="_x0000_s1041" style="position:absolute;left:348;top:1802;width:2548;height:1046" coordsize="2548,1046" path="m2545,1046l60,37r4,-9l2548,1036r-3,10xm59,74l,7,89,,59,74xe" fillcolor="black" strokeweight=".05pt">
              <v:path arrowok="t"/>
              <o:lock v:ext="edit" verticies="t"/>
            </v:shape>
            <v:shape id="_x0000_s1042" style="position:absolute;left:348;top:2110;width:2548;height:738" coordsize="2548,738" path="m2545,738l63,40r2,-9l2548,728r-3,10xm66,77l,17,88,,66,77xe" fillcolor="black" strokeweight=".05pt">
              <v:path arrowok="t"/>
              <o:lock v:ext="edit" verticies="t"/>
            </v:shape>
            <v:shape id="_x0000_s1043" style="position:absolute;left:348;top:2418;width:2548;height:430" coordsize="2548,430" path="m2546,430l65,43,67,33,2548,420r-2,10xm73,79l,27,85,,73,79xe" fillcolor="black" strokeweight=".05pt">
              <v:path arrowok="t"/>
              <o:lock v:ext="edit" verticies="t"/>
            </v:shape>
            <v:shape id="_x0000_s1044" style="position:absolute;left:348;top:2650;width:2547;height:198" coordsize="2547,198" path="m2547,198l67,43r,-10l2547,188r,10xm77,78l,34,82,,77,78xe" fillcolor="black" strokeweight=".05pt">
              <v:path arrowok="t"/>
              <o:lock v:ext="edit" verticies="t"/>
            </v:shape>
            <v:shape id="_x0000_s1045" style="position:absolute;left:2890;top:298;width:199;height:2545" coordsize="199,2545" path="m,2545l155,67r10,l10,2545r-10,xm120,77l164,r35,82l120,77xe" fillcolor="black" strokeweight=".05pt">
              <v:path arrowok="t"/>
              <o:lock v:ext="edit" verticies="t"/>
            </v:shape>
            <v:shape id="_x0000_s1046" style="position:absolute;left:2890;top:298;width:430;height:2546" coordsize="430,2546" path="m,2544l388,65r10,2l10,2546,,2544xm351,73l403,r27,85l351,73xe" fillcolor="black" strokeweight=".05pt">
              <v:path arrowok="t"/>
              <o:lock v:ext="edit" verticies="t"/>
            </v:shape>
            <v:shape id="_x0000_s1047" style="position:absolute;left:2890;top:298;width:738;height:2547" coordsize="738,2547" path="m,2543l698,63r10,2l10,2547,,2543xm661,66l721,r17,88l661,66xe" fillcolor="black" strokeweight=".05pt">
              <v:path arrowok="t"/>
              <o:lock v:ext="edit" verticies="t"/>
            </v:shape>
            <v:shape id="_x0000_s1048" style="position:absolute;left:2890;top:298;width:1047;height:2547" coordsize="1047,2547" path="m,2543l1010,60r9,4l10,2547,,2543xm973,59l1039,r8,89l973,59xe" fillcolor="black" strokeweight=".05pt">
              <v:path arrowok="t"/>
              <o:lock v:ext="edit" verticies="t"/>
            </v:shape>
            <v:shape id="_x0000_s1049" style="position:absolute;left:2890;top:298;width:1357;height:2547" coordsize="1357,2547" path="m,2543l1322,57r9,5l10,2547,,2543xm1285,52l1357,r-1,90l1285,52xe" fillcolor="black" strokeweight=".05pt">
              <v:path arrowok="t"/>
              <o:lock v:ext="edit" verticies="t"/>
            </v:shape>
            <v:shape id="_x0000_s1050" style="position:absolute;left:2891;top:298;width:1675;height:2548" coordsize="1675,2548" path="m,2542l1634,53r9,6l8,2548,,2542xm1598,45l1675,r-10,89l1598,45xe" fillcolor="black" strokeweight=".05pt">
              <v:path arrowok="t"/>
              <o:lock v:ext="edit" verticies="t"/>
            </v:shape>
            <v:shape id="_x0000_s1051" style="position:absolute;left:2891;top:298;width:2073;height:2548" coordsize="2073,2548" path="m,2542l2027,49r8,6l8,2548,,2542xm1992,37l2073,r-20,87l1992,37xe" fillcolor="black" strokeweight=".05pt">
              <v:path arrowok="t"/>
              <o:lock v:ext="edit" verticies="t"/>
            </v:shape>
            <v:shape id="_x0000_s1052" style="position:absolute;left:2892;top:298;width:2549;height:2548" coordsize="2549,2548" path="m,2542l2499,44r7,7l6,2548,,2542xm2465,29l2549,r-28,85l2465,29xe" fillcolor="black" strokeweight=".05pt">
              <v:path arrowok="t"/>
              <o:lock v:ext="edit" verticies="t"/>
            </v:shape>
            <v:shape id="_x0000_s1053" style="position:absolute;left:348;top:2838;width:2547;height:199" coordsize="2547,199" path="m2547,10l67,165r,-10l2547,r,10xm82,199l,164,77,120r5,79xe" fillcolor="black" strokeweight=".05pt">
              <v:path arrowok="t"/>
              <o:lock v:ext="edit" verticies="t"/>
            </v:shape>
            <v:shape id="_x0000_s1054" style="position:absolute;left:348;top:2838;width:2548;height:430" coordsize="2548,430" path="m2548,10l67,397,65,387,2546,r2,10xm85,430l,402,73,351r12,79xe" fillcolor="black" strokeweight=".05pt">
              <v:path arrowok="t"/>
              <o:lock v:ext="edit" verticies="t"/>
            </v:shape>
            <v:shape id="_x0000_s1055" style="position:absolute;left:348;top:2838;width:2548;height:737" coordsize="2548,737" path="m2548,10l65,707r-2,-9l2545,r3,10xm88,737l,720,66,661r22,76xe" fillcolor="black" strokeweight=".05pt">
              <v:path arrowok="t"/>
              <o:lock v:ext="edit" verticies="t"/>
            </v:shape>
            <v:shape id="_x0000_s1056" style="position:absolute;left:348;top:2838;width:2548;height:1046" coordsize="2548,1046" path="m2548,10l64,1019r-4,-10l2545,r3,10xm89,1046l,1038,59,972r30,74xe" fillcolor="black" strokeweight=".05pt">
              <v:path arrowok="t"/>
              <o:lock v:ext="edit" verticies="t"/>
            </v:shape>
            <v:shape id="_x0000_s1057" style="position:absolute;left:348;top:2838;width:2549;height:1357" coordsize="2549,1357" path="m2549,10l62,1330r-5,-9l2545,r4,10xm90,1355l,1357r52,-73l90,1355xe" fillcolor="black" strokeweight=".05pt">
              <v:path arrowok="t"/>
              <o:lock v:ext="edit" verticies="t"/>
            </v:shape>
            <v:shape id="_x0000_s1058" style="position:absolute;left:348;top:2839;width:2550;height:1674" coordsize="2550,1674" path="m2550,8l59,1642r-6,-9l2544,r6,8xm89,1664l,1674r45,-77l89,1664xe" fillcolor="black" strokeweight=".05pt">
              <v:path arrowok="t"/>
              <o:lock v:ext="edit" verticies="t"/>
            </v:shape>
            <v:shape id="_x0000_s1059" style="position:absolute;left:348;top:2839;width:2550;height:2071" coordsize="2550,2071" path="m2550,8l55,2033r-6,-7l2544,r6,8xm87,2052l,2071r37,-81l87,2052xe" fillcolor="black" strokeweight=".05pt">
              <v:path arrowok="t"/>
              <o:lock v:ext="edit" verticies="t"/>
            </v:shape>
            <v:shape id="_x0000_s1060" style="position:absolute;left:348;top:2840;width:2550;height:2547" coordsize="2550,2547" path="m2550,6l51,2504r-7,-7l2544,r6,6xm85,2519l,2547r29,-84l85,2519xe" fillcolor="black" strokeweight=".05pt">
              <v:path arrowok="t"/>
              <o:lock v:ext="edit" verticies="t"/>
            </v:shape>
            <v:rect id="_x0000_s1061" style="position:absolute;left:205;top:73;width:78;height:297;mso-wrap-style:none" filled="f" stroked="f">
              <v:textbox style="mso-next-textbox:#_x0000_s1061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3</w:t>
                    </w:r>
                  </w:p>
                </w:txbxContent>
              </v:textbox>
            </v:rect>
            <v:rect id="_x0000_s1062" style="position:absolute;left:762;top:73;width:156;height:297;mso-wrap-style:none" filled="f" stroked="f">
              <v:textbox style="mso-next-textbox:#_x0000_s1062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18</w:t>
                    </w:r>
                  </w:p>
                </w:txbxContent>
              </v:textbox>
            </v:rect>
            <v:rect id="_x0000_s1063" style="position:absolute;left:1160;top:73;width:156;height:297;mso-wrap-style:none" filled="f" stroked="f">
              <v:textbox style="mso-next-textbox:#_x0000_s1063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10</w:t>
                    </w:r>
                  </w:p>
                </w:txbxContent>
              </v:textbox>
            </v:rect>
            <v:rect id="_x0000_s1064" style="position:absolute;left:1478;top:73;width:156;height:297;mso-wrap-style:none" filled="f" stroked="f">
              <v:textbox style="mso-next-textbox:#_x0000_s1064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19</w:t>
                    </w:r>
                  </w:p>
                </w:txbxContent>
              </v:textbox>
            </v:rect>
            <v:rect id="_x0000_s1065" style="position:absolute;left:1796;top:73;width:78;height:297;mso-wrap-style:none" filled="f" stroked="f">
              <v:textbox style="mso-next-textbox:#_x0000_s1065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4</w:t>
                    </w:r>
                  </w:p>
                </w:txbxContent>
              </v:textbox>
            </v:rect>
            <v:rect id="_x0000_s1066" style="position:absolute;left:2075;top:73;width:156;height:297;mso-wrap-style:none" filled="f" stroked="f">
              <v:textbox style="mso-next-textbox:#_x0000_s1066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20</w:t>
                    </w:r>
                  </w:p>
                </w:txbxContent>
              </v:textbox>
            </v:rect>
            <v:rect id="_x0000_s1067" style="position:absolute;left:2393;top:73;width:156;height:297;mso-wrap-style:none" filled="f" stroked="f">
              <v:textbox style="mso-next-textbox:#_x0000_s1067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11</w:t>
                    </w:r>
                  </w:p>
                </w:txbxContent>
              </v:textbox>
            </v:rect>
            <v:rect id="_x0000_s1068" style="position:absolute;left:2632;top:73;width:156;height:297;mso-wrap-style:none" filled="f" stroked="f">
              <v:textbox style="mso-next-textbox:#_x0000_s1068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21</w:t>
                    </w:r>
                  </w:p>
                </w:txbxContent>
              </v:textbox>
            </v:rect>
            <v:rect id="_x0000_s1069" style="position:absolute;left:2861;top:73;width:78;height:297;mso-wrap-style:none" filled="f" stroked="f">
              <v:textbox style="mso-next-textbox:#_x0000_s1069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0</w:t>
                    </w:r>
                  </w:p>
                </w:txbxContent>
              </v:textbox>
            </v:rect>
            <v:rect id="_x0000_s1070" style="position:absolute;left:3020;top:73;width:156;height:297;mso-wrap-style:none" filled="f" stroked="f">
              <v:textbox style="mso-next-textbox:#_x0000_s1070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22</w:t>
                    </w:r>
                  </w:p>
                </w:txbxContent>
              </v:textbox>
            </v:rect>
            <v:rect id="_x0000_s1071" style="position:absolute;left:3308;top:73;width:156;height:297;mso-wrap-style:none" filled="f" stroked="f">
              <v:textbox style="mso-next-textbox:#_x0000_s1071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12</w:t>
                    </w:r>
                  </w:p>
                </w:txbxContent>
              </v:textbox>
            </v:rect>
            <v:rect id="_x0000_s1072" style="position:absolute;left:3627;top:73;width:156;height:297;mso-wrap-style:none" filled="f" stroked="f">
              <v:textbox style="mso-next-textbox:#_x0000_s1072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23</w:t>
                    </w:r>
                  </w:p>
                </w:txbxContent>
              </v:textbox>
            </v:rect>
            <v:rect id="_x0000_s1073" style="position:absolute;left:3945;top:73;width:78;height:297;mso-wrap-style:none" filled="f" stroked="f">
              <v:textbox style="mso-next-textbox:#_x0000_s1073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5</w:t>
                    </w:r>
                  </w:p>
                </w:txbxContent>
              </v:textbox>
            </v:rect>
            <v:rect id="_x0000_s1074" style="position:absolute;left:4263;top:73;width:156;height:297;mso-wrap-style:none" filled="f" stroked="f">
              <v:textbox style="mso-next-textbox:#_x0000_s1074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24</w:t>
                    </w:r>
                  </w:p>
                </w:txbxContent>
              </v:textbox>
            </v:rect>
            <v:rect id="_x0000_s1075" style="position:absolute;left:4980;top:73;width:156;height:297;mso-wrap-style:none" filled="f" stroked="f">
              <v:textbox style="mso-next-textbox:#_x0000_s1075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25</w:t>
                    </w:r>
                  </w:p>
                </w:txbxContent>
              </v:textbox>
            </v:rect>
            <v:rect id="_x0000_s1076" style="position:absolute;left:4582;top:73;width:156;height:297;mso-wrap-style:none" filled="f" stroked="f">
              <v:textbox style="mso-next-textbox:#_x0000_s1076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13</w:t>
                    </w:r>
                  </w:p>
                </w:txbxContent>
              </v:textbox>
            </v:rect>
            <v:rect id="_x0000_s1077" style="position:absolute;left:5457;top:73;width:78;height:297;mso-wrap-style:none" filled="f" stroked="f">
              <v:textbox style="mso-next-textbox:#_x0000_s1077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6</w:t>
                    </w:r>
                  </w:p>
                </w:txbxContent>
              </v:textbox>
            </v:rect>
            <v:rect id="_x0000_s1078" style="position:absolute;left:3229;top:2900;width:1175;height:640;mso-wrap-style:none" filled="f" stroked="f">
              <v:textbox style="mso-next-textbox:#_x0000_s1078;mso-fit-shape-to-text:t" inset="0,0,0,0">
                <w:txbxContent>
                  <w:p w:rsidR="0070367B" w:rsidRDefault="0070367B" w:rsidP="0070367B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2: DC mode</w:t>
                    </w:r>
                  </w:p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34: Planar mode</w:t>
                    </w:r>
                  </w:p>
                </w:txbxContent>
              </v:textbox>
            </v:rect>
            <v:rect id="_x0000_s1079" style="position:absolute;left:105;top:664;width:156;height:297;mso-wrap-style:none" filled="f" stroked="f">
              <v:textbox style="mso-next-textbox:#_x0000_s1079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26</w:t>
                    </w:r>
                  </w:p>
                </w:txbxContent>
              </v:textbox>
            </v:rect>
            <v:rect id="_x0000_s1080" style="position:absolute;left:105;top:1062;width:156;height:297;mso-wrap-style:none" filled="f" stroked="f">
              <v:textbox style="mso-next-textbox:#_x0000_s1080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14</w:t>
                    </w:r>
                  </w:p>
                </w:txbxContent>
              </v:textbox>
            </v:rect>
            <v:rect id="_x0000_s1081" style="position:absolute;left:105;top:1380;width:156;height:297;mso-wrap-style:none" filled="f" stroked="f">
              <v:textbox style="mso-next-textbox:#_x0000_s1081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27</w:t>
                    </w:r>
                  </w:p>
                </w:txbxContent>
              </v:textbox>
            </v:rect>
            <v:rect id="_x0000_s1082" style="position:absolute;left:187;top:1698;width:78;height:297;mso-wrap-style:none" filled="f" stroked="f">
              <v:textbox style="mso-next-textbox:#_x0000_s1082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7</w:t>
                    </w:r>
                  </w:p>
                </w:txbxContent>
              </v:textbox>
            </v:rect>
            <v:rect id="_x0000_s1083" style="position:absolute;left:105;top:2016;width:156;height:297;mso-wrap-style:none" filled="f" stroked="f">
              <v:textbox style="mso-next-textbox:#_x0000_s1083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28</w:t>
                    </w:r>
                  </w:p>
                </w:txbxContent>
              </v:textbox>
            </v:rect>
            <v:rect id="_x0000_s1084" style="position:absolute;left:105;top:2334;width:156;height:297;mso-wrap-style:none" filled="f" stroked="f">
              <v:textbox style="mso-next-textbox:#_x0000_s1084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15</w:t>
                    </w:r>
                  </w:p>
                </w:txbxContent>
              </v:textbox>
            </v:rect>
            <v:rect id="_x0000_s1085" style="position:absolute;left:105;top:2572;width:178;height:320;mso-wrap-style:none" filled="f" stroked="f">
              <v:textbox style="mso-next-textbox:#_x0000_s1085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29</w:t>
                    </w:r>
                  </w:p>
                </w:txbxContent>
              </v:textbox>
            </v:rect>
            <v:rect id="_x0000_s1086" style="position:absolute;left:187;top:2760;width:78;height:297;mso-wrap-style:none" filled="f" stroked="f">
              <v:textbox style="mso-next-textbox:#_x0000_s1086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rect>
            <v:rect id="_x0000_s1087" style="position:absolute;left:105;top:2970;width:156;height:297;mso-wrap-style:none" filled="f" stroked="f">
              <v:textbox style="mso-next-textbox:#_x0000_s1087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30</w:t>
                    </w:r>
                  </w:p>
                </w:txbxContent>
              </v:textbox>
            </v:rect>
            <v:rect id="_x0000_s1088" style="position:absolute;left:105;top:3209;width:156;height:297;mso-wrap-style:none" filled="f" stroked="f">
              <v:textbox style="mso-next-textbox:#_x0000_s1088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16</w:t>
                    </w:r>
                  </w:p>
                </w:txbxContent>
              </v:textbox>
            </v:rect>
            <v:rect id="_x0000_s1089" style="position:absolute;left:105;top:3527;width:156;height:297;mso-wrap-style:none" filled="f" stroked="f">
              <v:textbox style="mso-next-textbox:#_x0000_s1089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31</w:t>
                    </w:r>
                  </w:p>
                </w:txbxContent>
              </v:textbox>
            </v:rect>
            <v:rect id="_x0000_s1090" style="position:absolute;left:187;top:3845;width:78;height:297;mso-wrap-style:none" filled="f" stroked="f">
              <v:textbox style="mso-next-textbox:#_x0000_s1090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</w:t>
                    </w:r>
                  </w:p>
                </w:txbxContent>
              </v:textbox>
            </v:rect>
            <v:rect id="_x0000_s1091" style="position:absolute;left:105;top:4163;width:156;height:297;mso-wrap-style:none" filled="f" stroked="f">
              <v:textbox style="mso-next-textbox:#_x0000_s1091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32</w:t>
                    </w:r>
                  </w:p>
                </w:txbxContent>
              </v:textbox>
            </v:rect>
            <v:rect id="_x0000_s1092" style="position:absolute;left:105;top:4481;width:156;height:297;mso-wrap-style:none" filled="f" stroked="f">
              <v:textbox style="mso-next-textbox:#_x0000_s1092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17</w:t>
                    </w:r>
                  </w:p>
                </w:txbxContent>
              </v:textbox>
            </v:rect>
            <v:rect id="_x0000_s1093" style="position:absolute;left:105;top:4878;width:178;height:320;mso-wrap-style:none" filled="f" stroked="f">
              <v:textbox style="mso-next-textbox:#_x0000_s1093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33</w:t>
                    </w:r>
                  </w:p>
                </w:txbxContent>
              </v:textbox>
            </v:rect>
            <v:rect id="_x0000_s1094" style="position:absolute;left:187;top:5356;width:78;height:297;mso-wrap-style:none" filled="f" stroked="f">
              <v:textbox style="mso-next-textbox:#_x0000_s1094;mso-fit-shape-to-text:t" inset="0,0,0,0">
                <w:txbxContent>
                  <w:p w:rsidR="0070367B" w:rsidRDefault="0070367B" w:rsidP="0070367B"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9</w:t>
                    </w:r>
                  </w:p>
                </w:txbxContent>
              </v:textbox>
            </v:rect>
          </v:group>
        </w:pict>
      </w: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655AD0" w:rsidRDefault="00655AD0" w:rsidP="0070367B">
      <w:pPr>
        <w:tabs>
          <w:tab w:val="left" w:pos="284"/>
        </w:tabs>
        <w:ind w:left="284" w:hanging="284"/>
        <w:rPr>
          <w:rFonts w:eastAsiaTheme="minorEastAsia"/>
          <w:lang w:eastAsia="zh-CN"/>
        </w:rPr>
      </w:pPr>
    </w:p>
    <w:p w:rsidR="00E416D2" w:rsidRPr="006745D2" w:rsidRDefault="00E416D2" w:rsidP="00E416D2">
      <w:pPr>
        <w:tabs>
          <w:tab w:val="left" w:pos="284"/>
        </w:tabs>
        <w:ind w:left="284" w:hanging="284"/>
        <w:rPr>
          <w:lang w:eastAsia="ko-KR"/>
        </w:rPr>
      </w:pPr>
      <w:r w:rsidRPr="006745D2">
        <w:rPr>
          <w:lang w:eastAsia="ko-KR"/>
        </w:rPr>
        <w:lastRenderedPageBreak/>
        <w:t>IntraPredMode[ xB ][ yB ] is derived as follows.</w:t>
      </w:r>
    </w:p>
    <w:p w:rsidR="00E416D2" w:rsidRPr="00CF53C8" w:rsidRDefault="00E416D2" w:rsidP="00E416D2">
      <w:pPr>
        <w:tabs>
          <w:tab w:val="left" w:pos="284"/>
        </w:tabs>
        <w:ind w:left="284" w:hanging="284"/>
      </w:pPr>
      <w:r w:rsidRPr="006745D2">
        <w:t>–</w:t>
      </w:r>
      <w:r w:rsidRPr="006745D2">
        <w:tab/>
      </w:r>
      <w:r w:rsidRPr="006745D2">
        <w:rPr>
          <w:lang w:eastAsia="ko-KR"/>
        </w:rPr>
        <w:t xml:space="preserve">The derivation process for neighbouring treeblocks specified in </w:t>
      </w:r>
      <w:r w:rsidRPr="001C4894">
        <w:rPr>
          <w:lang w:eastAsia="ko-KR"/>
        </w:rPr>
        <w:t>subclause XXX</w:t>
      </w:r>
      <w:r w:rsidRPr="006745D2">
        <w:rPr>
          <w:lang w:eastAsia="ko-KR"/>
        </w:rPr>
        <w:t xml:space="preserve"> with (</w:t>
      </w:r>
      <w:r w:rsidRPr="006745D2">
        <w:t> </w:t>
      </w:r>
      <w:r w:rsidRPr="006745D2">
        <w:rPr>
          <w:lang w:eastAsia="ko-KR"/>
        </w:rPr>
        <w:t>xB,</w:t>
      </w:r>
      <w:r w:rsidRPr="006745D2">
        <w:t xml:space="preserve">  </w:t>
      </w:r>
      <w:r w:rsidRPr="006745D2">
        <w:rPr>
          <w:lang w:eastAsia="ko-KR"/>
        </w:rPr>
        <w:t>yB</w:t>
      </w:r>
      <w:r w:rsidRPr="006745D2">
        <w:t> </w:t>
      </w:r>
      <w:r w:rsidRPr="006745D2">
        <w:rPr>
          <w:lang w:eastAsia="ko-KR"/>
        </w:rPr>
        <w:t>) given as input and the output is assigned to tbAddrA and tbAddrB specifying the treeblock addresses of treeblocks covering (</w:t>
      </w:r>
      <w:r w:rsidRPr="006745D2">
        <w:t> </w:t>
      </w:r>
      <w:r w:rsidRPr="006745D2">
        <w:rPr>
          <w:lang w:eastAsia="ko-KR"/>
        </w:rPr>
        <w:t>xBA,</w:t>
      </w:r>
      <w:r w:rsidRPr="006745D2">
        <w:t xml:space="preserve">  </w:t>
      </w:r>
      <w:r w:rsidRPr="006745D2">
        <w:rPr>
          <w:lang w:eastAsia="ko-KR"/>
        </w:rPr>
        <w:t>yBA</w:t>
      </w:r>
      <w:r w:rsidRPr="006745D2">
        <w:t> </w:t>
      </w:r>
      <w:r w:rsidRPr="006745D2">
        <w:rPr>
          <w:lang w:eastAsia="ko-KR"/>
        </w:rPr>
        <w:t>) and (</w:t>
      </w:r>
      <w:r w:rsidRPr="006745D2">
        <w:t> </w:t>
      </w:r>
      <w:r w:rsidRPr="006745D2">
        <w:rPr>
          <w:lang w:eastAsia="ko-KR"/>
        </w:rPr>
        <w:t>xBB,</w:t>
      </w:r>
      <w:r w:rsidRPr="006745D2">
        <w:t> </w:t>
      </w:r>
      <w:r w:rsidRPr="006745D2">
        <w:rPr>
          <w:lang w:eastAsia="ko-KR"/>
        </w:rPr>
        <w:t>yBB</w:t>
      </w:r>
      <w:r w:rsidRPr="006745D2">
        <w:t> </w:t>
      </w:r>
      <w:r w:rsidRPr="006745D2">
        <w:rPr>
          <w:lang w:eastAsia="ko-KR"/>
        </w:rPr>
        <w:t>) respectively where (</w:t>
      </w:r>
      <w:r w:rsidRPr="006745D2">
        <w:t> </w:t>
      </w:r>
      <w:r w:rsidRPr="006745D2">
        <w:rPr>
          <w:lang w:eastAsia="ko-KR"/>
        </w:rPr>
        <w:t>xBA,</w:t>
      </w:r>
      <w:r w:rsidRPr="006745D2">
        <w:t xml:space="preserve">  </w:t>
      </w:r>
      <w:r w:rsidRPr="006745D2">
        <w:rPr>
          <w:lang w:eastAsia="ko-KR"/>
        </w:rPr>
        <w:t>yBA</w:t>
      </w:r>
      <w:r w:rsidRPr="006745D2">
        <w:t> </w:t>
      </w:r>
      <w:r w:rsidRPr="006745D2">
        <w:rPr>
          <w:lang w:eastAsia="ko-KR"/>
        </w:rPr>
        <w:t xml:space="preserve">) </w:t>
      </w:r>
      <w:r>
        <w:rPr>
          <w:lang w:eastAsia="ko-KR"/>
        </w:rPr>
        <w:t>is set equal to</w:t>
      </w:r>
      <w:r w:rsidRPr="00CF53C8">
        <w:rPr>
          <w:lang w:eastAsia="ko-KR"/>
        </w:rPr>
        <w:t xml:space="preserve"> (</w:t>
      </w:r>
      <w:r w:rsidRPr="00CF53C8">
        <w:t> </w:t>
      </w:r>
      <w:r w:rsidRPr="00CF53C8">
        <w:rPr>
          <w:lang w:eastAsia="ko-KR"/>
        </w:rPr>
        <w:t>xB-1,</w:t>
      </w:r>
      <w:r w:rsidRPr="00CF53C8">
        <w:t xml:space="preserve">  </w:t>
      </w:r>
      <w:r w:rsidRPr="00CF53C8">
        <w:rPr>
          <w:lang w:eastAsia="ko-KR"/>
        </w:rPr>
        <w:t>yB</w:t>
      </w:r>
      <w:r w:rsidRPr="00CF53C8">
        <w:t> </w:t>
      </w:r>
      <w:r w:rsidRPr="00CF53C8">
        <w:rPr>
          <w:lang w:eastAsia="ko-KR"/>
        </w:rPr>
        <w:t>) and (</w:t>
      </w:r>
      <w:r w:rsidRPr="00CF53C8">
        <w:t> </w:t>
      </w:r>
      <w:r w:rsidRPr="00CF53C8">
        <w:rPr>
          <w:lang w:eastAsia="ko-KR"/>
        </w:rPr>
        <w:t>xBB,</w:t>
      </w:r>
      <w:r w:rsidRPr="00CF53C8">
        <w:t xml:space="preserve">  </w:t>
      </w:r>
      <w:r w:rsidRPr="00D12EAF">
        <w:rPr>
          <w:lang w:eastAsia="ko-KR"/>
        </w:rPr>
        <w:t>yBB</w:t>
      </w:r>
      <w:r w:rsidRPr="00DA5E87">
        <w:t> </w:t>
      </w:r>
      <w:r w:rsidRPr="00076771">
        <w:rPr>
          <w:lang w:eastAsia="ko-KR"/>
        </w:rPr>
        <w:t xml:space="preserve">) </w:t>
      </w:r>
      <w:r>
        <w:rPr>
          <w:lang w:eastAsia="ko-KR"/>
        </w:rPr>
        <w:t>is set equal to</w:t>
      </w:r>
      <w:r w:rsidRPr="00CF53C8">
        <w:rPr>
          <w:lang w:eastAsia="ko-KR"/>
        </w:rPr>
        <w:t xml:space="preserve"> (</w:t>
      </w:r>
      <w:r w:rsidRPr="00CF53C8">
        <w:t> </w:t>
      </w:r>
      <w:r w:rsidRPr="00CF53C8">
        <w:rPr>
          <w:lang w:eastAsia="ko-KR"/>
        </w:rPr>
        <w:t>xB,</w:t>
      </w:r>
      <w:r w:rsidRPr="00CF53C8">
        <w:t xml:space="preserve">  </w:t>
      </w:r>
      <w:r w:rsidRPr="00CF53C8">
        <w:rPr>
          <w:lang w:eastAsia="ko-KR"/>
        </w:rPr>
        <w:t>yB-1</w:t>
      </w:r>
      <w:r w:rsidRPr="00CF53C8">
        <w:t> </w:t>
      </w:r>
      <w:r w:rsidRPr="00CF53C8">
        <w:rPr>
          <w:lang w:eastAsia="ko-KR"/>
        </w:rPr>
        <w:t>).</w:t>
      </w:r>
    </w:p>
    <w:p w:rsidR="00E416D2" w:rsidRPr="00BA7E9A" w:rsidRDefault="00E416D2" w:rsidP="00E416D2">
      <w:pPr>
        <w:tabs>
          <w:tab w:val="left" w:pos="284"/>
        </w:tabs>
        <w:ind w:left="284" w:hanging="284"/>
      </w:pPr>
      <w:r w:rsidRPr="00CF53C8">
        <w:t>–</w:t>
      </w:r>
      <w:r w:rsidRPr="00CF53C8">
        <w:tab/>
      </w:r>
      <w:r w:rsidRPr="00D12EAF">
        <w:rPr>
          <w:lang w:eastAsia="ko-KR"/>
        </w:rPr>
        <w:t>For N being</w:t>
      </w:r>
      <w:r w:rsidRPr="00DA5E87">
        <w:rPr>
          <w:lang w:eastAsia="ko-KR"/>
        </w:rPr>
        <w:t xml:space="preserve"> either replaced A or B, the variables </w:t>
      </w:r>
      <w:r w:rsidRPr="00076771">
        <w:rPr>
          <w:lang w:eastAsia="ko-KR"/>
        </w:rPr>
        <w:t>intraPredModeN are derived as follows.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6F6D1E">
        <w:rPr>
          <w:lang w:eastAsia="ko-KR"/>
        </w:rPr>
        <w:t xml:space="preserve">If the treeblock with address tbAddrN is not available, intraPredModeN is set equal to </w:t>
      </w:r>
      <w:r w:rsidR="006F6D1E">
        <w:rPr>
          <w:rFonts w:eastAsiaTheme="minorEastAsia" w:hint="eastAsia"/>
          <w:lang w:eastAsia="zh-CN"/>
        </w:rPr>
        <w:t>-1</w:t>
      </w:r>
    </w:p>
    <w:p w:rsidR="00E416D2" w:rsidRPr="00232353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9210F2">
        <w:rPr>
          <w:lang w:eastAsia="ko-KR"/>
        </w:rPr>
        <w:t>Otherwise, if the coding unit covering (</w:t>
      </w:r>
      <w:r w:rsidRPr="00F71D99">
        <w:t> </w:t>
      </w:r>
      <w:r w:rsidRPr="00F725B8">
        <w:rPr>
          <w:lang w:eastAsia="ko-KR"/>
        </w:rPr>
        <w:t>xBN,</w:t>
      </w:r>
      <w:r w:rsidRPr="00F725B8">
        <w:t xml:space="preserve">  </w:t>
      </w:r>
      <w:r w:rsidRPr="009A71A6">
        <w:rPr>
          <w:lang w:eastAsia="ko-KR"/>
        </w:rPr>
        <w:t>yBN</w:t>
      </w:r>
      <w:r w:rsidRPr="0030439D">
        <w:t> </w:t>
      </w:r>
      <w:r w:rsidRPr="003F6879">
        <w:rPr>
          <w:lang w:eastAsia="ko-KR"/>
        </w:rPr>
        <w:t>) is not coded as</w:t>
      </w:r>
      <w:r w:rsidRPr="003E2DAE">
        <w:rPr>
          <w:lang w:eastAsia="ko-KR"/>
        </w:rPr>
        <w:t xml:space="preserve"> intra mode, intraPredModeN is set equal to </w:t>
      </w:r>
      <w:r w:rsidRPr="003B1DA5">
        <w:rPr>
          <w:lang w:eastAsia="ko-KR"/>
        </w:rPr>
        <w:t>2</w:t>
      </w:r>
    </w:p>
    <w:p w:rsidR="00E416D2" w:rsidRPr="00215AD8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FF4CAE">
        <w:rPr>
          <w:lang w:eastAsia="ko-KR"/>
        </w:rPr>
        <w:t xml:space="preserve">Otherwise, </w:t>
      </w:r>
      <w:r w:rsidRPr="007A6696">
        <w:rPr>
          <w:lang w:eastAsia="ko-KR"/>
        </w:rPr>
        <w:t>intra</w:t>
      </w:r>
      <w:r w:rsidRPr="00884F92">
        <w:rPr>
          <w:lang w:eastAsia="ko-KR"/>
        </w:rPr>
        <w:t xml:space="preserve">PredModeN is set equal to </w:t>
      </w:r>
      <w:r w:rsidRPr="00AD7BFD">
        <w:rPr>
          <w:lang w:eastAsia="ko-KR"/>
        </w:rPr>
        <w:t>Intra</w:t>
      </w:r>
      <w:r w:rsidRPr="00D51CF6">
        <w:rPr>
          <w:lang w:eastAsia="ko-KR"/>
        </w:rPr>
        <w:t>PredMode[</w:t>
      </w:r>
      <w:r w:rsidRPr="0024519C">
        <w:t> </w:t>
      </w:r>
      <w:r w:rsidRPr="002758DA">
        <w:rPr>
          <w:lang w:eastAsia="ko-KR"/>
        </w:rPr>
        <w:t xml:space="preserve">xBN ][ yBN ], where </w:t>
      </w:r>
      <w:r w:rsidRPr="00CB74E7">
        <w:rPr>
          <w:lang w:eastAsia="ko-KR"/>
        </w:rPr>
        <w:t>Intra</w:t>
      </w:r>
      <w:r w:rsidRPr="00891B8F">
        <w:rPr>
          <w:lang w:eastAsia="ko-KR"/>
        </w:rPr>
        <w:t xml:space="preserve">PredMode is the variable array assigned to the </w:t>
      </w:r>
      <w:r w:rsidRPr="003A697C">
        <w:rPr>
          <w:lang w:eastAsia="ko-KR"/>
        </w:rPr>
        <w:t xml:space="preserve">coding unit covering the </w:t>
      </w:r>
      <w:r w:rsidRPr="00E96058">
        <w:rPr>
          <w:lang w:eastAsia="ko-KR"/>
        </w:rPr>
        <w:t>luma location ( xBN, yBN )</w:t>
      </w:r>
      <w:r w:rsidRPr="00215AD8">
        <w:t>.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300" w:hanging="299"/>
        <w:rPr>
          <w:szCs w:val="22"/>
          <w:highlight w:val="yellow"/>
        </w:rPr>
      </w:pPr>
      <w:r w:rsidRPr="006F6D1E">
        <w:rPr>
          <w:szCs w:val="22"/>
          <w:highlight w:val="yellow"/>
        </w:rPr>
        <w:t>For N being either replaced A or B, the variables candIntraPredModeN are derived as follows.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highlight w:val="yellow"/>
          <w:lang w:eastAsia="ko-KR"/>
        </w:rPr>
      </w:pPr>
      <w:r w:rsidRPr="006F6D1E">
        <w:rPr>
          <w:rFonts w:eastAsiaTheme="minorEastAsia" w:hint="eastAsia"/>
          <w:highlight w:val="yellow"/>
          <w:lang w:eastAsia="zh-CN"/>
        </w:rPr>
        <w:t>intraPredModeN=unifyIntraPredMode[intraPredModeN]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highlight w:val="yellow"/>
          <w:lang w:eastAsia="ko-KR"/>
        </w:rPr>
      </w:pPr>
      <w:r w:rsidRPr="006F6D1E">
        <w:rPr>
          <w:highlight w:val="yellow"/>
          <w:lang w:eastAsia="ko-KR"/>
        </w:rPr>
        <w:t xml:space="preserve">If intraPredModeN is greater than or equal to intraPredModeNum 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1134" w:hanging="425"/>
        <w:rPr>
          <w:szCs w:val="22"/>
          <w:highlight w:val="yellow"/>
        </w:rPr>
      </w:pPr>
      <w:r w:rsidRPr="006F6D1E">
        <w:rPr>
          <w:szCs w:val="22"/>
          <w:highlight w:val="yellow"/>
        </w:rPr>
        <w:t>I</w:t>
      </w:r>
      <w:r w:rsidR="006F6D1E" w:rsidRPr="006F6D1E">
        <w:rPr>
          <w:szCs w:val="22"/>
          <w:highlight w:val="yellow"/>
        </w:rPr>
        <w:t xml:space="preserve">f intraPredModeNum is equal to </w:t>
      </w:r>
      <w:r w:rsidR="006F6D1E" w:rsidRPr="006F6D1E">
        <w:rPr>
          <w:rFonts w:eastAsiaTheme="minorEastAsia" w:hint="eastAsia"/>
          <w:szCs w:val="22"/>
          <w:highlight w:val="yellow"/>
          <w:lang w:eastAsia="zh-CN"/>
        </w:rPr>
        <w:t>6</w:t>
      </w:r>
      <w:r w:rsidRPr="006F6D1E">
        <w:rPr>
          <w:szCs w:val="22"/>
          <w:highlight w:val="yellow"/>
        </w:rPr>
        <w:t xml:space="preserve"> then candIntraPredModeN is set equal to mapIntraPredMode5[ intraPredModeN ]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1134" w:hanging="425"/>
        <w:rPr>
          <w:szCs w:val="22"/>
          <w:highlight w:val="yellow"/>
        </w:rPr>
      </w:pPr>
      <w:r w:rsidRPr="006F6D1E">
        <w:rPr>
          <w:szCs w:val="22"/>
          <w:highlight w:val="yellow"/>
        </w:rPr>
        <w:t>If intr</w:t>
      </w:r>
      <w:r w:rsidR="006F6D1E" w:rsidRPr="006F6D1E">
        <w:rPr>
          <w:szCs w:val="22"/>
          <w:highlight w:val="yellow"/>
        </w:rPr>
        <w:t xml:space="preserve">aPredModeNum is equal to </w:t>
      </w:r>
      <w:r w:rsidR="006F6D1E" w:rsidRPr="006F6D1E">
        <w:rPr>
          <w:rFonts w:eastAsiaTheme="minorEastAsia" w:hint="eastAsia"/>
          <w:szCs w:val="22"/>
          <w:highlight w:val="yellow"/>
          <w:lang w:eastAsia="zh-CN"/>
        </w:rPr>
        <w:t>4</w:t>
      </w:r>
      <w:r w:rsidRPr="006F6D1E">
        <w:rPr>
          <w:szCs w:val="22"/>
          <w:highlight w:val="yellow"/>
        </w:rPr>
        <w:t xml:space="preserve"> then candIntraPredModeN is set equal to mapIntraPredMode3[ intraPredModeN ]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1134" w:hanging="425"/>
        <w:rPr>
          <w:szCs w:val="22"/>
          <w:highlight w:val="yellow"/>
        </w:rPr>
      </w:pPr>
      <w:r w:rsidRPr="006F6D1E">
        <w:rPr>
          <w:szCs w:val="22"/>
          <w:highlight w:val="yellow"/>
        </w:rPr>
        <w:t>Otherwise candIntraPredModeN is set equal to mapIntraPredMode9[ intraPredModeN ]</w:t>
      </w:r>
      <w:r w:rsidRPr="006F6D1E">
        <w:rPr>
          <w:highlight w:val="yellow"/>
        </w:rPr>
        <w:t>.</w:t>
      </w:r>
    </w:p>
    <w:p w:rsidR="00E416D2" w:rsidRPr="006F6D1E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highlight w:val="yellow"/>
          <w:lang w:eastAsia="ko-KR"/>
        </w:rPr>
      </w:pPr>
      <w:r w:rsidRPr="006F6D1E">
        <w:rPr>
          <w:highlight w:val="yellow"/>
          <w:lang w:eastAsia="ko-KR"/>
        </w:rPr>
        <w:t>Otherwise, candIntraPredModeN is set equal to intraPredModeN</w:t>
      </w:r>
    </w:p>
    <w:p w:rsidR="00E416D2" w:rsidRPr="00CF53C8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300" w:hanging="300"/>
        <w:rPr>
          <w:lang w:eastAsia="ko-KR"/>
        </w:rPr>
      </w:pPr>
      <w:r w:rsidRPr="00CF53C8">
        <w:rPr>
          <w:lang w:eastAsia="ko-KR"/>
        </w:rPr>
        <w:t>The candModeList[x] and NumMPMCand are derived as follows:</w:t>
      </w:r>
    </w:p>
    <w:p w:rsidR="00E416D2" w:rsidRPr="00427825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highlight w:val="yellow"/>
          <w:lang w:eastAsia="ko-KR"/>
        </w:rPr>
      </w:pPr>
      <w:r w:rsidRPr="00427825">
        <w:rPr>
          <w:highlight w:val="yellow"/>
          <w:lang w:eastAsia="ko-KR"/>
        </w:rPr>
        <w:t>If both candIntraPredModeN are</w:t>
      </w:r>
      <w:r w:rsidR="0022675E" w:rsidRPr="00427825">
        <w:rPr>
          <w:highlight w:val="yellow"/>
          <w:lang w:eastAsia="ko-KR"/>
        </w:rPr>
        <w:t xml:space="preserve"> not available, then the value </w:t>
      </w:r>
      <w:r w:rsidR="0022675E" w:rsidRPr="00427825">
        <w:rPr>
          <w:rFonts w:eastAsiaTheme="minorEastAsia" w:hint="eastAsia"/>
          <w:highlight w:val="yellow"/>
          <w:lang w:eastAsia="zh-CN"/>
        </w:rPr>
        <w:t>0</w:t>
      </w:r>
      <w:r w:rsidRPr="00427825">
        <w:rPr>
          <w:highlight w:val="yellow"/>
          <w:lang w:eastAsia="ko-KR"/>
        </w:rPr>
        <w:t xml:space="preserve"> is assigned to candModeList[ 0 ] and NumMPMCand is set equal to 1</w:t>
      </w:r>
    </w:p>
    <w:p w:rsidR="00E416D2" w:rsidRPr="00CF53C8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CF53C8">
        <w:rPr>
          <w:lang w:eastAsia="ko-KR"/>
        </w:rPr>
        <w:t>Otherwise, if only one candIntraPredModeN is available or if both candIntraPredModeN are the same, then this candIntraPredModeN is assigne</w:t>
      </w:r>
      <w:r w:rsidRPr="00D12EAF">
        <w:rPr>
          <w:lang w:eastAsia="ko-KR"/>
        </w:rPr>
        <w:t xml:space="preserve">d to candModeList[ 0 ] and NumMPMCand </w:t>
      </w:r>
      <w:r>
        <w:rPr>
          <w:lang w:eastAsia="ko-KR"/>
        </w:rPr>
        <w:t>is set equal to</w:t>
      </w:r>
      <w:r w:rsidRPr="00CF53C8">
        <w:rPr>
          <w:lang w:eastAsia="ko-KR"/>
        </w:rPr>
        <w:t xml:space="preserve"> 1</w:t>
      </w:r>
    </w:p>
    <w:p w:rsidR="00E416D2" w:rsidRPr="00CF53C8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CF53C8">
        <w:rPr>
          <w:lang w:eastAsia="ko-KR"/>
        </w:rPr>
        <w:t xml:space="preserve">Otherwise, both candIntraPredModeN are assigned to the candidate modes list with the smaller of the two candidates at candModeList[ 0 ] and the larger at candModeList[ 1 ] and NumMPMCand </w:t>
      </w:r>
      <w:r>
        <w:rPr>
          <w:lang w:eastAsia="ko-KR"/>
        </w:rPr>
        <w:t>is set equal to</w:t>
      </w:r>
      <w:r w:rsidRPr="00CF53C8">
        <w:rPr>
          <w:lang w:eastAsia="ko-KR"/>
        </w:rPr>
        <w:t xml:space="preserve"> 2</w:t>
      </w:r>
      <w:r w:rsidRPr="00CF53C8">
        <w:t>.</w:t>
      </w:r>
    </w:p>
    <w:p w:rsidR="00E416D2" w:rsidRPr="004A529C" w:rsidRDefault="00E416D2" w:rsidP="00E416D2">
      <w:pPr>
        <w:numPr>
          <w:ilvl w:val="0"/>
          <w:numId w:val="9"/>
        </w:numPr>
        <w:tabs>
          <w:tab w:val="left" w:pos="284"/>
        </w:tabs>
      </w:pPr>
      <w:r w:rsidRPr="00D12EAF">
        <w:rPr>
          <w:lang w:eastAsia="ko-KR"/>
        </w:rPr>
        <w:t>IntraP</w:t>
      </w:r>
      <w:r w:rsidRPr="00DA5E87">
        <w:rPr>
          <w:lang w:eastAsia="ko-KR"/>
        </w:rPr>
        <w:t>redMode[ xB ][ yB ] is derived by applying the following procedure.</w:t>
      </w:r>
    </w:p>
    <w:p w:rsidR="00E416D2" w:rsidRPr="00CF53C8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</w:tabs>
        <w:ind w:left="709"/>
        <w:rPr>
          <w:szCs w:val="22"/>
        </w:rPr>
      </w:pPr>
      <w:r w:rsidRPr="004A529C">
        <w:rPr>
          <w:szCs w:val="22"/>
        </w:rPr>
        <w:t xml:space="preserve">If prev_intra_pred_flag[ xB ][ yB ] is true, the IntraPredMode[ xB ][ yB ] </w:t>
      </w:r>
      <w:r>
        <w:rPr>
          <w:szCs w:val="22"/>
        </w:rPr>
        <w:t>is set equal to</w:t>
      </w:r>
      <w:r w:rsidRPr="00CF53C8">
        <w:rPr>
          <w:szCs w:val="22"/>
        </w:rPr>
        <w:t xml:space="preserve">  candModeList[mpm_idx[ xB ][ yB ]]</w:t>
      </w:r>
    </w:p>
    <w:p w:rsidR="00E416D2" w:rsidRPr="00253575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</w:tabs>
        <w:ind w:left="709"/>
        <w:rPr>
          <w:szCs w:val="22"/>
        </w:rPr>
      </w:pPr>
      <w:r w:rsidRPr="00CF53C8">
        <w:rPr>
          <w:szCs w:val="22"/>
        </w:rPr>
        <w:t>Otherwise IntraPredMode[ xB</w:t>
      </w:r>
      <w:r w:rsidRPr="00D12EAF">
        <w:rPr>
          <w:szCs w:val="22"/>
        </w:rPr>
        <w:t xml:space="preserve"> ][ yB ] </w:t>
      </w:r>
      <w:r w:rsidRPr="00DA5E87">
        <w:t>is derived by applying the following procedure</w:t>
      </w:r>
    </w:p>
    <w:p w:rsidR="00E416D2" w:rsidRPr="00BA7E9A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1134" w:hanging="425"/>
        <w:rPr>
          <w:szCs w:val="22"/>
        </w:rPr>
      </w:pPr>
      <w:r w:rsidRPr="00BA7E9A">
        <w:rPr>
          <w:szCs w:val="22"/>
        </w:rPr>
        <w:t>IntraPredMode[ xB ][ yB ] = rem_intra_pred_mode</w:t>
      </w:r>
    </w:p>
    <w:p w:rsidR="00E416D2" w:rsidRPr="004A529C" w:rsidRDefault="00E416D2" w:rsidP="00E416D2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</w:tabs>
        <w:ind w:left="1134" w:hanging="425"/>
        <w:rPr>
          <w:szCs w:val="22"/>
        </w:rPr>
      </w:pPr>
      <w:r w:rsidRPr="004A529C">
        <w:rPr>
          <w:szCs w:val="22"/>
        </w:rPr>
        <w:t>for (cIdx = 0; cIdx &lt; NumMPMCand; cIdx++)</w:t>
      </w:r>
    </w:p>
    <w:p w:rsidR="00E416D2" w:rsidRPr="00215AD8" w:rsidRDefault="00E416D2" w:rsidP="00E416D2">
      <w:pPr>
        <w:ind w:left="709"/>
      </w:pPr>
      <w:r w:rsidRPr="004A529C">
        <w:rPr>
          <w:szCs w:val="22"/>
        </w:rPr>
        <w:tab/>
      </w:r>
      <w:r w:rsidRPr="004A529C">
        <w:rPr>
          <w:szCs w:val="22"/>
        </w:rPr>
        <w:tab/>
        <w:t>if (IntraPredMode[ xB ][ yB ]&gt;= candModeList[cIdx]) IntraPredMode[ xB ][ yB ]++</w:t>
      </w:r>
    </w:p>
    <w:p w:rsidR="0016309D" w:rsidRPr="00A95ABA" w:rsidRDefault="0016309D" w:rsidP="0016309D">
      <w:pPr>
        <w:numPr>
          <w:ilvl w:val="0"/>
          <w:numId w:val="9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</w:tabs>
        <w:ind w:left="709"/>
        <w:rPr>
          <w:szCs w:val="22"/>
          <w:highlight w:val="yellow"/>
        </w:rPr>
      </w:pPr>
      <w:r w:rsidRPr="00A95ABA">
        <w:rPr>
          <w:rFonts w:eastAsiaTheme="minorEastAsia" w:hint="eastAsia"/>
          <w:highlight w:val="yellow"/>
          <w:lang w:eastAsia="zh-CN"/>
        </w:rPr>
        <w:t>IntraPredMode = ivsUnifyIntraPredMode[IntraPredMode]</w:t>
      </w:r>
    </w:p>
    <w:p w:rsidR="00B41A6F" w:rsidRDefault="00B41A6F" w:rsidP="00E416D2">
      <w:pPr>
        <w:tabs>
          <w:tab w:val="left" w:pos="284"/>
        </w:tabs>
        <w:ind w:left="284" w:hanging="284"/>
      </w:pPr>
    </w:p>
    <w:sectPr w:rsidR="00B41A6F" w:rsidSect="00B41A6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742" w:rsidRDefault="00B96742" w:rsidP="00D90F0A">
      <w:pPr>
        <w:spacing w:before="0"/>
      </w:pPr>
      <w:r>
        <w:separator/>
      </w:r>
    </w:p>
  </w:endnote>
  <w:endnote w:type="continuationSeparator" w:id="0">
    <w:p w:rsidR="00B96742" w:rsidRDefault="00B96742" w:rsidP="00D90F0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742" w:rsidRDefault="00B96742" w:rsidP="00D90F0A">
      <w:pPr>
        <w:spacing w:before="0"/>
      </w:pPr>
      <w:r>
        <w:separator/>
      </w:r>
    </w:p>
  </w:footnote>
  <w:footnote w:type="continuationSeparator" w:id="0">
    <w:p w:rsidR="00B96742" w:rsidRDefault="00B96742" w:rsidP="00D90F0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2166626"/>
    <w:lvl w:ilvl="0">
      <w:start w:val="1"/>
      <w:numFmt w:val="bullet"/>
      <w:pStyle w:val="Annex7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FB34BD"/>
    <w:multiLevelType w:val="hybridMultilevel"/>
    <w:tmpl w:val="4172144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F536DE"/>
    <w:multiLevelType w:val="multilevel"/>
    <w:tmpl w:val="17FA365A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965"/>
        </w:tabs>
        <w:ind w:left="6469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92"/>
        </w:tabs>
        <w:ind w:left="333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128B0B06"/>
    <w:multiLevelType w:val="multilevel"/>
    <w:tmpl w:val="485A3C0A"/>
    <w:lvl w:ilvl="0">
      <w:start w:val="7"/>
      <w:numFmt w:val="decimal"/>
      <w:lvlText w:val="%1"/>
      <w:lvlJc w:val="left"/>
      <w:pPr>
        <w:ind w:left="405" w:hanging="405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1017" w:hanging="405"/>
      </w:pPr>
      <w:rPr>
        <w:rFonts w:eastAsiaTheme="minorEastAsia" w:hint="default"/>
      </w:rPr>
    </w:lvl>
    <w:lvl w:ilvl="2">
      <w:start w:val="7"/>
      <w:numFmt w:val="decimal"/>
      <w:lvlText w:val="%1.%2.%3"/>
      <w:lvlJc w:val="left"/>
      <w:pPr>
        <w:ind w:left="1944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3168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4752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eastAsiaTheme="minorEastAsia" w:hint="default"/>
      </w:rPr>
    </w:lvl>
  </w:abstractNum>
  <w:abstractNum w:abstractNumId="4">
    <w:nsid w:val="42FA3329"/>
    <w:multiLevelType w:val="hybridMultilevel"/>
    <w:tmpl w:val="6EE2433A"/>
    <w:lvl w:ilvl="0" w:tplc="04070019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F70699"/>
    <w:multiLevelType w:val="hybridMultilevel"/>
    <w:tmpl w:val="DF6854C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AD662C5"/>
    <w:multiLevelType w:val="hybridMultilevel"/>
    <w:tmpl w:val="D640D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2511B5"/>
    <w:multiLevelType w:val="multilevel"/>
    <w:tmpl w:val="FA5AFD90"/>
    <w:lvl w:ilvl="0">
      <w:start w:val="7"/>
      <w:numFmt w:val="decimal"/>
      <w:lvlText w:val="%1"/>
      <w:lvlJc w:val="left"/>
      <w:pPr>
        <w:ind w:left="405" w:hanging="40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3027" w:hanging="405"/>
      </w:pPr>
      <w:rPr>
        <w:rFonts w:eastAsiaTheme="minorEastAsia" w:hint="default"/>
      </w:rPr>
    </w:lvl>
    <w:lvl w:ilvl="2">
      <w:start w:val="7"/>
      <w:numFmt w:val="decimal"/>
      <w:lvlText w:val="%1.%2.%3"/>
      <w:lvlJc w:val="left"/>
      <w:pPr>
        <w:ind w:left="5964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8586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1208" w:hanging="72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19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6812" w:hanging="108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9794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2416" w:hanging="1440"/>
      </w:pPr>
      <w:rPr>
        <w:rFonts w:eastAsiaTheme="minorEastAsia" w:hint="default"/>
      </w:rPr>
    </w:lvl>
  </w:abstractNum>
  <w:abstractNum w:abstractNumId="8">
    <w:nsid w:val="76D34CCA"/>
    <w:multiLevelType w:val="multilevel"/>
    <w:tmpl w:val="54D276F0"/>
    <w:lvl w:ilvl="0">
      <w:start w:val="8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936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eastAsiaTheme="minorEastAsia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0F0A"/>
    <w:rsid w:val="00061D96"/>
    <w:rsid w:val="00126B21"/>
    <w:rsid w:val="0016309D"/>
    <w:rsid w:val="001C4894"/>
    <w:rsid w:val="0022675E"/>
    <w:rsid w:val="00253575"/>
    <w:rsid w:val="003B48E4"/>
    <w:rsid w:val="003D6D15"/>
    <w:rsid w:val="00415509"/>
    <w:rsid w:val="00427825"/>
    <w:rsid w:val="00496B95"/>
    <w:rsid w:val="004D1923"/>
    <w:rsid w:val="00551E36"/>
    <w:rsid w:val="00652C59"/>
    <w:rsid w:val="00655AD0"/>
    <w:rsid w:val="00697F94"/>
    <w:rsid w:val="006F6D1E"/>
    <w:rsid w:val="0070367B"/>
    <w:rsid w:val="00794C50"/>
    <w:rsid w:val="00822F2E"/>
    <w:rsid w:val="008F2B8B"/>
    <w:rsid w:val="009544A6"/>
    <w:rsid w:val="00A95ABA"/>
    <w:rsid w:val="00B02AA6"/>
    <w:rsid w:val="00B03792"/>
    <w:rsid w:val="00B41A6F"/>
    <w:rsid w:val="00B96742"/>
    <w:rsid w:val="00BC0A34"/>
    <w:rsid w:val="00BC53C6"/>
    <w:rsid w:val="00D90F0A"/>
    <w:rsid w:val="00D942B9"/>
    <w:rsid w:val="00DA3E9B"/>
    <w:rsid w:val="00E1279D"/>
    <w:rsid w:val="00E416D2"/>
    <w:rsid w:val="00EF5EF5"/>
    <w:rsid w:val="00F157F5"/>
    <w:rsid w:val="00F35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F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0F0A"/>
    <w:pPr>
      <w:keepNext/>
      <w:keepLines/>
      <w:numPr>
        <w:numId w:val="1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90F0A"/>
    <w:pPr>
      <w:keepNext/>
      <w:keepLines/>
      <w:numPr>
        <w:ilvl w:val="1"/>
        <w:numId w:val="1"/>
      </w:numPr>
      <w:spacing w:before="313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90F0A"/>
    <w:pPr>
      <w:keepNext/>
      <w:keepLines/>
      <w:numPr>
        <w:ilvl w:val="2"/>
        <w:numId w:val="1"/>
      </w:numPr>
      <w:tabs>
        <w:tab w:val="clear" w:pos="5965"/>
        <w:tab w:val="num" w:pos="720"/>
      </w:tabs>
      <w:spacing w:before="181"/>
      <w:ind w:left="1224"/>
      <w:outlineLvl w:val="2"/>
    </w:pPr>
    <w:rPr>
      <w:b/>
      <w:bCs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D90F0A"/>
    <w:pPr>
      <w:numPr>
        <w:ilvl w:val="3"/>
      </w:numPr>
      <w:ind w:left="1701" w:hanging="1701"/>
      <w:jc w:val="left"/>
      <w:outlineLvl w:val="3"/>
    </w:pPr>
    <w:rPr>
      <w:lang w:eastAsia="ko-KR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D90F0A"/>
    <w:pPr>
      <w:numPr>
        <w:ilvl w:val="4"/>
      </w:numPr>
      <w:tabs>
        <w:tab w:val="left" w:pos="907"/>
      </w:tabs>
      <w:ind w:left="2268" w:hanging="2268"/>
      <w:outlineLvl w:val="4"/>
    </w:pPr>
    <w:rPr>
      <w:lang w:eastAsia="ko-KR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D90F0A"/>
    <w:pPr>
      <w:numPr>
        <w:ilvl w:val="5"/>
      </w:numPr>
      <w:tabs>
        <w:tab w:val="num" w:pos="1492"/>
      </w:tabs>
      <w:ind w:left="0" w:firstLine="0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90F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0F0A"/>
  </w:style>
  <w:style w:type="paragraph" w:styleId="Footer">
    <w:name w:val="footer"/>
    <w:basedOn w:val="Normal"/>
    <w:link w:val="FooterChar"/>
    <w:uiPriority w:val="99"/>
    <w:semiHidden/>
    <w:unhideWhenUsed/>
    <w:rsid w:val="00D90F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0F0A"/>
  </w:style>
  <w:style w:type="character" w:customStyle="1" w:styleId="Heading1Char">
    <w:name w:val="Heading 1 Char"/>
    <w:basedOn w:val="DefaultParagraphFont"/>
    <w:link w:val="Heading1"/>
    <w:uiPriority w:val="99"/>
    <w:rsid w:val="00D90F0A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D90F0A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D90F0A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D90F0A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9"/>
    <w:rsid w:val="00D90F0A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9"/>
    <w:rsid w:val="00D90F0A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heading">
    <w:name w:val="table heading"/>
    <w:basedOn w:val="Normal"/>
    <w:rsid w:val="00D90F0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D90F0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D90F0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</w:style>
  <w:style w:type="character" w:customStyle="1" w:styleId="tablesyntaxChar">
    <w:name w:val="table syntax Char"/>
    <w:link w:val="tablesyntax"/>
    <w:locked/>
    <w:rsid w:val="00D90F0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nnex7">
    <w:name w:val="Annex 7"/>
    <w:basedOn w:val="Normal"/>
    <w:next w:val="Normal"/>
    <w:autoRedefine/>
    <w:uiPriority w:val="99"/>
    <w:rsid w:val="00BC0A34"/>
    <w:pPr>
      <w:keepNext/>
      <w:keepLines/>
      <w:numPr>
        <w:numId w:val="3"/>
      </w:numPr>
      <w:tabs>
        <w:tab w:val="clear" w:pos="360"/>
        <w:tab w:val="clear" w:pos="794"/>
        <w:tab w:val="clear" w:pos="1191"/>
        <w:tab w:val="num" w:pos="1200"/>
        <w:tab w:val="num" w:pos="4320"/>
        <w:tab w:val="num" w:pos="5040"/>
      </w:tabs>
      <w:spacing w:before="181"/>
      <w:ind w:left="3240" w:hanging="3240"/>
      <w:outlineLvl w:val="6"/>
    </w:pPr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70367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367B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70367B"/>
    <w:pPr>
      <w:keepNext/>
      <w:keepLines/>
      <w:spacing w:beforeLines="25" w:afterLines="25"/>
      <w:jc w:val="center"/>
    </w:pPr>
  </w:style>
  <w:style w:type="paragraph" w:customStyle="1" w:styleId="Figure">
    <w:name w:val="Figure_#"/>
    <w:basedOn w:val="Normal"/>
    <w:next w:val="FigureTitleChar"/>
    <w:uiPriority w:val="99"/>
    <w:rsid w:val="0070367B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Char">
    <w:name w:val="Figure_Title Char"/>
    <w:basedOn w:val="Normal"/>
    <w:next w:val="Normal"/>
    <w:uiPriority w:val="99"/>
    <w:rsid w:val="0070367B"/>
    <w:pPr>
      <w:keepNext/>
      <w:spacing w:before="240" w:after="720"/>
      <w:jc w:val="center"/>
    </w:pPr>
    <w:rPr>
      <w:b/>
      <w:bCs/>
    </w:rPr>
  </w:style>
  <w:style w:type="paragraph" w:customStyle="1" w:styleId="Equation">
    <w:name w:val="Equation"/>
    <w:basedOn w:val="Normal"/>
    <w:uiPriority w:val="99"/>
    <w:rsid w:val="0070367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  <w:rPr>
      <w:sz w:val="22"/>
      <w:szCs w:val="22"/>
    </w:rPr>
  </w:style>
  <w:style w:type="paragraph" w:styleId="Caption">
    <w:name w:val="caption"/>
    <w:basedOn w:val="Normal"/>
    <w:next w:val="Normal"/>
    <w:link w:val="CaptionChar"/>
    <w:qFormat/>
    <w:rsid w:val="0070367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paragraph" w:customStyle="1" w:styleId="AVCBulletlevel1CharChar">
    <w:name w:val="AVC Bullet level 1 Char Char"/>
    <w:basedOn w:val="Normal"/>
    <w:uiPriority w:val="99"/>
    <w:rsid w:val="0070367B"/>
    <w:pPr>
      <w:numPr>
        <w:numId w:val="8"/>
      </w:numPr>
      <w:tabs>
        <w:tab w:val="clear" w:pos="794"/>
        <w:tab w:val="clear" w:pos="1191"/>
        <w:tab w:val="left" w:pos="792"/>
        <w:tab w:val="left" w:pos="1195"/>
        <w:tab w:val="left" w:pos="2376"/>
        <w:tab w:val="left" w:pos="2779"/>
      </w:tabs>
    </w:pPr>
  </w:style>
  <w:style w:type="paragraph" w:customStyle="1" w:styleId="AVCBulletlevel2Char">
    <w:name w:val="AVC Bullet level 2 Char"/>
    <w:basedOn w:val="AVCBulletlevel1CharChar"/>
    <w:uiPriority w:val="99"/>
    <w:rsid w:val="0070367B"/>
    <w:pPr>
      <w:tabs>
        <w:tab w:val="clear" w:pos="792"/>
      </w:tabs>
    </w:pPr>
  </w:style>
  <w:style w:type="character" w:customStyle="1" w:styleId="CaptionChar">
    <w:name w:val="Caption Char"/>
    <w:link w:val="Caption"/>
    <w:locked/>
    <w:rsid w:val="0070367B"/>
    <w:rPr>
      <w:rFonts w:ascii="Times New Roman" w:eastAsia="Malgun Gothic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6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 Guo</dc:creator>
  <cp:keywords/>
  <dc:description/>
  <cp:lastModifiedBy>Mei Guo</cp:lastModifiedBy>
  <cp:revision>21</cp:revision>
  <dcterms:created xsi:type="dcterms:W3CDTF">2011-06-29T08:04:00Z</dcterms:created>
  <dcterms:modified xsi:type="dcterms:W3CDTF">2011-06-30T08:05:00Z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1101147471</vt:i4>
  </property>
  <property fmtid="{D5CDD505-2E9C-101B-9397-08002B2CF9AE}" pid="3" name="_NewReviewCycle">
    <vt:lpwstr/>
  </property>
  <property fmtid="{D5CDD505-2E9C-101B-9397-08002B2CF9AE}" pid="4" name="_EmailSubject">
    <vt:lpwstr>text for WD</vt:lpwstr>
  </property>
  <property fmtid="{D5CDD505-2E9C-101B-9397-08002B2CF9AE}" pid="5" name="_AuthorEmail">
    <vt:lpwstr>Mei.Guo@mediatek.com</vt:lpwstr>
  </property>
  <property fmtid="{D5CDD505-2E9C-101B-9397-08002B2CF9AE}" pid="6" name="_AuthorEmailDisplayName">
    <vt:lpwstr>Mei Guo (国玫)</vt:lpwstr>
  </property>
</Properties>
</file>