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03B" w:rsidRPr="000A46E4" w:rsidRDefault="0029703B" w:rsidP="0029703B">
      <w:pPr>
        <w:jc w:val="center"/>
        <w:rPr>
          <w:b/>
          <w:sz w:val="28"/>
          <w:szCs w:val="28"/>
        </w:rPr>
      </w:pPr>
      <w:r w:rsidRPr="000A46E4">
        <w:rPr>
          <w:b/>
          <w:sz w:val="28"/>
          <w:szCs w:val="28"/>
        </w:rPr>
        <w:t>INTERNATIONAL ORGANISATION FOR STANDARDISATION</w:t>
      </w:r>
    </w:p>
    <w:p w:rsidR="0029703B" w:rsidRPr="000A46E4" w:rsidRDefault="0029703B" w:rsidP="0029703B">
      <w:pPr>
        <w:jc w:val="center"/>
        <w:rPr>
          <w:b/>
          <w:sz w:val="28"/>
        </w:rPr>
      </w:pPr>
      <w:r w:rsidRPr="000A46E4">
        <w:rPr>
          <w:b/>
          <w:sz w:val="28"/>
        </w:rPr>
        <w:t>ORGANISATION INTERNATIONALE DE NORMALISATION</w:t>
      </w:r>
    </w:p>
    <w:p w:rsidR="0029703B" w:rsidRPr="000A46E4" w:rsidRDefault="0029703B" w:rsidP="0029703B">
      <w:pPr>
        <w:jc w:val="center"/>
        <w:rPr>
          <w:b/>
          <w:sz w:val="28"/>
        </w:rPr>
      </w:pPr>
      <w:r w:rsidRPr="000A46E4">
        <w:rPr>
          <w:b/>
          <w:sz w:val="28"/>
        </w:rPr>
        <w:t>ISO/IEC JTC1/SC29/WG11</w:t>
      </w:r>
    </w:p>
    <w:p w:rsidR="0029703B" w:rsidRPr="000A46E4" w:rsidRDefault="0029703B" w:rsidP="0029703B">
      <w:pPr>
        <w:jc w:val="center"/>
        <w:rPr>
          <w:b/>
        </w:rPr>
      </w:pPr>
      <w:r w:rsidRPr="000A46E4">
        <w:rPr>
          <w:b/>
          <w:sz w:val="28"/>
        </w:rPr>
        <w:t>CODING OF MOVING PICTURES AND AUDIO</w:t>
      </w:r>
    </w:p>
    <w:p w:rsidR="0029703B" w:rsidRPr="000A46E4" w:rsidRDefault="0029703B" w:rsidP="0029703B">
      <w:pPr>
        <w:tabs>
          <w:tab w:val="left" w:pos="5387"/>
        </w:tabs>
        <w:spacing w:line="240" w:lineRule="exact"/>
        <w:jc w:val="center"/>
        <w:rPr>
          <w:b/>
        </w:rPr>
      </w:pPr>
    </w:p>
    <w:p w:rsidR="0029703B" w:rsidRPr="000A46E4" w:rsidRDefault="0029703B" w:rsidP="0029703B">
      <w:pPr>
        <w:jc w:val="right"/>
        <w:rPr>
          <w:b/>
        </w:rPr>
      </w:pPr>
      <w:r w:rsidRPr="000A46E4">
        <w:rPr>
          <w:b/>
        </w:rPr>
        <w:t>ISO/IEC JTC1/SC29/WG11</w:t>
      </w:r>
    </w:p>
    <w:p w:rsidR="0029703B" w:rsidRPr="005C4211" w:rsidRDefault="0029703B" w:rsidP="0029703B">
      <w:pPr>
        <w:jc w:val="right"/>
        <w:rPr>
          <w:rFonts w:eastAsia="맑은 고딕"/>
          <w:b/>
          <w:lang w:eastAsia="ko-KR"/>
        </w:rPr>
      </w:pPr>
      <w:r w:rsidRPr="000A46E4">
        <w:rPr>
          <w:b/>
        </w:rPr>
        <w:t>MPEG20</w:t>
      </w:r>
      <w:r w:rsidRPr="000A46E4">
        <w:rPr>
          <w:rFonts w:hint="eastAsia"/>
          <w:b/>
          <w:lang w:eastAsia="ja-JP"/>
        </w:rPr>
        <w:t>10</w:t>
      </w:r>
      <w:r w:rsidRPr="000A46E4">
        <w:rPr>
          <w:b/>
        </w:rPr>
        <w:t>/</w:t>
      </w:r>
      <w:r>
        <w:rPr>
          <w:rStyle w:val="a3"/>
          <w:rFonts w:eastAsia="맑은 고딕"/>
          <w:color w:val="FF0000"/>
          <w:lang w:eastAsia="ko-KR"/>
        </w:rPr>
        <w:t>M</w:t>
      </w:r>
      <w:r w:rsidR="00205564">
        <w:rPr>
          <w:rStyle w:val="a3"/>
          <w:rFonts w:eastAsia="맑은 고딕" w:hint="eastAsia"/>
          <w:color w:val="FF0000"/>
          <w:lang w:eastAsia="ko-KR"/>
        </w:rPr>
        <w:t>18392</w:t>
      </w:r>
    </w:p>
    <w:p w:rsidR="0029703B" w:rsidRPr="000A46E4" w:rsidRDefault="0029703B" w:rsidP="0029703B">
      <w:pPr>
        <w:jc w:val="right"/>
        <w:rPr>
          <w:b/>
          <w:lang w:eastAsia="ja-JP"/>
        </w:rPr>
      </w:pPr>
      <w:r>
        <w:rPr>
          <w:rFonts w:eastAsia="맑은 고딕"/>
          <w:b/>
          <w:lang w:eastAsia="ko-KR"/>
        </w:rPr>
        <w:t>October 2010, Guangzhou, China</w:t>
      </w:r>
    </w:p>
    <w:p w:rsidR="0029703B" w:rsidRPr="000A46E4" w:rsidRDefault="0029703B" w:rsidP="0029703B">
      <w:pPr>
        <w:spacing w:line="240" w:lineRule="exact"/>
        <w:rPr>
          <w:lang w:val="fr-FR"/>
        </w:rPr>
      </w:pPr>
    </w:p>
    <w:tbl>
      <w:tblPr>
        <w:tblW w:w="0" w:type="auto"/>
        <w:tblLook w:val="01E0"/>
      </w:tblPr>
      <w:tblGrid>
        <w:gridCol w:w="1073"/>
        <w:gridCol w:w="8169"/>
      </w:tblGrid>
      <w:tr w:rsidR="0029703B" w:rsidRPr="00EA0D3C" w:rsidTr="0077623D">
        <w:tc>
          <w:tcPr>
            <w:tcW w:w="1080" w:type="dxa"/>
          </w:tcPr>
          <w:p w:rsidR="0029703B" w:rsidRPr="00EA0D3C" w:rsidRDefault="0029703B" w:rsidP="0077623D">
            <w:pPr>
              <w:suppressAutoHyphens/>
              <w:rPr>
                <w:b/>
              </w:rPr>
            </w:pPr>
            <w:r w:rsidRPr="00EA0D3C">
              <w:rPr>
                <w:b/>
              </w:rPr>
              <w:t>Source</w:t>
            </w:r>
          </w:p>
        </w:tc>
        <w:tc>
          <w:tcPr>
            <w:tcW w:w="8491" w:type="dxa"/>
          </w:tcPr>
          <w:p w:rsidR="0029703B" w:rsidRPr="00617CBD" w:rsidRDefault="002A460C" w:rsidP="0077623D">
            <w:pPr>
              <w:suppressAutoHyphens/>
              <w:rPr>
                <w:rFonts w:eastAsia="맑은 고딕"/>
                <w:b/>
                <w:lang w:eastAsia="ko-KR"/>
              </w:rPr>
            </w:pPr>
            <w:r>
              <w:rPr>
                <w:rFonts w:eastAsia="맑은 고딕" w:hint="eastAsia"/>
                <w:b/>
                <w:lang w:eastAsia="ko-KR"/>
              </w:rPr>
              <w:t>Samsung</w:t>
            </w:r>
            <w:r w:rsidR="00205564">
              <w:rPr>
                <w:rFonts w:eastAsia="맑은 고딕" w:hint="eastAsia"/>
                <w:b/>
                <w:lang w:eastAsia="ko-KR"/>
              </w:rPr>
              <w:t xml:space="preserve"> Electronics</w:t>
            </w:r>
          </w:p>
        </w:tc>
      </w:tr>
      <w:tr w:rsidR="0029703B" w:rsidRPr="00EA0D3C" w:rsidTr="0077623D">
        <w:tc>
          <w:tcPr>
            <w:tcW w:w="1080" w:type="dxa"/>
          </w:tcPr>
          <w:p w:rsidR="0029703B" w:rsidRPr="00EA0D3C" w:rsidRDefault="0029703B" w:rsidP="0077623D">
            <w:pPr>
              <w:suppressAutoHyphens/>
              <w:rPr>
                <w:b/>
              </w:rPr>
            </w:pPr>
            <w:r w:rsidRPr="00EA0D3C">
              <w:rPr>
                <w:b/>
              </w:rPr>
              <w:t>Status</w:t>
            </w:r>
          </w:p>
        </w:tc>
        <w:tc>
          <w:tcPr>
            <w:tcW w:w="8491" w:type="dxa"/>
          </w:tcPr>
          <w:p w:rsidR="0029703B" w:rsidRPr="00617CBD" w:rsidRDefault="0029703B" w:rsidP="0077623D">
            <w:pPr>
              <w:suppressAutoHyphens/>
              <w:rPr>
                <w:rFonts w:eastAsia="맑은 고딕"/>
                <w:b/>
                <w:lang w:eastAsia="ko-KR"/>
              </w:rPr>
            </w:pPr>
            <w:r>
              <w:rPr>
                <w:rFonts w:eastAsia="맑은 고딕"/>
                <w:b/>
                <w:lang w:eastAsia="ko-KR"/>
              </w:rPr>
              <w:t>Input</w:t>
            </w:r>
          </w:p>
        </w:tc>
      </w:tr>
      <w:tr w:rsidR="0029703B" w:rsidRPr="00EA0D3C" w:rsidTr="0077623D">
        <w:tc>
          <w:tcPr>
            <w:tcW w:w="1080" w:type="dxa"/>
          </w:tcPr>
          <w:p w:rsidR="0029703B" w:rsidRPr="00EA0D3C" w:rsidRDefault="0029703B" w:rsidP="0077623D">
            <w:pPr>
              <w:suppressAutoHyphens/>
              <w:rPr>
                <w:b/>
              </w:rPr>
            </w:pPr>
            <w:r w:rsidRPr="00EA0D3C">
              <w:rPr>
                <w:b/>
              </w:rPr>
              <w:t>Title</w:t>
            </w:r>
            <w:r>
              <w:rPr>
                <w:b/>
              </w:rPr>
              <w:t xml:space="preserve">  </w:t>
            </w:r>
          </w:p>
        </w:tc>
        <w:tc>
          <w:tcPr>
            <w:tcW w:w="8491" w:type="dxa"/>
          </w:tcPr>
          <w:p w:rsidR="0029703B" w:rsidRPr="00656277" w:rsidRDefault="009E7311" w:rsidP="003F71C0">
            <w:pPr>
              <w:suppressAutoHyphens/>
              <w:rPr>
                <w:rFonts w:eastAsia="맑은 고딕"/>
                <w:b/>
                <w:lang w:val="en-GB" w:eastAsia="ko-KR"/>
              </w:rPr>
            </w:pPr>
            <w:r>
              <w:rPr>
                <w:rFonts w:eastAsia="맑은 고딕" w:hint="eastAsia"/>
                <w:b/>
                <w:lang w:eastAsia="ko-KR"/>
              </w:rPr>
              <w:t>Random Access Point</w:t>
            </w:r>
            <w:r w:rsidR="003F71C0">
              <w:rPr>
                <w:rFonts w:eastAsia="맑은 고딕" w:hint="eastAsia"/>
                <w:b/>
                <w:lang w:eastAsia="ko-KR"/>
              </w:rPr>
              <w:t xml:space="preserve"> (RAP) </w:t>
            </w:r>
            <w:r>
              <w:rPr>
                <w:rFonts w:eastAsia="맑은 고딕" w:hint="eastAsia"/>
                <w:b/>
                <w:lang w:eastAsia="ko-KR"/>
              </w:rPr>
              <w:t>Indicat</w:t>
            </w:r>
            <w:r w:rsidR="003F71C0">
              <w:rPr>
                <w:rFonts w:eastAsia="맑은 고딕" w:hint="eastAsia"/>
                <w:b/>
                <w:lang w:eastAsia="ko-KR"/>
              </w:rPr>
              <w:t>ion</w:t>
            </w:r>
          </w:p>
        </w:tc>
      </w:tr>
      <w:tr w:rsidR="0029703B" w:rsidRPr="005945ED" w:rsidTr="0077623D">
        <w:tc>
          <w:tcPr>
            <w:tcW w:w="1080" w:type="dxa"/>
          </w:tcPr>
          <w:p w:rsidR="0029703B" w:rsidRPr="00B16AF0" w:rsidRDefault="0029703B" w:rsidP="0077623D">
            <w:pPr>
              <w:suppressAutoHyphens/>
              <w:rPr>
                <w:rFonts w:eastAsia="맑은 고딕"/>
                <w:b/>
                <w:lang w:eastAsia="ko-KR"/>
              </w:rPr>
            </w:pPr>
            <w:r>
              <w:rPr>
                <w:rFonts w:eastAsia="맑은 고딕" w:hint="eastAsia"/>
                <w:b/>
                <w:lang w:eastAsia="ko-KR"/>
              </w:rPr>
              <w:t>Editor</w:t>
            </w:r>
          </w:p>
        </w:tc>
        <w:tc>
          <w:tcPr>
            <w:tcW w:w="8491" w:type="dxa"/>
          </w:tcPr>
          <w:p w:rsidR="0029703B" w:rsidRPr="00617CBD" w:rsidRDefault="009E7311" w:rsidP="00D5655C">
            <w:pPr>
              <w:suppressAutoHyphens/>
              <w:rPr>
                <w:rFonts w:eastAsia="맑은 고딕"/>
                <w:b/>
                <w:lang w:eastAsia="ko-KR"/>
              </w:rPr>
            </w:pPr>
            <w:r>
              <w:rPr>
                <w:rFonts w:eastAsia="맑은 고딕" w:hint="eastAsia"/>
                <w:b/>
                <w:lang w:eastAsia="ko-KR"/>
              </w:rPr>
              <w:t>Hojin Ha</w:t>
            </w:r>
            <w:r w:rsidR="00D5655C">
              <w:rPr>
                <w:rFonts w:eastAsia="맑은 고딕" w:hint="eastAsia"/>
                <w:b/>
                <w:lang w:eastAsia="ko-KR"/>
              </w:rPr>
              <w:t xml:space="preserve">, </w:t>
            </w:r>
            <w:r w:rsidR="00D5655C" w:rsidRPr="00D5655C">
              <w:rPr>
                <w:rFonts w:eastAsia="맑은 고딕"/>
                <w:b/>
                <w:lang w:eastAsia="ko-KR"/>
              </w:rPr>
              <w:t>Sungryeul Rhyu,</w:t>
            </w:r>
            <w:r w:rsidR="00D5655C">
              <w:rPr>
                <w:rFonts w:eastAsia="맑은 고딕" w:hint="eastAsia"/>
                <w:b/>
                <w:lang w:eastAsia="ko-KR"/>
              </w:rPr>
              <w:t xml:space="preserve"> </w:t>
            </w:r>
            <w:r w:rsidR="00D5655C" w:rsidRPr="00D5655C">
              <w:rPr>
                <w:rFonts w:eastAsia="맑은 고딕"/>
                <w:b/>
                <w:lang w:eastAsia="ko-KR"/>
              </w:rPr>
              <w:t>Seo-Young Hwang</w:t>
            </w:r>
            <w:r w:rsidR="00D5655C">
              <w:rPr>
                <w:rFonts w:eastAsia="맑은 고딕" w:hint="eastAsia"/>
                <w:b/>
                <w:lang w:eastAsia="ko-KR"/>
              </w:rPr>
              <w:t xml:space="preserve">, and </w:t>
            </w:r>
            <w:r w:rsidR="00D5655C" w:rsidRPr="00D5655C">
              <w:rPr>
                <w:rFonts w:eastAsia="맑은 고딕"/>
                <w:b/>
                <w:lang w:eastAsia="ko-KR"/>
              </w:rPr>
              <w:t>Jaeyeon Song</w:t>
            </w:r>
          </w:p>
        </w:tc>
      </w:tr>
    </w:tbl>
    <w:p w:rsidR="0029703B" w:rsidRDefault="0029703B" w:rsidP="0029703B">
      <w:pPr>
        <w:rPr>
          <w:rFonts w:eastAsia="맑은 고딕"/>
          <w:lang w:val="en-GB" w:eastAsia="ko-KR"/>
        </w:rPr>
      </w:pPr>
    </w:p>
    <w:p w:rsidR="0029703B" w:rsidRDefault="0029703B" w:rsidP="00501EB9">
      <w:pPr>
        <w:pStyle w:val="1"/>
        <w:numPr>
          <w:ilvl w:val="0"/>
          <w:numId w:val="4"/>
        </w:numPr>
        <w:jc w:val="left"/>
      </w:pPr>
      <w:bookmarkStart w:id="0" w:name="_Toc268271963"/>
      <w:bookmarkStart w:id="1" w:name="_Toc268274183"/>
      <w:r w:rsidRPr="000A46E4">
        <w:t>Introduction</w:t>
      </w:r>
      <w:bookmarkEnd w:id="0"/>
      <w:bookmarkEnd w:id="1"/>
    </w:p>
    <w:p w:rsidR="0029703B" w:rsidRPr="000C1CB3" w:rsidRDefault="000C1CB3" w:rsidP="0029703B">
      <w:pPr>
        <w:rPr>
          <w:rFonts w:eastAsiaTheme="minorEastAsia"/>
          <w:lang w:eastAsia="ko-KR"/>
        </w:rPr>
      </w:pPr>
      <w:r>
        <w:t xml:space="preserve">This document describes the extension of </w:t>
      </w:r>
      <w:r>
        <w:rPr>
          <w:rFonts w:eastAsia="HY신명조" w:hint="eastAsia"/>
          <w:snapToGrid w:val="0"/>
          <w:kern w:val="32"/>
          <w:lang w:eastAsia="ko-KR"/>
        </w:rPr>
        <w:t xml:space="preserve">the MPEG-2 Transport Stream(TS) header for efficient adaptation of random access functionality. In this proposal, the </w:t>
      </w:r>
      <w:r>
        <w:rPr>
          <w:rFonts w:eastAsia="HY신명조"/>
          <w:snapToGrid w:val="0"/>
          <w:kern w:val="32"/>
          <w:lang w:eastAsia="ko-KR"/>
        </w:rPr>
        <w:t>limits of the current TS in terms of video adaptation are</w:t>
      </w:r>
      <w:r>
        <w:rPr>
          <w:rFonts w:eastAsia="HY신명조" w:hint="eastAsia"/>
          <w:snapToGrid w:val="0"/>
          <w:kern w:val="32"/>
          <w:lang w:eastAsia="ko-KR"/>
        </w:rPr>
        <w:t xml:space="preserve"> presented, and the TS header extension is proposed to address </w:t>
      </w:r>
      <w:r>
        <w:rPr>
          <w:rFonts w:eastAsia="HY신명조"/>
          <w:snapToGrid w:val="0"/>
          <w:kern w:val="32"/>
          <w:lang w:eastAsia="ko-KR"/>
        </w:rPr>
        <w:t xml:space="preserve">the </w:t>
      </w:r>
      <w:r>
        <w:rPr>
          <w:rFonts w:eastAsia="HY신명조" w:hint="eastAsia"/>
          <w:snapToGrid w:val="0"/>
          <w:kern w:val="32"/>
          <w:lang w:eastAsia="ko-KR"/>
        </w:rPr>
        <w:t xml:space="preserve">issue. </w:t>
      </w:r>
    </w:p>
    <w:p w:rsidR="0029703B" w:rsidRDefault="0029703B" w:rsidP="0029703B">
      <w:pPr>
        <w:rPr>
          <w:rFonts w:eastAsiaTheme="minorEastAsia"/>
          <w:lang w:eastAsia="ko-KR"/>
        </w:rPr>
      </w:pPr>
    </w:p>
    <w:p w:rsidR="00501EB9" w:rsidRPr="00531BBC" w:rsidRDefault="003F71C0" w:rsidP="0029703B">
      <w:pPr>
        <w:pStyle w:val="1"/>
        <w:numPr>
          <w:ilvl w:val="0"/>
          <w:numId w:val="4"/>
        </w:numPr>
        <w:jc w:val="lef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</w:t>
      </w:r>
      <w:r>
        <w:rPr>
          <w:rFonts w:eastAsiaTheme="minorEastAsia" w:hint="eastAsia"/>
          <w:lang w:eastAsia="ko-KR"/>
        </w:rPr>
        <w:t>he Limits of c</w:t>
      </w:r>
      <w:r w:rsidR="007356EA" w:rsidRPr="00531BBC">
        <w:rPr>
          <w:rFonts w:eastAsiaTheme="minorEastAsia" w:hint="eastAsia"/>
          <w:lang w:eastAsia="ko-KR"/>
        </w:rPr>
        <w:t xml:space="preserve">urrent </w:t>
      </w:r>
      <w:r>
        <w:rPr>
          <w:rFonts w:eastAsiaTheme="minorEastAsia" w:hint="eastAsia"/>
          <w:lang w:eastAsia="ko-KR"/>
        </w:rPr>
        <w:t>s</w:t>
      </w:r>
      <w:r w:rsidR="007356EA" w:rsidRPr="00531BBC">
        <w:rPr>
          <w:rFonts w:eastAsiaTheme="minorEastAsia" w:hint="eastAsia"/>
          <w:lang w:eastAsia="ko-KR"/>
        </w:rPr>
        <w:t>tatus for RAP</w:t>
      </w:r>
    </w:p>
    <w:p w:rsidR="0029703B" w:rsidRDefault="0029703B" w:rsidP="0029703B">
      <w:pPr>
        <w:rPr>
          <w:rFonts w:eastAsia="맑은 고딕"/>
          <w:lang w:eastAsia="ko-KR"/>
        </w:rPr>
      </w:pPr>
      <w:r w:rsidRPr="00480657">
        <w:rPr>
          <w:rFonts w:eastAsia="맑은 고딕"/>
          <w:lang w:eastAsia="ko-KR"/>
        </w:rPr>
        <w:t>In the current MPEG</w:t>
      </w:r>
      <w:r w:rsidR="007356EA">
        <w:rPr>
          <w:rFonts w:eastAsia="맑은 고딕" w:hint="eastAsia"/>
          <w:lang w:eastAsia="ko-KR"/>
        </w:rPr>
        <w:t>-</w:t>
      </w:r>
      <w:r w:rsidRPr="00480657">
        <w:rPr>
          <w:rFonts w:eastAsia="맑은 고딕"/>
          <w:lang w:eastAsia="ko-KR"/>
        </w:rPr>
        <w:t xml:space="preserve">2 TS system, </w:t>
      </w:r>
      <w:r w:rsidR="00DC204B">
        <w:rPr>
          <w:rFonts w:eastAsia="HY신명조" w:hint="eastAsia"/>
          <w:snapToGrid w:val="0"/>
          <w:kern w:val="32"/>
          <w:lang w:eastAsia="ko-KR"/>
        </w:rPr>
        <w:t xml:space="preserve">random access </w:t>
      </w:r>
      <w:r w:rsidRPr="00480657">
        <w:rPr>
          <w:rFonts w:eastAsia="맑은 고딕"/>
          <w:lang w:eastAsia="ko-KR"/>
        </w:rPr>
        <w:t>functionality can be supported from ‘ran</w:t>
      </w:r>
      <w:r w:rsidR="009E7311">
        <w:rPr>
          <w:rFonts w:eastAsia="맑은 고딕" w:hint="eastAsia"/>
          <w:lang w:eastAsia="ko-KR"/>
        </w:rPr>
        <w:t>d</w:t>
      </w:r>
      <w:r w:rsidRPr="00480657">
        <w:rPr>
          <w:rFonts w:eastAsia="맑은 고딕"/>
          <w:lang w:eastAsia="ko-KR"/>
        </w:rPr>
        <w:t xml:space="preserve">om_access_indicator’ field. But the client should search </w:t>
      </w:r>
      <w:r w:rsidR="00DC204B">
        <w:rPr>
          <w:rFonts w:eastAsia="맑은 고딕" w:hint="eastAsia"/>
          <w:lang w:eastAsia="ko-KR"/>
        </w:rPr>
        <w:t>Random Access Point (</w:t>
      </w:r>
      <w:r w:rsidRPr="00480657">
        <w:rPr>
          <w:rFonts w:eastAsia="맑은 고딕"/>
          <w:lang w:eastAsia="ko-KR"/>
        </w:rPr>
        <w:t>RAP</w:t>
      </w:r>
      <w:r w:rsidR="00DC204B">
        <w:rPr>
          <w:rFonts w:eastAsia="맑은 고딕" w:hint="eastAsia"/>
          <w:lang w:eastAsia="ko-KR"/>
        </w:rPr>
        <w:t>)</w:t>
      </w:r>
      <w:r w:rsidRPr="00480657">
        <w:rPr>
          <w:rFonts w:eastAsia="맑은 고딕"/>
          <w:lang w:eastAsia="ko-KR"/>
        </w:rPr>
        <w:t xml:space="preserve"> one by one </w:t>
      </w:r>
      <w:r>
        <w:rPr>
          <w:rFonts w:eastAsia="맑은 고딕" w:hint="eastAsia"/>
          <w:lang w:eastAsia="ko-KR"/>
        </w:rPr>
        <w:t>u</w:t>
      </w:r>
      <w:r w:rsidR="007356EA">
        <w:rPr>
          <w:rFonts w:eastAsia="맑은 고딕" w:hint="eastAsia"/>
          <w:lang w:eastAsia="ko-KR"/>
        </w:rPr>
        <w:t>n</w:t>
      </w:r>
      <w:r w:rsidRPr="00480657">
        <w:rPr>
          <w:rFonts w:eastAsia="맑은 고딕"/>
          <w:lang w:eastAsia="ko-KR"/>
        </w:rPr>
        <w:t>til the required RA</w:t>
      </w:r>
      <w:r>
        <w:rPr>
          <w:rFonts w:eastAsia="맑은 고딕" w:hint="eastAsia"/>
          <w:lang w:eastAsia="ko-KR"/>
        </w:rPr>
        <w:t>P</w:t>
      </w:r>
      <w:r w:rsidRPr="00480657">
        <w:rPr>
          <w:rFonts w:eastAsia="맑은 고딕"/>
          <w:lang w:eastAsia="ko-KR"/>
        </w:rPr>
        <w:t xml:space="preserve"> is found. </w:t>
      </w:r>
      <w:r w:rsidR="00E9169D">
        <w:rPr>
          <w:rFonts w:eastAsia="맑은 고딕" w:hint="eastAsia"/>
          <w:lang w:eastAsia="ko-KR"/>
        </w:rPr>
        <w:t xml:space="preserve">In the case of HD video stream, this approach can increase the complexity for seeking </w:t>
      </w:r>
      <w:r w:rsidR="00E9169D">
        <w:rPr>
          <w:rFonts w:eastAsia="맑은 고딕"/>
          <w:lang w:eastAsia="ko-KR"/>
        </w:rPr>
        <w:t>functionality</w:t>
      </w:r>
      <w:r w:rsidR="00E9169D">
        <w:rPr>
          <w:rFonts w:eastAsia="맑은 고딕" w:hint="eastAsia"/>
          <w:lang w:eastAsia="ko-KR"/>
        </w:rPr>
        <w:t xml:space="preserve"> in the client </w:t>
      </w:r>
      <w:r w:rsidR="00E9169D">
        <w:rPr>
          <w:rFonts w:eastAsia="맑은 고딕"/>
          <w:lang w:eastAsia="ko-KR"/>
        </w:rPr>
        <w:t>side</w:t>
      </w:r>
      <w:r w:rsidR="00E9169D">
        <w:rPr>
          <w:rFonts w:eastAsia="맑은 고딕" w:hint="eastAsia"/>
          <w:lang w:eastAsia="ko-KR"/>
        </w:rPr>
        <w:t>.</w:t>
      </w:r>
      <w:r w:rsidR="00407AE2">
        <w:rPr>
          <w:rFonts w:eastAsia="맑은 고딕" w:hint="eastAsia"/>
          <w:lang w:eastAsia="ko-KR"/>
        </w:rPr>
        <w:t xml:space="preserve"> </w:t>
      </w:r>
      <w:r w:rsidR="00E9169D">
        <w:rPr>
          <w:rFonts w:eastAsia="맑은 고딕" w:hint="eastAsia"/>
          <w:lang w:eastAsia="ko-KR"/>
        </w:rPr>
        <w:t xml:space="preserve">The information for </w:t>
      </w:r>
      <w:r w:rsidRPr="00480657">
        <w:rPr>
          <w:rFonts w:eastAsia="맑은 고딕"/>
          <w:lang w:eastAsia="ko-KR"/>
        </w:rPr>
        <w:t>random access can be required for improving the RAP func</w:t>
      </w:r>
      <w:r>
        <w:rPr>
          <w:rFonts w:eastAsia="맑은 고딕" w:hint="eastAsia"/>
          <w:lang w:eastAsia="ko-KR"/>
        </w:rPr>
        <w:t>t</w:t>
      </w:r>
      <w:r w:rsidRPr="00480657">
        <w:rPr>
          <w:rFonts w:eastAsia="맑은 고딕"/>
          <w:lang w:eastAsia="ko-KR"/>
        </w:rPr>
        <w:t>ionality</w:t>
      </w:r>
      <w:r w:rsidR="00407AE2">
        <w:rPr>
          <w:rFonts w:eastAsia="맑은 고딕" w:hint="eastAsia"/>
          <w:lang w:eastAsia="ko-KR"/>
        </w:rPr>
        <w:t xml:space="preserve"> in the MPEG-2 system</w:t>
      </w:r>
      <w:r w:rsidRPr="00480657">
        <w:rPr>
          <w:rFonts w:eastAsia="맑은 고딕"/>
          <w:lang w:eastAsia="ko-KR"/>
        </w:rPr>
        <w:t xml:space="preserve">. </w:t>
      </w:r>
    </w:p>
    <w:p w:rsidR="0029703B" w:rsidRDefault="0029703B" w:rsidP="0029703B">
      <w:pPr>
        <w:rPr>
          <w:rFonts w:eastAsia="맑은 고딕"/>
          <w:lang w:eastAsia="ko-KR"/>
        </w:rPr>
      </w:pPr>
    </w:p>
    <w:p w:rsidR="00501EB9" w:rsidRDefault="00501EB9" w:rsidP="0029703B">
      <w:pPr>
        <w:pStyle w:val="1"/>
        <w:numPr>
          <w:ilvl w:val="0"/>
          <w:numId w:val="4"/>
        </w:numPr>
        <w:jc w:val="left"/>
        <w:rPr>
          <w:rFonts w:eastAsiaTheme="minorEastAsia"/>
          <w:lang w:eastAsia="ko-KR"/>
        </w:rPr>
      </w:pPr>
      <w:r w:rsidRPr="00E9169D">
        <w:rPr>
          <w:rFonts w:eastAsiaTheme="minorEastAsia" w:hint="eastAsia"/>
          <w:lang w:eastAsia="ko-KR"/>
        </w:rPr>
        <w:t>Proposal</w:t>
      </w:r>
      <w:r w:rsidR="00C604E1" w:rsidRPr="00E9169D">
        <w:rPr>
          <w:rFonts w:eastAsiaTheme="minorEastAsia" w:hint="eastAsia"/>
          <w:lang w:eastAsia="ko-KR"/>
        </w:rPr>
        <w:t xml:space="preserve"> (TS Header Extension)</w:t>
      </w:r>
    </w:p>
    <w:p w:rsidR="00BC6F73" w:rsidRDefault="00532072" w:rsidP="00DC204B">
      <w:pPr>
        <w:rPr>
          <w:rFonts w:eastAsia="HY신명조"/>
          <w:snapToGrid w:val="0"/>
          <w:kern w:val="32"/>
          <w:lang w:eastAsia="ko-KR"/>
        </w:rPr>
      </w:pPr>
      <w:r>
        <w:rPr>
          <w:rFonts w:eastAsia="맑은 고딕" w:hint="eastAsia"/>
          <w:lang w:eastAsia="ko-KR"/>
        </w:rPr>
        <w:t>T</w:t>
      </w:r>
      <w:r w:rsidR="00C604E1">
        <w:rPr>
          <w:rFonts w:eastAsia="맑은 고딕" w:hint="eastAsia"/>
          <w:lang w:eastAsia="ko-KR"/>
        </w:rPr>
        <w:t xml:space="preserve">he proposed extension of TS header </w:t>
      </w:r>
      <w:r w:rsidR="00D556F3">
        <w:rPr>
          <w:rFonts w:eastAsia="맑은 고딕" w:hint="eastAsia"/>
          <w:lang w:eastAsia="ko-KR"/>
        </w:rPr>
        <w:t>is to add</w:t>
      </w:r>
      <w:r w:rsidR="00C604E1">
        <w:rPr>
          <w:rFonts w:eastAsia="맑은 고딕" w:hint="eastAsia"/>
          <w:lang w:eastAsia="ko-KR"/>
        </w:rPr>
        <w:t xml:space="preserve"> </w:t>
      </w:r>
      <w:r w:rsidR="00D556F3">
        <w:rPr>
          <w:rFonts w:eastAsia="맑은 고딕" w:hint="eastAsia"/>
          <w:lang w:eastAsia="ko-KR"/>
        </w:rPr>
        <w:t>new</w:t>
      </w:r>
      <w:r w:rsidR="00C604E1">
        <w:rPr>
          <w:rFonts w:eastAsia="맑은 고딕" w:hint="eastAsia"/>
          <w:lang w:eastAsia="ko-KR"/>
        </w:rPr>
        <w:t xml:space="preserve"> fields </w:t>
      </w:r>
      <w:r w:rsidR="00BC6F73">
        <w:rPr>
          <w:rFonts w:eastAsia="맑은 고딕" w:hint="eastAsia"/>
          <w:lang w:eastAsia="ko-KR"/>
        </w:rPr>
        <w:t>for</w:t>
      </w:r>
      <w:r w:rsidR="00C604E1">
        <w:rPr>
          <w:rFonts w:eastAsia="맑은 고딕" w:hint="eastAsia"/>
          <w:lang w:eastAsia="ko-KR"/>
        </w:rPr>
        <w:t xml:space="preserve"> contain</w:t>
      </w:r>
      <w:r w:rsidR="00BC6F73">
        <w:rPr>
          <w:rFonts w:eastAsia="맑은 고딕" w:hint="eastAsia"/>
          <w:lang w:eastAsia="ko-KR"/>
        </w:rPr>
        <w:t>ing</w:t>
      </w:r>
      <w:r w:rsidR="00C604E1">
        <w:rPr>
          <w:rFonts w:eastAsia="맑은 고딕" w:hint="eastAsia"/>
          <w:lang w:eastAsia="ko-KR"/>
        </w:rPr>
        <w:t xml:space="preserve"> RAPs information in the existing adaptation field. </w:t>
      </w:r>
      <w:r>
        <w:rPr>
          <w:rFonts w:eastAsia="맑은 고딕" w:hint="eastAsia"/>
          <w:lang w:eastAsia="ko-KR"/>
        </w:rPr>
        <w:t>The field</w:t>
      </w:r>
      <w:r w:rsidR="00BC6F73">
        <w:rPr>
          <w:rFonts w:eastAsia="HY신명조" w:hint="eastAsia"/>
          <w:snapToGrid w:val="0"/>
          <w:kern w:val="32"/>
          <w:lang w:eastAsia="ko-KR"/>
        </w:rPr>
        <w:t xml:space="preserve"> </w:t>
      </w:r>
      <w:r w:rsidR="00E9169D">
        <w:rPr>
          <w:rFonts w:eastAsia="HY신명조" w:hint="eastAsia"/>
          <w:snapToGrid w:val="0"/>
          <w:kern w:val="32"/>
          <w:lang w:eastAsia="ko-KR"/>
        </w:rPr>
        <w:t xml:space="preserve">includes </w:t>
      </w:r>
      <w:r w:rsidR="00D556F3">
        <w:rPr>
          <w:rFonts w:eastAsia="HY신명조" w:hint="eastAsia"/>
          <w:snapToGrid w:val="0"/>
          <w:kern w:val="32"/>
          <w:lang w:eastAsia="ko-KR"/>
        </w:rPr>
        <w:t xml:space="preserve">both </w:t>
      </w:r>
      <w:r w:rsidR="00E9169D">
        <w:rPr>
          <w:rFonts w:eastAsia="HY신명조" w:hint="eastAsia"/>
          <w:snapToGrid w:val="0"/>
          <w:kern w:val="32"/>
          <w:lang w:eastAsia="ko-KR"/>
        </w:rPr>
        <w:t>the</w:t>
      </w:r>
      <w:r w:rsidR="00BC6F73">
        <w:rPr>
          <w:rFonts w:eastAsia="HY신명조" w:hint="eastAsia"/>
          <w:snapToGrid w:val="0"/>
          <w:kern w:val="32"/>
          <w:lang w:eastAsia="ko-KR"/>
        </w:rPr>
        <w:t xml:space="preserve"> flag field for </w:t>
      </w:r>
      <w:r>
        <w:rPr>
          <w:rFonts w:eastAsia="HY신명조" w:hint="eastAsia"/>
          <w:snapToGrid w:val="0"/>
          <w:kern w:val="32"/>
          <w:lang w:eastAsia="ko-KR"/>
        </w:rPr>
        <w:t>i</w:t>
      </w:r>
      <w:r w:rsidR="00BC6F73">
        <w:rPr>
          <w:rFonts w:eastAsia="HY신명조" w:hint="eastAsia"/>
          <w:snapToGrid w:val="0"/>
          <w:kern w:val="32"/>
          <w:lang w:eastAsia="ko-KR"/>
        </w:rPr>
        <w:t xml:space="preserve">ndicating the presence of RAP information and </w:t>
      </w:r>
      <w:r w:rsidR="00E9169D">
        <w:rPr>
          <w:rFonts w:eastAsia="HY신명조"/>
          <w:snapToGrid w:val="0"/>
          <w:kern w:val="32"/>
          <w:lang w:eastAsia="ko-KR"/>
        </w:rPr>
        <w:t>the</w:t>
      </w:r>
      <w:r w:rsidR="00E9169D">
        <w:rPr>
          <w:rFonts w:eastAsia="HY신명조" w:hint="eastAsia"/>
          <w:snapToGrid w:val="0"/>
          <w:kern w:val="32"/>
          <w:lang w:eastAsia="ko-KR"/>
        </w:rPr>
        <w:t xml:space="preserve"> </w:t>
      </w:r>
      <w:r w:rsidR="00BC6F73">
        <w:rPr>
          <w:rFonts w:eastAsia="HY신명조"/>
          <w:snapToGrid w:val="0"/>
          <w:kern w:val="32"/>
          <w:lang w:eastAsia="ko-KR"/>
        </w:rPr>
        <w:t>length</w:t>
      </w:r>
      <w:r w:rsidR="00BC6F73">
        <w:rPr>
          <w:rFonts w:eastAsia="HY신명조" w:hint="eastAsia"/>
          <w:snapToGrid w:val="0"/>
          <w:kern w:val="32"/>
          <w:lang w:eastAsia="ko-KR"/>
        </w:rPr>
        <w:t xml:space="preserve"> field for specifying the number of bytes to the next RAP.</w:t>
      </w:r>
      <w:r w:rsidR="00E9169D">
        <w:rPr>
          <w:rFonts w:eastAsia="HY신명조" w:hint="eastAsia"/>
          <w:snapToGrid w:val="0"/>
          <w:kern w:val="32"/>
          <w:lang w:eastAsia="ko-KR"/>
        </w:rPr>
        <w:t xml:space="preserve"> </w:t>
      </w:r>
      <w:r w:rsidR="00FF3308">
        <w:rPr>
          <w:rFonts w:eastAsia="HY신명조" w:hint="eastAsia"/>
          <w:snapToGrid w:val="0"/>
          <w:kern w:val="32"/>
          <w:lang w:eastAsia="ko-KR"/>
        </w:rPr>
        <w:t xml:space="preserve">Table </w:t>
      </w:r>
      <w:r w:rsidR="00BC6F73">
        <w:rPr>
          <w:rFonts w:eastAsia="HY신명조" w:hint="eastAsia"/>
          <w:snapToGrid w:val="0"/>
          <w:kern w:val="32"/>
          <w:lang w:eastAsia="ko-KR"/>
        </w:rPr>
        <w:t>1 illustrate</w:t>
      </w:r>
      <w:r w:rsidR="00FF3308">
        <w:rPr>
          <w:rFonts w:eastAsia="HY신명조" w:hint="eastAsia"/>
          <w:snapToGrid w:val="0"/>
          <w:kern w:val="32"/>
          <w:lang w:eastAsia="ko-KR"/>
        </w:rPr>
        <w:t>s</w:t>
      </w:r>
      <w:r w:rsidR="00BC6F73">
        <w:rPr>
          <w:rFonts w:eastAsia="HY신명조" w:hint="eastAsia"/>
          <w:snapToGrid w:val="0"/>
          <w:kern w:val="32"/>
          <w:lang w:eastAsia="ko-KR"/>
        </w:rPr>
        <w:t xml:space="preserve"> the extended header and its syntax</w:t>
      </w:r>
      <w:r w:rsidR="00E9169D">
        <w:rPr>
          <w:rFonts w:eastAsia="HY신명조" w:hint="eastAsia"/>
          <w:snapToGrid w:val="0"/>
          <w:kern w:val="32"/>
          <w:lang w:eastAsia="ko-KR"/>
        </w:rPr>
        <w:t xml:space="preserve">, respectively. </w:t>
      </w:r>
    </w:p>
    <w:p w:rsidR="00FF3308" w:rsidRDefault="00FF3308" w:rsidP="00532072">
      <w:pPr>
        <w:ind w:firstLineChars="100" w:firstLine="240"/>
        <w:rPr>
          <w:rFonts w:eastAsia="HY신명조"/>
          <w:snapToGrid w:val="0"/>
          <w:kern w:val="32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1276"/>
        <w:gridCol w:w="1275"/>
      </w:tblGrid>
      <w:tr w:rsidR="0041012C" w:rsidRPr="000C1CB3" w:rsidTr="00B020FF">
        <w:trPr>
          <w:trHeight w:val="58"/>
        </w:trPr>
        <w:tc>
          <w:tcPr>
            <w:tcW w:w="5812" w:type="dxa"/>
          </w:tcPr>
          <w:p w:rsidR="0041012C" w:rsidRPr="000C1CB3" w:rsidRDefault="0041012C" w:rsidP="00B020FF">
            <w:pPr>
              <w:jc w:val="center"/>
              <w:rPr>
                <w:b/>
                <w:sz w:val="22"/>
              </w:rPr>
            </w:pPr>
            <w:r w:rsidRPr="000C1CB3">
              <w:rPr>
                <w:b/>
                <w:sz w:val="22"/>
              </w:rPr>
              <w:t>Syntax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b/>
                <w:sz w:val="22"/>
              </w:rPr>
            </w:pPr>
            <w:r w:rsidRPr="000C1CB3">
              <w:rPr>
                <w:b/>
                <w:sz w:val="22"/>
              </w:rPr>
              <w:t>No. of Bits</w:t>
            </w: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b/>
                <w:sz w:val="22"/>
              </w:rPr>
            </w:pPr>
            <w:r w:rsidRPr="000C1CB3">
              <w:rPr>
                <w:b/>
                <w:sz w:val="22"/>
              </w:rPr>
              <w:t>Mnemonic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>adaptation_field() {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ind w:firstLineChars="200" w:firstLine="360"/>
              <w:rPr>
                <w:rFonts w:eastAsiaTheme="minorEastAsia"/>
                <w:sz w:val="22"/>
                <w:lang w:eastAsia="ko-KR"/>
              </w:rPr>
            </w:pP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adaptation_field_length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8</w:t>
            </w:r>
          </w:p>
        </w:tc>
        <w:tc>
          <w:tcPr>
            <w:tcW w:w="1275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uimsbf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 xml:space="preserve">if (adaptation_field_length 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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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>0) {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discontinuity_indicator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1</w:t>
            </w:r>
          </w:p>
        </w:tc>
        <w:tc>
          <w:tcPr>
            <w:tcW w:w="1275" w:type="dxa"/>
          </w:tcPr>
          <w:p w:rsidR="0041012C" w:rsidRPr="000C1CB3" w:rsidRDefault="0041012C" w:rsidP="0041012C">
            <w:pPr>
              <w:jc w:val="center"/>
              <w:rPr>
                <w:sz w:val="22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random_access_indicator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1</w:t>
            </w: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  <w:r>
              <w:rPr>
                <w:rFonts w:eastAsiaTheme="minorEastAsia"/>
                <w:sz w:val="22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elementary_stream_priority_indicator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1</w:t>
            </w: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PCR_flag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1</w:t>
            </w: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OPCR_flag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1</w:t>
            </w: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splicing_point_flag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1</w:t>
            </w: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transport_private_data_flag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1</w:t>
            </w: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adaptation_field_extension_flag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1</w:t>
            </w: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lastRenderedPageBreak/>
              <w:t xml:space="preserve">            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 xml:space="preserve">if (PCR_flag 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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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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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>'1') {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program_clock_reference_base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33</w:t>
            </w:r>
          </w:p>
        </w:tc>
        <w:tc>
          <w:tcPr>
            <w:tcW w:w="1275" w:type="dxa"/>
          </w:tcPr>
          <w:p w:rsidR="0041012C" w:rsidRPr="000020DB" w:rsidRDefault="000020DB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uimsbf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reserved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6</w:t>
            </w: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program_clock_reference_extension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9</w:t>
            </w:r>
          </w:p>
        </w:tc>
        <w:tc>
          <w:tcPr>
            <w:tcW w:w="1275" w:type="dxa"/>
          </w:tcPr>
          <w:p w:rsidR="0041012C" w:rsidRPr="000C1CB3" w:rsidRDefault="000020DB" w:rsidP="00B020FF">
            <w:pPr>
              <w:jc w:val="center"/>
              <w:rPr>
                <w:sz w:val="22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uimsbf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>}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 xml:space="preserve">if (OPCR_flag 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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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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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>'1') {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original_program_clock_reference_base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33</w:t>
            </w:r>
          </w:p>
        </w:tc>
        <w:tc>
          <w:tcPr>
            <w:tcW w:w="1275" w:type="dxa"/>
          </w:tcPr>
          <w:p w:rsidR="0041012C" w:rsidRPr="000C1CB3" w:rsidRDefault="000020DB" w:rsidP="00B020FF">
            <w:pPr>
              <w:jc w:val="center"/>
              <w:rPr>
                <w:sz w:val="22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uimsbf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reserved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6</w:t>
            </w: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original_program_clock_reference_extension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9</w:t>
            </w:r>
          </w:p>
        </w:tc>
        <w:tc>
          <w:tcPr>
            <w:tcW w:w="1275" w:type="dxa"/>
          </w:tcPr>
          <w:p w:rsidR="0041012C" w:rsidRPr="000C1CB3" w:rsidRDefault="000020DB" w:rsidP="00B020FF">
            <w:pPr>
              <w:jc w:val="center"/>
              <w:rPr>
                <w:sz w:val="22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uimsbf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>}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 xml:space="preserve">if (splicing_point_flag 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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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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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>'1') {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splice_countdown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8</w:t>
            </w:r>
          </w:p>
        </w:tc>
        <w:tc>
          <w:tcPr>
            <w:tcW w:w="1275" w:type="dxa"/>
          </w:tcPr>
          <w:p w:rsidR="0041012C" w:rsidRPr="000020DB" w:rsidRDefault="000020DB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/>
                <w:sz w:val="22"/>
                <w:lang w:eastAsia="ko-KR"/>
              </w:rPr>
              <w:t>tcimsbf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>}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 xml:space="preserve">if (transport_private_data_flag 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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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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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>'1') {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transport_private_data_length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8</w:t>
            </w:r>
          </w:p>
        </w:tc>
        <w:tc>
          <w:tcPr>
            <w:tcW w:w="1275" w:type="dxa"/>
          </w:tcPr>
          <w:p w:rsidR="0041012C" w:rsidRPr="000020DB" w:rsidRDefault="000020DB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/>
                <w:sz w:val="22"/>
                <w:lang w:eastAsia="ko-KR"/>
              </w:rPr>
              <w:t>U</w:t>
            </w:r>
            <w:r>
              <w:rPr>
                <w:rFonts w:eastAsiaTheme="minorEastAsia" w:hint="eastAsia"/>
                <w:sz w:val="22"/>
                <w:lang w:eastAsia="ko-KR"/>
              </w:rPr>
              <w:t>imsbf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    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 xml:space="preserve">for (i 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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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 xml:space="preserve">0; i 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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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>transport_private_data_length; i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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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>) {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private_data_byte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8</w:t>
            </w:r>
          </w:p>
        </w:tc>
        <w:tc>
          <w:tcPr>
            <w:tcW w:w="1275" w:type="dxa"/>
          </w:tcPr>
          <w:p w:rsidR="0041012C" w:rsidRPr="000C1CB3" w:rsidRDefault="000020DB" w:rsidP="00B020FF">
            <w:pPr>
              <w:jc w:val="center"/>
              <w:rPr>
                <w:sz w:val="22"/>
              </w:rPr>
            </w:pPr>
            <w:r>
              <w:rPr>
                <w:rFonts w:eastAsiaTheme="minorEastAsia"/>
                <w:sz w:val="22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    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>}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>}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 xml:space="preserve">if (adaptation_field_extension_flag 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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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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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>'1') {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adaptation_field_extension_length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8</w:t>
            </w:r>
          </w:p>
        </w:tc>
        <w:tc>
          <w:tcPr>
            <w:tcW w:w="1275" w:type="dxa"/>
          </w:tcPr>
          <w:p w:rsidR="0041012C" w:rsidRPr="000020DB" w:rsidRDefault="000020DB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/>
                <w:sz w:val="22"/>
                <w:lang w:eastAsia="ko-KR"/>
              </w:rPr>
              <w:t>uimsbf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ltw_flag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1</w:t>
            </w:r>
          </w:p>
        </w:tc>
        <w:tc>
          <w:tcPr>
            <w:tcW w:w="1275" w:type="dxa"/>
          </w:tcPr>
          <w:p w:rsidR="0041012C" w:rsidRPr="000C1CB3" w:rsidRDefault="000020DB" w:rsidP="00B020FF">
            <w:pPr>
              <w:jc w:val="center"/>
              <w:rPr>
                <w:sz w:val="22"/>
              </w:rPr>
            </w:pPr>
            <w:r>
              <w:rPr>
                <w:rFonts w:eastAsiaTheme="minorEastAsia"/>
                <w:sz w:val="22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tabs>
                <w:tab w:val="left" w:pos="2235"/>
              </w:tabs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piecewise_rate_flag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1</w:t>
            </w:r>
          </w:p>
        </w:tc>
        <w:tc>
          <w:tcPr>
            <w:tcW w:w="1275" w:type="dxa"/>
          </w:tcPr>
          <w:p w:rsidR="0041012C" w:rsidRPr="000C1CB3" w:rsidRDefault="000020DB" w:rsidP="00B020FF">
            <w:pPr>
              <w:jc w:val="center"/>
              <w:rPr>
                <w:sz w:val="22"/>
              </w:rPr>
            </w:pPr>
            <w:r>
              <w:rPr>
                <w:rFonts w:eastAsiaTheme="minorEastAsia"/>
                <w:sz w:val="22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seamless_splice_flag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1</w:t>
            </w:r>
          </w:p>
        </w:tc>
        <w:tc>
          <w:tcPr>
            <w:tcW w:w="1275" w:type="dxa"/>
          </w:tcPr>
          <w:p w:rsidR="0041012C" w:rsidRPr="000C1CB3" w:rsidRDefault="000020DB" w:rsidP="00B020FF">
            <w:pPr>
              <w:jc w:val="center"/>
              <w:rPr>
                <w:sz w:val="22"/>
              </w:rPr>
            </w:pPr>
            <w:r>
              <w:rPr>
                <w:rFonts w:eastAsiaTheme="minorEastAsia"/>
                <w:sz w:val="22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5E22F6" w:rsidRDefault="0041012C" w:rsidP="00B020FF">
            <w:pPr>
              <w:rPr>
                <w:rFonts w:eastAsiaTheme="minorEastAsia"/>
                <w:b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seamless_splice_flag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1</w:t>
            </w:r>
          </w:p>
        </w:tc>
        <w:tc>
          <w:tcPr>
            <w:tcW w:w="1275" w:type="dxa"/>
          </w:tcPr>
          <w:p w:rsidR="0041012C" w:rsidRPr="000C1CB3" w:rsidRDefault="000020DB" w:rsidP="00B020FF">
            <w:pPr>
              <w:jc w:val="center"/>
              <w:rPr>
                <w:sz w:val="22"/>
              </w:rPr>
            </w:pPr>
            <w:r>
              <w:rPr>
                <w:rFonts w:eastAsiaTheme="minorEastAsia"/>
                <w:sz w:val="22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8E5E2E" w:rsidRDefault="0041012C" w:rsidP="00B020FF">
            <w:pPr>
              <w:ind w:firstLineChars="750" w:firstLine="1650"/>
              <w:rPr>
                <w:rFonts w:eastAsiaTheme="minorEastAsia"/>
                <w:color w:val="FF0000"/>
                <w:sz w:val="22"/>
                <w:lang w:eastAsia="ko-KR"/>
              </w:rPr>
            </w:pPr>
            <w:r w:rsidRPr="008E5E2E">
              <w:rPr>
                <w:rFonts w:eastAsiaTheme="minorEastAsia" w:hint="eastAsia"/>
                <w:color w:val="FF0000"/>
                <w:sz w:val="22"/>
                <w:lang w:eastAsia="ko-KR"/>
              </w:rPr>
              <w:t xml:space="preserve"> </w:t>
            </w:r>
            <w:r w:rsidRPr="008E5E2E">
              <w:rPr>
                <w:rFonts w:ascii="TimesNewRoman,Bold" w:eastAsiaTheme="minorEastAsia" w:hAnsi="TimesNewRoman,Bold" w:cs="TimesNewRoman,Bold"/>
                <w:b/>
                <w:bCs/>
                <w:color w:val="FF0000"/>
                <w:sz w:val="18"/>
                <w:szCs w:val="18"/>
                <w:lang w:eastAsia="ko-KR"/>
              </w:rPr>
              <w:t>random_access_point _flag</w:t>
            </w:r>
          </w:p>
        </w:tc>
        <w:tc>
          <w:tcPr>
            <w:tcW w:w="1276" w:type="dxa"/>
          </w:tcPr>
          <w:p w:rsidR="0041012C" w:rsidRPr="008E5E2E" w:rsidRDefault="0041012C" w:rsidP="00B020FF">
            <w:pPr>
              <w:jc w:val="center"/>
              <w:rPr>
                <w:rFonts w:eastAsiaTheme="minorEastAsia"/>
                <w:color w:val="FF0000"/>
                <w:sz w:val="22"/>
                <w:lang w:eastAsia="ko-KR"/>
              </w:rPr>
            </w:pPr>
            <w:r>
              <w:rPr>
                <w:rFonts w:eastAsiaTheme="minorEastAsia" w:hint="eastAsia"/>
                <w:color w:val="FF0000"/>
                <w:sz w:val="22"/>
                <w:lang w:eastAsia="ko-KR"/>
              </w:rPr>
              <w:t>1</w:t>
            </w:r>
          </w:p>
        </w:tc>
        <w:tc>
          <w:tcPr>
            <w:tcW w:w="1275" w:type="dxa"/>
          </w:tcPr>
          <w:p w:rsidR="0041012C" w:rsidRPr="008E5E2E" w:rsidRDefault="0041012C" w:rsidP="00B020FF">
            <w:pPr>
              <w:jc w:val="center"/>
              <w:rPr>
                <w:color w:val="FF0000"/>
                <w:sz w:val="22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8E5E2E" w:rsidRDefault="0041012C" w:rsidP="00B020FF">
            <w:pPr>
              <w:rPr>
                <w:rFonts w:eastAsiaTheme="minorEastAsia"/>
                <w:color w:val="FF0000"/>
                <w:sz w:val="22"/>
                <w:lang w:eastAsia="ko-KR"/>
              </w:rPr>
            </w:pPr>
            <w:r w:rsidRPr="008E5E2E">
              <w:rPr>
                <w:rFonts w:eastAsiaTheme="minorEastAsia" w:hint="eastAsia"/>
                <w:color w:val="FF0000"/>
                <w:sz w:val="22"/>
                <w:lang w:eastAsia="ko-KR"/>
              </w:rPr>
              <w:t xml:space="preserve">                </w:t>
            </w:r>
            <w:r w:rsidRPr="008E5E2E">
              <w:rPr>
                <w:rFonts w:ascii="TimesNewRoman,Bold" w:eastAsiaTheme="minorEastAsia" w:hAnsi="TimesNewRoman,Bold" w:cs="TimesNewRoman,Bold"/>
                <w:b/>
                <w:bCs/>
                <w:color w:val="FF0000"/>
                <w:sz w:val="18"/>
                <w:szCs w:val="18"/>
                <w:lang w:eastAsia="ko-KR"/>
              </w:rPr>
              <w:t>reserved</w:t>
            </w:r>
          </w:p>
        </w:tc>
        <w:tc>
          <w:tcPr>
            <w:tcW w:w="1276" w:type="dxa"/>
          </w:tcPr>
          <w:p w:rsidR="0041012C" w:rsidRPr="008E5E2E" w:rsidRDefault="0041012C" w:rsidP="00B020FF">
            <w:pPr>
              <w:jc w:val="center"/>
              <w:rPr>
                <w:rFonts w:eastAsiaTheme="minorEastAsia"/>
                <w:color w:val="FF0000"/>
                <w:sz w:val="22"/>
                <w:lang w:eastAsia="ko-KR"/>
              </w:rPr>
            </w:pPr>
            <w:r>
              <w:rPr>
                <w:rFonts w:eastAsiaTheme="minorEastAsia" w:hint="eastAsia"/>
                <w:color w:val="FF0000"/>
                <w:sz w:val="22"/>
                <w:lang w:eastAsia="ko-KR"/>
              </w:rPr>
              <w:t>4</w:t>
            </w:r>
          </w:p>
        </w:tc>
        <w:tc>
          <w:tcPr>
            <w:tcW w:w="1275" w:type="dxa"/>
          </w:tcPr>
          <w:p w:rsidR="0041012C" w:rsidRPr="008E5E2E" w:rsidRDefault="0041012C" w:rsidP="00B020FF">
            <w:pPr>
              <w:jc w:val="center"/>
              <w:rPr>
                <w:color w:val="FF0000"/>
                <w:sz w:val="22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ind w:firstLineChars="750" w:firstLine="1650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 xml:space="preserve">if (ltw_flag 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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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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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>'1') {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ltw_valid_flag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1</w:t>
            </w: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ind w:firstLineChars="1050" w:firstLine="2310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ltw_offset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15</w:t>
            </w: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0C1CB3" w:rsidRDefault="0041012C" w:rsidP="00B020FF">
            <w:pPr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 xml:space="preserve">                }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FF3308" w:rsidRDefault="0041012C" w:rsidP="00B020FF">
            <w:pPr>
              <w:rPr>
                <w:rFonts w:eastAsiaTheme="minorEastAsia"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sz w:val="18"/>
                <w:szCs w:val="18"/>
                <w:lang w:eastAsia="ko-KR"/>
              </w:rPr>
              <w:t xml:space="preserve">                If (piecewise_rate_flag == ‘1’) {</w:t>
            </w:r>
          </w:p>
        </w:tc>
        <w:tc>
          <w:tcPr>
            <w:tcW w:w="1276" w:type="dxa"/>
          </w:tcPr>
          <w:p w:rsidR="0041012C" w:rsidRPr="00FF3308" w:rsidRDefault="0041012C" w:rsidP="00B02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41012C" w:rsidRPr="00FF3308" w:rsidRDefault="0041012C" w:rsidP="00B020FF">
            <w:pPr>
              <w:jc w:val="center"/>
              <w:rPr>
                <w:sz w:val="18"/>
                <w:szCs w:val="18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FF3308" w:rsidRDefault="0041012C" w:rsidP="0041012C">
            <w:pPr>
              <w:rPr>
                <w:rFonts w:eastAsiaTheme="minorEastAsia"/>
                <w:b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b/>
                <w:sz w:val="18"/>
                <w:szCs w:val="18"/>
                <w:lang w:eastAsia="ko-KR"/>
              </w:rPr>
              <w:t xml:space="preserve">                      reserved     </w:t>
            </w:r>
          </w:p>
        </w:tc>
        <w:tc>
          <w:tcPr>
            <w:tcW w:w="1276" w:type="dxa"/>
          </w:tcPr>
          <w:p w:rsidR="0041012C" w:rsidRPr="00FF3308" w:rsidRDefault="0041012C" w:rsidP="00B020FF">
            <w:pPr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1275" w:type="dxa"/>
          </w:tcPr>
          <w:p w:rsidR="0041012C" w:rsidRPr="00FF3308" w:rsidRDefault="0041012C" w:rsidP="00B020FF">
            <w:pPr>
              <w:jc w:val="center"/>
              <w:rPr>
                <w:sz w:val="18"/>
                <w:szCs w:val="18"/>
              </w:rPr>
            </w:pPr>
            <w:r w:rsidRPr="00FF3308">
              <w:rPr>
                <w:rFonts w:eastAsiaTheme="minorEastAsia"/>
                <w:sz w:val="18"/>
                <w:szCs w:val="18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FF3308" w:rsidRDefault="0041012C" w:rsidP="00B020FF">
            <w:pPr>
              <w:rPr>
                <w:rFonts w:eastAsiaTheme="minorEastAsia"/>
                <w:b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b/>
                <w:sz w:val="18"/>
                <w:szCs w:val="18"/>
                <w:lang w:eastAsia="ko-KR"/>
              </w:rPr>
              <w:t xml:space="preserve">                      Piecewise_rate</w:t>
            </w:r>
          </w:p>
        </w:tc>
        <w:tc>
          <w:tcPr>
            <w:tcW w:w="1276" w:type="dxa"/>
          </w:tcPr>
          <w:p w:rsidR="0041012C" w:rsidRPr="00FF3308" w:rsidRDefault="0041012C" w:rsidP="00B020FF">
            <w:pPr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sz w:val="18"/>
                <w:szCs w:val="18"/>
                <w:lang w:eastAsia="ko-KR"/>
              </w:rPr>
              <w:t>22</w:t>
            </w:r>
          </w:p>
        </w:tc>
        <w:tc>
          <w:tcPr>
            <w:tcW w:w="1275" w:type="dxa"/>
          </w:tcPr>
          <w:p w:rsidR="0041012C" w:rsidRPr="00FF3308" w:rsidRDefault="0041012C" w:rsidP="00B020FF">
            <w:pPr>
              <w:jc w:val="center"/>
              <w:rPr>
                <w:sz w:val="18"/>
                <w:szCs w:val="18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FF3308" w:rsidRDefault="0041012C" w:rsidP="00B020FF">
            <w:pPr>
              <w:rPr>
                <w:rFonts w:eastAsiaTheme="minorEastAsia"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sz w:val="18"/>
                <w:szCs w:val="18"/>
                <w:lang w:eastAsia="ko-KR"/>
              </w:rPr>
              <w:t xml:space="preserve">                }</w:t>
            </w:r>
          </w:p>
        </w:tc>
        <w:tc>
          <w:tcPr>
            <w:tcW w:w="1276" w:type="dxa"/>
          </w:tcPr>
          <w:p w:rsidR="0041012C" w:rsidRPr="00FF3308" w:rsidRDefault="0041012C" w:rsidP="00B02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41012C" w:rsidRPr="00FF3308" w:rsidRDefault="0041012C" w:rsidP="00B020FF">
            <w:pPr>
              <w:jc w:val="center"/>
              <w:rPr>
                <w:sz w:val="18"/>
                <w:szCs w:val="18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FF3308" w:rsidRDefault="0041012C" w:rsidP="00B020FF">
            <w:pPr>
              <w:rPr>
                <w:rFonts w:eastAsiaTheme="minorEastAsia"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sz w:val="18"/>
                <w:szCs w:val="18"/>
                <w:lang w:eastAsia="ko-KR"/>
              </w:rPr>
              <w:t xml:space="preserve">                If (piecewise_rate_flag == ‘1’) {</w:t>
            </w:r>
          </w:p>
        </w:tc>
        <w:tc>
          <w:tcPr>
            <w:tcW w:w="1276" w:type="dxa"/>
          </w:tcPr>
          <w:p w:rsidR="0041012C" w:rsidRPr="00FF3308" w:rsidRDefault="0041012C" w:rsidP="00B02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41012C" w:rsidRPr="00FF3308" w:rsidRDefault="0041012C" w:rsidP="00B020FF">
            <w:pPr>
              <w:jc w:val="center"/>
              <w:rPr>
                <w:sz w:val="18"/>
                <w:szCs w:val="18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FF3308" w:rsidRDefault="0041012C" w:rsidP="0041012C">
            <w:pPr>
              <w:rPr>
                <w:rFonts w:eastAsiaTheme="minorEastAsia"/>
                <w:b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b/>
                <w:sz w:val="18"/>
                <w:szCs w:val="18"/>
                <w:lang w:eastAsia="ko-KR"/>
              </w:rPr>
              <w:t xml:space="preserve">                      Splice_type</w:t>
            </w:r>
          </w:p>
        </w:tc>
        <w:tc>
          <w:tcPr>
            <w:tcW w:w="1276" w:type="dxa"/>
          </w:tcPr>
          <w:p w:rsidR="0041012C" w:rsidRPr="00FF3308" w:rsidRDefault="0041012C" w:rsidP="00B020FF">
            <w:pPr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1275" w:type="dxa"/>
          </w:tcPr>
          <w:p w:rsidR="0041012C" w:rsidRPr="00FF3308" w:rsidRDefault="0041012C" w:rsidP="00B020FF">
            <w:pPr>
              <w:jc w:val="center"/>
              <w:rPr>
                <w:sz w:val="18"/>
                <w:szCs w:val="18"/>
              </w:rPr>
            </w:pPr>
            <w:r w:rsidRPr="00FF3308">
              <w:rPr>
                <w:rFonts w:eastAsiaTheme="minorEastAsia"/>
                <w:sz w:val="18"/>
                <w:szCs w:val="18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FF3308" w:rsidRDefault="0041012C" w:rsidP="0041012C">
            <w:pPr>
              <w:rPr>
                <w:rFonts w:eastAsiaTheme="minorEastAsia"/>
                <w:b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b/>
                <w:sz w:val="18"/>
                <w:szCs w:val="18"/>
                <w:lang w:eastAsia="ko-KR"/>
              </w:rPr>
              <w:t xml:space="preserve">                      DTS_next_AU[32…30]</w:t>
            </w:r>
          </w:p>
        </w:tc>
        <w:tc>
          <w:tcPr>
            <w:tcW w:w="1276" w:type="dxa"/>
          </w:tcPr>
          <w:p w:rsidR="0041012C" w:rsidRPr="00FF3308" w:rsidRDefault="0041012C" w:rsidP="00B020FF">
            <w:pPr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1275" w:type="dxa"/>
          </w:tcPr>
          <w:p w:rsidR="0041012C" w:rsidRPr="00FF3308" w:rsidRDefault="0041012C" w:rsidP="00B020FF">
            <w:pPr>
              <w:jc w:val="center"/>
              <w:rPr>
                <w:sz w:val="18"/>
                <w:szCs w:val="18"/>
              </w:rPr>
            </w:pPr>
            <w:r w:rsidRPr="00FF3308">
              <w:rPr>
                <w:rFonts w:eastAsiaTheme="minorEastAsia"/>
                <w:sz w:val="18"/>
                <w:szCs w:val="18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FF3308" w:rsidRDefault="0041012C" w:rsidP="0041012C">
            <w:pPr>
              <w:rPr>
                <w:rFonts w:eastAsiaTheme="minorEastAsia"/>
                <w:b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b/>
                <w:sz w:val="18"/>
                <w:szCs w:val="18"/>
                <w:lang w:eastAsia="ko-KR"/>
              </w:rPr>
              <w:t xml:space="preserve">                      marker_bit</w:t>
            </w:r>
          </w:p>
        </w:tc>
        <w:tc>
          <w:tcPr>
            <w:tcW w:w="1276" w:type="dxa"/>
          </w:tcPr>
          <w:p w:rsidR="0041012C" w:rsidRPr="00FF3308" w:rsidRDefault="0041012C" w:rsidP="00B020FF">
            <w:pPr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275" w:type="dxa"/>
          </w:tcPr>
          <w:p w:rsidR="0041012C" w:rsidRPr="00FF3308" w:rsidRDefault="0041012C" w:rsidP="00B020FF">
            <w:pPr>
              <w:jc w:val="center"/>
              <w:rPr>
                <w:sz w:val="18"/>
                <w:szCs w:val="18"/>
              </w:rPr>
            </w:pPr>
            <w:r w:rsidRPr="00FF3308">
              <w:rPr>
                <w:rFonts w:eastAsiaTheme="minorEastAsia"/>
                <w:sz w:val="18"/>
                <w:szCs w:val="18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FF3308" w:rsidRDefault="0041012C" w:rsidP="00FF3308">
            <w:pPr>
              <w:ind w:firstLineChars="1050" w:firstLine="1890"/>
              <w:rPr>
                <w:rFonts w:eastAsiaTheme="minorEastAsia"/>
                <w:b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b/>
                <w:sz w:val="18"/>
                <w:szCs w:val="18"/>
                <w:lang w:eastAsia="ko-KR"/>
              </w:rPr>
              <w:t xml:space="preserve"> DTS_next_AU[29…15]</w:t>
            </w:r>
          </w:p>
        </w:tc>
        <w:tc>
          <w:tcPr>
            <w:tcW w:w="1276" w:type="dxa"/>
          </w:tcPr>
          <w:p w:rsidR="0041012C" w:rsidRPr="00FF3308" w:rsidRDefault="0041012C" w:rsidP="00B020FF">
            <w:pPr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sz w:val="18"/>
                <w:szCs w:val="18"/>
                <w:lang w:eastAsia="ko-KR"/>
              </w:rPr>
              <w:t>15</w:t>
            </w:r>
          </w:p>
        </w:tc>
        <w:tc>
          <w:tcPr>
            <w:tcW w:w="1275" w:type="dxa"/>
          </w:tcPr>
          <w:p w:rsidR="0041012C" w:rsidRPr="00FF3308" w:rsidRDefault="0041012C" w:rsidP="00B020FF">
            <w:pPr>
              <w:jc w:val="center"/>
              <w:rPr>
                <w:sz w:val="18"/>
                <w:szCs w:val="18"/>
              </w:rPr>
            </w:pPr>
            <w:r w:rsidRPr="00FF3308">
              <w:rPr>
                <w:rFonts w:eastAsiaTheme="minorEastAsia"/>
                <w:sz w:val="18"/>
                <w:szCs w:val="18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FF3308" w:rsidRDefault="0041012C" w:rsidP="0041012C">
            <w:pPr>
              <w:rPr>
                <w:rFonts w:eastAsiaTheme="minorEastAsia"/>
                <w:b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b/>
                <w:sz w:val="18"/>
                <w:szCs w:val="18"/>
                <w:lang w:eastAsia="ko-KR"/>
              </w:rPr>
              <w:t xml:space="preserve">                      marker_bit</w:t>
            </w:r>
          </w:p>
        </w:tc>
        <w:tc>
          <w:tcPr>
            <w:tcW w:w="1276" w:type="dxa"/>
          </w:tcPr>
          <w:p w:rsidR="0041012C" w:rsidRPr="00FF3308" w:rsidRDefault="0041012C" w:rsidP="00B020FF">
            <w:pPr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275" w:type="dxa"/>
          </w:tcPr>
          <w:p w:rsidR="0041012C" w:rsidRPr="00FF3308" w:rsidRDefault="0041012C" w:rsidP="00B020FF">
            <w:pPr>
              <w:jc w:val="center"/>
              <w:rPr>
                <w:sz w:val="18"/>
                <w:szCs w:val="18"/>
              </w:rPr>
            </w:pPr>
            <w:r w:rsidRPr="00FF3308">
              <w:rPr>
                <w:rFonts w:eastAsiaTheme="minorEastAsia"/>
                <w:sz w:val="18"/>
                <w:szCs w:val="18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FF3308" w:rsidRDefault="0041012C" w:rsidP="00FF3308">
            <w:pPr>
              <w:ind w:firstLineChars="1050" w:firstLine="1890"/>
              <w:rPr>
                <w:rFonts w:eastAsiaTheme="minorEastAsia"/>
                <w:b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b/>
                <w:sz w:val="18"/>
                <w:szCs w:val="18"/>
                <w:lang w:eastAsia="ko-KR"/>
              </w:rPr>
              <w:t xml:space="preserve"> DTS_next_AU[14…0] </w:t>
            </w:r>
          </w:p>
        </w:tc>
        <w:tc>
          <w:tcPr>
            <w:tcW w:w="1276" w:type="dxa"/>
          </w:tcPr>
          <w:p w:rsidR="0041012C" w:rsidRPr="00FF3308" w:rsidRDefault="0041012C" w:rsidP="00B020FF">
            <w:pPr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sz w:val="18"/>
                <w:szCs w:val="18"/>
                <w:lang w:eastAsia="ko-KR"/>
              </w:rPr>
              <w:t>15</w:t>
            </w:r>
          </w:p>
        </w:tc>
        <w:tc>
          <w:tcPr>
            <w:tcW w:w="1275" w:type="dxa"/>
          </w:tcPr>
          <w:p w:rsidR="0041012C" w:rsidRPr="00FF3308" w:rsidRDefault="0041012C" w:rsidP="00B020FF">
            <w:pPr>
              <w:jc w:val="center"/>
              <w:rPr>
                <w:sz w:val="18"/>
                <w:szCs w:val="18"/>
              </w:rPr>
            </w:pPr>
            <w:r w:rsidRPr="00FF3308">
              <w:rPr>
                <w:rFonts w:eastAsiaTheme="minorEastAsia"/>
                <w:sz w:val="18"/>
                <w:szCs w:val="18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FF3308" w:rsidRDefault="0041012C" w:rsidP="00B020FF">
            <w:pPr>
              <w:rPr>
                <w:rFonts w:eastAsiaTheme="minorEastAsia"/>
                <w:b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b/>
                <w:sz w:val="18"/>
                <w:szCs w:val="18"/>
                <w:lang w:eastAsia="ko-KR"/>
              </w:rPr>
              <w:t xml:space="preserve">                      marker_bit</w:t>
            </w:r>
          </w:p>
        </w:tc>
        <w:tc>
          <w:tcPr>
            <w:tcW w:w="1276" w:type="dxa"/>
          </w:tcPr>
          <w:p w:rsidR="0041012C" w:rsidRPr="00FF3308" w:rsidRDefault="0041012C" w:rsidP="00B020FF">
            <w:pPr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275" w:type="dxa"/>
          </w:tcPr>
          <w:p w:rsidR="0041012C" w:rsidRPr="00FF3308" w:rsidRDefault="0041012C" w:rsidP="00B020FF">
            <w:pPr>
              <w:jc w:val="center"/>
              <w:rPr>
                <w:sz w:val="18"/>
                <w:szCs w:val="18"/>
              </w:rPr>
            </w:pPr>
            <w:r w:rsidRPr="00FF3308">
              <w:rPr>
                <w:rFonts w:eastAsiaTheme="minorEastAsia"/>
                <w:sz w:val="18"/>
                <w:szCs w:val="18"/>
                <w:lang w:eastAsia="ko-KR"/>
              </w:rPr>
              <w:t>bslbf</w:t>
            </w:r>
          </w:p>
        </w:tc>
      </w:tr>
      <w:tr w:rsidR="0041012C" w:rsidRPr="000C1CB3" w:rsidTr="00B020FF">
        <w:tc>
          <w:tcPr>
            <w:tcW w:w="5812" w:type="dxa"/>
          </w:tcPr>
          <w:p w:rsidR="0041012C" w:rsidRPr="00FF3308" w:rsidRDefault="0041012C" w:rsidP="00B020FF">
            <w:pPr>
              <w:rPr>
                <w:rFonts w:eastAsiaTheme="minorEastAsia"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sz w:val="18"/>
                <w:szCs w:val="18"/>
                <w:lang w:eastAsia="ko-KR"/>
              </w:rPr>
              <w:t xml:space="preserve">                 }</w:t>
            </w:r>
          </w:p>
        </w:tc>
        <w:tc>
          <w:tcPr>
            <w:tcW w:w="1276" w:type="dxa"/>
          </w:tcPr>
          <w:p w:rsidR="0041012C" w:rsidRPr="00FF3308" w:rsidRDefault="0041012C" w:rsidP="00B02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41012C" w:rsidRPr="00FF3308" w:rsidRDefault="0041012C" w:rsidP="00B020FF">
            <w:pPr>
              <w:jc w:val="center"/>
              <w:rPr>
                <w:sz w:val="18"/>
                <w:szCs w:val="18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FF3308" w:rsidRDefault="0041012C" w:rsidP="00FF3308">
            <w:pPr>
              <w:ind w:firstLineChars="800" w:firstLine="1440"/>
              <w:rPr>
                <w:color w:val="FF0000"/>
                <w:sz w:val="18"/>
                <w:szCs w:val="18"/>
              </w:rPr>
            </w:pPr>
            <w:r w:rsidRPr="00FF3308">
              <w:rPr>
                <w:rFonts w:eastAsiaTheme="minorEastAsia"/>
                <w:color w:val="FF0000"/>
                <w:sz w:val="18"/>
                <w:szCs w:val="18"/>
                <w:lang w:eastAsia="ko-KR"/>
              </w:rPr>
              <w:t xml:space="preserve">If( </w:t>
            </w:r>
            <w:r w:rsidRPr="00FF3308">
              <w:rPr>
                <w:rFonts w:eastAsiaTheme="minorEastAsia"/>
                <w:b/>
                <w:color w:val="FF0000"/>
                <w:sz w:val="18"/>
                <w:szCs w:val="18"/>
                <w:lang w:eastAsia="ko-KR"/>
              </w:rPr>
              <w:t xml:space="preserve">random_access_point _flag </w:t>
            </w:r>
            <w:r w:rsidRPr="00FF3308">
              <w:rPr>
                <w:rFonts w:eastAsiaTheme="minorEastAsia"/>
                <w:color w:val="FF0000"/>
                <w:sz w:val="18"/>
                <w:szCs w:val="18"/>
                <w:lang w:eastAsia="ko-KR"/>
              </w:rPr>
              <w:t>== ‘1’ )</w:t>
            </w:r>
            <w:r w:rsidRPr="00FF3308">
              <w:rPr>
                <w:color w:val="FF0000"/>
                <w:sz w:val="18"/>
                <w:szCs w:val="18"/>
              </w:rPr>
              <w:t xml:space="preserve"> {</w:t>
            </w:r>
          </w:p>
        </w:tc>
        <w:tc>
          <w:tcPr>
            <w:tcW w:w="1276" w:type="dxa"/>
          </w:tcPr>
          <w:p w:rsidR="0041012C" w:rsidRPr="00FF3308" w:rsidRDefault="0041012C" w:rsidP="00B020F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41012C" w:rsidRPr="00FF3308" w:rsidRDefault="0041012C" w:rsidP="00B020F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41012C" w:rsidRPr="000C1CB3" w:rsidTr="00B020FF">
        <w:tc>
          <w:tcPr>
            <w:tcW w:w="5812" w:type="dxa"/>
          </w:tcPr>
          <w:p w:rsidR="0041012C" w:rsidRPr="00FF3308" w:rsidRDefault="0041012C" w:rsidP="00B020FF">
            <w:pPr>
              <w:jc w:val="center"/>
              <w:rPr>
                <w:rFonts w:eastAsia="맑은 고딕"/>
                <w:b/>
                <w:color w:val="FF0000"/>
                <w:sz w:val="18"/>
                <w:szCs w:val="18"/>
                <w:lang w:eastAsia="ko-KR"/>
              </w:rPr>
            </w:pPr>
            <w:r w:rsidRPr="00FF3308">
              <w:rPr>
                <w:rFonts w:eastAsia="맑은 고딕"/>
                <w:b/>
                <w:color w:val="FF0000"/>
                <w:sz w:val="18"/>
                <w:szCs w:val="18"/>
                <w:lang w:eastAsia="ko-KR"/>
              </w:rPr>
              <w:t xml:space="preserve">   </w:t>
            </w:r>
            <w:r w:rsidR="00FF3308" w:rsidRPr="00FF3308">
              <w:rPr>
                <w:rFonts w:eastAsia="맑은 고딕"/>
                <w:b/>
                <w:color w:val="FF0000"/>
                <w:sz w:val="18"/>
                <w:szCs w:val="18"/>
                <w:lang w:eastAsia="ko-KR"/>
              </w:rPr>
              <w:t xml:space="preserve">       </w:t>
            </w:r>
            <w:r w:rsidRPr="00FF3308">
              <w:rPr>
                <w:rFonts w:eastAsia="맑은 고딕"/>
                <w:b/>
                <w:color w:val="FF0000"/>
                <w:sz w:val="18"/>
                <w:szCs w:val="18"/>
                <w:lang w:eastAsia="ko-KR"/>
              </w:rPr>
              <w:t>random_access_point_count</w:t>
            </w:r>
          </w:p>
        </w:tc>
        <w:tc>
          <w:tcPr>
            <w:tcW w:w="1276" w:type="dxa"/>
          </w:tcPr>
          <w:p w:rsidR="0041012C" w:rsidRPr="00FF3308" w:rsidRDefault="0041012C" w:rsidP="00B020FF">
            <w:pPr>
              <w:jc w:val="center"/>
              <w:rPr>
                <w:rFonts w:eastAsiaTheme="minorEastAsia"/>
                <w:color w:val="FF0000"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color w:val="FF0000"/>
                <w:sz w:val="18"/>
                <w:szCs w:val="18"/>
                <w:lang w:eastAsia="ko-KR"/>
              </w:rPr>
              <w:t>8</w:t>
            </w:r>
          </w:p>
        </w:tc>
        <w:tc>
          <w:tcPr>
            <w:tcW w:w="1275" w:type="dxa"/>
          </w:tcPr>
          <w:p w:rsidR="0041012C" w:rsidRPr="00FF3308" w:rsidRDefault="00FF3308" w:rsidP="00B020FF">
            <w:pPr>
              <w:jc w:val="center"/>
              <w:rPr>
                <w:color w:val="FF0000"/>
                <w:sz w:val="18"/>
                <w:szCs w:val="18"/>
              </w:rPr>
            </w:pPr>
            <w:r w:rsidRPr="00FF3308">
              <w:rPr>
                <w:rFonts w:eastAsiaTheme="minorEastAsia"/>
                <w:color w:val="FF0000"/>
                <w:sz w:val="18"/>
                <w:szCs w:val="18"/>
                <w:lang w:eastAsia="ko-KR"/>
              </w:rPr>
              <w:t>u</w:t>
            </w:r>
            <w:r w:rsidR="0041012C" w:rsidRPr="00FF3308">
              <w:rPr>
                <w:color w:val="FF0000"/>
                <w:sz w:val="18"/>
                <w:szCs w:val="18"/>
              </w:rPr>
              <w:t>imsbf</w:t>
            </w:r>
          </w:p>
        </w:tc>
      </w:tr>
      <w:tr w:rsidR="0041012C" w:rsidRPr="000C1CB3" w:rsidTr="00B020FF">
        <w:trPr>
          <w:trHeight w:val="56"/>
        </w:trPr>
        <w:tc>
          <w:tcPr>
            <w:tcW w:w="5812" w:type="dxa"/>
          </w:tcPr>
          <w:p w:rsidR="0041012C" w:rsidRPr="00FF3308" w:rsidRDefault="00FF3308" w:rsidP="00B020FF">
            <w:pPr>
              <w:jc w:val="center"/>
              <w:rPr>
                <w:rFonts w:eastAsiaTheme="minorEastAsia"/>
                <w:color w:val="FF0000"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color w:val="FF0000"/>
                <w:sz w:val="18"/>
                <w:szCs w:val="18"/>
                <w:lang w:eastAsia="ko-KR"/>
              </w:rPr>
              <w:t xml:space="preserve">           </w:t>
            </w:r>
            <w:r w:rsidR="0041012C" w:rsidRPr="00FF3308">
              <w:rPr>
                <w:rFonts w:eastAsiaTheme="minorEastAsia"/>
                <w:color w:val="FF0000"/>
                <w:sz w:val="18"/>
                <w:szCs w:val="18"/>
                <w:lang w:eastAsia="ko-KR"/>
              </w:rPr>
              <w:t xml:space="preserve">  for( i=0; i &lt; </w:t>
            </w:r>
            <w:r w:rsidR="0041012C" w:rsidRPr="00FF3308">
              <w:rPr>
                <w:rFonts w:eastAsiaTheme="minorEastAsia"/>
                <w:b/>
                <w:color w:val="FF0000"/>
                <w:sz w:val="18"/>
                <w:szCs w:val="18"/>
                <w:lang w:eastAsia="ko-KR"/>
              </w:rPr>
              <w:t>random_access_point_count</w:t>
            </w:r>
            <w:r w:rsidR="0041012C" w:rsidRPr="00FF3308">
              <w:rPr>
                <w:rFonts w:eastAsiaTheme="minorEastAsia"/>
                <w:color w:val="FF0000"/>
                <w:sz w:val="18"/>
                <w:szCs w:val="18"/>
                <w:lang w:eastAsia="ko-KR"/>
              </w:rPr>
              <w:t xml:space="preserve"> ; i ++ ) {</w:t>
            </w:r>
          </w:p>
        </w:tc>
        <w:tc>
          <w:tcPr>
            <w:tcW w:w="1276" w:type="dxa"/>
          </w:tcPr>
          <w:p w:rsidR="0041012C" w:rsidRPr="00FF3308" w:rsidRDefault="0041012C" w:rsidP="00B020F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41012C" w:rsidRPr="00FF3308" w:rsidRDefault="0041012C" w:rsidP="00B020F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41012C" w:rsidRPr="000C1CB3" w:rsidTr="00B020FF">
        <w:trPr>
          <w:trHeight w:val="56"/>
        </w:trPr>
        <w:tc>
          <w:tcPr>
            <w:tcW w:w="5812" w:type="dxa"/>
          </w:tcPr>
          <w:p w:rsidR="0041012C" w:rsidRPr="00FF3308" w:rsidRDefault="0041012C" w:rsidP="00B020FF">
            <w:pPr>
              <w:jc w:val="center"/>
              <w:rPr>
                <w:rFonts w:eastAsiaTheme="minorEastAsia"/>
                <w:b/>
                <w:color w:val="FF0000"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b/>
                <w:color w:val="FF0000"/>
                <w:sz w:val="18"/>
                <w:szCs w:val="18"/>
                <w:lang w:eastAsia="ko-KR"/>
              </w:rPr>
              <w:t xml:space="preserve">         Random_access_point_length</w:t>
            </w:r>
          </w:p>
        </w:tc>
        <w:tc>
          <w:tcPr>
            <w:tcW w:w="1276" w:type="dxa"/>
          </w:tcPr>
          <w:p w:rsidR="0041012C" w:rsidRPr="00FF3308" w:rsidRDefault="0041012C" w:rsidP="00B020FF">
            <w:pPr>
              <w:jc w:val="center"/>
              <w:rPr>
                <w:rFonts w:eastAsiaTheme="minorEastAsia"/>
                <w:color w:val="FF0000"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color w:val="FF0000"/>
                <w:sz w:val="18"/>
                <w:szCs w:val="18"/>
                <w:lang w:eastAsia="ko-KR"/>
              </w:rPr>
              <w:t>32</w:t>
            </w:r>
          </w:p>
        </w:tc>
        <w:tc>
          <w:tcPr>
            <w:tcW w:w="1275" w:type="dxa"/>
          </w:tcPr>
          <w:p w:rsidR="0041012C" w:rsidRPr="00FF3308" w:rsidRDefault="00FF3308" w:rsidP="00B020FF">
            <w:pPr>
              <w:jc w:val="center"/>
              <w:rPr>
                <w:color w:val="FF0000"/>
                <w:sz w:val="18"/>
                <w:szCs w:val="18"/>
              </w:rPr>
            </w:pPr>
            <w:r w:rsidRPr="00FF3308">
              <w:rPr>
                <w:rFonts w:eastAsiaTheme="minorEastAsia"/>
                <w:color w:val="FF0000"/>
                <w:sz w:val="18"/>
                <w:szCs w:val="18"/>
                <w:lang w:eastAsia="ko-KR"/>
              </w:rPr>
              <w:t>i</w:t>
            </w:r>
            <w:r w:rsidR="0041012C" w:rsidRPr="00FF3308">
              <w:rPr>
                <w:color w:val="FF0000"/>
                <w:sz w:val="18"/>
                <w:szCs w:val="18"/>
              </w:rPr>
              <w:t>imsbf</w:t>
            </w:r>
          </w:p>
        </w:tc>
      </w:tr>
      <w:tr w:rsidR="0041012C" w:rsidRPr="000C1CB3" w:rsidTr="00B020FF">
        <w:trPr>
          <w:trHeight w:val="56"/>
        </w:trPr>
        <w:tc>
          <w:tcPr>
            <w:tcW w:w="5812" w:type="dxa"/>
          </w:tcPr>
          <w:p w:rsidR="0041012C" w:rsidRPr="00FF3308" w:rsidRDefault="0041012C" w:rsidP="00FF3308">
            <w:pPr>
              <w:ind w:firstLineChars="1050" w:firstLine="1890"/>
              <w:jc w:val="left"/>
              <w:rPr>
                <w:rFonts w:eastAsiaTheme="minorEastAsia"/>
                <w:color w:val="FF0000"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color w:val="FF0000"/>
                <w:sz w:val="18"/>
                <w:szCs w:val="18"/>
                <w:lang w:eastAsia="ko-KR"/>
              </w:rPr>
              <w:t>}</w:t>
            </w:r>
          </w:p>
        </w:tc>
        <w:tc>
          <w:tcPr>
            <w:tcW w:w="1276" w:type="dxa"/>
          </w:tcPr>
          <w:p w:rsidR="0041012C" w:rsidRPr="00FF3308" w:rsidRDefault="0041012C" w:rsidP="00B020F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41012C" w:rsidRPr="00FF3308" w:rsidRDefault="0041012C" w:rsidP="00B020F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41012C" w:rsidRPr="000C1CB3" w:rsidTr="00B020FF">
        <w:trPr>
          <w:trHeight w:val="56"/>
        </w:trPr>
        <w:tc>
          <w:tcPr>
            <w:tcW w:w="5812" w:type="dxa"/>
          </w:tcPr>
          <w:p w:rsidR="0041012C" w:rsidRPr="00FF3308" w:rsidRDefault="0041012C" w:rsidP="00FF3308">
            <w:pPr>
              <w:ind w:firstLineChars="950" w:firstLine="1710"/>
              <w:jc w:val="left"/>
              <w:rPr>
                <w:rFonts w:eastAsiaTheme="minorEastAsia"/>
                <w:color w:val="FF0000"/>
                <w:sz w:val="18"/>
                <w:szCs w:val="18"/>
                <w:lang w:eastAsia="ko-KR"/>
              </w:rPr>
            </w:pPr>
            <w:r w:rsidRPr="00FF3308">
              <w:rPr>
                <w:rFonts w:eastAsiaTheme="minorEastAsia"/>
                <w:color w:val="FF0000"/>
                <w:sz w:val="18"/>
                <w:szCs w:val="18"/>
                <w:lang w:eastAsia="ko-KR"/>
              </w:rPr>
              <w:t>}</w:t>
            </w:r>
          </w:p>
        </w:tc>
        <w:tc>
          <w:tcPr>
            <w:tcW w:w="1276" w:type="dxa"/>
          </w:tcPr>
          <w:p w:rsidR="0041012C" w:rsidRPr="00FF3308" w:rsidRDefault="0041012C" w:rsidP="00B020F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41012C" w:rsidRPr="00FF3308" w:rsidRDefault="0041012C" w:rsidP="00B020F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41012C" w:rsidRPr="000C1CB3" w:rsidTr="00B020FF">
        <w:trPr>
          <w:trHeight w:val="56"/>
        </w:trPr>
        <w:tc>
          <w:tcPr>
            <w:tcW w:w="5812" w:type="dxa"/>
          </w:tcPr>
          <w:p w:rsidR="0041012C" w:rsidRPr="008E5E2E" w:rsidRDefault="0041012C" w:rsidP="00B020FF">
            <w:pPr>
              <w:ind w:firstLineChars="950" w:firstLine="1710"/>
              <w:jc w:val="left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 xml:space="preserve">for (i 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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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 xml:space="preserve">0; i 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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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>N; i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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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>) {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rPr>
          <w:trHeight w:val="56"/>
        </w:trPr>
        <w:tc>
          <w:tcPr>
            <w:tcW w:w="5812" w:type="dxa"/>
          </w:tcPr>
          <w:p w:rsidR="0041012C" w:rsidRPr="008E5E2E" w:rsidRDefault="0041012C" w:rsidP="00B020FF">
            <w:pPr>
              <w:ind w:firstLineChars="950" w:firstLine="1710"/>
              <w:jc w:val="left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reserved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8</w:t>
            </w: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bslbf</w:t>
            </w:r>
          </w:p>
        </w:tc>
      </w:tr>
      <w:tr w:rsidR="0041012C" w:rsidRPr="000C1CB3" w:rsidTr="00B020FF">
        <w:trPr>
          <w:trHeight w:val="56"/>
        </w:trPr>
        <w:tc>
          <w:tcPr>
            <w:tcW w:w="5812" w:type="dxa"/>
          </w:tcPr>
          <w:p w:rsidR="0041012C" w:rsidRPr="008E5E2E" w:rsidRDefault="0041012C" w:rsidP="00B020FF">
            <w:pPr>
              <w:ind w:firstLineChars="950" w:firstLine="1710"/>
              <w:jc w:val="left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}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rPr>
          <w:trHeight w:val="56"/>
        </w:trPr>
        <w:tc>
          <w:tcPr>
            <w:tcW w:w="5812" w:type="dxa"/>
          </w:tcPr>
          <w:p w:rsidR="0041012C" w:rsidRPr="008E5E2E" w:rsidRDefault="0041012C" w:rsidP="00B020FF">
            <w:pPr>
              <w:jc w:val="left"/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            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>}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rPr>
          <w:trHeight w:val="56"/>
        </w:trPr>
        <w:tc>
          <w:tcPr>
            <w:tcW w:w="5812" w:type="dxa"/>
          </w:tcPr>
          <w:p w:rsidR="0041012C" w:rsidRDefault="0041012C" w:rsidP="00B020FF">
            <w:pPr>
              <w:jc w:val="left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            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 xml:space="preserve">for (i 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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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 xml:space="preserve">0; i 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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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>N; i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</w:t>
            </w:r>
            <w:r>
              <w:rPr>
                <w:rFonts w:ascii="Symbol" w:eastAsiaTheme="minorEastAsia" w:hAnsi="Symbol" w:cs="Symbol"/>
                <w:sz w:val="18"/>
                <w:szCs w:val="18"/>
                <w:lang w:eastAsia="ko-KR"/>
              </w:rPr>
              <w:t></w:t>
            </w:r>
            <w:r>
              <w:rPr>
                <w:rFonts w:ascii="TimesNewRoman" w:eastAsiaTheme="minorEastAsia" w:hAnsi="TimesNewRoman" w:cs="TimesNewRoman"/>
                <w:sz w:val="18"/>
                <w:szCs w:val="18"/>
                <w:lang w:eastAsia="ko-KR"/>
              </w:rPr>
              <w:t>) {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rPr>
          <w:trHeight w:val="56"/>
        </w:trPr>
        <w:tc>
          <w:tcPr>
            <w:tcW w:w="5812" w:type="dxa"/>
          </w:tcPr>
          <w:p w:rsidR="0041012C" w:rsidRDefault="0041012C" w:rsidP="00B020FF">
            <w:pPr>
              <w:jc w:val="left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lastRenderedPageBreak/>
              <w:t xml:space="preserve">                    </w:t>
            </w:r>
            <w:r>
              <w:rPr>
                <w:rFonts w:ascii="TimesNewRoman,Bold" w:eastAsiaTheme="minorEastAsia" w:hAnsi="TimesNewRoman,Bold" w:cs="TimesNewRoman,Bold"/>
                <w:b/>
                <w:bCs/>
                <w:sz w:val="18"/>
                <w:szCs w:val="18"/>
                <w:lang w:eastAsia="ko-KR"/>
              </w:rPr>
              <w:t>stuffing_byte</w:t>
            </w:r>
          </w:p>
        </w:tc>
        <w:tc>
          <w:tcPr>
            <w:tcW w:w="1276" w:type="dxa"/>
          </w:tcPr>
          <w:p w:rsidR="0041012C" w:rsidRPr="0041012C" w:rsidRDefault="0041012C" w:rsidP="00B020FF">
            <w:pPr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8</w:t>
            </w: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bslbf</w:t>
            </w:r>
          </w:p>
        </w:tc>
      </w:tr>
      <w:tr w:rsidR="0041012C" w:rsidRPr="000C1CB3" w:rsidTr="00B020FF">
        <w:trPr>
          <w:trHeight w:val="56"/>
        </w:trPr>
        <w:tc>
          <w:tcPr>
            <w:tcW w:w="5812" w:type="dxa"/>
          </w:tcPr>
          <w:p w:rsidR="0041012C" w:rsidRDefault="0041012C" w:rsidP="00B020FF">
            <w:pPr>
              <w:jc w:val="left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            }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rPr>
          <w:trHeight w:val="56"/>
        </w:trPr>
        <w:tc>
          <w:tcPr>
            <w:tcW w:w="5812" w:type="dxa"/>
          </w:tcPr>
          <w:p w:rsidR="0041012C" w:rsidRDefault="0041012C" w:rsidP="00B020FF">
            <w:pPr>
              <w:jc w:val="left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     }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  <w:tr w:rsidR="0041012C" w:rsidRPr="000C1CB3" w:rsidTr="00B020FF">
        <w:trPr>
          <w:trHeight w:val="56"/>
        </w:trPr>
        <w:tc>
          <w:tcPr>
            <w:tcW w:w="5812" w:type="dxa"/>
          </w:tcPr>
          <w:p w:rsidR="0041012C" w:rsidRDefault="0041012C" w:rsidP="00B020FF">
            <w:pPr>
              <w:jc w:val="left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}</w:t>
            </w:r>
          </w:p>
        </w:tc>
        <w:tc>
          <w:tcPr>
            <w:tcW w:w="1276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41012C" w:rsidRPr="000C1CB3" w:rsidRDefault="0041012C" w:rsidP="00B020FF">
            <w:pPr>
              <w:jc w:val="center"/>
              <w:rPr>
                <w:sz w:val="22"/>
              </w:rPr>
            </w:pPr>
          </w:p>
        </w:tc>
      </w:tr>
    </w:tbl>
    <w:p w:rsidR="00BC6F73" w:rsidRPr="0041012C" w:rsidRDefault="00DC204B" w:rsidP="00FF3308">
      <w:pPr>
        <w:widowControl w:val="0"/>
        <w:wordWrap w:val="0"/>
        <w:adjustRightInd w:val="0"/>
        <w:snapToGrid w:val="0"/>
        <w:spacing w:after="120"/>
        <w:ind w:rightChars="150" w:right="360"/>
        <w:jc w:val="center"/>
        <w:rPr>
          <w:rFonts w:eastAsia="HY신명조"/>
          <w:snapToGrid w:val="0"/>
          <w:kern w:val="32"/>
          <w:lang w:eastAsia="ko-KR"/>
        </w:rPr>
      </w:pPr>
      <w:r>
        <w:rPr>
          <w:rFonts w:eastAsia="HY신명조" w:hint="eastAsia"/>
          <w:snapToGrid w:val="0"/>
          <w:kern w:val="32"/>
          <w:lang w:eastAsia="ko-KR"/>
        </w:rPr>
        <w:t xml:space="preserve">Table 1 </w:t>
      </w:r>
      <w:r w:rsidR="0041012C">
        <w:rPr>
          <w:rFonts w:eastAsia="HY신명조" w:hint="eastAsia"/>
          <w:snapToGrid w:val="0"/>
          <w:kern w:val="32"/>
          <w:lang w:eastAsia="ko-KR"/>
        </w:rPr>
        <w:t xml:space="preserve">the </w:t>
      </w:r>
      <w:r w:rsidR="0041012C">
        <w:rPr>
          <w:rFonts w:eastAsia="HY신명조"/>
          <w:snapToGrid w:val="0"/>
          <w:kern w:val="32"/>
          <w:lang w:eastAsia="ko-KR"/>
        </w:rPr>
        <w:t>syntax</w:t>
      </w:r>
      <w:r w:rsidR="0041012C">
        <w:rPr>
          <w:rFonts w:eastAsia="HY신명조" w:hint="eastAsia"/>
          <w:snapToGrid w:val="0"/>
          <w:kern w:val="32"/>
          <w:lang w:eastAsia="ko-KR"/>
        </w:rPr>
        <w:t xml:space="preserve"> of TS header for RAP indication</w:t>
      </w:r>
    </w:p>
    <w:p w:rsidR="00956083" w:rsidRDefault="00DC204B" w:rsidP="0029703B">
      <w:pPr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>,w</w:t>
      </w:r>
      <w:r w:rsidR="00956083" w:rsidRPr="009E7311">
        <w:rPr>
          <w:rFonts w:eastAsia="맑은 고딕" w:hint="eastAsia"/>
          <w:lang w:eastAsia="ko-KR"/>
        </w:rPr>
        <w:t xml:space="preserve">here </w:t>
      </w:r>
      <w:r w:rsidR="00956083" w:rsidRPr="009E7311">
        <w:rPr>
          <w:rFonts w:eastAsia="맑은 고딕"/>
          <w:lang w:eastAsia="ko-KR"/>
        </w:rPr>
        <w:t>‘random</w:t>
      </w:r>
      <w:r w:rsidR="00956083" w:rsidRPr="009E7311">
        <w:rPr>
          <w:rFonts w:eastAsia="맑은 고딕" w:hint="eastAsia"/>
          <w:lang w:eastAsia="ko-KR"/>
        </w:rPr>
        <w:t>_access_point_count</w:t>
      </w:r>
      <w:r w:rsidR="00956083" w:rsidRPr="009E7311">
        <w:rPr>
          <w:rFonts w:eastAsia="맑은 고딕"/>
          <w:lang w:eastAsia="ko-KR"/>
        </w:rPr>
        <w:t>’</w:t>
      </w:r>
      <w:r w:rsidR="00956083" w:rsidRPr="009E7311">
        <w:rPr>
          <w:rFonts w:eastAsia="맑은 고딕" w:hint="eastAsia"/>
          <w:lang w:eastAsia="ko-KR"/>
        </w:rPr>
        <w:t xml:space="preserve"> is the total number of RAP </w:t>
      </w:r>
      <w:r w:rsidR="00956083">
        <w:rPr>
          <w:rFonts w:eastAsia="맑은 고딕" w:hint="eastAsia"/>
          <w:lang w:eastAsia="ko-KR"/>
        </w:rPr>
        <w:t xml:space="preserve">indicating </w:t>
      </w:r>
      <w:r w:rsidR="00956083" w:rsidRPr="009E7311">
        <w:rPr>
          <w:rFonts w:eastAsia="맑은 고딕" w:hint="eastAsia"/>
          <w:lang w:eastAsia="ko-KR"/>
        </w:rPr>
        <w:t xml:space="preserve">in a </w:t>
      </w:r>
      <w:r w:rsidR="00956083">
        <w:rPr>
          <w:rFonts w:eastAsia="맑은 고딕" w:hint="eastAsia"/>
          <w:lang w:eastAsia="ko-KR"/>
        </w:rPr>
        <w:t>TS packet</w:t>
      </w:r>
      <w:r w:rsidR="00956083" w:rsidRPr="009E7311">
        <w:rPr>
          <w:rFonts w:eastAsia="맑은 고딕" w:hint="eastAsia"/>
          <w:lang w:eastAsia="ko-KR"/>
        </w:rPr>
        <w:t xml:space="preserve"> and</w:t>
      </w:r>
      <w:r w:rsidR="00956083" w:rsidRPr="009E7311">
        <w:rPr>
          <w:rFonts w:eastAsia="맑은 고딕" w:hint="eastAsia"/>
          <w:b/>
          <w:lang w:eastAsia="ko-KR"/>
        </w:rPr>
        <w:t xml:space="preserve"> </w:t>
      </w:r>
      <w:r w:rsidR="00956083" w:rsidRPr="009E7311">
        <w:rPr>
          <w:rFonts w:eastAsia="맑은 고딕" w:hint="eastAsia"/>
          <w:lang w:eastAsia="ko-KR"/>
        </w:rPr>
        <w:t>t</w:t>
      </w:r>
      <w:r w:rsidR="00956083" w:rsidRPr="009E7311">
        <w:rPr>
          <w:rFonts w:eastAsia="맑은 고딕"/>
          <w:lang w:eastAsia="ko-KR"/>
        </w:rPr>
        <w:t>he ‘</w:t>
      </w:r>
      <w:r w:rsidR="00956083" w:rsidRPr="009E7311">
        <w:rPr>
          <w:rFonts w:eastAsia="맑은 고딕" w:hint="eastAsia"/>
          <w:lang w:eastAsia="ko-KR"/>
        </w:rPr>
        <w:t>random_access_point_length</w:t>
      </w:r>
      <w:r w:rsidR="00956083" w:rsidRPr="009E7311">
        <w:rPr>
          <w:rFonts w:eastAsia="맑은 고딕"/>
          <w:lang w:eastAsia="ko-KR"/>
        </w:rPr>
        <w:t>’</w:t>
      </w:r>
      <w:r w:rsidR="00956083" w:rsidRPr="009E7311">
        <w:rPr>
          <w:rFonts w:eastAsia="맑은 고딕" w:hint="eastAsia"/>
          <w:lang w:eastAsia="ko-KR"/>
        </w:rPr>
        <w:t xml:space="preserve"> is</w:t>
      </w:r>
      <w:r w:rsidR="00956083" w:rsidRPr="009E7311">
        <w:rPr>
          <w:rFonts w:eastAsia="맑은 고딕"/>
          <w:lang w:eastAsia="ko-KR"/>
        </w:rPr>
        <w:t xml:space="preserve"> defined as</w:t>
      </w:r>
      <w:r w:rsidR="00956083" w:rsidRPr="009E7311">
        <w:t xml:space="preserve"> </w:t>
      </w:r>
      <w:r w:rsidR="00956083" w:rsidRPr="009E7311">
        <w:rPr>
          <w:rFonts w:eastAsiaTheme="minorEastAsia" w:hint="eastAsia"/>
          <w:lang w:eastAsia="ko-KR"/>
        </w:rPr>
        <w:t>t</w:t>
      </w:r>
      <w:r w:rsidR="00956083" w:rsidRPr="009E7311">
        <w:rPr>
          <w:rFonts w:eastAsia="맑은 고딕"/>
          <w:lang w:eastAsia="ko-KR"/>
        </w:rPr>
        <w:t xml:space="preserve">his </w:t>
      </w:r>
      <w:r w:rsidR="00956083" w:rsidRPr="009E7311">
        <w:rPr>
          <w:rFonts w:eastAsia="맑은 고딕" w:hint="eastAsia"/>
          <w:lang w:eastAsia="ko-KR"/>
        </w:rPr>
        <w:t>32</w:t>
      </w:r>
      <w:r w:rsidR="00956083" w:rsidRPr="009E7311">
        <w:rPr>
          <w:rFonts w:eastAsia="맑은 고딕"/>
          <w:lang w:eastAsia="ko-KR"/>
        </w:rPr>
        <w:t>-bit field specif</w:t>
      </w:r>
      <w:r w:rsidR="00956083" w:rsidRPr="009E7311">
        <w:rPr>
          <w:rFonts w:eastAsia="맑은 고딕" w:hint="eastAsia"/>
          <w:lang w:eastAsia="ko-KR"/>
        </w:rPr>
        <w:t>ying</w:t>
      </w:r>
      <w:r w:rsidR="00956083" w:rsidRPr="009E7311">
        <w:rPr>
          <w:rFonts w:eastAsia="맑은 고딕"/>
          <w:lang w:eastAsia="ko-KR"/>
        </w:rPr>
        <w:t xml:space="preserve"> the number of </w:t>
      </w:r>
      <w:r w:rsidR="00956083" w:rsidRPr="009E7311">
        <w:rPr>
          <w:rFonts w:eastAsia="맑은 고딕" w:hint="eastAsia"/>
          <w:lang w:eastAsia="ko-KR"/>
        </w:rPr>
        <w:t>bytes</w:t>
      </w:r>
      <w:r w:rsidR="00956083" w:rsidRPr="009E7311">
        <w:rPr>
          <w:rFonts w:eastAsia="맑은 고딕"/>
          <w:lang w:eastAsia="ko-KR"/>
        </w:rPr>
        <w:t xml:space="preserve"> from the current TS packet to the start TS packet of next RAP.</w:t>
      </w:r>
    </w:p>
    <w:p w:rsidR="00205564" w:rsidRDefault="00205564" w:rsidP="0020556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procedure firstly checks whether </w:t>
      </w:r>
      <w:r>
        <w:rPr>
          <w:rFonts w:eastAsia="맑은 고딕"/>
          <w:lang w:eastAsia="ko-KR"/>
        </w:rPr>
        <w:t>‘</w:t>
      </w:r>
      <w:r>
        <w:rPr>
          <w:rFonts w:eastAsia="맑은 고딕" w:hint="eastAsia"/>
          <w:lang w:eastAsia="ko-KR"/>
        </w:rPr>
        <w:t>random_access_indicator</w:t>
      </w:r>
      <w:r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 xml:space="preserve"> is set or not. If the flag is true, by using both </w:t>
      </w:r>
      <w:r>
        <w:rPr>
          <w:rFonts w:eastAsia="맑은 고딕"/>
          <w:lang w:eastAsia="ko-KR"/>
        </w:rPr>
        <w:t>‘</w:t>
      </w:r>
      <w:r>
        <w:rPr>
          <w:rFonts w:eastAsia="맑은 고딕" w:hint="eastAsia"/>
          <w:lang w:eastAsia="ko-KR"/>
        </w:rPr>
        <w:t>random_access_point_count</w:t>
      </w:r>
      <w:r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 xml:space="preserve"> and </w:t>
      </w:r>
      <w:r>
        <w:rPr>
          <w:rFonts w:eastAsia="맑은 고딕"/>
          <w:lang w:eastAsia="ko-KR"/>
        </w:rPr>
        <w:t>‘</w:t>
      </w:r>
      <w:r>
        <w:rPr>
          <w:rFonts w:eastAsia="맑은 고딕" w:hint="eastAsia"/>
          <w:lang w:eastAsia="ko-KR"/>
        </w:rPr>
        <w:t>random_access_point_length</w:t>
      </w:r>
      <w:r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 xml:space="preserve">, RAP functionality can be easily supported. Otherwise, the proposed RAP information field is not used. </w:t>
      </w:r>
    </w:p>
    <w:p w:rsidR="00205564" w:rsidRDefault="00205564" w:rsidP="0029703B">
      <w:pPr>
        <w:rPr>
          <w:rFonts w:eastAsia="맑은 고딕"/>
          <w:lang w:eastAsia="ko-KR"/>
        </w:rPr>
      </w:pPr>
    </w:p>
    <w:p w:rsidR="00B017BC" w:rsidRPr="00DC204B" w:rsidRDefault="00956083" w:rsidP="0020556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</w:t>
      </w:r>
      <w:r w:rsidR="00BD52F1">
        <w:rPr>
          <w:rFonts w:eastAsia="맑은 고딕" w:hint="eastAsia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 xml:space="preserve">case </w:t>
      </w:r>
      <w:r w:rsidR="00DC204B">
        <w:rPr>
          <w:rFonts w:eastAsia="맑은 고딕" w:hint="eastAsia"/>
          <w:lang w:eastAsia="ko-KR"/>
        </w:rPr>
        <w:t xml:space="preserve">of that </w:t>
      </w:r>
      <w:r w:rsidRPr="009E7311">
        <w:rPr>
          <w:rFonts w:eastAsia="맑은 고딕"/>
          <w:lang w:eastAsia="ko-KR"/>
        </w:rPr>
        <w:t>random</w:t>
      </w:r>
      <w:r w:rsidRPr="009E7311">
        <w:rPr>
          <w:rFonts w:eastAsia="맑은 고딕" w:hint="eastAsia"/>
          <w:lang w:eastAsia="ko-KR"/>
        </w:rPr>
        <w:t>_access_point_count</w:t>
      </w:r>
      <w:r w:rsidR="00DC204B"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 xml:space="preserve"> </w:t>
      </w:r>
      <w:r w:rsidR="00BD52F1">
        <w:rPr>
          <w:rFonts w:eastAsia="맑은 고딕" w:hint="eastAsia"/>
          <w:lang w:eastAsia="ko-KR"/>
        </w:rPr>
        <w:t xml:space="preserve">is </w:t>
      </w:r>
      <w:r>
        <w:rPr>
          <w:rFonts w:eastAsia="맑은 고딕" w:hint="eastAsia"/>
          <w:lang w:eastAsia="ko-KR"/>
        </w:rPr>
        <w:t xml:space="preserve">1, </w:t>
      </w:r>
      <w:r w:rsidRPr="00385055">
        <w:rPr>
          <w:rFonts w:eastAsia="맑은 고딕"/>
          <w:lang w:eastAsia="ko-KR"/>
        </w:rPr>
        <w:t>the packet structure for the RAP</w:t>
      </w:r>
      <w:r>
        <w:rPr>
          <w:rFonts w:eastAsia="맑은 고딕" w:hint="eastAsia"/>
          <w:lang w:eastAsia="ko-KR"/>
        </w:rPr>
        <w:t xml:space="preserve"> field is as </w:t>
      </w:r>
      <w:r w:rsidR="00DC204B">
        <w:rPr>
          <w:rFonts w:eastAsia="맑은 고딕" w:hint="eastAsia"/>
          <w:lang w:eastAsia="ko-KR"/>
        </w:rPr>
        <w:t>shown in Figure 1</w:t>
      </w:r>
      <w:r w:rsidRPr="00385055">
        <w:rPr>
          <w:rFonts w:eastAsia="맑은 고딕"/>
          <w:lang w:eastAsia="ko-KR"/>
        </w:rPr>
        <w:t>:</w:t>
      </w:r>
    </w:p>
    <w:p w:rsidR="00EA3E42" w:rsidRDefault="00B017BC" w:rsidP="0029703B">
      <w:pPr>
        <w:rPr>
          <w:rFonts w:eastAsia="맑은 고딕" w:hint="eastAsia"/>
          <w:lang w:eastAsia="ko-KR"/>
        </w:rPr>
      </w:pPr>
      <w:r>
        <w:rPr>
          <w:rFonts w:eastAsia="맑은 고딕"/>
          <w:noProof/>
          <w:lang w:eastAsia="ko-KR"/>
        </w:rPr>
        <w:drawing>
          <wp:inline distT="0" distB="0" distL="0" distR="0">
            <wp:extent cx="5640019" cy="1314887"/>
            <wp:effectExtent l="19050" t="0" r="0" b="0"/>
            <wp:docPr id="3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0143" cy="13195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204B" w:rsidRDefault="00DC204B" w:rsidP="00DC204B">
      <w:pPr>
        <w:jc w:val="center"/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>Figure 1</w:t>
      </w:r>
    </w:p>
    <w:p w:rsidR="00DC204B" w:rsidRDefault="00DC204B" w:rsidP="00DC204B">
      <w:pPr>
        <w:jc w:val="center"/>
        <w:rPr>
          <w:rFonts w:eastAsia="맑은 고딕"/>
          <w:lang w:eastAsia="ko-KR"/>
        </w:rPr>
      </w:pPr>
    </w:p>
    <w:p w:rsidR="00B017BC" w:rsidRDefault="00956083" w:rsidP="0020556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Also, In the case of </w:t>
      </w:r>
      <w:r w:rsidR="00BD52F1">
        <w:rPr>
          <w:rFonts w:eastAsia="맑은 고딕" w:hint="eastAsia"/>
          <w:lang w:eastAsia="ko-KR"/>
        </w:rPr>
        <w:t xml:space="preserve">that </w:t>
      </w:r>
      <w:r w:rsidR="00DC204B">
        <w:rPr>
          <w:rFonts w:eastAsia="맑은 고딕"/>
          <w:lang w:eastAsia="ko-KR"/>
        </w:rPr>
        <w:t>‘</w:t>
      </w:r>
      <w:r w:rsidRPr="009E7311">
        <w:rPr>
          <w:rFonts w:eastAsia="맑은 고딕"/>
          <w:lang w:eastAsia="ko-KR"/>
        </w:rPr>
        <w:t>random</w:t>
      </w:r>
      <w:r w:rsidRPr="009E7311">
        <w:rPr>
          <w:rFonts w:eastAsia="맑은 고딕" w:hint="eastAsia"/>
          <w:lang w:eastAsia="ko-KR"/>
        </w:rPr>
        <w:t>_access_point_count</w:t>
      </w:r>
      <w:r w:rsidR="00DC204B"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 xml:space="preserve"> </w:t>
      </w:r>
      <w:r w:rsidR="00BD52F1">
        <w:rPr>
          <w:rFonts w:eastAsia="맑은 고딕" w:hint="eastAsia"/>
          <w:lang w:eastAsia="ko-KR"/>
        </w:rPr>
        <w:t xml:space="preserve">is </w:t>
      </w:r>
      <w:r>
        <w:rPr>
          <w:rFonts w:eastAsia="맑은 고딕" w:hint="eastAsia"/>
          <w:lang w:eastAsia="ko-KR"/>
        </w:rPr>
        <w:t xml:space="preserve">more than 1, </w:t>
      </w:r>
      <w:r w:rsidRPr="00385055">
        <w:rPr>
          <w:rFonts w:eastAsia="맑은 고딕"/>
          <w:lang w:eastAsia="ko-KR"/>
        </w:rPr>
        <w:t>the packet structure for the RAP</w:t>
      </w:r>
      <w:r>
        <w:rPr>
          <w:rFonts w:eastAsia="맑은 고딕" w:hint="eastAsia"/>
          <w:lang w:eastAsia="ko-KR"/>
        </w:rPr>
        <w:t xml:space="preserve"> field is as </w:t>
      </w:r>
      <w:r w:rsidR="00DC204B">
        <w:rPr>
          <w:rFonts w:eastAsia="맑은 고딕" w:hint="eastAsia"/>
          <w:lang w:eastAsia="ko-KR"/>
        </w:rPr>
        <w:t>shown in Figure 2</w:t>
      </w:r>
      <w:r w:rsidRPr="00385055">
        <w:rPr>
          <w:rFonts w:eastAsia="맑은 고딕"/>
          <w:lang w:eastAsia="ko-KR"/>
        </w:rPr>
        <w:t>:</w:t>
      </w:r>
    </w:p>
    <w:p w:rsidR="00B4169A" w:rsidRDefault="00B017BC" w:rsidP="0029703B">
      <w:pPr>
        <w:rPr>
          <w:rFonts w:eastAsia="맑은 고딕" w:hint="eastAsia"/>
          <w:lang w:eastAsia="ko-KR"/>
        </w:rPr>
      </w:pPr>
      <w:r>
        <w:rPr>
          <w:rFonts w:eastAsia="맑은 고딕"/>
          <w:noProof/>
          <w:lang w:eastAsia="ko-KR"/>
        </w:rPr>
        <w:drawing>
          <wp:inline distT="0" distB="0" distL="0" distR="0">
            <wp:extent cx="5595433" cy="1389650"/>
            <wp:effectExtent l="19050" t="0" r="5267" b="0"/>
            <wp:docPr id="9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906" cy="13910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204B" w:rsidRPr="00956083" w:rsidRDefault="00DC204B" w:rsidP="00DC204B">
      <w:pPr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Figure 2</w:t>
      </w:r>
    </w:p>
    <w:p w:rsidR="00B4169A" w:rsidRDefault="00B4169A" w:rsidP="0029703B">
      <w:pPr>
        <w:rPr>
          <w:rFonts w:eastAsia="맑은 고딕"/>
          <w:lang w:eastAsia="ko-KR"/>
        </w:rPr>
      </w:pPr>
    </w:p>
    <w:p w:rsidR="00501EB9" w:rsidRPr="00FC6097" w:rsidRDefault="00501EB9" w:rsidP="00501EB9">
      <w:pPr>
        <w:pStyle w:val="1"/>
        <w:numPr>
          <w:ilvl w:val="0"/>
          <w:numId w:val="4"/>
        </w:numPr>
        <w:jc w:val="left"/>
        <w:rPr>
          <w:rFonts w:eastAsiaTheme="minorEastAsia"/>
          <w:lang w:eastAsia="ko-KR"/>
        </w:rPr>
      </w:pPr>
      <w:r w:rsidRPr="00FC6097">
        <w:rPr>
          <w:rFonts w:eastAsiaTheme="minorEastAsia" w:hint="eastAsia"/>
          <w:lang w:eastAsia="ko-KR"/>
        </w:rPr>
        <w:t>Conclusion</w:t>
      </w:r>
    </w:p>
    <w:p w:rsidR="000B5C1E" w:rsidRDefault="000B5C1E" w:rsidP="000B5C1E">
      <w:pPr>
        <w:widowControl w:val="0"/>
        <w:kinsoku w:val="0"/>
        <w:overflowPunct w:val="0"/>
        <w:adjustRightInd w:val="0"/>
        <w:snapToGrid w:val="0"/>
        <w:spacing w:line="276" w:lineRule="auto"/>
        <w:ind w:rightChars="150" w:right="360" w:firstLineChars="50" w:firstLine="120"/>
        <w:rPr>
          <w:rFonts w:eastAsia="HY신명조"/>
          <w:snapToGrid w:val="0"/>
          <w:kern w:val="32"/>
          <w:lang w:eastAsia="ko-KR"/>
        </w:rPr>
      </w:pPr>
      <w:r>
        <w:rPr>
          <w:rFonts w:eastAsia="HY신명조" w:hint="eastAsia"/>
          <w:snapToGrid w:val="0"/>
          <w:kern w:val="32"/>
          <w:lang w:eastAsia="ko-KR"/>
        </w:rPr>
        <w:t>MPEG-2 Transport Stream header extension</w:t>
      </w:r>
      <w:r>
        <w:rPr>
          <w:rFonts w:eastAsia="HY신명조"/>
          <w:snapToGrid w:val="0"/>
          <w:kern w:val="32"/>
          <w:lang w:eastAsia="ko-KR"/>
        </w:rPr>
        <w:t xml:space="preserve"> </w:t>
      </w:r>
      <w:r>
        <w:rPr>
          <w:rFonts w:eastAsia="HY신명조" w:hint="eastAsia"/>
          <w:snapToGrid w:val="0"/>
          <w:kern w:val="32"/>
          <w:lang w:eastAsia="ko-KR"/>
        </w:rPr>
        <w:t>is proposed to support efficient adaptation of RAP functionality</w:t>
      </w:r>
      <w:r w:rsidR="00FF5950">
        <w:rPr>
          <w:rFonts w:eastAsia="HY신명조" w:hint="eastAsia"/>
          <w:snapToGrid w:val="0"/>
          <w:kern w:val="32"/>
          <w:lang w:eastAsia="ko-KR"/>
        </w:rPr>
        <w:t>, such as seeking</w:t>
      </w:r>
      <w:r>
        <w:rPr>
          <w:rFonts w:eastAsia="HY신명조" w:hint="eastAsia"/>
          <w:snapToGrid w:val="0"/>
          <w:kern w:val="32"/>
          <w:lang w:eastAsia="ko-KR"/>
        </w:rPr>
        <w:t xml:space="preserve">. The extension </w:t>
      </w:r>
      <w:r w:rsidR="00956083">
        <w:rPr>
          <w:rFonts w:eastAsia="HY신명조" w:hint="eastAsia"/>
          <w:snapToGrid w:val="0"/>
          <w:kern w:val="32"/>
          <w:lang w:eastAsia="ko-KR"/>
        </w:rPr>
        <w:t xml:space="preserve">is to </w:t>
      </w:r>
      <w:r>
        <w:rPr>
          <w:rFonts w:eastAsia="HY신명조" w:hint="eastAsia"/>
          <w:snapToGrid w:val="0"/>
          <w:kern w:val="32"/>
          <w:lang w:eastAsia="ko-KR"/>
        </w:rPr>
        <w:t>speci</w:t>
      </w:r>
      <w:r w:rsidR="007356EA">
        <w:rPr>
          <w:rFonts w:eastAsia="HY신명조" w:hint="eastAsia"/>
          <w:snapToGrid w:val="0"/>
          <w:kern w:val="32"/>
          <w:lang w:eastAsia="ko-KR"/>
        </w:rPr>
        <w:t>f</w:t>
      </w:r>
      <w:r w:rsidR="00956083">
        <w:rPr>
          <w:rFonts w:eastAsia="HY신명조" w:hint="eastAsia"/>
          <w:snapToGrid w:val="0"/>
          <w:kern w:val="32"/>
          <w:lang w:eastAsia="ko-KR"/>
        </w:rPr>
        <w:t>y</w:t>
      </w:r>
      <w:r>
        <w:rPr>
          <w:rFonts w:eastAsia="HY신명조" w:hint="eastAsia"/>
          <w:snapToGrid w:val="0"/>
          <w:kern w:val="32"/>
          <w:lang w:eastAsia="ko-KR"/>
        </w:rPr>
        <w:t xml:space="preserve"> the </w:t>
      </w:r>
      <w:r w:rsidR="007356EA">
        <w:rPr>
          <w:rFonts w:eastAsia="HY신명조" w:hint="eastAsia"/>
          <w:snapToGrid w:val="0"/>
          <w:kern w:val="32"/>
          <w:lang w:eastAsia="ko-KR"/>
        </w:rPr>
        <w:t>RAP information i</w:t>
      </w:r>
      <w:r>
        <w:rPr>
          <w:rFonts w:eastAsia="HY신명조" w:hint="eastAsia"/>
          <w:snapToGrid w:val="0"/>
          <w:kern w:val="32"/>
          <w:lang w:eastAsia="ko-KR"/>
        </w:rPr>
        <w:t>n TS header</w:t>
      </w:r>
      <w:r w:rsidR="007356EA">
        <w:rPr>
          <w:rFonts w:eastAsia="HY신명조" w:hint="eastAsia"/>
          <w:snapToGrid w:val="0"/>
          <w:kern w:val="32"/>
          <w:lang w:eastAsia="ko-KR"/>
        </w:rPr>
        <w:t xml:space="preserve"> </w:t>
      </w:r>
      <w:r w:rsidR="007356EA">
        <w:rPr>
          <w:rFonts w:eastAsia="HY신명조"/>
          <w:snapToGrid w:val="0"/>
          <w:kern w:val="32"/>
          <w:lang w:eastAsia="ko-KR"/>
        </w:rPr>
        <w:t>without</w:t>
      </w:r>
      <w:r w:rsidR="007356EA">
        <w:rPr>
          <w:rFonts w:eastAsia="HY신명조" w:hint="eastAsia"/>
          <w:snapToGrid w:val="0"/>
          <w:kern w:val="32"/>
          <w:lang w:eastAsia="ko-KR"/>
        </w:rPr>
        <w:t xml:space="preserve"> </w:t>
      </w:r>
      <w:r w:rsidR="007356EA">
        <w:rPr>
          <w:rFonts w:eastAsia="HY신명조"/>
          <w:snapToGrid w:val="0"/>
          <w:kern w:val="32"/>
          <w:lang w:eastAsia="ko-KR"/>
        </w:rPr>
        <w:t>much</w:t>
      </w:r>
      <w:r w:rsidR="007356EA">
        <w:rPr>
          <w:rFonts w:eastAsia="HY신명조" w:hint="eastAsia"/>
          <w:snapToGrid w:val="0"/>
          <w:kern w:val="32"/>
          <w:lang w:eastAsia="ko-KR"/>
        </w:rPr>
        <w:t xml:space="preserve"> change of </w:t>
      </w:r>
      <w:r>
        <w:rPr>
          <w:rFonts w:eastAsia="HY신명조" w:hint="eastAsia"/>
          <w:snapToGrid w:val="0"/>
          <w:kern w:val="32"/>
          <w:lang w:eastAsia="ko-KR"/>
        </w:rPr>
        <w:t xml:space="preserve">the existing TS structure. </w:t>
      </w:r>
      <w:r w:rsidR="00F319FD">
        <w:rPr>
          <w:rFonts w:eastAsia="HY신명조" w:hint="eastAsia"/>
          <w:snapToGrid w:val="0"/>
          <w:kern w:val="32"/>
          <w:lang w:eastAsia="ko-KR"/>
        </w:rPr>
        <w:t>According to the RAP number a TS packet indicates, t</w:t>
      </w:r>
      <w:r w:rsidR="00956083">
        <w:rPr>
          <w:rFonts w:eastAsia="HY신명조" w:hint="eastAsia"/>
          <w:snapToGrid w:val="0"/>
          <w:kern w:val="32"/>
          <w:lang w:eastAsia="ko-KR"/>
        </w:rPr>
        <w:t xml:space="preserve">he </w:t>
      </w:r>
      <w:r w:rsidR="00F319FD">
        <w:rPr>
          <w:rFonts w:eastAsia="HY신명조" w:hint="eastAsia"/>
          <w:snapToGrid w:val="0"/>
          <w:kern w:val="32"/>
          <w:lang w:eastAsia="ko-KR"/>
        </w:rPr>
        <w:t xml:space="preserve">proposed </w:t>
      </w:r>
      <w:r w:rsidR="00FF5950">
        <w:rPr>
          <w:rFonts w:eastAsia="HY신명조" w:hint="eastAsia"/>
          <w:snapToGrid w:val="0"/>
          <w:kern w:val="32"/>
          <w:lang w:eastAsia="ko-KR"/>
        </w:rPr>
        <w:t>structur</w:t>
      </w:r>
      <w:r w:rsidR="00F319FD">
        <w:rPr>
          <w:rFonts w:eastAsia="HY신명조" w:hint="eastAsia"/>
          <w:snapToGrid w:val="0"/>
          <w:kern w:val="32"/>
          <w:lang w:eastAsia="ko-KR"/>
        </w:rPr>
        <w:t>e</w:t>
      </w:r>
      <w:r w:rsidR="00FF5950">
        <w:rPr>
          <w:rFonts w:eastAsia="HY신명조" w:hint="eastAsia"/>
          <w:snapToGrid w:val="0"/>
          <w:kern w:val="32"/>
          <w:lang w:eastAsia="ko-KR"/>
        </w:rPr>
        <w:t xml:space="preserve"> </w:t>
      </w:r>
      <w:r w:rsidR="00F319FD">
        <w:rPr>
          <w:rFonts w:eastAsia="HY신명조" w:hint="eastAsia"/>
          <w:snapToGrid w:val="0"/>
          <w:kern w:val="32"/>
          <w:lang w:eastAsia="ko-KR"/>
        </w:rPr>
        <w:t>has been</w:t>
      </w:r>
      <w:r w:rsidR="00FF5950">
        <w:rPr>
          <w:rFonts w:eastAsia="HY신명조" w:hint="eastAsia"/>
          <w:snapToGrid w:val="0"/>
          <w:kern w:val="32"/>
          <w:lang w:eastAsia="ko-KR"/>
        </w:rPr>
        <w:t xml:space="preserve"> presented</w:t>
      </w:r>
      <w:r>
        <w:rPr>
          <w:rFonts w:eastAsia="HY신명조" w:hint="eastAsia"/>
          <w:snapToGrid w:val="0"/>
          <w:kern w:val="32"/>
          <w:lang w:eastAsia="ko-KR"/>
        </w:rPr>
        <w:t>.</w:t>
      </w:r>
      <w:r w:rsidR="00F319FD">
        <w:rPr>
          <w:rFonts w:eastAsia="HY신명조" w:hint="eastAsia"/>
          <w:snapToGrid w:val="0"/>
          <w:kern w:val="32"/>
          <w:lang w:eastAsia="ko-KR"/>
        </w:rPr>
        <w:t xml:space="preserve"> </w:t>
      </w:r>
      <w:r w:rsidR="00FF5950">
        <w:rPr>
          <w:rFonts w:eastAsia="HY신명조"/>
          <w:snapToGrid w:val="0"/>
          <w:kern w:val="32"/>
          <w:lang w:eastAsia="ko-KR"/>
        </w:rPr>
        <w:t>I</w:t>
      </w:r>
      <w:r w:rsidR="00FF5950">
        <w:rPr>
          <w:rFonts w:eastAsia="HY신명조" w:hint="eastAsia"/>
          <w:snapToGrid w:val="0"/>
          <w:kern w:val="32"/>
          <w:lang w:eastAsia="ko-KR"/>
        </w:rPr>
        <w:t xml:space="preserve">t is </w:t>
      </w:r>
      <w:r>
        <w:rPr>
          <w:rFonts w:eastAsia="HY신명조" w:hint="eastAsia"/>
          <w:snapToGrid w:val="0"/>
          <w:kern w:val="32"/>
          <w:lang w:eastAsia="ko-KR"/>
        </w:rPr>
        <w:t xml:space="preserve">recommend that the proposed TS header extension to be considered as a normative tool supporting the </w:t>
      </w:r>
      <w:r w:rsidR="00F319FD">
        <w:rPr>
          <w:rFonts w:eastAsia="HY신명조" w:hint="eastAsia"/>
          <w:snapToGrid w:val="0"/>
          <w:kern w:val="32"/>
          <w:lang w:eastAsia="ko-KR"/>
        </w:rPr>
        <w:t xml:space="preserve">RAP </w:t>
      </w:r>
      <w:r>
        <w:rPr>
          <w:rFonts w:eastAsia="HY신명조" w:hint="eastAsia"/>
          <w:snapToGrid w:val="0"/>
          <w:kern w:val="32"/>
          <w:lang w:eastAsia="ko-KR"/>
        </w:rPr>
        <w:t xml:space="preserve">functionality. </w:t>
      </w:r>
    </w:p>
    <w:p w:rsidR="000B5C1E" w:rsidRPr="000B5C1E" w:rsidRDefault="000B5C1E">
      <w:pPr>
        <w:rPr>
          <w:rFonts w:eastAsiaTheme="minorEastAsia"/>
          <w:lang w:eastAsia="ko-KR"/>
        </w:rPr>
      </w:pPr>
    </w:p>
    <w:sectPr w:rsidR="000B5C1E" w:rsidRPr="000B5C1E" w:rsidSect="0075444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199" w:rsidRDefault="00AB2199" w:rsidP="00BD52F1">
      <w:r>
        <w:separator/>
      </w:r>
    </w:p>
  </w:endnote>
  <w:endnote w:type="continuationSeparator" w:id="0">
    <w:p w:rsidR="00AB2199" w:rsidRDefault="00AB2199" w:rsidP="00BD5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199" w:rsidRDefault="00AB2199" w:rsidP="00BD52F1">
      <w:r>
        <w:separator/>
      </w:r>
    </w:p>
  </w:footnote>
  <w:footnote w:type="continuationSeparator" w:id="0">
    <w:p w:rsidR="00AB2199" w:rsidRDefault="00AB2199" w:rsidP="00BD5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37CA4"/>
    <w:multiLevelType w:val="multilevel"/>
    <w:tmpl w:val="5B542BE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216"/>
        </w:tabs>
        <w:ind w:left="21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4"/>
        </w:tabs>
        <w:ind w:left="14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88"/>
        </w:tabs>
        <w:ind w:left="28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432"/>
        </w:tabs>
        <w:ind w:left="4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"/>
        </w:tabs>
        <w:ind w:left="5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"/>
        </w:tabs>
        <w:ind w:left="864" w:hanging="1584"/>
      </w:pPr>
      <w:rPr>
        <w:rFonts w:hint="default"/>
      </w:rPr>
    </w:lvl>
  </w:abstractNum>
  <w:abstractNum w:abstractNumId="1">
    <w:nsid w:val="3A627958"/>
    <w:multiLevelType w:val="hybridMultilevel"/>
    <w:tmpl w:val="559A5CC2"/>
    <w:lvl w:ilvl="0" w:tplc="8D6C0FC4">
      <w:start w:val="1"/>
      <w:numFmt w:val="decimal"/>
      <w:lvlText w:val="%1&gt;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535064E7"/>
    <w:multiLevelType w:val="hybridMultilevel"/>
    <w:tmpl w:val="7CA8DD7E"/>
    <w:lvl w:ilvl="0" w:tplc="B26ECF68">
      <w:start w:val="1"/>
      <w:numFmt w:val="decimal"/>
      <w:lvlText w:val="%1&gt;"/>
      <w:lvlJc w:val="left"/>
      <w:pPr>
        <w:ind w:left="1120" w:hanging="72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5EB87EE1"/>
    <w:multiLevelType w:val="hybridMultilevel"/>
    <w:tmpl w:val="E7EE3C04"/>
    <w:lvl w:ilvl="0" w:tplc="0478E73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703B"/>
    <w:rsid w:val="000020DB"/>
    <w:rsid w:val="00006BB6"/>
    <w:rsid w:val="00014DA3"/>
    <w:rsid w:val="000457CF"/>
    <w:rsid w:val="000B5C1E"/>
    <w:rsid w:val="000C1CB3"/>
    <w:rsid w:val="00205564"/>
    <w:rsid w:val="00253E1D"/>
    <w:rsid w:val="0029703B"/>
    <w:rsid w:val="002A460C"/>
    <w:rsid w:val="003320B5"/>
    <w:rsid w:val="00385055"/>
    <w:rsid w:val="003C7164"/>
    <w:rsid w:val="003F71C0"/>
    <w:rsid w:val="00407AE2"/>
    <w:rsid w:val="0041012C"/>
    <w:rsid w:val="004A5C32"/>
    <w:rsid w:val="004F1D85"/>
    <w:rsid w:val="00501EB9"/>
    <w:rsid w:val="00531BBC"/>
    <w:rsid w:val="00532072"/>
    <w:rsid w:val="00693329"/>
    <w:rsid w:val="007356EA"/>
    <w:rsid w:val="00754444"/>
    <w:rsid w:val="007733E5"/>
    <w:rsid w:val="007F7DDF"/>
    <w:rsid w:val="00891F53"/>
    <w:rsid w:val="00956083"/>
    <w:rsid w:val="009E7311"/>
    <w:rsid w:val="00A96F0F"/>
    <w:rsid w:val="00AB2199"/>
    <w:rsid w:val="00B017BC"/>
    <w:rsid w:val="00B4169A"/>
    <w:rsid w:val="00BC6F73"/>
    <w:rsid w:val="00BD52F1"/>
    <w:rsid w:val="00C0462B"/>
    <w:rsid w:val="00C604E1"/>
    <w:rsid w:val="00D12BCF"/>
    <w:rsid w:val="00D556F3"/>
    <w:rsid w:val="00D5655C"/>
    <w:rsid w:val="00D855E8"/>
    <w:rsid w:val="00DC204B"/>
    <w:rsid w:val="00E9169D"/>
    <w:rsid w:val="00EA3E42"/>
    <w:rsid w:val="00F27FD4"/>
    <w:rsid w:val="00F319FD"/>
    <w:rsid w:val="00FC6097"/>
    <w:rsid w:val="00FF3308"/>
    <w:rsid w:val="00FF5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3B"/>
    <w:pPr>
      <w:jc w:val="both"/>
    </w:pPr>
    <w:rPr>
      <w:rFonts w:ascii="Times New Roman" w:eastAsia="MS Mincho" w:hAnsi="Times New Roman" w:cs="Times New Roman"/>
      <w:kern w:val="0"/>
      <w:sz w:val="24"/>
      <w:szCs w:val="24"/>
      <w:lang w:eastAsia="en-US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"/>
    <w:basedOn w:val="a"/>
    <w:next w:val="a"/>
    <w:link w:val="1Char"/>
    <w:uiPriority w:val="9"/>
    <w:qFormat/>
    <w:rsid w:val="0029703B"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"/>
    <w:basedOn w:val="a"/>
    <w:next w:val="a"/>
    <w:link w:val="2Char"/>
    <w:uiPriority w:val="9"/>
    <w:qFormat/>
    <w:rsid w:val="0029703B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aliases w:val="H3,h3"/>
    <w:basedOn w:val="a"/>
    <w:next w:val="a"/>
    <w:link w:val="3Char"/>
    <w:uiPriority w:val="9"/>
    <w:qFormat/>
    <w:rsid w:val="0029703B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aliases w:val="h4"/>
    <w:basedOn w:val="a"/>
    <w:next w:val="a"/>
    <w:link w:val="4Char"/>
    <w:uiPriority w:val="9"/>
    <w:qFormat/>
    <w:rsid w:val="0029703B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aliases w:val="H5,Appendix A to X,Heading 5   Appendix A to X,5 sub-bullet,sb,4,h5,Indent"/>
    <w:basedOn w:val="a"/>
    <w:next w:val="a"/>
    <w:link w:val="5Char"/>
    <w:uiPriority w:val="9"/>
    <w:qFormat/>
    <w:rsid w:val="0029703B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aliases w:val="TOC header,Bullet list,sub-dash,sd,5,Appendix,T1,h6"/>
    <w:basedOn w:val="a"/>
    <w:next w:val="a"/>
    <w:link w:val="6Char"/>
    <w:uiPriority w:val="9"/>
    <w:qFormat/>
    <w:rsid w:val="0029703B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a0"/>
    <w:link w:val="1"/>
    <w:uiPriority w:val="9"/>
    <w:rsid w:val="0029703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Char">
    <w:name w:val="제목 2 Char"/>
    <w:aliases w:val="H2 Char,Head2A Char,2 Char,Break before Char,UNDERRUBRIK 1-2 Char,level 2 Char,h2 Char,Heading Two Char,Prophead 2 Char,headi Char,heading2 Char,h21 Char,h22 Char,21 Char,Titolo Sottosezione Char,Head 2 Char,l2 Char,TitreProp Char,ITT t2 Char"/>
    <w:basedOn w:val="a0"/>
    <w:link w:val="2"/>
    <w:uiPriority w:val="9"/>
    <w:rsid w:val="0029703B"/>
    <w:rPr>
      <w:rFonts w:ascii="Cambria" w:eastAsia="Times New Roman" w:hAnsi="Cambria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Char">
    <w:name w:val="제목 3 Char"/>
    <w:aliases w:val="H3 Char,h3 Char"/>
    <w:basedOn w:val="a0"/>
    <w:link w:val="3"/>
    <w:uiPriority w:val="9"/>
    <w:rsid w:val="0029703B"/>
    <w:rPr>
      <w:rFonts w:ascii="Cambria" w:eastAsia="Times New Roman" w:hAnsi="Cambria" w:cs="Times New Roman"/>
      <w:b/>
      <w:bCs/>
      <w:kern w:val="0"/>
      <w:sz w:val="26"/>
      <w:szCs w:val="26"/>
      <w:lang w:eastAsia="en-US"/>
    </w:rPr>
  </w:style>
  <w:style w:type="character" w:customStyle="1" w:styleId="4Char">
    <w:name w:val="제목 4 Char"/>
    <w:aliases w:val="h4 Char"/>
    <w:basedOn w:val="a0"/>
    <w:link w:val="4"/>
    <w:uiPriority w:val="9"/>
    <w:rsid w:val="0029703B"/>
    <w:rPr>
      <w:rFonts w:ascii="Calibri" w:eastAsia="Times New Roman" w:hAnsi="Calibri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제목 5 Char"/>
    <w:aliases w:val="H5 Char,Appendix A to X Char,Heading 5   Appendix A to X Char,5 sub-bullet Char,sb Char,4 Char,h5 Char,Indent Char"/>
    <w:basedOn w:val="a0"/>
    <w:link w:val="5"/>
    <w:uiPriority w:val="9"/>
    <w:rsid w:val="0029703B"/>
    <w:rPr>
      <w:rFonts w:ascii="Calibri" w:eastAsia="Times New Roman" w:hAnsi="Calibri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제목 6 Char"/>
    <w:aliases w:val="TOC header Char,Bullet list Char,sub-dash Char,sd Char,5 Char,Appendix Char,T1 Char,h6 Char"/>
    <w:basedOn w:val="a0"/>
    <w:link w:val="6"/>
    <w:uiPriority w:val="9"/>
    <w:rsid w:val="0029703B"/>
    <w:rPr>
      <w:rFonts w:ascii="Calibri" w:eastAsia="Times New Roman" w:hAnsi="Calibri" w:cs="Times New Roman"/>
      <w:b/>
      <w:bCs/>
      <w:kern w:val="0"/>
      <w:sz w:val="22"/>
      <w:lang w:eastAsia="en-US"/>
    </w:rPr>
  </w:style>
  <w:style w:type="character" w:styleId="a3">
    <w:name w:val="Strong"/>
    <w:basedOn w:val="a0"/>
    <w:uiPriority w:val="22"/>
    <w:qFormat/>
    <w:rsid w:val="0029703B"/>
    <w:rPr>
      <w:b/>
      <w:bCs/>
    </w:rPr>
  </w:style>
  <w:style w:type="paragraph" w:styleId="a4">
    <w:name w:val="List Paragraph"/>
    <w:basedOn w:val="a"/>
    <w:uiPriority w:val="34"/>
    <w:qFormat/>
    <w:rsid w:val="00501EB9"/>
    <w:pPr>
      <w:ind w:leftChars="400" w:left="800"/>
    </w:pPr>
  </w:style>
  <w:style w:type="paragraph" w:styleId="a5">
    <w:name w:val="Balloon Text"/>
    <w:basedOn w:val="a"/>
    <w:link w:val="Char"/>
    <w:uiPriority w:val="99"/>
    <w:semiHidden/>
    <w:unhideWhenUsed/>
    <w:rsid w:val="000C1CB3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0C1CB3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a6">
    <w:name w:val="header"/>
    <w:basedOn w:val="a"/>
    <w:link w:val="Char0"/>
    <w:uiPriority w:val="99"/>
    <w:semiHidden/>
    <w:unhideWhenUsed/>
    <w:rsid w:val="00BD52F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semiHidden/>
    <w:rsid w:val="00BD52F1"/>
    <w:rPr>
      <w:rFonts w:ascii="Times New Roman" w:eastAsia="MS Mincho" w:hAnsi="Times New Roman" w:cs="Times New Roman"/>
      <w:kern w:val="0"/>
      <w:sz w:val="24"/>
      <w:szCs w:val="24"/>
      <w:lang w:eastAsia="en-US"/>
    </w:rPr>
  </w:style>
  <w:style w:type="paragraph" w:styleId="a7">
    <w:name w:val="footer"/>
    <w:basedOn w:val="a"/>
    <w:link w:val="Char1"/>
    <w:uiPriority w:val="99"/>
    <w:semiHidden/>
    <w:unhideWhenUsed/>
    <w:rsid w:val="00BD52F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semiHidden/>
    <w:rsid w:val="00BD52F1"/>
    <w:rPr>
      <w:rFonts w:ascii="Times New Roman" w:eastAsia="MS Mincho" w:hAnsi="Times New Roman" w:cs="Times New Roman"/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hojini</dc:creator>
  <cp:lastModifiedBy>Seo-Young, H</cp:lastModifiedBy>
  <cp:revision>2</cp:revision>
  <dcterms:created xsi:type="dcterms:W3CDTF">2010-10-06T13:14:00Z</dcterms:created>
  <dcterms:modified xsi:type="dcterms:W3CDTF">2010-10-06T13:14:00Z</dcterms:modified>
</cp:coreProperties>
</file>