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0F5C77"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02604D">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02604D">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C04F43" w:rsidP="00C04F43">
            <w:pPr>
              <w:tabs>
                <w:tab w:val="left" w:pos="7200"/>
              </w:tabs>
              <w:spacing w:before="0"/>
              <w:rPr>
                <w:b/>
                <w:szCs w:val="22"/>
              </w:rPr>
            </w:pPr>
            <w:r>
              <w:rPr>
                <w:szCs w:val="22"/>
              </w:rPr>
              <w:t>5</w:t>
            </w:r>
            <w:r w:rsidR="00630AA2">
              <w:rPr>
                <w:szCs w:val="22"/>
              </w:rPr>
              <w:t>th</w:t>
            </w:r>
            <w:r w:rsidR="00E61DAC" w:rsidRPr="00AE341B">
              <w:rPr>
                <w:szCs w:val="22"/>
              </w:rPr>
              <w:t xml:space="preserve"> Meeting: </w:t>
            </w:r>
            <w:r>
              <w:rPr>
                <w:szCs w:val="22"/>
              </w:rPr>
              <w:t>Geneva</w:t>
            </w:r>
            <w:r w:rsidR="003F5D0F" w:rsidRPr="00AE341B">
              <w:rPr>
                <w:szCs w:val="22"/>
              </w:rPr>
              <w:t xml:space="preserve">, </w:t>
            </w:r>
            <w:r>
              <w:rPr>
                <w:szCs w:val="22"/>
              </w:rPr>
              <w:t>CH</w:t>
            </w:r>
            <w:r w:rsidR="00A6093D" w:rsidRPr="00AE341B">
              <w:rPr>
                <w:szCs w:val="22"/>
              </w:rPr>
              <w:t>,</w:t>
            </w:r>
            <w:r w:rsidR="00664DCF" w:rsidRPr="00AE341B">
              <w:rPr>
                <w:szCs w:val="22"/>
              </w:rPr>
              <w:t xml:space="preserve"> </w:t>
            </w:r>
            <w:r>
              <w:rPr>
                <w:szCs w:val="22"/>
              </w:rPr>
              <w:t>16</w:t>
            </w:r>
            <w:r w:rsidR="00171371" w:rsidRPr="00AE341B">
              <w:rPr>
                <w:szCs w:val="22"/>
              </w:rPr>
              <w:t>-</w:t>
            </w:r>
            <w:r>
              <w:rPr>
                <w:szCs w:val="22"/>
              </w:rPr>
              <w:t>23</w:t>
            </w:r>
            <w:r w:rsidR="001C3525" w:rsidRPr="00AE341B">
              <w:rPr>
                <w:szCs w:val="22"/>
              </w:rPr>
              <w:t xml:space="preserve"> </w:t>
            </w:r>
            <w:r>
              <w:rPr>
                <w:szCs w:val="22"/>
              </w:rPr>
              <w:t>March</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0F3698">
            <w:pPr>
              <w:tabs>
                <w:tab w:val="left" w:pos="7200"/>
              </w:tabs>
              <w:rPr>
                <w:u w:val="single"/>
              </w:rPr>
            </w:pPr>
            <w:r w:rsidRPr="00AE341B">
              <w:t>Document</w:t>
            </w:r>
            <w:r w:rsidR="006C5D39" w:rsidRPr="00AE341B">
              <w:t>: JC</w:t>
            </w:r>
            <w:r w:rsidRPr="00AE341B">
              <w:t>T</w:t>
            </w:r>
            <w:r w:rsidR="006C5D39" w:rsidRPr="00AE341B">
              <w:t>VC</w:t>
            </w:r>
            <w:r w:rsidRPr="00AE341B">
              <w:t>-</w:t>
            </w:r>
            <w:r w:rsidR="00B34476">
              <w:t>E</w:t>
            </w:r>
            <w:r w:rsidR="00CD6DB8" w:rsidRPr="00CD6DB8">
              <w:t>383</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697825" w:rsidP="00D72DF7">
            <w:pPr>
              <w:spacing w:before="60" w:after="60"/>
              <w:rPr>
                <w:b/>
                <w:szCs w:val="22"/>
              </w:rPr>
            </w:pPr>
            <w:r>
              <w:rPr>
                <w:b/>
                <w:szCs w:val="22"/>
              </w:rPr>
              <w:t xml:space="preserve">CE5: coefficient coding with LCEC for </w:t>
            </w:r>
            <w:r w:rsidR="00D72DF7">
              <w:rPr>
                <w:b/>
                <w:szCs w:val="22"/>
              </w:rPr>
              <w:t>large</w:t>
            </w:r>
            <w:r>
              <w:rPr>
                <w:b/>
                <w:szCs w:val="22"/>
              </w:rPr>
              <w:t xml:space="preserve"> blocks</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0B35EA">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120AA1">
            <w:pPr>
              <w:spacing w:before="60" w:after="60"/>
              <w:rPr>
                <w:szCs w:val="22"/>
              </w:rPr>
            </w:pPr>
            <w:r>
              <w:rPr>
                <w:szCs w:val="22"/>
              </w:rPr>
              <w:t>CE report</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E97D8C" w:rsidRDefault="00E97D8C" w:rsidP="00E97D8C">
            <w:pPr>
              <w:spacing w:before="60" w:after="60"/>
              <w:rPr>
                <w:szCs w:val="22"/>
              </w:rPr>
            </w:pPr>
            <w:r>
              <w:rPr>
                <w:szCs w:val="22"/>
              </w:rPr>
              <w:t>Marta Karczewitz</w:t>
            </w:r>
            <w:r w:rsidR="003C5362">
              <w:rPr>
                <w:szCs w:val="22"/>
              </w:rPr>
              <w:t xml:space="preserve">, </w:t>
            </w:r>
            <w:r>
              <w:rPr>
                <w:szCs w:val="22"/>
              </w:rPr>
              <w:t>Xianglin Wang</w:t>
            </w:r>
          </w:p>
          <w:p w:rsidR="00E61DAC" w:rsidRPr="00AE341B" w:rsidRDefault="00E97D8C" w:rsidP="00E97D8C">
            <w:pPr>
              <w:spacing w:before="60" w:after="60"/>
              <w:rPr>
                <w:szCs w:val="22"/>
              </w:rPr>
            </w:pPr>
            <w:r>
              <w:rPr>
                <w:szCs w:val="22"/>
              </w:rPr>
              <w:t xml:space="preserve">Wei-Jung Chen                 </w:t>
            </w:r>
          </w:p>
        </w:tc>
        <w:tc>
          <w:tcPr>
            <w:tcW w:w="900" w:type="dxa"/>
          </w:tcPr>
          <w:p w:rsidR="00E61DAC" w:rsidRPr="00AE341B" w:rsidRDefault="00E61DAC">
            <w:pPr>
              <w:spacing w:before="60" w:after="60"/>
              <w:rPr>
                <w:szCs w:val="22"/>
              </w:rPr>
            </w:pPr>
            <w:r w:rsidRPr="00AE341B">
              <w:rPr>
                <w:szCs w:val="22"/>
              </w:rPr>
              <w:t>Email:</w:t>
            </w:r>
          </w:p>
        </w:tc>
        <w:tc>
          <w:tcPr>
            <w:tcW w:w="3168" w:type="dxa"/>
          </w:tcPr>
          <w:p w:rsidR="00E97D8C" w:rsidRDefault="000F5C77" w:rsidP="00E97D8C">
            <w:pPr>
              <w:spacing w:before="60" w:after="60"/>
              <w:rPr>
                <w:szCs w:val="22"/>
              </w:rPr>
            </w:pPr>
            <w:hyperlink r:id="rId9" w:history="1">
              <w:r w:rsidR="00E97D8C" w:rsidRPr="00AE79D1">
                <w:rPr>
                  <w:rStyle w:val="Hyperlink"/>
                  <w:szCs w:val="22"/>
                </w:rPr>
                <w:t>martak@qualcomm.com</w:t>
              </w:r>
            </w:hyperlink>
          </w:p>
          <w:p w:rsidR="00E97D8C" w:rsidRDefault="000F5C77" w:rsidP="00E97D8C">
            <w:pPr>
              <w:spacing w:before="60" w:after="60"/>
              <w:rPr>
                <w:szCs w:val="22"/>
              </w:rPr>
            </w:pPr>
            <w:hyperlink r:id="rId10" w:history="1">
              <w:r w:rsidR="00E97D8C" w:rsidRPr="00AE79D1">
                <w:rPr>
                  <w:rStyle w:val="Hyperlink"/>
                  <w:szCs w:val="22"/>
                </w:rPr>
                <w:t>xianglin@qualcomm.com</w:t>
              </w:r>
            </w:hyperlink>
          </w:p>
          <w:p w:rsidR="00E97D8C" w:rsidRDefault="000F5C77" w:rsidP="00E97D8C">
            <w:pPr>
              <w:spacing w:before="60" w:after="60"/>
              <w:rPr>
                <w:szCs w:val="22"/>
              </w:rPr>
            </w:pPr>
            <w:hyperlink r:id="rId11" w:history="1">
              <w:r w:rsidR="00E97D8C" w:rsidRPr="00AE79D1">
                <w:rPr>
                  <w:rStyle w:val="Hyperlink"/>
                  <w:szCs w:val="22"/>
                </w:rPr>
                <w:t>wchien@qualcomm.com</w:t>
              </w:r>
            </w:hyperlink>
          </w:p>
          <w:p w:rsidR="00E61DAC" w:rsidRPr="00AE341B" w:rsidRDefault="00E61DAC">
            <w:pPr>
              <w:spacing w:before="60" w:after="60"/>
              <w:rPr>
                <w:szCs w:val="22"/>
              </w:rPr>
            </w:pPr>
            <w:r w:rsidRPr="00AE341B">
              <w:rPr>
                <w:szCs w:val="22"/>
              </w:rPr>
              <w:br/>
            </w:r>
          </w:p>
        </w:tc>
      </w:tr>
      <w:tr w:rsidR="00E61DAC" w:rsidRPr="00AE341B" w:rsidTr="00BB71C5">
        <w:trPr>
          <w:trHeight w:val="261"/>
        </w:trPr>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E97D8C">
            <w:pPr>
              <w:spacing w:before="60" w:after="60"/>
              <w:rPr>
                <w:szCs w:val="22"/>
              </w:rPr>
            </w:pPr>
            <w:r>
              <w:rPr>
                <w:szCs w:val="22"/>
              </w:rPr>
              <w:t>Qualcomm</w:t>
            </w:r>
            <w:r w:rsidR="00BB71C5">
              <w:rPr>
                <w:szCs w:val="22"/>
              </w:rPr>
              <w:t xml:space="preserve"> Inc</w:t>
            </w:r>
            <w:r w:rsidR="00504B19">
              <w:rPr>
                <w:szCs w:val="22"/>
              </w:rPr>
              <w:t>.</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3B0A81" w:rsidRDefault="003C5362" w:rsidP="00C97D78">
      <w:r>
        <w:t>Coding results of extending LCEC coefficient coding to 16x16 and 32x32 blocks are presented. In addition this contribution proposes to remove VLC tables used to code the last active transform coefficient position for block sizes 8x8 and above and to reduce by 2 the size of the table used to code number of zeros between two nonzero coefficients counted in the reverse scan order.</w:t>
      </w:r>
    </w:p>
    <w:p w:rsidR="00745F6B" w:rsidRPr="00AE341B" w:rsidRDefault="00A06278" w:rsidP="00E11923">
      <w:pPr>
        <w:pStyle w:val="Heading1"/>
      </w:pPr>
      <w:r>
        <w:t>Introduction</w:t>
      </w:r>
    </w:p>
    <w:p w:rsidR="009C7482" w:rsidRDefault="009C7482" w:rsidP="009C7482">
      <w:pPr>
        <w:spacing w:before="0"/>
        <w:contextualSpacing/>
        <w:jc w:val="both"/>
        <w:rPr>
          <w:szCs w:val="22"/>
        </w:rPr>
      </w:pPr>
      <w:r>
        <w:rPr>
          <w:szCs w:val="22"/>
        </w:rPr>
        <w:t xml:space="preserve">According to the current </w:t>
      </w:r>
      <w:r w:rsidR="00331E77">
        <w:rPr>
          <w:szCs w:val="22"/>
        </w:rPr>
        <w:t>HM</w:t>
      </w:r>
      <w:r>
        <w:rPr>
          <w:szCs w:val="22"/>
        </w:rPr>
        <w:t xml:space="preserve">, position of the last active coefficient </w:t>
      </w:r>
      <w:r w:rsidRPr="000A5D69">
        <w:rPr>
          <w:i/>
          <w:szCs w:val="22"/>
        </w:rPr>
        <w:t>last_pos</w:t>
      </w:r>
      <w:r>
        <w:rPr>
          <w:szCs w:val="22"/>
        </w:rPr>
        <w:t xml:space="preserve"> is coded jointly with </w:t>
      </w:r>
      <w:r>
        <w:rPr>
          <w:i/>
          <w:szCs w:val="22"/>
        </w:rPr>
        <w:t>lev.</w:t>
      </w:r>
      <w:r>
        <w:rPr>
          <w:szCs w:val="22"/>
        </w:rPr>
        <w:t xml:space="preserve"> The </w:t>
      </w:r>
      <w:r w:rsidRPr="00EB5F0D">
        <w:rPr>
          <w:i/>
          <w:szCs w:val="22"/>
        </w:rPr>
        <w:t>lev</w:t>
      </w:r>
      <w:r>
        <w:rPr>
          <w:szCs w:val="22"/>
        </w:rPr>
        <w:t xml:space="preserve"> indicates whether the absolute value of that coefficient level is 1 (</w:t>
      </w:r>
      <w:r w:rsidRPr="00EB5F0D">
        <w:rPr>
          <w:i/>
          <w:szCs w:val="22"/>
        </w:rPr>
        <w:t>lev</w:t>
      </w:r>
      <w:r>
        <w:rPr>
          <w:szCs w:val="22"/>
        </w:rPr>
        <w:t xml:space="preserve"> =0) or great than 1 (</w:t>
      </w:r>
      <w:r>
        <w:rPr>
          <w:i/>
          <w:szCs w:val="22"/>
        </w:rPr>
        <w:t>lev=1)</w:t>
      </w:r>
      <w:r>
        <w:rPr>
          <w:szCs w:val="22"/>
        </w:rPr>
        <w:t>. To code {</w:t>
      </w:r>
      <w:r>
        <w:rPr>
          <w:i/>
          <w:szCs w:val="22"/>
        </w:rPr>
        <w:t>lev</w:t>
      </w:r>
      <w:r w:rsidRPr="00246B4B">
        <w:rPr>
          <w:i/>
          <w:szCs w:val="22"/>
        </w:rPr>
        <w:t xml:space="preserve">, </w:t>
      </w:r>
      <w:r w:rsidRPr="000A5D69">
        <w:rPr>
          <w:i/>
          <w:szCs w:val="22"/>
        </w:rPr>
        <w:t>last_pos</w:t>
      </w:r>
      <w:r>
        <w:rPr>
          <w:szCs w:val="22"/>
        </w:rPr>
        <w:t xml:space="preserve">} </w:t>
      </w:r>
      <w:r w:rsidRPr="002C1DD3">
        <w:rPr>
          <w:szCs w:val="22"/>
        </w:rPr>
        <w:t xml:space="preserve">pair for </w:t>
      </w:r>
      <w:r>
        <w:rPr>
          <w:szCs w:val="22"/>
        </w:rPr>
        <w:t xml:space="preserve">4x4 and </w:t>
      </w:r>
      <w:r w:rsidRPr="002C1DD3">
        <w:rPr>
          <w:szCs w:val="22"/>
        </w:rPr>
        <w:t xml:space="preserve">8x8 </w:t>
      </w:r>
      <w:r>
        <w:rPr>
          <w:szCs w:val="22"/>
        </w:rPr>
        <w:t xml:space="preserve">blocks there are </w:t>
      </w:r>
      <w:r w:rsidRPr="002C1DD3">
        <w:rPr>
          <w:szCs w:val="22"/>
        </w:rPr>
        <w:t>mapping table</w:t>
      </w:r>
      <w:r>
        <w:rPr>
          <w:szCs w:val="22"/>
        </w:rPr>
        <w:t>s, dependent on block type,</w:t>
      </w:r>
      <w:r w:rsidRPr="002C1DD3">
        <w:rPr>
          <w:szCs w:val="22"/>
        </w:rPr>
        <w:t xml:space="preserve"> between value of </w:t>
      </w:r>
      <w:r w:rsidRPr="002C1DD3">
        <w:rPr>
          <w:i/>
          <w:szCs w:val="22"/>
        </w:rPr>
        <w:t>m=</w:t>
      </w:r>
      <w:r>
        <w:rPr>
          <w:i/>
          <w:noProof/>
          <w:szCs w:val="22"/>
        </w:rPr>
        <w:t>N∙N∙</w:t>
      </w:r>
      <w:r>
        <w:rPr>
          <w:i/>
          <w:szCs w:val="22"/>
        </w:rPr>
        <w:t>lev</w:t>
      </w:r>
      <w:r w:rsidRPr="002C1DD3">
        <w:rPr>
          <w:i/>
          <w:noProof/>
          <w:szCs w:val="22"/>
        </w:rPr>
        <w:t xml:space="preserve"> + </w:t>
      </w:r>
      <w:r w:rsidRPr="002C1DD3">
        <w:rPr>
          <w:i/>
          <w:szCs w:val="22"/>
        </w:rPr>
        <w:t>last</w:t>
      </w:r>
      <w:r>
        <w:rPr>
          <w:i/>
          <w:szCs w:val="22"/>
        </w:rPr>
        <w:t>_pos</w:t>
      </w:r>
      <w:r w:rsidRPr="002C1DD3">
        <w:rPr>
          <w:noProof/>
          <w:sz w:val="20"/>
        </w:rPr>
        <w:t xml:space="preserve"> </w:t>
      </w:r>
      <w:r w:rsidRPr="002C1DD3">
        <w:rPr>
          <w:noProof/>
          <w:szCs w:val="22"/>
        </w:rPr>
        <w:t>and</w:t>
      </w:r>
      <w:r w:rsidRPr="002C1DD3">
        <w:rPr>
          <w:szCs w:val="22"/>
        </w:rPr>
        <w:t xml:space="preserve"> code number </w:t>
      </w:r>
      <w:r w:rsidRPr="002C1DD3">
        <w:rPr>
          <w:i/>
          <w:szCs w:val="22"/>
        </w:rPr>
        <w:t>cn</w:t>
      </w:r>
      <w:r>
        <w:rPr>
          <w:i/>
          <w:szCs w:val="22"/>
        </w:rPr>
        <w:t xml:space="preserve">, </w:t>
      </w:r>
      <w:r w:rsidRPr="0072303F">
        <w:rPr>
          <w:szCs w:val="22"/>
        </w:rPr>
        <w:t>where N is equal to 4 or 8 depending on the block size</w:t>
      </w:r>
      <w:r>
        <w:rPr>
          <w:szCs w:val="22"/>
        </w:rPr>
        <w:t xml:space="preserve">. The mapping tables are adaptive. Hence there are 2 sets of 3 tables, 32 elements each for 4x4 blocks and 2 sets of 8 tables, 128 elements each for 8x8 blocks. </w:t>
      </w:r>
    </w:p>
    <w:p w:rsidR="009C7482" w:rsidRDefault="009C7482" w:rsidP="009C7482">
      <w:pPr>
        <w:spacing w:before="0"/>
        <w:contextualSpacing/>
        <w:jc w:val="both"/>
        <w:rPr>
          <w:szCs w:val="22"/>
        </w:rPr>
      </w:pPr>
    </w:p>
    <w:p w:rsidR="009C7482" w:rsidRDefault="009C7482" w:rsidP="009C7482">
      <w:pPr>
        <w:spacing w:before="0"/>
        <w:contextualSpacing/>
        <w:jc w:val="both"/>
        <w:rPr>
          <w:szCs w:val="22"/>
        </w:rPr>
      </w:pPr>
      <w:r>
        <w:rPr>
          <w:szCs w:val="22"/>
        </w:rPr>
        <w:t xml:space="preserve">Remaining coefficients are coded in run mode followed by level mode. In run mode coding, the number of zero coefficients is signaled starting from the previous nonzero coefficient. The syntax element </w:t>
      </w:r>
      <w:r w:rsidRPr="00E11269">
        <w:rPr>
          <w:i/>
          <w:szCs w:val="22"/>
        </w:rPr>
        <w:t>isLevelOne_run</w:t>
      </w:r>
      <w:r>
        <w:rPr>
          <w:szCs w:val="22"/>
        </w:rPr>
        <w:t xml:space="preserve"> combines information about the </w:t>
      </w:r>
      <w:r w:rsidRPr="00E11269">
        <w:rPr>
          <w:i/>
          <w:szCs w:val="22"/>
        </w:rPr>
        <w:t>run</w:t>
      </w:r>
      <w:r>
        <w:rPr>
          <w:szCs w:val="22"/>
        </w:rPr>
        <w:t xml:space="preserve"> and the </w:t>
      </w:r>
      <w:r w:rsidRPr="00E11269">
        <w:rPr>
          <w:i/>
          <w:szCs w:val="22"/>
        </w:rPr>
        <w:t>lev</w:t>
      </w:r>
      <w:r>
        <w:rPr>
          <w:szCs w:val="22"/>
        </w:rPr>
        <w:t xml:space="preserve">. </w:t>
      </w:r>
      <w:r w:rsidRPr="00EB5F0D">
        <w:rPr>
          <w:i/>
          <w:szCs w:val="22"/>
        </w:rPr>
        <w:t>Run</w:t>
      </w:r>
      <w:r>
        <w:rPr>
          <w:szCs w:val="22"/>
        </w:rPr>
        <w:t xml:space="preserve"> is defined as the number of zero coefficients between the current nonzero coefficient at position </w:t>
      </w:r>
      <w:r w:rsidRPr="00B26672">
        <w:rPr>
          <w:i/>
          <w:szCs w:val="22"/>
        </w:rPr>
        <w:t>k</w:t>
      </w:r>
      <w:r>
        <w:rPr>
          <w:szCs w:val="22"/>
        </w:rPr>
        <w:t xml:space="preserve"> and the next nonzero coefficient in the reverse scanning order. The mapping between {</w:t>
      </w:r>
      <w:r>
        <w:rPr>
          <w:i/>
          <w:szCs w:val="22"/>
        </w:rPr>
        <w:t>lev</w:t>
      </w:r>
      <w:r w:rsidRPr="00EB5F0D">
        <w:rPr>
          <w:i/>
          <w:szCs w:val="22"/>
        </w:rPr>
        <w:t>, run</w:t>
      </w:r>
      <w:r>
        <w:rPr>
          <w:szCs w:val="22"/>
        </w:rPr>
        <w:t xml:space="preserve">} pair and code number </w:t>
      </w:r>
      <w:r w:rsidRPr="00D2672B">
        <w:rPr>
          <w:i/>
          <w:szCs w:val="22"/>
        </w:rPr>
        <w:t>cn</w:t>
      </w:r>
      <w:r>
        <w:rPr>
          <w:szCs w:val="22"/>
        </w:rPr>
        <w:t xml:space="preserve"> is also dependent on value </w:t>
      </w:r>
      <w:r w:rsidRPr="00B26672">
        <w:rPr>
          <w:i/>
          <w:szCs w:val="22"/>
        </w:rPr>
        <w:t>k</w:t>
      </w:r>
      <w:r>
        <w:rPr>
          <w:szCs w:val="22"/>
        </w:rPr>
        <w:t xml:space="preserve">: </w:t>
      </w:r>
    </w:p>
    <w:p w:rsidR="009C7482" w:rsidRPr="003402E7" w:rsidRDefault="009C7482" w:rsidP="009C7482">
      <w:pPr>
        <w:spacing w:before="0"/>
        <w:contextualSpacing/>
        <w:jc w:val="both"/>
        <w:rPr>
          <w:i/>
          <w:szCs w:val="22"/>
        </w:rPr>
      </w:pPr>
      <w:r w:rsidRPr="003402E7">
        <w:rPr>
          <w:i/>
          <w:szCs w:val="22"/>
        </w:rPr>
        <w:t>cn=g_auiLumaRun8x8[Min(k</w:t>
      </w:r>
      <w:r>
        <w:rPr>
          <w:i/>
          <w:szCs w:val="22"/>
        </w:rPr>
        <w:t>-1</w:t>
      </w:r>
      <w:r w:rsidRPr="003402E7">
        <w:rPr>
          <w:i/>
          <w:szCs w:val="22"/>
        </w:rPr>
        <w:t>,28)][lev][run].</w:t>
      </w:r>
    </w:p>
    <w:p w:rsidR="00E61DAC" w:rsidRDefault="009C7482" w:rsidP="009C7482">
      <w:pPr>
        <w:jc w:val="both"/>
        <w:rPr>
          <w:szCs w:val="22"/>
        </w:rPr>
      </w:pPr>
      <w:r>
        <w:rPr>
          <w:szCs w:val="22"/>
        </w:rPr>
        <w:t xml:space="preserve">The size of the </w:t>
      </w:r>
      <w:r w:rsidRPr="003402E7">
        <w:rPr>
          <w:i/>
          <w:szCs w:val="22"/>
        </w:rPr>
        <w:t>g_auiLumaRun8x8</w:t>
      </w:r>
      <w:r>
        <w:rPr>
          <w:i/>
          <w:szCs w:val="22"/>
        </w:rPr>
        <w:t xml:space="preserve"> is 29∙2∙6</w:t>
      </w:r>
      <w:r w:rsidR="00856500">
        <w:rPr>
          <w:i/>
          <w:szCs w:val="22"/>
        </w:rPr>
        <w:t>4</w:t>
      </w:r>
      <w:r>
        <w:rPr>
          <w:i/>
          <w:szCs w:val="22"/>
        </w:rPr>
        <w:t xml:space="preserve">. </w:t>
      </w:r>
      <w:r>
        <w:rPr>
          <w:szCs w:val="22"/>
        </w:rPr>
        <w:t xml:space="preserve">However since </w:t>
      </w:r>
      <w:r w:rsidRPr="003402E7">
        <w:rPr>
          <w:szCs w:val="22"/>
        </w:rPr>
        <w:t>many of the</w:t>
      </w:r>
      <w:r>
        <w:rPr>
          <w:i/>
          <w:szCs w:val="22"/>
        </w:rPr>
        <w:t xml:space="preserve"> </w:t>
      </w:r>
      <w:r>
        <w:rPr>
          <w:szCs w:val="22"/>
        </w:rPr>
        <w:t>table elements are unused with optimized storage it would require 968 bytes.</w:t>
      </w:r>
      <w:r w:rsidR="00A06278">
        <w:rPr>
          <w:szCs w:val="22"/>
        </w:rPr>
        <w:t xml:space="preserve"> </w:t>
      </w:r>
    </w:p>
    <w:p w:rsidR="003F309F" w:rsidRDefault="003F309F" w:rsidP="003F309F">
      <w:pPr>
        <w:pStyle w:val="Heading1"/>
      </w:pPr>
      <w:r>
        <w:t>Proposal</w:t>
      </w:r>
    </w:p>
    <w:p w:rsidR="00C83B00" w:rsidRPr="00C83B00" w:rsidRDefault="00C83B00" w:rsidP="00C83B00">
      <w:pPr>
        <w:pStyle w:val="Heading2"/>
      </w:pPr>
      <w:r>
        <w:t>Last Coding</w:t>
      </w:r>
    </w:p>
    <w:p w:rsidR="001519DD" w:rsidRPr="004D4BEE" w:rsidRDefault="001519DD" w:rsidP="001519DD">
      <w:pPr>
        <w:spacing w:before="0"/>
        <w:contextualSpacing/>
        <w:jc w:val="both"/>
        <w:rPr>
          <w:szCs w:val="22"/>
        </w:rPr>
      </w:pPr>
      <w:r>
        <w:rPr>
          <w:szCs w:val="22"/>
        </w:rPr>
        <w:t xml:space="preserve">Assignment of the code number </w:t>
      </w:r>
      <w:r w:rsidRPr="004D4BEE">
        <w:rPr>
          <w:i/>
          <w:iCs/>
          <w:szCs w:val="22"/>
        </w:rPr>
        <w:t>cn</w:t>
      </w:r>
      <w:r w:rsidRPr="004D4BEE">
        <w:rPr>
          <w:szCs w:val="22"/>
        </w:rPr>
        <w:t xml:space="preserve"> </w:t>
      </w:r>
      <w:r>
        <w:rPr>
          <w:szCs w:val="22"/>
        </w:rPr>
        <w:t xml:space="preserve">to </w:t>
      </w:r>
      <w:r>
        <w:rPr>
          <w:i/>
          <w:iCs/>
          <w:szCs w:val="22"/>
        </w:rPr>
        <w:t>{lev, last_pos</w:t>
      </w:r>
      <w:r w:rsidRPr="004D4BEE">
        <w:rPr>
          <w:i/>
          <w:iCs/>
          <w:szCs w:val="22"/>
        </w:rPr>
        <w:t xml:space="preserve">} </w:t>
      </w:r>
      <w:r w:rsidRPr="004D4BEE">
        <w:rPr>
          <w:szCs w:val="22"/>
        </w:rPr>
        <w:t>pair</w:t>
      </w:r>
      <w:r>
        <w:rPr>
          <w:szCs w:val="22"/>
        </w:rPr>
        <w:t xml:space="preserve"> for 4x4 blocks is not modified. For block sizes </w:t>
      </w:r>
      <w:r w:rsidRPr="00DB2E64">
        <w:rPr>
          <w:i/>
          <w:szCs w:val="22"/>
        </w:rPr>
        <w:t>N=8,16</w:t>
      </w:r>
      <w:r>
        <w:rPr>
          <w:szCs w:val="22"/>
        </w:rPr>
        <w:t xml:space="preserve"> and </w:t>
      </w:r>
      <w:r w:rsidRPr="00DB2E64">
        <w:rPr>
          <w:i/>
          <w:szCs w:val="22"/>
        </w:rPr>
        <w:t>32</w:t>
      </w:r>
      <w:r>
        <w:rPr>
          <w:szCs w:val="22"/>
        </w:rPr>
        <w:t xml:space="preserve"> c</w:t>
      </w:r>
      <w:r w:rsidRPr="004D4BEE">
        <w:rPr>
          <w:szCs w:val="22"/>
        </w:rPr>
        <w:t xml:space="preserve">ode number </w:t>
      </w:r>
      <w:r w:rsidRPr="004D4BEE">
        <w:rPr>
          <w:i/>
          <w:iCs/>
          <w:szCs w:val="22"/>
        </w:rPr>
        <w:t>cn</w:t>
      </w:r>
      <w:r w:rsidRPr="004D4BEE">
        <w:rPr>
          <w:szCs w:val="22"/>
        </w:rPr>
        <w:t xml:space="preserve"> </w:t>
      </w:r>
      <w:r>
        <w:rPr>
          <w:szCs w:val="22"/>
        </w:rPr>
        <w:t xml:space="preserve">for </w:t>
      </w:r>
      <w:r>
        <w:rPr>
          <w:i/>
          <w:iCs/>
          <w:szCs w:val="22"/>
        </w:rPr>
        <w:t>{lev, last_pos</w:t>
      </w:r>
      <w:r w:rsidRPr="004D4BEE">
        <w:rPr>
          <w:i/>
          <w:iCs/>
          <w:szCs w:val="22"/>
        </w:rPr>
        <w:t xml:space="preserve">} </w:t>
      </w:r>
      <w:r w:rsidRPr="004D4BEE">
        <w:rPr>
          <w:szCs w:val="22"/>
        </w:rPr>
        <w:t>pair</w:t>
      </w:r>
      <w:r>
        <w:rPr>
          <w:szCs w:val="22"/>
        </w:rPr>
        <w:t xml:space="preserve"> is calculated as follows</w:t>
      </w:r>
      <w:r w:rsidRPr="004D4BEE">
        <w:rPr>
          <w:szCs w:val="22"/>
        </w:rPr>
        <w:t>:</w:t>
      </w:r>
    </w:p>
    <w:p w:rsidR="001519DD" w:rsidRPr="004D4BEE" w:rsidRDefault="001519DD" w:rsidP="001519DD">
      <w:pPr>
        <w:spacing w:before="0"/>
        <w:contextualSpacing/>
        <w:jc w:val="both"/>
        <w:rPr>
          <w:szCs w:val="22"/>
        </w:rPr>
      </w:pPr>
      <w:r w:rsidRPr="004D4BEE">
        <w:rPr>
          <w:szCs w:val="22"/>
        </w:rPr>
        <w:tab/>
      </w:r>
      <w:r>
        <w:rPr>
          <w:i/>
          <w:iCs/>
          <w:szCs w:val="22"/>
        </w:rPr>
        <w:t>if (lev</w:t>
      </w:r>
      <w:r w:rsidRPr="004D4BEE">
        <w:rPr>
          <w:i/>
          <w:iCs/>
          <w:szCs w:val="22"/>
        </w:rPr>
        <w:t xml:space="preserve"> ==0)</w:t>
      </w:r>
    </w:p>
    <w:p w:rsidR="001519DD" w:rsidRPr="004D4BEE" w:rsidRDefault="001519DD" w:rsidP="001519DD">
      <w:pPr>
        <w:spacing w:before="0"/>
        <w:contextualSpacing/>
        <w:jc w:val="both"/>
        <w:rPr>
          <w:szCs w:val="22"/>
        </w:rPr>
      </w:pPr>
      <w:r>
        <w:rPr>
          <w:i/>
          <w:iCs/>
          <w:szCs w:val="22"/>
        </w:rPr>
        <w:tab/>
      </w:r>
      <w:r>
        <w:rPr>
          <w:i/>
          <w:iCs/>
          <w:szCs w:val="22"/>
        </w:rPr>
        <w:tab/>
      </w:r>
      <w:r w:rsidR="005662A4">
        <w:rPr>
          <w:i/>
          <w:iCs/>
          <w:szCs w:val="22"/>
        </w:rPr>
        <w:t>cn=((last_pos + (last_pos /N))/N</w:t>
      </w:r>
      <w:r>
        <w:rPr>
          <w:i/>
          <w:iCs/>
          <w:szCs w:val="22"/>
        </w:rPr>
        <w:t>)+ last_pos</w:t>
      </w:r>
      <w:r w:rsidRPr="004D4BEE">
        <w:rPr>
          <w:i/>
          <w:iCs/>
          <w:szCs w:val="22"/>
        </w:rPr>
        <w:t>;</w:t>
      </w:r>
    </w:p>
    <w:p w:rsidR="001519DD" w:rsidRPr="004D4BEE" w:rsidRDefault="001519DD" w:rsidP="001519DD">
      <w:pPr>
        <w:spacing w:before="0"/>
        <w:contextualSpacing/>
        <w:jc w:val="both"/>
        <w:rPr>
          <w:szCs w:val="22"/>
        </w:rPr>
      </w:pPr>
      <w:r w:rsidRPr="004D4BEE">
        <w:rPr>
          <w:i/>
          <w:iCs/>
          <w:szCs w:val="22"/>
        </w:rPr>
        <w:tab/>
        <w:t>else</w:t>
      </w:r>
    </w:p>
    <w:p w:rsidR="001519DD" w:rsidRPr="004D4BEE" w:rsidRDefault="001519DD" w:rsidP="001519DD">
      <w:pPr>
        <w:spacing w:before="0"/>
        <w:contextualSpacing/>
        <w:jc w:val="both"/>
        <w:rPr>
          <w:szCs w:val="22"/>
        </w:rPr>
      </w:pPr>
      <w:r>
        <w:rPr>
          <w:i/>
          <w:iCs/>
          <w:szCs w:val="22"/>
        </w:rPr>
        <w:t xml:space="preserve"> </w:t>
      </w:r>
      <w:r>
        <w:rPr>
          <w:i/>
          <w:iCs/>
          <w:szCs w:val="22"/>
        </w:rPr>
        <w:tab/>
      </w:r>
      <w:r>
        <w:rPr>
          <w:i/>
          <w:iCs/>
          <w:szCs w:val="22"/>
        </w:rPr>
        <w:tab/>
        <w:t>if (last_pos &lt;N</w:t>
      </w:r>
      <w:r w:rsidRPr="004D4BEE">
        <w:rPr>
          <w:i/>
          <w:iCs/>
          <w:szCs w:val="22"/>
        </w:rPr>
        <w:t>)</w:t>
      </w:r>
    </w:p>
    <w:p w:rsidR="001519DD" w:rsidRPr="004D4BEE" w:rsidRDefault="001519DD" w:rsidP="001519DD">
      <w:pPr>
        <w:spacing w:before="0"/>
        <w:contextualSpacing/>
        <w:jc w:val="both"/>
        <w:rPr>
          <w:szCs w:val="22"/>
        </w:rPr>
      </w:pPr>
      <w:r w:rsidRPr="004D4BEE">
        <w:rPr>
          <w:i/>
          <w:iCs/>
          <w:szCs w:val="22"/>
        </w:rPr>
        <w:t xml:space="preserve">            </w:t>
      </w:r>
      <w:r>
        <w:rPr>
          <w:i/>
          <w:iCs/>
          <w:szCs w:val="22"/>
        </w:rPr>
        <w:tab/>
      </w:r>
      <w:r>
        <w:rPr>
          <w:i/>
          <w:iCs/>
          <w:szCs w:val="22"/>
        </w:rPr>
        <w:tab/>
        <w:t>cn=</w:t>
      </w:r>
      <w:r w:rsidRPr="0046056D">
        <w:rPr>
          <w:i/>
          <w:iCs/>
          <w:szCs w:val="22"/>
        </w:rPr>
        <w:t xml:space="preserve"> </w:t>
      </w:r>
      <w:r w:rsidR="00A7067D">
        <w:rPr>
          <w:i/>
          <w:iCs/>
          <w:szCs w:val="22"/>
        </w:rPr>
        <w:t>N</w:t>
      </w:r>
      <w:r>
        <w:rPr>
          <w:i/>
          <w:iCs/>
          <w:szCs w:val="22"/>
        </w:rPr>
        <w:t>∙(last_pos</w:t>
      </w:r>
      <w:r w:rsidRPr="004D4BEE">
        <w:rPr>
          <w:i/>
          <w:iCs/>
          <w:szCs w:val="22"/>
        </w:rPr>
        <w:t xml:space="preserve"> +1);</w:t>
      </w:r>
    </w:p>
    <w:p w:rsidR="001519DD" w:rsidRPr="004D4BEE" w:rsidRDefault="001519DD" w:rsidP="001519DD">
      <w:pPr>
        <w:spacing w:before="0"/>
        <w:contextualSpacing/>
        <w:jc w:val="both"/>
        <w:rPr>
          <w:szCs w:val="22"/>
        </w:rPr>
      </w:pPr>
      <w:r>
        <w:rPr>
          <w:i/>
          <w:iCs/>
          <w:szCs w:val="22"/>
        </w:rPr>
        <w:lastRenderedPageBreak/>
        <w:tab/>
      </w:r>
      <w:r>
        <w:rPr>
          <w:i/>
          <w:iCs/>
          <w:szCs w:val="22"/>
        </w:rPr>
        <w:tab/>
      </w:r>
      <w:r w:rsidRPr="004D4BEE">
        <w:rPr>
          <w:i/>
          <w:iCs/>
          <w:szCs w:val="22"/>
        </w:rPr>
        <w:t>else</w:t>
      </w:r>
    </w:p>
    <w:p w:rsidR="001519DD" w:rsidRPr="004D4BEE" w:rsidRDefault="001519DD" w:rsidP="001519DD">
      <w:pPr>
        <w:spacing w:before="0"/>
        <w:contextualSpacing/>
        <w:jc w:val="both"/>
        <w:rPr>
          <w:szCs w:val="22"/>
        </w:rPr>
      </w:pPr>
      <w:r w:rsidRPr="004D4BEE">
        <w:rPr>
          <w:i/>
          <w:iCs/>
          <w:szCs w:val="22"/>
        </w:rPr>
        <w:t xml:space="preserve">           </w:t>
      </w:r>
      <w:r>
        <w:rPr>
          <w:i/>
          <w:iCs/>
          <w:szCs w:val="22"/>
        </w:rPr>
        <w:tab/>
      </w:r>
      <w:r>
        <w:rPr>
          <w:i/>
          <w:iCs/>
          <w:szCs w:val="22"/>
        </w:rPr>
        <w:tab/>
        <w:t>cn = N∙N∙lev + last_pos</w:t>
      </w:r>
      <w:r w:rsidRPr="004D4BEE">
        <w:rPr>
          <w:i/>
          <w:iCs/>
          <w:szCs w:val="22"/>
        </w:rPr>
        <w:t>;</w:t>
      </w:r>
    </w:p>
    <w:p w:rsidR="001519DD" w:rsidRPr="00E727F3" w:rsidRDefault="00251CDD" w:rsidP="001519DD">
      <w:pPr>
        <w:spacing w:before="0"/>
        <w:contextualSpacing/>
        <w:jc w:val="both"/>
        <w:rPr>
          <w:iCs/>
          <w:szCs w:val="22"/>
        </w:rPr>
      </w:pPr>
      <w:r>
        <w:rPr>
          <w:szCs w:val="22"/>
        </w:rPr>
        <w:t>Two new VLC tables</w:t>
      </w:r>
      <w:r w:rsidR="0010305F">
        <w:rPr>
          <w:szCs w:val="22"/>
        </w:rPr>
        <w:t xml:space="preserve">, </w:t>
      </w:r>
      <w:r w:rsidR="0010305F">
        <w:rPr>
          <w:iCs/>
          <w:szCs w:val="22"/>
        </w:rPr>
        <w:t>VLC12 and VLC13,</w:t>
      </w:r>
      <w:r>
        <w:rPr>
          <w:szCs w:val="22"/>
        </w:rPr>
        <w:t xml:space="preserve"> are used to code </w:t>
      </w:r>
      <w:r w:rsidRPr="00251CDD">
        <w:rPr>
          <w:i/>
          <w:szCs w:val="22"/>
        </w:rPr>
        <w:t>cn</w:t>
      </w:r>
      <w:r>
        <w:rPr>
          <w:szCs w:val="22"/>
        </w:rPr>
        <w:t xml:space="preserve"> assigned to </w:t>
      </w:r>
      <w:r>
        <w:rPr>
          <w:i/>
          <w:iCs/>
          <w:szCs w:val="22"/>
        </w:rPr>
        <w:t>{lev, last_pos</w:t>
      </w:r>
      <w:r w:rsidRPr="004D4BEE">
        <w:rPr>
          <w:i/>
          <w:iCs/>
          <w:szCs w:val="22"/>
        </w:rPr>
        <w:t>}</w:t>
      </w:r>
      <w:r>
        <w:rPr>
          <w:i/>
          <w:iCs/>
          <w:szCs w:val="22"/>
        </w:rPr>
        <w:t xml:space="preserve"> </w:t>
      </w:r>
      <w:r w:rsidRPr="00E727F3">
        <w:rPr>
          <w:iCs/>
          <w:szCs w:val="22"/>
        </w:rPr>
        <w:t>pair</w:t>
      </w:r>
      <w:r w:rsidR="0010305F">
        <w:rPr>
          <w:iCs/>
          <w:szCs w:val="22"/>
        </w:rPr>
        <w:t xml:space="preserve"> for blocks 16x16 and 32x32</w:t>
      </w:r>
      <w:r w:rsidR="008665F4">
        <w:rPr>
          <w:iCs/>
          <w:szCs w:val="22"/>
        </w:rPr>
        <w:t xml:space="preserve">. VLC12  and VLC13 are Rice code </w:t>
      </w:r>
      <w:r w:rsidR="00743072">
        <w:rPr>
          <w:iCs/>
          <w:szCs w:val="22"/>
        </w:rPr>
        <w:t xml:space="preserve">of </w:t>
      </w:r>
      <w:r w:rsidR="008665F4">
        <w:rPr>
          <w:iCs/>
          <w:szCs w:val="22"/>
        </w:rPr>
        <w:t>parameter</w:t>
      </w:r>
      <w:r w:rsidR="00743072">
        <w:rPr>
          <w:iCs/>
          <w:szCs w:val="22"/>
        </w:rPr>
        <w:t>s</w:t>
      </w:r>
      <w:r w:rsidR="008665F4">
        <w:rPr>
          <w:iCs/>
          <w:szCs w:val="22"/>
        </w:rPr>
        <w:t xml:space="preserve"> </w:t>
      </w:r>
      <w:r w:rsidR="008D259B">
        <w:rPr>
          <w:iCs/>
          <w:szCs w:val="22"/>
        </w:rPr>
        <w:t>5 and 4</w:t>
      </w:r>
      <w:r w:rsidR="00743072">
        <w:rPr>
          <w:iCs/>
          <w:szCs w:val="22"/>
        </w:rPr>
        <w:t>, respectively:</w:t>
      </w:r>
    </w:p>
    <w:p w:rsidR="00FF1DE7" w:rsidRPr="004D029F" w:rsidRDefault="00D70B1E" w:rsidP="004D029F">
      <w:pPr>
        <w:spacing w:before="0"/>
        <w:contextualSpacing/>
        <w:jc w:val="both"/>
        <w:rPr>
          <w:szCs w:val="22"/>
        </w:rPr>
      </w:pPr>
      <w:r w:rsidRPr="004D029F">
        <w:rPr>
          <w:szCs w:val="22"/>
        </w:rPr>
        <w:t>VLC12: 1xxxxxx, 01xxxxxx, …</w:t>
      </w:r>
    </w:p>
    <w:p w:rsidR="00FF1DE7" w:rsidRPr="004D029F" w:rsidRDefault="00D70B1E" w:rsidP="004D029F">
      <w:pPr>
        <w:spacing w:before="0"/>
        <w:contextualSpacing/>
        <w:jc w:val="both"/>
        <w:rPr>
          <w:szCs w:val="22"/>
        </w:rPr>
      </w:pPr>
      <w:r w:rsidRPr="004D029F">
        <w:rPr>
          <w:szCs w:val="22"/>
        </w:rPr>
        <w:t>VLC13: 1xxxxx,   01xxxxx, …</w:t>
      </w:r>
    </w:p>
    <w:p w:rsidR="00293470" w:rsidRDefault="00293470" w:rsidP="001519DD">
      <w:pPr>
        <w:spacing w:before="0"/>
        <w:contextualSpacing/>
        <w:jc w:val="both"/>
        <w:rPr>
          <w:szCs w:val="22"/>
        </w:rPr>
      </w:pPr>
    </w:p>
    <w:p w:rsidR="00293470" w:rsidRDefault="00293470" w:rsidP="001519DD">
      <w:pPr>
        <w:spacing w:before="0"/>
        <w:contextualSpacing/>
        <w:jc w:val="both"/>
        <w:rPr>
          <w:szCs w:val="22"/>
        </w:rPr>
      </w:pPr>
      <w:r>
        <w:rPr>
          <w:szCs w:val="22"/>
        </w:rPr>
        <w:t>In HM 2.0 t</w:t>
      </w:r>
      <w:r w:rsidR="00E81D3C">
        <w:rPr>
          <w:szCs w:val="22"/>
        </w:rPr>
        <w:t xml:space="preserve">he </w:t>
      </w:r>
      <w:r w:rsidR="00982CFC">
        <w:rPr>
          <w:szCs w:val="22"/>
        </w:rPr>
        <w:t xml:space="preserve">choice of </w:t>
      </w:r>
      <w:r w:rsidR="00E81D3C">
        <w:rPr>
          <w:szCs w:val="22"/>
        </w:rPr>
        <w:t xml:space="preserve">the </w:t>
      </w:r>
      <w:r w:rsidR="00982CFC">
        <w:rPr>
          <w:szCs w:val="22"/>
        </w:rPr>
        <w:t xml:space="preserve">VLC table </w:t>
      </w:r>
      <w:r>
        <w:rPr>
          <w:szCs w:val="22"/>
        </w:rPr>
        <w:t xml:space="preserve">(number of the used VLC table, </w:t>
      </w:r>
      <w:r w:rsidRPr="00293470">
        <w:rPr>
          <w:i/>
          <w:szCs w:val="22"/>
        </w:rPr>
        <w:t>vlcnum</w:t>
      </w:r>
      <w:r>
        <w:rPr>
          <w:szCs w:val="22"/>
        </w:rPr>
        <w:t xml:space="preserve">) </w:t>
      </w:r>
      <w:r w:rsidR="00982CFC">
        <w:rPr>
          <w:szCs w:val="22"/>
        </w:rPr>
        <w:t xml:space="preserve">to code </w:t>
      </w:r>
      <w:r w:rsidR="00982CFC" w:rsidRPr="009C411D">
        <w:rPr>
          <w:i/>
          <w:szCs w:val="22"/>
        </w:rPr>
        <w:t>cn</w:t>
      </w:r>
      <w:r w:rsidR="00054CF0">
        <w:rPr>
          <w:szCs w:val="22"/>
        </w:rPr>
        <w:t xml:space="preserve"> depends on the value of </w:t>
      </w:r>
      <w:r w:rsidR="00054CF0" w:rsidRPr="00293470">
        <w:rPr>
          <w:i/>
          <w:szCs w:val="22"/>
        </w:rPr>
        <w:t>m_uiLastPosVlcIndex[n]</w:t>
      </w:r>
      <w:r>
        <w:rPr>
          <w:szCs w:val="22"/>
        </w:rPr>
        <w:t xml:space="preserve">, where </w:t>
      </w:r>
      <w:r w:rsidRPr="00293470">
        <w:rPr>
          <w:i/>
          <w:szCs w:val="22"/>
        </w:rPr>
        <w:t>n</w:t>
      </w:r>
      <w:r>
        <w:rPr>
          <w:szCs w:val="22"/>
        </w:rPr>
        <w:t xml:space="preserve"> specifies block size and type:</w:t>
      </w:r>
    </w:p>
    <w:p w:rsidR="00293470" w:rsidRPr="00293470" w:rsidRDefault="00293470" w:rsidP="001519DD">
      <w:pPr>
        <w:spacing w:before="0"/>
        <w:contextualSpacing/>
        <w:jc w:val="both"/>
        <w:rPr>
          <w:i/>
          <w:szCs w:val="22"/>
        </w:rPr>
      </w:pPr>
      <w:r w:rsidRPr="00293470">
        <w:rPr>
          <w:i/>
          <w:noProof/>
          <w:szCs w:val="22"/>
        </w:rPr>
        <w:t>vlcnum=g_auiLastPosVlcNum[n][Min(16,m_uiLastPosVlcIndex[n])];</w:t>
      </w:r>
    </w:p>
    <w:p w:rsidR="00251CDD" w:rsidRDefault="00293470" w:rsidP="001519DD">
      <w:pPr>
        <w:spacing w:before="0"/>
        <w:contextualSpacing/>
        <w:jc w:val="both"/>
        <w:rPr>
          <w:szCs w:val="22"/>
        </w:rPr>
      </w:pPr>
      <w:r>
        <w:rPr>
          <w:szCs w:val="22"/>
        </w:rPr>
        <w:t xml:space="preserve">Value </w:t>
      </w:r>
      <w:r w:rsidR="00054CF0">
        <w:rPr>
          <w:szCs w:val="22"/>
        </w:rPr>
        <w:t xml:space="preserve">of </w:t>
      </w:r>
      <w:r w:rsidR="00054CF0" w:rsidRPr="00054CF0">
        <w:rPr>
          <w:szCs w:val="22"/>
        </w:rPr>
        <w:t>m_uiLastPosVlcIndex[n]</w:t>
      </w:r>
      <w:r w:rsidR="00054CF0">
        <w:rPr>
          <w:szCs w:val="22"/>
        </w:rPr>
        <w:t xml:space="preserve"> is updated aft</w:t>
      </w:r>
      <w:r w:rsidR="009C411D">
        <w:rPr>
          <w:szCs w:val="22"/>
        </w:rPr>
        <w:t xml:space="preserve">er each </w:t>
      </w:r>
      <w:r w:rsidR="009C411D" w:rsidRPr="009C411D">
        <w:rPr>
          <w:i/>
          <w:szCs w:val="22"/>
        </w:rPr>
        <w:t>cn</w:t>
      </w:r>
      <w:r w:rsidR="009C411D">
        <w:rPr>
          <w:szCs w:val="22"/>
        </w:rPr>
        <w:t xml:space="preserve"> is encoded</w:t>
      </w:r>
      <w:r w:rsidR="00054CF0">
        <w:rPr>
          <w:szCs w:val="22"/>
        </w:rPr>
        <w:t>:</w:t>
      </w:r>
    </w:p>
    <w:p w:rsidR="00054CF0" w:rsidRPr="00293470" w:rsidRDefault="00054CF0" w:rsidP="001519DD">
      <w:pPr>
        <w:spacing w:before="0"/>
        <w:contextualSpacing/>
        <w:jc w:val="both"/>
        <w:rPr>
          <w:i/>
          <w:szCs w:val="22"/>
        </w:rPr>
      </w:pPr>
      <w:r w:rsidRPr="00293470">
        <w:rPr>
          <w:i/>
          <w:szCs w:val="22"/>
        </w:rPr>
        <w:tab/>
        <w:t xml:space="preserve">m_uiLastPosVlcIndex[n] += </w:t>
      </w:r>
    </w:p>
    <w:p w:rsidR="00054CF0" w:rsidRPr="00293470" w:rsidRDefault="00054CF0" w:rsidP="001519DD">
      <w:pPr>
        <w:spacing w:before="0"/>
        <w:contextualSpacing/>
        <w:jc w:val="both"/>
        <w:rPr>
          <w:i/>
          <w:szCs w:val="22"/>
        </w:rPr>
      </w:pPr>
      <w:r w:rsidRPr="00293470">
        <w:rPr>
          <w:i/>
          <w:szCs w:val="22"/>
        </w:rPr>
        <w:tab/>
      </w:r>
      <w:r w:rsidRPr="00293470">
        <w:rPr>
          <w:i/>
          <w:szCs w:val="22"/>
        </w:rPr>
        <w:tab/>
        <w:t>cn == m_uiLastPosVlcIndex[n] ? 0 : (cn &lt; m_uiLastPosVlcIndex[n] ? -1 : 1);</w:t>
      </w:r>
    </w:p>
    <w:p w:rsidR="00293470" w:rsidRDefault="00293470" w:rsidP="001519DD">
      <w:pPr>
        <w:spacing w:before="0"/>
        <w:contextualSpacing/>
        <w:jc w:val="both"/>
        <w:rPr>
          <w:szCs w:val="22"/>
        </w:rPr>
      </w:pPr>
    </w:p>
    <w:p w:rsidR="00054CF0" w:rsidRDefault="00054CF0" w:rsidP="001519DD">
      <w:pPr>
        <w:spacing w:before="0"/>
        <w:contextualSpacing/>
        <w:jc w:val="both"/>
        <w:rPr>
          <w:szCs w:val="22"/>
        </w:rPr>
      </w:pPr>
      <w:r>
        <w:rPr>
          <w:szCs w:val="22"/>
        </w:rPr>
        <w:t>We propose to modify above formula for blocks 16x16 and 32x32 as follows:</w:t>
      </w:r>
    </w:p>
    <w:p w:rsidR="009C411D" w:rsidRPr="00293470" w:rsidRDefault="009C411D" w:rsidP="009C411D">
      <w:pPr>
        <w:spacing w:before="0"/>
        <w:contextualSpacing/>
        <w:jc w:val="both"/>
        <w:rPr>
          <w:i/>
          <w:szCs w:val="22"/>
        </w:rPr>
      </w:pPr>
      <w:r>
        <w:rPr>
          <w:szCs w:val="22"/>
        </w:rPr>
        <w:tab/>
      </w:r>
      <w:r w:rsidRPr="00293470">
        <w:rPr>
          <w:i/>
          <w:szCs w:val="22"/>
        </w:rPr>
        <w:t xml:space="preserve">m_uiLastPosVlcIndex[n] += </w:t>
      </w:r>
    </w:p>
    <w:p w:rsidR="00C82980" w:rsidRPr="00C83B00" w:rsidRDefault="009C411D" w:rsidP="001519DD">
      <w:pPr>
        <w:spacing w:before="0"/>
        <w:contextualSpacing/>
        <w:jc w:val="both"/>
        <w:rPr>
          <w:i/>
          <w:szCs w:val="22"/>
        </w:rPr>
      </w:pPr>
      <w:r w:rsidRPr="00293470">
        <w:rPr>
          <w:i/>
          <w:szCs w:val="22"/>
        </w:rPr>
        <w:tab/>
      </w:r>
      <w:r w:rsidRPr="00293470">
        <w:rPr>
          <w:i/>
          <w:szCs w:val="22"/>
        </w:rPr>
        <w:tab/>
      </w:r>
      <w:r w:rsidR="00FB3B97" w:rsidRPr="00293470">
        <w:rPr>
          <w:i/>
          <w:szCs w:val="22"/>
        </w:rPr>
        <w:t>(</w:t>
      </w:r>
      <w:r w:rsidRPr="00293470">
        <w:rPr>
          <w:i/>
          <w:szCs w:val="22"/>
        </w:rPr>
        <w:t>cn</w:t>
      </w:r>
      <w:r w:rsidR="00FB3B97" w:rsidRPr="00293470">
        <w:rPr>
          <w:i/>
          <w:szCs w:val="22"/>
        </w:rPr>
        <w:t>&gt;&gt;2)</w:t>
      </w:r>
      <w:r w:rsidRPr="00293470">
        <w:rPr>
          <w:i/>
          <w:szCs w:val="22"/>
        </w:rPr>
        <w:t xml:space="preserve"> == m_uiLastPosVlcIndex[n] ? 0 : (</w:t>
      </w:r>
      <w:r w:rsidR="00FB3B97" w:rsidRPr="00293470">
        <w:rPr>
          <w:i/>
          <w:szCs w:val="22"/>
        </w:rPr>
        <w:t>(</w:t>
      </w:r>
      <w:r w:rsidRPr="00293470">
        <w:rPr>
          <w:i/>
          <w:szCs w:val="22"/>
        </w:rPr>
        <w:t>cn</w:t>
      </w:r>
      <w:r w:rsidR="00FB3B97" w:rsidRPr="00293470">
        <w:rPr>
          <w:i/>
          <w:szCs w:val="22"/>
        </w:rPr>
        <w:t>&gt;&gt;2)</w:t>
      </w:r>
      <w:r w:rsidRPr="00293470">
        <w:rPr>
          <w:i/>
          <w:szCs w:val="22"/>
        </w:rPr>
        <w:t xml:space="preserve"> &lt; m_uiLastPosVlcIndex[n] ? -1 : 1);</w:t>
      </w:r>
    </w:p>
    <w:p w:rsidR="00C83B00" w:rsidRDefault="00C83B00" w:rsidP="00C83B00">
      <w:pPr>
        <w:pStyle w:val="Heading2"/>
      </w:pPr>
      <w:r>
        <w:t>Run Coding</w:t>
      </w:r>
    </w:p>
    <w:p w:rsidR="001519DD" w:rsidRPr="00B03BA9" w:rsidRDefault="001519DD" w:rsidP="001519DD">
      <w:pPr>
        <w:spacing w:before="0"/>
        <w:contextualSpacing/>
        <w:jc w:val="both"/>
        <w:rPr>
          <w:szCs w:val="22"/>
        </w:rPr>
      </w:pPr>
      <w:r>
        <w:rPr>
          <w:szCs w:val="22"/>
        </w:rPr>
        <w:t>Since for 4x4 and 8x8 intra blocks c</w:t>
      </w:r>
      <w:r w:rsidRPr="003E2BF4">
        <w:rPr>
          <w:szCs w:val="22"/>
        </w:rPr>
        <w:t xml:space="preserve">ode number </w:t>
      </w:r>
      <w:r w:rsidRPr="003E2BF4">
        <w:rPr>
          <w:i/>
          <w:iCs/>
          <w:szCs w:val="22"/>
        </w:rPr>
        <w:t xml:space="preserve">cn </w:t>
      </w:r>
      <w:r w:rsidRPr="003E2BF4">
        <w:rPr>
          <w:szCs w:val="22"/>
        </w:rPr>
        <w:t>assignment to the {</w:t>
      </w:r>
      <w:r>
        <w:rPr>
          <w:i/>
          <w:iCs/>
          <w:szCs w:val="22"/>
        </w:rPr>
        <w:t>lev</w:t>
      </w:r>
      <w:r w:rsidRPr="003E2BF4">
        <w:rPr>
          <w:i/>
          <w:iCs/>
          <w:szCs w:val="22"/>
        </w:rPr>
        <w:t>, run</w:t>
      </w:r>
      <w:r w:rsidRPr="003E2BF4">
        <w:rPr>
          <w:szCs w:val="22"/>
        </w:rPr>
        <w:t>}  pair</w:t>
      </w:r>
      <w:r>
        <w:rPr>
          <w:szCs w:val="22"/>
        </w:rPr>
        <w:t xml:space="preserve"> is already formula based, dependent on the position of the current nonzero coefficient, same formula is used for 16x16 and 32x32 blocks. For 8x8, 16x16 and 32x32 inter blocks </w:t>
      </w:r>
      <w:r w:rsidRPr="003402E7">
        <w:rPr>
          <w:i/>
          <w:szCs w:val="22"/>
        </w:rPr>
        <w:t>g_auiLumaRun8x8</w:t>
      </w:r>
      <w:r>
        <w:rPr>
          <w:i/>
          <w:szCs w:val="22"/>
        </w:rPr>
        <w:t xml:space="preserve"> </w:t>
      </w:r>
      <w:r w:rsidRPr="00B03BA9">
        <w:rPr>
          <w:szCs w:val="22"/>
        </w:rPr>
        <w:t>table is used when</w:t>
      </w:r>
      <w:r>
        <w:rPr>
          <w:i/>
          <w:szCs w:val="22"/>
        </w:rPr>
        <w:t xml:space="preserve"> k&lt;29.</w:t>
      </w:r>
      <w:r>
        <w:rPr>
          <w:szCs w:val="22"/>
        </w:rPr>
        <w:t xml:space="preserve"> Otherwise</w:t>
      </w:r>
    </w:p>
    <w:p w:rsidR="001519DD" w:rsidRPr="003E2BF4" w:rsidRDefault="001519DD" w:rsidP="001519DD">
      <w:pPr>
        <w:spacing w:before="0"/>
        <w:contextualSpacing/>
        <w:jc w:val="both"/>
        <w:rPr>
          <w:szCs w:val="22"/>
        </w:rPr>
      </w:pPr>
      <w:r w:rsidRPr="003E2BF4">
        <w:rPr>
          <w:szCs w:val="22"/>
        </w:rPr>
        <w:tab/>
      </w:r>
      <w:r>
        <w:rPr>
          <w:i/>
          <w:iCs/>
          <w:szCs w:val="22"/>
        </w:rPr>
        <w:t>if (lev</w:t>
      </w:r>
      <w:r w:rsidRPr="003E2BF4">
        <w:rPr>
          <w:i/>
          <w:iCs/>
          <w:szCs w:val="22"/>
        </w:rPr>
        <w:t>==0)</w:t>
      </w:r>
    </w:p>
    <w:p w:rsidR="001519DD" w:rsidRPr="003E2BF4" w:rsidRDefault="001519DD" w:rsidP="001519DD">
      <w:pPr>
        <w:spacing w:before="0"/>
        <w:contextualSpacing/>
        <w:jc w:val="both"/>
        <w:rPr>
          <w:szCs w:val="22"/>
        </w:rPr>
      </w:pPr>
      <w:r w:rsidRPr="003E2BF4">
        <w:rPr>
          <w:i/>
          <w:iCs/>
          <w:szCs w:val="22"/>
        </w:rPr>
        <w:t xml:space="preserve">      </w:t>
      </w:r>
      <w:r w:rsidRPr="003E2BF4">
        <w:rPr>
          <w:i/>
          <w:iCs/>
          <w:szCs w:val="22"/>
        </w:rPr>
        <w:tab/>
      </w:r>
      <w:r>
        <w:rPr>
          <w:i/>
          <w:iCs/>
          <w:szCs w:val="22"/>
        </w:rPr>
        <w:tab/>
      </w:r>
      <w:r w:rsidRPr="003E2BF4">
        <w:rPr>
          <w:i/>
          <w:iCs/>
          <w:szCs w:val="22"/>
        </w:rPr>
        <w:t>cn=run;</w:t>
      </w:r>
    </w:p>
    <w:p w:rsidR="001519DD" w:rsidRPr="003E2BF4" w:rsidRDefault="001519DD" w:rsidP="001519DD">
      <w:pPr>
        <w:spacing w:before="0"/>
        <w:contextualSpacing/>
        <w:jc w:val="both"/>
        <w:rPr>
          <w:szCs w:val="22"/>
        </w:rPr>
      </w:pPr>
      <w:r w:rsidRPr="003E2BF4">
        <w:rPr>
          <w:i/>
          <w:iCs/>
          <w:szCs w:val="22"/>
        </w:rPr>
        <w:t xml:space="preserve">    </w:t>
      </w:r>
      <w:r w:rsidRPr="003E2BF4">
        <w:rPr>
          <w:i/>
          <w:iCs/>
          <w:szCs w:val="22"/>
        </w:rPr>
        <w:tab/>
        <w:t>else</w:t>
      </w:r>
    </w:p>
    <w:p w:rsidR="001519DD" w:rsidRDefault="001519DD" w:rsidP="001519DD">
      <w:pPr>
        <w:spacing w:before="0"/>
        <w:contextualSpacing/>
        <w:jc w:val="both"/>
        <w:rPr>
          <w:szCs w:val="22"/>
        </w:rPr>
      </w:pPr>
      <w:r w:rsidRPr="003E2BF4">
        <w:rPr>
          <w:i/>
          <w:iCs/>
          <w:szCs w:val="22"/>
        </w:rPr>
        <w:t xml:space="preserve">      </w:t>
      </w:r>
      <w:r w:rsidRPr="003E2BF4">
        <w:rPr>
          <w:i/>
          <w:iCs/>
          <w:szCs w:val="22"/>
        </w:rPr>
        <w:tab/>
      </w:r>
      <w:r>
        <w:rPr>
          <w:i/>
          <w:iCs/>
          <w:szCs w:val="22"/>
        </w:rPr>
        <w:tab/>
      </w:r>
      <w:r w:rsidRPr="003E2BF4">
        <w:rPr>
          <w:i/>
          <w:iCs/>
          <w:szCs w:val="22"/>
        </w:rPr>
        <w:t>cn=</w:t>
      </w:r>
      <w:r>
        <w:rPr>
          <w:i/>
          <w:iCs/>
          <w:szCs w:val="22"/>
        </w:rPr>
        <w:t>k</w:t>
      </w:r>
      <w:r w:rsidRPr="003E2BF4">
        <w:rPr>
          <w:i/>
          <w:iCs/>
          <w:szCs w:val="22"/>
        </w:rPr>
        <w:t xml:space="preserve"> </w:t>
      </w:r>
      <w:r>
        <w:rPr>
          <w:i/>
          <w:iCs/>
          <w:szCs w:val="22"/>
        </w:rPr>
        <w:t>+run+1</w:t>
      </w:r>
      <w:r w:rsidRPr="003E2BF4">
        <w:rPr>
          <w:i/>
          <w:iCs/>
          <w:szCs w:val="22"/>
        </w:rPr>
        <w:t>;</w:t>
      </w:r>
    </w:p>
    <w:p w:rsidR="001519DD" w:rsidRDefault="001519DD" w:rsidP="001519DD">
      <w:pPr>
        <w:jc w:val="both"/>
      </w:pPr>
      <w:r>
        <w:t xml:space="preserve">Hence the last row of </w:t>
      </w:r>
      <w:r w:rsidRPr="003402E7">
        <w:rPr>
          <w:i/>
          <w:szCs w:val="22"/>
        </w:rPr>
        <w:t>g_auiLumaRun8x8</w:t>
      </w:r>
      <w:r>
        <w:rPr>
          <w:i/>
          <w:szCs w:val="22"/>
        </w:rPr>
        <w:t xml:space="preserve"> </w:t>
      </w:r>
      <w:r>
        <w:rPr>
          <w:szCs w:val="22"/>
        </w:rPr>
        <w:t>is never used in the proposed method</w:t>
      </w:r>
      <w:r w:rsidRPr="00F37F57">
        <w:rPr>
          <w:szCs w:val="22"/>
        </w:rPr>
        <w:t>.</w:t>
      </w:r>
    </w:p>
    <w:p w:rsidR="001519DD" w:rsidRDefault="001519DD" w:rsidP="001519DD">
      <w:pPr>
        <w:jc w:val="both"/>
        <w:rPr>
          <w:szCs w:val="22"/>
        </w:rPr>
      </w:pPr>
      <w:r>
        <w:t xml:space="preserve">It was further noticed that elements of the table </w:t>
      </w:r>
      <w:r w:rsidRPr="00B1785B">
        <w:rPr>
          <w:i/>
          <w:szCs w:val="22"/>
        </w:rPr>
        <w:t>g_auiLumaRun8x8</w:t>
      </w:r>
      <w:r w:rsidRPr="00B1785B">
        <w:rPr>
          <w:szCs w:val="22"/>
        </w:rPr>
        <w:t xml:space="preserve"> </w:t>
      </w:r>
      <w:r>
        <w:rPr>
          <w:szCs w:val="22"/>
        </w:rPr>
        <w:t xml:space="preserve">exhibit </w:t>
      </w:r>
      <w:r w:rsidRPr="00B1785B">
        <w:rPr>
          <w:szCs w:val="22"/>
        </w:rPr>
        <w:t>clear pattern</w:t>
      </w:r>
      <w:r>
        <w:rPr>
          <w:szCs w:val="22"/>
        </w:rPr>
        <w:t xml:space="preserve">. With some modifications to its entries we are able to store only its values for </w:t>
      </w:r>
      <w:r w:rsidRPr="00B1785B">
        <w:rPr>
          <w:i/>
          <w:szCs w:val="22"/>
        </w:rPr>
        <w:t>lev=0</w:t>
      </w:r>
      <w:r>
        <w:rPr>
          <w:szCs w:val="22"/>
        </w:rPr>
        <w:t xml:space="preserve">. The values for </w:t>
      </w:r>
      <w:r w:rsidRPr="00B1785B">
        <w:rPr>
          <w:i/>
          <w:szCs w:val="22"/>
        </w:rPr>
        <w:t>lev=1</w:t>
      </w:r>
      <w:r>
        <w:rPr>
          <w:szCs w:val="22"/>
        </w:rPr>
        <w:t xml:space="preserve"> can be obtained as follows:</w:t>
      </w:r>
    </w:p>
    <w:p w:rsidR="001519DD" w:rsidRDefault="001519DD" w:rsidP="001519DD">
      <w:pPr>
        <w:jc w:val="both"/>
        <w:rPr>
          <w:szCs w:val="22"/>
        </w:rPr>
      </w:pPr>
      <w:r>
        <w:rPr>
          <w:i/>
          <w:iCs/>
          <w:szCs w:val="22"/>
        </w:rPr>
        <w:tab/>
      </w:r>
      <w:r w:rsidRPr="003E2BF4">
        <w:rPr>
          <w:i/>
          <w:iCs/>
          <w:szCs w:val="22"/>
        </w:rPr>
        <w:t>cn=</w:t>
      </w:r>
      <w:r>
        <w:rPr>
          <w:i/>
          <w:iCs/>
          <w:szCs w:val="22"/>
        </w:rPr>
        <w:t>k</w:t>
      </w:r>
      <w:r w:rsidRPr="003E2BF4">
        <w:rPr>
          <w:i/>
          <w:iCs/>
          <w:szCs w:val="22"/>
        </w:rPr>
        <w:t xml:space="preserve"> </w:t>
      </w:r>
      <w:r>
        <w:rPr>
          <w:i/>
          <w:iCs/>
          <w:szCs w:val="22"/>
        </w:rPr>
        <w:t>+</w:t>
      </w:r>
      <w:r w:rsidRPr="00B1785B">
        <w:rPr>
          <w:i/>
          <w:szCs w:val="22"/>
        </w:rPr>
        <w:t xml:space="preserve"> g_auiLumaRun8x8</w:t>
      </w:r>
      <w:r>
        <w:rPr>
          <w:i/>
          <w:szCs w:val="22"/>
        </w:rPr>
        <w:t>[k-1][run].</w:t>
      </w:r>
    </w:p>
    <w:p w:rsidR="00251CDD" w:rsidRPr="00251CDD" w:rsidRDefault="001519DD" w:rsidP="001519DD">
      <w:pPr>
        <w:jc w:val="both"/>
        <w:rPr>
          <w:szCs w:val="22"/>
        </w:rPr>
      </w:pPr>
      <w:r>
        <w:t xml:space="preserve">The modified table </w:t>
      </w:r>
      <w:r w:rsidRPr="00B1785B">
        <w:rPr>
          <w:i/>
          <w:szCs w:val="22"/>
        </w:rPr>
        <w:t>g_auiLumaRun8x8</w:t>
      </w:r>
      <w:r>
        <w:rPr>
          <w:i/>
          <w:szCs w:val="22"/>
        </w:rPr>
        <w:t xml:space="preserve"> </w:t>
      </w:r>
      <w:r w:rsidRPr="00B1785B">
        <w:rPr>
          <w:szCs w:val="22"/>
        </w:rPr>
        <w:t>can be stored using</w:t>
      </w:r>
      <w:r>
        <w:rPr>
          <w:i/>
          <w:szCs w:val="22"/>
        </w:rPr>
        <w:t xml:space="preserve"> </w:t>
      </w:r>
      <w:r>
        <w:rPr>
          <w:szCs w:val="22"/>
        </w:rPr>
        <w:t>434 bytes.</w:t>
      </w:r>
    </w:p>
    <w:p w:rsidR="002851D7" w:rsidRDefault="001519DD" w:rsidP="001519DD">
      <w:pPr>
        <w:jc w:val="both"/>
        <w:rPr>
          <w:szCs w:val="22"/>
        </w:rPr>
      </w:pPr>
      <w:r>
        <w:t>Such a coding scheme is tested both with and without counter based adaptive scans. In case of adaptive scans three scans are used: horizontal, vertical and zigzag. The scan order for first 64 coefficients is adaptively adjusted based on previously coded coefficients (as described in the document JCTVC-C250).</w:t>
      </w:r>
    </w:p>
    <w:p w:rsidR="002F5842" w:rsidRPr="002B191D" w:rsidRDefault="002F5842" w:rsidP="002F5842">
      <w:pPr>
        <w:pStyle w:val="Heading1"/>
      </w:pPr>
      <w:r>
        <w:t>Coding results</w:t>
      </w:r>
    </w:p>
    <w:p w:rsidR="002F5842" w:rsidRDefault="0046200B" w:rsidP="009234A5">
      <w:pPr>
        <w:jc w:val="both"/>
      </w:pPr>
      <w:r w:rsidRPr="0046200B">
        <w:t>Based on test conditions specified in CE5, simulations are performed using all three low complexity configurations. Detailed results can be found in the associated excel data sheet.</w:t>
      </w:r>
    </w:p>
    <w:p w:rsidR="0046200B" w:rsidRPr="009F2441" w:rsidRDefault="0046200B" w:rsidP="009234A5">
      <w:pPr>
        <w:jc w:val="both"/>
      </w:pPr>
      <w:r w:rsidRPr="009F2441">
        <w:t>The results show that when</w:t>
      </w:r>
      <w:r w:rsidR="009F2441">
        <w:t xml:space="preserve"> extending the LCEC coefficient coding to 16x16 blocks, </w:t>
      </w:r>
      <w:r w:rsidRPr="009F2441">
        <w:t xml:space="preserve">an average coding gain of </w:t>
      </w:r>
      <w:r w:rsidR="009F2441">
        <w:t xml:space="preserve">2.5%, 1.1% and 0.8% can be </w:t>
      </w:r>
      <w:r w:rsidRPr="009F2441">
        <w:t xml:space="preserve">obtained </w:t>
      </w:r>
      <w:r w:rsidR="009F2441">
        <w:t xml:space="preserve">respectively </w:t>
      </w:r>
      <w:r w:rsidRPr="009F2441">
        <w:t>with all intra</w:t>
      </w:r>
      <w:r w:rsidR="009F2441">
        <w:t xml:space="preserve">, low delay and random </w:t>
      </w:r>
      <w:r w:rsidRPr="009F2441">
        <w:t xml:space="preserve">access configuration. </w:t>
      </w:r>
      <w:r w:rsidR="009F2441">
        <w:t>When also extending the coding scheme to 32x32 blocks, an average cod</w:t>
      </w:r>
      <w:r w:rsidR="009E1AED">
        <w:t>ing gain of 2.9%, 1.</w:t>
      </w:r>
      <w:r w:rsidR="009F2441">
        <w:t xml:space="preserve">4% and 1.0% can be obtained under the same three configurations. </w:t>
      </w:r>
    </w:p>
    <w:p w:rsidR="0046200B" w:rsidRPr="009F2441" w:rsidRDefault="0046200B" w:rsidP="009234A5">
      <w:pPr>
        <w:jc w:val="both"/>
      </w:pPr>
    </w:p>
    <w:p w:rsidR="0046200B" w:rsidRPr="009F2441" w:rsidRDefault="0046200B" w:rsidP="0046200B">
      <w:pPr>
        <w:pStyle w:val="Heading1"/>
        <w:tabs>
          <w:tab w:val="clear" w:pos="360"/>
          <w:tab w:val="clear" w:pos="720"/>
          <w:tab w:val="clear" w:pos="1080"/>
          <w:tab w:val="clear" w:pos="1440"/>
        </w:tabs>
        <w:spacing w:before="0" w:after="0"/>
        <w:contextualSpacing/>
        <w:jc w:val="both"/>
      </w:pPr>
      <w:r w:rsidRPr="009F2441">
        <w:t>Conclusion</w:t>
      </w:r>
    </w:p>
    <w:p w:rsidR="0046200B" w:rsidRPr="0082247E" w:rsidRDefault="0046200B" w:rsidP="0046200B">
      <w:pPr>
        <w:spacing w:before="0"/>
        <w:contextualSpacing/>
      </w:pPr>
      <w:r w:rsidRPr="009F2441">
        <w:t>This contribution prese</w:t>
      </w:r>
      <w:r w:rsidR="009F2441">
        <w:t xml:space="preserve">nts CE results on extending LCEC coefficient coding to large blocks. </w:t>
      </w:r>
      <w:r w:rsidR="0086580E">
        <w:t>Results show that</w:t>
      </w:r>
      <w:r w:rsidRPr="009F2441">
        <w:t xml:space="preserve"> </w:t>
      </w:r>
      <w:r w:rsidR="0086580E">
        <w:t xml:space="preserve">extending the coefficient coding to large blocks can bring </w:t>
      </w:r>
      <w:r w:rsidRPr="009F2441">
        <w:t xml:space="preserve">substantial coding gain. Based on the results, we recommend the proposed coefficient coding </w:t>
      </w:r>
      <w:r w:rsidR="0086580E">
        <w:t xml:space="preserve">extension </w:t>
      </w:r>
      <w:r w:rsidRPr="009F2441">
        <w:t>be adopted into HM.</w:t>
      </w:r>
      <w:r>
        <w:t xml:space="preserve"> </w:t>
      </w:r>
    </w:p>
    <w:p w:rsidR="0046200B" w:rsidRDefault="0046200B" w:rsidP="009234A5">
      <w:pPr>
        <w:jc w:val="both"/>
        <w:rPr>
          <w:szCs w:val="22"/>
        </w:rPr>
      </w:pPr>
    </w:p>
    <w:p w:rsidR="001519DD" w:rsidRDefault="001519DD" w:rsidP="001519DD">
      <w:pPr>
        <w:pStyle w:val="Heading1"/>
        <w:tabs>
          <w:tab w:val="clear" w:pos="360"/>
          <w:tab w:val="clear" w:pos="720"/>
          <w:tab w:val="clear" w:pos="1080"/>
          <w:tab w:val="clear" w:pos="1440"/>
        </w:tabs>
        <w:jc w:val="both"/>
      </w:pPr>
      <w:r>
        <w:t>References</w:t>
      </w:r>
    </w:p>
    <w:p w:rsidR="009A73B1" w:rsidRPr="009A73B1" w:rsidRDefault="0086580E" w:rsidP="009A73B1">
      <w:pPr>
        <w:spacing w:before="0"/>
        <w:contextualSpacing/>
      </w:pPr>
      <w:r>
        <w:t>[1]</w:t>
      </w:r>
      <w:r w:rsidRPr="005E63B9">
        <w:t xml:space="preserve"> </w:t>
      </w:r>
      <w:r>
        <w:t>M. K</w:t>
      </w:r>
      <w:r w:rsidRPr="00774C89">
        <w:t>arczewicz,</w:t>
      </w:r>
      <w:r>
        <w:t xml:space="preserve"> X.Wang, W.-J. Chien, “CE5: Improved coefficient coding with LCEC”,</w:t>
      </w:r>
      <w:r w:rsidR="00CF19E8">
        <w:t xml:space="preserve"> JCTVC-D374,</w:t>
      </w:r>
      <w:r>
        <w:t xml:space="preserve"> Daegu, Korea, Jan. 2011.</w:t>
      </w:r>
    </w:p>
    <w:p w:rsidR="001F2594" w:rsidRPr="002B191D" w:rsidRDefault="001F2594" w:rsidP="00E11923">
      <w:pPr>
        <w:pStyle w:val="Heading1"/>
      </w:pPr>
      <w:r w:rsidRPr="00E11923">
        <w:t>Patent</w:t>
      </w:r>
      <w:r w:rsidRPr="002B191D">
        <w:t xml:space="preserve"> rights declaration</w:t>
      </w:r>
      <w:r w:rsidR="00B94B06" w:rsidRPr="002B191D">
        <w:t>(s)</w:t>
      </w:r>
    </w:p>
    <w:p w:rsidR="007F1F8B" w:rsidRDefault="00C3434E" w:rsidP="009234A5">
      <w:pPr>
        <w:jc w:val="both"/>
        <w:rPr>
          <w:b/>
          <w:szCs w:val="22"/>
        </w:rPr>
      </w:pPr>
      <w:r>
        <w:rPr>
          <w:b/>
          <w:szCs w:val="22"/>
        </w:rPr>
        <w:t>Qualcomm</w:t>
      </w:r>
      <w:r w:rsidR="001F2594" w:rsidRPr="00A01439">
        <w:rPr>
          <w:b/>
          <w:szCs w:val="22"/>
        </w:rPr>
        <w:t xml:space="preserve"> may have </w:t>
      </w:r>
      <w:r w:rsidR="0098551D">
        <w:rPr>
          <w:b/>
          <w:szCs w:val="22"/>
        </w:rPr>
        <w:t>current or pending</w:t>
      </w:r>
      <w:r w:rsidR="001F2594" w:rsidRPr="00A01439">
        <w:rPr>
          <w:b/>
          <w:szCs w:val="22"/>
        </w:rPr>
        <w:t xml:space="preserve"> </w:t>
      </w:r>
      <w:r w:rsidR="0098551D">
        <w:rPr>
          <w:b/>
          <w:szCs w:val="22"/>
        </w:rPr>
        <w:t xml:space="preserve">patent rights </w:t>
      </w:r>
      <w:r w:rsidR="001F2594" w:rsidRPr="00A01439">
        <w:rPr>
          <w:b/>
          <w:szCs w:val="22"/>
        </w:rPr>
        <w:t xml:space="preserve">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1519DD" w:rsidRDefault="009A73B1" w:rsidP="009A73B1">
      <w:pPr>
        <w:pStyle w:val="Heading1"/>
        <w:rPr>
          <w:szCs w:val="22"/>
        </w:rPr>
      </w:pPr>
      <w:r>
        <w:rPr>
          <w:szCs w:val="22"/>
        </w:rPr>
        <w:t>Annex</w:t>
      </w:r>
    </w:p>
    <w:p w:rsidR="009A73B1" w:rsidRDefault="009A73B1" w:rsidP="009234A5">
      <w:pPr>
        <w:jc w:val="both"/>
        <w:rPr>
          <w:noProof/>
          <w:szCs w:val="22"/>
        </w:rPr>
      </w:pPr>
      <w:r>
        <w:rPr>
          <w:szCs w:val="22"/>
        </w:rPr>
        <w:t xml:space="preserve">Values of table </w:t>
      </w:r>
      <w:r w:rsidRPr="009A73B1">
        <w:rPr>
          <w:noProof/>
          <w:szCs w:val="22"/>
        </w:rPr>
        <w:t>auiLastPosVlcNum</w:t>
      </w:r>
      <w:r>
        <w:rPr>
          <w:noProof/>
          <w:szCs w:val="22"/>
        </w:rPr>
        <w:t>:</w:t>
      </w:r>
    </w:p>
    <w:p w:rsidR="009A73B1" w:rsidRDefault="009A73B1" w:rsidP="009234A5">
      <w:pPr>
        <w:jc w:val="both"/>
        <w:rPr>
          <w:noProof/>
          <w:szCs w:val="22"/>
        </w:rPr>
      </w:pPr>
    </w:p>
    <w:p w:rsidR="009A73B1" w:rsidRDefault="009A73B1" w:rsidP="009A73B1">
      <w:pPr>
        <w:tabs>
          <w:tab w:val="clear" w:pos="360"/>
          <w:tab w:val="clear" w:pos="720"/>
          <w:tab w:val="clear" w:pos="1080"/>
          <w:tab w:val="clear" w:pos="1440"/>
        </w:tabs>
        <w:overflowPunct/>
        <w:spacing w:before="0"/>
        <w:textAlignment w:val="auto"/>
        <w:rPr>
          <w:rFonts w:ascii="Courier New" w:hAnsi="Courier New" w:cs="Courier New"/>
          <w:noProof/>
          <w:sz w:val="20"/>
        </w:rPr>
      </w:pPr>
      <w:r>
        <w:rPr>
          <w:rFonts w:ascii="Courier New" w:hAnsi="Courier New" w:cs="Courier New"/>
          <w:noProof/>
          <w:sz w:val="20"/>
        </w:rPr>
        <w:t>g_auiLastPosVlcNum[8][17] =</w:t>
      </w:r>
    </w:p>
    <w:p w:rsidR="009A73B1" w:rsidRDefault="009A73B1" w:rsidP="009A73B1">
      <w:pPr>
        <w:tabs>
          <w:tab w:val="clear" w:pos="360"/>
          <w:tab w:val="clear" w:pos="720"/>
          <w:tab w:val="clear" w:pos="1080"/>
          <w:tab w:val="clear" w:pos="1440"/>
        </w:tabs>
        <w:overflowPunct/>
        <w:spacing w:before="0"/>
        <w:textAlignment w:val="auto"/>
        <w:rPr>
          <w:rFonts w:ascii="Courier New" w:hAnsi="Courier New" w:cs="Courier New"/>
          <w:noProof/>
          <w:sz w:val="20"/>
        </w:rPr>
      </w:pPr>
      <w:r>
        <w:rPr>
          <w:rFonts w:ascii="Courier New" w:hAnsi="Courier New" w:cs="Courier New"/>
          <w:noProof/>
          <w:sz w:val="20"/>
        </w:rPr>
        <w:t>{</w:t>
      </w:r>
    </w:p>
    <w:p w:rsidR="009A73B1" w:rsidRDefault="009A73B1" w:rsidP="009A73B1">
      <w:pPr>
        <w:tabs>
          <w:tab w:val="clear" w:pos="360"/>
          <w:tab w:val="clear" w:pos="720"/>
          <w:tab w:val="clear" w:pos="1080"/>
          <w:tab w:val="clear" w:pos="1440"/>
        </w:tabs>
        <w:overflowPunct/>
        <w:spacing w:before="0"/>
        <w:textAlignment w:val="auto"/>
        <w:rPr>
          <w:rFonts w:ascii="Courier New" w:hAnsi="Courier New" w:cs="Courier New"/>
          <w:noProof/>
          <w:sz w:val="20"/>
        </w:rPr>
      </w:pPr>
      <w:r>
        <w:rPr>
          <w:rFonts w:ascii="Courier New" w:hAnsi="Courier New" w:cs="Courier New"/>
          <w:noProof/>
          <w:sz w:val="20"/>
        </w:rPr>
        <w:t xml:space="preserve">  {10,10,10,10, 2,2,2,7,9,9,9,9,9,4,4,4,4},</w:t>
      </w:r>
    </w:p>
    <w:p w:rsidR="009A73B1" w:rsidRDefault="009A73B1" w:rsidP="009A73B1">
      <w:pPr>
        <w:tabs>
          <w:tab w:val="clear" w:pos="360"/>
          <w:tab w:val="clear" w:pos="720"/>
          <w:tab w:val="clear" w:pos="1080"/>
          <w:tab w:val="clear" w:pos="1440"/>
        </w:tabs>
        <w:overflowPunct/>
        <w:spacing w:before="0"/>
        <w:textAlignment w:val="auto"/>
        <w:rPr>
          <w:rFonts w:ascii="Courier New" w:hAnsi="Courier New" w:cs="Courier New"/>
          <w:noProof/>
          <w:sz w:val="20"/>
        </w:rPr>
      </w:pPr>
      <w:r>
        <w:rPr>
          <w:rFonts w:ascii="Courier New" w:hAnsi="Courier New" w:cs="Courier New"/>
          <w:noProof/>
          <w:sz w:val="20"/>
        </w:rPr>
        <w:t xml:space="preserve">  {10,10,10,10,10,2,9,9,9,9,9,9,9,4,4,4,4},</w:t>
      </w:r>
    </w:p>
    <w:p w:rsidR="009A73B1" w:rsidRDefault="009A73B1" w:rsidP="009A73B1">
      <w:pPr>
        <w:tabs>
          <w:tab w:val="clear" w:pos="360"/>
          <w:tab w:val="clear" w:pos="720"/>
          <w:tab w:val="clear" w:pos="1080"/>
          <w:tab w:val="clear" w:pos="1440"/>
        </w:tabs>
        <w:overflowPunct/>
        <w:spacing w:before="0"/>
        <w:textAlignment w:val="auto"/>
        <w:rPr>
          <w:rFonts w:ascii="Courier New" w:hAnsi="Courier New" w:cs="Courier New"/>
          <w:noProof/>
          <w:sz w:val="20"/>
        </w:rPr>
      </w:pPr>
      <w:r>
        <w:rPr>
          <w:rFonts w:ascii="Courier New" w:hAnsi="Courier New" w:cs="Courier New"/>
          <w:noProof/>
          <w:sz w:val="20"/>
        </w:rPr>
        <w:t xml:space="preserve">  { 2, 2, 2, 2, 2,7,7,7,7,7,7,7,7,7,4,4,13},</w:t>
      </w:r>
    </w:p>
    <w:p w:rsidR="009A73B1" w:rsidRDefault="009A73B1" w:rsidP="009A73B1">
      <w:pPr>
        <w:tabs>
          <w:tab w:val="clear" w:pos="360"/>
          <w:tab w:val="clear" w:pos="720"/>
          <w:tab w:val="clear" w:pos="1080"/>
          <w:tab w:val="clear" w:pos="1440"/>
        </w:tabs>
        <w:overflowPunct/>
        <w:spacing w:before="0"/>
        <w:textAlignment w:val="auto"/>
        <w:rPr>
          <w:rFonts w:ascii="Courier New" w:hAnsi="Courier New" w:cs="Courier New"/>
          <w:noProof/>
          <w:sz w:val="20"/>
        </w:rPr>
      </w:pPr>
      <w:r>
        <w:rPr>
          <w:rFonts w:ascii="Courier New" w:hAnsi="Courier New" w:cs="Courier New"/>
          <w:noProof/>
          <w:sz w:val="20"/>
        </w:rPr>
        <w:t xml:space="preserve">  { 2, 2, 2, 2, 7,7,7,7,7,7,7,7,7,7,7,7,13},</w:t>
      </w:r>
    </w:p>
    <w:p w:rsidR="009A73B1" w:rsidRDefault="009A73B1" w:rsidP="009A73B1">
      <w:pPr>
        <w:tabs>
          <w:tab w:val="clear" w:pos="360"/>
          <w:tab w:val="clear" w:pos="720"/>
          <w:tab w:val="clear" w:pos="1080"/>
          <w:tab w:val="clear" w:pos="1440"/>
        </w:tabs>
        <w:overflowPunct/>
        <w:spacing w:before="0"/>
        <w:textAlignment w:val="auto"/>
        <w:rPr>
          <w:rFonts w:ascii="Courier New" w:hAnsi="Courier New" w:cs="Courier New"/>
          <w:noProof/>
          <w:sz w:val="20"/>
        </w:rPr>
      </w:pPr>
      <w:r>
        <w:rPr>
          <w:rFonts w:ascii="Courier New" w:hAnsi="Courier New" w:cs="Courier New"/>
          <w:noProof/>
          <w:sz w:val="20"/>
        </w:rPr>
        <w:t xml:space="preserve">  { 2, 2, 2, 2, 7,7,7,7,7,7,7,7,7,7,7,7,13},</w:t>
      </w:r>
    </w:p>
    <w:p w:rsidR="009A73B1" w:rsidRDefault="009A73B1" w:rsidP="009A73B1">
      <w:pPr>
        <w:tabs>
          <w:tab w:val="clear" w:pos="360"/>
          <w:tab w:val="clear" w:pos="720"/>
          <w:tab w:val="clear" w:pos="1080"/>
          <w:tab w:val="clear" w:pos="1440"/>
        </w:tabs>
        <w:overflowPunct/>
        <w:spacing w:before="0"/>
        <w:textAlignment w:val="auto"/>
        <w:rPr>
          <w:rFonts w:ascii="Courier New" w:hAnsi="Courier New" w:cs="Courier New"/>
          <w:noProof/>
          <w:sz w:val="20"/>
        </w:rPr>
      </w:pPr>
      <w:r>
        <w:rPr>
          <w:rFonts w:ascii="Courier New" w:hAnsi="Courier New" w:cs="Courier New"/>
          <w:noProof/>
          <w:sz w:val="20"/>
        </w:rPr>
        <w:t xml:space="preserve">  {10,10,10, 4,4,4, 4,12,12,12,12,12,12,12,12,12,12},</w:t>
      </w:r>
    </w:p>
    <w:p w:rsidR="009A73B1" w:rsidRDefault="009A73B1" w:rsidP="009A73B1">
      <w:pPr>
        <w:tabs>
          <w:tab w:val="clear" w:pos="360"/>
          <w:tab w:val="clear" w:pos="720"/>
          <w:tab w:val="clear" w:pos="1080"/>
          <w:tab w:val="clear" w:pos="1440"/>
        </w:tabs>
        <w:overflowPunct/>
        <w:spacing w:before="0"/>
        <w:textAlignment w:val="auto"/>
        <w:rPr>
          <w:rFonts w:ascii="Courier New" w:hAnsi="Courier New" w:cs="Courier New"/>
          <w:noProof/>
          <w:sz w:val="20"/>
        </w:rPr>
      </w:pPr>
      <w:r>
        <w:rPr>
          <w:rFonts w:ascii="Courier New" w:hAnsi="Courier New" w:cs="Courier New"/>
          <w:noProof/>
          <w:sz w:val="20"/>
        </w:rPr>
        <w:t xml:space="preserve">  {10,10,10,10,4,4,12,12,12,12,12,12,12,12,12,12,12},</w:t>
      </w:r>
    </w:p>
    <w:p w:rsidR="009A73B1" w:rsidRDefault="009A73B1" w:rsidP="009A73B1">
      <w:pPr>
        <w:tabs>
          <w:tab w:val="clear" w:pos="360"/>
          <w:tab w:val="clear" w:pos="720"/>
          <w:tab w:val="clear" w:pos="1080"/>
          <w:tab w:val="clear" w:pos="1440"/>
        </w:tabs>
        <w:overflowPunct/>
        <w:spacing w:before="0"/>
        <w:textAlignment w:val="auto"/>
        <w:rPr>
          <w:rFonts w:ascii="Courier New" w:hAnsi="Courier New" w:cs="Courier New"/>
          <w:noProof/>
          <w:sz w:val="20"/>
        </w:rPr>
      </w:pPr>
      <w:r>
        <w:rPr>
          <w:rFonts w:ascii="Courier New" w:hAnsi="Courier New" w:cs="Courier New"/>
          <w:noProof/>
          <w:sz w:val="20"/>
        </w:rPr>
        <w:t xml:space="preserve">  {10,10,10,10,4,4,12,12,12,12,12,12,12,12,12,12,12},</w:t>
      </w:r>
    </w:p>
    <w:p w:rsidR="009A73B1" w:rsidRDefault="009A73B1" w:rsidP="009A73B1">
      <w:pPr>
        <w:tabs>
          <w:tab w:val="clear" w:pos="360"/>
          <w:tab w:val="clear" w:pos="720"/>
          <w:tab w:val="clear" w:pos="1080"/>
          <w:tab w:val="clear" w:pos="1440"/>
        </w:tabs>
        <w:overflowPunct/>
        <w:spacing w:before="0"/>
        <w:textAlignment w:val="auto"/>
        <w:rPr>
          <w:rFonts w:ascii="Courier New" w:hAnsi="Courier New" w:cs="Courier New"/>
          <w:noProof/>
          <w:sz w:val="20"/>
        </w:rPr>
      </w:pPr>
      <w:r>
        <w:rPr>
          <w:rFonts w:ascii="Courier New" w:hAnsi="Courier New" w:cs="Courier New"/>
          <w:noProof/>
          <w:sz w:val="20"/>
        </w:rPr>
        <w:t>};</w:t>
      </w:r>
    </w:p>
    <w:p w:rsidR="00C232F3" w:rsidRDefault="00C232F3" w:rsidP="009A73B1">
      <w:pPr>
        <w:tabs>
          <w:tab w:val="clear" w:pos="360"/>
          <w:tab w:val="clear" w:pos="720"/>
          <w:tab w:val="clear" w:pos="1080"/>
          <w:tab w:val="clear" w:pos="1440"/>
        </w:tabs>
        <w:overflowPunct/>
        <w:spacing w:before="0"/>
        <w:textAlignment w:val="auto"/>
        <w:rPr>
          <w:rFonts w:ascii="Courier New" w:hAnsi="Courier New" w:cs="Courier New"/>
          <w:noProof/>
          <w:sz w:val="20"/>
        </w:rPr>
      </w:pPr>
    </w:p>
    <w:p w:rsidR="00C232F3" w:rsidRPr="000D6F63" w:rsidRDefault="00C232F3" w:rsidP="00C232F3">
      <w:pPr>
        <w:spacing w:before="0"/>
        <w:contextualSpacing/>
        <w:rPr>
          <w:noProof/>
          <w:sz w:val="16"/>
          <w:szCs w:val="16"/>
        </w:rPr>
      </w:pPr>
      <w:r>
        <w:t xml:space="preserve">Values of the </w:t>
      </w:r>
      <w:r w:rsidRPr="000D6F63">
        <w:rPr>
          <w:szCs w:val="22"/>
        </w:rPr>
        <w:t xml:space="preserve">table </w:t>
      </w:r>
      <w:r w:rsidRPr="000D6F63">
        <w:rPr>
          <w:noProof/>
          <w:szCs w:val="22"/>
        </w:rPr>
        <w:t>g_auiLumaRun8x8:</w:t>
      </w:r>
    </w:p>
    <w:p w:rsidR="00C232F3" w:rsidRDefault="00C232F3" w:rsidP="00C232F3">
      <w:pPr>
        <w:tabs>
          <w:tab w:val="clear" w:pos="360"/>
          <w:tab w:val="clear" w:pos="720"/>
          <w:tab w:val="clear" w:pos="1080"/>
          <w:tab w:val="clear" w:pos="1440"/>
        </w:tabs>
        <w:overflowPunct/>
        <w:spacing w:before="0"/>
        <w:textAlignment w:val="auto"/>
        <w:rPr>
          <w:noProof/>
          <w:sz w:val="16"/>
          <w:szCs w:val="16"/>
        </w:rPr>
      </w:pP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g_auiLumaRun8x8[28][29] =</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{1,   0,  -1,  -1,  -1,  -1,  -1,  -1,  -1,  -1,  -1,  -1,  -1,  -1,  -1,  -1,  -1,  -1,  -1,  -1,  -1,  -1,  -1,  -1,  -1,  -1,  -1,  -1,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{2,   1,   0,  -1,  -1,  -1,  -1,  -1,  -1,  -1,  -1,  -1,  -1,  -1,  -1,  -1,  -1,  -1,  -1,  -1,  -1,  -1,  -1,  -1,  -1,  -1,  -1,  -1,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{1,   3,   2,   0,  -1,  -1,  -1,  -1,  -1,  -1,  -1,  -1,  -1,  -1,  -1,  -1,  -1,  -1,  -1,  -1,  -1,  -1,  -1,  -1,  -1,  -1,  -1,  -1,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{2,   1,   3,   4,   0,  -1,  -1,  -1,  -1,  -1,  -1,  -1,  -1,  -1,  -1,  -1,  -1,  -1,  -1,  -1,  -1,  -1,  -1,  -1,  -1,  -1,  -1,  -1,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{1,   5,   3,   2,   4,   0,  -1,  -1,  -1,  -1,  -1,  -1,  -1,  -1,  -1,  -1,  -1,  -1,  -1,  -1,  -1,  -1,  -1,  -1,  -1,  -1,  -1,  -1,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{1,   2,   6,   5,   3,   4,   0,  -1,  -1,  -1,  -1,  -1,  -1,  -1,  -1,  -1,  -1,  -1,  -1,  -1,  -1,  -1,  -1,  -1,  -1,  -1,  -1,  -1,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{2,   1,   3,   5,   4,   7,   6,   0,  -1,  -1,  -1,  -1,  -1,  -1,  -1,  -1,  -1,  -1,  -1,  -1,  -1,  -1,  -1,  -1,  -1,  -1,  -1,  -1,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{1,   5,   4,   2,   3,   6,   8,   7,   0,  -1,  -1,  -1,  -1,  -1,  -1,  -1,  -1,  -1,  -1,  -1,  -1,  -1,  -1,  -1,  -1,  -1,  -1,  -1,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{1,   3,   8,   7,   5,   2,   4,   9,   6,   0,  -1,  -1,  -1,  -1,  -1,  -1,  -1,  -1,  -1,  -1,  -1,  -1,  -1,  -1,  -1,  -1,  -1,  -1,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{1,   2,   5,   9,   8,   7,   3,   4,  10,   6,   0,  -1,  -1,  -1,  -1,  -1,  -1,  -1,  -1,  -1,  -1,  -1,  -1,  -1,  -1,  -1,  -1,  -1,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{2,   1,   3,   4,   7,   8,   5,   6,   9,  11,  10,   0,  -1,  -1,  -1,  -1,  -1,  -1,  -1,  -1,  -1,  -1,  -1,  -1,  -1,  -1,  -1,  -1,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{1,   4,   3,   2,   5,   7,   6,   8,  10,  11,  12,   9,   0,  -1,  -1,  -1,  -1,  -1,  -1,  -1,  -1,  -1,  -1,  -1,  -1,  -1,  -1,  -1,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{1,   2,   6,   7,   5,   3,   4,   8,   9,  13,  11,  12,  10,   0,  -1,  -1,  -1,  -1,  -1,  -1,  -1,  -1,  -1,  -1,  -1,  -1,  -1,  -1,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{1,   2,   4,   8,   9,   7,   6,   3,   5,  12,  14,  13,  11,  10,   0,  -1,  -1,  -1,  -1,  -1,  -1,  -1,  -1,  -1,  -1,  -1,  -1,  -1,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{1,   2,   3,   5,   9,  10,   8,   7,   4,   6,  12,  15,  14,  13,  11,   0,  -1,  -1,  -1,  -1,  -1,  -1,  -1,  -1,  -1,  -1,  -1,  -1,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{1,   2,   3,   4,   5,   8,  10,   7,   6,   9,  11,  13,  16,  14,  15,  12,   0,  -1,  -1,  -1,  -1,  -1,  -1,  -1,  -1,  -1,  -1,  -1,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{1,   3,   4,   2,   5,   6,  10,   9,   7,   8,  11,  12,  13,  15,  16,  17,  14,   0,  -1,  -1,  -1,  -1,  -1,  -1,  -1,  -1,  -1,  -1,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{1,   2,   4,   7,   6,   3,   5,   8,   9,  10,  11,  17,  15,  13,  14,  16,  18,  12,   0,  -1,  -1,  -1,  -1,  -1,  -1,  -1,  -1,  -1,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{1,   2,   5,   7,   9,  10,   6,   3,   4,   8,  11,  16,  19,  17,  15,  13,  14,  18,  12,   0,  -1,  -1,  -1,  -1,  -1,  -1,  -1,  -1,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{1,   3,   5,   7,   9,  14,  12,   8,   6,   2,   4,  15,  17,  19,  18,  16,  10,  11,  20,  13,   0,  -1,  -1,  -1,  -1,  -1,  -1,  -1,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{1,   2,   4,   6,   9,   8,  15,  14,  13,   7,   3,   5,  16,  18,  21,  19,  17,  10,  12,  20,  11,   0,  -1,  -1,  -1,  -1,  -1,  -1,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{2,   1,   3,   4,   5,   8,   9,  11,  13,  10,   6,   7,  12,  14,  19,  22,  21,  17,  15,  18,  20,  16,   0,  -1,  -1,  -1,  -1,  -1,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{1,   5,   4,   2,   3,   6,   8,   7,  11,  12,   9,  10,  13,  14,  15,  18,  22,  21,  17,  19,  20,  23,  16,   0,  -1,  -1,  -1,  -1,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{1,   4,   8,   6,   5,   2,   3,   7,   9,  12,  10,  11,  13,  16,  15,  14,  18,  20,  21,  19,  23,  22,  24,  17,   0,  -1,  -1,  -1,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{1,   3,   7,  12,  10,   6,   5,   2,   4,   8,   9,  11,  13,  16,  23,  20,  15,  14,  18,  19,  21,  24,  25,  22,  17,   0,  -1,  -1,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{1,   2,   5,   9,  13,  11,  10,   8,   6,   3,   4,   7,  12,  15,  18,  25,  22,  19,  16,  14,  17,  21,  26,  23,  24,  20,   0,  -1,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{1,   2,   4,   7,  11,  15,  12,   9,  10,   8,   5,   3,   6,  14,  16,  22,  23,  24,  20,  19,  13,  18,  26,  27,  25,  21,  17,   0,  -1},</w:t>
      </w:r>
    </w:p>
    <w:p w:rsidR="00C232F3" w:rsidRPr="000D6F63" w:rsidRDefault="00C232F3" w:rsidP="00C232F3">
      <w:pPr>
        <w:tabs>
          <w:tab w:val="clear" w:pos="360"/>
          <w:tab w:val="clear" w:pos="720"/>
          <w:tab w:val="clear" w:pos="1080"/>
          <w:tab w:val="clear" w:pos="1440"/>
        </w:tabs>
        <w:overflowPunct/>
        <w:spacing w:before="0"/>
        <w:textAlignment w:val="auto"/>
        <w:rPr>
          <w:noProof/>
          <w:sz w:val="16"/>
          <w:szCs w:val="16"/>
        </w:rPr>
      </w:pPr>
      <w:r w:rsidRPr="000D6F63">
        <w:rPr>
          <w:noProof/>
          <w:sz w:val="16"/>
          <w:szCs w:val="16"/>
        </w:rPr>
        <w:t xml:space="preserve">  {1,   2,   3,   5,   6,  10,  14,  13,  11,   9,  12,   7,   4,   8,  16,  18,  21,  23,  25,  20,  22,  15,  19,  27,  28,  26,  24,  17,   0}</w:t>
      </w:r>
    </w:p>
    <w:p w:rsidR="00C232F3" w:rsidRPr="000D6F63" w:rsidRDefault="00C232F3" w:rsidP="00C232F3">
      <w:pPr>
        <w:spacing w:before="0"/>
        <w:contextualSpacing/>
        <w:rPr>
          <w:sz w:val="16"/>
          <w:szCs w:val="16"/>
        </w:rPr>
      </w:pPr>
      <w:r w:rsidRPr="000D6F63">
        <w:rPr>
          <w:noProof/>
          <w:sz w:val="16"/>
          <w:szCs w:val="16"/>
        </w:rPr>
        <w:t>};</w:t>
      </w:r>
    </w:p>
    <w:p w:rsidR="00C232F3" w:rsidRPr="009A73B1" w:rsidRDefault="00C232F3" w:rsidP="009A73B1">
      <w:pPr>
        <w:tabs>
          <w:tab w:val="clear" w:pos="360"/>
          <w:tab w:val="clear" w:pos="720"/>
          <w:tab w:val="clear" w:pos="1080"/>
          <w:tab w:val="clear" w:pos="1440"/>
        </w:tabs>
        <w:overflowPunct/>
        <w:spacing w:before="0"/>
        <w:textAlignment w:val="auto"/>
        <w:rPr>
          <w:rFonts w:ascii="Courier New" w:hAnsi="Courier New" w:cs="Courier New"/>
          <w:noProof/>
          <w:sz w:val="20"/>
        </w:rPr>
      </w:pPr>
    </w:p>
    <w:sectPr w:rsidR="00C232F3" w:rsidRPr="009A73B1" w:rsidSect="00A01439">
      <w:footerReference w:type="default" r:id="rId12"/>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EE9" w:rsidRDefault="00D82EE9">
      <w:r>
        <w:separator/>
      </w:r>
    </w:p>
  </w:endnote>
  <w:endnote w:type="continuationSeparator" w:id="0">
    <w:p w:rsidR="00D82EE9" w:rsidRDefault="00D82E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0F5C77">
      <w:rPr>
        <w:rStyle w:val="PageNumber"/>
      </w:rPr>
      <w:fldChar w:fldCharType="begin"/>
    </w:r>
    <w:r>
      <w:rPr>
        <w:rStyle w:val="PageNumber"/>
      </w:rPr>
      <w:instrText xml:space="preserve"> PAGE </w:instrText>
    </w:r>
    <w:r w:rsidR="000F5C77">
      <w:rPr>
        <w:rStyle w:val="PageNumber"/>
      </w:rPr>
      <w:fldChar w:fldCharType="separate"/>
    </w:r>
    <w:r w:rsidR="00C232F3">
      <w:rPr>
        <w:rStyle w:val="PageNumber"/>
        <w:noProof/>
      </w:rPr>
      <w:t>2</w:t>
    </w:r>
    <w:r w:rsidR="000F5C77">
      <w:rPr>
        <w:rStyle w:val="PageNumber"/>
      </w:rPr>
      <w:fldChar w:fldCharType="end"/>
    </w:r>
    <w:r>
      <w:rPr>
        <w:rStyle w:val="PageNumber"/>
      </w:rPr>
      <w:tab/>
      <w:t xml:space="preserve">Date Saved: </w:t>
    </w:r>
    <w:r w:rsidR="000F5C77">
      <w:rPr>
        <w:rStyle w:val="PageNumber"/>
      </w:rPr>
      <w:fldChar w:fldCharType="begin"/>
    </w:r>
    <w:r>
      <w:rPr>
        <w:rStyle w:val="PageNumber"/>
      </w:rPr>
      <w:instrText xml:space="preserve"> SAVEDATE  \@ "yyyy-MM-dd"  \* MERGEFORMAT </w:instrText>
    </w:r>
    <w:r w:rsidR="000F5C77">
      <w:rPr>
        <w:rStyle w:val="PageNumber"/>
      </w:rPr>
      <w:fldChar w:fldCharType="separate"/>
    </w:r>
    <w:r w:rsidR="00C232F3">
      <w:rPr>
        <w:rStyle w:val="PageNumber"/>
        <w:noProof/>
      </w:rPr>
      <w:t>2011-03-17</w:t>
    </w:r>
    <w:r w:rsidR="000F5C77">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EE9" w:rsidRDefault="00D82EE9">
      <w:r>
        <w:separator/>
      </w:r>
    </w:p>
  </w:footnote>
  <w:footnote w:type="continuationSeparator" w:id="0">
    <w:p w:rsidR="00D82EE9" w:rsidRDefault="00D82E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DC76C1"/>
    <w:multiLevelType w:val="hybridMultilevel"/>
    <w:tmpl w:val="6FC8CCEA"/>
    <w:lvl w:ilvl="0" w:tplc="DF74E73C">
      <w:start w:val="1"/>
      <w:numFmt w:val="bullet"/>
      <w:lvlText w:val="–"/>
      <w:lvlJc w:val="left"/>
      <w:pPr>
        <w:tabs>
          <w:tab w:val="num" w:pos="720"/>
        </w:tabs>
        <w:ind w:left="720" w:hanging="360"/>
      </w:pPr>
      <w:rPr>
        <w:rFonts w:ascii="Times New Roman" w:hAnsi="Times New Roman" w:hint="default"/>
      </w:rPr>
    </w:lvl>
    <w:lvl w:ilvl="1" w:tplc="ABD0B558">
      <w:start w:val="1"/>
      <w:numFmt w:val="bullet"/>
      <w:lvlText w:val="–"/>
      <w:lvlJc w:val="left"/>
      <w:pPr>
        <w:tabs>
          <w:tab w:val="num" w:pos="1440"/>
        </w:tabs>
        <w:ind w:left="1440" w:hanging="360"/>
      </w:pPr>
      <w:rPr>
        <w:rFonts w:ascii="Times New Roman" w:hAnsi="Times New Roman" w:hint="default"/>
      </w:rPr>
    </w:lvl>
    <w:lvl w:ilvl="2" w:tplc="7F544ED2" w:tentative="1">
      <w:start w:val="1"/>
      <w:numFmt w:val="bullet"/>
      <w:lvlText w:val="–"/>
      <w:lvlJc w:val="left"/>
      <w:pPr>
        <w:tabs>
          <w:tab w:val="num" w:pos="2160"/>
        </w:tabs>
        <w:ind w:left="2160" w:hanging="360"/>
      </w:pPr>
      <w:rPr>
        <w:rFonts w:ascii="Times New Roman" w:hAnsi="Times New Roman" w:hint="default"/>
      </w:rPr>
    </w:lvl>
    <w:lvl w:ilvl="3" w:tplc="2CD41B80" w:tentative="1">
      <w:start w:val="1"/>
      <w:numFmt w:val="bullet"/>
      <w:lvlText w:val="–"/>
      <w:lvlJc w:val="left"/>
      <w:pPr>
        <w:tabs>
          <w:tab w:val="num" w:pos="2880"/>
        </w:tabs>
        <w:ind w:left="2880" w:hanging="360"/>
      </w:pPr>
      <w:rPr>
        <w:rFonts w:ascii="Times New Roman" w:hAnsi="Times New Roman" w:hint="default"/>
      </w:rPr>
    </w:lvl>
    <w:lvl w:ilvl="4" w:tplc="53A411D0" w:tentative="1">
      <w:start w:val="1"/>
      <w:numFmt w:val="bullet"/>
      <w:lvlText w:val="–"/>
      <w:lvlJc w:val="left"/>
      <w:pPr>
        <w:tabs>
          <w:tab w:val="num" w:pos="3600"/>
        </w:tabs>
        <w:ind w:left="3600" w:hanging="360"/>
      </w:pPr>
      <w:rPr>
        <w:rFonts w:ascii="Times New Roman" w:hAnsi="Times New Roman" w:hint="default"/>
      </w:rPr>
    </w:lvl>
    <w:lvl w:ilvl="5" w:tplc="C3427610" w:tentative="1">
      <w:start w:val="1"/>
      <w:numFmt w:val="bullet"/>
      <w:lvlText w:val="–"/>
      <w:lvlJc w:val="left"/>
      <w:pPr>
        <w:tabs>
          <w:tab w:val="num" w:pos="4320"/>
        </w:tabs>
        <w:ind w:left="4320" w:hanging="360"/>
      </w:pPr>
      <w:rPr>
        <w:rFonts w:ascii="Times New Roman" w:hAnsi="Times New Roman" w:hint="default"/>
      </w:rPr>
    </w:lvl>
    <w:lvl w:ilvl="6" w:tplc="CDFA658E" w:tentative="1">
      <w:start w:val="1"/>
      <w:numFmt w:val="bullet"/>
      <w:lvlText w:val="–"/>
      <w:lvlJc w:val="left"/>
      <w:pPr>
        <w:tabs>
          <w:tab w:val="num" w:pos="5040"/>
        </w:tabs>
        <w:ind w:left="5040" w:hanging="360"/>
      </w:pPr>
      <w:rPr>
        <w:rFonts w:ascii="Times New Roman" w:hAnsi="Times New Roman" w:hint="default"/>
      </w:rPr>
    </w:lvl>
    <w:lvl w:ilvl="7" w:tplc="82D24764" w:tentative="1">
      <w:start w:val="1"/>
      <w:numFmt w:val="bullet"/>
      <w:lvlText w:val="–"/>
      <w:lvlJc w:val="left"/>
      <w:pPr>
        <w:tabs>
          <w:tab w:val="num" w:pos="5760"/>
        </w:tabs>
        <w:ind w:left="5760" w:hanging="360"/>
      </w:pPr>
      <w:rPr>
        <w:rFonts w:ascii="Times New Roman" w:hAnsi="Times New Roman" w:hint="default"/>
      </w:rPr>
    </w:lvl>
    <w:lvl w:ilvl="8" w:tplc="2C02C89E" w:tentative="1">
      <w:start w:val="1"/>
      <w:numFmt w:val="bullet"/>
      <w:lvlText w:val="–"/>
      <w:lvlJc w:val="left"/>
      <w:pPr>
        <w:tabs>
          <w:tab w:val="num" w:pos="6480"/>
        </w:tabs>
        <w:ind w:left="6480" w:hanging="360"/>
      </w:pPr>
      <w:rPr>
        <w:rFonts w:ascii="Times New Roman" w:hAnsi="Times New Roman"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3"/>
  </w:num>
  <w:num w:numId="7">
    <w:abstractNumId w:val="4"/>
  </w:num>
  <w:num w:numId="8">
    <w:abstractNumId w:val="3"/>
  </w:num>
  <w:num w:numId="9">
    <w:abstractNumId w:val="1"/>
  </w:num>
  <w:num w:numId="10">
    <w:abstractNumId w:val="2"/>
  </w:num>
  <w:num w:numId="11">
    <w:abstractNumId w:val="5"/>
  </w:num>
  <w:num w:numId="12">
    <w:abstractNumId w:val="3"/>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2"/>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2604D"/>
    <w:rsid w:val="000458BC"/>
    <w:rsid w:val="00045C41"/>
    <w:rsid w:val="00046C03"/>
    <w:rsid w:val="00054CF0"/>
    <w:rsid w:val="0007614F"/>
    <w:rsid w:val="000B1C6B"/>
    <w:rsid w:val="000B35EA"/>
    <w:rsid w:val="000C09AC"/>
    <w:rsid w:val="000E00F3"/>
    <w:rsid w:val="000F158C"/>
    <w:rsid w:val="000F3698"/>
    <w:rsid w:val="000F5C77"/>
    <w:rsid w:val="0010305F"/>
    <w:rsid w:val="00114C07"/>
    <w:rsid w:val="00120AA1"/>
    <w:rsid w:val="00124E38"/>
    <w:rsid w:val="0012580B"/>
    <w:rsid w:val="0013526E"/>
    <w:rsid w:val="001519DD"/>
    <w:rsid w:val="00171371"/>
    <w:rsid w:val="00175A24"/>
    <w:rsid w:val="00187E58"/>
    <w:rsid w:val="001A297E"/>
    <w:rsid w:val="001A368E"/>
    <w:rsid w:val="001A7329"/>
    <w:rsid w:val="001B4E28"/>
    <w:rsid w:val="001C3525"/>
    <w:rsid w:val="001D1BD2"/>
    <w:rsid w:val="001E02BE"/>
    <w:rsid w:val="001E3B37"/>
    <w:rsid w:val="001F2594"/>
    <w:rsid w:val="00206460"/>
    <w:rsid w:val="002069B4"/>
    <w:rsid w:val="00215DFC"/>
    <w:rsid w:val="002212DF"/>
    <w:rsid w:val="00227BA7"/>
    <w:rsid w:val="00232FF2"/>
    <w:rsid w:val="00251CDD"/>
    <w:rsid w:val="00252480"/>
    <w:rsid w:val="00263398"/>
    <w:rsid w:val="00275BCF"/>
    <w:rsid w:val="002851D7"/>
    <w:rsid w:val="00292257"/>
    <w:rsid w:val="00293470"/>
    <w:rsid w:val="002A54E0"/>
    <w:rsid w:val="002A55E3"/>
    <w:rsid w:val="002B1595"/>
    <w:rsid w:val="002B191D"/>
    <w:rsid w:val="002D0AF6"/>
    <w:rsid w:val="002E3CA0"/>
    <w:rsid w:val="002F164D"/>
    <w:rsid w:val="002F5842"/>
    <w:rsid w:val="00306206"/>
    <w:rsid w:val="00313D6D"/>
    <w:rsid w:val="00317D85"/>
    <w:rsid w:val="00327C56"/>
    <w:rsid w:val="003315A1"/>
    <w:rsid w:val="00331E77"/>
    <w:rsid w:val="003373EC"/>
    <w:rsid w:val="00364DA1"/>
    <w:rsid w:val="003706CC"/>
    <w:rsid w:val="003A2D8E"/>
    <w:rsid w:val="003B0A81"/>
    <w:rsid w:val="003C20E4"/>
    <w:rsid w:val="003C5362"/>
    <w:rsid w:val="003E6F90"/>
    <w:rsid w:val="003F309F"/>
    <w:rsid w:val="003F5D0F"/>
    <w:rsid w:val="00414101"/>
    <w:rsid w:val="00433DDB"/>
    <w:rsid w:val="00437619"/>
    <w:rsid w:val="004416F3"/>
    <w:rsid w:val="0046200B"/>
    <w:rsid w:val="004736C1"/>
    <w:rsid w:val="00491DFF"/>
    <w:rsid w:val="004A2A63"/>
    <w:rsid w:val="004B210C"/>
    <w:rsid w:val="004D029F"/>
    <w:rsid w:val="004D405F"/>
    <w:rsid w:val="004E4F4F"/>
    <w:rsid w:val="004E6789"/>
    <w:rsid w:val="004F01BF"/>
    <w:rsid w:val="004F61E3"/>
    <w:rsid w:val="00504B19"/>
    <w:rsid w:val="0051015C"/>
    <w:rsid w:val="00531AE9"/>
    <w:rsid w:val="005662A4"/>
    <w:rsid w:val="00567EC7"/>
    <w:rsid w:val="00570013"/>
    <w:rsid w:val="005A33A1"/>
    <w:rsid w:val="005C385F"/>
    <w:rsid w:val="005F6F1B"/>
    <w:rsid w:val="00624B33"/>
    <w:rsid w:val="00630AA2"/>
    <w:rsid w:val="00646707"/>
    <w:rsid w:val="00662E58"/>
    <w:rsid w:val="00664DCF"/>
    <w:rsid w:val="00680C09"/>
    <w:rsid w:val="00697825"/>
    <w:rsid w:val="006B1E0A"/>
    <w:rsid w:val="006B6FBE"/>
    <w:rsid w:val="006C5D39"/>
    <w:rsid w:val="006E2810"/>
    <w:rsid w:val="006E5417"/>
    <w:rsid w:val="00712F60"/>
    <w:rsid w:val="00720E3B"/>
    <w:rsid w:val="00721122"/>
    <w:rsid w:val="00743072"/>
    <w:rsid w:val="00745F6B"/>
    <w:rsid w:val="0075585E"/>
    <w:rsid w:val="007768FF"/>
    <w:rsid w:val="007824D3"/>
    <w:rsid w:val="00794B42"/>
    <w:rsid w:val="007959A0"/>
    <w:rsid w:val="00796EE3"/>
    <w:rsid w:val="007A7D29"/>
    <w:rsid w:val="007F1F8B"/>
    <w:rsid w:val="008206C8"/>
    <w:rsid w:val="00856500"/>
    <w:rsid w:val="0086580E"/>
    <w:rsid w:val="008665F4"/>
    <w:rsid w:val="00874A6C"/>
    <w:rsid w:val="0087602C"/>
    <w:rsid w:val="00876C65"/>
    <w:rsid w:val="00881F8A"/>
    <w:rsid w:val="008A4B4C"/>
    <w:rsid w:val="008C239F"/>
    <w:rsid w:val="008D259B"/>
    <w:rsid w:val="008E480C"/>
    <w:rsid w:val="00907757"/>
    <w:rsid w:val="009212B0"/>
    <w:rsid w:val="009234A5"/>
    <w:rsid w:val="009336F7"/>
    <w:rsid w:val="009374A7"/>
    <w:rsid w:val="00967CD7"/>
    <w:rsid w:val="00982CFC"/>
    <w:rsid w:val="0098551D"/>
    <w:rsid w:val="0099518F"/>
    <w:rsid w:val="009A523D"/>
    <w:rsid w:val="009A73B1"/>
    <w:rsid w:val="009C411D"/>
    <w:rsid w:val="009C7482"/>
    <w:rsid w:val="009E1AED"/>
    <w:rsid w:val="009F2441"/>
    <w:rsid w:val="009F496B"/>
    <w:rsid w:val="00A01439"/>
    <w:rsid w:val="00A02E61"/>
    <w:rsid w:val="00A05CFF"/>
    <w:rsid w:val="00A06278"/>
    <w:rsid w:val="00A56B97"/>
    <w:rsid w:val="00A6093D"/>
    <w:rsid w:val="00A7067D"/>
    <w:rsid w:val="00A76A6D"/>
    <w:rsid w:val="00A83253"/>
    <w:rsid w:val="00AA6E84"/>
    <w:rsid w:val="00AC7FCC"/>
    <w:rsid w:val="00AE341B"/>
    <w:rsid w:val="00B03E13"/>
    <w:rsid w:val="00B07CA7"/>
    <w:rsid w:val="00B1279A"/>
    <w:rsid w:val="00B17CB1"/>
    <w:rsid w:val="00B34476"/>
    <w:rsid w:val="00B45D3A"/>
    <w:rsid w:val="00B5222E"/>
    <w:rsid w:val="00B6134C"/>
    <w:rsid w:val="00B61C96"/>
    <w:rsid w:val="00B65B76"/>
    <w:rsid w:val="00B73A2A"/>
    <w:rsid w:val="00B94B06"/>
    <w:rsid w:val="00B94C28"/>
    <w:rsid w:val="00BB71C5"/>
    <w:rsid w:val="00BC10BA"/>
    <w:rsid w:val="00BC5AFD"/>
    <w:rsid w:val="00C04301"/>
    <w:rsid w:val="00C04F43"/>
    <w:rsid w:val="00C0609D"/>
    <w:rsid w:val="00C115AB"/>
    <w:rsid w:val="00C232F3"/>
    <w:rsid w:val="00C30249"/>
    <w:rsid w:val="00C3434E"/>
    <w:rsid w:val="00C606C9"/>
    <w:rsid w:val="00C82980"/>
    <w:rsid w:val="00C83B00"/>
    <w:rsid w:val="00C90650"/>
    <w:rsid w:val="00C97D78"/>
    <w:rsid w:val="00CC5A42"/>
    <w:rsid w:val="00CD0EAB"/>
    <w:rsid w:val="00CD6DB8"/>
    <w:rsid w:val="00CF19E8"/>
    <w:rsid w:val="00CF34DB"/>
    <w:rsid w:val="00CF4D2F"/>
    <w:rsid w:val="00CF558F"/>
    <w:rsid w:val="00D073E2"/>
    <w:rsid w:val="00D446EC"/>
    <w:rsid w:val="00D51BF0"/>
    <w:rsid w:val="00D55942"/>
    <w:rsid w:val="00D70B1E"/>
    <w:rsid w:val="00D72DF7"/>
    <w:rsid w:val="00D807BF"/>
    <w:rsid w:val="00D82EE9"/>
    <w:rsid w:val="00DA7887"/>
    <w:rsid w:val="00DB2C26"/>
    <w:rsid w:val="00DE6B43"/>
    <w:rsid w:val="00E11923"/>
    <w:rsid w:val="00E262D4"/>
    <w:rsid w:val="00E36250"/>
    <w:rsid w:val="00E54511"/>
    <w:rsid w:val="00E61DAC"/>
    <w:rsid w:val="00E727F3"/>
    <w:rsid w:val="00E75FE3"/>
    <w:rsid w:val="00E81D3C"/>
    <w:rsid w:val="00E97D8C"/>
    <w:rsid w:val="00EB7AB1"/>
    <w:rsid w:val="00EF48CC"/>
    <w:rsid w:val="00F359C8"/>
    <w:rsid w:val="00F73032"/>
    <w:rsid w:val="00F848FC"/>
    <w:rsid w:val="00F9282A"/>
    <w:rsid w:val="00F96BAD"/>
    <w:rsid w:val="00FB0E84"/>
    <w:rsid w:val="00FB3B97"/>
    <w:rsid w:val="00FD01C2"/>
    <w:rsid w:val="00FF0CE3"/>
    <w:rsid w:val="00FF1D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F1DE7"/>
    <w:pPr>
      <w:tabs>
        <w:tab w:val="center" w:pos="4320"/>
        <w:tab w:val="right" w:pos="8640"/>
      </w:tabs>
    </w:pPr>
  </w:style>
  <w:style w:type="paragraph" w:styleId="Footer">
    <w:name w:val="footer"/>
    <w:basedOn w:val="Normal"/>
    <w:rsid w:val="00FF1DE7"/>
    <w:pPr>
      <w:tabs>
        <w:tab w:val="center" w:pos="4320"/>
        <w:tab w:val="right" w:pos="8640"/>
      </w:tabs>
    </w:pPr>
  </w:style>
  <w:style w:type="character" w:styleId="PageNumber">
    <w:name w:val="page number"/>
    <w:basedOn w:val="DefaultParagraphFont"/>
    <w:rsid w:val="00FF1DE7"/>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E11923"/>
    <w:rPr>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table" w:styleId="TableGrid">
    <w:name w:val="Table Grid"/>
    <w:basedOn w:val="TableNormal"/>
    <w:rsid w:val="00C043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121352">
      <w:bodyDiv w:val="1"/>
      <w:marLeft w:val="0"/>
      <w:marRight w:val="0"/>
      <w:marTop w:val="0"/>
      <w:marBottom w:val="0"/>
      <w:divBdr>
        <w:top w:val="none" w:sz="0" w:space="0" w:color="auto"/>
        <w:left w:val="none" w:sz="0" w:space="0" w:color="auto"/>
        <w:bottom w:val="none" w:sz="0" w:space="0" w:color="auto"/>
        <w:right w:val="none" w:sz="0" w:space="0" w:color="auto"/>
      </w:divBdr>
    </w:div>
    <w:div w:id="596913707">
      <w:bodyDiv w:val="1"/>
      <w:marLeft w:val="0"/>
      <w:marRight w:val="0"/>
      <w:marTop w:val="0"/>
      <w:marBottom w:val="0"/>
      <w:divBdr>
        <w:top w:val="none" w:sz="0" w:space="0" w:color="auto"/>
        <w:left w:val="none" w:sz="0" w:space="0" w:color="auto"/>
        <w:bottom w:val="none" w:sz="0" w:space="0" w:color="auto"/>
        <w:right w:val="none" w:sz="0" w:space="0" w:color="auto"/>
      </w:divBdr>
    </w:div>
    <w:div w:id="1065646474">
      <w:bodyDiv w:val="1"/>
      <w:marLeft w:val="0"/>
      <w:marRight w:val="0"/>
      <w:marTop w:val="0"/>
      <w:marBottom w:val="0"/>
      <w:divBdr>
        <w:top w:val="none" w:sz="0" w:space="0" w:color="auto"/>
        <w:left w:val="none" w:sz="0" w:space="0" w:color="auto"/>
        <w:bottom w:val="none" w:sz="0" w:space="0" w:color="auto"/>
        <w:right w:val="none" w:sz="0" w:space="0" w:color="auto"/>
      </w:divBdr>
      <w:divsChild>
        <w:div w:id="112754421">
          <w:marLeft w:val="1166"/>
          <w:marRight w:val="0"/>
          <w:marTop w:val="86"/>
          <w:marBottom w:val="0"/>
          <w:divBdr>
            <w:top w:val="none" w:sz="0" w:space="0" w:color="auto"/>
            <w:left w:val="none" w:sz="0" w:space="0" w:color="auto"/>
            <w:bottom w:val="none" w:sz="0" w:space="0" w:color="auto"/>
            <w:right w:val="none" w:sz="0" w:space="0" w:color="auto"/>
          </w:divBdr>
        </w:div>
        <w:div w:id="504130676">
          <w:marLeft w:val="1166"/>
          <w:marRight w:val="0"/>
          <w:marTop w:val="86"/>
          <w:marBottom w:val="0"/>
          <w:divBdr>
            <w:top w:val="none" w:sz="0" w:space="0" w:color="auto"/>
            <w:left w:val="none" w:sz="0" w:space="0" w:color="auto"/>
            <w:bottom w:val="none" w:sz="0" w:space="0" w:color="auto"/>
            <w:right w:val="none" w:sz="0" w:space="0" w:color="auto"/>
          </w:divBdr>
        </w:div>
      </w:divsChild>
    </w:div>
    <w:div w:id="1448625351">
      <w:bodyDiv w:val="1"/>
      <w:marLeft w:val="0"/>
      <w:marRight w:val="0"/>
      <w:marTop w:val="0"/>
      <w:marBottom w:val="0"/>
      <w:divBdr>
        <w:top w:val="none" w:sz="0" w:space="0" w:color="auto"/>
        <w:left w:val="none" w:sz="0" w:space="0" w:color="auto"/>
        <w:bottom w:val="none" w:sz="0" w:space="0" w:color="auto"/>
        <w:right w:val="none" w:sz="0" w:space="0" w:color="auto"/>
      </w:divBdr>
    </w:div>
    <w:div w:id="2089879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chien@qualcomm.com" TargetMode="External"/><Relationship Id="rId5" Type="http://schemas.openxmlformats.org/officeDocument/2006/relationships/footnotes" Target="footnotes.xml"/><Relationship Id="rId10" Type="http://schemas.openxmlformats.org/officeDocument/2006/relationships/hyperlink" Target="mailto:xianglin@qualcomm.com" TargetMode="External"/><Relationship Id="rId4" Type="http://schemas.openxmlformats.org/officeDocument/2006/relationships/webSettings" Target="webSettings.xml"/><Relationship Id="rId9" Type="http://schemas.openxmlformats.org/officeDocument/2006/relationships/hyperlink" Target="mailto:martak@qualcomm.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1600</Words>
  <Characters>9120</Characters>
  <Application>Microsoft Office Word</Application>
  <DocSecurity>0</DocSecurity>
  <Lines>76</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10699</CharactersWithSpaces>
  <SharedDoc>false</SharedDoc>
  <HLinks>
    <vt:vector size="18" baseType="variant">
      <vt:variant>
        <vt:i4>5046385</vt:i4>
      </vt:variant>
      <vt:variant>
        <vt:i4>6</vt:i4>
      </vt:variant>
      <vt:variant>
        <vt:i4>0</vt:i4>
      </vt:variant>
      <vt:variant>
        <vt:i4>5</vt:i4>
      </vt:variant>
      <vt:variant>
        <vt:lpwstr>mailto:wchien@qualcomm.com</vt:lpwstr>
      </vt:variant>
      <vt:variant>
        <vt:lpwstr/>
      </vt:variant>
      <vt:variant>
        <vt:i4>2097168</vt:i4>
      </vt:variant>
      <vt:variant>
        <vt:i4>3</vt:i4>
      </vt:variant>
      <vt:variant>
        <vt:i4>0</vt:i4>
      </vt:variant>
      <vt:variant>
        <vt:i4>5</vt:i4>
      </vt:variant>
      <vt:variant>
        <vt:lpwstr>mailto:xianglin@qualcomm.com</vt:lpwstr>
      </vt:variant>
      <vt:variant>
        <vt:lpwstr/>
      </vt:variant>
      <vt:variant>
        <vt:i4>4784235</vt:i4>
      </vt:variant>
      <vt:variant>
        <vt:i4>0</vt:i4>
      </vt:variant>
      <vt:variant>
        <vt:i4>0</vt:i4>
      </vt:variant>
      <vt:variant>
        <vt:i4>5</vt:i4>
      </vt:variant>
      <vt:variant>
        <vt:lpwstr>mailto:martak@qualcomm.com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Karczewicz, Marta</cp:lastModifiedBy>
  <cp:revision>2</cp:revision>
  <cp:lastPrinted>2011-03-16T14:42:00Z</cp:lastPrinted>
  <dcterms:created xsi:type="dcterms:W3CDTF">2011-03-20T08:17:00Z</dcterms:created>
  <dcterms:modified xsi:type="dcterms:W3CDTF">2011-03-20T08:17:00Z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237832135</vt:i4>
  </property>
  <property fmtid="{D5CDD505-2E9C-101B-9397-08002B2CF9AE}" pid="3" name="_NewReviewCycle">
    <vt:lpwstr/>
  </property>
  <property fmtid="{D5CDD505-2E9C-101B-9397-08002B2CF9AE}" pid="4" name="_EmailSubject">
    <vt:lpwstr>document to upload</vt:lpwstr>
  </property>
  <property fmtid="{D5CDD505-2E9C-101B-9397-08002B2CF9AE}" pid="5" name="_AuthorEmail">
    <vt:lpwstr>martak@qualcomm.com</vt:lpwstr>
  </property>
  <property fmtid="{D5CDD505-2E9C-101B-9397-08002B2CF9AE}" pid="6" name="_AuthorEmailDisplayName">
    <vt:lpwstr>Karczewicz, Marta</vt:lpwstr>
  </property>
</Properties>
</file>