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7F5F12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617D8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617D8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DB2C26" w:rsidP="00DB2C26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3r</w:t>
            </w:r>
            <w:r w:rsidR="00C97D78">
              <w:rPr>
                <w:szCs w:val="22"/>
              </w:rPr>
              <w:t>d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Guangzhou</w:t>
            </w:r>
            <w:r w:rsidR="003F5D0F" w:rsidRPr="00AE341B">
              <w:rPr>
                <w:szCs w:val="22"/>
              </w:rPr>
              <w:t xml:space="preserve">, </w:t>
            </w:r>
            <w:r w:rsidR="00C97D78">
              <w:rPr>
                <w:szCs w:val="22"/>
              </w:rPr>
              <w:t>C</w:t>
            </w:r>
            <w:r>
              <w:rPr>
                <w:szCs w:val="22"/>
              </w:rPr>
              <w:t>N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7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15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October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10</w:t>
            </w:r>
          </w:p>
        </w:tc>
        <w:tc>
          <w:tcPr>
            <w:tcW w:w="3168" w:type="dxa"/>
          </w:tcPr>
          <w:p w:rsidR="003315A1" w:rsidRDefault="00E61DAC" w:rsidP="00DB2C26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DB2C26">
              <w:t>C</w:t>
            </w:r>
            <w:r w:rsidR="00FD6B98">
              <w:rPr>
                <w:u w:val="single"/>
              </w:rPr>
              <w:t>172</w:t>
            </w:r>
          </w:p>
          <w:p w:rsidR="008A4B4C" w:rsidRPr="00AE341B" w:rsidRDefault="008A4B4C" w:rsidP="008A4B4C">
            <w:pPr>
              <w:tabs>
                <w:tab w:val="left" w:pos="7200"/>
              </w:tabs>
            </w:pPr>
            <w:r>
              <w:t>WG11 Number</w:t>
            </w:r>
            <w:r w:rsidRPr="00AE341B">
              <w:t xml:space="preserve">: </w:t>
            </w:r>
            <w:r>
              <w:t>m18</w:t>
            </w:r>
            <w:r w:rsidR="0047566D">
              <w:rPr>
                <w:u w:val="single"/>
              </w:rPr>
              <w:t>201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3150"/>
        <w:gridCol w:w="91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b/>
                <w:szCs w:val="22"/>
              </w:rPr>
            </w:pP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FD6B98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Report</w:t>
            </w:r>
          </w:p>
        </w:tc>
      </w:tr>
      <w:tr w:rsidR="00E61DAC" w:rsidRPr="00AE341B" w:rsidTr="006B323E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341B" w:rsidRDefault="00FD6B98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Ali Tabatabai</w:t>
            </w:r>
          </w:p>
        </w:tc>
        <w:tc>
          <w:tcPr>
            <w:tcW w:w="3150" w:type="dxa"/>
          </w:tcPr>
          <w:p w:rsidR="00E61DAC" w:rsidRPr="00AE341B" w:rsidRDefault="00E61DAC" w:rsidP="006B323E">
            <w:pPr>
              <w:tabs>
                <w:tab w:val="clear" w:pos="720"/>
              </w:tabs>
              <w:spacing w:before="60" w:after="60"/>
              <w:ind w:right="-828"/>
              <w:rPr>
                <w:szCs w:val="22"/>
              </w:rPr>
            </w:pPr>
            <w:r w:rsidRPr="00AE341B">
              <w:rPr>
                <w:szCs w:val="22"/>
              </w:rPr>
              <w:br/>
              <w:t>Tel:</w:t>
            </w:r>
            <w:r w:rsidR="00FD6B98">
              <w:rPr>
                <w:szCs w:val="22"/>
              </w:rPr>
              <w:t xml:space="preserve"> +1-40</w:t>
            </w:r>
            <w:r w:rsidR="006B323E">
              <w:rPr>
                <w:szCs w:val="22"/>
              </w:rPr>
              <w:t>8-352-4715</w:t>
            </w:r>
            <w:r w:rsidRPr="00AE341B">
              <w:rPr>
                <w:szCs w:val="22"/>
              </w:rPr>
              <w:br/>
              <w:t>Email:</w:t>
            </w:r>
            <w:r w:rsidR="006B323E">
              <w:rPr>
                <w:szCs w:val="22"/>
              </w:rPr>
              <w:t>ali.tabatabai@am.sony.com</w:t>
            </w:r>
          </w:p>
        </w:tc>
        <w:tc>
          <w:tcPr>
            <w:tcW w:w="918" w:type="dxa"/>
          </w:tcPr>
          <w:p w:rsidR="00E61DAC" w:rsidRPr="00AE341B" w:rsidRDefault="00E61DAC" w:rsidP="00FD6B98">
            <w:pPr>
              <w:spacing w:before="60" w:after="60"/>
              <w:rPr>
                <w:szCs w:val="22"/>
              </w:rPr>
            </w:pP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6B323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TE06 Coordinator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FD6B98" w:rsidP="009234A5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This contribution is a summary of </w:t>
      </w:r>
      <w:r>
        <w:rPr>
          <w:szCs w:val="22"/>
          <w:lang w:eastAsia="ja-JP"/>
        </w:rPr>
        <w:t>Tool Experiment 6</w:t>
      </w:r>
      <w:r>
        <w:rPr>
          <w:rFonts w:hint="eastAsia"/>
          <w:szCs w:val="22"/>
          <w:lang w:eastAsia="ja-JP"/>
        </w:rPr>
        <w:t>, I</w:t>
      </w:r>
      <w:r>
        <w:rPr>
          <w:szCs w:val="22"/>
          <w:lang w:eastAsia="ja-JP"/>
        </w:rPr>
        <w:t>ntra Prediction Improvements</w:t>
      </w:r>
      <w:r>
        <w:rPr>
          <w:rFonts w:hint="eastAsia"/>
          <w:szCs w:val="22"/>
          <w:lang w:eastAsia="ja-JP"/>
        </w:rPr>
        <w:t xml:space="preserve">.  </w:t>
      </w:r>
      <w:r w:rsidR="00E900B2">
        <w:rPr>
          <w:szCs w:val="22"/>
          <w:lang w:eastAsia="ja-JP"/>
        </w:rPr>
        <w:t>Nine</w:t>
      </w:r>
      <w:r w:rsidR="00016159">
        <w:rPr>
          <w:szCs w:val="22"/>
          <w:lang w:eastAsia="ja-JP"/>
        </w:rPr>
        <w:t xml:space="preserve"> Organization</w:t>
      </w:r>
      <w:r w:rsidR="00E900B2">
        <w:rPr>
          <w:szCs w:val="22"/>
          <w:lang w:eastAsia="ja-JP"/>
        </w:rPr>
        <w:t>s</w:t>
      </w:r>
      <w:r w:rsidR="00016159">
        <w:rPr>
          <w:szCs w:val="22"/>
          <w:lang w:eastAsia="ja-JP"/>
        </w:rPr>
        <w:t xml:space="preserve"> participated in cross checking of 5 </w:t>
      </w:r>
      <w:r w:rsidR="00E900B2">
        <w:rPr>
          <w:szCs w:val="22"/>
          <w:lang w:eastAsia="ja-JP"/>
        </w:rPr>
        <w:t>out of 6 toolsets</w:t>
      </w:r>
      <w:r w:rsidR="006B323E">
        <w:rPr>
          <w:szCs w:val="22"/>
          <w:lang w:eastAsia="ja-JP"/>
        </w:rPr>
        <w:t>.</w:t>
      </w:r>
      <w:r w:rsidR="006B323E" w:rsidRPr="006B323E">
        <w:t xml:space="preserve"> </w:t>
      </w:r>
      <w:r w:rsidR="006B323E">
        <w:t>For cross checking we used the r</w:t>
      </w:r>
      <w:r w:rsidR="006B323E" w:rsidRPr="00D5750D">
        <w:t xml:space="preserve">ecommended test conditions of </w:t>
      </w:r>
      <w:r w:rsidR="006B323E">
        <w:t>intra-only prediction mode for both high compression e</w:t>
      </w:r>
      <w:r w:rsidR="006B323E" w:rsidRPr="00491317">
        <w:t>ff</w:t>
      </w:r>
      <w:r w:rsidR="006B323E">
        <w:t>iciency and l</w:t>
      </w:r>
      <w:r w:rsidR="006B323E" w:rsidRPr="00491317">
        <w:t>ow</w:t>
      </w:r>
      <w:r w:rsidR="006B323E">
        <w:t xml:space="preserve"> complexity</w:t>
      </w:r>
      <w:r w:rsidR="006B323E" w:rsidRPr="00D5750D">
        <w:t xml:space="preserve"> a</w:t>
      </w:r>
      <w:r w:rsidR="006B323E" w:rsidRPr="00387AB1">
        <w:t xml:space="preserve">s defined in the </w:t>
      </w:r>
      <w:r w:rsidR="00461E68">
        <w:t xml:space="preserve">document </w:t>
      </w:r>
      <w:r w:rsidR="006B323E">
        <w:t>B306_r3</w:t>
      </w:r>
      <w:r w:rsidR="00461E68">
        <w:t xml:space="preserve"> [1</w:t>
      </w:r>
      <w:r w:rsidR="006B323E">
        <w:t>]</w:t>
      </w:r>
      <w:r>
        <w:rPr>
          <w:rFonts w:hint="eastAsia"/>
          <w:szCs w:val="22"/>
          <w:lang w:eastAsia="ja-JP"/>
        </w:rPr>
        <w:t>.</w:t>
      </w:r>
    </w:p>
    <w:p w:rsidR="00745F6B" w:rsidRPr="00AE341B" w:rsidRDefault="006B323E" w:rsidP="002B191D">
      <w:pPr>
        <w:pStyle w:val="StyleHeading1Justified"/>
      </w:pPr>
      <w:r>
        <w:t>Introduction</w:t>
      </w:r>
    </w:p>
    <w:p w:rsidR="00AD33B8" w:rsidRDefault="00E01F05" w:rsidP="00AD33B8">
      <w:pPr>
        <w:jc w:val="both"/>
        <w:rPr>
          <w:szCs w:val="22"/>
          <w:lang w:eastAsia="zh-CN"/>
        </w:rPr>
      </w:pPr>
      <w:r>
        <w:rPr>
          <w:lang w:eastAsia="zh-TW"/>
        </w:rPr>
        <w:t>T06 is organized in</w:t>
      </w:r>
      <w:r w:rsidRPr="006F26F2">
        <w:rPr>
          <w:szCs w:val="22"/>
          <w:lang w:eastAsia="zh-CN"/>
        </w:rPr>
        <w:t xml:space="preserve"> </w:t>
      </w:r>
      <w:r>
        <w:rPr>
          <w:szCs w:val="22"/>
          <w:lang w:eastAsia="zh-CN"/>
        </w:rPr>
        <w:t xml:space="preserve">3 tool subsets: </w:t>
      </w:r>
    </w:p>
    <w:p w:rsidR="00AD33B8" w:rsidRDefault="00E01F05" w:rsidP="00E45617">
      <w:pPr>
        <w:pStyle w:val="Heading2"/>
        <w:rPr>
          <w:lang w:eastAsia="zh-CN"/>
        </w:rPr>
      </w:pPr>
      <w:r>
        <w:rPr>
          <w:lang w:eastAsia="zh-CN"/>
        </w:rPr>
        <w:t>TE06.a:</w:t>
      </w:r>
      <w:r w:rsidR="00AD33B8">
        <w:rPr>
          <w:lang w:eastAsia="zh-CN"/>
        </w:rPr>
        <w:t xml:space="preserve"> Bidirectional I</w:t>
      </w:r>
      <w:r>
        <w:rPr>
          <w:lang w:eastAsia="zh-CN"/>
        </w:rPr>
        <w:t xml:space="preserve">ntra </w:t>
      </w:r>
      <w:r w:rsidR="00AD33B8">
        <w:rPr>
          <w:lang w:eastAsia="zh-CN"/>
        </w:rPr>
        <w:t>P</w:t>
      </w:r>
      <w:r>
        <w:rPr>
          <w:lang w:eastAsia="zh-CN"/>
        </w:rPr>
        <w:t>rediction</w:t>
      </w:r>
    </w:p>
    <w:p w:rsidR="00E45617" w:rsidRDefault="004B3137" w:rsidP="004B3137">
      <w:pPr>
        <w:rPr>
          <w:lang w:eastAsia="zh-CN"/>
        </w:rPr>
      </w:pPr>
      <w:r>
        <w:rPr>
          <w:lang w:eastAsia="zh-CN"/>
        </w:rPr>
        <w:t>Proposed tools in this tool subset are:</w:t>
      </w:r>
    </w:p>
    <w:p w:rsidR="00E45617" w:rsidRDefault="004B3137" w:rsidP="004B3137">
      <w:pPr>
        <w:numPr>
          <w:ilvl w:val="0"/>
          <w:numId w:val="13"/>
        </w:numPr>
        <w:rPr>
          <w:lang w:eastAsia="zh-CN"/>
        </w:rPr>
      </w:pPr>
      <w:r>
        <w:rPr>
          <w:lang w:eastAsia="zh-CN"/>
        </w:rPr>
        <w:t>JCTVC-B042 (Toshiba):  Weighted Bidirectional Prediction (WBP) and Adaptive Sub-block Coding Order (ASCO)</w:t>
      </w:r>
    </w:p>
    <w:p w:rsidR="00E45617" w:rsidRDefault="004B3137" w:rsidP="004B3137">
      <w:pPr>
        <w:numPr>
          <w:ilvl w:val="0"/>
          <w:numId w:val="13"/>
        </w:numPr>
        <w:rPr>
          <w:lang w:eastAsia="zh-CN"/>
        </w:rPr>
      </w:pPr>
      <w:r>
        <w:rPr>
          <w:lang w:eastAsia="zh-CN"/>
        </w:rPr>
        <w:t>JCTVC-B040 (</w:t>
      </w:r>
      <w:proofErr w:type="spellStart"/>
      <w:r>
        <w:rPr>
          <w:lang w:eastAsia="zh-CN"/>
        </w:rPr>
        <w:t>Huawei</w:t>
      </w:r>
      <w:proofErr w:type="spellEnd"/>
      <w:r>
        <w:rPr>
          <w:lang w:eastAsia="zh-CN"/>
        </w:rPr>
        <w:t xml:space="preserve"> and </w:t>
      </w:r>
      <w:proofErr w:type="spellStart"/>
      <w:r>
        <w:rPr>
          <w:lang w:eastAsia="zh-CN"/>
        </w:rPr>
        <w:t>Hisilicon</w:t>
      </w:r>
      <w:proofErr w:type="spellEnd"/>
      <w:r>
        <w:rPr>
          <w:lang w:eastAsia="zh-CN"/>
        </w:rPr>
        <w:t>):  Short Distance Intra Prediction Using Correlation between Lines &amp; Pixels</w:t>
      </w:r>
    </w:p>
    <w:p w:rsidR="00E45617" w:rsidRDefault="004B3137" w:rsidP="004B3137">
      <w:pPr>
        <w:numPr>
          <w:ilvl w:val="0"/>
          <w:numId w:val="13"/>
        </w:numPr>
        <w:rPr>
          <w:lang w:eastAsia="zh-CN"/>
        </w:rPr>
      </w:pPr>
      <w:r>
        <w:rPr>
          <w:lang w:eastAsia="zh-CN"/>
        </w:rPr>
        <w:t>JCTVC-A109 (</w:t>
      </w:r>
      <w:proofErr w:type="spellStart"/>
      <w:r>
        <w:rPr>
          <w:lang w:eastAsia="zh-CN"/>
        </w:rPr>
        <w:t>MediaTek</w:t>
      </w:r>
      <w:proofErr w:type="spellEnd"/>
      <w:r>
        <w:rPr>
          <w:lang w:eastAsia="zh-CN"/>
        </w:rPr>
        <w:t xml:space="preserve">):  </w:t>
      </w:r>
      <w:r w:rsidR="00843E21">
        <w:rPr>
          <w:lang w:eastAsia="zh-CN"/>
        </w:rPr>
        <w:t xml:space="preserve">Overlapped Block Intra Prediction (OBIP), Multiple Model </w:t>
      </w:r>
      <w:proofErr w:type="spellStart"/>
      <w:r w:rsidR="00843E21">
        <w:rPr>
          <w:lang w:eastAsia="zh-CN"/>
        </w:rPr>
        <w:t>Karhunen</w:t>
      </w:r>
      <w:proofErr w:type="spellEnd"/>
      <w:r w:rsidR="00843E21">
        <w:rPr>
          <w:lang w:eastAsia="zh-CN"/>
        </w:rPr>
        <w:t xml:space="preserve"> </w:t>
      </w:r>
      <w:proofErr w:type="spellStart"/>
      <w:r w:rsidR="00843E21">
        <w:rPr>
          <w:lang w:eastAsia="zh-CN"/>
        </w:rPr>
        <w:t>Loeve</w:t>
      </w:r>
      <w:proofErr w:type="spellEnd"/>
      <w:r w:rsidR="00843E21">
        <w:rPr>
          <w:lang w:eastAsia="zh-CN"/>
        </w:rPr>
        <w:t xml:space="preserve"> Transform (MMKLT), Context Dependent Mode Representation (CDMR)</w:t>
      </w:r>
    </w:p>
    <w:p w:rsidR="004B3137" w:rsidRPr="004B3137" w:rsidRDefault="004B3137" w:rsidP="004B3137">
      <w:pPr>
        <w:numPr>
          <w:ilvl w:val="0"/>
          <w:numId w:val="13"/>
        </w:numPr>
        <w:rPr>
          <w:lang w:eastAsia="zh-CN"/>
        </w:rPr>
      </w:pPr>
      <w:r>
        <w:rPr>
          <w:lang w:eastAsia="zh-CN"/>
        </w:rPr>
        <w:t>JCTVC-</w:t>
      </w:r>
      <w:r w:rsidR="00843E21">
        <w:rPr>
          <w:lang w:eastAsia="zh-CN"/>
        </w:rPr>
        <w:t>A118 (Microsoft</w:t>
      </w:r>
      <w:r>
        <w:rPr>
          <w:lang w:eastAsia="zh-CN"/>
        </w:rPr>
        <w:t xml:space="preserve">):  </w:t>
      </w:r>
      <w:r w:rsidR="00843E21">
        <w:rPr>
          <w:lang w:eastAsia="zh-CN"/>
        </w:rPr>
        <w:t>Line/Pixel Based Prediction Modes</w:t>
      </w:r>
    </w:p>
    <w:p w:rsidR="00E01F05" w:rsidRDefault="00E01F05" w:rsidP="004B3137">
      <w:pPr>
        <w:pStyle w:val="Heading2"/>
        <w:rPr>
          <w:lang w:eastAsia="zh-CN"/>
        </w:rPr>
      </w:pPr>
      <w:r>
        <w:rPr>
          <w:lang w:eastAsia="zh-CN"/>
        </w:rPr>
        <w:t>TE06.b:</w:t>
      </w:r>
      <w:r w:rsidR="00AD33B8">
        <w:rPr>
          <w:lang w:eastAsia="zh-CN"/>
        </w:rPr>
        <w:t xml:space="preserve"> </w:t>
      </w:r>
      <w:r w:rsidR="00843E21">
        <w:rPr>
          <w:lang w:eastAsia="zh-CN"/>
        </w:rPr>
        <w:t>Edge Based Intra Prediction</w:t>
      </w:r>
    </w:p>
    <w:p w:rsidR="00843E21" w:rsidRPr="00843E21" w:rsidRDefault="00843E21" w:rsidP="00E45617">
      <w:pPr>
        <w:numPr>
          <w:ilvl w:val="0"/>
          <w:numId w:val="14"/>
        </w:numPr>
        <w:rPr>
          <w:lang w:eastAsia="zh-CN"/>
        </w:rPr>
      </w:pPr>
      <w:r>
        <w:rPr>
          <w:lang w:eastAsia="zh-CN"/>
        </w:rPr>
        <w:t>JCTVC-B109 (Sony):  Differential Coding of Intra Prediction Mode</w:t>
      </w:r>
    </w:p>
    <w:p w:rsidR="00E01F05" w:rsidRDefault="00E01F05" w:rsidP="004B3137">
      <w:pPr>
        <w:pStyle w:val="Heading2"/>
        <w:rPr>
          <w:lang w:eastAsia="zh-CN"/>
        </w:rPr>
      </w:pPr>
      <w:r>
        <w:rPr>
          <w:lang w:eastAsia="zh-CN"/>
        </w:rPr>
        <w:t>TE06.c:</w:t>
      </w:r>
      <w:r w:rsidR="00AD33B8">
        <w:rPr>
          <w:lang w:eastAsia="zh-CN"/>
        </w:rPr>
        <w:t xml:space="preserve"> Parallel Intra Coding</w:t>
      </w:r>
    </w:p>
    <w:p w:rsidR="00843E21" w:rsidRDefault="00843E21" w:rsidP="00E45617">
      <w:pPr>
        <w:numPr>
          <w:ilvl w:val="0"/>
          <w:numId w:val="15"/>
        </w:numPr>
        <w:rPr>
          <w:lang w:eastAsia="zh-CN"/>
        </w:rPr>
      </w:pPr>
      <w:r>
        <w:rPr>
          <w:lang w:eastAsia="zh-CN"/>
        </w:rPr>
        <w:t>JCTVC-B112 (Sharp Labs. of America)</w:t>
      </w:r>
    </w:p>
    <w:p w:rsidR="0049790B" w:rsidRDefault="0049790B" w:rsidP="0049790B">
      <w:pPr>
        <w:rPr>
          <w:lang w:eastAsia="zh-CN"/>
        </w:rPr>
      </w:pPr>
    </w:p>
    <w:p w:rsidR="0049790B" w:rsidRDefault="0049790B" w:rsidP="0049790B">
      <w:pPr>
        <w:rPr>
          <w:lang w:eastAsia="zh-CN"/>
        </w:rPr>
      </w:pPr>
    </w:p>
    <w:p w:rsidR="0049790B" w:rsidRDefault="0049790B" w:rsidP="0049790B">
      <w:pPr>
        <w:rPr>
          <w:lang w:eastAsia="zh-CN"/>
        </w:rPr>
      </w:pPr>
    </w:p>
    <w:p w:rsidR="0044562F" w:rsidRDefault="0044562F" w:rsidP="0049790B">
      <w:pPr>
        <w:rPr>
          <w:lang w:eastAsia="zh-CN"/>
        </w:rPr>
      </w:pPr>
    </w:p>
    <w:p w:rsidR="00E45617" w:rsidRDefault="00E45617" w:rsidP="00E45617">
      <w:pPr>
        <w:pStyle w:val="Heading1"/>
        <w:rPr>
          <w:lang w:eastAsia="zh-CN"/>
        </w:rPr>
      </w:pPr>
      <w:r>
        <w:rPr>
          <w:lang w:eastAsia="zh-CN"/>
        </w:rPr>
        <w:lastRenderedPageBreak/>
        <w:t>Cross Verification</w:t>
      </w:r>
    </w:p>
    <w:p w:rsidR="00E900B2" w:rsidRDefault="00E900B2" w:rsidP="00E900B2">
      <w:pPr>
        <w:rPr>
          <w:lang w:eastAsia="zh-CN"/>
        </w:rPr>
      </w:pPr>
    </w:p>
    <w:p w:rsidR="00E900B2" w:rsidRDefault="00E900B2" w:rsidP="00E45617">
      <w:pPr>
        <w:rPr>
          <w:lang w:eastAsia="zh-CN"/>
        </w:rPr>
      </w:pPr>
      <w:r>
        <w:rPr>
          <w:lang w:eastAsia="zh-CN"/>
        </w:rPr>
        <w:t>A summary Tab</w:t>
      </w:r>
      <w:r w:rsidR="005109C7">
        <w:rPr>
          <w:lang w:eastAsia="zh-CN"/>
        </w:rPr>
        <w:t>le of proponents, cross-checking organizations</w:t>
      </w:r>
      <w:r>
        <w:rPr>
          <w:lang w:eastAsia="zh-CN"/>
        </w:rPr>
        <w:t xml:space="preserve"> and related documents</w:t>
      </w:r>
      <w:r w:rsidR="00C95827">
        <w:rPr>
          <w:lang w:eastAsia="zh-CN"/>
        </w:rPr>
        <w:t xml:space="preserve"> is here:</w:t>
      </w:r>
    </w:p>
    <w:p w:rsidR="00E900B2" w:rsidRPr="00E45617" w:rsidRDefault="00E900B2" w:rsidP="00E45617">
      <w:pPr>
        <w:rPr>
          <w:lang w:eastAsia="zh-C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5"/>
        <w:gridCol w:w="2316"/>
        <w:gridCol w:w="3510"/>
      </w:tblGrid>
      <w:tr w:rsidR="00E45617" w:rsidRPr="005109C7" w:rsidTr="00853D6B">
        <w:trPr>
          <w:jc w:val="center"/>
        </w:trPr>
        <w:tc>
          <w:tcPr>
            <w:tcW w:w="925" w:type="dxa"/>
          </w:tcPr>
          <w:p w:rsidR="00E45617" w:rsidRPr="005109C7" w:rsidRDefault="00E45617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Tool</w:t>
            </w:r>
          </w:p>
        </w:tc>
        <w:tc>
          <w:tcPr>
            <w:tcW w:w="2316" w:type="dxa"/>
          </w:tcPr>
          <w:p w:rsidR="00E45617" w:rsidRPr="005109C7" w:rsidRDefault="00E45617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Proponent</w:t>
            </w:r>
          </w:p>
        </w:tc>
        <w:tc>
          <w:tcPr>
            <w:tcW w:w="3510" w:type="dxa"/>
          </w:tcPr>
          <w:p w:rsidR="00E45617" w:rsidRPr="005109C7" w:rsidRDefault="00E45617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Cross-checker</w:t>
            </w:r>
            <w:r w:rsidR="006B08B9" w:rsidRPr="005109C7">
              <w:rPr>
                <w:rFonts w:ascii="Arial" w:hAnsi="Arial" w:cs="Arial"/>
                <w:sz w:val="20"/>
                <w:lang w:eastAsia="ja-JP"/>
              </w:rPr>
              <w:t>(s)</w:t>
            </w:r>
          </w:p>
        </w:tc>
      </w:tr>
      <w:tr w:rsidR="00E45617" w:rsidRPr="005109C7" w:rsidTr="00853D6B">
        <w:trPr>
          <w:jc w:val="center"/>
        </w:trPr>
        <w:tc>
          <w:tcPr>
            <w:tcW w:w="925" w:type="dxa"/>
          </w:tcPr>
          <w:p w:rsidR="00E45617" w:rsidRPr="005109C7" w:rsidRDefault="0079184E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jc w:val="center"/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TE6.a.1</w:t>
            </w:r>
          </w:p>
        </w:tc>
        <w:tc>
          <w:tcPr>
            <w:tcW w:w="2316" w:type="dxa"/>
          </w:tcPr>
          <w:p w:rsidR="00E45617" w:rsidRPr="005109C7" w:rsidRDefault="0079184E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Toshiba</w:t>
            </w:r>
          </w:p>
          <w:p w:rsidR="00853D6B" w:rsidRPr="005109C7" w:rsidRDefault="00853D6B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JCTVC-C07,  m18102</w:t>
            </w:r>
          </w:p>
          <w:p w:rsidR="00853D6B" w:rsidRPr="005109C7" w:rsidRDefault="00853D6B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</w:p>
        </w:tc>
        <w:tc>
          <w:tcPr>
            <w:tcW w:w="3510" w:type="dxa"/>
          </w:tcPr>
          <w:p w:rsidR="00AE39C6" w:rsidRPr="005109C7" w:rsidRDefault="0079184E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proofErr w:type="spellStart"/>
            <w:r w:rsidRPr="005109C7">
              <w:rPr>
                <w:rFonts w:ascii="Arial" w:hAnsi="Arial" w:cs="Arial"/>
                <w:sz w:val="20"/>
                <w:lang w:eastAsia="ja-JP"/>
              </w:rPr>
              <w:t>Renesas</w:t>
            </w:r>
            <w:proofErr w:type="spellEnd"/>
            <w:r w:rsidR="00AE39C6" w:rsidRPr="005109C7">
              <w:rPr>
                <w:rFonts w:ascii="Arial" w:hAnsi="Arial" w:cs="Arial"/>
                <w:sz w:val="20"/>
                <w:lang w:eastAsia="ja-JP"/>
              </w:rPr>
              <w:t xml:space="preserve"> (</w:t>
            </w:r>
            <w:r w:rsidR="00AE39C6" w:rsidRPr="005109C7">
              <w:rPr>
                <w:rFonts w:ascii="Arial" w:hAnsi="Arial" w:cs="Arial"/>
                <w:color w:val="984806" w:themeColor="accent6" w:themeShade="80"/>
                <w:sz w:val="20"/>
                <w:lang w:eastAsia="ja-JP"/>
              </w:rPr>
              <w:t>JCTVC-C187</w:t>
            </w:r>
            <w:r w:rsidR="00AE39C6" w:rsidRPr="005109C7">
              <w:rPr>
                <w:rFonts w:ascii="Arial" w:hAnsi="Arial" w:cs="Arial"/>
                <w:sz w:val="20"/>
                <w:lang w:eastAsia="ja-JP"/>
              </w:rPr>
              <w:t>)</w:t>
            </w:r>
          </w:p>
          <w:p w:rsidR="00E45617" w:rsidRPr="005109C7" w:rsidRDefault="0079184E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Sharp</w:t>
            </w:r>
            <w:r w:rsidR="00AE39C6" w:rsidRPr="005109C7">
              <w:rPr>
                <w:rFonts w:ascii="Arial" w:hAnsi="Arial" w:cs="Arial"/>
                <w:sz w:val="20"/>
                <w:lang w:eastAsia="ja-JP"/>
              </w:rPr>
              <w:t xml:space="preserve"> (</w:t>
            </w:r>
            <w:r w:rsidR="00AE39C6" w:rsidRPr="005109C7">
              <w:rPr>
                <w:rFonts w:ascii="Arial" w:hAnsi="Arial" w:cs="Arial"/>
                <w:color w:val="984806" w:themeColor="accent6" w:themeShade="80"/>
                <w:sz w:val="20"/>
                <w:lang w:eastAsia="ja-JP"/>
              </w:rPr>
              <w:t>JCTVC-C179</w:t>
            </w:r>
            <w:r w:rsidR="00AE39C6" w:rsidRPr="005109C7">
              <w:rPr>
                <w:rFonts w:ascii="Arial" w:hAnsi="Arial" w:cs="Arial"/>
                <w:sz w:val="20"/>
                <w:lang w:eastAsia="ja-JP"/>
              </w:rPr>
              <w:t>)</w:t>
            </w:r>
          </w:p>
        </w:tc>
      </w:tr>
      <w:tr w:rsidR="00E45617" w:rsidRPr="005109C7" w:rsidTr="00853D6B">
        <w:trPr>
          <w:jc w:val="center"/>
        </w:trPr>
        <w:tc>
          <w:tcPr>
            <w:tcW w:w="925" w:type="dxa"/>
          </w:tcPr>
          <w:p w:rsidR="00E45617" w:rsidRPr="005109C7" w:rsidRDefault="0079184E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jc w:val="center"/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TE6.a.2</w:t>
            </w:r>
          </w:p>
        </w:tc>
        <w:tc>
          <w:tcPr>
            <w:tcW w:w="2316" w:type="dxa"/>
          </w:tcPr>
          <w:p w:rsidR="00E45617" w:rsidRPr="005109C7" w:rsidRDefault="0079184E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proofErr w:type="spellStart"/>
            <w:r w:rsidRPr="005109C7">
              <w:rPr>
                <w:rFonts w:ascii="Arial" w:hAnsi="Arial" w:cs="Arial"/>
                <w:sz w:val="20"/>
                <w:lang w:eastAsia="ja-JP"/>
              </w:rPr>
              <w:t>Huawei</w:t>
            </w:r>
            <w:proofErr w:type="spellEnd"/>
            <w:r w:rsidRPr="005109C7">
              <w:rPr>
                <w:rFonts w:ascii="Arial" w:hAnsi="Arial" w:cs="Arial"/>
                <w:sz w:val="20"/>
                <w:lang w:eastAsia="ja-JP"/>
              </w:rPr>
              <w:t xml:space="preserve">, </w:t>
            </w:r>
            <w:proofErr w:type="spellStart"/>
            <w:r w:rsidRPr="005109C7">
              <w:rPr>
                <w:rFonts w:ascii="Arial" w:hAnsi="Arial" w:cs="Arial"/>
                <w:sz w:val="20"/>
                <w:lang w:eastAsia="ja-JP"/>
              </w:rPr>
              <w:t>Hisilicon</w:t>
            </w:r>
            <w:proofErr w:type="spellEnd"/>
          </w:p>
          <w:p w:rsidR="006F36F1" w:rsidRPr="005109C7" w:rsidRDefault="006F36F1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JCTVC-C101</w:t>
            </w:r>
            <w:r w:rsidR="00853D6B" w:rsidRPr="005109C7">
              <w:rPr>
                <w:rFonts w:ascii="Arial" w:hAnsi="Arial" w:cs="Arial"/>
                <w:sz w:val="20"/>
                <w:lang w:eastAsia="ja-JP"/>
              </w:rPr>
              <w:t>, m18124</w:t>
            </w:r>
          </w:p>
        </w:tc>
        <w:tc>
          <w:tcPr>
            <w:tcW w:w="3510" w:type="dxa"/>
          </w:tcPr>
          <w:p w:rsidR="00AE39C6" w:rsidRPr="005109C7" w:rsidRDefault="0079184E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DOCOMO</w:t>
            </w:r>
            <w:r w:rsidR="00AE39C6" w:rsidRPr="005109C7">
              <w:rPr>
                <w:rFonts w:ascii="Arial" w:hAnsi="Arial" w:cs="Arial"/>
                <w:sz w:val="20"/>
                <w:lang w:eastAsia="ja-JP"/>
              </w:rPr>
              <w:t xml:space="preserve"> (</w:t>
            </w:r>
            <w:r w:rsidR="00AE39C6" w:rsidRPr="005109C7">
              <w:rPr>
                <w:rFonts w:ascii="Arial" w:hAnsi="Arial" w:cs="Arial"/>
                <w:color w:val="984806" w:themeColor="accent6" w:themeShade="80"/>
                <w:sz w:val="20"/>
                <w:lang w:eastAsia="ja-JP"/>
              </w:rPr>
              <w:t xml:space="preserve">JCTVC-C045, </w:t>
            </w:r>
            <w:r w:rsidR="00AE39C6" w:rsidRPr="005109C7">
              <w:rPr>
                <w:rFonts w:ascii="Arial" w:hAnsi="Arial" w:cs="Arial"/>
                <w:color w:val="7030A0"/>
                <w:sz w:val="20"/>
                <w:lang w:eastAsia="ja-JP"/>
              </w:rPr>
              <w:t>m18066</w:t>
            </w:r>
            <w:r w:rsidR="00AE39C6" w:rsidRPr="005109C7">
              <w:rPr>
                <w:rFonts w:ascii="Arial" w:hAnsi="Arial" w:cs="Arial"/>
                <w:sz w:val="20"/>
                <w:lang w:eastAsia="ja-JP"/>
              </w:rPr>
              <w:t>)</w:t>
            </w:r>
          </w:p>
          <w:p w:rsidR="006F36F1" w:rsidRPr="005109C7" w:rsidRDefault="00AE39C6" w:rsidP="006F36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 xml:space="preserve"> LGE</w:t>
            </w:r>
            <w:r w:rsidR="006F36F1" w:rsidRPr="005109C7">
              <w:rPr>
                <w:rFonts w:ascii="Arial" w:hAnsi="Arial" w:cs="Arial"/>
                <w:sz w:val="20"/>
                <w:lang w:eastAsia="ja-JP"/>
              </w:rPr>
              <w:t xml:space="preserve"> (</w:t>
            </w:r>
            <w:r w:rsidR="006F36F1" w:rsidRPr="005109C7">
              <w:rPr>
                <w:rFonts w:ascii="Arial" w:hAnsi="Arial" w:cs="Arial"/>
                <w:color w:val="984806" w:themeColor="accent6" w:themeShade="80"/>
                <w:sz w:val="20"/>
                <w:lang w:eastAsia="ja-JP"/>
              </w:rPr>
              <w:t xml:space="preserve">JCTVC-C028, </w:t>
            </w:r>
            <w:r w:rsidR="006F36F1" w:rsidRPr="005109C7">
              <w:rPr>
                <w:rFonts w:ascii="Arial" w:hAnsi="Arial" w:cs="Arial"/>
                <w:color w:val="7030A0"/>
                <w:sz w:val="20"/>
                <w:lang w:eastAsia="ja-JP"/>
              </w:rPr>
              <w:t>m18039</w:t>
            </w:r>
            <w:r w:rsidR="006F36F1" w:rsidRPr="005109C7">
              <w:rPr>
                <w:rFonts w:ascii="Arial" w:hAnsi="Arial" w:cs="Arial"/>
                <w:sz w:val="20"/>
                <w:lang w:eastAsia="ja-JP"/>
              </w:rPr>
              <w:t>)</w:t>
            </w:r>
          </w:p>
          <w:p w:rsidR="006F36F1" w:rsidRPr="005109C7" w:rsidRDefault="006F36F1" w:rsidP="006F36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Microsoft (</w:t>
            </w:r>
            <w:r w:rsidRPr="005109C7">
              <w:rPr>
                <w:rFonts w:ascii="Arial" w:hAnsi="Arial" w:cs="Arial"/>
                <w:color w:val="984806" w:themeColor="accent6" w:themeShade="80"/>
                <w:sz w:val="20"/>
                <w:lang w:eastAsia="ja-JP"/>
              </w:rPr>
              <w:t xml:space="preserve">JCTVC-C27, </w:t>
            </w:r>
            <w:r w:rsidRPr="005109C7">
              <w:rPr>
                <w:rFonts w:ascii="Arial" w:hAnsi="Arial" w:cs="Arial"/>
                <w:color w:val="7030A0"/>
                <w:sz w:val="20"/>
                <w:lang w:eastAsia="ja-JP"/>
              </w:rPr>
              <w:t>m18314</w:t>
            </w:r>
            <w:r w:rsidRPr="005109C7">
              <w:rPr>
                <w:rFonts w:ascii="Arial" w:hAnsi="Arial" w:cs="Arial"/>
                <w:sz w:val="20"/>
                <w:lang w:eastAsia="ja-JP"/>
              </w:rPr>
              <w:t>)</w:t>
            </w:r>
          </w:p>
          <w:p w:rsidR="00E45617" w:rsidRPr="005109C7" w:rsidRDefault="008758A5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 xml:space="preserve"> Ericsson</w:t>
            </w:r>
            <w:r w:rsidR="00E343F3" w:rsidRPr="005109C7">
              <w:rPr>
                <w:rFonts w:ascii="Arial" w:hAnsi="Arial" w:cs="Arial"/>
                <w:sz w:val="20"/>
                <w:lang w:eastAsia="ja-JP"/>
              </w:rPr>
              <w:t xml:space="preserve"> (</w:t>
            </w:r>
            <w:r w:rsidR="00E343F3" w:rsidRPr="005109C7">
              <w:rPr>
                <w:rFonts w:ascii="Arial" w:hAnsi="Arial" w:cs="Arial"/>
                <w:color w:val="984806" w:themeColor="accent6" w:themeShade="80"/>
                <w:sz w:val="20"/>
                <w:lang w:eastAsia="ja-JP"/>
              </w:rPr>
              <w:t xml:space="preserve">JCTVC-C157, </w:t>
            </w:r>
            <w:r w:rsidR="00E343F3" w:rsidRPr="005109C7">
              <w:rPr>
                <w:rFonts w:ascii="Arial" w:hAnsi="Arial" w:cs="Arial"/>
                <w:color w:val="7030A0"/>
                <w:sz w:val="20"/>
                <w:lang w:eastAsia="ja-JP"/>
              </w:rPr>
              <w:t>m18183</w:t>
            </w:r>
            <w:r w:rsidR="00E343F3" w:rsidRPr="005109C7">
              <w:rPr>
                <w:rFonts w:ascii="Arial" w:hAnsi="Arial" w:cs="Arial"/>
                <w:sz w:val="20"/>
                <w:lang w:eastAsia="ja-JP"/>
              </w:rPr>
              <w:t>)</w:t>
            </w:r>
          </w:p>
        </w:tc>
      </w:tr>
      <w:tr w:rsidR="006F36F1" w:rsidRPr="005109C7" w:rsidTr="00853D6B">
        <w:trPr>
          <w:jc w:val="center"/>
        </w:trPr>
        <w:tc>
          <w:tcPr>
            <w:tcW w:w="925" w:type="dxa"/>
          </w:tcPr>
          <w:p w:rsidR="006F36F1" w:rsidRPr="005109C7" w:rsidRDefault="006F36F1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jc w:val="center"/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TE6.a.3</w:t>
            </w:r>
          </w:p>
        </w:tc>
        <w:tc>
          <w:tcPr>
            <w:tcW w:w="2316" w:type="dxa"/>
          </w:tcPr>
          <w:p w:rsidR="006F36F1" w:rsidRPr="005109C7" w:rsidRDefault="006F36F1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proofErr w:type="spellStart"/>
            <w:r w:rsidRPr="005109C7">
              <w:rPr>
                <w:rFonts w:ascii="Arial" w:hAnsi="Arial" w:cs="Arial"/>
                <w:sz w:val="20"/>
                <w:lang w:eastAsia="ja-JP"/>
              </w:rPr>
              <w:t>MediaTek</w:t>
            </w:r>
            <w:proofErr w:type="spellEnd"/>
            <w:r w:rsidRPr="005109C7">
              <w:rPr>
                <w:rFonts w:ascii="Arial" w:hAnsi="Arial" w:cs="Arial"/>
                <w:sz w:val="20"/>
                <w:lang w:eastAsia="ja-JP"/>
              </w:rPr>
              <w:t xml:space="preserve"> (OBIP)</w:t>
            </w:r>
          </w:p>
          <w:p w:rsidR="006F36F1" w:rsidRPr="005109C7" w:rsidRDefault="006F36F1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JCTVC-C193</w:t>
            </w:r>
          </w:p>
        </w:tc>
        <w:tc>
          <w:tcPr>
            <w:tcW w:w="3510" w:type="dxa"/>
          </w:tcPr>
          <w:p w:rsidR="006F36F1" w:rsidRPr="005109C7" w:rsidRDefault="006F36F1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Microsoft (</w:t>
            </w:r>
            <w:r w:rsidRPr="005109C7">
              <w:rPr>
                <w:rFonts w:ascii="Arial" w:hAnsi="Arial" w:cs="Arial"/>
                <w:color w:val="984806" w:themeColor="accent6" w:themeShade="80"/>
                <w:sz w:val="20"/>
                <w:lang w:eastAsia="ja-JP"/>
              </w:rPr>
              <w:t xml:space="preserve">JCTVC-C272, </w:t>
            </w:r>
            <w:r w:rsidRPr="005109C7">
              <w:rPr>
                <w:rFonts w:ascii="Arial" w:hAnsi="Arial" w:cs="Arial"/>
                <w:color w:val="7030A0"/>
                <w:sz w:val="20"/>
                <w:lang w:eastAsia="ja-JP"/>
              </w:rPr>
              <w:t>m18315</w:t>
            </w:r>
            <w:r w:rsidRPr="005109C7">
              <w:rPr>
                <w:rFonts w:ascii="Arial" w:hAnsi="Arial" w:cs="Arial"/>
                <w:sz w:val="20"/>
                <w:lang w:eastAsia="ja-JP"/>
              </w:rPr>
              <w:t>)</w:t>
            </w:r>
          </w:p>
        </w:tc>
      </w:tr>
      <w:tr w:rsidR="00E45617" w:rsidRPr="005109C7" w:rsidTr="00853D6B">
        <w:trPr>
          <w:jc w:val="center"/>
        </w:trPr>
        <w:tc>
          <w:tcPr>
            <w:tcW w:w="925" w:type="dxa"/>
          </w:tcPr>
          <w:p w:rsidR="00E45617" w:rsidRPr="005109C7" w:rsidRDefault="008758A5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jc w:val="center"/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TE6.a.4</w:t>
            </w:r>
          </w:p>
        </w:tc>
        <w:tc>
          <w:tcPr>
            <w:tcW w:w="2316" w:type="dxa"/>
          </w:tcPr>
          <w:p w:rsidR="00E45617" w:rsidRDefault="008758A5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Microsoft</w:t>
            </w:r>
          </w:p>
          <w:p w:rsidR="001F022B" w:rsidRPr="005109C7" w:rsidRDefault="001F022B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>
              <w:rPr>
                <w:rFonts w:ascii="Arial" w:hAnsi="Arial" w:cs="Arial"/>
                <w:sz w:val="20"/>
                <w:lang w:eastAsia="ja-JP"/>
              </w:rPr>
              <w:t>JCTVC-C270</w:t>
            </w:r>
          </w:p>
        </w:tc>
        <w:tc>
          <w:tcPr>
            <w:tcW w:w="3510" w:type="dxa"/>
          </w:tcPr>
          <w:p w:rsidR="00E45617" w:rsidRPr="005109C7" w:rsidRDefault="008758A5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color w:val="984806" w:themeColor="accent6" w:themeShade="80"/>
                <w:sz w:val="20"/>
                <w:lang w:eastAsia="ja-JP"/>
              </w:rPr>
            </w:pPr>
            <w:proofErr w:type="spellStart"/>
            <w:r w:rsidRPr="005109C7">
              <w:rPr>
                <w:rFonts w:ascii="Arial" w:hAnsi="Arial" w:cs="Arial"/>
                <w:sz w:val="20"/>
                <w:lang w:eastAsia="ja-JP"/>
              </w:rPr>
              <w:t>Huawei</w:t>
            </w:r>
            <w:proofErr w:type="spellEnd"/>
            <w:r w:rsidR="00E343F3" w:rsidRPr="005109C7">
              <w:rPr>
                <w:rFonts w:ascii="Arial" w:hAnsi="Arial" w:cs="Arial"/>
                <w:sz w:val="20"/>
                <w:lang w:eastAsia="ja-JP"/>
              </w:rPr>
              <w:t xml:space="preserve"> (</w:t>
            </w:r>
            <w:r w:rsidR="00E343F3" w:rsidRPr="005109C7">
              <w:rPr>
                <w:rFonts w:ascii="Arial" w:hAnsi="Arial" w:cs="Arial"/>
                <w:color w:val="984806" w:themeColor="accent6" w:themeShade="80"/>
                <w:sz w:val="20"/>
                <w:lang w:eastAsia="ja-JP"/>
              </w:rPr>
              <w:t xml:space="preserve">JCTVC-C139, </w:t>
            </w:r>
            <w:r w:rsidR="00E343F3" w:rsidRPr="005109C7">
              <w:rPr>
                <w:rFonts w:ascii="Arial" w:hAnsi="Arial" w:cs="Arial"/>
                <w:color w:val="7030A0"/>
                <w:sz w:val="20"/>
                <w:lang w:eastAsia="ja-JP"/>
              </w:rPr>
              <w:t>m18163</w:t>
            </w:r>
            <w:r w:rsidR="00E343F3" w:rsidRPr="005109C7">
              <w:rPr>
                <w:rFonts w:ascii="Arial" w:hAnsi="Arial" w:cs="Arial"/>
                <w:sz w:val="20"/>
                <w:lang w:eastAsia="ja-JP"/>
              </w:rPr>
              <w:t>)</w:t>
            </w:r>
          </w:p>
          <w:p w:rsidR="00E343F3" w:rsidRPr="005109C7" w:rsidRDefault="00E343F3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DOCOMO (</w:t>
            </w:r>
            <w:r w:rsidRPr="005109C7">
              <w:rPr>
                <w:rFonts w:ascii="Arial" w:hAnsi="Arial" w:cs="Arial"/>
                <w:color w:val="984806" w:themeColor="accent6" w:themeShade="80"/>
                <w:sz w:val="20"/>
                <w:lang w:eastAsia="ja-JP"/>
              </w:rPr>
              <w:t xml:space="preserve">JCTVC-C045, </w:t>
            </w:r>
            <w:r w:rsidRPr="005109C7">
              <w:rPr>
                <w:rFonts w:ascii="Arial" w:hAnsi="Arial" w:cs="Arial"/>
                <w:color w:val="7030A0"/>
                <w:sz w:val="20"/>
                <w:lang w:eastAsia="ja-JP"/>
              </w:rPr>
              <w:t>m18066</w:t>
            </w:r>
            <w:r w:rsidRPr="005109C7">
              <w:rPr>
                <w:rFonts w:ascii="Arial" w:hAnsi="Arial" w:cs="Arial"/>
                <w:sz w:val="20"/>
                <w:lang w:eastAsia="ja-JP"/>
              </w:rPr>
              <w:t>)</w:t>
            </w:r>
          </w:p>
        </w:tc>
      </w:tr>
      <w:tr w:rsidR="00E45617" w:rsidRPr="005109C7" w:rsidTr="00853D6B">
        <w:trPr>
          <w:jc w:val="center"/>
        </w:trPr>
        <w:tc>
          <w:tcPr>
            <w:tcW w:w="925" w:type="dxa"/>
          </w:tcPr>
          <w:p w:rsidR="00E45617" w:rsidRPr="005109C7" w:rsidRDefault="008758A5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jc w:val="center"/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TE6.b.1</w:t>
            </w:r>
          </w:p>
        </w:tc>
        <w:tc>
          <w:tcPr>
            <w:tcW w:w="2316" w:type="dxa"/>
          </w:tcPr>
          <w:p w:rsidR="00E45617" w:rsidRPr="005109C7" w:rsidRDefault="008758A5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Sony</w:t>
            </w:r>
          </w:p>
          <w:p w:rsidR="00E343F3" w:rsidRPr="005109C7" w:rsidRDefault="00E343F3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JCTVC-C169</w:t>
            </w:r>
            <w:r w:rsidR="00E900B2" w:rsidRPr="005109C7">
              <w:rPr>
                <w:rFonts w:ascii="Arial" w:hAnsi="Arial" w:cs="Arial"/>
                <w:sz w:val="20"/>
                <w:lang w:eastAsia="ja-JP"/>
              </w:rPr>
              <w:t>, m18198</w:t>
            </w:r>
          </w:p>
        </w:tc>
        <w:tc>
          <w:tcPr>
            <w:tcW w:w="3510" w:type="dxa"/>
          </w:tcPr>
          <w:p w:rsidR="00E343F3" w:rsidRPr="005109C7" w:rsidRDefault="00E343F3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Sharp (</w:t>
            </w:r>
            <w:r w:rsidRPr="005109C7">
              <w:rPr>
                <w:rFonts w:ascii="Arial" w:hAnsi="Arial" w:cs="Arial"/>
                <w:color w:val="984806" w:themeColor="accent6" w:themeShade="80"/>
                <w:sz w:val="20"/>
                <w:lang w:eastAsia="ja-JP"/>
              </w:rPr>
              <w:t xml:space="preserve">JCTVC-C175, </w:t>
            </w:r>
            <w:r w:rsidRPr="005109C7">
              <w:rPr>
                <w:rFonts w:ascii="Arial" w:hAnsi="Arial" w:cs="Arial"/>
                <w:color w:val="7030A0"/>
                <w:sz w:val="20"/>
                <w:lang w:eastAsia="ja-JP"/>
              </w:rPr>
              <w:t>m18204</w:t>
            </w:r>
            <w:r w:rsidRPr="005109C7">
              <w:rPr>
                <w:rFonts w:ascii="Arial" w:hAnsi="Arial" w:cs="Arial"/>
                <w:sz w:val="20"/>
                <w:lang w:eastAsia="ja-JP"/>
              </w:rPr>
              <w:t>)</w:t>
            </w:r>
          </w:p>
          <w:p w:rsidR="00E45617" w:rsidRPr="005109C7" w:rsidRDefault="008758A5" w:rsidP="00A4634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rPr>
                <w:rFonts w:ascii="Arial" w:hAnsi="Arial" w:cs="Arial"/>
                <w:sz w:val="20"/>
                <w:lang w:eastAsia="ja-JP"/>
              </w:rPr>
            </w:pPr>
            <w:r w:rsidRPr="005109C7">
              <w:rPr>
                <w:rFonts w:ascii="Arial" w:hAnsi="Arial" w:cs="Arial"/>
                <w:sz w:val="20"/>
                <w:lang w:eastAsia="ja-JP"/>
              </w:rPr>
              <w:t>Panasonic</w:t>
            </w:r>
            <w:r w:rsidR="00E343F3" w:rsidRPr="005109C7">
              <w:rPr>
                <w:rFonts w:ascii="Arial" w:hAnsi="Arial" w:cs="Arial"/>
                <w:sz w:val="20"/>
                <w:lang w:eastAsia="ja-JP"/>
              </w:rPr>
              <w:t xml:space="preserve"> (</w:t>
            </w:r>
            <w:r w:rsidR="00E343F3" w:rsidRPr="005109C7">
              <w:rPr>
                <w:rFonts w:ascii="Arial" w:hAnsi="Arial" w:cs="Arial"/>
                <w:color w:val="984806" w:themeColor="accent6" w:themeShade="80"/>
                <w:sz w:val="20"/>
                <w:lang w:eastAsia="ja-JP"/>
              </w:rPr>
              <w:t xml:space="preserve">JCTVC-C217, </w:t>
            </w:r>
            <w:r w:rsidR="00E343F3" w:rsidRPr="005109C7">
              <w:rPr>
                <w:rFonts w:ascii="Arial" w:hAnsi="Arial" w:cs="Arial"/>
                <w:color w:val="7030A0"/>
                <w:sz w:val="20"/>
                <w:lang w:eastAsia="ja-JP"/>
              </w:rPr>
              <w:t>m18257</w:t>
            </w:r>
            <w:r w:rsidR="00E343F3" w:rsidRPr="005109C7">
              <w:rPr>
                <w:rFonts w:ascii="Arial" w:hAnsi="Arial" w:cs="Arial"/>
                <w:sz w:val="20"/>
                <w:lang w:eastAsia="ja-JP"/>
              </w:rPr>
              <w:t>)</w:t>
            </w:r>
          </w:p>
        </w:tc>
      </w:tr>
    </w:tbl>
    <w:p w:rsidR="00843E21" w:rsidRDefault="00843E21" w:rsidP="00843E21">
      <w:pPr>
        <w:rPr>
          <w:lang w:eastAsia="zh-CN"/>
        </w:rPr>
      </w:pPr>
    </w:p>
    <w:p w:rsidR="0044562F" w:rsidRPr="00843E21" w:rsidRDefault="0044562F" w:rsidP="00843E21">
      <w:pPr>
        <w:rPr>
          <w:lang w:eastAsia="zh-CN"/>
        </w:rPr>
      </w:pPr>
    </w:p>
    <w:p w:rsidR="001F2594" w:rsidRDefault="00F269B9" w:rsidP="00F269B9">
      <w:pPr>
        <w:pStyle w:val="Heading1"/>
      </w:pPr>
      <w:r>
        <w:t>Experimental Results</w:t>
      </w:r>
    </w:p>
    <w:p w:rsidR="00D46A02" w:rsidRPr="00D46A02" w:rsidRDefault="00D46A02" w:rsidP="00D46A02"/>
    <w:p w:rsidR="00E900B2" w:rsidRDefault="00D46A02" w:rsidP="00201484">
      <w:pPr>
        <w:pStyle w:val="Caption"/>
        <w:keepNext/>
        <w:spacing w:before="0"/>
        <w:jc w:val="center"/>
      </w:pPr>
      <w:r>
        <w:t xml:space="preserve">Table </w:t>
      </w:r>
      <w:fldSimple w:instr=" SEQ Table \* ARABIC ">
        <w:r w:rsidR="00EC229E">
          <w:rPr>
            <w:noProof/>
          </w:rPr>
          <w:t>1</w:t>
        </w:r>
      </w:fldSimple>
      <w:r>
        <w:t xml:space="preserve">: TE6.a.1 BD Rate </w:t>
      </w:r>
      <w:r w:rsidR="005109C7">
        <w:t>Summary</w:t>
      </w:r>
    </w:p>
    <w:tbl>
      <w:tblPr>
        <w:tblpPr w:leftFromText="180" w:rightFromText="180" w:vertAnchor="text" w:horzAnchor="margin" w:tblpXSpec="center" w:tblpY="109"/>
        <w:tblW w:w="7240" w:type="dxa"/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E900B2" w:rsidRPr="0047566D" w:rsidTr="002F131D">
        <w:trPr>
          <w:trHeight w:val="270"/>
        </w:trPr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Intra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Intra LoCo</w:t>
            </w:r>
          </w:p>
        </w:tc>
      </w:tr>
      <w:tr w:rsidR="00E900B2" w:rsidRPr="0047566D" w:rsidTr="002F131D">
        <w:trPr>
          <w:trHeight w:val="270"/>
        </w:trPr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V BD-rate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E900B2" w:rsidRPr="0047566D" w:rsidTr="002F131D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-2.7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-2.1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-2.1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-2.5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-1.8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-1.6 </w:t>
            </w:r>
          </w:p>
        </w:tc>
      </w:tr>
      <w:tr w:rsidR="00E900B2" w:rsidRPr="0047566D" w:rsidTr="002F131D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-2.1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-1.4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-1.4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-2.1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-1.3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-1.2 </w:t>
            </w:r>
          </w:p>
        </w:tc>
      </w:tr>
      <w:tr w:rsidR="00E900B2" w:rsidRPr="0047566D" w:rsidTr="002F131D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-1.9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-1.5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-1.4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-2.4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-1.5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-1.4 </w:t>
            </w:r>
          </w:p>
        </w:tc>
      </w:tr>
      <w:tr w:rsidR="00E900B2" w:rsidRPr="0047566D" w:rsidTr="002F131D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-2.0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-1.4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-1.4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-2.4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-1.4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-1.4 </w:t>
            </w:r>
          </w:p>
        </w:tc>
      </w:tr>
      <w:tr w:rsidR="00E900B2" w:rsidRPr="0047566D" w:rsidTr="002F131D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-2.2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-2.0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-1.9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-2.5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-2.2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-2.2 </w:t>
            </w:r>
          </w:p>
        </w:tc>
      </w:tr>
      <w:tr w:rsidR="00E900B2" w:rsidRPr="0047566D" w:rsidTr="002F131D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All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-2.1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-1.6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-1.6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-2.3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-1.6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 xml:space="preserve">-1.5 </w:t>
            </w:r>
          </w:p>
        </w:tc>
      </w:tr>
      <w:tr w:rsidR="00E900B2" w:rsidRPr="0047566D" w:rsidTr="002F131D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94%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100%</w:t>
            </w:r>
          </w:p>
        </w:tc>
      </w:tr>
      <w:tr w:rsidR="00E900B2" w:rsidRPr="0047566D" w:rsidTr="002F131D">
        <w:trPr>
          <w:trHeight w:val="27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101%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0B2" w:rsidRPr="0047566D" w:rsidRDefault="00E900B2" w:rsidP="00E900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7566D">
              <w:rPr>
                <w:rFonts w:ascii="Arial" w:hAnsi="Arial" w:cs="Arial"/>
                <w:sz w:val="20"/>
              </w:rPr>
              <w:t>104%</w:t>
            </w:r>
          </w:p>
        </w:tc>
      </w:tr>
    </w:tbl>
    <w:p w:rsidR="00D46A02" w:rsidRDefault="00D46A02" w:rsidP="005109C7">
      <w:pPr>
        <w:pStyle w:val="Caption"/>
        <w:keepNext/>
      </w:pPr>
    </w:p>
    <w:p w:rsidR="0047566D" w:rsidRDefault="0047566D" w:rsidP="0047566D"/>
    <w:p w:rsidR="0047566D" w:rsidRPr="0047566D" w:rsidRDefault="0047566D" w:rsidP="0047566D"/>
    <w:p w:rsidR="001215B0" w:rsidRPr="001215B0" w:rsidRDefault="001215B0" w:rsidP="001215B0"/>
    <w:p w:rsidR="001215B0" w:rsidRDefault="001215B0" w:rsidP="00E45617">
      <w:pPr>
        <w:pStyle w:val="Caption"/>
        <w:jc w:val="center"/>
      </w:pPr>
    </w:p>
    <w:p w:rsidR="00D46A02" w:rsidRDefault="00D46A02" w:rsidP="00D46A02"/>
    <w:p w:rsidR="00D46A02" w:rsidRDefault="00D46A02" w:rsidP="00D46A02"/>
    <w:p w:rsidR="00D46A02" w:rsidRDefault="00D46A02" w:rsidP="00D46A02"/>
    <w:p w:rsidR="00D46A02" w:rsidRDefault="00D46A02" w:rsidP="00D46A02"/>
    <w:p w:rsidR="00D46A02" w:rsidRDefault="00D46A02" w:rsidP="00D46A02"/>
    <w:p w:rsidR="00D46A02" w:rsidRDefault="00D46A02" w:rsidP="00D46A02"/>
    <w:p w:rsidR="00E4715F" w:rsidRDefault="00E4715F" w:rsidP="00D46A02"/>
    <w:p w:rsidR="00E4715F" w:rsidRDefault="00E4715F" w:rsidP="00D46A02"/>
    <w:p w:rsidR="00E4715F" w:rsidRDefault="00E4715F" w:rsidP="00D46A02"/>
    <w:p w:rsidR="00016159" w:rsidRPr="00016159" w:rsidRDefault="00016159" w:rsidP="0087213A">
      <w:pPr>
        <w:pStyle w:val="Caption"/>
        <w:keepNext/>
        <w:spacing w:before="0" w:after="100" w:afterAutospacing="1"/>
      </w:pPr>
      <w:r>
        <w:t xml:space="preserve">                                                     </w:t>
      </w:r>
      <w:r w:rsidR="00E4715F">
        <w:t xml:space="preserve">Table </w:t>
      </w:r>
      <w:fldSimple w:instr=" SEQ Table \* ARABIC ">
        <w:r w:rsidR="00EC229E">
          <w:rPr>
            <w:noProof/>
          </w:rPr>
          <w:t>2</w:t>
        </w:r>
      </w:fldSimple>
      <w:r>
        <w:t xml:space="preserve">: </w:t>
      </w:r>
      <w:proofErr w:type="gramStart"/>
      <w:r>
        <w:t>TE6.a.2</w:t>
      </w:r>
      <w:r w:rsidR="00E4715F">
        <w:t xml:space="preserve">  BD</w:t>
      </w:r>
      <w:proofErr w:type="gramEnd"/>
      <w:r w:rsidR="00E4715F">
        <w:t xml:space="preserve"> Rate</w:t>
      </w:r>
      <w:r>
        <w:t xml:space="preserve"> Summary</w:t>
      </w:r>
    </w:p>
    <w:tbl>
      <w:tblPr>
        <w:tblStyle w:val="TableGrid"/>
        <w:tblW w:w="0" w:type="auto"/>
        <w:tblInd w:w="2537" w:type="dxa"/>
        <w:tblLook w:val="04A0"/>
      </w:tblPr>
      <w:tblGrid>
        <w:gridCol w:w="1360"/>
        <w:gridCol w:w="976"/>
        <w:gridCol w:w="988"/>
        <w:gridCol w:w="976"/>
      </w:tblGrid>
      <w:tr w:rsidR="00E4715F" w:rsidRPr="00E4715F" w:rsidTr="005109C7">
        <w:trPr>
          <w:trHeight w:val="270"/>
        </w:trPr>
        <w:tc>
          <w:tcPr>
            <w:tcW w:w="1360" w:type="dxa"/>
            <w:vMerge w:val="restart"/>
            <w:noWrap/>
            <w:hideMark/>
          </w:tcPr>
          <w:p w:rsidR="00E4715F" w:rsidRPr="005109C7" w:rsidRDefault="00E4715F" w:rsidP="00E4715F">
            <w:pPr>
              <w:pStyle w:val="Caption"/>
              <w:keepNext/>
              <w:rPr>
                <w:rFonts w:ascii="Arial" w:hAnsi="Arial" w:cs="Arial"/>
                <w:b w:val="0"/>
                <w:sz w:val="20"/>
                <w:szCs w:val="20"/>
              </w:rPr>
            </w:pPr>
            <w:r w:rsidRPr="005109C7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2940" w:type="dxa"/>
            <w:gridSpan w:val="3"/>
            <w:noWrap/>
            <w:hideMark/>
          </w:tcPr>
          <w:p w:rsidR="00E4715F" w:rsidRPr="005109C7" w:rsidRDefault="00E4715F" w:rsidP="00E4715F">
            <w:pPr>
              <w:pStyle w:val="Caption"/>
              <w:keepNext/>
              <w:rPr>
                <w:rFonts w:ascii="Arial" w:hAnsi="Arial" w:cs="Arial"/>
                <w:b w:val="0"/>
                <w:sz w:val="20"/>
                <w:szCs w:val="20"/>
              </w:rPr>
            </w:pPr>
            <w:r w:rsidRPr="005109C7">
              <w:rPr>
                <w:rFonts w:ascii="Arial" w:hAnsi="Arial" w:cs="Arial"/>
                <w:b w:val="0"/>
                <w:sz w:val="20"/>
                <w:szCs w:val="20"/>
              </w:rPr>
              <w:t>Intra LoCo</w:t>
            </w:r>
          </w:p>
        </w:tc>
      </w:tr>
      <w:tr w:rsidR="00E4715F" w:rsidRPr="00E4715F" w:rsidTr="005109C7">
        <w:trPr>
          <w:trHeight w:val="270"/>
        </w:trPr>
        <w:tc>
          <w:tcPr>
            <w:tcW w:w="1360" w:type="dxa"/>
            <w:vMerge/>
            <w:hideMark/>
          </w:tcPr>
          <w:p w:rsidR="00E4715F" w:rsidRPr="005109C7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976" w:type="dxa"/>
            <w:noWrap/>
            <w:hideMark/>
          </w:tcPr>
          <w:p w:rsidR="00E4715F" w:rsidRPr="005109C7" w:rsidRDefault="00E4715F" w:rsidP="00E4715F">
            <w:pPr>
              <w:pStyle w:val="Caption"/>
              <w:keepNext/>
              <w:rPr>
                <w:rFonts w:ascii="Arial" w:hAnsi="Arial" w:cs="Arial"/>
                <w:b w:val="0"/>
                <w:sz w:val="20"/>
                <w:szCs w:val="20"/>
              </w:rPr>
            </w:pPr>
            <w:r w:rsidRPr="005109C7">
              <w:rPr>
                <w:rFonts w:ascii="Arial" w:hAnsi="Arial" w:cs="Arial"/>
                <w:b w:val="0"/>
                <w:sz w:val="20"/>
                <w:szCs w:val="20"/>
              </w:rPr>
              <w:t>Y BD-rate</w:t>
            </w:r>
          </w:p>
        </w:tc>
        <w:tc>
          <w:tcPr>
            <w:tcW w:w="988" w:type="dxa"/>
            <w:noWrap/>
            <w:hideMark/>
          </w:tcPr>
          <w:p w:rsidR="00E4715F" w:rsidRPr="005109C7" w:rsidRDefault="00E4715F" w:rsidP="00E4715F">
            <w:pPr>
              <w:pStyle w:val="Caption"/>
              <w:keepNext/>
              <w:rPr>
                <w:rFonts w:ascii="Arial" w:hAnsi="Arial" w:cs="Arial"/>
                <w:b w:val="0"/>
                <w:sz w:val="20"/>
                <w:szCs w:val="20"/>
              </w:rPr>
            </w:pPr>
            <w:r w:rsidRPr="005109C7">
              <w:rPr>
                <w:rFonts w:ascii="Arial" w:hAnsi="Arial" w:cs="Arial"/>
                <w:b w:val="0"/>
                <w:sz w:val="20"/>
                <w:szCs w:val="20"/>
              </w:rPr>
              <w:t>U BD-rate</w:t>
            </w:r>
          </w:p>
        </w:tc>
        <w:tc>
          <w:tcPr>
            <w:tcW w:w="976" w:type="dxa"/>
            <w:noWrap/>
            <w:hideMark/>
          </w:tcPr>
          <w:p w:rsidR="00E4715F" w:rsidRPr="005109C7" w:rsidRDefault="00E4715F" w:rsidP="00E4715F">
            <w:pPr>
              <w:pStyle w:val="Caption"/>
              <w:keepNext/>
              <w:rPr>
                <w:rFonts w:ascii="Arial" w:hAnsi="Arial" w:cs="Arial"/>
                <w:b w:val="0"/>
                <w:sz w:val="20"/>
                <w:szCs w:val="20"/>
              </w:rPr>
            </w:pPr>
            <w:r w:rsidRPr="005109C7">
              <w:rPr>
                <w:rFonts w:ascii="Arial" w:hAnsi="Arial" w:cs="Arial"/>
                <w:b w:val="0"/>
                <w:sz w:val="20"/>
                <w:szCs w:val="20"/>
              </w:rPr>
              <w:t>V BD-rate</w:t>
            </w:r>
          </w:p>
        </w:tc>
      </w:tr>
      <w:tr w:rsidR="00E4715F" w:rsidRPr="00E4715F" w:rsidTr="002F131D">
        <w:trPr>
          <w:trHeight w:val="255"/>
        </w:trPr>
        <w:tc>
          <w:tcPr>
            <w:tcW w:w="1360" w:type="dxa"/>
            <w:noWrap/>
            <w:hideMark/>
          </w:tcPr>
          <w:p w:rsidR="00E4715F" w:rsidRPr="005109C7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5109C7">
              <w:rPr>
                <w:rFonts w:ascii="Arial" w:hAnsi="Arial" w:cs="Arial"/>
                <w:b w:val="0"/>
                <w:sz w:val="20"/>
                <w:szCs w:val="20"/>
              </w:rPr>
              <w:t>Class A</w:t>
            </w:r>
          </w:p>
        </w:tc>
        <w:tc>
          <w:tcPr>
            <w:tcW w:w="976" w:type="dxa"/>
            <w:shd w:val="clear" w:color="auto" w:fill="FFFFFF" w:themeFill="background1"/>
            <w:noWrap/>
            <w:hideMark/>
          </w:tcPr>
          <w:p w:rsidR="00E4715F" w:rsidRPr="00CC68D3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</w:pPr>
            <w:r w:rsidRPr="00CC68D3"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  <w:t xml:space="preserve">-0.4 </w:t>
            </w:r>
          </w:p>
        </w:tc>
        <w:tc>
          <w:tcPr>
            <w:tcW w:w="988" w:type="dxa"/>
            <w:shd w:val="clear" w:color="auto" w:fill="FFFFFF" w:themeFill="background1"/>
            <w:noWrap/>
            <w:hideMark/>
          </w:tcPr>
          <w:p w:rsidR="00E4715F" w:rsidRPr="00CC68D3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</w:pPr>
            <w:r w:rsidRPr="00CC68D3"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  <w:t xml:space="preserve">-0.1 </w:t>
            </w:r>
          </w:p>
        </w:tc>
        <w:tc>
          <w:tcPr>
            <w:tcW w:w="976" w:type="dxa"/>
            <w:shd w:val="clear" w:color="auto" w:fill="FFFFFF" w:themeFill="background1"/>
            <w:noWrap/>
            <w:hideMark/>
          </w:tcPr>
          <w:p w:rsidR="00E4715F" w:rsidRPr="00CC68D3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</w:pPr>
            <w:r w:rsidRPr="00CC68D3"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  <w:t xml:space="preserve">-0.5 </w:t>
            </w:r>
          </w:p>
        </w:tc>
      </w:tr>
      <w:tr w:rsidR="00E4715F" w:rsidRPr="00E4715F" w:rsidTr="002F131D">
        <w:trPr>
          <w:trHeight w:val="255"/>
        </w:trPr>
        <w:tc>
          <w:tcPr>
            <w:tcW w:w="1360" w:type="dxa"/>
            <w:noWrap/>
            <w:hideMark/>
          </w:tcPr>
          <w:p w:rsidR="00E4715F" w:rsidRPr="005109C7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5109C7">
              <w:rPr>
                <w:rFonts w:ascii="Arial" w:hAnsi="Arial" w:cs="Arial"/>
                <w:b w:val="0"/>
                <w:sz w:val="20"/>
                <w:szCs w:val="20"/>
              </w:rPr>
              <w:t>Class B</w:t>
            </w:r>
          </w:p>
        </w:tc>
        <w:tc>
          <w:tcPr>
            <w:tcW w:w="976" w:type="dxa"/>
            <w:shd w:val="clear" w:color="auto" w:fill="FFFFFF" w:themeFill="background1"/>
            <w:noWrap/>
            <w:hideMark/>
          </w:tcPr>
          <w:p w:rsidR="00E4715F" w:rsidRPr="00CC68D3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</w:pPr>
            <w:r w:rsidRPr="00CC68D3"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  <w:t xml:space="preserve">-0.6 </w:t>
            </w:r>
          </w:p>
        </w:tc>
        <w:tc>
          <w:tcPr>
            <w:tcW w:w="988" w:type="dxa"/>
            <w:shd w:val="clear" w:color="auto" w:fill="FFFFFF" w:themeFill="background1"/>
            <w:noWrap/>
            <w:hideMark/>
          </w:tcPr>
          <w:p w:rsidR="00E4715F" w:rsidRPr="00CC68D3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</w:pPr>
            <w:r w:rsidRPr="00CC68D3"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  <w:t xml:space="preserve">0.2 </w:t>
            </w:r>
          </w:p>
        </w:tc>
        <w:tc>
          <w:tcPr>
            <w:tcW w:w="976" w:type="dxa"/>
            <w:shd w:val="clear" w:color="auto" w:fill="FFFFFF" w:themeFill="background1"/>
            <w:noWrap/>
            <w:hideMark/>
          </w:tcPr>
          <w:p w:rsidR="00E4715F" w:rsidRPr="00CC68D3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</w:pPr>
            <w:r w:rsidRPr="00CC68D3"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  <w:t xml:space="preserve">-0.2 </w:t>
            </w:r>
          </w:p>
        </w:tc>
      </w:tr>
      <w:tr w:rsidR="00E4715F" w:rsidRPr="00E4715F" w:rsidTr="002F131D">
        <w:trPr>
          <w:trHeight w:val="255"/>
        </w:trPr>
        <w:tc>
          <w:tcPr>
            <w:tcW w:w="1360" w:type="dxa"/>
            <w:noWrap/>
            <w:hideMark/>
          </w:tcPr>
          <w:p w:rsidR="00E4715F" w:rsidRPr="005109C7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5109C7">
              <w:rPr>
                <w:rFonts w:ascii="Arial" w:hAnsi="Arial" w:cs="Arial"/>
                <w:b w:val="0"/>
                <w:sz w:val="20"/>
                <w:szCs w:val="20"/>
              </w:rPr>
              <w:t>Class C</w:t>
            </w:r>
          </w:p>
        </w:tc>
        <w:tc>
          <w:tcPr>
            <w:tcW w:w="976" w:type="dxa"/>
            <w:shd w:val="clear" w:color="auto" w:fill="FFFFFF" w:themeFill="background1"/>
            <w:noWrap/>
            <w:hideMark/>
          </w:tcPr>
          <w:p w:rsidR="00E4715F" w:rsidRPr="005109C7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5109C7">
              <w:rPr>
                <w:rFonts w:ascii="Arial" w:hAnsi="Arial" w:cs="Arial"/>
                <w:b w:val="0"/>
                <w:sz w:val="20"/>
                <w:szCs w:val="20"/>
              </w:rPr>
              <w:t xml:space="preserve">-1.3 </w:t>
            </w:r>
          </w:p>
        </w:tc>
        <w:tc>
          <w:tcPr>
            <w:tcW w:w="988" w:type="dxa"/>
            <w:shd w:val="clear" w:color="auto" w:fill="FFFFFF" w:themeFill="background1"/>
            <w:noWrap/>
            <w:hideMark/>
          </w:tcPr>
          <w:p w:rsidR="00E4715F" w:rsidRPr="00CC68D3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</w:pPr>
            <w:r w:rsidRPr="00CC68D3"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  <w:t xml:space="preserve">0.1 </w:t>
            </w:r>
          </w:p>
        </w:tc>
        <w:tc>
          <w:tcPr>
            <w:tcW w:w="976" w:type="dxa"/>
            <w:shd w:val="clear" w:color="auto" w:fill="FFFFFF" w:themeFill="background1"/>
            <w:noWrap/>
            <w:hideMark/>
          </w:tcPr>
          <w:p w:rsidR="00E4715F" w:rsidRPr="00CC68D3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</w:pPr>
            <w:r w:rsidRPr="00CC68D3"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  <w:t xml:space="preserve">-0.3 </w:t>
            </w:r>
          </w:p>
        </w:tc>
      </w:tr>
      <w:tr w:rsidR="00E4715F" w:rsidRPr="00E4715F" w:rsidTr="002F131D">
        <w:trPr>
          <w:trHeight w:val="255"/>
        </w:trPr>
        <w:tc>
          <w:tcPr>
            <w:tcW w:w="1360" w:type="dxa"/>
            <w:noWrap/>
            <w:hideMark/>
          </w:tcPr>
          <w:p w:rsidR="00E4715F" w:rsidRPr="005109C7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5109C7">
              <w:rPr>
                <w:rFonts w:ascii="Arial" w:hAnsi="Arial" w:cs="Arial"/>
                <w:b w:val="0"/>
                <w:sz w:val="20"/>
                <w:szCs w:val="20"/>
              </w:rPr>
              <w:t>Class D</w:t>
            </w:r>
          </w:p>
        </w:tc>
        <w:tc>
          <w:tcPr>
            <w:tcW w:w="976" w:type="dxa"/>
            <w:shd w:val="clear" w:color="auto" w:fill="FFFFFF" w:themeFill="background1"/>
            <w:noWrap/>
            <w:hideMark/>
          </w:tcPr>
          <w:p w:rsidR="00E4715F" w:rsidRPr="005109C7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5109C7">
              <w:rPr>
                <w:rFonts w:ascii="Arial" w:hAnsi="Arial" w:cs="Arial"/>
                <w:b w:val="0"/>
                <w:sz w:val="20"/>
                <w:szCs w:val="20"/>
              </w:rPr>
              <w:t xml:space="preserve">-1.3 </w:t>
            </w:r>
          </w:p>
        </w:tc>
        <w:tc>
          <w:tcPr>
            <w:tcW w:w="988" w:type="dxa"/>
            <w:shd w:val="clear" w:color="auto" w:fill="FFFFFF" w:themeFill="background1"/>
            <w:noWrap/>
            <w:hideMark/>
          </w:tcPr>
          <w:p w:rsidR="00E4715F" w:rsidRPr="00CC68D3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</w:pPr>
            <w:r w:rsidRPr="00CC68D3"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  <w:t xml:space="preserve">-0.3 </w:t>
            </w:r>
          </w:p>
        </w:tc>
        <w:tc>
          <w:tcPr>
            <w:tcW w:w="976" w:type="dxa"/>
            <w:shd w:val="clear" w:color="auto" w:fill="FFFFFF" w:themeFill="background1"/>
            <w:noWrap/>
            <w:hideMark/>
          </w:tcPr>
          <w:p w:rsidR="00E4715F" w:rsidRPr="00CC68D3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</w:pPr>
            <w:r w:rsidRPr="00CC68D3"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  <w:t xml:space="preserve">-0.5 </w:t>
            </w:r>
          </w:p>
        </w:tc>
      </w:tr>
      <w:tr w:rsidR="00E4715F" w:rsidRPr="00E4715F" w:rsidTr="002F131D">
        <w:trPr>
          <w:trHeight w:val="255"/>
        </w:trPr>
        <w:tc>
          <w:tcPr>
            <w:tcW w:w="1360" w:type="dxa"/>
            <w:noWrap/>
            <w:hideMark/>
          </w:tcPr>
          <w:p w:rsidR="00E4715F" w:rsidRPr="005109C7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5109C7">
              <w:rPr>
                <w:rFonts w:ascii="Arial" w:hAnsi="Arial" w:cs="Arial"/>
                <w:b w:val="0"/>
                <w:sz w:val="20"/>
                <w:szCs w:val="20"/>
              </w:rPr>
              <w:t>Class E</w:t>
            </w:r>
          </w:p>
        </w:tc>
        <w:tc>
          <w:tcPr>
            <w:tcW w:w="976" w:type="dxa"/>
            <w:shd w:val="clear" w:color="auto" w:fill="FFFFFF" w:themeFill="background1"/>
            <w:noWrap/>
            <w:hideMark/>
          </w:tcPr>
          <w:p w:rsidR="00E4715F" w:rsidRPr="00CC68D3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</w:pPr>
            <w:r w:rsidRPr="00CC68D3"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  <w:t xml:space="preserve">-0.9 </w:t>
            </w:r>
          </w:p>
        </w:tc>
        <w:tc>
          <w:tcPr>
            <w:tcW w:w="988" w:type="dxa"/>
            <w:shd w:val="clear" w:color="auto" w:fill="FFFFFF" w:themeFill="background1"/>
            <w:noWrap/>
            <w:hideMark/>
          </w:tcPr>
          <w:p w:rsidR="00E4715F" w:rsidRPr="00CC68D3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CC68D3">
              <w:rPr>
                <w:rFonts w:ascii="Arial" w:hAnsi="Arial" w:cs="Arial"/>
                <w:b w:val="0"/>
                <w:sz w:val="20"/>
                <w:szCs w:val="20"/>
              </w:rPr>
              <w:t xml:space="preserve">-1.0 </w:t>
            </w:r>
          </w:p>
        </w:tc>
        <w:tc>
          <w:tcPr>
            <w:tcW w:w="976" w:type="dxa"/>
            <w:shd w:val="clear" w:color="auto" w:fill="FFFFFF" w:themeFill="background1"/>
            <w:noWrap/>
            <w:hideMark/>
          </w:tcPr>
          <w:p w:rsidR="00E4715F" w:rsidRPr="00CC68D3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</w:pPr>
            <w:r w:rsidRPr="00CC68D3"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  <w:t xml:space="preserve">-0.9 </w:t>
            </w:r>
          </w:p>
        </w:tc>
      </w:tr>
      <w:tr w:rsidR="00E4715F" w:rsidRPr="00E4715F" w:rsidTr="002F131D">
        <w:trPr>
          <w:trHeight w:val="255"/>
        </w:trPr>
        <w:tc>
          <w:tcPr>
            <w:tcW w:w="1360" w:type="dxa"/>
            <w:noWrap/>
            <w:hideMark/>
          </w:tcPr>
          <w:p w:rsidR="00E4715F" w:rsidRPr="005109C7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5109C7">
              <w:rPr>
                <w:rFonts w:ascii="Arial" w:hAnsi="Arial" w:cs="Arial"/>
                <w:b w:val="0"/>
                <w:sz w:val="20"/>
                <w:szCs w:val="20"/>
              </w:rPr>
              <w:t>All</w:t>
            </w:r>
          </w:p>
        </w:tc>
        <w:tc>
          <w:tcPr>
            <w:tcW w:w="976" w:type="dxa"/>
            <w:shd w:val="clear" w:color="auto" w:fill="FFFFFF" w:themeFill="background1"/>
            <w:noWrap/>
            <w:hideMark/>
          </w:tcPr>
          <w:p w:rsidR="00E4715F" w:rsidRPr="00CC68D3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</w:pPr>
            <w:r w:rsidRPr="00CC68D3"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  <w:t xml:space="preserve">-0.9 </w:t>
            </w:r>
          </w:p>
        </w:tc>
        <w:tc>
          <w:tcPr>
            <w:tcW w:w="988" w:type="dxa"/>
            <w:shd w:val="clear" w:color="auto" w:fill="FFFFFF" w:themeFill="background1"/>
            <w:noWrap/>
            <w:hideMark/>
          </w:tcPr>
          <w:p w:rsidR="00E4715F" w:rsidRPr="00CC68D3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</w:pPr>
            <w:r w:rsidRPr="00CC68D3"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  <w:t xml:space="preserve">-0.2 </w:t>
            </w:r>
          </w:p>
        </w:tc>
        <w:tc>
          <w:tcPr>
            <w:tcW w:w="976" w:type="dxa"/>
            <w:shd w:val="clear" w:color="auto" w:fill="FFFFFF" w:themeFill="background1"/>
            <w:noWrap/>
            <w:hideMark/>
          </w:tcPr>
          <w:p w:rsidR="00E4715F" w:rsidRPr="00CC68D3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</w:pPr>
            <w:r w:rsidRPr="00CC68D3">
              <w:rPr>
                <w:rFonts w:ascii="Arial" w:hAnsi="Arial" w:cs="Arial"/>
                <w:b w:val="0"/>
                <w:color w:val="808080" w:themeColor="background1" w:themeShade="80"/>
                <w:sz w:val="20"/>
                <w:szCs w:val="20"/>
              </w:rPr>
              <w:t xml:space="preserve">-0.4 </w:t>
            </w:r>
          </w:p>
        </w:tc>
      </w:tr>
      <w:tr w:rsidR="00E4715F" w:rsidRPr="00E4715F" w:rsidTr="005109C7">
        <w:trPr>
          <w:trHeight w:val="255"/>
        </w:trPr>
        <w:tc>
          <w:tcPr>
            <w:tcW w:w="1360" w:type="dxa"/>
            <w:noWrap/>
            <w:hideMark/>
          </w:tcPr>
          <w:p w:rsidR="00E4715F" w:rsidRPr="005109C7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5109C7">
              <w:rPr>
                <w:rFonts w:ascii="Arial" w:hAnsi="Arial" w:cs="Arial"/>
                <w:b w:val="0"/>
                <w:sz w:val="20"/>
                <w:szCs w:val="20"/>
              </w:rPr>
              <w:t>Enc Time[%]</w:t>
            </w:r>
          </w:p>
        </w:tc>
        <w:tc>
          <w:tcPr>
            <w:tcW w:w="2940" w:type="dxa"/>
            <w:gridSpan w:val="3"/>
            <w:noWrap/>
            <w:hideMark/>
          </w:tcPr>
          <w:p w:rsidR="00E4715F" w:rsidRPr="005109C7" w:rsidRDefault="00E4715F" w:rsidP="00E4715F">
            <w:pPr>
              <w:pStyle w:val="Caption"/>
              <w:keepNext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E4715F" w:rsidRPr="00E4715F" w:rsidTr="005109C7">
        <w:trPr>
          <w:trHeight w:val="270"/>
        </w:trPr>
        <w:tc>
          <w:tcPr>
            <w:tcW w:w="1360" w:type="dxa"/>
            <w:noWrap/>
            <w:hideMark/>
          </w:tcPr>
          <w:p w:rsidR="00E4715F" w:rsidRPr="005109C7" w:rsidRDefault="00E4715F" w:rsidP="00E4715F">
            <w:pPr>
              <w:pStyle w:val="Caption"/>
              <w:keepNext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5109C7">
              <w:rPr>
                <w:rFonts w:ascii="Arial" w:hAnsi="Arial" w:cs="Arial"/>
                <w:b w:val="0"/>
                <w:sz w:val="20"/>
                <w:szCs w:val="20"/>
              </w:rPr>
              <w:t>Dec Time[%]</w:t>
            </w:r>
          </w:p>
        </w:tc>
        <w:tc>
          <w:tcPr>
            <w:tcW w:w="2940" w:type="dxa"/>
            <w:gridSpan w:val="3"/>
            <w:noWrap/>
            <w:hideMark/>
          </w:tcPr>
          <w:p w:rsidR="00E4715F" w:rsidRPr="005109C7" w:rsidRDefault="00E4715F" w:rsidP="00E4715F">
            <w:pPr>
              <w:pStyle w:val="Caption"/>
              <w:keepNext/>
              <w:rPr>
                <w:rFonts w:ascii="Arial" w:hAnsi="Arial" w:cs="Arial"/>
                <w:b w:val="0"/>
                <w:sz w:val="20"/>
                <w:szCs w:val="20"/>
              </w:rPr>
            </w:pPr>
            <w:r w:rsidRPr="005109C7">
              <w:rPr>
                <w:rFonts w:ascii="Arial" w:hAnsi="Arial" w:cs="Arial"/>
                <w:b w:val="0"/>
                <w:sz w:val="20"/>
                <w:szCs w:val="20"/>
              </w:rPr>
              <w:t>103%</w:t>
            </w:r>
          </w:p>
        </w:tc>
      </w:tr>
    </w:tbl>
    <w:p w:rsidR="00E4715F" w:rsidRDefault="00E4715F" w:rsidP="00D46A02">
      <w:pPr>
        <w:pStyle w:val="Caption"/>
        <w:keepNext/>
        <w:jc w:val="center"/>
      </w:pPr>
    </w:p>
    <w:p w:rsidR="005109C7" w:rsidRDefault="005109C7" w:rsidP="00E4715F"/>
    <w:p w:rsidR="005109C7" w:rsidRDefault="005109C7" w:rsidP="00E4715F"/>
    <w:p w:rsidR="00EC229E" w:rsidRPr="00EC229E" w:rsidRDefault="00EC229E" w:rsidP="0087213A">
      <w:pPr>
        <w:pStyle w:val="Caption"/>
        <w:keepNext/>
        <w:spacing w:before="0" w:after="100" w:afterAutospacing="1"/>
        <w:jc w:val="center"/>
      </w:pPr>
      <w:r>
        <w:t xml:space="preserve">Table </w:t>
      </w:r>
      <w:fldSimple w:instr=" SEQ Table \* ARABIC ">
        <w:r>
          <w:rPr>
            <w:noProof/>
          </w:rPr>
          <w:t>3</w:t>
        </w:r>
      </w:fldSimple>
      <w:r>
        <w:t>: TE6.a.3 BD Rate Summary</w:t>
      </w:r>
    </w:p>
    <w:tbl>
      <w:tblPr>
        <w:tblW w:w="7240" w:type="dxa"/>
        <w:tblInd w:w="1068" w:type="dxa"/>
        <w:tblCellMar>
          <w:left w:w="0" w:type="dxa"/>
          <w:right w:w="0" w:type="dxa"/>
        </w:tblCellMar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5109C7" w:rsidRPr="005109C7" w:rsidTr="009C5832">
        <w:trPr>
          <w:trHeight w:val="270"/>
        </w:trPr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eastAsia="MS Mincho" w:hAnsi="Arial" w:cs="Arial"/>
                <w:sz w:val="20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>Intra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>Intra LoCo</w:t>
            </w:r>
          </w:p>
        </w:tc>
      </w:tr>
      <w:tr w:rsidR="005109C7" w:rsidRPr="005109C7" w:rsidTr="009C5832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>V BD-rate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5109C7" w:rsidRPr="005109C7" w:rsidTr="009C5832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 xml:space="preserve">-1.0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 xml:space="preserve">-1.2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 xml:space="preserve">-1.6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 xml:space="preserve">-1.8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 xml:space="preserve">-1.2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 xml:space="preserve">-1.1 </w:t>
            </w:r>
          </w:p>
        </w:tc>
      </w:tr>
      <w:tr w:rsidR="005109C7" w:rsidRPr="005109C7" w:rsidTr="009C5832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 xml:space="preserve">-0.8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-0.6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-0.7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 xml:space="preserve">-1.4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-0.8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-0.8 </w:t>
            </w:r>
          </w:p>
        </w:tc>
      </w:tr>
      <w:tr w:rsidR="005109C7" w:rsidRPr="005109C7" w:rsidTr="009C5832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 xml:space="preserve">-1.1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-0.7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-0.7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 xml:space="preserve">-1.8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 xml:space="preserve">-1.0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-0.8 </w:t>
            </w:r>
          </w:p>
        </w:tc>
      </w:tr>
      <w:tr w:rsidR="005109C7" w:rsidRPr="005109C7" w:rsidTr="009C5832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 xml:space="preserve">-1.2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-0.5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-0.6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 xml:space="preserve">-1.7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-0.9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-0.8 </w:t>
            </w:r>
          </w:p>
        </w:tc>
      </w:tr>
      <w:tr w:rsidR="005109C7" w:rsidRPr="005109C7" w:rsidTr="009C5832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-0.7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 xml:space="preserve">-1.2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-0.6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 xml:space="preserve">-1.7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-0.3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-0.8 </w:t>
            </w:r>
          </w:p>
        </w:tc>
      </w:tr>
      <w:tr w:rsidR="005109C7" w:rsidRPr="005109C7" w:rsidTr="009C5832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>All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 xml:space="preserve">-1.0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-0.8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-0.7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 xml:space="preserve">-1.7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-0.8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CC68D3" w:rsidRDefault="005109C7" w:rsidP="005109C7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CC68D3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-0.8 </w:t>
            </w:r>
          </w:p>
        </w:tc>
      </w:tr>
      <w:tr w:rsidR="005109C7" w:rsidRPr="005109C7" w:rsidTr="009C5832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</w:p>
        </w:tc>
      </w:tr>
      <w:tr w:rsidR="005109C7" w:rsidRPr="005109C7" w:rsidTr="009C5832">
        <w:trPr>
          <w:trHeight w:val="27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  <w:r w:rsidRPr="005109C7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109C7" w:rsidRPr="005109C7" w:rsidRDefault="005109C7" w:rsidP="005109C7">
            <w:pPr>
              <w:rPr>
                <w:rFonts w:ascii="Arial" w:hAnsi="Arial" w:cs="Arial"/>
                <w:sz w:val="20"/>
              </w:rPr>
            </w:pPr>
          </w:p>
        </w:tc>
      </w:tr>
    </w:tbl>
    <w:p w:rsidR="005109C7" w:rsidRPr="005109C7" w:rsidRDefault="005109C7" w:rsidP="00E4715F">
      <w:pPr>
        <w:rPr>
          <w:rFonts w:ascii="Arial" w:hAnsi="Arial" w:cs="Arial"/>
          <w:sz w:val="20"/>
        </w:rPr>
      </w:pPr>
    </w:p>
    <w:p w:rsidR="005109C7" w:rsidRDefault="005109C7" w:rsidP="00E4715F"/>
    <w:p w:rsidR="005109C7" w:rsidRDefault="005109C7" w:rsidP="00E4715F"/>
    <w:p w:rsidR="005109C7" w:rsidRDefault="005109C7" w:rsidP="00E4715F"/>
    <w:p w:rsidR="005109C7" w:rsidRDefault="005109C7" w:rsidP="00E4715F"/>
    <w:p w:rsidR="005109C7" w:rsidRDefault="005109C7" w:rsidP="00E4715F"/>
    <w:p w:rsidR="005109C7" w:rsidRDefault="005109C7" w:rsidP="00E4715F"/>
    <w:p w:rsidR="005109C7" w:rsidRDefault="005109C7" w:rsidP="00E4715F"/>
    <w:p w:rsidR="005109C7" w:rsidRPr="00E4715F" w:rsidRDefault="005109C7" w:rsidP="00E4715F"/>
    <w:p w:rsidR="00D46A02" w:rsidRDefault="00D46A02" w:rsidP="00D46A02">
      <w:pPr>
        <w:pStyle w:val="Caption"/>
        <w:keepNext/>
        <w:jc w:val="center"/>
      </w:pPr>
      <w:r>
        <w:t xml:space="preserve">Table </w:t>
      </w:r>
      <w:fldSimple w:instr=" SEQ Table \* ARABIC ">
        <w:r w:rsidR="00EC229E">
          <w:rPr>
            <w:noProof/>
          </w:rPr>
          <w:t>4</w:t>
        </w:r>
      </w:fldSimple>
      <w:r>
        <w:t>: TE06.a.4 BD Rate Summary</w:t>
      </w:r>
    </w:p>
    <w:tbl>
      <w:tblPr>
        <w:tblpPr w:leftFromText="180" w:rightFromText="180" w:vertAnchor="text" w:horzAnchor="margin" w:tblpXSpec="center" w:tblpY="286"/>
        <w:tblW w:w="7240" w:type="dxa"/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D46A02" w:rsidRPr="00D46A02" w:rsidTr="009C5832">
        <w:trPr>
          <w:trHeight w:val="270"/>
        </w:trPr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Intra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Intra LoCo</w:t>
            </w:r>
          </w:p>
        </w:tc>
      </w:tr>
      <w:tr w:rsidR="00D46A02" w:rsidRPr="00D46A02" w:rsidTr="009C5832">
        <w:trPr>
          <w:trHeight w:val="270"/>
        </w:trPr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V BD-rate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D46A02" w:rsidRPr="00D46A02" w:rsidTr="009C5832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-1.3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969696"/>
                <w:sz w:val="20"/>
              </w:rPr>
            </w:pPr>
            <w:r w:rsidRPr="00D46A02">
              <w:rPr>
                <w:rFonts w:ascii="Arial" w:hAnsi="Arial" w:cs="Arial"/>
                <w:color w:val="969696"/>
                <w:sz w:val="20"/>
              </w:rPr>
              <w:t>-0.6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969696"/>
                <w:sz w:val="20"/>
              </w:rPr>
            </w:pPr>
            <w:r w:rsidRPr="00D46A02">
              <w:rPr>
                <w:rFonts w:ascii="Arial" w:hAnsi="Arial" w:cs="Arial"/>
                <w:color w:val="969696"/>
                <w:sz w:val="20"/>
              </w:rPr>
              <w:t>-0.7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-1.2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969696"/>
                <w:sz w:val="20"/>
              </w:rPr>
            </w:pPr>
            <w:r w:rsidRPr="00D46A02">
              <w:rPr>
                <w:rFonts w:ascii="Arial" w:hAnsi="Arial" w:cs="Arial"/>
                <w:color w:val="969696"/>
                <w:sz w:val="20"/>
              </w:rPr>
              <w:t>-0.4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969696"/>
                <w:sz w:val="20"/>
              </w:rPr>
            </w:pPr>
            <w:r w:rsidRPr="00D46A02">
              <w:rPr>
                <w:rFonts w:ascii="Arial" w:hAnsi="Arial" w:cs="Arial"/>
                <w:color w:val="969696"/>
                <w:sz w:val="20"/>
              </w:rPr>
              <w:t>-0.6</w:t>
            </w:r>
          </w:p>
        </w:tc>
      </w:tr>
      <w:tr w:rsidR="00D46A02" w:rsidRPr="00D46A02" w:rsidTr="009C5832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-2.3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-1.0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969696"/>
                <w:sz w:val="20"/>
              </w:rPr>
            </w:pPr>
            <w:r w:rsidRPr="00D46A02">
              <w:rPr>
                <w:rFonts w:ascii="Arial" w:hAnsi="Arial" w:cs="Arial"/>
                <w:color w:val="969696"/>
                <w:sz w:val="20"/>
              </w:rPr>
              <w:t>-0.9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-2.4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969696"/>
                <w:sz w:val="20"/>
              </w:rPr>
            </w:pPr>
            <w:r w:rsidRPr="00D46A02">
              <w:rPr>
                <w:rFonts w:ascii="Arial" w:hAnsi="Arial" w:cs="Arial"/>
                <w:color w:val="969696"/>
                <w:sz w:val="20"/>
              </w:rPr>
              <w:t>-0.6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969696"/>
                <w:sz w:val="20"/>
              </w:rPr>
            </w:pPr>
            <w:r w:rsidRPr="00D46A02">
              <w:rPr>
                <w:rFonts w:ascii="Arial" w:hAnsi="Arial" w:cs="Arial"/>
                <w:color w:val="969696"/>
                <w:sz w:val="20"/>
              </w:rPr>
              <w:t>-0.8</w:t>
            </w:r>
          </w:p>
        </w:tc>
      </w:tr>
      <w:tr w:rsidR="00D46A02" w:rsidRPr="00D46A02" w:rsidTr="009C5832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-2.7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-1.1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-1.3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C229E">
              <w:rPr>
                <w:rFonts w:ascii="Arial" w:hAnsi="Arial" w:cs="Arial"/>
                <w:sz w:val="20"/>
              </w:rPr>
              <w:t>-3.3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-1.1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-1.2</w:t>
            </w:r>
          </w:p>
        </w:tc>
      </w:tr>
      <w:tr w:rsidR="00D46A02" w:rsidRPr="00D46A02" w:rsidTr="009C5832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-2.1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969696"/>
                <w:sz w:val="20"/>
              </w:rPr>
            </w:pPr>
            <w:r w:rsidRPr="00D46A02">
              <w:rPr>
                <w:rFonts w:ascii="Arial" w:hAnsi="Arial" w:cs="Arial"/>
                <w:color w:val="969696"/>
                <w:sz w:val="20"/>
              </w:rPr>
              <w:t>-0.9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969696"/>
                <w:sz w:val="20"/>
              </w:rPr>
            </w:pPr>
            <w:r w:rsidRPr="00D46A02">
              <w:rPr>
                <w:rFonts w:ascii="Arial" w:hAnsi="Arial" w:cs="Arial"/>
                <w:color w:val="969696"/>
                <w:sz w:val="20"/>
              </w:rPr>
              <w:t>-0.9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-2.7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969696"/>
                <w:sz w:val="20"/>
              </w:rPr>
            </w:pPr>
            <w:r w:rsidRPr="00D46A02">
              <w:rPr>
                <w:rFonts w:ascii="Arial" w:hAnsi="Arial" w:cs="Arial"/>
                <w:color w:val="969696"/>
                <w:sz w:val="20"/>
              </w:rPr>
              <w:t>-0.8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969696"/>
                <w:sz w:val="20"/>
              </w:rPr>
            </w:pPr>
            <w:r w:rsidRPr="00D46A02">
              <w:rPr>
                <w:rFonts w:ascii="Arial" w:hAnsi="Arial" w:cs="Arial"/>
                <w:color w:val="969696"/>
                <w:sz w:val="20"/>
              </w:rPr>
              <w:t>-0.8</w:t>
            </w:r>
          </w:p>
        </w:tc>
      </w:tr>
      <w:tr w:rsidR="00D46A02" w:rsidRPr="00D46A02" w:rsidTr="009C5832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-1.9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969696"/>
                <w:sz w:val="20"/>
              </w:rPr>
            </w:pPr>
            <w:r w:rsidRPr="00D46A02">
              <w:rPr>
                <w:rFonts w:ascii="Arial" w:hAnsi="Arial" w:cs="Arial"/>
                <w:color w:val="969696"/>
                <w:sz w:val="20"/>
              </w:rPr>
              <w:t>-0.7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969696"/>
                <w:sz w:val="20"/>
              </w:rPr>
            </w:pPr>
            <w:r w:rsidRPr="00D46A02">
              <w:rPr>
                <w:rFonts w:ascii="Arial" w:hAnsi="Arial" w:cs="Arial"/>
                <w:color w:val="969696"/>
                <w:sz w:val="20"/>
              </w:rPr>
              <w:t>-0.6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-1.9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-1.2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-1.1</w:t>
            </w:r>
          </w:p>
        </w:tc>
      </w:tr>
      <w:tr w:rsidR="00D46A02" w:rsidRPr="00D46A02" w:rsidTr="009C5832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All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-2.1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969696"/>
                <w:sz w:val="20"/>
              </w:rPr>
            </w:pPr>
            <w:r w:rsidRPr="00D46A02">
              <w:rPr>
                <w:rFonts w:ascii="Arial" w:hAnsi="Arial" w:cs="Arial"/>
                <w:color w:val="969696"/>
                <w:sz w:val="20"/>
              </w:rPr>
              <w:t>-0.9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969696"/>
                <w:sz w:val="20"/>
              </w:rPr>
            </w:pPr>
            <w:r w:rsidRPr="00D46A02">
              <w:rPr>
                <w:rFonts w:ascii="Arial" w:hAnsi="Arial" w:cs="Arial"/>
                <w:color w:val="969696"/>
                <w:sz w:val="20"/>
              </w:rPr>
              <w:t>-0.9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-2.4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969696"/>
                <w:sz w:val="20"/>
              </w:rPr>
            </w:pPr>
            <w:r w:rsidRPr="00D46A02">
              <w:rPr>
                <w:rFonts w:ascii="Arial" w:hAnsi="Arial" w:cs="Arial"/>
                <w:color w:val="969696"/>
                <w:sz w:val="20"/>
              </w:rPr>
              <w:t>-0.8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969696"/>
                <w:sz w:val="20"/>
              </w:rPr>
            </w:pPr>
            <w:r w:rsidRPr="00D46A02">
              <w:rPr>
                <w:rFonts w:ascii="Arial" w:hAnsi="Arial" w:cs="Arial"/>
                <w:color w:val="969696"/>
                <w:sz w:val="20"/>
              </w:rPr>
              <w:t>-0.9</w:t>
            </w:r>
          </w:p>
        </w:tc>
      </w:tr>
      <w:tr w:rsidR="00D46A02" w:rsidRPr="00D46A02" w:rsidTr="009C5832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172%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229%</w:t>
            </w:r>
          </w:p>
        </w:tc>
      </w:tr>
      <w:tr w:rsidR="00D46A02" w:rsidRPr="00D46A02" w:rsidTr="009C5832">
        <w:trPr>
          <w:trHeight w:val="27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208%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A02" w:rsidRPr="00D46A02" w:rsidRDefault="00D46A02" w:rsidP="00D46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46A02">
              <w:rPr>
                <w:rFonts w:ascii="Arial" w:hAnsi="Arial" w:cs="Arial"/>
                <w:sz w:val="20"/>
              </w:rPr>
              <w:t>301%</w:t>
            </w:r>
          </w:p>
        </w:tc>
      </w:tr>
    </w:tbl>
    <w:p w:rsidR="00D46A02" w:rsidRDefault="00D46A02" w:rsidP="00D46A02"/>
    <w:p w:rsidR="00D46A02" w:rsidRDefault="00D46A02" w:rsidP="00D46A02"/>
    <w:p w:rsidR="00D46A02" w:rsidRDefault="00D46A02" w:rsidP="00D46A02"/>
    <w:p w:rsidR="00D46A02" w:rsidRDefault="00D46A02" w:rsidP="00D46A02"/>
    <w:p w:rsidR="00D46A02" w:rsidRDefault="00D46A02" w:rsidP="00D46A02"/>
    <w:p w:rsidR="00D46A02" w:rsidRDefault="00D46A02" w:rsidP="00D46A02"/>
    <w:p w:rsidR="00D46A02" w:rsidRDefault="00D46A02" w:rsidP="00D46A02"/>
    <w:p w:rsidR="0044562F" w:rsidRDefault="0044562F" w:rsidP="0044562F"/>
    <w:p w:rsidR="0044562F" w:rsidRDefault="0044562F" w:rsidP="0044562F"/>
    <w:p w:rsidR="0044562F" w:rsidRDefault="0044562F" w:rsidP="0044562F"/>
    <w:p w:rsidR="00C95827" w:rsidRDefault="00C95827" w:rsidP="0044562F"/>
    <w:p w:rsidR="00C95827" w:rsidRPr="0044562F" w:rsidRDefault="00C95827" w:rsidP="0044562F"/>
    <w:p w:rsidR="0049790B" w:rsidRDefault="0049790B" w:rsidP="0049790B">
      <w:pPr>
        <w:pStyle w:val="Caption"/>
        <w:keepNext/>
        <w:jc w:val="center"/>
      </w:pPr>
      <w:r>
        <w:t xml:space="preserve">Table </w:t>
      </w:r>
      <w:fldSimple w:instr=" SEQ Table \* ARABIC ">
        <w:r w:rsidR="00EC229E">
          <w:rPr>
            <w:noProof/>
          </w:rPr>
          <w:t>5</w:t>
        </w:r>
      </w:fldSimple>
      <w:r>
        <w:t>:  TE6.b.1 BD Rate Summary</w:t>
      </w:r>
    </w:p>
    <w:p w:rsidR="0049790B" w:rsidRPr="0049790B" w:rsidRDefault="0049790B" w:rsidP="0049790B"/>
    <w:tbl>
      <w:tblPr>
        <w:tblW w:w="9090" w:type="dxa"/>
        <w:tblInd w:w="378" w:type="dxa"/>
        <w:tblBorders>
          <w:top w:val="single" w:sz="4" w:space="0" w:color="272727"/>
          <w:left w:val="single" w:sz="4" w:space="0" w:color="272727"/>
          <w:bottom w:val="single" w:sz="4" w:space="0" w:color="272727"/>
          <w:right w:val="single" w:sz="4" w:space="0" w:color="272727"/>
          <w:insideH w:val="single" w:sz="4" w:space="0" w:color="272727"/>
          <w:insideV w:val="single" w:sz="4" w:space="0" w:color="272727"/>
        </w:tblBorders>
        <w:tblLook w:val="04A0"/>
      </w:tblPr>
      <w:tblGrid>
        <w:gridCol w:w="1530"/>
        <w:gridCol w:w="1260"/>
        <w:gridCol w:w="1219"/>
        <w:gridCol w:w="1391"/>
        <w:gridCol w:w="1260"/>
        <w:gridCol w:w="1260"/>
        <w:gridCol w:w="1170"/>
      </w:tblGrid>
      <w:tr w:rsidR="0049790B" w:rsidRPr="0049790B" w:rsidTr="009C5832">
        <w:trPr>
          <w:trHeight w:val="270"/>
        </w:trPr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jc w:val="center"/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Intra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jc w:val="center"/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Intra L</w:t>
            </w:r>
            <w:r>
              <w:rPr>
                <w:rFonts w:ascii="Arial" w:hAnsi="Arial" w:cs="Arial"/>
                <w:sz w:val="20"/>
              </w:rPr>
              <w:t>oCo</w:t>
            </w:r>
          </w:p>
        </w:tc>
      </w:tr>
      <w:tr w:rsidR="0049790B" w:rsidRPr="0049790B" w:rsidTr="009C5832">
        <w:trPr>
          <w:trHeight w:val="270"/>
        </w:trPr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V BD-rate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49790B" w:rsidRPr="0049790B" w:rsidTr="009C5832">
        <w:trPr>
          <w:trHeight w:val="255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F131D" w:rsidRDefault="0049790B" w:rsidP="0049790B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2F131D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-0.8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 xml:space="preserve">1.2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 xml:space="preserve">1.7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sz w:val="20"/>
              </w:rPr>
            </w:pPr>
            <w:r w:rsidRPr="00216C8B">
              <w:rPr>
                <w:rFonts w:ascii="Arial" w:hAnsi="Arial" w:cs="Arial"/>
                <w:strike/>
                <w:sz w:val="20"/>
              </w:rPr>
              <w:t xml:space="preserve">2.3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color w:val="808080" w:themeColor="background1" w:themeShade="80"/>
                <w:sz w:val="20"/>
              </w:rPr>
            </w:pPr>
            <w:r w:rsidRPr="00216C8B">
              <w:rPr>
                <w:rFonts w:ascii="Arial" w:hAnsi="Arial" w:cs="Arial"/>
                <w:strike/>
                <w:color w:val="808080" w:themeColor="background1" w:themeShade="80"/>
                <w:sz w:val="20"/>
              </w:rPr>
              <w:t xml:space="preserve">0.9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sz w:val="20"/>
              </w:rPr>
            </w:pPr>
            <w:r w:rsidRPr="00216C8B">
              <w:rPr>
                <w:rFonts w:ascii="Arial" w:hAnsi="Arial" w:cs="Arial"/>
                <w:strike/>
                <w:sz w:val="20"/>
              </w:rPr>
              <w:t xml:space="preserve">2.8 </w:t>
            </w:r>
          </w:p>
        </w:tc>
      </w:tr>
      <w:tr w:rsidR="0049790B" w:rsidRPr="0049790B" w:rsidTr="00184D47">
        <w:trPr>
          <w:trHeight w:val="255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 xml:space="preserve">-1.9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F131D" w:rsidRDefault="0049790B" w:rsidP="0049790B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2F131D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0.2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F131D" w:rsidRDefault="0049790B" w:rsidP="0049790B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2F131D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0.5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sz w:val="20"/>
              </w:rPr>
            </w:pPr>
            <w:r w:rsidRPr="00216C8B">
              <w:rPr>
                <w:rFonts w:ascii="Arial" w:hAnsi="Arial" w:cs="Arial"/>
                <w:strike/>
                <w:sz w:val="20"/>
              </w:rPr>
              <w:t xml:space="preserve">3.9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sz w:val="20"/>
              </w:rPr>
            </w:pPr>
            <w:r w:rsidRPr="00216C8B">
              <w:rPr>
                <w:rFonts w:ascii="Arial" w:hAnsi="Arial" w:cs="Arial"/>
                <w:strike/>
                <w:sz w:val="20"/>
              </w:rPr>
              <w:t xml:space="preserve">2.9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sz w:val="20"/>
              </w:rPr>
            </w:pPr>
            <w:r w:rsidRPr="00216C8B">
              <w:rPr>
                <w:rFonts w:ascii="Arial" w:hAnsi="Arial" w:cs="Arial"/>
                <w:strike/>
                <w:sz w:val="20"/>
              </w:rPr>
              <w:t xml:space="preserve">3.9 </w:t>
            </w:r>
          </w:p>
        </w:tc>
      </w:tr>
      <w:tr w:rsidR="0049790B" w:rsidRPr="0049790B" w:rsidTr="009C5832">
        <w:trPr>
          <w:trHeight w:val="255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 xml:space="preserve">-2.5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F131D" w:rsidRDefault="0049790B" w:rsidP="0049790B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2F131D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-0.5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F131D" w:rsidRDefault="0049790B" w:rsidP="0049790B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2F131D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-0.6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color w:val="808080" w:themeColor="background1" w:themeShade="80"/>
                <w:sz w:val="20"/>
              </w:rPr>
            </w:pPr>
            <w:r w:rsidRPr="00216C8B">
              <w:rPr>
                <w:rFonts w:ascii="Arial" w:hAnsi="Arial" w:cs="Arial"/>
                <w:strike/>
                <w:color w:val="808080" w:themeColor="background1" w:themeShade="80"/>
                <w:sz w:val="20"/>
              </w:rPr>
              <w:t xml:space="preserve">-0.1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sz w:val="20"/>
              </w:rPr>
            </w:pPr>
            <w:r w:rsidRPr="00216C8B">
              <w:rPr>
                <w:rFonts w:ascii="Arial" w:hAnsi="Arial" w:cs="Arial"/>
                <w:strike/>
                <w:sz w:val="20"/>
              </w:rPr>
              <w:t xml:space="preserve">-2.5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sz w:val="20"/>
              </w:rPr>
            </w:pPr>
            <w:r w:rsidRPr="00216C8B">
              <w:rPr>
                <w:rFonts w:ascii="Arial" w:hAnsi="Arial" w:cs="Arial"/>
                <w:strike/>
                <w:sz w:val="20"/>
              </w:rPr>
              <w:t xml:space="preserve">-2.2 </w:t>
            </w:r>
          </w:p>
        </w:tc>
      </w:tr>
      <w:tr w:rsidR="0049790B" w:rsidRPr="0049790B" w:rsidTr="009C5832">
        <w:trPr>
          <w:trHeight w:val="255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 xml:space="preserve">-1.4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F131D" w:rsidRDefault="0049790B" w:rsidP="0049790B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2F131D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0.4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F131D" w:rsidRDefault="0049790B" w:rsidP="0049790B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2F131D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0.0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color w:val="808080" w:themeColor="background1" w:themeShade="80"/>
                <w:sz w:val="20"/>
              </w:rPr>
            </w:pPr>
            <w:r w:rsidRPr="00216C8B">
              <w:rPr>
                <w:rFonts w:ascii="Arial" w:hAnsi="Arial" w:cs="Arial"/>
                <w:strike/>
                <w:color w:val="808080" w:themeColor="background1" w:themeShade="80"/>
                <w:sz w:val="20"/>
              </w:rPr>
              <w:t xml:space="preserve">0.2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sz w:val="20"/>
              </w:rPr>
            </w:pPr>
            <w:r w:rsidRPr="00216C8B">
              <w:rPr>
                <w:rFonts w:ascii="Arial" w:hAnsi="Arial" w:cs="Arial"/>
                <w:strike/>
                <w:sz w:val="20"/>
              </w:rPr>
              <w:t xml:space="preserve">-2.4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sz w:val="20"/>
              </w:rPr>
            </w:pPr>
            <w:r w:rsidRPr="00216C8B">
              <w:rPr>
                <w:rFonts w:ascii="Arial" w:hAnsi="Arial" w:cs="Arial"/>
                <w:strike/>
                <w:sz w:val="20"/>
              </w:rPr>
              <w:t xml:space="preserve">-2.7 </w:t>
            </w:r>
          </w:p>
        </w:tc>
      </w:tr>
      <w:tr w:rsidR="0049790B" w:rsidRPr="0049790B" w:rsidTr="00184D47">
        <w:trPr>
          <w:trHeight w:val="255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 xml:space="preserve">-2.3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 xml:space="preserve">1.9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 xml:space="preserve">1.2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sz w:val="20"/>
              </w:rPr>
            </w:pPr>
            <w:r w:rsidRPr="00216C8B">
              <w:rPr>
                <w:rFonts w:ascii="Arial" w:hAnsi="Arial" w:cs="Arial"/>
                <w:strike/>
                <w:sz w:val="20"/>
              </w:rPr>
              <w:t xml:space="preserve">1.8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sz w:val="20"/>
              </w:rPr>
            </w:pPr>
            <w:r w:rsidRPr="00216C8B">
              <w:rPr>
                <w:rFonts w:ascii="Arial" w:hAnsi="Arial" w:cs="Arial"/>
                <w:strike/>
                <w:sz w:val="20"/>
              </w:rPr>
              <w:t xml:space="preserve">8.6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sz w:val="20"/>
              </w:rPr>
            </w:pPr>
            <w:r w:rsidRPr="00216C8B">
              <w:rPr>
                <w:rFonts w:ascii="Arial" w:hAnsi="Arial" w:cs="Arial"/>
                <w:strike/>
                <w:sz w:val="20"/>
              </w:rPr>
              <w:t xml:space="preserve">6.2 </w:t>
            </w:r>
          </w:p>
        </w:tc>
      </w:tr>
      <w:tr w:rsidR="0049790B" w:rsidRPr="0049790B" w:rsidTr="009C5832">
        <w:trPr>
          <w:trHeight w:val="255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All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 xml:space="preserve">-1.9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F131D" w:rsidRDefault="0049790B" w:rsidP="0049790B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2F131D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0.5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F131D" w:rsidRDefault="0049790B" w:rsidP="0049790B">
            <w:pPr>
              <w:rPr>
                <w:rFonts w:ascii="Arial" w:hAnsi="Arial" w:cs="Arial"/>
                <w:color w:val="808080" w:themeColor="background1" w:themeShade="80"/>
                <w:sz w:val="20"/>
              </w:rPr>
            </w:pPr>
            <w:r w:rsidRPr="002F131D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0.4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sz w:val="20"/>
              </w:rPr>
            </w:pPr>
            <w:r w:rsidRPr="00216C8B">
              <w:rPr>
                <w:rFonts w:ascii="Arial" w:hAnsi="Arial" w:cs="Arial"/>
                <w:strike/>
                <w:sz w:val="20"/>
              </w:rPr>
              <w:t xml:space="preserve">1.7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sz w:val="20"/>
              </w:rPr>
            </w:pPr>
            <w:r w:rsidRPr="00216C8B">
              <w:rPr>
                <w:rFonts w:ascii="Arial" w:hAnsi="Arial" w:cs="Arial"/>
                <w:strike/>
                <w:sz w:val="20"/>
              </w:rPr>
              <w:t xml:space="preserve">1.2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16C8B" w:rsidRDefault="0049790B" w:rsidP="0049790B">
            <w:pPr>
              <w:rPr>
                <w:rFonts w:ascii="Arial" w:hAnsi="Arial" w:cs="Arial"/>
                <w:strike/>
                <w:sz w:val="20"/>
              </w:rPr>
            </w:pPr>
            <w:r w:rsidRPr="00216C8B">
              <w:rPr>
                <w:rFonts w:ascii="Arial" w:hAnsi="Arial" w:cs="Arial"/>
                <w:strike/>
                <w:sz w:val="20"/>
              </w:rPr>
              <w:t xml:space="preserve">1.4 </w:t>
            </w:r>
          </w:p>
        </w:tc>
      </w:tr>
      <w:tr w:rsidR="0049790B" w:rsidRPr="0049790B" w:rsidTr="009C5832">
        <w:trPr>
          <w:trHeight w:val="255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jc w:val="center"/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214%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16C8B" w:rsidRDefault="0049790B" w:rsidP="0049790B">
            <w:pPr>
              <w:jc w:val="center"/>
              <w:rPr>
                <w:rFonts w:ascii="Arial" w:hAnsi="Arial" w:cs="Arial"/>
                <w:strike/>
                <w:sz w:val="20"/>
              </w:rPr>
            </w:pPr>
            <w:r w:rsidRPr="00216C8B">
              <w:rPr>
                <w:rFonts w:ascii="Arial" w:hAnsi="Arial" w:cs="Arial"/>
                <w:strike/>
                <w:sz w:val="20"/>
              </w:rPr>
              <w:t>191%</w:t>
            </w:r>
          </w:p>
        </w:tc>
      </w:tr>
      <w:tr w:rsidR="0049790B" w:rsidRPr="0049790B" w:rsidTr="009C5832">
        <w:trPr>
          <w:trHeight w:val="270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49790B" w:rsidRDefault="0049790B" w:rsidP="0049790B">
            <w:pPr>
              <w:jc w:val="center"/>
              <w:rPr>
                <w:rFonts w:ascii="Arial" w:hAnsi="Arial" w:cs="Arial"/>
                <w:sz w:val="20"/>
              </w:rPr>
            </w:pPr>
            <w:r w:rsidRPr="0049790B">
              <w:rPr>
                <w:rFonts w:ascii="Arial" w:hAnsi="Arial" w:cs="Arial"/>
                <w:sz w:val="20"/>
              </w:rPr>
              <w:t>62%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790B" w:rsidRPr="00216C8B" w:rsidRDefault="0049790B" w:rsidP="0049790B">
            <w:pPr>
              <w:jc w:val="center"/>
              <w:rPr>
                <w:rFonts w:ascii="Arial" w:hAnsi="Arial" w:cs="Arial"/>
                <w:strike/>
                <w:sz w:val="20"/>
              </w:rPr>
            </w:pPr>
            <w:r w:rsidRPr="00216C8B">
              <w:rPr>
                <w:rFonts w:ascii="Arial" w:hAnsi="Arial" w:cs="Arial"/>
                <w:strike/>
                <w:sz w:val="20"/>
              </w:rPr>
              <w:t>48%</w:t>
            </w:r>
          </w:p>
        </w:tc>
      </w:tr>
    </w:tbl>
    <w:p w:rsidR="00216C8B" w:rsidRDefault="00216C8B" w:rsidP="00216C8B">
      <w:pPr>
        <w:rPr>
          <w:szCs w:val="22"/>
        </w:rPr>
      </w:pPr>
    </w:p>
    <w:p w:rsidR="00216C8B" w:rsidRDefault="003C2D65" w:rsidP="00216C8B">
      <w:pPr>
        <w:rPr>
          <w:szCs w:val="22"/>
        </w:rPr>
      </w:pPr>
      <w:r w:rsidRPr="00184D47">
        <w:rPr>
          <w:szCs w:val="22"/>
          <w:highlight w:val="yellow"/>
        </w:rPr>
        <w:t xml:space="preserve">Note that proponent of TE6.b.1 have informed </w:t>
      </w:r>
      <w:r w:rsidR="00216C8B" w:rsidRPr="00184D47">
        <w:rPr>
          <w:szCs w:val="22"/>
          <w:highlight w:val="yellow"/>
        </w:rPr>
        <w:t xml:space="preserve">that the results on intra low complexity configuration is affected by a VLC bug when MDDT is turned off (Ticket #79).  The bug fix has recently been incorporated into the implementation and tests are being redone. The results for intra low complexity configuration will thus be updated </w:t>
      </w:r>
      <w:r w:rsidR="00184D47" w:rsidRPr="00184D47">
        <w:rPr>
          <w:szCs w:val="22"/>
          <w:highlight w:val="yellow"/>
        </w:rPr>
        <w:t>in Document JCTVC-C169 in this meeting</w:t>
      </w:r>
      <w:r w:rsidR="00216C8B" w:rsidRPr="00184D47">
        <w:rPr>
          <w:szCs w:val="22"/>
          <w:highlight w:val="yellow"/>
        </w:rPr>
        <w:t>.</w:t>
      </w:r>
    </w:p>
    <w:p w:rsidR="00D46A02" w:rsidRPr="00D46A02" w:rsidRDefault="00D46A02" w:rsidP="00D46A02"/>
    <w:p w:rsidR="00D46A02" w:rsidRDefault="0049790B" w:rsidP="0049790B">
      <w:pPr>
        <w:pStyle w:val="Heading1"/>
      </w:pPr>
      <w:r>
        <w:t xml:space="preserve">Visual </w:t>
      </w:r>
      <w:r w:rsidR="007B6470">
        <w:t>Evaluation</w:t>
      </w:r>
    </w:p>
    <w:p w:rsidR="007B6470" w:rsidRDefault="007B6470" w:rsidP="007B6470">
      <w:r>
        <w:t>No independent visual information was reported</w:t>
      </w:r>
    </w:p>
    <w:p w:rsidR="007B6470" w:rsidRDefault="007B6470" w:rsidP="007B6470"/>
    <w:p w:rsidR="007B6470" w:rsidRDefault="007B6470" w:rsidP="007B6470">
      <w:pPr>
        <w:pStyle w:val="Heading1"/>
      </w:pPr>
      <w:r>
        <w:lastRenderedPageBreak/>
        <w:t>Conclusion</w:t>
      </w:r>
    </w:p>
    <w:p w:rsidR="007B6470" w:rsidRDefault="005109C7" w:rsidP="007B6470">
      <w:proofErr w:type="gramStart"/>
      <w:r>
        <w:t>Performance of 5 toolsets have</w:t>
      </w:r>
      <w:proofErr w:type="gramEnd"/>
      <w:r>
        <w:t xml:space="preserve"> been independently cross verified. These new intra prediction tools </w:t>
      </w:r>
      <w:r w:rsidR="00EC229E">
        <w:t xml:space="preserve">are </w:t>
      </w:r>
      <w:proofErr w:type="gramStart"/>
      <w:r w:rsidR="00EC229E">
        <w:t>showing  potential</w:t>
      </w:r>
      <w:proofErr w:type="gramEnd"/>
      <w:r w:rsidR="00EC229E">
        <w:t xml:space="preserve"> for further investigation and incorporation into Test Model.</w:t>
      </w:r>
    </w:p>
    <w:p w:rsidR="00461E68" w:rsidRDefault="00461E68" w:rsidP="007B6470"/>
    <w:p w:rsidR="00461E68" w:rsidRDefault="00461E68" w:rsidP="00461E68">
      <w:pPr>
        <w:pStyle w:val="Heading1"/>
      </w:pPr>
      <w:r>
        <w:t>References</w:t>
      </w:r>
    </w:p>
    <w:p w:rsidR="00461E68" w:rsidRPr="00461E68" w:rsidRDefault="00461E68" w:rsidP="00461E68"/>
    <w:p w:rsidR="00461E68" w:rsidRPr="004D787E" w:rsidRDefault="00461E68" w:rsidP="00461E68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bookmarkStart w:id="0" w:name="_Ref132360163"/>
      <w:r w:rsidRPr="003E341C">
        <w:rPr>
          <w:lang w:val="fr-FR"/>
        </w:rPr>
        <w:t>Ali Tabatabai, “</w:t>
      </w:r>
      <w:proofErr w:type="spellStart"/>
      <w:r w:rsidRPr="003E341C">
        <w:rPr>
          <w:lang w:val="fr-FR"/>
        </w:rPr>
        <w:t>Tool</w:t>
      </w:r>
      <w:proofErr w:type="spellEnd"/>
      <w:r w:rsidRPr="003E341C">
        <w:rPr>
          <w:lang w:val="fr-FR"/>
        </w:rPr>
        <w:t xml:space="preserve"> </w:t>
      </w:r>
      <w:proofErr w:type="spellStart"/>
      <w:r w:rsidRPr="003E341C">
        <w:rPr>
          <w:lang w:val="fr-FR"/>
        </w:rPr>
        <w:t>Experiment</w:t>
      </w:r>
      <w:proofErr w:type="spellEnd"/>
      <w:r w:rsidRPr="003E341C">
        <w:rPr>
          <w:lang w:val="fr-FR"/>
        </w:rPr>
        <w:t xml:space="preserve"> 6: Intra </w:t>
      </w:r>
      <w:proofErr w:type="spellStart"/>
      <w:r w:rsidRPr="003E341C">
        <w:rPr>
          <w:lang w:val="fr-FR"/>
        </w:rPr>
        <w:t>Prediction</w:t>
      </w:r>
      <w:proofErr w:type="spellEnd"/>
      <w:r w:rsidRPr="003E341C">
        <w:rPr>
          <w:lang w:val="fr-FR"/>
        </w:rPr>
        <w:t xml:space="preserve"> </w:t>
      </w:r>
      <w:proofErr w:type="spellStart"/>
      <w:r w:rsidRPr="003E341C">
        <w:rPr>
          <w:lang w:val="fr-FR"/>
        </w:rPr>
        <w:t>Improvement</w:t>
      </w:r>
      <w:proofErr w:type="spellEnd"/>
      <w:r w:rsidRPr="003E341C">
        <w:rPr>
          <w:lang w:val="fr-FR"/>
        </w:rPr>
        <w:t xml:space="preserve">”, Doc. </w:t>
      </w:r>
      <w:r>
        <w:t>JCTVC-B306_r3, Joint Collaborative Team on Video Coding (JCT-VC) of ITU-T SG16 WP3 and ISO/IEC JTC1/SC29/WG11, Geneva, Switzerland, July 2010.</w:t>
      </w:r>
      <w:bookmarkEnd w:id="0"/>
    </w:p>
    <w:p w:rsidR="00461E68" w:rsidRPr="00461E68" w:rsidRDefault="00461E68" w:rsidP="00461E68"/>
    <w:p w:rsidR="00D46A02" w:rsidRDefault="00D46A02" w:rsidP="00D46A02">
      <w:pPr>
        <w:pStyle w:val="Heading1"/>
        <w:numPr>
          <w:ilvl w:val="0"/>
          <w:numId w:val="0"/>
        </w:numPr>
      </w:pPr>
    </w:p>
    <w:p w:rsidR="00D46A02" w:rsidRDefault="00D46A02" w:rsidP="00D46A02">
      <w:pPr>
        <w:pStyle w:val="Heading1"/>
        <w:numPr>
          <w:ilvl w:val="0"/>
          <w:numId w:val="0"/>
        </w:numPr>
      </w:pPr>
    </w:p>
    <w:p w:rsidR="00D46A02" w:rsidRDefault="00D46A02" w:rsidP="00D46A02">
      <w:pPr>
        <w:pStyle w:val="Heading1"/>
        <w:numPr>
          <w:ilvl w:val="0"/>
          <w:numId w:val="0"/>
        </w:numPr>
      </w:pPr>
    </w:p>
    <w:p w:rsidR="00D46A02" w:rsidRDefault="00D46A02" w:rsidP="00D46A02">
      <w:pPr>
        <w:pStyle w:val="Heading1"/>
        <w:numPr>
          <w:ilvl w:val="0"/>
          <w:numId w:val="0"/>
        </w:numPr>
      </w:pPr>
    </w:p>
    <w:p w:rsidR="00D46A02" w:rsidRDefault="00D46A02" w:rsidP="00D46A02">
      <w:pPr>
        <w:pStyle w:val="Heading1"/>
        <w:numPr>
          <w:ilvl w:val="0"/>
          <w:numId w:val="0"/>
        </w:num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69D" w:rsidRDefault="008E369D">
      <w:r>
        <w:separator/>
      </w:r>
    </w:p>
  </w:endnote>
  <w:endnote w:type="continuationSeparator" w:id="0">
    <w:p w:rsidR="008E369D" w:rsidRDefault="008E3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F5F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F5F12">
      <w:rPr>
        <w:rStyle w:val="PageNumber"/>
      </w:rPr>
      <w:fldChar w:fldCharType="separate"/>
    </w:r>
    <w:r w:rsidR="00036BDC">
      <w:rPr>
        <w:rStyle w:val="PageNumber"/>
        <w:noProof/>
      </w:rPr>
      <w:t>4</w:t>
    </w:r>
    <w:r w:rsidR="007F5F12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7F5F12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7F5F12">
      <w:rPr>
        <w:rStyle w:val="PageNumber"/>
      </w:rPr>
      <w:fldChar w:fldCharType="separate"/>
    </w:r>
    <w:r w:rsidR="001F022B">
      <w:rPr>
        <w:rStyle w:val="PageNumber"/>
        <w:noProof/>
      </w:rPr>
      <w:t>2010-10-11</w:t>
    </w:r>
    <w:r w:rsidR="007F5F12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69D" w:rsidRDefault="008E369D">
      <w:r>
        <w:separator/>
      </w:r>
    </w:p>
  </w:footnote>
  <w:footnote w:type="continuationSeparator" w:id="0">
    <w:p w:rsidR="008E369D" w:rsidRDefault="008E36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64417"/>
    <w:multiLevelType w:val="hybridMultilevel"/>
    <w:tmpl w:val="62BE8EBE"/>
    <w:lvl w:ilvl="0" w:tplc="244A7606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9" w:hanging="360"/>
      </w:pPr>
    </w:lvl>
    <w:lvl w:ilvl="2" w:tplc="0409001B" w:tentative="1">
      <w:start w:val="1"/>
      <w:numFmt w:val="lowerRoman"/>
      <w:lvlText w:val="%3."/>
      <w:lvlJc w:val="right"/>
      <w:pPr>
        <w:ind w:left="2569" w:hanging="180"/>
      </w:pPr>
    </w:lvl>
    <w:lvl w:ilvl="3" w:tplc="0409000F" w:tentative="1">
      <w:start w:val="1"/>
      <w:numFmt w:val="decimal"/>
      <w:lvlText w:val="%4."/>
      <w:lvlJc w:val="left"/>
      <w:pPr>
        <w:ind w:left="3289" w:hanging="360"/>
      </w:pPr>
    </w:lvl>
    <w:lvl w:ilvl="4" w:tplc="04090019" w:tentative="1">
      <w:start w:val="1"/>
      <w:numFmt w:val="lowerLetter"/>
      <w:lvlText w:val="%5."/>
      <w:lvlJc w:val="left"/>
      <w:pPr>
        <w:ind w:left="4009" w:hanging="360"/>
      </w:pPr>
    </w:lvl>
    <w:lvl w:ilvl="5" w:tplc="0409001B" w:tentative="1">
      <w:start w:val="1"/>
      <w:numFmt w:val="lowerRoman"/>
      <w:lvlText w:val="%6."/>
      <w:lvlJc w:val="right"/>
      <w:pPr>
        <w:ind w:left="4729" w:hanging="180"/>
      </w:pPr>
    </w:lvl>
    <w:lvl w:ilvl="6" w:tplc="0409000F" w:tentative="1">
      <w:start w:val="1"/>
      <w:numFmt w:val="decimal"/>
      <w:lvlText w:val="%7."/>
      <w:lvlJc w:val="left"/>
      <w:pPr>
        <w:ind w:left="5449" w:hanging="360"/>
      </w:pPr>
    </w:lvl>
    <w:lvl w:ilvl="7" w:tplc="04090019" w:tentative="1">
      <w:start w:val="1"/>
      <w:numFmt w:val="lowerLetter"/>
      <w:lvlText w:val="%8."/>
      <w:lvlJc w:val="left"/>
      <w:pPr>
        <w:ind w:left="6169" w:hanging="360"/>
      </w:pPr>
    </w:lvl>
    <w:lvl w:ilvl="8" w:tplc="040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0A4402BA"/>
    <w:multiLevelType w:val="hybridMultilevel"/>
    <w:tmpl w:val="7BC6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B7B4B"/>
    <w:multiLevelType w:val="hybridMultilevel"/>
    <w:tmpl w:val="6CD23418"/>
    <w:lvl w:ilvl="0" w:tplc="0409000F">
      <w:start w:val="1"/>
      <w:numFmt w:val="decimal"/>
      <w:lvlText w:val="%1."/>
      <w:lvlJc w:val="left"/>
      <w:pPr>
        <w:ind w:left="1129" w:hanging="360"/>
      </w:pPr>
    </w:lvl>
    <w:lvl w:ilvl="1" w:tplc="04090019" w:tentative="1">
      <w:start w:val="1"/>
      <w:numFmt w:val="lowerLetter"/>
      <w:lvlText w:val="%2."/>
      <w:lvlJc w:val="left"/>
      <w:pPr>
        <w:ind w:left="1849" w:hanging="360"/>
      </w:pPr>
    </w:lvl>
    <w:lvl w:ilvl="2" w:tplc="0409001B" w:tentative="1">
      <w:start w:val="1"/>
      <w:numFmt w:val="lowerRoman"/>
      <w:lvlText w:val="%3."/>
      <w:lvlJc w:val="right"/>
      <w:pPr>
        <w:ind w:left="2569" w:hanging="180"/>
      </w:pPr>
    </w:lvl>
    <w:lvl w:ilvl="3" w:tplc="0409000F" w:tentative="1">
      <w:start w:val="1"/>
      <w:numFmt w:val="decimal"/>
      <w:lvlText w:val="%4."/>
      <w:lvlJc w:val="left"/>
      <w:pPr>
        <w:ind w:left="3289" w:hanging="360"/>
      </w:pPr>
    </w:lvl>
    <w:lvl w:ilvl="4" w:tplc="04090019" w:tentative="1">
      <w:start w:val="1"/>
      <w:numFmt w:val="lowerLetter"/>
      <w:lvlText w:val="%5."/>
      <w:lvlJc w:val="left"/>
      <w:pPr>
        <w:ind w:left="4009" w:hanging="360"/>
      </w:pPr>
    </w:lvl>
    <w:lvl w:ilvl="5" w:tplc="0409001B" w:tentative="1">
      <w:start w:val="1"/>
      <w:numFmt w:val="lowerRoman"/>
      <w:lvlText w:val="%6."/>
      <w:lvlJc w:val="right"/>
      <w:pPr>
        <w:ind w:left="4729" w:hanging="180"/>
      </w:pPr>
    </w:lvl>
    <w:lvl w:ilvl="6" w:tplc="0409000F" w:tentative="1">
      <w:start w:val="1"/>
      <w:numFmt w:val="decimal"/>
      <w:lvlText w:val="%7."/>
      <w:lvlJc w:val="left"/>
      <w:pPr>
        <w:ind w:left="5449" w:hanging="360"/>
      </w:pPr>
    </w:lvl>
    <w:lvl w:ilvl="7" w:tplc="04090019" w:tentative="1">
      <w:start w:val="1"/>
      <w:numFmt w:val="lowerLetter"/>
      <w:lvlText w:val="%8."/>
      <w:lvlJc w:val="left"/>
      <w:pPr>
        <w:ind w:left="6169" w:hanging="360"/>
      </w:pPr>
    </w:lvl>
    <w:lvl w:ilvl="8" w:tplc="040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2686F"/>
    <w:multiLevelType w:val="hybridMultilevel"/>
    <w:tmpl w:val="672ED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8771A"/>
    <w:multiLevelType w:val="hybridMultilevel"/>
    <w:tmpl w:val="F536A2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3"/>
  </w:num>
  <w:num w:numId="4">
    <w:abstractNumId w:val="11"/>
  </w:num>
  <w:num w:numId="5">
    <w:abstractNumId w:val="12"/>
  </w:num>
  <w:num w:numId="6">
    <w:abstractNumId w:val="6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3"/>
  </w:num>
  <w:num w:numId="13">
    <w:abstractNumId w:val="10"/>
  </w:num>
  <w:num w:numId="14">
    <w:abstractNumId w:val="4"/>
  </w:num>
  <w:num w:numId="15">
    <w:abstractNumId w:val="2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16159"/>
    <w:rsid w:val="00036BDC"/>
    <w:rsid w:val="000458BC"/>
    <w:rsid w:val="00045C41"/>
    <w:rsid w:val="00046C03"/>
    <w:rsid w:val="0007614F"/>
    <w:rsid w:val="000B1C6B"/>
    <w:rsid w:val="000C09AC"/>
    <w:rsid w:val="000E00F3"/>
    <w:rsid w:val="000F158C"/>
    <w:rsid w:val="001215B0"/>
    <w:rsid w:val="00124E38"/>
    <w:rsid w:val="0012580B"/>
    <w:rsid w:val="0013526E"/>
    <w:rsid w:val="00171371"/>
    <w:rsid w:val="00175A24"/>
    <w:rsid w:val="00184D47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022B"/>
    <w:rsid w:val="001F2594"/>
    <w:rsid w:val="00201484"/>
    <w:rsid w:val="00206460"/>
    <w:rsid w:val="002069B4"/>
    <w:rsid w:val="00214576"/>
    <w:rsid w:val="00215DFC"/>
    <w:rsid w:val="00216C8B"/>
    <w:rsid w:val="002212DF"/>
    <w:rsid w:val="00227BA7"/>
    <w:rsid w:val="002617D8"/>
    <w:rsid w:val="00275BCF"/>
    <w:rsid w:val="00292257"/>
    <w:rsid w:val="002A54E0"/>
    <w:rsid w:val="002B1595"/>
    <w:rsid w:val="002B191D"/>
    <w:rsid w:val="002D0AF6"/>
    <w:rsid w:val="002F131D"/>
    <w:rsid w:val="002F164D"/>
    <w:rsid w:val="00306206"/>
    <w:rsid w:val="00327C56"/>
    <w:rsid w:val="003315A1"/>
    <w:rsid w:val="003373EC"/>
    <w:rsid w:val="003706CC"/>
    <w:rsid w:val="003A2D8E"/>
    <w:rsid w:val="003C20E4"/>
    <w:rsid w:val="003C2D65"/>
    <w:rsid w:val="003E6F90"/>
    <w:rsid w:val="003F5D0F"/>
    <w:rsid w:val="00414101"/>
    <w:rsid w:val="00425A55"/>
    <w:rsid w:val="00433DDB"/>
    <w:rsid w:val="00437619"/>
    <w:rsid w:val="0044562F"/>
    <w:rsid w:val="00461E68"/>
    <w:rsid w:val="0047566D"/>
    <w:rsid w:val="0049790B"/>
    <w:rsid w:val="004B210C"/>
    <w:rsid w:val="004B3137"/>
    <w:rsid w:val="004D405F"/>
    <w:rsid w:val="004F61E3"/>
    <w:rsid w:val="0051015C"/>
    <w:rsid w:val="005109C7"/>
    <w:rsid w:val="00531AE9"/>
    <w:rsid w:val="00567EC7"/>
    <w:rsid w:val="00570013"/>
    <w:rsid w:val="005A33A1"/>
    <w:rsid w:val="005C385F"/>
    <w:rsid w:val="005D0D70"/>
    <w:rsid w:val="005F6F1B"/>
    <w:rsid w:val="00624B33"/>
    <w:rsid w:val="00646707"/>
    <w:rsid w:val="00664DCF"/>
    <w:rsid w:val="006B08B9"/>
    <w:rsid w:val="006B323E"/>
    <w:rsid w:val="006C5D39"/>
    <w:rsid w:val="006E2810"/>
    <w:rsid w:val="006E5417"/>
    <w:rsid w:val="006F36F1"/>
    <w:rsid w:val="00712F60"/>
    <w:rsid w:val="00720E3B"/>
    <w:rsid w:val="00745F6B"/>
    <w:rsid w:val="0075585E"/>
    <w:rsid w:val="007768FF"/>
    <w:rsid w:val="007824D3"/>
    <w:rsid w:val="0079184E"/>
    <w:rsid w:val="00796EE3"/>
    <w:rsid w:val="007A7D29"/>
    <w:rsid w:val="007B6470"/>
    <w:rsid w:val="007F1F8B"/>
    <w:rsid w:val="007F5F12"/>
    <w:rsid w:val="008206C8"/>
    <w:rsid w:val="00843E21"/>
    <w:rsid w:val="00853D6B"/>
    <w:rsid w:val="0087213A"/>
    <w:rsid w:val="00874A6C"/>
    <w:rsid w:val="008758A5"/>
    <w:rsid w:val="00876C65"/>
    <w:rsid w:val="008A41FB"/>
    <w:rsid w:val="008A4B4C"/>
    <w:rsid w:val="008C239F"/>
    <w:rsid w:val="008E369D"/>
    <w:rsid w:val="0090617A"/>
    <w:rsid w:val="00907757"/>
    <w:rsid w:val="009212B0"/>
    <w:rsid w:val="009234A5"/>
    <w:rsid w:val="009336F7"/>
    <w:rsid w:val="009374A7"/>
    <w:rsid w:val="00966970"/>
    <w:rsid w:val="0099518F"/>
    <w:rsid w:val="009A523D"/>
    <w:rsid w:val="009C0924"/>
    <w:rsid w:val="009C4DE3"/>
    <w:rsid w:val="009C5832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D33B8"/>
    <w:rsid w:val="00AE341B"/>
    <w:rsid w:val="00AE39C6"/>
    <w:rsid w:val="00B07CA7"/>
    <w:rsid w:val="00B1279A"/>
    <w:rsid w:val="00B5222E"/>
    <w:rsid w:val="00B61C96"/>
    <w:rsid w:val="00B94B06"/>
    <w:rsid w:val="00B94C28"/>
    <w:rsid w:val="00BC10BA"/>
    <w:rsid w:val="00BC5AFD"/>
    <w:rsid w:val="00BF3663"/>
    <w:rsid w:val="00C0609D"/>
    <w:rsid w:val="00C115AB"/>
    <w:rsid w:val="00C30249"/>
    <w:rsid w:val="00C4205E"/>
    <w:rsid w:val="00C606C9"/>
    <w:rsid w:val="00C90650"/>
    <w:rsid w:val="00C95827"/>
    <w:rsid w:val="00C97D78"/>
    <w:rsid w:val="00CC5A42"/>
    <w:rsid w:val="00CC68D3"/>
    <w:rsid w:val="00CD0EAB"/>
    <w:rsid w:val="00CF34DB"/>
    <w:rsid w:val="00CF558F"/>
    <w:rsid w:val="00D073E2"/>
    <w:rsid w:val="00D17748"/>
    <w:rsid w:val="00D446EC"/>
    <w:rsid w:val="00D46A02"/>
    <w:rsid w:val="00D51BF0"/>
    <w:rsid w:val="00D55942"/>
    <w:rsid w:val="00D807BF"/>
    <w:rsid w:val="00DA7887"/>
    <w:rsid w:val="00DB2C26"/>
    <w:rsid w:val="00DE6B43"/>
    <w:rsid w:val="00E01F05"/>
    <w:rsid w:val="00E262D4"/>
    <w:rsid w:val="00E343F3"/>
    <w:rsid w:val="00E36250"/>
    <w:rsid w:val="00E45617"/>
    <w:rsid w:val="00E4715F"/>
    <w:rsid w:val="00E54511"/>
    <w:rsid w:val="00E61DAC"/>
    <w:rsid w:val="00E75FE3"/>
    <w:rsid w:val="00E900B2"/>
    <w:rsid w:val="00EB7AB1"/>
    <w:rsid w:val="00EC229E"/>
    <w:rsid w:val="00EF48CC"/>
    <w:rsid w:val="00F269B9"/>
    <w:rsid w:val="00F45B40"/>
    <w:rsid w:val="00F73032"/>
    <w:rsid w:val="00F848FC"/>
    <w:rsid w:val="00F9282A"/>
    <w:rsid w:val="00F96BAD"/>
    <w:rsid w:val="00FA2519"/>
    <w:rsid w:val="00FB0E84"/>
    <w:rsid w:val="00FD01C2"/>
    <w:rsid w:val="00FD6B9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0E00F3"/>
    <w:pPr>
      <w:keepNext/>
      <w:numPr>
        <w:numId w:val="6"/>
      </w:numPr>
      <w:spacing w:before="240" w:after="60"/>
      <w:ind w:left="360" w:hanging="3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177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177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1774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cs="Times New Roman"/>
      <w:szCs w:val="20"/>
    </w:rPr>
  </w:style>
  <w:style w:type="paragraph" w:styleId="Caption">
    <w:name w:val="caption"/>
    <w:basedOn w:val="Normal"/>
    <w:next w:val="Normal"/>
    <w:qFormat/>
    <w:rsid w:val="001215B0"/>
    <w:rPr>
      <w:rFonts w:eastAsia="MS Mincho"/>
      <w:b/>
      <w:bCs/>
      <w:sz w:val="21"/>
      <w:szCs w:val="21"/>
    </w:rPr>
  </w:style>
  <w:style w:type="table" w:styleId="TableGrid">
    <w:name w:val="Table Grid"/>
    <w:basedOn w:val="TableNormal"/>
    <w:rsid w:val="00E471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0BB08-4B12-4BE8-BA0B-2ECD10E84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747</Words>
  <Characters>4368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5105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Ali Tabatabai</cp:lastModifiedBy>
  <cp:revision>20</cp:revision>
  <cp:lastPrinted>2010-10-02T04:26:00Z</cp:lastPrinted>
  <dcterms:created xsi:type="dcterms:W3CDTF">2010-10-02T04:12:00Z</dcterms:created>
  <dcterms:modified xsi:type="dcterms:W3CDTF">2010-10-12T02:19:00Z</dcterms:modified>
</cp:coreProperties>
</file>