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00A42031" w:rsidR="00E61DAC" w:rsidRPr="009F176F" w:rsidRDefault="00042645" w:rsidP="005D35ED">
            <w:pPr>
              <w:tabs>
                <w:tab w:val="left" w:pos="7200"/>
              </w:tabs>
              <w:spacing w:before="0"/>
              <w:rPr>
                <w:b/>
                <w:szCs w:val="22"/>
                <w:lang w:val="en-CA"/>
              </w:rPr>
            </w:pPr>
            <w:r w:rsidRPr="00042645">
              <w:rPr>
                <w:lang w:val="en-CA"/>
              </w:rPr>
              <w:t xml:space="preserve">39th Meeting: </w:t>
            </w:r>
            <w:r w:rsidR="001C5F9F">
              <w:rPr>
                <w:lang w:val="en-CA"/>
              </w:rPr>
              <w:t>by teleconference</w:t>
            </w:r>
            <w:r w:rsidRPr="00042645">
              <w:rPr>
                <w:lang w:val="en-CA"/>
              </w:rPr>
              <w:t>, 18–24 April 2020</w:t>
            </w:r>
          </w:p>
        </w:tc>
        <w:tc>
          <w:tcPr>
            <w:tcW w:w="3240" w:type="dxa"/>
          </w:tcPr>
          <w:p w14:paraId="353C5F48" w14:textId="5A90B900"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FB77A6" w:rsidRPr="009F176F">
              <w:rPr>
                <w:lang w:val="en-CA"/>
              </w:rPr>
              <w:t>A</w:t>
            </w:r>
            <w:r w:rsidR="00FB77A6">
              <w:rPr>
                <w:lang w:val="en-CA"/>
              </w:rPr>
              <w:t>M0023</w:t>
            </w:r>
            <w:r w:rsidR="00755B9A">
              <w:rPr>
                <w:lang w:val="en-CA"/>
              </w:rPr>
              <w:t>-v1</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3C1B7FB6" w:rsidR="00E61DAC" w:rsidRPr="009F176F" w:rsidRDefault="00316D50">
            <w:pPr>
              <w:spacing w:before="60" w:after="60"/>
              <w:rPr>
                <w:b/>
                <w:szCs w:val="22"/>
                <w:lang w:val="en-CA"/>
              </w:rPr>
            </w:pPr>
            <w:r>
              <w:rPr>
                <w:b/>
                <w:szCs w:val="22"/>
                <w:lang w:val="en-CA"/>
              </w:rPr>
              <w:t>I</w:t>
            </w:r>
            <w:r w:rsidR="00CD3E30">
              <w:rPr>
                <w:b/>
                <w:szCs w:val="22"/>
                <w:lang w:val="en-CA"/>
              </w:rPr>
              <w:t>llustrat</w:t>
            </w:r>
            <w:r>
              <w:rPr>
                <w:b/>
                <w:szCs w:val="22"/>
                <w:lang w:val="en-CA"/>
              </w:rPr>
              <w:t xml:space="preserve">ion </w:t>
            </w:r>
            <w:r w:rsidR="00CD3E30">
              <w:rPr>
                <w:b/>
                <w:szCs w:val="22"/>
                <w:lang w:val="en-CA"/>
              </w:rPr>
              <w:t xml:space="preserve">of </w:t>
            </w:r>
            <w:r w:rsidR="00AC2712">
              <w:rPr>
                <w:b/>
                <w:szCs w:val="22"/>
                <w:lang w:val="en-CA"/>
              </w:rPr>
              <w:t xml:space="preserve">the </w:t>
            </w:r>
            <w:r w:rsidR="001B6D6F">
              <w:rPr>
                <w:b/>
                <w:szCs w:val="22"/>
                <w:lang w:val="en-CA"/>
              </w:rPr>
              <w:t>film grain characteristics</w:t>
            </w:r>
            <w:r w:rsidR="00CD3E30">
              <w:rPr>
                <w:b/>
                <w:szCs w:val="22"/>
                <w:lang w:val="en-CA"/>
              </w:rPr>
              <w:t xml:space="preserve"> SEI message in HEVC</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07A59A95"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77280165" w:rsidR="00E61DAC" w:rsidRPr="009F176F" w:rsidRDefault="00E61DAC" w:rsidP="005E1AC6">
            <w:pPr>
              <w:spacing w:before="60" w:after="60"/>
              <w:rPr>
                <w:szCs w:val="22"/>
                <w:lang w:val="en-CA"/>
              </w:rPr>
            </w:pPr>
            <w:r w:rsidRPr="009F176F">
              <w:rPr>
                <w:szCs w:val="22"/>
                <w:lang w:val="en-CA"/>
              </w:rPr>
              <w:t>Information</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7E6304C8" w14:textId="77777777" w:rsidR="00CD3E30" w:rsidRDefault="00CD3E30" w:rsidP="00CD3E30">
            <w:pPr>
              <w:spacing w:before="60" w:after="60"/>
              <w:rPr>
                <w:szCs w:val="22"/>
                <w:lang w:val="en-CA"/>
              </w:rPr>
            </w:pPr>
            <w:r>
              <w:rPr>
                <w:szCs w:val="22"/>
                <w:lang w:val="en-CA"/>
              </w:rPr>
              <w:t>Sean McCarthy, Fangjun Pu, Taoran Lu, Peng Yin, Walt Husak, Tao Chen</w:t>
            </w:r>
          </w:p>
          <w:p w14:paraId="37BB5CD3" w14:textId="77777777" w:rsidR="00CD3E30" w:rsidRDefault="00CD3E30" w:rsidP="00CD3E30">
            <w:pPr>
              <w:spacing w:before="60" w:after="60"/>
              <w:rPr>
                <w:szCs w:val="22"/>
                <w:lang w:val="en-CA"/>
              </w:rPr>
            </w:pPr>
            <w:r>
              <w:rPr>
                <w:szCs w:val="22"/>
                <w:lang w:val="en-CA"/>
              </w:rPr>
              <w:t>432 Lakeside Drive,</w:t>
            </w:r>
          </w:p>
          <w:p w14:paraId="52B5957D" w14:textId="29E4E159" w:rsidR="00E61DAC" w:rsidRPr="009F176F" w:rsidRDefault="00CD3E30" w:rsidP="00CD3E30">
            <w:pPr>
              <w:spacing w:before="60" w:after="60"/>
              <w:rPr>
                <w:szCs w:val="22"/>
                <w:lang w:val="en-CA"/>
              </w:rPr>
            </w:pPr>
            <w:r>
              <w:rPr>
                <w:szCs w:val="22"/>
                <w:lang w:val="en-CA"/>
              </w:rPr>
              <w:t>Sunnyvale, CA, 940850</w:t>
            </w:r>
          </w:p>
        </w:tc>
        <w:tc>
          <w:tcPr>
            <w:tcW w:w="900" w:type="dxa"/>
          </w:tcPr>
          <w:p w14:paraId="1B34B461" w14:textId="77777777" w:rsidR="00E61DAC" w:rsidRPr="009F176F" w:rsidRDefault="00E61DAC">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1ECC0243" w:rsidR="00E61DAC" w:rsidRPr="009F176F" w:rsidRDefault="00E61DAC" w:rsidP="005952A5">
            <w:pPr>
              <w:spacing w:before="60" w:after="60"/>
              <w:rPr>
                <w:szCs w:val="22"/>
                <w:lang w:val="en-CA"/>
              </w:rPr>
            </w:pPr>
            <w:r w:rsidRPr="009F176F">
              <w:rPr>
                <w:szCs w:val="22"/>
                <w:lang w:val="en-CA"/>
              </w:rPr>
              <w:br/>
            </w:r>
            <w:r w:rsidR="00CD3E30">
              <w:rPr>
                <w:szCs w:val="22"/>
                <w:lang w:val="en-CA"/>
              </w:rPr>
              <w:t>{Sean.McCarthy,pyin}@dolby.com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0E5F7A93" w:rsidR="00E61DAC" w:rsidRPr="009F176F" w:rsidRDefault="00CD3E30">
            <w:pPr>
              <w:spacing w:before="60" w:after="60"/>
              <w:rPr>
                <w:szCs w:val="22"/>
                <w:lang w:val="en-CA"/>
              </w:rPr>
            </w:pPr>
            <w:r>
              <w:rPr>
                <w:szCs w:val="22"/>
                <w:lang w:val="en-CA"/>
              </w:rPr>
              <w:t>Dolby Laboratories, Inc.</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5C6252B9" w14:textId="42EDEA0D" w:rsidR="00263398" w:rsidRPr="009F176F" w:rsidRDefault="00CD3E30" w:rsidP="009234A5">
      <w:pPr>
        <w:rPr>
          <w:szCs w:val="22"/>
          <w:lang w:val="en-CA"/>
        </w:rPr>
      </w:pPr>
      <w:r>
        <w:rPr>
          <w:szCs w:val="22"/>
          <w:lang w:val="en-CA"/>
        </w:rPr>
        <w:t>This contribution describes a software implementation</w:t>
      </w:r>
      <w:r w:rsidR="008326EC">
        <w:rPr>
          <w:szCs w:val="22"/>
          <w:lang w:val="en-CA"/>
        </w:rPr>
        <w:t xml:space="preserve"> </w:t>
      </w:r>
      <w:r>
        <w:rPr>
          <w:szCs w:val="22"/>
          <w:lang w:val="en-CA"/>
        </w:rPr>
        <w:t xml:space="preserve">that illustrates the use of the </w:t>
      </w:r>
      <w:r w:rsidR="001B6D6F">
        <w:rPr>
          <w:szCs w:val="22"/>
          <w:lang w:val="en-CA"/>
        </w:rPr>
        <w:t>film grain characteristics</w:t>
      </w:r>
      <w:r w:rsidR="00E17867">
        <w:rPr>
          <w:szCs w:val="22"/>
          <w:lang w:val="en-CA"/>
        </w:rPr>
        <w:t xml:space="preserve"> </w:t>
      </w:r>
      <w:r>
        <w:rPr>
          <w:szCs w:val="22"/>
          <w:lang w:val="en-CA"/>
        </w:rPr>
        <w:t xml:space="preserve">SEI message in HEVC. </w:t>
      </w:r>
      <w:r w:rsidR="007D3071">
        <w:rPr>
          <w:szCs w:val="22"/>
          <w:lang w:val="en-CA"/>
        </w:rPr>
        <w:t xml:space="preserve">Specifically, the software illustrates </w:t>
      </w:r>
      <w:r w:rsidR="005C663C">
        <w:rPr>
          <w:szCs w:val="22"/>
          <w:lang w:val="en-CA"/>
        </w:rPr>
        <w:t xml:space="preserve">the example of </w:t>
      </w:r>
      <w:r w:rsidR="001B6D6F">
        <w:rPr>
          <w:szCs w:val="22"/>
          <w:lang w:val="en-CA"/>
        </w:rPr>
        <w:t>film grain synthesis specified in SMPTE RDD 5</w:t>
      </w:r>
      <w:r w:rsidR="00277544">
        <w:rPr>
          <w:szCs w:val="22"/>
          <w:lang w:val="en-CA"/>
        </w:rPr>
        <w:t xml:space="preserve"> and signalling of film </w:t>
      </w:r>
      <w:r w:rsidR="00873DCF">
        <w:rPr>
          <w:szCs w:val="22"/>
          <w:lang w:val="en-CA"/>
        </w:rPr>
        <w:t>grain characteristics syntax values using the SEI message</w:t>
      </w:r>
      <w:r w:rsidR="00E17867">
        <w:rPr>
          <w:szCs w:val="22"/>
          <w:lang w:val="en-CA"/>
        </w:rPr>
        <w:t>.</w:t>
      </w:r>
    </w:p>
    <w:p w14:paraId="279858A7" w14:textId="35134DF1" w:rsidR="00EB5912" w:rsidRDefault="00EB5912" w:rsidP="00E11923">
      <w:pPr>
        <w:pStyle w:val="Heading1"/>
        <w:rPr>
          <w:lang w:val="en-CA"/>
        </w:rPr>
      </w:pPr>
      <w:r>
        <w:rPr>
          <w:lang w:val="en-CA"/>
        </w:rPr>
        <w:t>Introduction</w:t>
      </w:r>
    </w:p>
    <w:p w14:paraId="63B5FAF3" w14:textId="24DDAD95" w:rsidR="00A56DC2" w:rsidRDefault="00EB5912" w:rsidP="00EB5912">
      <w:pPr>
        <w:rPr>
          <w:lang w:val="en-CA"/>
        </w:rPr>
      </w:pPr>
      <w:r>
        <w:rPr>
          <w:lang w:val="en-CA"/>
        </w:rPr>
        <w:t xml:space="preserve">The </w:t>
      </w:r>
      <w:r w:rsidR="00277544">
        <w:rPr>
          <w:lang w:val="en-CA"/>
        </w:rPr>
        <w:t>film grain characteristics</w:t>
      </w:r>
      <w:r>
        <w:rPr>
          <w:lang w:val="en-CA"/>
        </w:rPr>
        <w:t xml:space="preserve"> </w:t>
      </w:r>
      <w:r w:rsidR="003F1135">
        <w:rPr>
          <w:szCs w:val="22"/>
          <w:lang w:val="en-CA"/>
        </w:rPr>
        <w:t xml:space="preserve">(FGC) </w:t>
      </w:r>
      <w:r>
        <w:rPr>
          <w:lang w:val="en-CA"/>
        </w:rPr>
        <w:t xml:space="preserve">SEI message </w:t>
      </w:r>
      <w:r w:rsidR="00B606C3">
        <w:rPr>
          <w:lang w:val="en-CA"/>
        </w:rPr>
        <w:t xml:space="preserve">in HEVC </w:t>
      </w:r>
      <w:r w:rsidR="00277544" w:rsidRPr="003F3F11">
        <w:t>provides the decoder with a parameterized model for film grain synthesis</w:t>
      </w:r>
      <w:r w:rsidR="00277544">
        <w:t xml:space="preserve">. </w:t>
      </w:r>
      <w:r w:rsidR="00B606C3">
        <w:rPr>
          <w:lang w:val="en-CA"/>
        </w:rPr>
        <w:t xml:space="preserve">The </w:t>
      </w:r>
      <w:r w:rsidR="005C663C">
        <w:rPr>
          <w:lang w:val="en-CA"/>
        </w:rPr>
        <w:t xml:space="preserve">syntax of the </w:t>
      </w:r>
      <w:r w:rsidR="00B606C3">
        <w:rPr>
          <w:lang w:val="en-CA"/>
        </w:rPr>
        <w:t xml:space="preserve">SEI message is shown in </w:t>
      </w:r>
      <w:r w:rsidR="00A56DC2">
        <w:rPr>
          <w:lang w:val="en-CA"/>
        </w:rPr>
        <w:fldChar w:fldCharType="begin"/>
      </w:r>
      <w:r w:rsidR="00A56DC2">
        <w:rPr>
          <w:lang w:val="en-CA"/>
        </w:rPr>
        <w:instrText xml:space="preserve"> REF _Ref36497639 \h </w:instrText>
      </w:r>
      <w:r w:rsidR="00A56DC2">
        <w:rPr>
          <w:lang w:val="en-CA"/>
        </w:rPr>
      </w:r>
      <w:r w:rsidR="00A56DC2">
        <w:rPr>
          <w:lang w:val="en-CA"/>
        </w:rPr>
        <w:fldChar w:fldCharType="separate"/>
      </w:r>
      <w:r w:rsidR="00A56DC2" w:rsidRPr="00A56DC2">
        <w:t xml:space="preserve">Table </w:t>
      </w:r>
      <w:r w:rsidR="00A56DC2" w:rsidRPr="00A56DC2">
        <w:rPr>
          <w:noProof/>
        </w:rPr>
        <w:t>1</w:t>
      </w:r>
      <w:r w:rsidR="00A56DC2">
        <w:rPr>
          <w:lang w:val="en-CA"/>
        </w:rPr>
        <w:fldChar w:fldCharType="end"/>
      </w:r>
      <w:r w:rsidR="00A56DC2">
        <w:rPr>
          <w:lang w:val="en-CA"/>
        </w:rPr>
        <w:t>.</w:t>
      </w:r>
    </w:p>
    <w:p w14:paraId="7E4C6651" w14:textId="1B691214" w:rsidR="00277544" w:rsidRDefault="00277544" w:rsidP="00EB5912">
      <w:pPr>
        <w:rPr>
          <w:lang w:val="en-CA"/>
        </w:rPr>
      </w:pPr>
      <w:r w:rsidRPr="00277544">
        <w:rPr>
          <w:lang w:val="en-CA"/>
        </w:rPr>
        <w:t xml:space="preserve">For example, an encoder may use the </w:t>
      </w:r>
      <w:r w:rsidR="003F1135">
        <w:rPr>
          <w:lang w:val="en-CA"/>
        </w:rPr>
        <w:t>FGC</w:t>
      </w:r>
      <w:r w:rsidRPr="00277544">
        <w:rPr>
          <w:lang w:val="en-CA"/>
        </w:rPr>
        <w:t xml:space="preserve"> SEI message to characterize film grain that was present in the original source video material and was removed by pre-processing filtering techniques. Synthesis of simulated film grain on the decoded images for the display process is optional and does not affect the decoding process specified in th</w:t>
      </w:r>
      <w:r>
        <w:rPr>
          <w:lang w:val="en-CA"/>
        </w:rPr>
        <w:t>e</w:t>
      </w:r>
      <w:r w:rsidRPr="00277544">
        <w:rPr>
          <w:lang w:val="en-CA"/>
        </w:rPr>
        <w:t xml:space="preserve"> </w:t>
      </w:r>
      <w:r w:rsidR="00DE35AF">
        <w:rPr>
          <w:lang w:val="en-CA"/>
        </w:rPr>
        <w:t>HEVC s</w:t>
      </w:r>
      <w:r w:rsidRPr="00277544">
        <w:rPr>
          <w:lang w:val="en-CA"/>
        </w:rPr>
        <w:t xml:space="preserve">pecification. </w:t>
      </w:r>
    </w:p>
    <w:p w14:paraId="029B5A74" w14:textId="28E756F8" w:rsidR="00277544" w:rsidRDefault="00277544" w:rsidP="00FB1175">
      <w:pPr>
        <w:rPr>
          <w:lang w:val="en-CA"/>
        </w:rPr>
      </w:pPr>
      <w:r>
        <w:rPr>
          <w:lang w:val="en-CA"/>
        </w:rPr>
        <w:t xml:space="preserve">As another example, </w:t>
      </w:r>
      <w:r w:rsidRPr="00277544">
        <w:rPr>
          <w:lang w:val="en-CA"/>
        </w:rPr>
        <w:t xml:space="preserve">an encoder may use the </w:t>
      </w:r>
      <w:r w:rsidR="003F1135">
        <w:rPr>
          <w:lang w:val="en-CA"/>
        </w:rPr>
        <w:t>FGC</w:t>
      </w:r>
      <w:r w:rsidRPr="00277544">
        <w:rPr>
          <w:lang w:val="en-CA"/>
        </w:rPr>
        <w:t xml:space="preserve"> SEI message to simulate film grain on the decoded images </w:t>
      </w:r>
      <w:r>
        <w:rPr>
          <w:lang w:val="en-CA"/>
        </w:rPr>
        <w:t>when film grain was not present in th</w:t>
      </w:r>
      <w:r w:rsidR="0035643A">
        <w:rPr>
          <w:lang w:val="en-CA"/>
        </w:rPr>
        <w:t>e</w:t>
      </w:r>
      <w:r>
        <w:rPr>
          <w:lang w:val="en-CA"/>
        </w:rPr>
        <w:t xml:space="preserve"> original source video material.</w:t>
      </w:r>
    </w:p>
    <w:p w14:paraId="256E3994" w14:textId="40F0F88C" w:rsidR="0035643A" w:rsidRDefault="0035643A" w:rsidP="0035643A">
      <w:pPr>
        <w:rPr>
          <w:szCs w:val="22"/>
          <w:lang w:val="en-CA"/>
        </w:rPr>
      </w:pPr>
      <w:r>
        <w:rPr>
          <w:lang w:val="en-CA"/>
        </w:rPr>
        <w:t xml:space="preserve">The </w:t>
      </w:r>
      <w:r w:rsidR="003F1135">
        <w:rPr>
          <w:lang w:val="en-CA"/>
        </w:rPr>
        <w:t>FGC</w:t>
      </w:r>
      <w:r>
        <w:rPr>
          <w:lang w:val="en-CA"/>
        </w:rPr>
        <w:t xml:space="preserve"> SEI message </w:t>
      </w:r>
      <w:r w:rsidR="002B3F07">
        <w:rPr>
          <w:lang w:val="en-CA"/>
        </w:rPr>
        <w:t>enables signalling of different</w:t>
      </w:r>
      <w:r w:rsidR="009411BA">
        <w:rPr>
          <w:lang w:val="en-CA"/>
        </w:rPr>
        <w:t xml:space="preserve"> film grain simulation models, </w:t>
      </w:r>
      <w:r w:rsidR="002B3F07">
        <w:rPr>
          <w:lang w:val="en-CA"/>
        </w:rPr>
        <w:t>bl</w:t>
      </w:r>
      <w:r w:rsidR="00FB1175">
        <w:rPr>
          <w:lang w:val="en-CA"/>
        </w:rPr>
        <w:t>e</w:t>
      </w:r>
      <w:r w:rsidR="002B3F07">
        <w:rPr>
          <w:lang w:val="en-CA"/>
        </w:rPr>
        <w:t>nding modes, bitdepths, transfer characteristics, and chroma processing options</w:t>
      </w:r>
      <w:r w:rsidR="009411BA">
        <w:rPr>
          <w:lang w:val="en-CA"/>
        </w:rPr>
        <w:t xml:space="preserve">. </w:t>
      </w:r>
      <w:r>
        <w:rPr>
          <w:lang w:val="en-CA"/>
        </w:rPr>
        <w:t xml:space="preserve">In this contribution, we provide software for a particular use of the SEI message as a way of illustrating how it may be used and to provide a basis for experimentation. </w:t>
      </w:r>
      <w:r>
        <w:rPr>
          <w:szCs w:val="22"/>
          <w:lang w:val="en-CA"/>
        </w:rPr>
        <w:t xml:space="preserve">Specifically, the software illustrates the example of </w:t>
      </w:r>
      <w:r w:rsidR="009411BA">
        <w:rPr>
          <w:szCs w:val="22"/>
          <w:lang w:val="en-CA"/>
        </w:rPr>
        <w:t>film grain sy</w:t>
      </w:r>
      <w:r w:rsidR="00DE35AF">
        <w:rPr>
          <w:szCs w:val="22"/>
          <w:lang w:val="en-CA"/>
        </w:rPr>
        <w:t>n</w:t>
      </w:r>
      <w:r w:rsidR="009411BA">
        <w:rPr>
          <w:szCs w:val="22"/>
          <w:lang w:val="en-CA"/>
        </w:rPr>
        <w:t xml:space="preserve">thesis </w:t>
      </w:r>
      <w:r>
        <w:rPr>
          <w:szCs w:val="22"/>
          <w:lang w:val="en-CA"/>
        </w:rPr>
        <w:t xml:space="preserve">in a manner consistent with </w:t>
      </w:r>
      <w:r w:rsidR="009411BA">
        <w:rPr>
          <w:szCs w:val="22"/>
          <w:lang w:val="en-CA"/>
        </w:rPr>
        <w:t>SMPTE RDD 5</w:t>
      </w:r>
      <w:r>
        <w:rPr>
          <w:szCs w:val="22"/>
          <w:lang w:val="en-CA"/>
        </w:rPr>
        <w:t xml:space="preserve"> </w:t>
      </w:r>
      <w:r w:rsidR="006065BC">
        <w:rPr>
          <w:szCs w:val="22"/>
          <w:lang w:val="en-CA"/>
        </w:rPr>
        <w:fldChar w:fldCharType="begin"/>
      </w:r>
      <w:r w:rsidR="006065BC">
        <w:rPr>
          <w:szCs w:val="22"/>
          <w:lang w:val="en-CA"/>
        </w:rPr>
        <w:instrText xml:space="preserve"> REF _Ref36633516 \r \h </w:instrText>
      </w:r>
      <w:r w:rsidR="006065BC">
        <w:rPr>
          <w:szCs w:val="22"/>
          <w:lang w:val="en-CA"/>
        </w:rPr>
      </w:r>
      <w:r w:rsidR="006065BC">
        <w:rPr>
          <w:szCs w:val="22"/>
          <w:lang w:val="en-CA"/>
        </w:rPr>
        <w:fldChar w:fldCharType="separate"/>
      </w:r>
      <w:r w:rsidR="006065BC">
        <w:rPr>
          <w:szCs w:val="22"/>
          <w:lang w:val="en-CA"/>
        </w:rPr>
        <w:t>[1]</w:t>
      </w:r>
      <w:r w:rsidR="006065BC">
        <w:rPr>
          <w:szCs w:val="22"/>
          <w:lang w:val="en-CA"/>
        </w:rPr>
        <w:fldChar w:fldCharType="end"/>
      </w:r>
      <w:r w:rsidR="006065BC">
        <w:rPr>
          <w:szCs w:val="22"/>
          <w:lang w:val="en-CA"/>
        </w:rPr>
        <w:t xml:space="preserve"> </w:t>
      </w:r>
      <w:r>
        <w:rPr>
          <w:szCs w:val="22"/>
          <w:lang w:val="en-CA"/>
        </w:rPr>
        <w:t xml:space="preserve">and signalling </w:t>
      </w:r>
      <w:r w:rsidR="00540CAB">
        <w:rPr>
          <w:szCs w:val="22"/>
          <w:lang w:val="en-CA"/>
        </w:rPr>
        <w:t xml:space="preserve">of </w:t>
      </w:r>
      <w:r>
        <w:rPr>
          <w:szCs w:val="22"/>
          <w:lang w:val="en-CA"/>
        </w:rPr>
        <w:t xml:space="preserve">the corresponding </w:t>
      </w:r>
      <w:r w:rsidR="009411BA">
        <w:rPr>
          <w:szCs w:val="22"/>
          <w:lang w:val="en-CA"/>
        </w:rPr>
        <w:t>model parameters</w:t>
      </w:r>
      <w:r>
        <w:rPr>
          <w:szCs w:val="22"/>
          <w:lang w:val="en-CA"/>
        </w:rPr>
        <w:t xml:space="preserve"> values.</w:t>
      </w:r>
      <w:r w:rsidR="0084341A">
        <w:rPr>
          <w:szCs w:val="22"/>
          <w:lang w:val="en-CA"/>
        </w:rPr>
        <w:t xml:space="preserve"> </w:t>
      </w:r>
      <w:bookmarkStart w:id="0" w:name="_GoBack"/>
      <w:bookmarkEnd w:id="0"/>
      <w:r w:rsidR="0084341A">
        <w:rPr>
          <w:szCs w:val="22"/>
          <w:lang w:val="en-CA"/>
        </w:rPr>
        <w:t xml:space="preserve">The example software also illustrates the methods of SMPTE RDD 5 applied to 10- and 12-bit content in 4:2:2 and 4:4:4 chroma format and </w:t>
      </w:r>
      <w:r w:rsidR="00367123">
        <w:rPr>
          <w:szCs w:val="22"/>
          <w:lang w:val="en-CA"/>
        </w:rPr>
        <w:t>HDR</w:t>
      </w:r>
      <w:r w:rsidR="0084341A">
        <w:rPr>
          <w:szCs w:val="22"/>
          <w:lang w:val="en-CA"/>
        </w:rPr>
        <w:t xml:space="preserve"> transfer characteristics.</w:t>
      </w:r>
    </w:p>
    <w:p w14:paraId="2F573D70" w14:textId="735D5731" w:rsidR="00540CAB" w:rsidRDefault="00540C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rPr>
      </w:pPr>
      <w:r>
        <w:rPr>
          <w:szCs w:val="22"/>
          <w:lang w:val="en-CA"/>
        </w:rPr>
        <w:br w:type="page"/>
      </w:r>
    </w:p>
    <w:p w14:paraId="0B9FF162" w14:textId="59795749" w:rsidR="00A56DC2" w:rsidRPr="00F00E2D" w:rsidRDefault="00A56DC2" w:rsidP="00AA1F4A">
      <w:pPr>
        <w:pStyle w:val="Caption"/>
        <w:spacing w:after="120"/>
        <w:jc w:val="center"/>
        <w:rPr>
          <w:i w:val="0"/>
          <w:iCs w:val="0"/>
          <w:color w:val="auto"/>
          <w:sz w:val="20"/>
          <w:szCs w:val="20"/>
          <w:lang w:val="en-CA"/>
        </w:rPr>
      </w:pPr>
      <w:bookmarkStart w:id="1" w:name="_Ref36497639"/>
      <w:bookmarkStart w:id="2" w:name="_Hlk36498687"/>
      <w:r w:rsidRPr="00F00E2D">
        <w:rPr>
          <w:i w:val="0"/>
          <w:iCs w:val="0"/>
          <w:color w:val="auto"/>
          <w:sz w:val="20"/>
          <w:szCs w:val="20"/>
        </w:rPr>
        <w:lastRenderedPageBreak/>
        <w:t xml:space="preserve">Table </w:t>
      </w:r>
      <w:r w:rsidRPr="00F00E2D">
        <w:rPr>
          <w:i w:val="0"/>
          <w:iCs w:val="0"/>
          <w:color w:val="auto"/>
          <w:sz w:val="20"/>
          <w:szCs w:val="20"/>
        </w:rPr>
        <w:fldChar w:fldCharType="begin"/>
      </w:r>
      <w:r w:rsidRPr="00F00E2D">
        <w:rPr>
          <w:i w:val="0"/>
          <w:iCs w:val="0"/>
          <w:color w:val="auto"/>
          <w:sz w:val="20"/>
          <w:szCs w:val="20"/>
        </w:rPr>
        <w:instrText xml:space="preserve"> SEQ Table \* ARABIC </w:instrText>
      </w:r>
      <w:r w:rsidRPr="00F00E2D">
        <w:rPr>
          <w:i w:val="0"/>
          <w:iCs w:val="0"/>
          <w:color w:val="auto"/>
          <w:sz w:val="20"/>
          <w:szCs w:val="20"/>
        </w:rPr>
        <w:fldChar w:fldCharType="separate"/>
      </w:r>
      <w:r w:rsidRPr="00F00E2D">
        <w:rPr>
          <w:i w:val="0"/>
          <w:iCs w:val="0"/>
          <w:noProof/>
          <w:color w:val="auto"/>
          <w:sz w:val="20"/>
          <w:szCs w:val="20"/>
        </w:rPr>
        <w:t>1</w:t>
      </w:r>
      <w:r w:rsidRPr="00F00E2D">
        <w:rPr>
          <w:i w:val="0"/>
          <w:iCs w:val="0"/>
          <w:color w:val="auto"/>
          <w:sz w:val="20"/>
          <w:szCs w:val="20"/>
        </w:rPr>
        <w:fldChar w:fldCharType="end"/>
      </w:r>
      <w:bookmarkEnd w:id="1"/>
      <w:r w:rsidRPr="00F00E2D">
        <w:rPr>
          <w:i w:val="0"/>
          <w:iCs w:val="0"/>
          <w:color w:val="auto"/>
          <w:sz w:val="20"/>
          <w:szCs w:val="20"/>
        </w:rPr>
        <w:t xml:space="preserve"> </w:t>
      </w:r>
      <w:r w:rsidR="001B6D6F">
        <w:rPr>
          <w:i w:val="0"/>
          <w:iCs w:val="0"/>
          <w:color w:val="auto"/>
          <w:sz w:val="20"/>
          <w:szCs w:val="20"/>
          <w:lang w:val="en-CA"/>
        </w:rPr>
        <w:t>Film grain characteristics</w:t>
      </w:r>
      <w:r w:rsidRPr="00F00E2D">
        <w:rPr>
          <w:i w:val="0"/>
          <w:iCs w:val="0"/>
          <w:color w:val="auto"/>
          <w:sz w:val="20"/>
          <w:szCs w:val="20"/>
          <w:lang w:val="en-CA"/>
        </w:rPr>
        <w:t xml:space="preserve">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1B6D6F" w:rsidRPr="003F3F11" w14:paraId="0E96BEC1" w14:textId="77777777" w:rsidTr="00FB1175">
        <w:trPr>
          <w:cantSplit/>
          <w:jc w:val="center"/>
        </w:trPr>
        <w:tc>
          <w:tcPr>
            <w:tcW w:w="7735" w:type="dxa"/>
          </w:tcPr>
          <w:bookmarkEnd w:id="2"/>
          <w:p w14:paraId="7C03E87F"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film_grain_characteristics( payloadSize ) {</w:t>
            </w:r>
          </w:p>
        </w:tc>
        <w:tc>
          <w:tcPr>
            <w:tcW w:w="1342" w:type="dxa"/>
          </w:tcPr>
          <w:p w14:paraId="3CFB451A" w14:textId="77777777" w:rsidR="001B6D6F" w:rsidRPr="003F3F11" w:rsidRDefault="001B6D6F" w:rsidP="009D5864">
            <w:pPr>
              <w:keepNext/>
              <w:keepLines/>
              <w:spacing w:before="20" w:after="40"/>
              <w:jc w:val="center"/>
              <w:rPr>
                <w:b/>
                <w:bCs/>
              </w:rPr>
            </w:pPr>
            <w:r w:rsidRPr="003F3F11">
              <w:rPr>
                <w:b/>
                <w:bCs/>
              </w:rPr>
              <w:t>Descriptor</w:t>
            </w:r>
          </w:p>
        </w:tc>
      </w:tr>
      <w:tr w:rsidR="001B6D6F" w:rsidRPr="003F3F11" w14:paraId="06420595" w14:textId="77777777" w:rsidTr="00FB1175">
        <w:trPr>
          <w:cantSplit/>
          <w:jc w:val="center"/>
        </w:trPr>
        <w:tc>
          <w:tcPr>
            <w:tcW w:w="7735" w:type="dxa"/>
          </w:tcPr>
          <w:p w14:paraId="4820B074"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3F3F11">
              <w:tab/>
            </w:r>
            <w:r w:rsidRPr="003F3F11">
              <w:rPr>
                <w:b/>
                <w:bCs/>
              </w:rPr>
              <w:t>film_grain_characteristics_cancel_flag</w:t>
            </w:r>
          </w:p>
        </w:tc>
        <w:tc>
          <w:tcPr>
            <w:tcW w:w="1342" w:type="dxa"/>
          </w:tcPr>
          <w:p w14:paraId="291E30C7" w14:textId="77777777" w:rsidR="001B6D6F" w:rsidRPr="003F3F11" w:rsidRDefault="001B6D6F" w:rsidP="009D5864">
            <w:pPr>
              <w:keepNext/>
              <w:keepLines/>
              <w:spacing w:before="20" w:after="40"/>
              <w:jc w:val="center"/>
            </w:pPr>
            <w:r w:rsidRPr="003F3F11">
              <w:t>u(1)</w:t>
            </w:r>
          </w:p>
        </w:tc>
      </w:tr>
      <w:tr w:rsidR="001B6D6F" w:rsidRPr="003F3F11" w14:paraId="02BE0B3C" w14:textId="77777777" w:rsidTr="00FB1175">
        <w:trPr>
          <w:cantSplit/>
          <w:jc w:val="center"/>
        </w:trPr>
        <w:tc>
          <w:tcPr>
            <w:tcW w:w="7735" w:type="dxa"/>
          </w:tcPr>
          <w:p w14:paraId="2DDCDCF4"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rPr>
                <w:bCs/>
              </w:rPr>
              <w:tab/>
              <w:t>if( !film_grain_characteristics_cancel_flag ) {</w:t>
            </w:r>
          </w:p>
        </w:tc>
        <w:tc>
          <w:tcPr>
            <w:tcW w:w="1342" w:type="dxa"/>
          </w:tcPr>
          <w:p w14:paraId="0D153C7C" w14:textId="77777777" w:rsidR="001B6D6F" w:rsidRPr="003F3F11" w:rsidRDefault="001B6D6F" w:rsidP="009D5864">
            <w:pPr>
              <w:keepNext/>
              <w:keepLines/>
              <w:spacing w:before="20" w:after="40"/>
              <w:jc w:val="center"/>
            </w:pPr>
          </w:p>
        </w:tc>
      </w:tr>
      <w:tr w:rsidR="001B6D6F" w:rsidRPr="003F3F11" w14:paraId="7D679013" w14:textId="77777777" w:rsidTr="00FB1175">
        <w:trPr>
          <w:cantSplit/>
          <w:jc w:val="center"/>
        </w:trPr>
        <w:tc>
          <w:tcPr>
            <w:tcW w:w="7735" w:type="dxa"/>
          </w:tcPr>
          <w:p w14:paraId="4FC1BA63"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3F3F11">
              <w:tab/>
            </w:r>
            <w:r w:rsidRPr="003F3F11">
              <w:tab/>
            </w:r>
            <w:r w:rsidRPr="003F3F11">
              <w:rPr>
                <w:b/>
              </w:rPr>
              <w:t>film_grain_</w:t>
            </w:r>
            <w:r w:rsidRPr="003F3F11">
              <w:rPr>
                <w:b/>
                <w:bCs/>
              </w:rPr>
              <w:t>model_id</w:t>
            </w:r>
          </w:p>
        </w:tc>
        <w:tc>
          <w:tcPr>
            <w:tcW w:w="1342" w:type="dxa"/>
          </w:tcPr>
          <w:p w14:paraId="56184DA5" w14:textId="77777777" w:rsidR="001B6D6F" w:rsidRPr="003F3F11" w:rsidRDefault="001B6D6F" w:rsidP="009D5864">
            <w:pPr>
              <w:keepNext/>
              <w:keepLines/>
              <w:spacing w:before="20" w:after="40"/>
              <w:jc w:val="center"/>
            </w:pPr>
            <w:r w:rsidRPr="003F3F11">
              <w:t>u(2)</w:t>
            </w:r>
          </w:p>
        </w:tc>
      </w:tr>
      <w:tr w:rsidR="001B6D6F" w:rsidRPr="003F3F11" w14:paraId="292AC42C" w14:textId="77777777" w:rsidTr="00FB1175">
        <w:trPr>
          <w:cantSplit/>
          <w:jc w:val="center"/>
        </w:trPr>
        <w:tc>
          <w:tcPr>
            <w:tcW w:w="7735" w:type="dxa"/>
          </w:tcPr>
          <w:p w14:paraId="090F20A4"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3F3F11">
              <w:tab/>
            </w:r>
            <w:r w:rsidRPr="003F3F11">
              <w:tab/>
            </w:r>
            <w:r w:rsidRPr="003F3F11">
              <w:rPr>
                <w:b/>
                <w:bCs/>
              </w:rPr>
              <w:t>separate_colour_description_present_flag</w:t>
            </w:r>
          </w:p>
        </w:tc>
        <w:tc>
          <w:tcPr>
            <w:tcW w:w="1342" w:type="dxa"/>
          </w:tcPr>
          <w:p w14:paraId="2463F13F" w14:textId="77777777" w:rsidR="001B6D6F" w:rsidRPr="003F3F11" w:rsidRDefault="001B6D6F" w:rsidP="009D5864">
            <w:pPr>
              <w:keepNext/>
              <w:keepLines/>
              <w:spacing w:before="20" w:after="40"/>
              <w:jc w:val="center"/>
            </w:pPr>
            <w:r w:rsidRPr="003F3F11">
              <w:t>u(1)</w:t>
            </w:r>
          </w:p>
        </w:tc>
      </w:tr>
      <w:tr w:rsidR="001B6D6F" w:rsidRPr="003F3F11" w14:paraId="460CFD50" w14:textId="77777777" w:rsidTr="00FB1175">
        <w:trPr>
          <w:cantSplit/>
          <w:jc w:val="center"/>
        </w:trPr>
        <w:tc>
          <w:tcPr>
            <w:tcW w:w="7735" w:type="dxa"/>
          </w:tcPr>
          <w:p w14:paraId="68B48DFE"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t>if( separate_colour_description_present_flag ) {</w:t>
            </w:r>
          </w:p>
        </w:tc>
        <w:tc>
          <w:tcPr>
            <w:tcW w:w="1342" w:type="dxa"/>
          </w:tcPr>
          <w:p w14:paraId="71B84A72" w14:textId="77777777" w:rsidR="001B6D6F" w:rsidRPr="003F3F11" w:rsidRDefault="001B6D6F" w:rsidP="009D5864">
            <w:pPr>
              <w:keepNext/>
              <w:keepLines/>
              <w:spacing w:before="20" w:after="40"/>
              <w:jc w:val="center"/>
            </w:pPr>
          </w:p>
        </w:tc>
      </w:tr>
      <w:tr w:rsidR="001B6D6F" w:rsidRPr="003F3F11" w14:paraId="3E09BB23" w14:textId="77777777" w:rsidTr="00FB1175">
        <w:trPr>
          <w:cantSplit/>
          <w:jc w:val="center"/>
        </w:trPr>
        <w:tc>
          <w:tcPr>
            <w:tcW w:w="7735" w:type="dxa"/>
          </w:tcPr>
          <w:p w14:paraId="7B5EB050"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rPr>
            </w:pPr>
            <w:r w:rsidRPr="003F3F11">
              <w:tab/>
            </w:r>
            <w:r w:rsidRPr="003F3F11">
              <w:tab/>
            </w:r>
            <w:r w:rsidRPr="003F3F11">
              <w:tab/>
            </w:r>
            <w:r w:rsidRPr="003F3F11">
              <w:rPr>
                <w:b/>
              </w:rPr>
              <w:t>film_grain_bit_depth_luma_minus8</w:t>
            </w:r>
          </w:p>
        </w:tc>
        <w:tc>
          <w:tcPr>
            <w:tcW w:w="1342" w:type="dxa"/>
          </w:tcPr>
          <w:p w14:paraId="7A9EED7D" w14:textId="77777777" w:rsidR="001B6D6F" w:rsidRPr="003F3F11" w:rsidRDefault="001B6D6F" w:rsidP="009D5864">
            <w:pPr>
              <w:keepNext/>
              <w:keepLines/>
              <w:spacing w:before="20" w:after="40"/>
              <w:jc w:val="center"/>
            </w:pPr>
            <w:r w:rsidRPr="003F3F11">
              <w:t>u(3)</w:t>
            </w:r>
          </w:p>
        </w:tc>
      </w:tr>
      <w:tr w:rsidR="001B6D6F" w:rsidRPr="003F3F11" w14:paraId="60CBEF9D" w14:textId="77777777" w:rsidTr="00FB1175">
        <w:trPr>
          <w:cantSplit/>
          <w:jc w:val="center"/>
        </w:trPr>
        <w:tc>
          <w:tcPr>
            <w:tcW w:w="7735" w:type="dxa"/>
          </w:tcPr>
          <w:p w14:paraId="165D08C1"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rPr>
            </w:pPr>
            <w:r w:rsidRPr="003F3F11">
              <w:tab/>
            </w:r>
            <w:r w:rsidRPr="003F3F11">
              <w:tab/>
            </w:r>
            <w:r w:rsidRPr="003F3F11">
              <w:tab/>
            </w:r>
            <w:r w:rsidRPr="003F3F11">
              <w:rPr>
                <w:b/>
              </w:rPr>
              <w:t>film_grain_bit_depth_chroma_minus8</w:t>
            </w:r>
          </w:p>
        </w:tc>
        <w:tc>
          <w:tcPr>
            <w:tcW w:w="1342" w:type="dxa"/>
          </w:tcPr>
          <w:p w14:paraId="0A25A231" w14:textId="77777777" w:rsidR="001B6D6F" w:rsidRPr="003F3F11" w:rsidRDefault="001B6D6F" w:rsidP="009D5864">
            <w:pPr>
              <w:keepNext/>
              <w:keepLines/>
              <w:spacing w:before="20" w:after="40"/>
              <w:jc w:val="center"/>
            </w:pPr>
            <w:r w:rsidRPr="003F3F11">
              <w:t>u(3)</w:t>
            </w:r>
          </w:p>
        </w:tc>
      </w:tr>
      <w:tr w:rsidR="001B6D6F" w:rsidRPr="003F3F11" w14:paraId="19F069F9" w14:textId="77777777" w:rsidTr="00FB1175">
        <w:trPr>
          <w:cantSplit/>
          <w:jc w:val="center"/>
        </w:trPr>
        <w:tc>
          <w:tcPr>
            <w:tcW w:w="7735" w:type="dxa"/>
          </w:tcPr>
          <w:p w14:paraId="0AB4549F"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rPr>
            </w:pPr>
            <w:r w:rsidRPr="003F3F11">
              <w:tab/>
            </w:r>
            <w:r w:rsidRPr="003F3F11">
              <w:tab/>
            </w:r>
            <w:r w:rsidRPr="003F3F11">
              <w:tab/>
            </w:r>
            <w:r w:rsidRPr="003F3F11">
              <w:rPr>
                <w:b/>
              </w:rPr>
              <w:t>film_grain_full_range_flag</w:t>
            </w:r>
          </w:p>
        </w:tc>
        <w:tc>
          <w:tcPr>
            <w:tcW w:w="1342" w:type="dxa"/>
          </w:tcPr>
          <w:p w14:paraId="431F1188" w14:textId="77777777" w:rsidR="001B6D6F" w:rsidRPr="003F3F11" w:rsidRDefault="001B6D6F" w:rsidP="009D5864">
            <w:pPr>
              <w:keepNext/>
              <w:keepLines/>
              <w:spacing w:before="20" w:after="40"/>
              <w:jc w:val="center"/>
            </w:pPr>
            <w:r w:rsidRPr="003F3F11">
              <w:t>u(1)</w:t>
            </w:r>
          </w:p>
        </w:tc>
      </w:tr>
      <w:tr w:rsidR="001B6D6F" w:rsidRPr="003F3F11" w14:paraId="5518B17E" w14:textId="77777777" w:rsidTr="00FB1175">
        <w:trPr>
          <w:cantSplit/>
          <w:jc w:val="center"/>
        </w:trPr>
        <w:tc>
          <w:tcPr>
            <w:tcW w:w="7735" w:type="dxa"/>
          </w:tcPr>
          <w:p w14:paraId="371E2796" w14:textId="274650D5" w:rsidR="001B6D6F" w:rsidRPr="00FB1175" w:rsidRDefault="001B6D6F" w:rsidP="00FB1175">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FB1175">
              <w:rPr>
                <w:b/>
                <w:bCs/>
              </w:rPr>
              <w:tab/>
            </w:r>
            <w:r w:rsidRPr="00FB1175">
              <w:rPr>
                <w:b/>
                <w:bCs/>
              </w:rPr>
              <w:tab/>
            </w:r>
            <w:r w:rsidR="00FB1175">
              <w:rPr>
                <w:b/>
                <w:bCs/>
              </w:rPr>
              <w:tab/>
            </w:r>
            <w:r w:rsidRPr="00FB1175">
              <w:rPr>
                <w:b/>
                <w:bCs/>
              </w:rPr>
              <w:t>film_grain_colour_primaries</w:t>
            </w:r>
          </w:p>
        </w:tc>
        <w:tc>
          <w:tcPr>
            <w:tcW w:w="1342" w:type="dxa"/>
          </w:tcPr>
          <w:p w14:paraId="1AE16CD4" w14:textId="77777777" w:rsidR="001B6D6F" w:rsidRPr="003F3F11" w:rsidRDefault="001B6D6F" w:rsidP="009D5864">
            <w:pPr>
              <w:pStyle w:val="tablecell"/>
              <w:spacing w:before="20" w:after="40"/>
              <w:jc w:val="center"/>
            </w:pPr>
            <w:r w:rsidRPr="003F3F11">
              <w:t>u(8)</w:t>
            </w:r>
          </w:p>
        </w:tc>
      </w:tr>
      <w:tr w:rsidR="001B6D6F" w:rsidRPr="003F3F11" w14:paraId="7498A9F3" w14:textId="77777777" w:rsidTr="00FB1175">
        <w:trPr>
          <w:cantSplit/>
          <w:jc w:val="center"/>
        </w:trPr>
        <w:tc>
          <w:tcPr>
            <w:tcW w:w="7735" w:type="dxa"/>
          </w:tcPr>
          <w:p w14:paraId="2F5E1C9F" w14:textId="4F97BFF0" w:rsidR="001B6D6F" w:rsidRPr="00FB1175" w:rsidRDefault="001B6D6F" w:rsidP="00FB1175">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FB1175">
              <w:rPr>
                <w:b/>
                <w:bCs/>
              </w:rPr>
              <w:tab/>
            </w:r>
            <w:r w:rsidRPr="00FB1175">
              <w:rPr>
                <w:b/>
                <w:bCs/>
              </w:rPr>
              <w:tab/>
            </w:r>
            <w:r w:rsidR="00FB1175">
              <w:rPr>
                <w:b/>
                <w:bCs/>
              </w:rPr>
              <w:tab/>
            </w:r>
            <w:r w:rsidRPr="00FB1175">
              <w:rPr>
                <w:b/>
                <w:bCs/>
              </w:rPr>
              <w:t>film_grain_transfer_characteristics</w:t>
            </w:r>
          </w:p>
        </w:tc>
        <w:tc>
          <w:tcPr>
            <w:tcW w:w="1342" w:type="dxa"/>
          </w:tcPr>
          <w:p w14:paraId="487CBE2D" w14:textId="77777777" w:rsidR="001B6D6F" w:rsidRPr="003F3F11" w:rsidRDefault="001B6D6F" w:rsidP="009D5864">
            <w:pPr>
              <w:pStyle w:val="tablecell"/>
              <w:spacing w:before="20" w:after="40"/>
              <w:jc w:val="center"/>
            </w:pPr>
            <w:r w:rsidRPr="003F3F11">
              <w:t>u(8)</w:t>
            </w:r>
          </w:p>
        </w:tc>
      </w:tr>
      <w:tr w:rsidR="001B6D6F" w:rsidRPr="003F3F11" w14:paraId="001DE23F" w14:textId="77777777" w:rsidTr="00FB1175">
        <w:trPr>
          <w:cantSplit/>
          <w:jc w:val="center"/>
        </w:trPr>
        <w:tc>
          <w:tcPr>
            <w:tcW w:w="7735" w:type="dxa"/>
          </w:tcPr>
          <w:p w14:paraId="1FBCB4CF" w14:textId="0BAB3BBF" w:rsidR="001B6D6F" w:rsidRPr="00FB1175" w:rsidRDefault="001B6D6F" w:rsidP="00FB1175">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FB1175">
              <w:rPr>
                <w:b/>
                <w:bCs/>
              </w:rPr>
              <w:tab/>
            </w:r>
            <w:r w:rsidRPr="00FB1175">
              <w:rPr>
                <w:b/>
                <w:bCs/>
              </w:rPr>
              <w:tab/>
            </w:r>
            <w:r w:rsidR="00FB1175">
              <w:rPr>
                <w:b/>
                <w:bCs/>
              </w:rPr>
              <w:tab/>
            </w:r>
            <w:r w:rsidRPr="00FB1175">
              <w:rPr>
                <w:b/>
                <w:bCs/>
              </w:rPr>
              <w:t>film_grain_matrix_coeffs</w:t>
            </w:r>
          </w:p>
        </w:tc>
        <w:tc>
          <w:tcPr>
            <w:tcW w:w="1342" w:type="dxa"/>
          </w:tcPr>
          <w:p w14:paraId="25712179" w14:textId="77777777" w:rsidR="001B6D6F" w:rsidRPr="003F3F11" w:rsidRDefault="001B6D6F" w:rsidP="009D5864">
            <w:pPr>
              <w:pStyle w:val="tablecell"/>
              <w:spacing w:before="20" w:after="40"/>
              <w:jc w:val="center"/>
            </w:pPr>
            <w:r w:rsidRPr="003F3F11">
              <w:t>u(8)</w:t>
            </w:r>
          </w:p>
        </w:tc>
      </w:tr>
      <w:tr w:rsidR="001B6D6F" w:rsidRPr="003F3F11" w14:paraId="008C38EC" w14:textId="77777777" w:rsidTr="00FB1175">
        <w:trPr>
          <w:cantSplit/>
          <w:jc w:val="center"/>
        </w:trPr>
        <w:tc>
          <w:tcPr>
            <w:tcW w:w="7735" w:type="dxa"/>
          </w:tcPr>
          <w:p w14:paraId="157D42B6" w14:textId="77777777" w:rsidR="001B6D6F" w:rsidRPr="003F3F11" w:rsidRDefault="001B6D6F" w:rsidP="009D5864">
            <w:pPr>
              <w:pStyle w:val="tablesyntax"/>
              <w:spacing w:before="20" w:after="40"/>
            </w:pPr>
            <w:r w:rsidRPr="003F3F11">
              <w:rPr>
                <w:b/>
                <w:bCs/>
              </w:rPr>
              <w:tab/>
            </w:r>
            <w:r w:rsidRPr="003F3F11">
              <w:rPr>
                <w:b/>
                <w:bCs/>
              </w:rPr>
              <w:tab/>
            </w:r>
            <w:r w:rsidRPr="003F3F11">
              <w:t>}</w:t>
            </w:r>
          </w:p>
        </w:tc>
        <w:tc>
          <w:tcPr>
            <w:tcW w:w="1342" w:type="dxa"/>
          </w:tcPr>
          <w:p w14:paraId="0174FFF6" w14:textId="77777777" w:rsidR="001B6D6F" w:rsidRPr="003F3F11" w:rsidRDefault="001B6D6F" w:rsidP="009D5864">
            <w:pPr>
              <w:pStyle w:val="tablecell"/>
              <w:spacing w:before="20" w:after="40"/>
            </w:pPr>
          </w:p>
        </w:tc>
      </w:tr>
      <w:tr w:rsidR="001B6D6F" w:rsidRPr="003F3F11" w14:paraId="7D9E5DB8" w14:textId="77777777" w:rsidTr="00FB1175">
        <w:trPr>
          <w:cantSplit/>
          <w:jc w:val="center"/>
        </w:trPr>
        <w:tc>
          <w:tcPr>
            <w:tcW w:w="7735" w:type="dxa"/>
          </w:tcPr>
          <w:p w14:paraId="1E707662"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3F3F11">
              <w:tab/>
            </w:r>
            <w:r w:rsidRPr="003F3F11">
              <w:tab/>
            </w:r>
            <w:r w:rsidRPr="003F3F11">
              <w:rPr>
                <w:b/>
                <w:bCs/>
              </w:rPr>
              <w:t>blending_mode_id</w:t>
            </w:r>
          </w:p>
        </w:tc>
        <w:tc>
          <w:tcPr>
            <w:tcW w:w="1342" w:type="dxa"/>
          </w:tcPr>
          <w:p w14:paraId="5B7A4B0F" w14:textId="77777777" w:rsidR="001B6D6F" w:rsidRPr="003F3F11" w:rsidRDefault="001B6D6F" w:rsidP="009D5864">
            <w:pPr>
              <w:keepNext/>
              <w:keepLines/>
              <w:spacing w:before="20" w:after="40"/>
              <w:jc w:val="center"/>
            </w:pPr>
            <w:r w:rsidRPr="003F3F11">
              <w:t>u(2)</w:t>
            </w:r>
          </w:p>
        </w:tc>
      </w:tr>
      <w:tr w:rsidR="001B6D6F" w:rsidRPr="003F3F11" w14:paraId="343646CD" w14:textId="77777777" w:rsidTr="00FB1175">
        <w:trPr>
          <w:cantSplit/>
          <w:jc w:val="center"/>
        </w:trPr>
        <w:tc>
          <w:tcPr>
            <w:tcW w:w="7735" w:type="dxa"/>
          </w:tcPr>
          <w:p w14:paraId="3F7E4724"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3F3F11">
              <w:tab/>
            </w:r>
            <w:r w:rsidRPr="003F3F11">
              <w:rPr>
                <w:b/>
              </w:rPr>
              <w:tab/>
              <w:t>l</w:t>
            </w:r>
            <w:r w:rsidRPr="003F3F11">
              <w:rPr>
                <w:b/>
                <w:bCs/>
              </w:rPr>
              <w:t>og2_scale_factor</w:t>
            </w:r>
          </w:p>
        </w:tc>
        <w:tc>
          <w:tcPr>
            <w:tcW w:w="1342" w:type="dxa"/>
          </w:tcPr>
          <w:p w14:paraId="6A7C0E1C" w14:textId="77777777" w:rsidR="001B6D6F" w:rsidRPr="003F3F11" w:rsidRDefault="001B6D6F" w:rsidP="009D5864">
            <w:pPr>
              <w:keepNext/>
              <w:keepLines/>
              <w:spacing w:before="20" w:after="40"/>
              <w:jc w:val="center"/>
            </w:pPr>
            <w:r w:rsidRPr="003F3F11">
              <w:t>u(4)</w:t>
            </w:r>
          </w:p>
        </w:tc>
      </w:tr>
      <w:tr w:rsidR="001B6D6F" w:rsidRPr="003F3F11" w14:paraId="25A51138" w14:textId="77777777" w:rsidTr="00FB1175">
        <w:trPr>
          <w:cantSplit/>
          <w:jc w:val="center"/>
        </w:trPr>
        <w:tc>
          <w:tcPr>
            <w:tcW w:w="7735" w:type="dxa"/>
          </w:tcPr>
          <w:p w14:paraId="2146FF44"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3F3F11">
              <w:tab/>
            </w:r>
            <w:r w:rsidRPr="003F3F11">
              <w:tab/>
              <w:t>for( c = 0; c &lt; 3; c++ )</w:t>
            </w:r>
          </w:p>
        </w:tc>
        <w:tc>
          <w:tcPr>
            <w:tcW w:w="1342" w:type="dxa"/>
          </w:tcPr>
          <w:p w14:paraId="3BBB908C" w14:textId="77777777" w:rsidR="001B6D6F" w:rsidRPr="003F3F11" w:rsidRDefault="001B6D6F" w:rsidP="009D5864">
            <w:pPr>
              <w:keepNext/>
              <w:keepLines/>
              <w:spacing w:before="20" w:after="40"/>
              <w:jc w:val="center"/>
            </w:pPr>
          </w:p>
        </w:tc>
      </w:tr>
      <w:tr w:rsidR="001B6D6F" w:rsidRPr="003F3F11" w14:paraId="611A5660" w14:textId="77777777" w:rsidTr="00FB1175">
        <w:trPr>
          <w:cantSplit/>
          <w:jc w:val="center"/>
        </w:trPr>
        <w:tc>
          <w:tcPr>
            <w:tcW w:w="7735" w:type="dxa"/>
          </w:tcPr>
          <w:p w14:paraId="48925A53"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sidRPr="003F3F11">
              <w:tab/>
            </w:r>
            <w:r w:rsidRPr="003F3F11">
              <w:tab/>
            </w:r>
            <w:r w:rsidRPr="003F3F11">
              <w:tab/>
            </w:r>
            <w:r w:rsidRPr="003F3F11">
              <w:rPr>
                <w:b/>
                <w:bCs/>
              </w:rPr>
              <w:t>comp_model_present_flag</w:t>
            </w:r>
            <w:r w:rsidRPr="003F3F11">
              <w:rPr>
                <w:bCs/>
              </w:rPr>
              <w:t>[ c ]</w:t>
            </w:r>
          </w:p>
        </w:tc>
        <w:tc>
          <w:tcPr>
            <w:tcW w:w="1342" w:type="dxa"/>
          </w:tcPr>
          <w:p w14:paraId="319FF8D8" w14:textId="77777777" w:rsidR="001B6D6F" w:rsidRPr="003F3F11" w:rsidRDefault="001B6D6F" w:rsidP="009D5864">
            <w:pPr>
              <w:keepNext/>
              <w:keepLines/>
              <w:spacing w:before="20" w:after="40"/>
              <w:jc w:val="center"/>
            </w:pPr>
            <w:r w:rsidRPr="003F3F11">
              <w:t>u(1)</w:t>
            </w:r>
          </w:p>
        </w:tc>
      </w:tr>
      <w:tr w:rsidR="001B6D6F" w:rsidRPr="003F3F11" w14:paraId="3AB0E591" w14:textId="77777777" w:rsidTr="00FB1175">
        <w:trPr>
          <w:cantSplit/>
          <w:jc w:val="center"/>
        </w:trPr>
        <w:tc>
          <w:tcPr>
            <w:tcW w:w="7735" w:type="dxa"/>
          </w:tcPr>
          <w:p w14:paraId="4A708DE5"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t>for( c = 0; c &lt; 3; c++ )</w:t>
            </w:r>
          </w:p>
        </w:tc>
        <w:tc>
          <w:tcPr>
            <w:tcW w:w="1342" w:type="dxa"/>
          </w:tcPr>
          <w:p w14:paraId="5B006F0B" w14:textId="77777777" w:rsidR="001B6D6F" w:rsidRPr="003F3F11" w:rsidRDefault="001B6D6F" w:rsidP="009D5864">
            <w:pPr>
              <w:keepNext/>
              <w:keepLines/>
              <w:spacing w:before="20" w:after="40"/>
              <w:jc w:val="center"/>
            </w:pPr>
          </w:p>
        </w:tc>
      </w:tr>
      <w:tr w:rsidR="001B6D6F" w:rsidRPr="003F3F11" w14:paraId="2740DC79" w14:textId="77777777" w:rsidTr="00FB1175">
        <w:trPr>
          <w:cantSplit/>
          <w:jc w:val="center"/>
        </w:trPr>
        <w:tc>
          <w:tcPr>
            <w:tcW w:w="7735" w:type="dxa"/>
          </w:tcPr>
          <w:p w14:paraId="2F63CD15"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t>if( comp_model_present_flag[ c ] ) {</w:t>
            </w:r>
          </w:p>
        </w:tc>
        <w:tc>
          <w:tcPr>
            <w:tcW w:w="1342" w:type="dxa"/>
          </w:tcPr>
          <w:p w14:paraId="22BF7D91" w14:textId="77777777" w:rsidR="001B6D6F" w:rsidRPr="003F3F11" w:rsidRDefault="001B6D6F" w:rsidP="009D5864">
            <w:pPr>
              <w:keepNext/>
              <w:keepLines/>
              <w:spacing w:before="20" w:after="40"/>
              <w:jc w:val="center"/>
            </w:pPr>
          </w:p>
        </w:tc>
      </w:tr>
      <w:tr w:rsidR="001B6D6F" w:rsidRPr="003F3F11" w14:paraId="55D725C2" w14:textId="77777777" w:rsidTr="00FB1175">
        <w:trPr>
          <w:cantSplit/>
          <w:jc w:val="center"/>
        </w:trPr>
        <w:tc>
          <w:tcPr>
            <w:tcW w:w="7735" w:type="dxa"/>
          </w:tcPr>
          <w:p w14:paraId="7E56DBA7"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r>
            <w:r w:rsidRPr="003F3F11">
              <w:tab/>
            </w:r>
            <w:r w:rsidRPr="003F3F11">
              <w:rPr>
                <w:b/>
                <w:bCs/>
              </w:rPr>
              <w:t>num_intensity_intervals_minus1</w:t>
            </w:r>
            <w:r w:rsidRPr="003F3F11">
              <w:rPr>
                <w:bCs/>
              </w:rPr>
              <w:t>[ c ]</w:t>
            </w:r>
          </w:p>
        </w:tc>
        <w:tc>
          <w:tcPr>
            <w:tcW w:w="1342" w:type="dxa"/>
          </w:tcPr>
          <w:p w14:paraId="6535A3BB" w14:textId="77777777" w:rsidR="001B6D6F" w:rsidRPr="003F3F11" w:rsidRDefault="001B6D6F" w:rsidP="009D5864">
            <w:pPr>
              <w:keepNext/>
              <w:keepLines/>
              <w:spacing w:before="20" w:after="40"/>
              <w:jc w:val="center"/>
            </w:pPr>
            <w:r w:rsidRPr="003F3F11">
              <w:t>u(8)</w:t>
            </w:r>
          </w:p>
        </w:tc>
      </w:tr>
      <w:tr w:rsidR="001B6D6F" w:rsidRPr="003F3F11" w14:paraId="2DFC0606" w14:textId="77777777" w:rsidTr="00FB1175">
        <w:trPr>
          <w:cantSplit/>
          <w:jc w:val="center"/>
        </w:trPr>
        <w:tc>
          <w:tcPr>
            <w:tcW w:w="7735" w:type="dxa"/>
          </w:tcPr>
          <w:p w14:paraId="39D061BD"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r>
            <w:r w:rsidRPr="003F3F11">
              <w:tab/>
            </w:r>
            <w:r w:rsidRPr="003F3F11">
              <w:rPr>
                <w:b/>
                <w:bCs/>
              </w:rPr>
              <w:t>num_model_values_minus1</w:t>
            </w:r>
            <w:r w:rsidRPr="003F3F11">
              <w:rPr>
                <w:bCs/>
              </w:rPr>
              <w:t>[ c ]</w:t>
            </w:r>
          </w:p>
        </w:tc>
        <w:tc>
          <w:tcPr>
            <w:tcW w:w="1342" w:type="dxa"/>
          </w:tcPr>
          <w:p w14:paraId="0A425679" w14:textId="77777777" w:rsidR="001B6D6F" w:rsidRPr="003F3F11" w:rsidRDefault="001B6D6F" w:rsidP="009D5864">
            <w:pPr>
              <w:keepNext/>
              <w:keepLines/>
              <w:spacing w:before="20" w:after="40"/>
              <w:jc w:val="center"/>
            </w:pPr>
            <w:r w:rsidRPr="003F3F11">
              <w:t>u(3)</w:t>
            </w:r>
          </w:p>
        </w:tc>
      </w:tr>
      <w:tr w:rsidR="001B6D6F" w:rsidRPr="003F3F11" w14:paraId="1569407A" w14:textId="77777777" w:rsidTr="00FB1175">
        <w:trPr>
          <w:cantSplit/>
          <w:jc w:val="center"/>
        </w:trPr>
        <w:tc>
          <w:tcPr>
            <w:tcW w:w="7735" w:type="dxa"/>
          </w:tcPr>
          <w:p w14:paraId="387FD225"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r>
            <w:r w:rsidRPr="003F3F11">
              <w:tab/>
              <w:t>for( i = 0; i  &lt;=  num_intensity_intervals_minus1[ c ]; i++ ) {</w:t>
            </w:r>
          </w:p>
        </w:tc>
        <w:tc>
          <w:tcPr>
            <w:tcW w:w="1342" w:type="dxa"/>
          </w:tcPr>
          <w:p w14:paraId="1AADB79A" w14:textId="77777777" w:rsidR="001B6D6F" w:rsidRPr="003F3F11" w:rsidRDefault="001B6D6F" w:rsidP="009D5864">
            <w:pPr>
              <w:keepNext/>
              <w:keepLines/>
              <w:spacing w:before="20" w:after="40"/>
              <w:jc w:val="center"/>
            </w:pPr>
          </w:p>
        </w:tc>
      </w:tr>
      <w:tr w:rsidR="001B6D6F" w:rsidRPr="003F3F11" w14:paraId="7663C270" w14:textId="77777777" w:rsidTr="00FB1175">
        <w:trPr>
          <w:cantSplit/>
          <w:jc w:val="center"/>
        </w:trPr>
        <w:tc>
          <w:tcPr>
            <w:tcW w:w="7735" w:type="dxa"/>
          </w:tcPr>
          <w:p w14:paraId="01DB3E46"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r>
            <w:r w:rsidRPr="003F3F11">
              <w:tab/>
            </w:r>
            <w:r w:rsidRPr="003F3F11">
              <w:tab/>
            </w:r>
            <w:bookmarkStart w:id="3" w:name="_Hlk36648601"/>
            <w:r w:rsidRPr="003F3F11">
              <w:rPr>
                <w:b/>
                <w:bCs/>
              </w:rPr>
              <w:t>intensity_interval_lower_bound</w:t>
            </w:r>
            <w:bookmarkEnd w:id="3"/>
            <w:r w:rsidRPr="003F3F11">
              <w:rPr>
                <w:bCs/>
              </w:rPr>
              <w:t>[ c ][ i ]</w:t>
            </w:r>
          </w:p>
        </w:tc>
        <w:tc>
          <w:tcPr>
            <w:tcW w:w="1342" w:type="dxa"/>
          </w:tcPr>
          <w:p w14:paraId="52F0AE83" w14:textId="77777777" w:rsidR="001B6D6F" w:rsidRPr="003F3F11" w:rsidRDefault="001B6D6F" w:rsidP="009D5864">
            <w:pPr>
              <w:keepNext/>
              <w:keepLines/>
              <w:spacing w:before="20" w:after="40"/>
              <w:jc w:val="center"/>
            </w:pPr>
            <w:r w:rsidRPr="003F3F11">
              <w:t>u(8)</w:t>
            </w:r>
          </w:p>
        </w:tc>
      </w:tr>
      <w:tr w:rsidR="001B6D6F" w:rsidRPr="003F3F11" w14:paraId="1983BD4A" w14:textId="77777777" w:rsidTr="00FB1175">
        <w:trPr>
          <w:cantSplit/>
          <w:jc w:val="center"/>
        </w:trPr>
        <w:tc>
          <w:tcPr>
            <w:tcW w:w="7735" w:type="dxa"/>
          </w:tcPr>
          <w:p w14:paraId="6C273447"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r>
            <w:r w:rsidRPr="003F3F11">
              <w:tab/>
            </w:r>
            <w:r w:rsidRPr="003F3F11">
              <w:tab/>
            </w:r>
            <w:r w:rsidRPr="003F3F11">
              <w:rPr>
                <w:b/>
                <w:bCs/>
              </w:rPr>
              <w:t>intensity_interval_upper_bound</w:t>
            </w:r>
            <w:r w:rsidRPr="003F3F11">
              <w:rPr>
                <w:bCs/>
              </w:rPr>
              <w:t>[ c ][ i ]</w:t>
            </w:r>
          </w:p>
        </w:tc>
        <w:tc>
          <w:tcPr>
            <w:tcW w:w="1342" w:type="dxa"/>
          </w:tcPr>
          <w:p w14:paraId="370D6FB8" w14:textId="77777777" w:rsidR="001B6D6F" w:rsidRPr="003F3F11" w:rsidRDefault="001B6D6F" w:rsidP="009D5864">
            <w:pPr>
              <w:keepNext/>
              <w:keepLines/>
              <w:spacing w:before="20" w:after="40"/>
              <w:jc w:val="center"/>
            </w:pPr>
            <w:r w:rsidRPr="003F3F11">
              <w:t>u(8)</w:t>
            </w:r>
          </w:p>
        </w:tc>
      </w:tr>
      <w:tr w:rsidR="001B6D6F" w:rsidRPr="003F3F11" w14:paraId="0B33AB9C" w14:textId="77777777" w:rsidTr="00FB1175">
        <w:trPr>
          <w:cantSplit/>
          <w:jc w:val="center"/>
        </w:trPr>
        <w:tc>
          <w:tcPr>
            <w:tcW w:w="7735" w:type="dxa"/>
          </w:tcPr>
          <w:p w14:paraId="6E017262"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r>
            <w:r w:rsidRPr="003F3F11">
              <w:tab/>
            </w:r>
            <w:r w:rsidRPr="003F3F11">
              <w:tab/>
              <w:t>for( j = 0; j  &lt;=  num_model_values_minus1[ c ]; j++ )</w:t>
            </w:r>
          </w:p>
        </w:tc>
        <w:tc>
          <w:tcPr>
            <w:tcW w:w="1342" w:type="dxa"/>
          </w:tcPr>
          <w:p w14:paraId="488E03C6" w14:textId="77777777" w:rsidR="001B6D6F" w:rsidRPr="003F3F11" w:rsidRDefault="001B6D6F" w:rsidP="009D5864">
            <w:pPr>
              <w:keepNext/>
              <w:keepLines/>
              <w:spacing w:before="20" w:after="40"/>
              <w:jc w:val="center"/>
            </w:pPr>
          </w:p>
        </w:tc>
      </w:tr>
      <w:tr w:rsidR="001B6D6F" w:rsidRPr="003F3F11" w14:paraId="600E3B98" w14:textId="77777777" w:rsidTr="00FB1175">
        <w:trPr>
          <w:cantSplit/>
          <w:jc w:val="center"/>
        </w:trPr>
        <w:tc>
          <w:tcPr>
            <w:tcW w:w="7735" w:type="dxa"/>
          </w:tcPr>
          <w:p w14:paraId="584B29A1"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rPr>
                <w:b/>
              </w:rPr>
              <w:tab/>
            </w:r>
            <w:r w:rsidRPr="003F3F11">
              <w:rPr>
                <w:b/>
              </w:rPr>
              <w:tab/>
            </w:r>
            <w:r w:rsidRPr="003F3F11">
              <w:rPr>
                <w:b/>
              </w:rPr>
              <w:tab/>
            </w:r>
            <w:r w:rsidRPr="003F3F11">
              <w:rPr>
                <w:b/>
              </w:rPr>
              <w:tab/>
            </w:r>
            <w:r w:rsidRPr="003F3F11">
              <w:rPr>
                <w:b/>
              </w:rPr>
              <w:tab/>
            </w:r>
            <w:r w:rsidRPr="003F3F11">
              <w:rPr>
                <w:b/>
              </w:rPr>
              <w:tab/>
            </w:r>
            <w:bookmarkStart w:id="4" w:name="_Hlk36648703"/>
            <w:r w:rsidRPr="003F3F11">
              <w:rPr>
                <w:b/>
              </w:rPr>
              <w:t>comp_model_value</w:t>
            </w:r>
            <w:bookmarkEnd w:id="4"/>
            <w:r w:rsidRPr="003F3F11">
              <w:t>[ c ][ i ][ j ]</w:t>
            </w:r>
          </w:p>
        </w:tc>
        <w:tc>
          <w:tcPr>
            <w:tcW w:w="1342" w:type="dxa"/>
          </w:tcPr>
          <w:p w14:paraId="5688FAE6" w14:textId="77777777" w:rsidR="001B6D6F" w:rsidRPr="003F3F11" w:rsidRDefault="001B6D6F" w:rsidP="009D5864">
            <w:pPr>
              <w:keepNext/>
              <w:keepLines/>
              <w:spacing w:before="20" w:after="40"/>
              <w:jc w:val="center"/>
            </w:pPr>
            <w:r w:rsidRPr="003F3F11">
              <w:t>se(v)</w:t>
            </w:r>
          </w:p>
        </w:tc>
      </w:tr>
      <w:tr w:rsidR="001B6D6F" w:rsidRPr="003F3F11" w14:paraId="53A30611" w14:textId="77777777" w:rsidTr="00FB1175">
        <w:trPr>
          <w:cantSplit/>
          <w:jc w:val="center"/>
        </w:trPr>
        <w:tc>
          <w:tcPr>
            <w:tcW w:w="7735" w:type="dxa"/>
          </w:tcPr>
          <w:p w14:paraId="1D112198"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r>
            <w:r w:rsidRPr="003F3F11">
              <w:tab/>
              <w:t>}</w:t>
            </w:r>
          </w:p>
        </w:tc>
        <w:tc>
          <w:tcPr>
            <w:tcW w:w="1342" w:type="dxa"/>
          </w:tcPr>
          <w:p w14:paraId="354282DC" w14:textId="77777777" w:rsidR="001B6D6F" w:rsidRPr="003F3F11" w:rsidRDefault="001B6D6F" w:rsidP="009D5864">
            <w:pPr>
              <w:keepNext/>
              <w:keepLines/>
              <w:spacing w:before="20" w:after="40"/>
              <w:jc w:val="center"/>
            </w:pPr>
          </w:p>
        </w:tc>
      </w:tr>
      <w:tr w:rsidR="001B6D6F" w:rsidRPr="003F3F11" w14:paraId="349DFF00" w14:textId="77777777" w:rsidTr="00FB1175">
        <w:trPr>
          <w:cantSplit/>
          <w:jc w:val="center"/>
        </w:trPr>
        <w:tc>
          <w:tcPr>
            <w:tcW w:w="7735" w:type="dxa"/>
          </w:tcPr>
          <w:p w14:paraId="302C9357"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r>
            <w:r w:rsidRPr="003F3F11">
              <w:tab/>
            </w:r>
            <w:r w:rsidRPr="003F3F11">
              <w:tab/>
              <w:t>}</w:t>
            </w:r>
          </w:p>
        </w:tc>
        <w:tc>
          <w:tcPr>
            <w:tcW w:w="1342" w:type="dxa"/>
          </w:tcPr>
          <w:p w14:paraId="391D504A" w14:textId="77777777" w:rsidR="001B6D6F" w:rsidRPr="003F3F11" w:rsidRDefault="001B6D6F" w:rsidP="009D5864">
            <w:pPr>
              <w:keepNext/>
              <w:keepLines/>
              <w:spacing w:before="20" w:after="40"/>
              <w:jc w:val="center"/>
            </w:pPr>
          </w:p>
        </w:tc>
      </w:tr>
      <w:tr w:rsidR="001B6D6F" w:rsidRPr="003F3F11" w14:paraId="4673928D" w14:textId="77777777" w:rsidTr="00FB1175">
        <w:trPr>
          <w:cantSplit/>
          <w:jc w:val="center"/>
        </w:trPr>
        <w:tc>
          <w:tcPr>
            <w:tcW w:w="7735" w:type="dxa"/>
          </w:tcPr>
          <w:p w14:paraId="2C4C6DDB" w14:textId="79D82E0E" w:rsidR="001B6D6F" w:rsidRPr="003F3F11" w:rsidRDefault="00FB1175" w:rsidP="00FB1175">
            <w:pPr>
              <w:keepNext/>
              <w:keepLines/>
              <w:tabs>
                <w:tab w:val="left" w:pos="216"/>
                <w:tab w:val="left" w:pos="432"/>
                <w:tab w:val="left" w:pos="648"/>
                <w:tab w:val="left" w:pos="864"/>
                <w:tab w:val="left" w:pos="1296"/>
                <w:tab w:val="left" w:pos="1512"/>
                <w:tab w:val="left" w:pos="1728"/>
                <w:tab w:val="left" w:pos="1944"/>
              </w:tabs>
              <w:spacing w:before="20" w:after="40"/>
              <w:jc w:val="left"/>
              <w:rPr>
                <w:b/>
                <w:bCs/>
              </w:rPr>
            </w:pPr>
            <w:r>
              <w:rPr>
                <w:b/>
                <w:bCs/>
              </w:rPr>
              <w:tab/>
            </w:r>
            <w:r w:rsidR="001B6D6F" w:rsidRPr="003F3F11">
              <w:rPr>
                <w:b/>
                <w:bCs/>
              </w:rPr>
              <w:tab/>
              <w:t>film_grain_characteristics_persistence_flag</w:t>
            </w:r>
          </w:p>
        </w:tc>
        <w:tc>
          <w:tcPr>
            <w:tcW w:w="1342" w:type="dxa"/>
          </w:tcPr>
          <w:p w14:paraId="0B1F2FA5" w14:textId="77777777" w:rsidR="001B6D6F" w:rsidRPr="003F3F11" w:rsidRDefault="001B6D6F" w:rsidP="009D5864">
            <w:pPr>
              <w:keepNext/>
              <w:keepLines/>
              <w:spacing w:before="20" w:after="40"/>
              <w:jc w:val="center"/>
            </w:pPr>
            <w:r w:rsidRPr="003F3F11">
              <w:t>u(1)</w:t>
            </w:r>
          </w:p>
        </w:tc>
      </w:tr>
      <w:tr w:rsidR="001B6D6F" w:rsidRPr="003F3F11" w14:paraId="6D1726C2" w14:textId="77777777" w:rsidTr="00FB1175">
        <w:trPr>
          <w:cantSplit/>
          <w:jc w:val="center"/>
        </w:trPr>
        <w:tc>
          <w:tcPr>
            <w:tcW w:w="7735" w:type="dxa"/>
          </w:tcPr>
          <w:p w14:paraId="5AC9FB3F"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ab/>
              <w:t>}</w:t>
            </w:r>
          </w:p>
        </w:tc>
        <w:tc>
          <w:tcPr>
            <w:tcW w:w="1342" w:type="dxa"/>
          </w:tcPr>
          <w:p w14:paraId="11B8796E" w14:textId="77777777" w:rsidR="001B6D6F" w:rsidRPr="003F3F11" w:rsidRDefault="001B6D6F" w:rsidP="009D5864">
            <w:pPr>
              <w:keepNext/>
              <w:keepLines/>
              <w:spacing w:before="20" w:after="40"/>
              <w:jc w:val="center"/>
            </w:pPr>
          </w:p>
        </w:tc>
      </w:tr>
      <w:tr w:rsidR="001B6D6F" w:rsidRPr="003F3F11" w14:paraId="3AA907F2" w14:textId="77777777" w:rsidTr="00FB1175">
        <w:trPr>
          <w:cantSplit/>
          <w:jc w:val="center"/>
        </w:trPr>
        <w:tc>
          <w:tcPr>
            <w:tcW w:w="7735" w:type="dxa"/>
          </w:tcPr>
          <w:p w14:paraId="2C36CA5A" w14:textId="77777777" w:rsidR="001B6D6F" w:rsidRPr="003F3F11" w:rsidRDefault="001B6D6F" w:rsidP="009D5864">
            <w:pPr>
              <w:keepNext/>
              <w:keepLines/>
              <w:tabs>
                <w:tab w:val="left" w:pos="216"/>
                <w:tab w:val="left" w:pos="432"/>
                <w:tab w:val="left" w:pos="648"/>
                <w:tab w:val="left" w:pos="864"/>
                <w:tab w:val="left" w:pos="1296"/>
                <w:tab w:val="left" w:pos="1512"/>
                <w:tab w:val="left" w:pos="1728"/>
                <w:tab w:val="left" w:pos="1944"/>
              </w:tabs>
              <w:spacing w:before="20" w:after="40"/>
              <w:jc w:val="left"/>
            </w:pPr>
            <w:r w:rsidRPr="003F3F11">
              <w:t>}</w:t>
            </w:r>
          </w:p>
        </w:tc>
        <w:tc>
          <w:tcPr>
            <w:tcW w:w="1342" w:type="dxa"/>
          </w:tcPr>
          <w:p w14:paraId="4CFDAB7F" w14:textId="77777777" w:rsidR="001B6D6F" w:rsidRPr="003F3F11" w:rsidRDefault="001B6D6F" w:rsidP="009D5864">
            <w:pPr>
              <w:keepNext/>
              <w:keepLines/>
              <w:spacing w:before="20" w:after="40"/>
              <w:jc w:val="center"/>
            </w:pPr>
          </w:p>
        </w:tc>
      </w:tr>
    </w:tbl>
    <w:p w14:paraId="75E7C9E3" w14:textId="723BAD54" w:rsidR="00CE7078" w:rsidRDefault="00CE7078" w:rsidP="00E11923">
      <w:pPr>
        <w:pStyle w:val="Heading1"/>
        <w:rPr>
          <w:lang w:val="en-CA"/>
        </w:rPr>
      </w:pPr>
      <w:r>
        <w:rPr>
          <w:lang w:val="en-CA"/>
        </w:rPr>
        <w:t xml:space="preserve">Illustration of </w:t>
      </w:r>
      <w:r w:rsidR="00540CAB">
        <w:rPr>
          <w:lang w:val="en-CA"/>
        </w:rPr>
        <w:t>FGC</w:t>
      </w:r>
      <w:r w:rsidR="000971CB">
        <w:rPr>
          <w:lang w:val="en-CA"/>
        </w:rPr>
        <w:t xml:space="preserve"> </w:t>
      </w:r>
      <w:r>
        <w:rPr>
          <w:lang w:val="en-CA"/>
        </w:rPr>
        <w:t>SEI message</w:t>
      </w:r>
      <w:r w:rsidR="000971CB">
        <w:rPr>
          <w:lang w:val="en-CA"/>
        </w:rPr>
        <w:t xml:space="preserve"> based on </w:t>
      </w:r>
      <w:r w:rsidR="00540CAB">
        <w:rPr>
          <w:lang w:val="en-CA"/>
        </w:rPr>
        <w:t>SMPTE RDD 5</w:t>
      </w:r>
    </w:p>
    <w:p w14:paraId="570C65CD" w14:textId="10B6F5E6" w:rsidR="00DE35AF" w:rsidRDefault="00DE35AF" w:rsidP="00FB1175">
      <w:pPr>
        <w:rPr>
          <w:lang w:val="en-CA"/>
        </w:rPr>
      </w:pPr>
      <w:r>
        <w:rPr>
          <w:szCs w:val="22"/>
          <w:lang w:val="en-CA"/>
        </w:rPr>
        <w:t xml:space="preserve">The software provided is based on the latest version of HEVC reference software HM (SHA: </w:t>
      </w:r>
      <w:r w:rsidRPr="00E928B6">
        <w:rPr>
          <w:szCs w:val="22"/>
          <w:lang w:val="en-CA"/>
        </w:rPr>
        <w:t>09edbed227b910ee59e4e2afd9bae6d996a271b7</w:t>
      </w:r>
      <w:r>
        <w:rPr>
          <w:szCs w:val="22"/>
          <w:lang w:val="en-CA"/>
        </w:rPr>
        <w:t>).</w:t>
      </w:r>
    </w:p>
    <w:p w14:paraId="430C72DA" w14:textId="65461291" w:rsidR="00745F6B" w:rsidRPr="009F176F" w:rsidRDefault="00DE35AF" w:rsidP="00CE7078">
      <w:pPr>
        <w:pStyle w:val="Heading2"/>
        <w:rPr>
          <w:lang w:val="en-CA"/>
        </w:rPr>
      </w:pPr>
      <w:r>
        <w:rPr>
          <w:lang w:val="en-CA"/>
        </w:rPr>
        <w:t>W</w:t>
      </w:r>
      <w:r w:rsidR="00040FB0">
        <w:rPr>
          <w:lang w:val="en-CA"/>
        </w:rPr>
        <w:t>orkflow</w:t>
      </w:r>
      <w:r w:rsidR="000252F3">
        <w:rPr>
          <w:lang w:val="en-CA"/>
        </w:rPr>
        <w:t xml:space="preserve"> </w:t>
      </w:r>
    </w:p>
    <w:p w14:paraId="4C7D1E7E" w14:textId="65258F90" w:rsidR="00DD58C4" w:rsidRDefault="00DD58C4" w:rsidP="00DD58C4">
      <w:pPr>
        <w:rPr>
          <w:szCs w:val="22"/>
          <w:lang w:val="en-CA"/>
        </w:rPr>
      </w:pPr>
      <w:r>
        <w:rPr>
          <w:szCs w:val="22"/>
          <w:lang w:val="en-CA"/>
        </w:rPr>
        <w:t>The film grain simulation and b</w:t>
      </w:r>
      <w:r w:rsidR="00DE35AF">
        <w:rPr>
          <w:szCs w:val="22"/>
          <w:lang w:val="en-CA"/>
        </w:rPr>
        <w:t>lend</w:t>
      </w:r>
      <w:r>
        <w:rPr>
          <w:szCs w:val="22"/>
          <w:lang w:val="en-CA"/>
        </w:rPr>
        <w:t xml:space="preserve">ing workflow for SMPTE RDD 5 is illustrated in </w:t>
      </w:r>
      <w:r>
        <w:rPr>
          <w:szCs w:val="22"/>
          <w:lang w:val="en-CA"/>
        </w:rPr>
        <w:fldChar w:fldCharType="begin"/>
      </w:r>
      <w:r>
        <w:rPr>
          <w:szCs w:val="22"/>
          <w:lang w:val="en-CA"/>
        </w:rPr>
        <w:instrText xml:space="preserve"> REF _Ref36467631 \h </w:instrText>
      </w:r>
      <w:r>
        <w:rPr>
          <w:szCs w:val="22"/>
          <w:lang w:val="en-CA"/>
        </w:rPr>
      </w:r>
      <w:r>
        <w:rPr>
          <w:szCs w:val="22"/>
          <w:lang w:val="en-CA"/>
        </w:rPr>
        <w:fldChar w:fldCharType="separate"/>
      </w:r>
      <w:r w:rsidRPr="006667F2">
        <w:t xml:space="preserve">Figure </w:t>
      </w:r>
      <w:r>
        <w:rPr>
          <w:noProof/>
        </w:rPr>
        <w:t>1</w:t>
      </w:r>
      <w:r>
        <w:rPr>
          <w:szCs w:val="22"/>
          <w:lang w:val="en-CA"/>
        </w:rPr>
        <w:fldChar w:fldCharType="end"/>
      </w:r>
      <w:r>
        <w:rPr>
          <w:szCs w:val="22"/>
          <w:lang w:val="en-CA"/>
        </w:rPr>
        <w:t xml:space="preserve">.SMPTE RDD 5 </w:t>
      </w:r>
      <w:r w:rsidRPr="00DD58C4">
        <w:rPr>
          <w:szCs w:val="22"/>
          <w:lang w:val="en-CA"/>
        </w:rPr>
        <w:t>film grain simulation is accomplished by specifying: a database of film grain patterns; a uniform</w:t>
      </w:r>
      <w:r>
        <w:rPr>
          <w:szCs w:val="22"/>
          <w:lang w:val="en-CA"/>
        </w:rPr>
        <w:t xml:space="preserve"> </w:t>
      </w:r>
      <w:r w:rsidRPr="00DD58C4">
        <w:rPr>
          <w:szCs w:val="22"/>
          <w:lang w:val="en-CA"/>
        </w:rPr>
        <w:t>pseudo-random number generator; and a precise sequence of operations</w:t>
      </w:r>
      <w:r>
        <w:rPr>
          <w:szCs w:val="22"/>
          <w:lang w:val="en-CA"/>
        </w:rPr>
        <w:t>, all of which are specified in SMPTE RDD 5</w:t>
      </w:r>
      <w:r w:rsidRPr="00DD58C4">
        <w:rPr>
          <w:szCs w:val="22"/>
          <w:lang w:val="en-CA"/>
        </w:rPr>
        <w:t>.</w:t>
      </w:r>
      <w:r>
        <w:rPr>
          <w:szCs w:val="22"/>
          <w:lang w:val="en-CA"/>
        </w:rPr>
        <w:t xml:space="preserve"> </w:t>
      </w:r>
    </w:p>
    <w:p w14:paraId="38A41280" w14:textId="16D41003" w:rsidR="008547F8" w:rsidRDefault="00DD58C4" w:rsidP="008547F8">
      <w:pPr>
        <w:jc w:val="center"/>
      </w:pPr>
      <w:r>
        <w:rPr>
          <w:noProof/>
        </w:rPr>
        <w:lastRenderedPageBreak/>
        <mc:AlternateContent>
          <mc:Choice Requires="wpc">
            <w:drawing>
              <wp:anchor distT="0" distB="0" distL="114300" distR="114300" simplePos="0" relativeHeight="251659776" behindDoc="0" locked="0" layoutInCell="1" allowOverlap="1" wp14:anchorId="77B1C3FB" wp14:editId="778CD5BF">
                <wp:simplePos x="0" y="0"/>
                <wp:positionH relativeFrom="column">
                  <wp:posOffset>0</wp:posOffset>
                </wp:positionH>
                <wp:positionV relativeFrom="paragraph">
                  <wp:posOffset>1905</wp:posOffset>
                </wp:positionV>
                <wp:extent cx="5572125" cy="4105275"/>
                <wp:effectExtent l="0" t="0" r="9525" b="0"/>
                <wp:wrapSquare wrapText="bothSides"/>
                <wp:docPr id="151" name="Canvas 15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5" name="Rectangle 25"/>
                        <wps:cNvSpPr/>
                        <wps:spPr>
                          <a:xfrm>
                            <a:off x="3732824" y="219712"/>
                            <a:ext cx="762975" cy="57086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CE2C13" w14:textId="77777777" w:rsidR="00DD58C4" w:rsidRDefault="00DD58C4" w:rsidP="00DD58C4">
                              <w:pPr>
                                <w:pStyle w:val="NormalWeb"/>
                                <w:spacing w:before="0" w:beforeAutospacing="0" w:after="0" w:afterAutospacing="0"/>
                                <w:jc w:val="center"/>
                              </w:pPr>
                              <w:r>
                                <w:rPr>
                                  <w:sz w:val="22"/>
                                  <w:szCs w:val="22"/>
                                </w:rPr>
                                <w:t>Decoded samples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238125" y="1057275"/>
                            <a:ext cx="1390651" cy="41749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14C22D" w14:textId="77777777" w:rsidR="00DD58C4" w:rsidRPr="00FD26F2" w:rsidRDefault="00DD58C4" w:rsidP="00DD58C4">
                              <w:pPr>
                                <w:pStyle w:val="NormalWeb"/>
                                <w:spacing w:before="0" w:beforeAutospacing="0" w:after="0" w:afterAutospacing="0"/>
                                <w:jc w:val="center"/>
                                <w:rPr>
                                  <w:sz w:val="22"/>
                                </w:rPr>
                              </w:pPr>
                              <w:r w:rsidRPr="00FD26F2">
                                <w:rPr>
                                  <w:sz w:val="22"/>
                                </w:rPr>
                                <w:t>FGC-SEI Params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238125" y="389551"/>
                            <a:ext cx="666750" cy="57086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4E2157" w14:textId="77777777" w:rsidR="00DD58C4" w:rsidRPr="00FD26F2" w:rsidRDefault="00DD58C4" w:rsidP="00DD58C4">
                              <w:pPr>
                                <w:pStyle w:val="NormalWeb"/>
                                <w:spacing w:before="0" w:beforeAutospacing="0" w:after="0" w:afterAutospacing="0"/>
                                <w:jc w:val="center"/>
                                <w:rPr>
                                  <w:sz w:val="22"/>
                                </w:rPr>
                              </w:pPr>
                              <w:r w:rsidRPr="00FD26F2">
                                <w:rPr>
                                  <w:sz w:val="22"/>
                                </w:rPr>
                                <w:t>Video stream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1189649" y="381001"/>
                            <a:ext cx="971550" cy="571499"/>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2878DB" w14:textId="5DEBB10F" w:rsidR="00DD58C4" w:rsidRPr="00FD26F2" w:rsidRDefault="00DD58C4" w:rsidP="00DD58C4">
                              <w:pPr>
                                <w:jc w:val="center"/>
                                <w:rPr>
                                  <w:color w:val="000000" w:themeColor="text1"/>
                                </w:rPr>
                              </w:pPr>
                              <w:r>
                                <w:rPr>
                                  <w:color w:val="000000" w:themeColor="text1"/>
                                </w:rPr>
                                <w:t>HEVC</w:t>
                              </w:r>
                              <w:r w:rsidRPr="00FD26F2">
                                <w:rPr>
                                  <w:color w:val="000000" w:themeColor="text1"/>
                                </w:rPr>
                                <w:t xml:space="preserve"> video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Straight Arrow Connector 128"/>
                        <wps:cNvCnPr/>
                        <wps:spPr>
                          <a:xfrm>
                            <a:off x="523875" y="666751"/>
                            <a:ext cx="66577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9" name="Straight Arrow Connector 129"/>
                        <wps:cNvCnPr/>
                        <wps:spPr>
                          <a:xfrm>
                            <a:off x="2171360" y="683555"/>
                            <a:ext cx="2956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0" name="Flowchart: Magnetic Disk 130"/>
                        <wps:cNvSpPr/>
                        <wps:spPr>
                          <a:xfrm>
                            <a:off x="2476500" y="371476"/>
                            <a:ext cx="1152525" cy="628649"/>
                          </a:xfrm>
                          <a:prstGeom prst="flowChartMagneticDisk">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C302435" w14:textId="77777777" w:rsidR="00DD58C4" w:rsidRPr="00FD26F2" w:rsidRDefault="00DD58C4" w:rsidP="00DD58C4">
                              <w:pPr>
                                <w:jc w:val="center"/>
                              </w:pPr>
                              <w:r w:rsidRPr="00FD26F2">
                                <w:t>Decoded frame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 name="Straight Arrow Connector 131"/>
                        <wps:cNvCnPr/>
                        <wps:spPr>
                          <a:xfrm>
                            <a:off x="3626780" y="683555"/>
                            <a:ext cx="92456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2" name="Flowchart: Or 132"/>
                        <wps:cNvSpPr/>
                        <wps:spPr>
                          <a:xfrm>
                            <a:off x="4551339" y="580050"/>
                            <a:ext cx="239736" cy="201000"/>
                          </a:xfrm>
                          <a:prstGeom prst="flowChar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Rectangle 133"/>
                        <wps:cNvSpPr/>
                        <wps:spPr>
                          <a:xfrm>
                            <a:off x="4905375" y="389550"/>
                            <a:ext cx="666750" cy="57086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28004" w14:textId="77777777" w:rsidR="00DD58C4" w:rsidRPr="00FD26F2" w:rsidRDefault="00DD58C4" w:rsidP="00DD58C4">
                              <w:pPr>
                                <w:pStyle w:val="NormalWeb"/>
                                <w:spacing w:before="0" w:beforeAutospacing="0" w:after="0" w:afterAutospacing="0"/>
                                <w:jc w:val="center"/>
                                <w:rPr>
                                  <w:sz w:val="22"/>
                                </w:rPr>
                              </w:pPr>
                              <w:r w:rsidRPr="00FD26F2">
                                <w:rPr>
                                  <w:sz w:val="22"/>
                                </w:rPr>
                                <w:t>Video Output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4" name="Straight Arrow Connector 134"/>
                        <wps:cNvCnPr/>
                        <wps:spPr>
                          <a:xfrm>
                            <a:off x="4800599" y="675300"/>
                            <a:ext cx="60007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5" name="Straight Arrow Connector 135"/>
                        <wps:cNvCnPr/>
                        <wps:spPr>
                          <a:xfrm>
                            <a:off x="1713843" y="960415"/>
                            <a:ext cx="9525" cy="5254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6" name="Rectangle 136"/>
                        <wps:cNvSpPr/>
                        <wps:spPr>
                          <a:xfrm>
                            <a:off x="1132500" y="1465240"/>
                            <a:ext cx="1048725" cy="57086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E9F99D" w14:textId="77777777" w:rsidR="00DD58C4" w:rsidRPr="00FD26F2" w:rsidRDefault="00DD58C4" w:rsidP="00DD58C4">
                              <w:pPr>
                                <w:pStyle w:val="NormalWeb"/>
                                <w:spacing w:before="0" w:beforeAutospacing="0" w:after="0" w:afterAutospacing="0"/>
                                <w:jc w:val="center"/>
                                <w:rPr>
                                  <w:sz w:val="22"/>
                                </w:rPr>
                              </w:pPr>
                              <w:r w:rsidRPr="00FD26F2">
                                <w:rPr>
                                  <w:sz w:val="22"/>
                                </w:rPr>
                                <w:t>Select Film grain params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 name="Rectangle 137"/>
                        <wps:cNvSpPr/>
                        <wps:spPr>
                          <a:xfrm>
                            <a:off x="1122975" y="2332650"/>
                            <a:ext cx="1048385" cy="57086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181C1A" w14:textId="77777777" w:rsidR="00DD58C4" w:rsidRDefault="00DD58C4" w:rsidP="00DD58C4">
                              <w:pPr>
                                <w:pStyle w:val="NormalWeb"/>
                                <w:spacing w:before="0" w:beforeAutospacing="0" w:after="0" w:afterAutospacing="0"/>
                                <w:jc w:val="center"/>
                              </w:pPr>
                              <w:r>
                                <w:rPr>
                                  <w:sz w:val="22"/>
                                  <w:szCs w:val="22"/>
                                </w:rPr>
                                <w:t>8x8 grain block selection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8" name="Straight Arrow Connector 138"/>
                        <wps:cNvCnPr/>
                        <wps:spPr>
                          <a:xfrm flipH="1">
                            <a:off x="1703661" y="2046265"/>
                            <a:ext cx="1" cy="2863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9" name="Straight Arrow Connector 139"/>
                        <wps:cNvCnPr/>
                        <wps:spPr>
                          <a:xfrm>
                            <a:off x="847726" y="2692060"/>
                            <a:ext cx="27524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0" name="Flowchart: Magnetic Disk 140"/>
                        <wps:cNvSpPr/>
                        <wps:spPr>
                          <a:xfrm>
                            <a:off x="66675" y="2332650"/>
                            <a:ext cx="818174" cy="742951"/>
                          </a:xfrm>
                          <a:prstGeom prst="flowChartMagneticDisk">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5F32343" w14:textId="77777777" w:rsidR="00DD58C4" w:rsidRPr="00FD26F2" w:rsidRDefault="00DD58C4" w:rsidP="00DD58C4">
                              <w:pPr>
                                <w:pStyle w:val="NormalWeb"/>
                                <w:spacing w:before="0" w:beforeAutospacing="0" w:after="0" w:afterAutospacing="0"/>
                                <w:jc w:val="center"/>
                                <w:rPr>
                                  <w:sz w:val="22"/>
                                </w:rPr>
                              </w:pPr>
                              <w:r w:rsidRPr="00FD26F2">
                                <w:rPr>
                                  <w:sz w:val="22"/>
                                </w:rPr>
                                <w:t>Film grain Database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1" name="Rectangle 141"/>
                        <wps:cNvSpPr/>
                        <wps:spPr>
                          <a:xfrm>
                            <a:off x="847727" y="3294675"/>
                            <a:ext cx="1533524" cy="57086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4AD8C8" w14:textId="77777777" w:rsidR="00DD58C4" w:rsidRDefault="00DD58C4" w:rsidP="00DD58C4">
                              <w:pPr>
                                <w:pStyle w:val="NormalWeb"/>
                                <w:spacing w:before="0" w:beforeAutospacing="0" w:after="0" w:afterAutospacing="0"/>
                                <w:jc w:val="center"/>
                              </w:pPr>
                              <w:r>
                                <w:rPr>
                                  <w:sz w:val="22"/>
                                  <w:szCs w:val="22"/>
                                </w:rPr>
                                <w:t>Uniform pseudo-Random Number generator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2" name="Straight Arrow Connector 142"/>
                        <wps:cNvCnPr/>
                        <wps:spPr>
                          <a:xfrm flipV="1">
                            <a:off x="1628776" y="2903515"/>
                            <a:ext cx="0" cy="3911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3" name="Rectangle 143"/>
                        <wps:cNvSpPr/>
                        <wps:spPr>
                          <a:xfrm>
                            <a:off x="2732700" y="2332650"/>
                            <a:ext cx="1048385" cy="57086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AB3516" w14:textId="77777777" w:rsidR="00DD58C4" w:rsidRDefault="00DD58C4" w:rsidP="00DD58C4">
                              <w:pPr>
                                <w:pStyle w:val="NormalWeb"/>
                                <w:spacing w:before="0" w:beforeAutospacing="0" w:after="0" w:afterAutospacing="0"/>
                                <w:jc w:val="center"/>
                              </w:pPr>
                              <w:r>
                                <w:rPr>
                                  <w:sz w:val="22"/>
                                  <w:szCs w:val="22"/>
                                </w:rPr>
                                <w:t>De-blocking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732700" y="1474765"/>
                            <a:ext cx="1048385" cy="57086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A6329F" w14:textId="77777777" w:rsidR="00DD58C4" w:rsidRDefault="00DD58C4" w:rsidP="00DD58C4">
                              <w:pPr>
                                <w:pStyle w:val="NormalWeb"/>
                                <w:spacing w:before="0" w:beforeAutospacing="0" w:after="0" w:afterAutospacing="0"/>
                                <w:jc w:val="center"/>
                              </w:pPr>
                              <w:r>
                                <w:rPr>
                                  <w:sz w:val="22"/>
                                  <w:szCs w:val="22"/>
                                </w:rPr>
                                <w:t>Compute 8x8 block average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5" name="Straight Arrow Connector 145"/>
                        <wps:cNvCnPr/>
                        <wps:spPr>
                          <a:xfrm>
                            <a:off x="2181225" y="2606335"/>
                            <a:ext cx="551475" cy="1174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6" name="Rectangle 146"/>
                        <wps:cNvSpPr/>
                        <wps:spPr>
                          <a:xfrm>
                            <a:off x="2732700" y="3274650"/>
                            <a:ext cx="1048385" cy="57086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7CC7CA" w14:textId="77777777" w:rsidR="00DD58C4" w:rsidRDefault="00DD58C4" w:rsidP="00DD58C4">
                              <w:pPr>
                                <w:pStyle w:val="NormalWeb"/>
                                <w:spacing w:before="0" w:beforeAutospacing="0" w:after="0" w:afterAutospacing="0"/>
                                <w:jc w:val="center"/>
                              </w:pPr>
                              <w:r>
                                <w:rPr>
                                  <w:sz w:val="22"/>
                                  <w:szCs w:val="22"/>
                                </w:rPr>
                                <w:t>Previous 8x8 block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7" name="Straight Arrow Connector 147"/>
                        <wps:cNvCnPr/>
                        <wps:spPr>
                          <a:xfrm>
                            <a:off x="3256893" y="2903515"/>
                            <a:ext cx="0" cy="37113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148" name="Elbow Connector 29"/>
                        <wps:cNvCnPr/>
                        <wps:spPr>
                          <a:xfrm rot="5400000">
                            <a:off x="3432322" y="1032318"/>
                            <a:ext cx="1078868" cy="381341"/>
                          </a:xfrm>
                          <a:prstGeom prst="bentConnector3">
                            <a:avLst>
                              <a:gd name="adj1" fmla="val 9944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9" name="Elbow Connector 30"/>
                        <wps:cNvCnPr/>
                        <wps:spPr>
                          <a:xfrm rot="5400000" flipH="1" flipV="1">
                            <a:off x="3315176" y="1246960"/>
                            <a:ext cx="1837033" cy="905215"/>
                          </a:xfrm>
                          <a:prstGeom prst="bentConnector3">
                            <a:avLst>
                              <a:gd name="adj1" fmla="val -813"/>
                            </a:avLst>
                          </a:prstGeom>
                          <a:ln>
                            <a:tailEnd type="triangle"/>
                          </a:ln>
                        </wps:spPr>
                        <wps:style>
                          <a:lnRef idx="1">
                            <a:schemeClr val="dk1"/>
                          </a:lnRef>
                          <a:fillRef idx="0">
                            <a:schemeClr val="dk1"/>
                          </a:fillRef>
                          <a:effectRef idx="0">
                            <a:schemeClr val="dk1"/>
                          </a:effectRef>
                          <a:fontRef idx="minor">
                            <a:schemeClr val="tx1"/>
                          </a:fontRef>
                        </wps:style>
                        <wps:bodyPr/>
                      </wps:wsp>
                      <wps:wsp>
                        <wps:cNvPr id="150" name="Straight Arrow Connector 150"/>
                        <wps:cNvCnPr/>
                        <wps:spPr>
                          <a:xfrm flipH="1" flipV="1">
                            <a:off x="2181225" y="1750673"/>
                            <a:ext cx="55147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anchor>
            </w:drawing>
          </mc:Choice>
          <mc:Fallback>
            <w:pict>
              <v:group w14:anchorId="77B1C3FB" id="Canvas 151" o:spid="_x0000_s1026" editas="canvas" style="position:absolute;left:0;text-align:left;margin-left:0;margin-top:.15pt;width:438.75pt;height:323.25pt;z-index:251659776" coordsize="55721,41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721;height:41052;visibility:visible;mso-wrap-style:square">
                  <v:fill o:detectmouseclick="t"/>
                  <v:path o:connecttype="none"/>
                </v:shape>
                <v:rect id="Rectangle 25" o:spid="_x0000_s1028" style="position:absolute;left:37328;top:2197;width:7629;height:5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" fillcolor="white [3212]" stroked="f" strokeweight=".25pt">
                  <v:textbox>
                    <w:txbxContent>
                      <w:p w14:paraId="7ACE2C13" w14:textId="77777777" w:rsidR="00DD58C4" w:rsidRDefault="00DD58C4" w:rsidP="00DD58C4">
                        <w:pPr>
                          <w:pStyle w:val="NormalWeb"/>
                          <w:spacing w:before="0" w:beforeAutospacing="0" w:after="0" w:afterAutospacing="0"/>
                          <w:jc w:val="center"/>
                        </w:pPr>
                        <w:r>
                          <w:rPr>
                            <w:sz w:val="22"/>
                            <w:szCs w:val="22"/>
                          </w:rPr>
                          <w:t>Decoded samples</w:t>
                        </w:r>
                      </w:p>
                    </w:txbxContent>
                  </v:textbox>
                </v:rect>
                <v:rect id="Rectangle 28" o:spid="_x0000_s1029" style="position:absolute;left:2381;top:10572;width:13906;height:4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" fillcolor="white [3212]" stroked="f" strokeweight=".25pt">
                  <v:textbox>
                    <w:txbxContent>
                      <w:p w14:paraId="4014C22D" w14:textId="77777777" w:rsidR="00DD58C4" w:rsidRPr="00FD26F2" w:rsidRDefault="00DD58C4" w:rsidP="00DD58C4">
                        <w:pPr>
                          <w:pStyle w:val="NormalWeb"/>
                          <w:spacing w:before="0" w:beforeAutospacing="0" w:after="0" w:afterAutospacing="0"/>
                          <w:jc w:val="center"/>
                          <w:rPr>
                            <w:sz w:val="22"/>
                          </w:rPr>
                        </w:pPr>
                        <w:r w:rsidRPr="00FD26F2">
                          <w:rPr>
                            <w:sz w:val="22"/>
                          </w:rPr>
                          <w:t>FGC-SEI Params</w:t>
                        </w:r>
                      </w:p>
                    </w:txbxContent>
                  </v:textbox>
                </v:rect>
                <v:rect id="Rectangle 29" o:spid="_x0000_s1030" style="position:absolute;left:2381;top:3895;width:6667;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" fillcolor="white [3212]" stroked="f" strokeweight=".25pt">
                  <v:textbox>
                    <w:txbxContent>
                      <w:p w14:paraId="3C4E2157" w14:textId="77777777" w:rsidR="00DD58C4" w:rsidRPr="00FD26F2" w:rsidRDefault="00DD58C4" w:rsidP="00DD58C4">
                        <w:pPr>
                          <w:pStyle w:val="NormalWeb"/>
                          <w:spacing w:before="0" w:beforeAutospacing="0" w:after="0" w:afterAutospacing="0"/>
                          <w:jc w:val="center"/>
                          <w:rPr>
                            <w:sz w:val="22"/>
                          </w:rPr>
                        </w:pPr>
                        <w:r w:rsidRPr="00FD26F2">
                          <w:rPr>
                            <w:sz w:val="22"/>
                          </w:rPr>
                          <w:t>Video stream</w:t>
                        </w:r>
                      </w:p>
                    </w:txbxContent>
                  </v:textbox>
                </v:rect>
                <v:rect id="Rectangle 31" o:spid="_x0000_s1031" style="position:absolute;left:11896;top:3810;width:971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" fillcolor="white [3212]" strokecolor="black [3213]" strokeweight=".25pt">
                  <v:textbox>
                    <w:txbxContent>
                      <w:p w14:paraId="732878DB" w14:textId="5DEBB10F" w:rsidR="00DD58C4" w:rsidRPr="00FD26F2" w:rsidRDefault="00DD58C4" w:rsidP="00DD58C4">
                        <w:pPr>
                          <w:jc w:val="center"/>
                          <w:rPr>
                            <w:color w:val="000000" w:themeColor="text1"/>
                          </w:rPr>
                        </w:pPr>
                        <w:r>
                          <w:rPr>
                            <w:color w:val="000000" w:themeColor="text1"/>
                          </w:rPr>
                          <w:t>HEVC</w:t>
                        </w:r>
                        <w:r w:rsidRPr="00FD26F2">
                          <w:rPr>
                            <w:color w:val="000000" w:themeColor="text1"/>
                          </w:rPr>
                          <w:t xml:space="preserve"> video decoder</w:t>
                        </w:r>
                      </w:p>
                    </w:txbxContent>
                  </v:textbox>
                </v:rect>
                <v:shapetype id="_x0000_t32" coordsize="21600,21600" o:spt="32" o:oned="t" path="m,l21600,21600e" filled="f">
                  <v:path arrowok="t" fillok="f" o:connecttype="none"/>
                  <o:lock v:ext="edit" shapetype="t"/>
                </v:shapetype>
                <v:shape id="Straight Arrow Connector 128" o:spid="_x0000_s1032" type="#_x0000_t32" style="position:absolute;left:5238;top:6667;width:6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" strokecolor="black [3200]" strokeweight=".5pt">
                  <v:stroke endarrow="block" joinstyle="miter"/>
                </v:shape>
                <v:shape id="Straight Arrow Connector 129" o:spid="_x0000_s1033" type="#_x0000_t32" style="position:absolute;left:21713;top:6835;width:2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" strokecolor="black [3200]" strokeweight=".5pt">
                  <v:stroke endarrow="block" joinstyle="miter"/>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30" o:spid="_x0000_s1034" type="#_x0000_t132" style="position:absolute;left:24765;top:3714;width:11525;height:6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" fillcolor="white [3201]" strokecolor="black [3213]" strokeweight=".25pt">
                  <v:stroke joinstyle="miter"/>
                  <v:textbox>
                    <w:txbxContent>
                      <w:p w14:paraId="1C302435" w14:textId="77777777" w:rsidR="00DD58C4" w:rsidRPr="00FD26F2" w:rsidRDefault="00DD58C4" w:rsidP="00DD58C4">
                        <w:pPr>
                          <w:jc w:val="center"/>
                        </w:pPr>
                        <w:r w:rsidRPr="00FD26F2">
                          <w:t>Decoded frame</w:t>
                        </w:r>
                      </w:p>
                    </w:txbxContent>
                  </v:textbox>
                </v:shape>
                <v:shape id="Straight Arrow Connector 131" o:spid="_x0000_s1035" type="#_x0000_t32" style="position:absolute;left:36267;top:6835;width: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" strokecolor="black [3200]" strokeweight=".5pt">
                  <v:stroke endarrow="block" joinstyle="miter"/>
                </v:shape>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Flowchart: Or 132" o:spid="_x0000_s1036" type="#_x0000_t124" style="position:absolute;left:45513;top:5800;width:2397;height:2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" filled="f" strokecolor="black [3213]" strokeweight=".25pt">
                  <v:stroke joinstyle="miter"/>
                </v:shape>
                <v:rect id="Rectangle 133" o:spid="_x0000_s1037" style="position:absolute;left:49053;top:3895;width:6668;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" fillcolor="white [3212]" stroked="f" strokeweight=".25pt">
                  <v:textbox>
                    <w:txbxContent>
                      <w:p w14:paraId="0E828004" w14:textId="77777777" w:rsidR="00DD58C4" w:rsidRPr="00FD26F2" w:rsidRDefault="00DD58C4" w:rsidP="00DD58C4">
                        <w:pPr>
                          <w:pStyle w:val="NormalWeb"/>
                          <w:spacing w:before="0" w:beforeAutospacing="0" w:after="0" w:afterAutospacing="0"/>
                          <w:jc w:val="center"/>
                          <w:rPr>
                            <w:sz w:val="22"/>
                          </w:rPr>
                        </w:pPr>
                        <w:r w:rsidRPr="00FD26F2">
                          <w:rPr>
                            <w:sz w:val="22"/>
                          </w:rPr>
                          <w:t>Video Output</w:t>
                        </w:r>
                      </w:p>
                    </w:txbxContent>
                  </v:textbox>
                </v:rect>
                <v:shape id="Straight Arrow Connector 134" o:spid="_x0000_s1038" type="#_x0000_t32" style="position:absolute;left:48005;top:6753;width:6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" strokecolor="black [3200]" strokeweight=".5pt">
                  <v:stroke endarrow="block" joinstyle="miter"/>
                </v:shape>
                <v:shape id="Straight Arrow Connector 135" o:spid="_x0000_s1039" type="#_x0000_t32" style="position:absolute;left:17138;top:9604;width:95;height:52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" strokecolor="black [3200]" strokeweight=".5pt">
                  <v:stroke endarrow="block" joinstyle="miter"/>
                </v:shape>
                <v:rect id="Rectangle 136" o:spid="_x0000_s1040" style="position:absolute;left:11325;top:14652;width:10487;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" fillcolor="white [3212]" strokecolor="black [3213]" strokeweight=".25pt">
                  <v:textbox>
                    <w:txbxContent>
                      <w:p w14:paraId="27E9F99D" w14:textId="77777777" w:rsidR="00DD58C4" w:rsidRPr="00FD26F2" w:rsidRDefault="00DD58C4" w:rsidP="00DD58C4">
                        <w:pPr>
                          <w:pStyle w:val="NormalWeb"/>
                          <w:spacing w:before="0" w:beforeAutospacing="0" w:after="0" w:afterAutospacing="0"/>
                          <w:jc w:val="center"/>
                          <w:rPr>
                            <w:sz w:val="22"/>
                          </w:rPr>
                        </w:pPr>
                        <w:r w:rsidRPr="00FD26F2">
                          <w:rPr>
                            <w:sz w:val="22"/>
                          </w:rPr>
                          <w:t>Select Film grain params</w:t>
                        </w:r>
                      </w:p>
                    </w:txbxContent>
                  </v:textbox>
                </v:rect>
                <v:rect id="Rectangle 137" o:spid="_x0000_s1041" style="position:absolute;left:11229;top:23326;width:10484;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" fillcolor="white [3212]" strokecolor="black [3213]" strokeweight=".25pt">
                  <v:textbox>
                    <w:txbxContent>
                      <w:p w14:paraId="36181C1A" w14:textId="77777777" w:rsidR="00DD58C4" w:rsidRDefault="00DD58C4" w:rsidP="00DD58C4">
                        <w:pPr>
                          <w:pStyle w:val="NormalWeb"/>
                          <w:spacing w:before="0" w:beforeAutospacing="0" w:after="0" w:afterAutospacing="0"/>
                          <w:jc w:val="center"/>
                        </w:pPr>
                        <w:r>
                          <w:rPr>
                            <w:sz w:val="22"/>
                            <w:szCs w:val="22"/>
                          </w:rPr>
                          <w:t>8x8 grain block selection</w:t>
                        </w:r>
                      </w:p>
                    </w:txbxContent>
                  </v:textbox>
                </v:rect>
                <v:shape id="Straight Arrow Connector 138" o:spid="_x0000_s1042" type="#_x0000_t32" style="position:absolute;left:17036;top:20462;width:0;height:286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" strokecolor="black [3200]" strokeweight=".5pt">
                  <v:stroke endarrow="block" joinstyle="miter"/>
                </v:shape>
                <v:shape id="Straight Arrow Connector 139" o:spid="_x0000_s1043" type="#_x0000_t32" style="position:absolute;left:8477;top:26920;width:27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" strokecolor="black [3200]" strokeweight=".5pt">
                  <v:stroke endarrow="block" joinstyle="miter"/>
                </v:shape>
                <v:shape id="Flowchart: Magnetic Disk 140" o:spid="_x0000_s1044" type="#_x0000_t132" style="position:absolute;left:666;top:23326;width:8182;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" fillcolor="white [3201]" strokecolor="black [3213]" strokeweight=".25pt">
                  <v:stroke joinstyle="miter"/>
                  <v:textbox>
                    <w:txbxContent>
                      <w:p w14:paraId="15F32343" w14:textId="77777777" w:rsidR="00DD58C4" w:rsidRPr="00FD26F2" w:rsidRDefault="00DD58C4" w:rsidP="00DD58C4">
                        <w:pPr>
                          <w:pStyle w:val="NormalWeb"/>
                          <w:spacing w:before="0" w:beforeAutospacing="0" w:after="0" w:afterAutospacing="0"/>
                          <w:jc w:val="center"/>
                          <w:rPr>
                            <w:sz w:val="22"/>
                          </w:rPr>
                        </w:pPr>
                        <w:r w:rsidRPr="00FD26F2">
                          <w:rPr>
                            <w:sz w:val="22"/>
                          </w:rPr>
                          <w:t>Film grain Database</w:t>
                        </w:r>
                      </w:p>
                    </w:txbxContent>
                  </v:textbox>
                </v:shape>
                <v:rect id="Rectangle 141" o:spid="_x0000_s1045" style="position:absolute;left:8477;top:32946;width:15335;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" fillcolor="white [3212]" strokecolor="black [3213]" strokeweight=".25pt">
                  <v:textbox>
                    <w:txbxContent>
                      <w:p w14:paraId="304AD8C8" w14:textId="77777777" w:rsidR="00DD58C4" w:rsidRDefault="00DD58C4" w:rsidP="00DD58C4">
                        <w:pPr>
                          <w:pStyle w:val="NormalWeb"/>
                          <w:spacing w:before="0" w:beforeAutospacing="0" w:after="0" w:afterAutospacing="0"/>
                          <w:jc w:val="center"/>
                        </w:pPr>
                        <w:r>
                          <w:rPr>
                            <w:sz w:val="22"/>
                            <w:szCs w:val="22"/>
                          </w:rPr>
                          <w:t>Uniform pseudo-Random Number generator</w:t>
                        </w:r>
                      </w:p>
                    </w:txbxContent>
                  </v:textbox>
                </v:rect>
                <v:shape id="Straight Arrow Connector 142" o:spid="_x0000_s1046" type="#_x0000_t32" style="position:absolute;left:16287;top:29035;width:0;height:39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" strokecolor="black [3200]" strokeweight=".5pt">
                  <v:stroke endarrow="block" joinstyle="miter"/>
                </v:shape>
                <v:rect id="Rectangle 143" o:spid="_x0000_s1047" style="position:absolute;left:27327;top:23326;width:10483;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" fillcolor="white [3212]" strokecolor="black [3213]" strokeweight=".25pt">
                  <v:textbox>
                    <w:txbxContent>
                      <w:p w14:paraId="29AB3516" w14:textId="77777777" w:rsidR="00DD58C4" w:rsidRDefault="00DD58C4" w:rsidP="00DD58C4">
                        <w:pPr>
                          <w:pStyle w:val="NormalWeb"/>
                          <w:spacing w:before="0" w:beforeAutospacing="0" w:after="0" w:afterAutospacing="0"/>
                          <w:jc w:val="center"/>
                        </w:pPr>
                        <w:r>
                          <w:rPr>
                            <w:sz w:val="22"/>
                            <w:szCs w:val="22"/>
                          </w:rPr>
                          <w:t>De-blocking</w:t>
                        </w:r>
                      </w:p>
                    </w:txbxContent>
                  </v:textbox>
                </v:rect>
                <v:rect id="Rectangle 144" o:spid="_x0000_s1048" style="position:absolute;left:27327;top:14747;width:10483;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" fillcolor="white [3212]" strokecolor="black [3213]" strokeweight=".25pt">
                  <v:textbox>
                    <w:txbxContent>
                      <w:p w14:paraId="7AA6329F" w14:textId="77777777" w:rsidR="00DD58C4" w:rsidRDefault="00DD58C4" w:rsidP="00DD58C4">
                        <w:pPr>
                          <w:pStyle w:val="NormalWeb"/>
                          <w:spacing w:before="0" w:beforeAutospacing="0" w:after="0" w:afterAutospacing="0"/>
                          <w:jc w:val="center"/>
                        </w:pPr>
                        <w:r>
                          <w:rPr>
                            <w:sz w:val="22"/>
                            <w:szCs w:val="22"/>
                          </w:rPr>
                          <w:t>Compute 8x8 block average</w:t>
                        </w:r>
                      </w:p>
                    </w:txbxContent>
                  </v:textbox>
                </v:rect>
                <v:shape id="Straight Arrow Connector 145" o:spid="_x0000_s1049" type="#_x0000_t32" style="position:absolute;left:21812;top:26063;width:5515;height:1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" strokecolor="black [3200]" strokeweight=".5pt">
                  <v:stroke endarrow="block" joinstyle="miter"/>
                </v:shape>
                <v:rect id="Rectangle 146" o:spid="_x0000_s1050" style="position:absolute;left:27327;top:32746;width:10483;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" fillcolor="white [3212]" strokecolor="black [3213]" strokeweight=".25pt">
                  <v:textbox>
                    <w:txbxContent>
                      <w:p w14:paraId="3B7CC7CA" w14:textId="77777777" w:rsidR="00DD58C4" w:rsidRDefault="00DD58C4" w:rsidP="00DD58C4">
                        <w:pPr>
                          <w:pStyle w:val="NormalWeb"/>
                          <w:spacing w:before="0" w:beforeAutospacing="0" w:after="0" w:afterAutospacing="0"/>
                          <w:jc w:val="center"/>
                        </w:pPr>
                        <w:r>
                          <w:rPr>
                            <w:sz w:val="22"/>
                            <w:szCs w:val="22"/>
                          </w:rPr>
                          <w:t>Previous 8x8 block</w:t>
                        </w:r>
                      </w:p>
                    </w:txbxContent>
                  </v:textbox>
                </v:rect>
                <v:shape id="Straight Arrow Connector 147" o:spid="_x0000_s1051" type="#_x0000_t32" style="position:absolute;left:32568;top:29035;width:0;height:37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" strokecolor="black [3200]" strokeweight=".5pt">
                  <v:stroke startarrow="block"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9" o:spid="_x0000_s1052" type="#_x0000_t34" style="position:absolute;left:34322;top:10323;width:10789;height:381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" adj="21479" strokecolor="black [3200]" strokeweight=".5pt">
                  <v:stroke endarrow="block"/>
                </v:shape>
                <v:shape id="Elbow Connector 30" o:spid="_x0000_s1053" type="#_x0000_t34" style="position:absolute;left:33152;top:12468;width:18370;height:905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" adj="-176" strokecolor="black [3200]" strokeweight=".5pt">
                  <v:stroke endarrow="block"/>
                </v:shape>
                <v:shape id="Straight Arrow Connector 150" o:spid="_x0000_s1054" type="#_x0000_t32" style="position:absolute;left:21812;top:17506;width:5515;height: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" strokecolor="black [3200]" strokeweight=".5pt">
                  <v:stroke endarrow="block" joinstyle="miter"/>
                </v:shape>
                <w10:wrap type="square"/>
              </v:group>
            </w:pict>
          </mc:Fallback>
        </mc:AlternateContent>
      </w:r>
      <w:bookmarkStart w:id="5" w:name="_Ref36467631"/>
      <w:r w:rsidR="008547F8" w:rsidRPr="006667F2">
        <w:t xml:space="preserve">Figure </w:t>
      </w:r>
      <w:r w:rsidR="00F902E9">
        <w:fldChar w:fldCharType="begin"/>
      </w:r>
      <w:r w:rsidR="00F902E9">
        <w:instrText xml:space="preserve"> SEQ Figure \* ARABIC </w:instrText>
      </w:r>
      <w:r w:rsidR="00F902E9">
        <w:fldChar w:fldCharType="separate"/>
      </w:r>
      <w:r>
        <w:rPr>
          <w:noProof/>
        </w:rPr>
        <w:t>1</w:t>
      </w:r>
      <w:r w:rsidR="00F902E9">
        <w:rPr>
          <w:noProof/>
        </w:rPr>
        <w:fldChar w:fldCharType="end"/>
      </w:r>
      <w:bookmarkEnd w:id="5"/>
      <w:r w:rsidR="008547F8" w:rsidRPr="006667F2">
        <w:t xml:space="preserve"> </w:t>
      </w:r>
      <w:r>
        <w:t>Film grain simulation and blending workflow for SMPTE RDD 5</w:t>
      </w:r>
    </w:p>
    <w:p w14:paraId="60770EFE" w14:textId="311F5EC6" w:rsidR="00D54680" w:rsidRDefault="00D54680" w:rsidP="00FB77A6">
      <w:r>
        <w:t>As specified in SMPTE RDD 5, the database of film grain patterns is composed of 169 patterns of 4,096 film grain samples, each representing a 64×64 film grain image.</w:t>
      </w:r>
    </w:p>
    <w:p w14:paraId="6ED2032E" w14:textId="2B4B412A" w:rsidR="000971CB" w:rsidRDefault="000971CB" w:rsidP="000971CB">
      <w:pPr>
        <w:pStyle w:val="Heading2"/>
        <w:rPr>
          <w:lang w:val="en-CA"/>
        </w:rPr>
      </w:pPr>
      <w:r>
        <w:rPr>
          <w:lang w:val="en-CA"/>
        </w:rPr>
        <w:t>Syntax setting</w:t>
      </w:r>
      <w:r w:rsidR="005C663C">
        <w:rPr>
          <w:lang w:val="en-CA"/>
        </w:rPr>
        <w:t>s</w:t>
      </w:r>
    </w:p>
    <w:p w14:paraId="5B5D0525" w14:textId="0FC98246" w:rsidR="00AA1F4A" w:rsidRDefault="000828B9" w:rsidP="000971CB">
      <w:pPr>
        <w:rPr>
          <w:lang w:val="en-CA"/>
        </w:rPr>
      </w:pPr>
      <w:r>
        <w:rPr>
          <w:lang w:val="en-CA"/>
        </w:rPr>
        <w:t xml:space="preserve">For the </w:t>
      </w:r>
      <w:r w:rsidR="003F1135">
        <w:rPr>
          <w:lang w:val="en-CA"/>
        </w:rPr>
        <w:t xml:space="preserve">SMPTE RDD 5 </w:t>
      </w:r>
      <w:r>
        <w:rPr>
          <w:lang w:val="en-CA"/>
        </w:rPr>
        <w:t xml:space="preserve">example, </w:t>
      </w:r>
      <w:r w:rsidR="003F1135">
        <w:rPr>
          <w:lang w:val="en-CA"/>
        </w:rPr>
        <w:t>the param</w:t>
      </w:r>
      <w:r w:rsidR="00810107">
        <w:rPr>
          <w:lang w:val="en-CA"/>
        </w:rPr>
        <w:t>e</w:t>
      </w:r>
      <w:r w:rsidR="003F1135">
        <w:rPr>
          <w:lang w:val="en-CA"/>
        </w:rPr>
        <w:t>ters conveyed as part of the FGC SEI message are</w:t>
      </w:r>
      <w:r w:rsidR="00945803">
        <w:rPr>
          <w:lang w:val="en-CA"/>
        </w:rPr>
        <w:t xml:space="preserve"> </w:t>
      </w:r>
      <w:r w:rsidR="003F1135">
        <w:rPr>
          <w:lang w:val="en-CA"/>
        </w:rPr>
        <w:t xml:space="preserve">tabulated in </w:t>
      </w:r>
      <w:r w:rsidR="003F1135" w:rsidRPr="00E32356">
        <w:rPr>
          <w:szCs w:val="22"/>
          <w:lang w:val="en-CA"/>
        </w:rPr>
        <w:fldChar w:fldCharType="begin"/>
      </w:r>
      <w:r w:rsidR="003F1135" w:rsidRPr="000040E8">
        <w:rPr>
          <w:szCs w:val="22"/>
          <w:lang w:val="en-CA"/>
        </w:rPr>
        <w:instrText xml:space="preserve"> REF _Ref36632904 \h </w:instrText>
      </w:r>
      <w:r w:rsidR="00E32356">
        <w:rPr>
          <w:szCs w:val="22"/>
          <w:lang w:val="en-CA"/>
        </w:rPr>
        <w:instrText xml:space="preserve"> \* MERGEFORMAT </w:instrText>
      </w:r>
      <w:r w:rsidR="003F1135" w:rsidRPr="00E32356">
        <w:rPr>
          <w:szCs w:val="22"/>
          <w:lang w:val="en-CA"/>
        </w:rPr>
      </w:r>
      <w:r w:rsidR="003F1135" w:rsidRPr="00E32356">
        <w:rPr>
          <w:szCs w:val="22"/>
          <w:lang w:val="en-CA"/>
        </w:rPr>
        <w:fldChar w:fldCharType="separate"/>
      </w:r>
      <w:r w:rsidR="003F1135" w:rsidRPr="000040E8">
        <w:rPr>
          <w:szCs w:val="22"/>
        </w:rPr>
        <w:t xml:space="preserve">Table </w:t>
      </w:r>
      <w:r w:rsidR="003F1135" w:rsidRPr="000040E8">
        <w:rPr>
          <w:i/>
          <w:iCs/>
          <w:noProof/>
          <w:szCs w:val="22"/>
        </w:rPr>
        <w:t>2</w:t>
      </w:r>
      <w:r w:rsidR="003F1135" w:rsidRPr="00E32356">
        <w:rPr>
          <w:szCs w:val="22"/>
          <w:lang w:val="en-CA"/>
        </w:rPr>
        <w:fldChar w:fldCharType="end"/>
      </w:r>
      <w:r w:rsidR="003F1135" w:rsidRPr="00E32356">
        <w:rPr>
          <w:szCs w:val="22"/>
          <w:lang w:val="en-CA"/>
        </w:rPr>
        <w:t>.</w:t>
      </w:r>
    </w:p>
    <w:p w14:paraId="7935A1DA" w14:textId="6AD8E92F" w:rsidR="003F1135" w:rsidRPr="00F00E2D" w:rsidRDefault="003F1135" w:rsidP="003F1135">
      <w:pPr>
        <w:pStyle w:val="Caption"/>
        <w:spacing w:after="120"/>
        <w:jc w:val="center"/>
        <w:rPr>
          <w:i w:val="0"/>
          <w:iCs w:val="0"/>
          <w:color w:val="auto"/>
          <w:sz w:val="20"/>
          <w:szCs w:val="20"/>
          <w:lang w:val="en-CA"/>
        </w:rPr>
      </w:pPr>
      <w:bookmarkStart w:id="6" w:name="_Ref36632904"/>
      <w:r w:rsidRPr="00F00E2D">
        <w:rPr>
          <w:i w:val="0"/>
          <w:iCs w:val="0"/>
          <w:color w:val="auto"/>
          <w:sz w:val="20"/>
          <w:szCs w:val="20"/>
        </w:rPr>
        <w:t xml:space="preserve">Table </w:t>
      </w:r>
      <w:r w:rsidRPr="00F00E2D">
        <w:rPr>
          <w:i w:val="0"/>
          <w:iCs w:val="0"/>
          <w:color w:val="auto"/>
          <w:sz w:val="20"/>
          <w:szCs w:val="20"/>
        </w:rPr>
        <w:fldChar w:fldCharType="begin"/>
      </w:r>
      <w:r w:rsidRPr="00F00E2D">
        <w:rPr>
          <w:i w:val="0"/>
          <w:iCs w:val="0"/>
          <w:color w:val="auto"/>
          <w:sz w:val="20"/>
          <w:szCs w:val="20"/>
        </w:rPr>
        <w:instrText xml:space="preserve"> SEQ Table \* ARABIC </w:instrText>
      </w:r>
      <w:r w:rsidRPr="00F00E2D">
        <w:rPr>
          <w:i w:val="0"/>
          <w:iCs w:val="0"/>
          <w:color w:val="auto"/>
          <w:sz w:val="20"/>
          <w:szCs w:val="20"/>
        </w:rPr>
        <w:fldChar w:fldCharType="separate"/>
      </w:r>
      <w:r>
        <w:rPr>
          <w:i w:val="0"/>
          <w:iCs w:val="0"/>
          <w:noProof/>
          <w:color w:val="auto"/>
          <w:sz w:val="20"/>
          <w:szCs w:val="20"/>
        </w:rPr>
        <w:t>2</w:t>
      </w:r>
      <w:r w:rsidRPr="00F00E2D">
        <w:rPr>
          <w:i w:val="0"/>
          <w:iCs w:val="0"/>
          <w:color w:val="auto"/>
          <w:sz w:val="20"/>
          <w:szCs w:val="20"/>
        </w:rPr>
        <w:fldChar w:fldCharType="end"/>
      </w:r>
      <w:bookmarkEnd w:id="6"/>
      <w:r w:rsidRPr="00F00E2D">
        <w:rPr>
          <w:i w:val="0"/>
          <w:iCs w:val="0"/>
          <w:color w:val="auto"/>
          <w:sz w:val="20"/>
          <w:szCs w:val="20"/>
        </w:rPr>
        <w:t xml:space="preserve"> </w:t>
      </w:r>
      <w:r>
        <w:rPr>
          <w:i w:val="0"/>
          <w:iCs w:val="0"/>
          <w:color w:val="auto"/>
          <w:sz w:val="20"/>
          <w:szCs w:val="20"/>
          <w:lang w:val="en-CA"/>
        </w:rPr>
        <w:t>FGC</w:t>
      </w:r>
      <w:r w:rsidRPr="00F00E2D">
        <w:rPr>
          <w:i w:val="0"/>
          <w:iCs w:val="0"/>
          <w:color w:val="auto"/>
          <w:sz w:val="20"/>
          <w:szCs w:val="20"/>
          <w:lang w:val="en-CA"/>
        </w:rPr>
        <w:t xml:space="preserve"> SEI </w:t>
      </w:r>
      <w:r>
        <w:rPr>
          <w:i w:val="0"/>
          <w:iCs w:val="0"/>
          <w:color w:val="auto"/>
          <w:sz w:val="20"/>
          <w:szCs w:val="20"/>
          <w:lang w:val="en-CA"/>
        </w:rPr>
        <w:t>syntax param</w:t>
      </w:r>
      <w:r w:rsidR="00882D54">
        <w:rPr>
          <w:i w:val="0"/>
          <w:iCs w:val="0"/>
          <w:color w:val="auto"/>
          <w:sz w:val="20"/>
          <w:szCs w:val="20"/>
          <w:lang w:val="en-CA"/>
        </w:rPr>
        <w:t>e</w:t>
      </w:r>
      <w:r>
        <w:rPr>
          <w:i w:val="0"/>
          <w:iCs w:val="0"/>
          <w:color w:val="auto"/>
          <w:sz w:val="20"/>
          <w:szCs w:val="20"/>
          <w:lang w:val="en-CA"/>
        </w:rPr>
        <w:t>ter values for SMPTE RDD 5</w:t>
      </w:r>
    </w:p>
    <w:tbl>
      <w:tblPr>
        <w:tblStyle w:val="TableGrid"/>
        <w:tblW w:w="8640" w:type="dxa"/>
        <w:jc w:val="center"/>
        <w:tblLayout w:type="fixed"/>
        <w:tblLook w:val="04A0" w:firstRow="1" w:lastRow="0" w:firstColumn="1" w:lastColumn="0" w:noHBand="0" w:noVBand="1"/>
      </w:tblPr>
      <w:tblGrid>
        <w:gridCol w:w="4135"/>
        <w:gridCol w:w="1713"/>
        <w:gridCol w:w="2792"/>
      </w:tblGrid>
      <w:tr w:rsidR="00D54680" w:rsidRPr="009A49FB" w14:paraId="70013AC0" w14:textId="5469C574" w:rsidTr="00FB77A6">
        <w:trPr>
          <w:trHeight w:val="422"/>
          <w:jc w:val="center"/>
        </w:trPr>
        <w:tc>
          <w:tcPr>
            <w:tcW w:w="4135" w:type="dxa"/>
            <w:noWrap/>
            <w:hideMark/>
          </w:tcPr>
          <w:p w14:paraId="70290C0C" w14:textId="77777777" w:rsidR="00D54680" w:rsidRPr="009A49FB" w:rsidRDefault="00D54680" w:rsidP="009D5864">
            <w:pPr>
              <w:pStyle w:val="BodyText"/>
              <w:spacing w:before="0" w:after="0"/>
              <w:jc w:val="left"/>
              <w:rPr>
                <w:rFonts w:ascii="Times New Roman" w:hAnsi="Times New Roman"/>
                <w:b/>
                <w:bCs/>
              </w:rPr>
            </w:pPr>
            <w:r w:rsidRPr="009A49FB">
              <w:rPr>
                <w:rFonts w:ascii="Times New Roman" w:hAnsi="Times New Roman"/>
                <w:b/>
                <w:bCs/>
              </w:rPr>
              <w:t>Parameter</w:t>
            </w:r>
          </w:p>
        </w:tc>
        <w:tc>
          <w:tcPr>
            <w:tcW w:w="1713" w:type="dxa"/>
            <w:noWrap/>
            <w:hideMark/>
          </w:tcPr>
          <w:p w14:paraId="71C00EB5" w14:textId="77777777" w:rsidR="00D54680" w:rsidRPr="009A49FB" w:rsidRDefault="00D54680" w:rsidP="009D5864">
            <w:pPr>
              <w:pStyle w:val="BodyText"/>
              <w:spacing w:before="0" w:after="0"/>
              <w:jc w:val="left"/>
              <w:rPr>
                <w:rFonts w:ascii="Times New Roman" w:hAnsi="Times New Roman"/>
                <w:b/>
                <w:bCs/>
              </w:rPr>
            </w:pPr>
            <w:r>
              <w:rPr>
                <w:rFonts w:ascii="Times New Roman" w:hAnsi="Times New Roman"/>
                <w:b/>
                <w:bCs/>
              </w:rPr>
              <w:t xml:space="preserve">Supported value / </w:t>
            </w:r>
            <w:r w:rsidRPr="009A49FB">
              <w:rPr>
                <w:rFonts w:ascii="Times New Roman" w:hAnsi="Times New Roman"/>
                <w:b/>
                <w:bCs/>
              </w:rPr>
              <w:t>Range</w:t>
            </w:r>
          </w:p>
        </w:tc>
        <w:tc>
          <w:tcPr>
            <w:tcW w:w="2792" w:type="dxa"/>
          </w:tcPr>
          <w:p w14:paraId="78C8CD6D" w14:textId="3A5640B9" w:rsidR="00D54680" w:rsidRDefault="00D54680" w:rsidP="009D5864">
            <w:pPr>
              <w:pStyle w:val="BodyText"/>
              <w:spacing w:before="0" w:after="0"/>
              <w:jc w:val="left"/>
              <w:rPr>
                <w:rFonts w:ascii="Times New Roman" w:hAnsi="Times New Roman"/>
                <w:b/>
                <w:bCs/>
              </w:rPr>
            </w:pPr>
            <w:r>
              <w:rPr>
                <w:rFonts w:ascii="Times New Roman" w:hAnsi="Times New Roman"/>
                <w:b/>
                <w:bCs/>
              </w:rPr>
              <w:t>Explanation</w:t>
            </w:r>
          </w:p>
        </w:tc>
      </w:tr>
      <w:tr w:rsidR="00D54680" w:rsidRPr="009A49FB" w14:paraId="2EA70833" w14:textId="4A7DCA14" w:rsidTr="00FB77A6">
        <w:trPr>
          <w:trHeight w:val="305"/>
          <w:jc w:val="center"/>
        </w:trPr>
        <w:tc>
          <w:tcPr>
            <w:tcW w:w="4135" w:type="dxa"/>
            <w:noWrap/>
            <w:vAlign w:val="center"/>
            <w:hideMark/>
          </w:tcPr>
          <w:p w14:paraId="7A37C178" w14:textId="77777777" w:rsidR="00D54680" w:rsidRPr="00A91C7A" w:rsidRDefault="00D54680" w:rsidP="009D5864">
            <w:pPr>
              <w:pStyle w:val="BodyText"/>
              <w:spacing w:before="0" w:after="0"/>
              <w:jc w:val="left"/>
              <w:rPr>
                <w:rFonts w:ascii="Times New Roman" w:hAnsi="Times New Roman"/>
                <w:bCs/>
              </w:rPr>
            </w:pPr>
            <w:r w:rsidRPr="00A91C7A">
              <w:rPr>
                <w:rFonts w:ascii="Times New Roman" w:hAnsi="Times New Roman"/>
                <w:bCs/>
              </w:rPr>
              <w:t>film_grain_model_id</w:t>
            </w:r>
          </w:p>
        </w:tc>
        <w:tc>
          <w:tcPr>
            <w:tcW w:w="1713" w:type="dxa"/>
            <w:noWrap/>
            <w:vAlign w:val="center"/>
            <w:hideMark/>
          </w:tcPr>
          <w:p w14:paraId="4806242F" w14:textId="77777777" w:rsidR="00D54680" w:rsidRPr="00A91C7A" w:rsidRDefault="00D54680" w:rsidP="009D5864">
            <w:pPr>
              <w:pStyle w:val="BodyText"/>
              <w:spacing w:before="0" w:after="0"/>
              <w:jc w:val="left"/>
              <w:rPr>
                <w:rFonts w:ascii="Times New Roman" w:hAnsi="Times New Roman"/>
              </w:rPr>
            </w:pPr>
            <w:r>
              <w:rPr>
                <w:rFonts w:ascii="Times New Roman" w:hAnsi="Times New Roman"/>
              </w:rPr>
              <w:t>0</w:t>
            </w:r>
          </w:p>
        </w:tc>
        <w:tc>
          <w:tcPr>
            <w:tcW w:w="2792" w:type="dxa"/>
            <w:vAlign w:val="center"/>
          </w:tcPr>
          <w:p w14:paraId="56BE484A" w14:textId="368E45A7" w:rsidR="00D54680" w:rsidRDefault="00D54680" w:rsidP="009D5864">
            <w:pPr>
              <w:pStyle w:val="BodyText"/>
              <w:spacing w:before="0" w:after="0"/>
              <w:jc w:val="left"/>
              <w:rPr>
                <w:rFonts w:ascii="Times New Roman" w:hAnsi="Times New Roman"/>
              </w:rPr>
            </w:pPr>
            <w:r>
              <w:rPr>
                <w:rFonts w:ascii="Times New Roman" w:hAnsi="Times New Roman"/>
              </w:rPr>
              <w:t>Frequency filtering model</w:t>
            </w:r>
          </w:p>
        </w:tc>
      </w:tr>
      <w:tr w:rsidR="00D54680" w:rsidRPr="009A49FB" w14:paraId="7394D188" w14:textId="5CE835B8" w:rsidTr="00FB77A6">
        <w:trPr>
          <w:trHeight w:val="350"/>
          <w:jc w:val="center"/>
        </w:trPr>
        <w:tc>
          <w:tcPr>
            <w:tcW w:w="4135" w:type="dxa"/>
            <w:noWrap/>
            <w:vAlign w:val="center"/>
            <w:hideMark/>
          </w:tcPr>
          <w:p w14:paraId="58F2604C" w14:textId="77777777" w:rsidR="00D54680" w:rsidRPr="00A91C7A" w:rsidRDefault="00D54680" w:rsidP="009D5864">
            <w:pPr>
              <w:pStyle w:val="BodyText"/>
              <w:spacing w:before="0" w:after="0"/>
              <w:jc w:val="left"/>
              <w:rPr>
                <w:rFonts w:ascii="Times New Roman" w:hAnsi="Times New Roman"/>
                <w:bCs/>
              </w:rPr>
            </w:pPr>
            <w:r w:rsidRPr="00A91C7A">
              <w:rPr>
                <w:rFonts w:ascii="Times New Roman" w:hAnsi="Times New Roman"/>
                <w:bCs/>
              </w:rPr>
              <w:t>separate_colour_description_present_flag</w:t>
            </w:r>
          </w:p>
        </w:tc>
        <w:tc>
          <w:tcPr>
            <w:tcW w:w="1713" w:type="dxa"/>
            <w:noWrap/>
            <w:vAlign w:val="center"/>
            <w:hideMark/>
          </w:tcPr>
          <w:p w14:paraId="6565204B" w14:textId="77777777" w:rsidR="00D54680" w:rsidRPr="00A91C7A" w:rsidRDefault="00D54680" w:rsidP="009D5864">
            <w:pPr>
              <w:pStyle w:val="BodyText"/>
              <w:spacing w:before="0" w:after="0"/>
              <w:jc w:val="left"/>
              <w:rPr>
                <w:rFonts w:ascii="Times New Roman" w:hAnsi="Times New Roman"/>
              </w:rPr>
            </w:pPr>
            <w:r>
              <w:rPr>
                <w:rFonts w:ascii="Times New Roman" w:hAnsi="Times New Roman"/>
              </w:rPr>
              <w:t>0</w:t>
            </w:r>
          </w:p>
        </w:tc>
        <w:tc>
          <w:tcPr>
            <w:tcW w:w="2792" w:type="dxa"/>
            <w:vAlign w:val="center"/>
          </w:tcPr>
          <w:p w14:paraId="5361B0D4" w14:textId="3D4EB26B" w:rsidR="00D54680" w:rsidRDefault="00D54680" w:rsidP="009D5864">
            <w:pPr>
              <w:pStyle w:val="BodyText"/>
              <w:spacing w:before="0" w:after="0"/>
              <w:jc w:val="left"/>
              <w:rPr>
                <w:rFonts w:ascii="Times New Roman" w:hAnsi="Times New Roman"/>
              </w:rPr>
            </w:pPr>
            <w:r>
              <w:rPr>
                <w:rFonts w:ascii="Times New Roman" w:hAnsi="Times New Roman"/>
              </w:rPr>
              <w:t>Film grain colour space same as encoding colour space</w:t>
            </w:r>
          </w:p>
        </w:tc>
      </w:tr>
      <w:tr w:rsidR="00D54680" w:rsidRPr="009A49FB" w14:paraId="427D767A" w14:textId="65C99ED0" w:rsidTr="00FB77A6">
        <w:trPr>
          <w:trHeight w:val="368"/>
          <w:jc w:val="center"/>
        </w:trPr>
        <w:tc>
          <w:tcPr>
            <w:tcW w:w="4135" w:type="dxa"/>
            <w:noWrap/>
            <w:vAlign w:val="center"/>
            <w:hideMark/>
          </w:tcPr>
          <w:p w14:paraId="2F374B03" w14:textId="77777777" w:rsidR="00D54680" w:rsidRPr="00A91C7A" w:rsidRDefault="00D54680" w:rsidP="009D5864">
            <w:pPr>
              <w:pStyle w:val="BodyText"/>
              <w:spacing w:before="0" w:after="0"/>
              <w:jc w:val="left"/>
              <w:rPr>
                <w:rFonts w:ascii="Times New Roman" w:hAnsi="Times New Roman"/>
                <w:bCs/>
              </w:rPr>
            </w:pPr>
            <w:r w:rsidRPr="00CF2B12">
              <w:rPr>
                <w:rFonts w:ascii="Times New Roman" w:hAnsi="Times New Roman"/>
                <w:bCs/>
              </w:rPr>
              <w:t>blending_mode_id</w:t>
            </w:r>
          </w:p>
        </w:tc>
        <w:tc>
          <w:tcPr>
            <w:tcW w:w="1713" w:type="dxa"/>
            <w:noWrap/>
            <w:vAlign w:val="center"/>
            <w:hideMark/>
          </w:tcPr>
          <w:p w14:paraId="77458EA0" w14:textId="77777777" w:rsidR="00D54680" w:rsidRPr="00CF2B12" w:rsidRDefault="00D54680" w:rsidP="009D5864">
            <w:pPr>
              <w:pStyle w:val="BodyText"/>
              <w:spacing w:before="0" w:after="0"/>
              <w:jc w:val="left"/>
              <w:rPr>
                <w:rFonts w:ascii="Times New Roman" w:hAnsi="Times New Roman"/>
                <w:bCs/>
              </w:rPr>
            </w:pPr>
            <w:r w:rsidRPr="00CF2B12">
              <w:rPr>
                <w:rFonts w:ascii="Times New Roman" w:hAnsi="Times New Roman"/>
                <w:bCs/>
              </w:rPr>
              <w:t>0</w:t>
            </w:r>
          </w:p>
        </w:tc>
        <w:tc>
          <w:tcPr>
            <w:tcW w:w="2792" w:type="dxa"/>
            <w:vAlign w:val="center"/>
          </w:tcPr>
          <w:p w14:paraId="02DE7DB0" w14:textId="5DC5F7CC" w:rsidR="00D54680" w:rsidRPr="00CF2B12" w:rsidRDefault="00D54680" w:rsidP="009D5864">
            <w:pPr>
              <w:pStyle w:val="BodyText"/>
              <w:spacing w:before="0" w:after="0"/>
              <w:jc w:val="left"/>
              <w:rPr>
                <w:rFonts w:ascii="Times New Roman" w:hAnsi="Times New Roman"/>
                <w:bCs/>
              </w:rPr>
            </w:pPr>
            <w:r>
              <w:rPr>
                <w:rFonts w:ascii="Times New Roman" w:hAnsi="Times New Roman"/>
                <w:bCs/>
              </w:rPr>
              <w:t>Additive blending</w:t>
            </w:r>
          </w:p>
        </w:tc>
      </w:tr>
      <w:tr w:rsidR="00D54680" w:rsidRPr="009A49FB" w14:paraId="0B536B12" w14:textId="2C888089" w:rsidTr="00FB77A6">
        <w:trPr>
          <w:trHeight w:val="350"/>
          <w:jc w:val="center"/>
        </w:trPr>
        <w:tc>
          <w:tcPr>
            <w:tcW w:w="4135" w:type="dxa"/>
            <w:noWrap/>
            <w:vAlign w:val="center"/>
            <w:hideMark/>
          </w:tcPr>
          <w:p w14:paraId="623704F4" w14:textId="77777777" w:rsidR="00D54680" w:rsidRPr="00A91C7A" w:rsidRDefault="00D54680" w:rsidP="009D5864">
            <w:pPr>
              <w:pStyle w:val="BodyText"/>
              <w:spacing w:before="0" w:after="0"/>
              <w:jc w:val="left"/>
              <w:rPr>
                <w:rFonts w:ascii="Times New Roman" w:hAnsi="Times New Roman"/>
                <w:bCs/>
              </w:rPr>
            </w:pPr>
            <w:r w:rsidRPr="00CF2B12">
              <w:rPr>
                <w:rFonts w:ascii="Times New Roman" w:hAnsi="Times New Roman"/>
                <w:bCs/>
              </w:rPr>
              <w:t>log2_scale_factor</w:t>
            </w:r>
          </w:p>
        </w:tc>
        <w:tc>
          <w:tcPr>
            <w:tcW w:w="1713" w:type="dxa"/>
            <w:noWrap/>
            <w:vAlign w:val="center"/>
            <w:hideMark/>
          </w:tcPr>
          <w:p w14:paraId="73C5EE49" w14:textId="77777777" w:rsidR="00D54680" w:rsidRPr="00CF2B12" w:rsidRDefault="00D54680" w:rsidP="009D5864">
            <w:pPr>
              <w:pStyle w:val="BodyText"/>
              <w:spacing w:before="0" w:after="0"/>
              <w:jc w:val="left"/>
              <w:rPr>
                <w:rFonts w:ascii="Times New Roman" w:hAnsi="Times New Roman"/>
                <w:bCs/>
              </w:rPr>
            </w:pPr>
            <w:r>
              <w:rPr>
                <w:rFonts w:ascii="Times New Roman" w:hAnsi="Times New Roman"/>
                <w:bCs/>
              </w:rPr>
              <w:t>2-7</w:t>
            </w:r>
          </w:p>
        </w:tc>
        <w:tc>
          <w:tcPr>
            <w:tcW w:w="2792" w:type="dxa"/>
            <w:vAlign w:val="center"/>
          </w:tcPr>
          <w:p w14:paraId="0BB7D913" w14:textId="3186C4B1" w:rsidR="00D54680" w:rsidRDefault="00D54680" w:rsidP="009D5864">
            <w:pPr>
              <w:pStyle w:val="BodyText"/>
              <w:spacing w:before="0" w:after="0"/>
              <w:jc w:val="left"/>
              <w:rPr>
                <w:rFonts w:ascii="Times New Roman" w:hAnsi="Times New Roman"/>
                <w:bCs/>
              </w:rPr>
            </w:pPr>
            <w:r>
              <w:rPr>
                <w:rFonts w:ascii="Times New Roman" w:hAnsi="Times New Roman"/>
                <w:bCs/>
              </w:rPr>
              <w:t xml:space="preserve">Ensures simulation compatible with 16-bit </w:t>
            </w:r>
            <w:r w:rsidR="0004287F">
              <w:rPr>
                <w:rFonts w:ascii="Times New Roman" w:hAnsi="Times New Roman"/>
                <w:bCs/>
              </w:rPr>
              <w:t>s</w:t>
            </w:r>
            <w:r>
              <w:rPr>
                <w:rFonts w:ascii="Times New Roman" w:hAnsi="Times New Roman"/>
                <w:bCs/>
              </w:rPr>
              <w:t>igned integer math</w:t>
            </w:r>
          </w:p>
        </w:tc>
      </w:tr>
      <w:tr w:rsidR="00D54680" w:rsidRPr="009A49FB" w14:paraId="7FA52C40" w14:textId="270F5517" w:rsidTr="00FB77A6">
        <w:trPr>
          <w:trHeight w:val="350"/>
          <w:jc w:val="center"/>
        </w:trPr>
        <w:tc>
          <w:tcPr>
            <w:tcW w:w="4135" w:type="dxa"/>
            <w:noWrap/>
            <w:vAlign w:val="center"/>
            <w:hideMark/>
          </w:tcPr>
          <w:p w14:paraId="7D1CB656" w14:textId="77777777" w:rsidR="00D54680" w:rsidRPr="00A91C7A" w:rsidRDefault="00D54680" w:rsidP="009D5864">
            <w:pPr>
              <w:pStyle w:val="BodyText"/>
              <w:spacing w:before="0" w:after="0"/>
              <w:jc w:val="left"/>
              <w:rPr>
                <w:rFonts w:ascii="Times New Roman" w:hAnsi="Times New Roman"/>
                <w:bCs/>
              </w:rPr>
            </w:pPr>
            <w:r w:rsidRPr="00CF2B12">
              <w:rPr>
                <w:rFonts w:ascii="Times New Roman" w:hAnsi="Times New Roman"/>
                <w:bCs/>
              </w:rPr>
              <w:t>num_model_values_minus1</w:t>
            </w:r>
            <w:r>
              <w:rPr>
                <w:rFonts w:ascii="Times New Roman" w:hAnsi="Times New Roman"/>
                <w:bCs/>
              </w:rPr>
              <w:t>[ c ]</w:t>
            </w:r>
          </w:p>
        </w:tc>
        <w:tc>
          <w:tcPr>
            <w:tcW w:w="1713" w:type="dxa"/>
            <w:noWrap/>
            <w:vAlign w:val="center"/>
            <w:hideMark/>
          </w:tcPr>
          <w:p w14:paraId="518BEA37" w14:textId="77777777" w:rsidR="00D54680" w:rsidRPr="00CF2B12" w:rsidRDefault="00D54680" w:rsidP="009D5864">
            <w:pPr>
              <w:pStyle w:val="BodyText"/>
              <w:spacing w:before="0" w:after="0"/>
              <w:jc w:val="left"/>
              <w:rPr>
                <w:rFonts w:ascii="Times New Roman" w:hAnsi="Times New Roman"/>
                <w:bCs/>
              </w:rPr>
            </w:pPr>
            <w:r>
              <w:rPr>
                <w:rFonts w:ascii="Times New Roman" w:hAnsi="Times New Roman"/>
                <w:bCs/>
              </w:rPr>
              <w:t>0-2</w:t>
            </w:r>
          </w:p>
        </w:tc>
        <w:tc>
          <w:tcPr>
            <w:tcW w:w="2792" w:type="dxa"/>
            <w:vAlign w:val="center"/>
          </w:tcPr>
          <w:p w14:paraId="12402D1F" w14:textId="74950C18" w:rsidR="00D54680" w:rsidRDefault="00D54680" w:rsidP="009D5864">
            <w:pPr>
              <w:pStyle w:val="BodyText"/>
              <w:spacing w:before="0" w:after="0"/>
              <w:jc w:val="left"/>
              <w:rPr>
                <w:rFonts w:ascii="Times New Roman" w:hAnsi="Times New Roman"/>
                <w:bCs/>
              </w:rPr>
            </w:pPr>
            <w:r>
              <w:rPr>
                <w:rFonts w:ascii="Times New Roman" w:hAnsi="Times New Roman"/>
                <w:bCs/>
              </w:rPr>
              <w:t>Bandpass and cross-colour correlation not supported</w:t>
            </w:r>
          </w:p>
        </w:tc>
      </w:tr>
      <w:tr w:rsidR="00D54680" w:rsidRPr="009A49FB" w14:paraId="1BFDDEA9" w14:textId="430FC8F7" w:rsidTr="00FB77A6">
        <w:trPr>
          <w:trHeight w:val="350"/>
          <w:jc w:val="center"/>
        </w:trPr>
        <w:tc>
          <w:tcPr>
            <w:tcW w:w="4135" w:type="dxa"/>
            <w:noWrap/>
            <w:vAlign w:val="center"/>
          </w:tcPr>
          <w:p w14:paraId="7E9F7F25" w14:textId="77777777" w:rsidR="00D54680" w:rsidRPr="00B559CF" w:rsidRDefault="00D54680" w:rsidP="009D5864">
            <w:pPr>
              <w:pStyle w:val="BodyText"/>
              <w:spacing w:before="0" w:after="0"/>
              <w:jc w:val="left"/>
              <w:rPr>
                <w:rFonts w:ascii="Times New Roman" w:hAnsi="Times New Roman"/>
                <w:bCs/>
              </w:rPr>
            </w:pPr>
            <w:r w:rsidRPr="00B559CF">
              <w:rPr>
                <w:rFonts w:ascii="Times New Roman" w:hAnsi="Times New Roman"/>
                <w:bCs/>
              </w:rPr>
              <w:t>comp_model_value[ c ]</w:t>
            </w:r>
            <w:r>
              <w:rPr>
                <w:rFonts w:ascii="Times New Roman" w:hAnsi="Times New Roman"/>
                <w:bCs/>
              </w:rPr>
              <w:t>[ i ][ 0 ]</w:t>
            </w:r>
          </w:p>
        </w:tc>
        <w:tc>
          <w:tcPr>
            <w:tcW w:w="1713" w:type="dxa"/>
            <w:noWrap/>
            <w:vAlign w:val="center"/>
          </w:tcPr>
          <w:p w14:paraId="47DD9DDC" w14:textId="6C8DDD95" w:rsidR="00D54680" w:rsidRPr="00A91C7A" w:rsidRDefault="00D54680" w:rsidP="009D5864">
            <w:pPr>
              <w:pStyle w:val="BodyText"/>
              <w:spacing w:before="0" w:after="0"/>
              <w:jc w:val="left"/>
              <w:rPr>
                <w:rFonts w:ascii="Times New Roman" w:hAnsi="Times New Roman"/>
              </w:rPr>
            </w:pPr>
            <w:r w:rsidRPr="006336D0">
              <w:rPr>
                <w:rFonts w:ascii="Times New Roman" w:hAnsi="Times New Roman"/>
              </w:rPr>
              <w:t>0-</w:t>
            </w:r>
            <w:r w:rsidRPr="00FB77A6">
              <w:rPr>
                <w:lang w:val="en-IN"/>
              </w:rPr>
              <w:t>(2</w:t>
            </w:r>
            <w:r w:rsidRPr="00FB77A6">
              <w:rPr>
                <w:vertAlign w:val="superscript"/>
                <w:lang w:val="en-IN"/>
              </w:rPr>
              <w:t>Bitdepth</w:t>
            </w:r>
            <w:r w:rsidRPr="00FB77A6">
              <w:rPr>
                <w:lang w:val="en-IN"/>
              </w:rPr>
              <w:t xml:space="preserve"> – 1)</w:t>
            </w:r>
            <w:r w:rsidRPr="006336D0">
              <w:rPr>
                <w:rFonts w:ascii="Times New Roman" w:hAnsi="Times New Roman"/>
              </w:rPr>
              <w:t xml:space="preserve"> </w:t>
            </w:r>
          </w:p>
        </w:tc>
        <w:tc>
          <w:tcPr>
            <w:tcW w:w="2792" w:type="dxa"/>
            <w:vAlign w:val="center"/>
          </w:tcPr>
          <w:p w14:paraId="4F9D893E" w14:textId="3B8A3C5B" w:rsidR="00D54680" w:rsidRPr="006336D0" w:rsidRDefault="00D54680" w:rsidP="009D5864">
            <w:pPr>
              <w:pStyle w:val="BodyText"/>
              <w:spacing w:before="0" w:after="0"/>
              <w:jc w:val="left"/>
              <w:rPr>
                <w:rFonts w:ascii="Times New Roman" w:hAnsi="Times New Roman"/>
              </w:rPr>
            </w:pPr>
            <w:r>
              <w:rPr>
                <w:rFonts w:ascii="Times New Roman" w:hAnsi="Times New Roman"/>
              </w:rPr>
              <w:t>S</w:t>
            </w:r>
            <w:r w:rsidRPr="006336D0">
              <w:rPr>
                <w:rFonts w:ascii="Times New Roman" w:hAnsi="Times New Roman"/>
              </w:rPr>
              <w:t>ee Note</w:t>
            </w:r>
          </w:p>
        </w:tc>
      </w:tr>
      <w:tr w:rsidR="00D54680" w:rsidRPr="009A49FB" w14:paraId="53442407" w14:textId="69A6DD5F" w:rsidTr="00FB77A6">
        <w:trPr>
          <w:trHeight w:val="350"/>
          <w:jc w:val="center"/>
        </w:trPr>
        <w:tc>
          <w:tcPr>
            <w:tcW w:w="4135" w:type="dxa"/>
            <w:noWrap/>
            <w:vAlign w:val="center"/>
          </w:tcPr>
          <w:p w14:paraId="7553B5C9" w14:textId="77777777" w:rsidR="00D54680" w:rsidRPr="00B559CF" w:rsidRDefault="00D54680" w:rsidP="009D5864">
            <w:pPr>
              <w:pStyle w:val="BodyText"/>
              <w:spacing w:before="0" w:after="0"/>
              <w:jc w:val="left"/>
              <w:rPr>
                <w:rFonts w:ascii="Times New Roman" w:hAnsi="Times New Roman"/>
                <w:bCs/>
              </w:rPr>
            </w:pPr>
            <w:r w:rsidRPr="00B559CF">
              <w:rPr>
                <w:rFonts w:ascii="Times New Roman" w:hAnsi="Times New Roman"/>
                <w:bCs/>
              </w:rPr>
              <w:t>comp_model_value[ c ]</w:t>
            </w:r>
            <w:r>
              <w:rPr>
                <w:rFonts w:ascii="Times New Roman" w:hAnsi="Times New Roman"/>
                <w:bCs/>
              </w:rPr>
              <w:t>[ i ][ 1 ]</w:t>
            </w:r>
          </w:p>
        </w:tc>
        <w:tc>
          <w:tcPr>
            <w:tcW w:w="1713" w:type="dxa"/>
            <w:noWrap/>
            <w:vAlign w:val="center"/>
          </w:tcPr>
          <w:p w14:paraId="2771C94C" w14:textId="77777777" w:rsidR="00D54680" w:rsidRPr="00A91C7A" w:rsidRDefault="00D54680" w:rsidP="009D5864">
            <w:pPr>
              <w:pStyle w:val="BodyText"/>
              <w:spacing w:before="0" w:after="0"/>
              <w:jc w:val="left"/>
              <w:rPr>
                <w:rFonts w:ascii="Times New Roman" w:hAnsi="Times New Roman"/>
              </w:rPr>
            </w:pPr>
            <w:r>
              <w:rPr>
                <w:rFonts w:ascii="Times New Roman" w:hAnsi="Times New Roman"/>
              </w:rPr>
              <w:t>2-14</w:t>
            </w:r>
          </w:p>
        </w:tc>
        <w:tc>
          <w:tcPr>
            <w:tcW w:w="2792" w:type="dxa"/>
            <w:vAlign w:val="center"/>
          </w:tcPr>
          <w:p w14:paraId="41877B26" w14:textId="210E8EE7" w:rsidR="00D54680" w:rsidRDefault="0004287F" w:rsidP="009D5864">
            <w:pPr>
              <w:pStyle w:val="BodyText"/>
              <w:spacing w:before="0" w:after="0"/>
              <w:jc w:val="left"/>
              <w:rPr>
                <w:rFonts w:ascii="Times New Roman" w:hAnsi="Times New Roman"/>
              </w:rPr>
            </w:pPr>
            <w:r>
              <w:rPr>
                <w:rFonts w:ascii="Times New Roman" w:hAnsi="Times New Roman"/>
              </w:rPr>
              <w:t>Indicates horizontal cut-off frequency</w:t>
            </w:r>
          </w:p>
        </w:tc>
      </w:tr>
      <w:tr w:rsidR="00D54680" w:rsidRPr="009A49FB" w14:paraId="382E2D99" w14:textId="058C4164" w:rsidTr="00FB77A6">
        <w:trPr>
          <w:trHeight w:val="260"/>
          <w:jc w:val="center"/>
        </w:trPr>
        <w:tc>
          <w:tcPr>
            <w:tcW w:w="4135" w:type="dxa"/>
            <w:noWrap/>
            <w:vAlign w:val="center"/>
          </w:tcPr>
          <w:p w14:paraId="7826FBF4" w14:textId="77777777" w:rsidR="00D54680" w:rsidRPr="00B559CF" w:rsidRDefault="00D54680" w:rsidP="009D5864">
            <w:pPr>
              <w:pStyle w:val="BodyText"/>
              <w:spacing w:before="0" w:after="0"/>
              <w:jc w:val="left"/>
              <w:rPr>
                <w:rFonts w:ascii="Times New Roman" w:hAnsi="Times New Roman"/>
                <w:bCs/>
              </w:rPr>
            </w:pPr>
            <w:r w:rsidRPr="00B559CF">
              <w:rPr>
                <w:rFonts w:ascii="Times New Roman" w:hAnsi="Times New Roman"/>
                <w:bCs/>
              </w:rPr>
              <w:t>comp_model_value[ c ]</w:t>
            </w:r>
            <w:r>
              <w:rPr>
                <w:rFonts w:ascii="Times New Roman" w:hAnsi="Times New Roman"/>
                <w:bCs/>
              </w:rPr>
              <w:t>[ i ][ 2 ]</w:t>
            </w:r>
          </w:p>
        </w:tc>
        <w:tc>
          <w:tcPr>
            <w:tcW w:w="1713" w:type="dxa"/>
            <w:noWrap/>
            <w:vAlign w:val="center"/>
          </w:tcPr>
          <w:p w14:paraId="0A9CB090" w14:textId="77777777" w:rsidR="00D54680" w:rsidRDefault="00D54680" w:rsidP="009D5864">
            <w:pPr>
              <w:pStyle w:val="BodyText"/>
              <w:spacing w:before="0" w:after="0"/>
              <w:jc w:val="left"/>
              <w:rPr>
                <w:rFonts w:ascii="Times New Roman" w:hAnsi="Times New Roman"/>
              </w:rPr>
            </w:pPr>
            <w:r>
              <w:rPr>
                <w:rFonts w:ascii="Times New Roman" w:hAnsi="Times New Roman"/>
              </w:rPr>
              <w:t>2-14</w:t>
            </w:r>
          </w:p>
        </w:tc>
        <w:tc>
          <w:tcPr>
            <w:tcW w:w="2792" w:type="dxa"/>
            <w:vAlign w:val="center"/>
          </w:tcPr>
          <w:p w14:paraId="70B551F9" w14:textId="4926D40F" w:rsidR="00D54680" w:rsidRDefault="0004287F" w:rsidP="009D5864">
            <w:pPr>
              <w:pStyle w:val="BodyText"/>
              <w:spacing w:before="0" w:after="0"/>
              <w:jc w:val="left"/>
              <w:rPr>
                <w:rFonts w:ascii="Times New Roman" w:hAnsi="Times New Roman"/>
              </w:rPr>
            </w:pPr>
            <w:r>
              <w:rPr>
                <w:rFonts w:ascii="Times New Roman" w:hAnsi="Times New Roman"/>
              </w:rPr>
              <w:t>Indicates vertical cut-off frequency</w:t>
            </w:r>
          </w:p>
        </w:tc>
      </w:tr>
      <w:tr w:rsidR="00D54680" w:rsidRPr="009A49FB" w14:paraId="3D9D86F8" w14:textId="7716A395" w:rsidTr="00FB77A6">
        <w:trPr>
          <w:trHeight w:val="440"/>
          <w:jc w:val="center"/>
        </w:trPr>
        <w:tc>
          <w:tcPr>
            <w:tcW w:w="4135" w:type="dxa"/>
            <w:noWrap/>
            <w:vAlign w:val="center"/>
          </w:tcPr>
          <w:p w14:paraId="5E9823A4" w14:textId="6444E752" w:rsidR="00D54680" w:rsidRPr="00B559CF" w:rsidRDefault="00D54680" w:rsidP="009D5864">
            <w:pPr>
              <w:pStyle w:val="BodyText"/>
              <w:spacing w:before="0" w:after="0"/>
              <w:jc w:val="left"/>
              <w:rPr>
                <w:rFonts w:ascii="Times New Roman" w:hAnsi="Times New Roman"/>
                <w:bCs/>
              </w:rPr>
            </w:pPr>
            <w:r w:rsidRPr="00FB1175">
              <w:rPr>
                <w:rFonts w:ascii="Times New Roman" w:hAnsi="Times New Roman"/>
                <w:bCs/>
              </w:rPr>
              <w:t>film_grain_characteristics_persistence_flag</w:t>
            </w:r>
          </w:p>
        </w:tc>
        <w:tc>
          <w:tcPr>
            <w:tcW w:w="1713" w:type="dxa"/>
            <w:noWrap/>
            <w:vAlign w:val="center"/>
          </w:tcPr>
          <w:p w14:paraId="0D9C3B59" w14:textId="77777777" w:rsidR="00D54680" w:rsidRPr="00A91C7A" w:rsidRDefault="00D54680" w:rsidP="009D5864">
            <w:pPr>
              <w:pStyle w:val="BodyText"/>
              <w:spacing w:before="0" w:after="0"/>
              <w:jc w:val="left"/>
              <w:rPr>
                <w:rFonts w:ascii="Times New Roman" w:hAnsi="Times New Roman"/>
              </w:rPr>
            </w:pPr>
            <w:r>
              <w:rPr>
                <w:rFonts w:ascii="Times New Roman" w:hAnsi="Times New Roman"/>
              </w:rPr>
              <w:t>0</w:t>
            </w:r>
          </w:p>
        </w:tc>
        <w:tc>
          <w:tcPr>
            <w:tcW w:w="2792" w:type="dxa"/>
            <w:vAlign w:val="center"/>
          </w:tcPr>
          <w:p w14:paraId="3A8E7B26" w14:textId="696DB29A" w:rsidR="00D54680" w:rsidRDefault="00D54680" w:rsidP="009D5864">
            <w:pPr>
              <w:pStyle w:val="BodyText"/>
              <w:spacing w:before="0" w:after="0"/>
              <w:jc w:val="left"/>
              <w:rPr>
                <w:rFonts w:ascii="Times New Roman" w:hAnsi="Times New Roman"/>
              </w:rPr>
            </w:pPr>
            <w:r>
              <w:rPr>
                <w:rFonts w:ascii="Times New Roman" w:hAnsi="Times New Roman"/>
              </w:rPr>
              <w:t>FGC SEI message applied t</w:t>
            </w:r>
            <w:r w:rsidR="00E37DB4">
              <w:rPr>
                <w:rFonts w:ascii="Times New Roman" w:hAnsi="Times New Roman"/>
              </w:rPr>
              <w:t>o</w:t>
            </w:r>
            <w:r>
              <w:rPr>
                <w:rFonts w:ascii="Times New Roman" w:hAnsi="Times New Roman"/>
              </w:rPr>
              <w:t xml:space="preserve"> the cu</w:t>
            </w:r>
            <w:r w:rsidR="0006120C">
              <w:rPr>
                <w:rFonts w:ascii="Times New Roman" w:hAnsi="Times New Roman"/>
              </w:rPr>
              <w:t>r</w:t>
            </w:r>
            <w:r>
              <w:rPr>
                <w:rFonts w:ascii="Times New Roman" w:hAnsi="Times New Roman"/>
              </w:rPr>
              <w:t>rent decoded frame only</w:t>
            </w:r>
          </w:p>
        </w:tc>
      </w:tr>
    </w:tbl>
    <w:p w14:paraId="44014F7D" w14:textId="4F6DF9DA" w:rsidR="006336D0" w:rsidRPr="00FB77A6" w:rsidRDefault="006336D0" w:rsidP="00FB77A6">
      <w:pPr>
        <w:tabs>
          <w:tab w:val="clear" w:pos="720"/>
        </w:tabs>
        <w:ind w:left="360" w:right="360"/>
        <w:rPr>
          <w:sz w:val="20"/>
          <w:lang w:val="en-CA"/>
        </w:rPr>
      </w:pPr>
      <w:r w:rsidRPr="00FB77A6">
        <w:rPr>
          <w:sz w:val="20"/>
          <w:lang w:val="en-CA"/>
        </w:rPr>
        <w:lastRenderedPageBreak/>
        <w:t>Note: SMPTE-RDD5 is specified for 8-bits but the example software implementation we provide extends RDD5 to higher bit</w:t>
      </w:r>
      <w:r w:rsidR="00E37DB4">
        <w:rPr>
          <w:sz w:val="20"/>
          <w:lang w:val="en-CA"/>
        </w:rPr>
        <w:t xml:space="preserve"> </w:t>
      </w:r>
      <w:r w:rsidRPr="00FB77A6">
        <w:rPr>
          <w:sz w:val="20"/>
          <w:lang w:val="en-CA"/>
        </w:rPr>
        <w:t>depths, which allows comp_model_value[c][i][0] to exceed 255 for higher bit</w:t>
      </w:r>
      <w:r w:rsidR="00E37DB4">
        <w:rPr>
          <w:sz w:val="20"/>
          <w:lang w:val="en-CA"/>
        </w:rPr>
        <w:t xml:space="preserve"> </w:t>
      </w:r>
      <w:r w:rsidRPr="00FB77A6">
        <w:rPr>
          <w:sz w:val="20"/>
          <w:lang w:val="en-CA"/>
        </w:rPr>
        <w:t>depths, with a maximum supported value of (2</w:t>
      </w:r>
      <w:r w:rsidRPr="00FB77A6">
        <w:rPr>
          <w:sz w:val="20"/>
          <w:vertAlign w:val="superscript"/>
          <w:lang w:val="en-CA"/>
        </w:rPr>
        <w:t>Bitdepth</w:t>
      </w:r>
      <w:r w:rsidRPr="00FB77A6">
        <w:rPr>
          <w:sz w:val="20"/>
          <w:lang w:val="en-CA"/>
        </w:rPr>
        <w:t xml:space="preserve"> – 1). </w:t>
      </w:r>
    </w:p>
    <w:p w14:paraId="71747968" w14:textId="65D1EB99" w:rsidR="00040FB0" w:rsidRDefault="00974AD6">
      <w:pPr>
        <w:pStyle w:val="Heading2"/>
        <w:rPr>
          <w:lang w:val="en-CA"/>
        </w:rPr>
      </w:pPr>
      <w:r w:rsidRPr="00FB77A6">
        <w:t>Software</w:t>
      </w:r>
      <w:r>
        <w:rPr>
          <w:lang w:val="en-CA"/>
        </w:rPr>
        <w:t xml:space="preserve"> description</w:t>
      </w:r>
    </w:p>
    <w:p w14:paraId="0B335FCE" w14:textId="77777777" w:rsidR="00810107" w:rsidRDefault="00367610" w:rsidP="00750922">
      <w:pPr>
        <w:jc w:val="left"/>
        <w:rPr>
          <w:szCs w:val="22"/>
          <w:lang w:val="en-CA"/>
        </w:rPr>
      </w:pPr>
      <w:r>
        <w:rPr>
          <w:szCs w:val="22"/>
          <w:lang w:val="en-CA"/>
        </w:rPr>
        <w:t xml:space="preserve">The FGS software in under Macro </w:t>
      </w:r>
      <w:r w:rsidRPr="00367610">
        <w:rPr>
          <w:szCs w:val="22"/>
          <w:lang w:val="en-CA"/>
        </w:rPr>
        <w:t>FGS_RDD5_ENABLE.</w:t>
      </w:r>
      <w:r>
        <w:rPr>
          <w:szCs w:val="22"/>
          <w:lang w:val="en-CA"/>
        </w:rPr>
        <w:t xml:space="preserve"> </w:t>
      </w:r>
    </w:p>
    <w:p w14:paraId="3A8C571E" w14:textId="40976611" w:rsidR="00367610" w:rsidRDefault="00367610" w:rsidP="00750922">
      <w:pPr>
        <w:jc w:val="left"/>
        <w:rPr>
          <w:szCs w:val="22"/>
          <w:lang w:val="en-CA"/>
        </w:rPr>
      </w:pPr>
      <w:r w:rsidRPr="004317C3">
        <w:rPr>
          <w:szCs w:val="22"/>
          <w:lang w:val="en-CA"/>
        </w:rPr>
        <w:t>film_grain_characterstics.cfg</w:t>
      </w:r>
      <w:r>
        <w:rPr>
          <w:szCs w:val="22"/>
          <w:lang w:val="en-CA"/>
        </w:rPr>
        <w:t xml:space="preserve"> is updated by adding new configuration parameters</w:t>
      </w:r>
      <w:r w:rsidR="00CD6301">
        <w:rPr>
          <w:szCs w:val="22"/>
          <w:lang w:val="en-CA"/>
        </w:rPr>
        <w:t xml:space="preserve"> to be able to specify the parameters for each component: </w:t>
      </w:r>
      <w:r w:rsidR="00CD6301" w:rsidRPr="00CD6301">
        <w:rPr>
          <w:szCs w:val="22"/>
          <w:lang w:val="en-CA"/>
        </w:rPr>
        <w:t>num_intensity_intervals_minus1</w:t>
      </w:r>
      <w:r w:rsidR="00CD6301">
        <w:rPr>
          <w:szCs w:val="22"/>
          <w:lang w:val="en-CA"/>
        </w:rPr>
        <w:t xml:space="preserve">, </w:t>
      </w:r>
      <w:r w:rsidR="00CD6301" w:rsidRPr="00CD6301">
        <w:rPr>
          <w:szCs w:val="22"/>
          <w:lang w:val="en-CA"/>
        </w:rPr>
        <w:t>num_model_values_minus1</w:t>
      </w:r>
      <w:r w:rsidR="00CD6301">
        <w:rPr>
          <w:szCs w:val="22"/>
          <w:lang w:val="en-CA"/>
        </w:rPr>
        <w:t xml:space="preserve">, </w:t>
      </w:r>
      <w:r w:rsidR="00CD6301" w:rsidRPr="00CD6301">
        <w:rPr>
          <w:szCs w:val="22"/>
          <w:lang w:val="en-CA"/>
        </w:rPr>
        <w:t>intensity_interval_lower_bound</w:t>
      </w:r>
      <w:r w:rsidR="00CD6301">
        <w:rPr>
          <w:szCs w:val="22"/>
          <w:lang w:val="en-CA"/>
        </w:rPr>
        <w:t xml:space="preserve">, </w:t>
      </w:r>
      <w:r w:rsidR="00CD6301" w:rsidRPr="00CD6301">
        <w:rPr>
          <w:szCs w:val="22"/>
          <w:lang w:val="en-CA"/>
        </w:rPr>
        <w:t>intensity_interval_</w:t>
      </w:r>
      <w:r w:rsidR="00CD6301">
        <w:rPr>
          <w:szCs w:val="22"/>
          <w:lang w:val="en-CA"/>
        </w:rPr>
        <w:t>higher</w:t>
      </w:r>
      <w:r w:rsidR="00CD6301" w:rsidRPr="00CD6301">
        <w:rPr>
          <w:szCs w:val="22"/>
          <w:lang w:val="en-CA"/>
        </w:rPr>
        <w:t>_bound</w:t>
      </w:r>
      <w:r w:rsidR="00CD6301">
        <w:rPr>
          <w:szCs w:val="22"/>
          <w:lang w:val="en-CA"/>
        </w:rPr>
        <w:t xml:space="preserve"> and </w:t>
      </w:r>
      <w:r w:rsidR="00CD6301" w:rsidRPr="00CD6301">
        <w:rPr>
          <w:szCs w:val="22"/>
          <w:lang w:val="en-CA"/>
        </w:rPr>
        <w:t>comp_model_value</w:t>
      </w:r>
      <w:r w:rsidR="00CD6301">
        <w:rPr>
          <w:szCs w:val="22"/>
          <w:lang w:val="en-CA"/>
        </w:rPr>
        <w:t>.</w:t>
      </w:r>
    </w:p>
    <w:p w14:paraId="2B38C636" w14:textId="46DDFA6A" w:rsidR="00750922" w:rsidRDefault="00750922" w:rsidP="00750922">
      <w:pPr>
        <w:rPr>
          <w:szCs w:val="22"/>
          <w:lang w:val="en-CA"/>
        </w:rPr>
      </w:pPr>
      <w:r>
        <w:rPr>
          <w:szCs w:val="22"/>
          <w:lang w:val="en-CA"/>
        </w:rPr>
        <w:t xml:space="preserve">The encoding command line is: </w:t>
      </w:r>
    </w:p>
    <w:p w14:paraId="0CBFC06B" w14:textId="160FAB24" w:rsidR="00750922" w:rsidRDefault="004317C3" w:rsidP="00750922">
      <w:pPr>
        <w:rPr>
          <w:szCs w:val="22"/>
          <w:lang w:val="en-CA"/>
        </w:rPr>
      </w:pPr>
      <w:r w:rsidRPr="004317C3">
        <w:rPr>
          <w:szCs w:val="22"/>
          <w:lang w:val="en-CA"/>
        </w:rPr>
        <w:t>TAppEncoder.exe –c encoder_randomaccess_main</w:t>
      </w:r>
      <w:r w:rsidR="00FB1175">
        <w:rPr>
          <w:szCs w:val="22"/>
          <w:lang w:val="en-CA"/>
        </w:rPr>
        <w:t>10</w:t>
      </w:r>
      <w:r w:rsidRPr="004317C3">
        <w:rPr>
          <w:szCs w:val="22"/>
          <w:lang w:val="en-CA"/>
        </w:rPr>
        <w:t>.cfg –c input.cfg –c film_grain_characterstics.cfg</w:t>
      </w:r>
    </w:p>
    <w:p w14:paraId="44DD925F" w14:textId="467025E0" w:rsidR="00750922" w:rsidRDefault="00750922" w:rsidP="00750922">
      <w:pPr>
        <w:rPr>
          <w:szCs w:val="22"/>
          <w:lang w:val="en-CA"/>
        </w:rPr>
      </w:pPr>
      <w:r>
        <w:rPr>
          <w:szCs w:val="22"/>
          <w:lang w:val="en-CA"/>
        </w:rPr>
        <w:t>The decoding command</w:t>
      </w:r>
      <w:r w:rsidR="0006120C">
        <w:rPr>
          <w:szCs w:val="22"/>
          <w:lang w:val="en-CA"/>
        </w:rPr>
        <w:t xml:space="preserve"> </w:t>
      </w:r>
      <w:r>
        <w:rPr>
          <w:szCs w:val="22"/>
          <w:lang w:val="en-CA"/>
        </w:rPr>
        <w:t>line is:</w:t>
      </w:r>
    </w:p>
    <w:p w14:paraId="252F22F4" w14:textId="28FA7DE3" w:rsidR="00750922" w:rsidRDefault="004317C3" w:rsidP="00750922">
      <w:pPr>
        <w:rPr>
          <w:szCs w:val="22"/>
          <w:lang w:val="en-CA"/>
        </w:rPr>
      </w:pPr>
      <w:r w:rsidRPr="004317C3">
        <w:rPr>
          <w:szCs w:val="22"/>
          <w:lang w:val="en-CA"/>
        </w:rPr>
        <w:t>TAppDecoder.exe –b str.bin –o decoded.yuv --SEIFGSFilename=decoded_FGS.yuv</w:t>
      </w:r>
    </w:p>
    <w:p w14:paraId="34982D13" w14:textId="6742C5A2" w:rsidR="00A22E6D" w:rsidRDefault="00532C5A" w:rsidP="00EF7C73">
      <w:pPr>
        <w:pStyle w:val="Heading1"/>
        <w:rPr>
          <w:lang w:val="en-CA"/>
        </w:rPr>
      </w:pPr>
      <w:r>
        <w:rPr>
          <w:lang w:val="en-CA"/>
        </w:rPr>
        <w:t>Simulations</w:t>
      </w:r>
    </w:p>
    <w:p w14:paraId="198F6732" w14:textId="5F8EB911" w:rsidR="00810107" w:rsidRDefault="00086775" w:rsidP="00A22E6D">
      <w:pPr>
        <w:tabs>
          <w:tab w:val="clear" w:pos="360"/>
          <w:tab w:val="clear" w:pos="720"/>
          <w:tab w:val="left" w:pos="180"/>
        </w:tabs>
        <w:jc w:val="left"/>
        <w:rPr>
          <w:szCs w:val="22"/>
          <w:lang w:val="en-CA"/>
        </w:rPr>
      </w:pPr>
      <w:r w:rsidRPr="00F00E2D">
        <w:rPr>
          <w:szCs w:val="22"/>
          <w:lang w:val="en-CA"/>
        </w:rPr>
        <w:t xml:space="preserve">We </w:t>
      </w:r>
      <w:r w:rsidR="00E32356">
        <w:rPr>
          <w:szCs w:val="22"/>
          <w:lang w:val="en-CA"/>
        </w:rPr>
        <w:t>test</w:t>
      </w:r>
      <w:r w:rsidR="00810107">
        <w:rPr>
          <w:szCs w:val="22"/>
          <w:lang w:val="en-CA"/>
        </w:rPr>
        <w:t>ed</w:t>
      </w:r>
      <w:r w:rsidR="00E32356">
        <w:rPr>
          <w:szCs w:val="22"/>
          <w:lang w:val="en-CA"/>
        </w:rPr>
        <w:t xml:space="preserve"> various settings to verify the correctness of the software. For crosschecking purpose</w:t>
      </w:r>
      <w:r w:rsidR="00E37DB4">
        <w:rPr>
          <w:szCs w:val="22"/>
          <w:lang w:val="en-CA"/>
        </w:rPr>
        <w:t>s</w:t>
      </w:r>
      <w:r w:rsidR="00E32356">
        <w:rPr>
          <w:szCs w:val="22"/>
          <w:lang w:val="en-CA"/>
        </w:rPr>
        <w:t xml:space="preserve">, we used one HEVC CTC </w:t>
      </w:r>
      <w:r w:rsidR="00631D59">
        <w:rPr>
          <w:szCs w:val="22"/>
          <w:lang w:val="en-CA"/>
        </w:rPr>
        <w:t>clip</w:t>
      </w:r>
      <w:r w:rsidR="002852D0">
        <w:rPr>
          <w:szCs w:val="22"/>
          <w:lang w:val="en-CA"/>
        </w:rPr>
        <w:t xml:space="preserve"> </w:t>
      </w:r>
      <w:r w:rsidR="002852D0" w:rsidRPr="002852D0">
        <w:rPr>
          <w:szCs w:val="22"/>
          <w:lang w:val="en-CA"/>
        </w:rPr>
        <w:t>ArenaOfValor</w:t>
      </w:r>
      <w:r w:rsidR="002448C7">
        <w:rPr>
          <w:szCs w:val="22"/>
          <w:lang w:val="en-CA"/>
        </w:rPr>
        <w:t xml:space="preserve"> </w:t>
      </w:r>
      <w:r w:rsidR="002852D0">
        <w:rPr>
          <w:szCs w:val="22"/>
          <w:lang w:val="en-CA"/>
        </w:rPr>
        <w:t>1080p 4</w:t>
      </w:r>
      <w:r w:rsidR="00810107">
        <w:rPr>
          <w:szCs w:val="22"/>
          <w:lang w:val="en-CA"/>
        </w:rPr>
        <w:t>:</w:t>
      </w:r>
      <w:r w:rsidR="002852D0">
        <w:rPr>
          <w:szCs w:val="22"/>
          <w:lang w:val="en-CA"/>
        </w:rPr>
        <w:t>2</w:t>
      </w:r>
      <w:r w:rsidR="00810107">
        <w:rPr>
          <w:szCs w:val="22"/>
          <w:lang w:val="en-CA"/>
        </w:rPr>
        <w:t>:</w:t>
      </w:r>
      <w:r w:rsidR="002852D0">
        <w:rPr>
          <w:szCs w:val="22"/>
          <w:lang w:val="en-CA"/>
        </w:rPr>
        <w:t xml:space="preserve">0 </w:t>
      </w:r>
      <w:r w:rsidR="002448C7">
        <w:rPr>
          <w:szCs w:val="22"/>
          <w:lang w:val="en-CA"/>
        </w:rPr>
        <w:t>test sequence</w:t>
      </w:r>
      <w:r w:rsidR="00631D59">
        <w:rPr>
          <w:szCs w:val="22"/>
          <w:lang w:val="en-CA"/>
        </w:rPr>
        <w:t xml:space="preserve"> encoded with Main 10 profile</w:t>
      </w:r>
      <w:r w:rsidR="00EF7C73" w:rsidRPr="00F00E2D">
        <w:rPr>
          <w:szCs w:val="22"/>
          <w:lang w:val="en-CA"/>
        </w:rPr>
        <w:t>.</w:t>
      </w:r>
      <w:r w:rsidR="002852D0">
        <w:rPr>
          <w:szCs w:val="22"/>
          <w:lang w:val="en-CA"/>
        </w:rPr>
        <w:t xml:space="preserve"> </w:t>
      </w:r>
      <w:r w:rsidR="003252A9">
        <w:rPr>
          <w:szCs w:val="22"/>
          <w:lang w:val="en-CA"/>
        </w:rPr>
        <w:t>ArenaOfValor</w:t>
      </w:r>
      <w:r w:rsidR="00810107">
        <w:rPr>
          <w:szCs w:val="22"/>
          <w:lang w:val="en-CA"/>
        </w:rPr>
        <w:t xml:space="preserve"> </w:t>
      </w:r>
      <w:r w:rsidR="002852D0">
        <w:rPr>
          <w:szCs w:val="22"/>
          <w:lang w:val="en-CA"/>
        </w:rPr>
        <w:t>is a gaming sequence captured from screen</w:t>
      </w:r>
      <w:r w:rsidR="00E37DB4">
        <w:rPr>
          <w:szCs w:val="22"/>
          <w:lang w:val="en-CA"/>
        </w:rPr>
        <w:t xml:space="preserve"> s</w:t>
      </w:r>
      <w:r w:rsidR="002852D0">
        <w:rPr>
          <w:szCs w:val="22"/>
          <w:lang w:val="en-CA"/>
        </w:rPr>
        <w:t xml:space="preserve">o it is clean and easier to observe the effect of </w:t>
      </w:r>
      <w:r w:rsidR="00810107">
        <w:rPr>
          <w:szCs w:val="22"/>
          <w:lang w:val="en-CA"/>
        </w:rPr>
        <w:t>simulated film grain</w:t>
      </w:r>
      <w:r w:rsidR="002852D0">
        <w:rPr>
          <w:szCs w:val="22"/>
          <w:lang w:val="en-CA"/>
        </w:rPr>
        <w:t>.</w:t>
      </w:r>
      <w:r w:rsidR="00631D59">
        <w:rPr>
          <w:szCs w:val="22"/>
          <w:lang w:val="en-CA"/>
        </w:rPr>
        <w:t xml:space="preserve"> </w:t>
      </w:r>
    </w:p>
    <w:p w14:paraId="2FDFF502" w14:textId="015EAEF3" w:rsidR="00810107" w:rsidRDefault="00631D59" w:rsidP="00A22E6D">
      <w:pPr>
        <w:tabs>
          <w:tab w:val="clear" w:pos="360"/>
          <w:tab w:val="clear" w:pos="720"/>
          <w:tab w:val="left" w:pos="180"/>
        </w:tabs>
        <w:jc w:val="left"/>
        <w:rPr>
          <w:szCs w:val="22"/>
          <w:lang w:val="en-GB"/>
        </w:rPr>
      </w:pPr>
      <w:r>
        <w:rPr>
          <w:szCs w:val="22"/>
          <w:lang w:val="en-CA"/>
        </w:rPr>
        <w:t xml:space="preserve">We have provided 5 settings. The first 4 settings </w:t>
      </w:r>
      <w:r w:rsidR="00810107">
        <w:rPr>
          <w:szCs w:val="22"/>
          <w:lang w:val="en-CA"/>
        </w:rPr>
        <w:t>simulate film grain only</w:t>
      </w:r>
      <w:r>
        <w:rPr>
          <w:szCs w:val="22"/>
          <w:lang w:val="en-CA"/>
        </w:rPr>
        <w:t xml:space="preserve"> on </w:t>
      </w:r>
      <w:r w:rsidR="00810107">
        <w:rPr>
          <w:szCs w:val="22"/>
          <w:lang w:val="en-CA"/>
        </w:rPr>
        <w:t xml:space="preserve">the </w:t>
      </w:r>
      <w:r>
        <w:rPr>
          <w:szCs w:val="22"/>
          <w:lang w:val="en-CA"/>
        </w:rPr>
        <w:t xml:space="preserve">luma </w:t>
      </w:r>
      <w:r w:rsidR="000040E8">
        <w:rPr>
          <w:szCs w:val="22"/>
          <w:lang w:val="en-CA"/>
        </w:rPr>
        <w:t>component</w:t>
      </w:r>
      <w:r w:rsidR="00810107">
        <w:rPr>
          <w:szCs w:val="22"/>
          <w:lang w:val="en-CA"/>
        </w:rPr>
        <w:t>. T</w:t>
      </w:r>
      <w:r>
        <w:rPr>
          <w:szCs w:val="22"/>
          <w:lang w:val="en-CA"/>
        </w:rPr>
        <w:t xml:space="preserve">he fifth setting </w:t>
      </w:r>
      <w:r w:rsidR="00810107">
        <w:rPr>
          <w:szCs w:val="22"/>
          <w:lang w:val="en-CA"/>
        </w:rPr>
        <w:t>simulates</w:t>
      </w:r>
      <w:r>
        <w:rPr>
          <w:szCs w:val="22"/>
          <w:lang w:val="en-CA"/>
        </w:rPr>
        <w:t xml:space="preserve"> film grain on both luma and chroma components. The first 3 settings are to test film grain sizes by modifying horizontal/vertical </w:t>
      </w:r>
      <w:r w:rsidRPr="00631D59">
        <w:rPr>
          <w:szCs w:val="22"/>
          <w:lang w:val="en-GB"/>
        </w:rPr>
        <w:t>high</w:t>
      </w:r>
      <w:r w:rsidR="00810107">
        <w:rPr>
          <w:szCs w:val="22"/>
          <w:lang w:val="en-GB"/>
        </w:rPr>
        <w:t>-</w:t>
      </w:r>
      <w:r w:rsidRPr="00631D59">
        <w:rPr>
          <w:szCs w:val="22"/>
          <w:lang w:val="en-GB"/>
        </w:rPr>
        <w:t>cut frequency</w:t>
      </w:r>
      <w:r>
        <w:rPr>
          <w:szCs w:val="22"/>
          <w:lang w:val="en-GB"/>
        </w:rPr>
        <w:t xml:space="preserve">. The values used are [2 2] [8 8] and [14 14]. The film grain size gets smaller </w:t>
      </w:r>
      <w:r w:rsidR="00810107">
        <w:rPr>
          <w:szCs w:val="22"/>
          <w:lang w:val="en-GB"/>
        </w:rPr>
        <w:t>as</w:t>
      </w:r>
      <w:r>
        <w:rPr>
          <w:szCs w:val="22"/>
          <w:lang w:val="en-GB"/>
        </w:rPr>
        <w:t xml:space="preserve"> </w:t>
      </w:r>
      <w:r w:rsidR="00810107">
        <w:rPr>
          <w:szCs w:val="22"/>
          <w:lang w:val="en-GB"/>
        </w:rPr>
        <w:t xml:space="preserve">the </w:t>
      </w:r>
      <w:r>
        <w:rPr>
          <w:szCs w:val="22"/>
          <w:lang w:val="en-GB"/>
        </w:rPr>
        <w:t>high</w:t>
      </w:r>
      <w:r w:rsidR="00810107">
        <w:rPr>
          <w:szCs w:val="22"/>
          <w:lang w:val="en-GB"/>
        </w:rPr>
        <w:t>-</w:t>
      </w:r>
      <w:r>
        <w:rPr>
          <w:szCs w:val="22"/>
          <w:lang w:val="en-GB"/>
        </w:rPr>
        <w:t xml:space="preserve">cut frequency </w:t>
      </w:r>
      <w:r w:rsidR="00810107">
        <w:rPr>
          <w:szCs w:val="22"/>
          <w:lang w:val="en-GB"/>
        </w:rPr>
        <w:t>gets</w:t>
      </w:r>
      <w:r>
        <w:rPr>
          <w:szCs w:val="22"/>
          <w:lang w:val="en-GB"/>
        </w:rPr>
        <w:t xml:space="preserve"> </w:t>
      </w:r>
      <w:r w:rsidR="00810107">
        <w:rPr>
          <w:szCs w:val="22"/>
          <w:lang w:val="en-GB"/>
        </w:rPr>
        <w:t>larger</w:t>
      </w:r>
      <w:r>
        <w:rPr>
          <w:szCs w:val="22"/>
          <w:lang w:val="en-GB"/>
        </w:rPr>
        <w:t>. The 4</w:t>
      </w:r>
      <w:r w:rsidRPr="000040E8">
        <w:rPr>
          <w:szCs w:val="22"/>
          <w:vertAlign w:val="superscript"/>
          <w:lang w:val="en-GB"/>
        </w:rPr>
        <w:t>th</w:t>
      </w:r>
      <w:r>
        <w:rPr>
          <w:szCs w:val="22"/>
          <w:lang w:val="en-GB"/>
        </w:rPr>
        <w:t xml:space="preserve"> setting is to test </w:t>
      </w:r>
      <w:r w:rsidR="006D09F4">
        <w:rPr>
          <w:szCs w:val="22"/>
          <w:lang w:val="en-GB"/>
        </w:rPr>
        <w:t xml:space="preserve">film grain with </w:t>
      </w:r>
      <w:r>
        <w:rPr>
          <w:szCs w:val="22"/>
          <w:lang w:val="en-GB"/>
        </w:rPr>
        <w:t xml:space="preserve">multiple intensity intervals. The </w:t>
      </w:r>
      <w:r w:rsidR="006D09F4">
        <w:rPr>
          <w:szCs w:val="22"/>
          <w:lang w:val="en-GB"/>
        </w:rPr>
        <w:t xml:space="preserve">fifth setting is to test </w:t>
      </w:r>
      <w:r w:rsidR="00934DA7">
        <w:rPr>
          <w:szCs w:val="22"/>
          <w:lang w:val="en-GB"/>
        </w:rPr>
        <w:t xml:space="preserve">FG on both luma and chroma. </w:t>
      </w:r>
    </w:p>
    <w:p w14:paraId="5C80C541" w14:textId="637DA35B" w:rsidR="00810107" w:rsidRDefault="00934DA7" w:rsidP="00A22E6D">
      <w:pPr>
        <w:tabs>
          <w:tab w:val="clear" w:pos="360"/>
          <w:tab w:val="clear" w:pos="720"/>
          <w:tab w:val="left" w:pos="180"/>
        </w:tabs>
        <w:jc w:val="left"/>
        <w:rPr>
          <w:szCs w:val="22"/>
          <w:lang w:val="en-CA"/>
        </w:rPr>
      </w:pPr>
      <w:r>
        <w:rPr>
          <w:szCs w:val="22"/>
          <w:lang w:val="en-GB"/>
        </w:rPr>
        <w:t xml:space="preserve">In order to see </w:t>
      </w:r>
      <w:r w:rsidR="00810107">
        <w:rPr>
          <w:szCs w:val="22"/>
          <w:lang w:val="en-GB"/>
        </w:rPr>
        <w:t xml:space="preserve">the </w:t>
      </w:r>
      <w:r>
        <w:rPr>
          <w:szCs w:val="22"/>
          <w:lang w:val="en-GB"/>
        </w:rPr>
        <w:t>effect</w:t>
      </w:r>
      <w:r w:rsidR="00810107">
        <w:rPr>
          <w:szCs w:val="22"/>
          <w:lang w:val="en-GB"/>
        </w:rPr>
        <w:t xml:space="preserve"> of film grain simulation</w:t>
      </w:r>
      <w:r>
        <w:rPr>
          <w:szCs w:val="22"/>
          <w:lang w:val="en-GB"/>
        </w:rPr>
        <w:t xml:space="preserve"> clearly, we purpose</w:t>
      </w:r>
      <w:r w:rsidR="00810107">
        <w:rPr>
          <w:szCs w:val="22"/>
          <w:lang w:val="en-GB"/>
        </w:rPr>
        <w:t>ly</w:t>
      </w:r>
      <w:r>
        <w:rPr>
          <w:szCs w:val="22"/>
          <w:lang w:val="en-GB"/>
        </w:rPr>
        <w:t xml:space="preserve"> </w:t>
      </w:r>
      <w:r w:rsidR="000040E8">
        <w:rPr>
          <w:szCs w:val="22"/>
          <w:lang w:val="en-GB"/>
        </w:rPr>
        <w:t xml:space="preserve">selected </w:t>
      </w:r>
      <w:r w:rsidR="00095F08">
        <w:rPr>
          <w:szCs w:val="22"/>
          <w:lang w:val="en-GB"/>
        </w:rPr>
        <w:t xml:space="preserve">a </w:t>
      </w:r>
      <w:r w:rsidR="000040E8">
        <w:rPr>
          <w:szCs w:val="22"/>
          <w:lang w:val="en-GB"/>
        </w:rPr>
        <w:t>value of</w:t>
      </w:r>
      <w:r>
        <w:rPr>
          <w:szCs w:val="22"/>
          <w:lang w:val="en-GB"/>
        </w:rPr>
        <w:t xml:space="preserve"> </w:t>
      </w:r>
      <w:r w:rsidR="00810107">
        <w:rPr>
          <w:szCs w:val="22"/>
          <w:lang w:val="en-GB"/>
        </w:rPr>
        <w:t xml:space="preserve">simulated film grain </w:t>
      </w:r>
      <w:r>
        <w:rPr>
          <w:szCs w:val="22"/>
          <w:lang w:val="en-GB"/>
        </w:rPr>
        <w:t xml:space="preserve">variance </w:t>
      </w:r>
      <w:r w:rsidR="00095F08">
        <w:rPr>
          <w:szCs w:val="22"/>
          <w:lang w:val="en-GB"/>
        </w:rPr>
        <w:t xml:space="preserve">larger than would be sensible for real applications, </w:t>
      </w:r>
      <w:r>
        <w:rPr>
          <w:szCs w:val="22"/>
          <w:lang w:val="en-GB"/>
        </w:rPr>
        <w:t xml:space="preserve">except </w:t>
      </w:r>
      <w:r w:rsidR="00810107">
        <w:rPr>
          <w:szCs w:val="22"/>
          <w:lang w:val="en-GB"/>
        </w:rPr>
        <w:t xml:space="preserve">for </w:t>
      </w:r>
      <w:r>
        <w:rPr>
          <w:szCs w:val="22"/>
          <w:lang w:val="en-GB"/>
        </w:rPr>
        <w:t>the 4</w:t>
      </w:r>
      <w:r w:rsidRPr="000040E8">
        <w:rPr>
          <w:szCs w:val="22"/>
          <w:vertAlign w:val="superscript"/>
          <w:lang w:val="en-GB"/>
        </w:rPr>
        <w:t>th</w:t>
      </w:r>
      <w:r>
        <w:rPr>
          <w:szCs w:val="22"/>
          <w:lang w:val="en-GB"/>
        </w:rPr>
        <w:t xml:space="preserve"> setting. In </w:t>
      </w:r>
      <w:r w:rsidR="000040E8">
        <w:rPr>
          <w:szCs w:val="22"/>
          <w:lang w:val="en-GB"/>
        </w:rPr>
        <w:t xml:space="preserve">the </w:t>
      </w:r>
      <w:r>
        <w:rPr>
          <w:szCs w:val="22"/>
          <w:lang w:val="en-GB"/>
        </w:rPr>
        <w:t>4</w:t>
      </w:r>
      <w:r w:rsidRPr="000040E8">
        <w:rPr>
          <w:szCs w:val="22"/>
          <w:vertAlign w:val="superscript"/>
          <w:lang w:val="en-GB"/>
        </w:rPr>
        <w:t>th</w:t>
      </w:r>
      <w:r>
        <w:rPr>
          <w:szCs w:val="22"/>
          <w:lang w:val="en-GB"/>
        </w:rPr>
        <w:t xml:space="preserve"> setting, for QP37, it </w:t>
      </w:r>
      <w:r w:rsidR="00810107">
        <w:rPr>
          <w:szCs w:val="22"/>
          <w:lang w:val="en-GB"/>
        </w:rPr>
        <w:t xml:space="preserve">is </w:t>
      </w:r>
      <w:r>
        <w:rPr>
          <w:szCs w:val="22"/>
          <w:lang w:val="en-GB"/>
        </w:rPr>
        <w:t>observe</w:t>
      </w:r>
      <w:r w:rsidR="0006120C">
        <w:rPr>
          <w:szCs w:val="22"/>
          <w:lang w:val="en-GB"/>
        </w:rPr>
        <w:t>d</w:t>
      </w:r>
      <w:r>
        <w:rPr>
          <w:szCs w:val="22"/>
          <w:lang w:val="en-GB"/>
        </w:rPr>
        <w:t xml:space="preserve"> that </w:t>
      </w:r>
      <w:r w:rsidR="00810107">
        <w:rPr>
          <w:szCs w:val="22"/>
          <w:lang w:val="en-GB"/>
        </w:rPr>
        <w:t>simulated film grain</w:t>
      </w:r>
      <w:r>
        <w:rPr>
          <w:szCs w:val="22"/>
          <w:lang w:val="en-GB"/>
        </w:rPr>
        <w:t xml:space="preserve"> can hide blocky artefact</w:t>
      </w:r>
      <w:r w:rsidR="00810107">
        <w:rPr>
          <w:szCs w:val="22"/>
          <w:lang w:val="en-GB"/>
        </w:rPr>
        <w:t>s</w:t>
      </w:r>
      <w:r>
        <w:rPr>
          <w:szCs w:val="22"/>
          <w:lang w:val="en-GB"/>
        </w:rPr>
        <w:t>.</w:t>
      </w:r>
      <w:r w:rsidR="00086775">
        <w:rPr>
          <w:szCs w:val="22"/>
          <w:lang w:val="en-CA"/>
        </w:rPr>
        <w:t xml:space="preserve"> </w:t>
      </w:r>
    </w:p>
    <w:p w14:paraId="2433C0D4" w14:textId="0D6DACB1" w:rsidR="00EF7C73" w:rsidRDefault="00086775" w:rsidP="00A22E6D">
      <w:pPr>
        <w:tabs>
          <w:tab w:val="clear" w:pos="360"/>
          <w:tab w:val="clear" w:pos="720"/>
          <w:tab w:val="left" w:pos="180"/>
        </w:tabs>
        <w:jc w:val="left"/>
        <w:rPr>
          <w:szCs w:val="22"/>
          <w:lang w:val="en-CA"/>
        </w:rPr>
      </w:pPr>
      <w:r>
        <w:rPr>
          <w:szCs w:val="22"/>
          <w:lang w:val="en-CA"/>
        </w:rPr>
        <w:t xml:space="preserve">It </w:t>
      </w:r>
      <w:r w:rsidR="00951549">
        <w:rPr>
          <w:szCs w:val="22"/>
          <w:lang w:val="en-CA"/>
        </w:rPr>
        <w:t>was</w:t>
      </w:r>
      <w:r>
        <w:rPr>
          <w:szCs w:val="22"/>
          <w:lang w:val="en-CA"/>
        </w:rPr>
        <w:t xml:space="preserve"> observed that </w:t>
      </w:r>
      <w:r w:rsidR="008D756E">
        <w:rPr>
          <w:szCs w:val="22"/>
          <w:lang w:val="en-CA"/>
        </w:rPr>
        <w:t xml:space="preserve">the </w:t>
      </w:r>
      <w:r w:rsidR="00DE35AF">
        <w:rPr>
          <w:szCs w:val="22"/>
          <w:lang w:val="en-CA"/>
        </w:rPr>
        <w:t xml:space="preserve">example </w:t>
      </w:r>
      <w:r w:rsidR="008D756E">
        <w:rPr>
          <w:szCs w:val="22"/>
          <w:lang w:val="en-CA"/>
        </w:rPr>
        <w:t xml:space="preserve">software implementation </w:t>
      </w:r>
      <w:r w:rsidR="00951549">
        <w:rPr>
          <w:szCs w:val="22"/>
          <w:lang w:val="en-CA"/>
        </w:rPr>
        <w:t xml:space="preserve">and </w:t>
      </w:r>
      <w:r w:rsidR="00631D59">
        <w:rPr>
          <w:szCs w:val="22"/>
          <w:lang w:val="en-CA"/>
        </w:rPr>
        <w:t xml:space="preserve">FGC </w:t>
      </w:r>
      <w:r w:rsidR="00951549">
        <w:rPr>
          <w:szCs w:val="22"/>
          <w:lang w:val="en-CA"/>
        </w:rPr>
        <w:t xml:space="preserve">SEI message </w:t>
      </w:r>
      <w:r w:rsidR="008D756E">
        <w:rPr>
          <w:szCs w:val="22"/>
          <w:lang w:val="en-CA"/>
        </w:rPr>
        <w:t>function as expected.</w:t>
      </w:r>
    </w:p>
    <w:p w14:paraId="4E77E047" w14:textId="6C0D548B" w:rsidR="00747099" w:rsidRDefault="00747099" w:rsidP="008547F8">
      <w:pPr>
        <w:pStyle w:val="Heading1"/>
        <w:rPr>
          <w:lang w:val="en-CA"/>
        </w:rPr>
      </w:pPr>
      <w:r>
        <w:rPr>
          <w:lang w:val="en-CA"/>
        </w:rPr>
        <w:t>Acknowledgment</w:t>
      </w:r>
    </w:p>
    <w:p w14:paraId="66E9C26C" w14:textId="089F59D6" w:rsidR="00747099" w:rsidRPr="00336965" w:rsidRDefault="00747099" w:rsidP="00F00E2D">
      <w:pPr>
        <w:rPr>
          <w:lang w:val="en-CA"/>
        </w:rPr>
      </w:pPr>
      <w:r>
        <w:rPr>
          <w:lang w:val="en-CA"/>
        </w:rPr>
        <w:t xml:space="preserve">We would like to thank </w:t>
      </w:r>
      <w:r w:rsidR="00DC6176">
        <w:rPr>
          <w:lang w:val="en-CA"/>
        </w:rPr>
        <w:t xml:space="preserve">Philippe De Lagrange of </w:t>
      </w:r>
      <w:r w:rsidR="00DE35AF">
        <w:rPr>
          <w:lang w:val="en-CA"/>
        </w:rPr>
        <w:t>InterDigital</w:t>
      </w:r>
      <w:r>
        <w:rPr>
          <w:lang w:val="en-CA"/>
        </w:rPr>
        <w:t xml:space="preserve"> </w:t>
      </w:r>
      <w:r w:rsidR="00951549">
        <w:rPr>
          <w:lang w:val="en-CA"/>
        </w:rPr>
        <w:t xml:space="preserve">for </w:t>
      </w:r>
      <w:r w:rsidR="00AE5968">
        <w:rPr>
          <w:lang w:val="en-CA"/>
        </w:rPr>
        <w:t xml:space="preserve">help to </w:t>
      </w:r>
      <w:r>
        <w:rPr>
          <w:lang w:val="en-CA"/>
        </w:rPr>
        <w:t>crosscheck the software.</w:t>
      </w:r>
    </w:p>
    <w:p w14:paraId="5F216C72" w14:textId="65677EC9" w:rsidR="008547F8" w:rsidRDefault="008547F8" w:rsidP="008547F8">
      <w:pPr>
        <w:pStyle w:val="Heading1"/>
        <w:rPr>
          <w:lang w:val="en-CA"/>
        </w:rPr>
      </w:pPr>
      <w:r>
        <w:rPr>
          <w:lang w:val="en-CA"/>
        </w:rPr>
        <w:t>References</w:t>
      </w:r>
    </w:p>
    <w:p w14:paraId="218582E4" w14:textId="66D8A33F" w:rsidR="001B6D6F" w:rsidRDefault="001B6D6F" w:rsidP="008547F8">
      <w:pPr>
        <w:numPr>
          <w:ilvl w:val="0"/>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7" w:name="_Ref36633516"/>
      <w:r w:rsidRPr="001B6D6F">
        <w:rPr>
          <w:lang w:val="en-CA"/>
        </w:rPr>
        <w:t>“RDD 5:2006 - SMPTE Registered Disclosure Doc - Film Grain Technology — Specifications for H.264 | MPEG-4 AVC Bitstreams,” RDD 5:2006, pp. 1–18, Mar. 2006, doi: 10.5594/SMPTE.RDD5.2006.</w:t>
      </w:r>
      <w:bookmarkEnd w:id="7"/>
    </w:p>
    <w:p w14:paraId="4EBF97D7" w14:textId="77777777" w:rsidR="001F2594" w:rsidRPr="009F176F" w:rsidRDefault="001F2594" w:rsidP="00E11923">
      <w:pPr>
        <w:pStyle w:val="Heading1"/>
        <w:rPr>
          <w:lang w:val="en-CA"/>
        </w:rPr>
      </w:pPr>
      <w:r w:rsidRPr="009F176F">
        <w:rPr>
          <w:lang w:val="en-CA"/>
        </w:rPr>
        <w:t>Patent rights declaration</w:t>
      </w:r>
      <w:r w:rsidR="00B94B06" w:rsidRPr="009F176F">
        <w:rPr>
          <w:lang w:val="en-CA"/>
        </w:rPr>
        <w:t>(s)</w:t>
      </w:r>
    </w:p>
    <w:p w14:paraId="0618A025" w14:textId="4AD501D6" w:rsidR="007F1F8B" w:rsidRPr="009F176F" w:rsidRDefault="008547F8" w:rsidP="009234A5">
      <w:pPr>
        <w:rPr>
          <w:szCs w:val="22"/>
          <w:lang w:val="en-CA"/>
        </w:rPr>
      </w:pPr>
      <w:r>
        <w:rPr>
          <w:b/>
          <w:szCs w:val="22"/>
          <w:lang w:val="en-CA"/>
        </w:rPr>
        <w:t>Dolby Laboratories,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9F176F"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40D0C" w14:textId="77777777" w:rsidR="00F902E9" w:rsidRDefault="00F902E9">
      <w:r>
        <w:separator/>
      </w:r>
    </w:p>
  </w:endnote>
  <w:endnote w:type="continuationSeparator" w:id="0">
    <w:p w14:paraId="60E441BC" w14:textId="77777777" w:rsidR="00F902E9" w:rsidRDefault="00F90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7037F657"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E37DB4">
      <w:rPr>
        <w:rStyle w:val="PageNumber"/>
        <w:noProof/>
      </w:rPr>
      <w:t>2020-04-07</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5615B" w14:textId="77777777" w:rsidR="00F902E9" w:rsidRDefault="00F902E9">
      <w:r>
        <w:separator/>
      </w:r>
    </w:p>
  </w:footnote>
  <w:footnote w:type="continuationSeparator" w:id="0">
    <w:p w14:paraId="268052E7" w14:textId="77777777" w:rsidR="00F902E9" w:rsidRDefault="00F902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A4B669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10716"/>
    <w:multiLevelType w:val="hybridMultilevel"/>
    <w:tmpl w:val="F61ACC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1AF6DAD"/>
    <w:multiLevelType w:val="hybridMultilevel"/>
    <w:tmpl w:val="9070A8F2"/>
    <w:lvl w:ilvl="0" w:tplc="68922BE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427F0E"/>
    <w:multiLevelType w:val="hybridMultilevel"/>
    <w:tmpl w:val="0568D9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2"/>
  </w:num>
  <w:num w:numId="12">
    <w:abstractNumId w:val="11"/>
  </w:num>
  <w:num w:numId="13">
    <w:abstractNumId w:val="7"/>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40E8"/>
    <w:rsid w:val="0001553A"/>
    <w:rsid w:val="00023A2A"/>
    <w:rsid w:val="000252F3"/>
    <w:rsid w:val="00026246"/>
    <w:rsid w:val="000308A3"/>
    <w:rsid w:val="00032888"/>
    <w:rsid w:val="00040FB0"/>
    <w:rsid w:val="00042645"/>
    <w:rsid w:val="0004287F"/>
    <w:rsid w:val="000458BC"/>
    <w:rsid w:val="00045C41"/>
    <w:rsid w:val="00046C03"/>
    <w:rsid w:val="00051457"/>
    <w:rsid w:val="0006120C"/>
    <w:rsid w:val="00065039"/>
    <w:rsid w:val="00074F4F"/>
    <w:rsid w:val="0007614F"/>
    <w:rsid w:val="000828B9"/>
    <w:rsid w:val="00086775"/>
    <w:rsid w:val="00095F08"/>
    <w:rsid w:val="000971CB"/>
    <w:rsid w:val="000B0C0F"/>
    <w:rsid w:val="000B1548"/>
    <w:rsid w:val="000B1C6B"/>
    <w:rsid w:val="000B1EBF"/>
    <w:rsid w:val="000B4FF9"/>
    <w:rsid w:val="000C09AC"/>
    <w:rsid w:val="000D76FA"/>
    <w:rsid w:val="000E00F3"/>
    <w:rsid w:val="000F1148"/>
    <w:rsid w:val="000F1350"/>
    <w:rsid w:val="000F158C"/>
    <w:rsid w:val="000F2A36"/>
    <w:rsid w:val="000F6C4F"/>
    <w:rsid w:val="00102F3D"/>
    <w:rsid w:val="001031A8"/>
    <w:rsid w:val="00124E38"/>
    <w:rsid w:val="0012580B"/>
    <w:rsid w:val="00131F90"/>
    <w:rsid w:val="0013526E"/>
    <w:rsid w:val="00146152"/>
    <w:rsid w:val="0016366D"/>
    <w:rsid w:val="00165B71"/>
    <w:rsid w:val="00166B2C"/>
    <w:rsid w:val="00171334"/>
    <w:rsid w:val="00171371"/>
    <w:rsid w:val="00175A24"/>
    <w:rsid w:val="0018104A"/>
    <w:rsid w:val="00187E58"/>
    <w:rsid w:val="001A297E"/>
    <w:rsid w:val="001A368E"/>
    <w:rsid w:val="001A7329"/>
    <w:rsid w:val="001A792F"/>
    <w:rsid w:val="001B208E"/>
    <w:rsid w:val="001B2DF7"/>
    <w:rsid w:val="001B4E28"/>
    <w:rsid w:val="001B6D6F"/>
    <w:rsid w:val="001C16B9"/>
    <w:rsid w:val="001C3525"/>
    <w:rsid w:val="001C3AFB"/>
    <w:rsid w:val="001C5F9F"/>
    <w:rsid w:val="001D1BD2"/>
    <w:rsid w:val="001E02BE"/>
    <w:rsid w:val="001E3B37"/>
    <w:rsid w:val="001E6FFD"/>
    <w:rsid w:val="001E7C51"/>
    <w:rsid w:val="001F2594"/>
    <w:rsid w:val="002055A6"/>
    <w:rsid w:val="00206460"/>
    <w:rsid w:val="002069B4"/>
    <w:rsid w:val="00215C5C"/>
    <w:rsid w:val="00215DFC"/>
    <w:rsid w:val="00217ADE"/>
    <w:rsid w:val="002212DF"/>
    <w:rsid w:val="00222CD4"/>
    <w:rsid w:val="00225016"/>
    <w:rsid w:val="002264A6"/>
    <w:rsid w:val="00227BA7"/>
    <w:rsid w:val="0023011C"/>
    <w:rsid w:val="002375C1"/>
    <w:rsid w:val="002448C7"/>
    <w:rsid w:val="0025091C"/>
    <w:rsid w:val="00263398"/>
    <w:rsid w:val="00266F06"/>
    <w:rsid w:val="00270FAF"/>
    <w:rsid w:val="00271F79"/>
    <w:rsid w:val="00272CFE"/>
    <w:rsid w:val="00275BCF"/>
    <w:rsid w:val="00277544"/>
    <w:rsid w:val="002852D0"/>
    <w:rsid w:val="00291E36"/>
    <w:rsid w:val="00292257"/>
    <w:rsid w:val="00294DEB"/>
    <w:rsid w:val="002A54E0"/>
    <w:rsid w:val="002A7FF8"/>
    <w:rsid w:val="002B1595"/>
    <w:rsid w:val="002B191D"/>
    <w:rsid w:val="002B2E40"/>
    <w:rsid w:val="002B3F07"/>
    <w:rsid w:val="002B72EF"/>
    <w:rsid w:val="002C291F"/>
    <w:rsid w:val="002D0AF6"/>
    <w:rsid w:val="002D16A2"/>
    <w:rsid w:val="002D7B5C"/>
    <w:rsid w:val="002F164D"/>
    <w:rsid w:val="002F664D"/>
    <w:rsid w:val="00301CA1"/>
    <w:rsid w:val="00306206"/>
    <w:rsid w:val="00312954"/>
    <w:rsid w:val="00316D50"/>
    <w:rsid w:val="00317D85"/>
    <w:rsid w:val="00320124"/>
    <w:rsid w:val="0032372C"/>
    <w:rsid w:val="003252A9"/>
    <w:rsid w:val="00327C56"/>
    <w:rsid w:val="003315A1"/>
    <w:rsid w:val="00336965"/>
    <w:rsid w:val="003373EC"/>
    <w:rsid w:val="00342FF4"/>
    <w:rsid w:val="00346148"/>
    <w:rsid w:val="0035643A"/>
    <w:rsid w:val="003669EA"/>
    <w:rsid w:val="00367123"/>
    <w:rsid w:val="00367610"/>
    <w:rsid w:val="003706CC"/>
    <w:rsid w:val="00371486"/>
    <w:rsid w:val="00375B12"/>
    <w:rsid w:val="00377710"/>
    <w:rsid w:val="003811E9"/>
    <w:rsid w:val="003A2D8E"/>
    <w:rsid w:val="003A7CE6"/>
    <w:rsid w:val="003B0479"/>
    <w:rsid w:val="003B228E"/>
    <w:rsid w:val="003B5C2A"/>
    <w:rsid w:val="003C20E4"/>
    <w:rsid w:val="003D6342"/>
    <w:rsid w:val="003E6F90"/>
    <w:rsid w:val="003E7A1F"/>
    <w:rsid w:val="003F1135"/>
    <w:rsid w:val="003F5D0F"/>
    <w:rsid w:val="003F7FB0"/>
    <w:rsid w:val="00414101"/>
    <w:rsid w:val="00420A12"/>
    <w:rsid w:val="004234F0"/>
    <w:rsid w:val="004317C3"/>
    <w:rsid w:val="00433DDB"/>
    <w:rsid w:val="00437619"/>
    <w:rsid w:val="004379C0"/>
    <w:rsid w:val="00452B68"/>
    <w:rsid w:val="004608FA"/>
    <w:rsid w:val="00464159"/>
    <w:rsid w:val="00465A1E"/>
    <w:rsid w:val="004808E8"/>
    <w:rsid w:val="00485046"/>
    <w:rsid w:val="004870D3"/>
    <w:rsid w:val="004A27A0"/>
    <w:rsid w:val="004A2A63"/>
    <w:rsid w:val="004B210C"/>
    <w:rsid w:val="004D405F"/>
    <w:rsid w:val="004E4F4F"/>
    <w:rsid w:val="004E6789"/>
    <w:rsid w:val="004F61E3"/>
    <w:rsid w:val="00502E10"/>
    <w:rsid w:val="0051015C"/>
    <w:rsid w:val="00516CF1"/>
    <w:rsid w:val="00524BE9"/>
    <w:rsid w:val="00531AE9"/>
    <w:rsid w:val="00532C5A"/>
    <w:rsid w:val="00535AC3"/>
    <w:rsid w:val="005379F2"/>
    <w:rsid w:val="00537F51"/>
    <w:rsid w:val="00540CAB"/>
    <w:rsid w:val="00550540"/>
    <w:rsid w:val="00550A66"/>
    <w:rsid w:val="005543A1"/>
    <w:rsid w:val="00567EC7"/>
    <w:rsid w:val="00570013"/>
    <w:rsid w:val="0057215B"/>
    <w:rsid w:val="005801A2"/>
    <w:rsid w:val="005952A5"/>
    <w:rsid w:val="005A1753"/>
    <w:rsid w:val="005A33A1"/>
    <w:rsid w:val="005B217D"/>
    <w:rsid w:val="005B6703"/>
    <w:rsid w:val="005C2191"/>
    <w:rsid w:val="005C385F"/>
    <w:rsid w:val="005C663C"/>
    <w:rsid w:val="005D35ED"/>
    <w:rsid w:val="005E1AC6"/>
    <w:rsid w:val="005F6F1B"/>
    <w:rsid w:val="00604AE3"/>
    <w:rsid w:val="006065BC"/>
    <w:rsid w:val="00624B33"/>
    <w:rsid w:val="006267C1"/>
    <w:rsid w:val="0063041A"/>
    <w:rsid w:val="00630AA2"/>
    <w:rsid w:val="00631D59"/>
    <w:rsid w:val="006336D0"/>
    <w:rsid w:val="00646707"/>
    <w:rsid w:val="00646B4E"/>
    <w:rsid w:val="00657F7E"/>
    <w:rsid w:val="00660666"/>
    <w:rsid w:val="00662E58"/>
    <w:rsid w:val="00664DCF"/>
    <w:rsid w:val="00667AAA"/>
    <w:rsid w:val="00690C02"/>
    <w:rsid w:val="006B20FE"/>
    <w:rsid w:val="006B3D46"/>
    <w:rsid w:val="006C5D39"/>
    <w:rsid w:val="006D09F4"/>
    <w:rsid w:val="006D6D9B"/>
    <w:rsid w:val="006E2810"/>
    <w:rsid w:val="006E5417"/>
    <w:rsid w:val="006F7ADD"/>
    <w:rsid w:val="007023DE"/>
    <w:rsid w:val="00712F60"/>
    <w:rsid w:val="00720E3B"/>
    <w:rsid w:val="0073291C"/>
    <w:rsid w:val="007365D3"/>
    <w:rsid w:val="00742966"/>
    <w:rsid w:val="0074393F"/>
    <w:rsid w:val="00745F6B"/>
    <w:rsid w:val="00747099"/>
    <w:rsid w:val="00750922"/>
    <w:rsid w:val="00755276"/>
    <w:rsid w:val="0075585E"/>
    <w:rsid w:val="00755B9A"/>
    <w:rsid w:val="007652DD"/>
    <w:rsid w:val="00770571"/>
    <w:rsid w:val="007768FF"/>
    <w:rsid w:val="00777566"/>
    <w:rsid w:val="007824D3"/>
    <w:rsid w:val="00796EE3"/>
    <w:rsid w:val="007A7D29"/>
    <w:rsid w:val="007B4AB8"/>
    <w:rsid w:val="007C1BE7"/>
    <w:rsid w:val="007D1181"/>
    <w:rsid w:val="007D2DCA"/>
    <w:rsid w:val="007D3071"/>
    <w:rsid w:val="007E01A3"/>
    <w:rsid w:val="007F1F8B"/>
    <w:rsid w:val="007F34C0"/>
    <w:rsid w:val="007F67A1"/>
    <w:rsid w:val="00806DFE"/>
    <w:rsid w:val="00810107"/>
    <w:rsid w:val="00811C05"/>
    <w:rsid w:val="008206C8"/>
    <w:rsid w:val="008326EC"/>
    <w:rsid w:val="0084341A"/>
    <w:rsid w:val="00844F73"/>
    <w:rsid w:val="0085171F"/>
    <w:rsid w:val="008547F8"/>
    <w:rsid w:val="00855232"/>
    <w:rsid w:val="008637CF"/>
    <w:rsid w:val="0086387C"/>
    <w:rsid w:val="00870DCE"/>
    <w:rsid w:val="00873DCF"/>
    <w:rsid w:val="00874A6C"/>
    <w:rsid w:val="00876C65"/>
    <w:rsid w:val="00882D54"/>
    <w:rsid w:val="008A4B4C"/>
    <w:rsid w:val="008A4DDA"/>
    <w:rsid w:val="008C239F"/>
    <w:rsid w:val="008D59CB"/>
    <w:rsid w:val="008D756E"/>
    <w:rsid w:val="008E480C"/>
    <w:rsid w:val="008E737F"/>
    <w:rsid w:val="009050E9"/>
    <w:rsid w:val="00907757"/>
    <w:rsid w:val="009212B0"/>
    <w:rsid w:val="00921FA1"/>
    <w:rsid w:val="009234A5"/>
    <w:rsid w:val="00930C37"/>
    <w:rsid w:val="00933453"/>
    <w:rsid w:val="009335AE"/>
    <w:rsid w:val="009336F7"/>
    <w:rsid w:val="00934DA7"/>
    <w:rsid w:val="0093636C"/>
    <w:rsid w:val="009374A7"/>
    <w:rsid w:val="009411BA"/>
    <w:rsid w:val="00945803"/>
    <w:rsid w:val="00951549"/>
    <w:rsid w:val="00955F6D"/>
    <w:rsid w:val="00974AD6"/>
    <w:rsid w:val="00975472"/>
    <w:rsid w:val="009816BA"/>
    <w:rsid w:val="0098551D"/>
    <w:rsid w:val="009915AD"/>
    <w:rsid w:val="0099518F"/>
    <w:rsid w:val="009A523D"/>
    <w:rsid w:val="009B02A1"/>
    <w:rsid w:val="009B24FC"/>
    <w:rsid w:val="009C01FD"/>
    <w:rsid w:val="009D346C"/>
    <w:rsid w:val="009F176F"/>
    <w:rsid w:val="009F496B"/>
    <w:rsid w:val="00A01439"/>
    <w:rsid w:val="00A029ED"/>
    <w:rsid w:val="00A02E61"/>
    <w:rsid w:val="00A05CFF"/>
    <w:rsid w:val="00A07E8D"/>
    <w:rsid w:val="00A13048"/>
    <w:rsid w:val="00A22E6D"/>
    <w:rsid w:val="00A2631C"/>
    <w:rsid w:val="00A40FA7"/>
    <w:rsid w:val="00A413BF"/>
    <w:rsid w:val="00A46843"/>
    <w:rsid w:val="00A56B97"/>
    <w:rsid w:val="00A56DC2"/>
    <w:rsid w:val="00A6093D"/>
    <w:rsid w:val="00A64AEE"/>
    <w:rsid w:val="00A767DC"/>
    <w:rsid w:val="00A76A6D"/>
    <w:rsid w:val="00A83253"/>
    <w:rsid w:val="00AA1F4A"/>
    <w:rsid w:val="00AA6E84"/>
    <w:rsid w:val="00AB3F64"/>
    <w:rsid w:val="00AC2712"/>
    <w:rsid w:val="00AD05A8"/>
    <w:rsid w:val="00AD577E"/>
    <w:rsid w:val="00AD607E"/>
    <w:rsid w:val="00AE341B"/>
    <w:rsid w:val="00AE5968"/>
    <w:rsid w:val="00B04C2D"/>
    <w:rsid w:val="00B07CA7"/>
    <w:rsid w:val="00B1279A"/>
    <w:rsid w:val="00B14BE9"/>
    <w:rsid w:val="00B3242F"/>
    <w:rsid w:val="00B33988"/>
    <w:rsid w:val="00B4194A"/>
    <w:rsid w:val="00B5080B"/>
    <w:rsid w:val="00B51186"/>
    <w:rsid w:val="00B5222E"/>
    <w:rsid w:val="00B5238D"/>
    <w:rsid w:val="00B53179"/>
    <w:rsid w:val="00B600CD"/>
    <w:rsid w:val="00B606C3"/>
    <w:rsid w:val="00B61C96"/>
    <w:rsid w:val="00B73A2A"/>
    <w:rsid w:val="00B94B06"/>
    <w:rsid w:val="00B94C28"/>
    <w:rsid w:val="00B96A54"/>
    <w:rsid w:val="00BC10BA"/>
    <w:rsid w:val="00BC5AFD"/>
    <w:rsid w:val="00BC6222"/>
    <w:rsid w:val="00BD0A67"/>
    <w:rsid w:val="00BD5566"/>
    <w:rsid w:val="00BE086E"/>
    <w:rsid w:val="00BE37A2"/>
    <w:rsid w:val="00BF2DD4"/>
    <w:rsid w:val="00C04F43"/>
    <w:rsid w:val="00C0609D"/>
    <w:rsid w:val="00C1132D"/>
    <w:rsid w:val="00C115AB"/>
    <w:rsid w:val="00C22582"/>
    <w:rsid w:val="00C24C94"/>
    <w:rsid w:val="00C26CCB"/>
    <w:rsid w:val="00C30249"/>
    <w:rsid w:val="00C3075A"/>
    <w:rsid w:val="00C33ADC"/>
    <w:rsid w:val="00C3723B"/>
    <w:rsid w:val="00C42466"/>
    <w:rsid w:val="00C428A9"/>
    <w:rsid w:val="00C606C9"/>
    <w:rsid w:val="00C756EA"/>
    <w:rsid w:val="00C80288"/>
    <w:rsid w:val="00C84003"/>
    <w:rsid w:val="00C90650"/>
    <w:rsid w:val="00C97D78"/>
    <w:rsid w:val="00CA40A8"/>
    <w:rsid w:val="00CA6C35"/>
    <w:rsid w:val="00CB11D2"/>
    <w:rsid w:val="00CB621A"/>
    <w:rsid w:val="00CC2AAE"/>
    <w:rsid w:val="00CC3E53"/>
    <w:rsid w:val="00CC5A42"/>
    <w:rsid w:val="00CD0EAB"/>
    <w:rsid w:val="00CD3E30"/>
    <w:rsid w:val="00CD6301"/>
    <w:rsid w:val="00CE5E02"/>
    <w:rsid w:val="00CE69D1"/>
    <w:rsid w:val="00CE7078"/>
    <w:rsid w:val="00CF34DB"/>
    <w:rsid w:val="00CF558F"/>
    <w:rsid w:val="00D010C0"/>
    <w:rsid w:val="00D073E2"/>
    <w:rsid w:val="00D23BB6"/>
    <w:rsid w:val="00D446EC"/>
    <w:rsid w:val="00D51BF0"/>
    <w:rsid w:val="00D54680"/>
    <w:rsid w:val="00D54E37"/>
    <w:rsid w:val="00D55942"/>
    <w:rsid w:val="00D60121"/>
    <w:rsid w:val="00D6590B"/>
    <w:rsid w:val="00D77FDB"/>
    <w:rsid w:val="00D807BF"/>
    <w:rsid w:val="00D81879"/>
    <w:rsid w:val="00D82FCC"/>
    <w:rsid w:val="00D86177"/>
    <w:rsid w:val="00D90FB8"/>
    <w:rsid w:val="00DA17FC"/>
    <w:rsid w:val="00DA7887"/>
    <w:rsid w:val="00DB2C26"/>
    <w:rsid w:val="00DC6176"/>
    <w:rsid w:val="00DD0051"/>
    <w:rsid w:val="00DD02F4"/>
    <w:rsid w:val="00DD58C4"/>
    <w:rsid w:val="00DE35AF"/>
    <w:rsid w:val="00DE6B43"/>
    <w:rsid w:val="00E11923"/>
    <w:rsid w:val="00E14919"/>
    <w:rsid w:val="00E17867"/>
    <w:rsid w:val="00E262D4"/>
    <w:rsid w:val="00E32356"/>
    <w:rsid w:val="00E36250"/>
    <w:rsid w:val="00E37DB4"/>
    <w:rsid w:val="00E410C8"/>
    <w:rsid w:val="00E42959"/>
    <w:rsid w:val="00E54511"/>
    <w:rsid w:val="00E5468E"/>
    <w:rsid w:val="00E61DAC"/>
    <w:rsid w:val="00E72B80"/>
    <w:rsid w:val="00E75FE3"/>
    <w:rsid w:val="00E86C4C"/>
    <w:rsid w:val="00E907A3"/>
    <w:rsid w:val="00E90862"/>
    <w:rsid w:val="00E928B6"/>
    <w:rsid w:val="00EA5AE0"/>
    <w:rsid w:val="00EB5912"/>
    <w:rsid w:val="00EB7AB1"/>
    <w:rsid w:val="00EE62CE"/>
    <w:rsid w:val="00EE7CD8"/>
    <w:rsid w:val="00EF48CC"/>
    <w:rsid w:val="00EF75D4"/>
    <w:rsid w:val="00EF77AB"/>
    <w:rsid w:val="00EF7C73"/>
    <w:rsid w:val="00F00801"/>
    <w:rsid w:val="00F00E2D"/>
    <w:rsid w:val="00F21382"/>
    <w:rsid w:val="00F520B6"/>
    <w:rsid w:val="00F711F1"/>
    <w:rsid w:val="00F73032"/>
    <w:rsid w:val="00F848FC"/>
    <w:rsid w:val="00F84DC0"/>
    <w:rsid w:val="00F902E9"/>
    <w:rsid w:val="00F9282A"/>
    <w:rsid w:val="00F96BAD"/>
    <w:rsid w:val="00FA139D"/>
    <w:rsid w:val="00FB0E84"/>
    <w:rsid w:val="00FB1175"/>
    <w:rsid w:val="00FB77A6"/>
    <w:rsid w:val="00FD01C2"/>
    <w:rsid w:val="00FD6831"/>
    <w:rsid w:val="00FE595C"/>
    <w:rsid w:val="00FE7A1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A1F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basedOn w:val="DefaultParagraphFont"/>
    <w:rsid w:val="00660666"/>
    <w:rPr>
      <w:sz w:val="16"/>
      <w:szCs w:val="16"/>
    </w:rPr>
  </w:style>
  <w:style w:type="paragraph" w:styleId="CommentText">
    <w:name w:val="annotation text"/>
    <w:basedOn w:val="Normal"/>
    <w:link w:val="CommentTextChar"/>
    <w:rsid w:val="00660666"/>
    <w:rPr>
      <w:sz w:val="20"/>
    </w:rPr>
  </w:style>
  <w:style w:type="character" w:customStyle="1" w:styleId="CommentTextChar">
    <w:name w:val="Comment Text Char"/>
    <w:basedOn w:val="DefaultParagraphFont"/>
    <w:link w:val="CommentText"/>
    <w:rsid w:val="00660666"/>
  </w:style>
  <w:style w:type="paragraph" w:styleId="CommentSubject">
    <w:name w:val="annotation subject"/>
    <w:basedOn w:val="CommentText"/>
    <w:next w:val="CommentText"/>
    <w:link w:val="CommentSubjectChar"/>
    <w:rsid w:val="00660666"/>
    <w:rPr>
      <w:b/>
      <w:bCs/>
    </w:rPr>
  </w:style>
  <w:style w:type="character" w:customStyle="1" w:styleId="CommentSubjectChar">
    <w:name w:val="Comment Subject Char"/>
    <w:basedOn w:val="CommentTextChar"/>
    <w:link w:val="CommentSubject"/>
    <w:rsid w:val="00660666"/>
    <w:rPr>
      <w:b/>
      <w:bCs/>
    </w:rPr>
  </w:style>
  <w:style w:type="paragraph" w:styleId="ListParagraph">
    <w:name w:val="List Paragraph"/>
    <w:basedOn w:val="Normal"/>
    <w:uiPriority w:val="34"/>
    <w:qFormat/>
    <w:rsid w:val="008326EC"/>
    <w:pPr>
      <w:ind w:left="720"/>
      <w:contextualSpacing/>
    </w:pPr>
  </w:style>
  <w:style w:type="paragraph" w:styleId="Caption">
    <w:name w:val="caption"/>
    <w:basedOn w:val="Normal"/>
    <w:next w:val="Normal"/>
    <w:unhideWhenUsed/>
    <w:qFormat/>
    <w:rsid w:val="00A56DC2"/>
    <w:pPr>
      <w:spacing w:before="0" w:after="200"/>
    </w:pPr>
    <w:rPr>
      <w:i/>
      <w:iCs/>
      <w:color w:val="44546A" w:themeColor="text2"/>
      <w:sz w:val="18"/>
      <w:szCs w:val="18"/>
    </w:rPr>
  </w:style>
  <w:style w:type="table" w:styleId="TableGrid">
    <w:name w:val="Table Grid"/>
    <w:basedOn w:val="TableNormal"/>
    <w:rsid w:val="00AA1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 cell"/>
    <w:basedOn w:val="Normal"/>
    <w:rsid w:val="001B6D6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paragraph" w:customStyle="1" w:styleId="tablesyntax">
    <w:name w:val="table syntax"/>
    <w:basedOn w:val="Normal"/>
    <w:link w:val="tablesyntaxChar"/>
    <w:rsid w:val="001B6D6F"/>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character" w:customStyle="1" w:styleId="tablesyntaxChar">
    <w:name w:val="table syntax Char"/>
    <w:link w:val="tablesyntax"/>
    <w:locked/>
    <w:rsid w:val="001B6D6F"/>
    <w:rPr>
      <w:rFonts w:eastAsia="Malgun Gothic"/>
      <w:lang w:val="en-GB"/>
    </w:rPr>
  </w:style>
  <w:style w:type="paragraph" w:styleId="BodyText">
    <w:name w:val="Body Text"/>
    <w:link w:val="BodyTextChar"/>
    <w:rsid w:val="003F1135"/>
    <w:pPr>
      <w:spacing w:before="240" w:after="120"/>
      <w:jc w:val="both"/>
    </w:pPr>
    <w:rPr>
      <w:rFonts w:ascii="Arial" w:hAnsi="Arial"/>
    </w:rPr>
  </w:style>
  <w:style w:type="character" w:customStyle="1" w:styleId="BodyTextChar">
    <w:name w:val="Body Text Char"/>
    <w:basedOn w:val="DefaultParagraphFont"/>
    <w:link w:val="BodyText"/>
    <w:rsid w:val="003F1135"/>
    <w:rPr>
      <w:rFonts w:ascii="Arial" w:hAnsi="Arial"/>
    </w:rPr>
  </w:style>
  <w:style w:type="paragraph" w:styleId="NormalWeb">
    <w:name w:val="Normal (Web)"/>
    <w:basedOn w:val="Normal"/>
    <w:uiPriority w:val="99"/>
    <w:rsid w:val="00DD58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color w:val="000000"/>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471575">
      <w:bodyDiv w:val="1"/>
      <w:marLeft w:val="0"/>
      <w:marRight w:val="0"/>
      <w:marTop w:val="0"/>
      <w:marBottom w:val="0"/>
      <w:divBdr>
        <w:top w:val="none" w:sz="0" w:space="0" w:color="auto"/>
        <w:left w:val="none" w:sz="0" w:space="0" w:color="auto"/>
        <w:bottom w:val="none" w:sz="0" w:space="0" w:color="auto"/>
        <w:right w:val="none" w:sz="0" w:space="0" w:color="auto"/>
      </w:divBdr>
    </w:div>
    <w:div w:id="517043986">
      <w:bodyDiv w:val="1"/>
      <w:marLeft w:val="0"/>
      <w:marRight w:val="0"/>
      <w:marTop w:val="0"/>
      <w:marBottom w:val="0"/>
      <w:divBdr>
        <w:top w:val="none" w:sz="0" w:space="0" w:color="auto"/>
        <w:left w:val="none" w:sz="0" w:space="0" w:color="auto"/>
        <w:bottom w:val="none" w:sz="0" w:space="0" w:color="auto"/>
        <w:right w:val="none" w:sz="0" w:space="0" w:color="auto"/>
      </w:divBdr>
    </w:div>
    <w:div w:id="569072702">
      <w:bodyDiv w:val="1"/>
      <w:marLeft w:val="0"/>
      <w:marRight w:val="0"/>
      <w:marTop w:val="0"/>
      <w:marBottom w:val="0"/>
      <w:divBdr>
        <w:top w:val="none" w:sz="0" w:space="0" w:color="auto"/>
        <w:left w:val="none" w:sz="0" w:space="0" w:color="auto"/>
        <w:bottom w:val="none" w:sz="0" w:space="0" w:color="auto"/>
        <w:right w:val="none" w:sz="0" w:space="0" w:color="auto"/>
      </w:divBdr>
    </w:div>
    <w:div w:id="1293248070">
      <w:bodyDiv w:val="1"/>
      <w:marLeft w:val="0"/>
      <w:marRight w:val="0"/>
      <w:marTop w:val="0"/>
      <w:marBottom w:val="0"/>
      <w:divBdr>
        <w:top w:val="none" w:sz="0" w:space="0" w:color="auto"/>
        <w:left w:val="none" w:sz="0" w:space="0" w:color="auto"/>
        <w:bottom w:val="none" w:sz="0" w:space="0" w:color="auto"/>
        <w:right w:val="none" w:sz="0" w:space="0" w:color="auto"/>
      </w:divBdr>
      <w:divsChild>
        <w:div w:id="452330211">
          <w:marLeft w:val="0"/>
          <w:marRight w:val="0"/>
          <w:marTop w:val="0"/>
          <w:marBottom w:val="0"/>
          <w:divBdr>
            <w:top w:val="none" w:sz="0" w:space="0" w:color="auto"/>
            <w:left w:val="none" w:sz="0" w:space="0" w:color="auto"/>
            <w:bottom w:val="none" w:sz="0" w:space="0" w:color="auto"/>
            <w:right w:val="none" w:sz="0" w:space="0" w:color="auto"/>
          </w:divBdr>
          <w:divsChild>
            <w:div w:id="1930310243">
              <w:marLeft w:val="0"/>
              <w:marRight w:val="0"/>
              <w:marTop w:val="0"/>
              <w:marBottom w:val="0"/>
              <w:divBdr>
                <w:top w:val="none" w:sz="0" w:space="0" w:color="auto"/>
                <w:left w:val="none" w:sz="0" w:space="0" w:color="auto"/>
                <w:bottom w:val="none" w:sz="0" w:space="0" w:color="auto"/>
                <w:right w:val="none" w:sz="0" w:space="0" w:color="auto"/>
              </w:divBdr>
              <w:divsChild>
                <w:div w:id="6379804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11597182">
      <w:bodyDiv w:val="1"/>
      <w:marLeft w:val="0"/>
      <w:marRight w:val="0"/>
      <w:marTop w:val="0"/>
      <w:marBottom w:val="0"/>
      <w:divBdr>
        <w:top w:val="none" w:sz="0" w:space="0" w:color="auto"/>
        <w:left w:val="none" w:sz="0" w:space="0" w:color="auto"/>
        <w:bottom w:val="none" w:sz="0" w:space="0" w:color="auto"/>
        <w:right w:val="none" w:sz="0" w:space="0" w:color="auto"/>
      </w:divBdr>
    </w:div>
    <w:div w:id="165421253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68733475">
      <w:bodyDiv w:val="1"/>
      <w:marLeft w:val="0"/>
      <w:marRight w:val="0"/>
      <w:marTop w:val="0"/>
      <w:marBottom w:val="0"/>
      <w:divBdr>
        <w:top w:val="none" w:sz="0" w:space="0" w:color="auto"/>
        <w:left w:val="none" w:sz="0" w:space="0" w:color="auto"/>
        <w:bottom w:val="none" w:sz="0" w:space="0" w:color="auto"/>
        <w:right w:val="none" w:sz="0" w:space="0" w:color="auto"/>
      </w:divBdr>
      <w:divsChild>
        <w:div w:id="979261213">
          <w:marLeft w:val="533"/>
          <w:marRight w:val="0"/>
          <w:marTop w:val="360"/>
          <w:marBottom w:val="0"/>
          <w:divBdr>
            <w:top w:val="none" w:sz="0" w:space="0" w:color="auto"/>
            <w:left w:val="none" w:sz="0" w:space="0" w:color="auto"/>
            <w:bottom w:val="none" w:sz="0" w:space="0" w:color="auto"/>
            <w:right w:val="none" w:sz="0" w:space="0" w:color="auto"/>
          </w:divBdr>
        </w:div>
        <w:div w:id="22751952">
          <w:marLeft w:val="1080"/>
          <w:marRight w:val="0"/>
          <w:marTop w:val="160"/>
          <w:marBottom w:val="0"/>
          <w:divBdr>
            <w:top w:val="none" w:sz="0" w:space="0" w:color="auto"/>
            <w:left w:val="none" w:sz="0" w:space="0" w:color="auto"/>
            <w:bottom w:val="none" w:sz="0" w:space="0" w:color="auto"/>
            <w:right w:val="none" w:sz="0" w:space="0" w:color="auto"/>
          </w:divBdr>
        </w:div>
        <w:div w:id="92282933">
          <w:marLeft w:val="1080"/>
          <w:marRight w:val="0"/>
          <w:marTop w:val="160"/>
          <w:marBottom w:val="0"/>
          <w:divBdr>
            <w:top w:val="none" w:sz="0" w:space="0" w:color="auto"/>
            <w:left w:val="none" w:sz="0" w:space="0" w:color="auto"/>
            <w:bottom w:val="none" w:sz="0" w:space="0" w:color="auto"/>
            <w:right w:val="none" w:sz="0" w:space="0" w:color="auto"/>
          </w:divBdr>
        </w:div>
        <w:div w:id="1001202158">
          <w:marLeft w:val="1080"/>
          <w:marRight w:val="0"/>
          <w:marTop w:val="160"/>
          <w:marBottom w:val="0"/>
          <w:divBdr>
            <w:top w:val="none" w:sz="0" w:space="0" w:color="auto"/>
            <w:left w:val="none" w:sz="0" w:space="0" w:color="auto"/>
            <w:bottom w:val="none" w:sz="0" w:space="0" w:color="auto"/>
            <w:right w:val="none" w:sz="0" w:space="0" w:color="auto"/>
          </w:divBdr>
        </w:div>
        <w:div w:id="793905594">
          <w:marLeft w:val="1440"/>
          <w:marRight w:val="0"/>
          <w:marTop w:val="80"/>
          <w:marBottom w:val="0"/>
          <w:divBdr>
            <w:top w:val="none" w:sz="0" w:space="0" w:color="auto"/>
            <w:left w:val="none" w:sz="0" w:space="0" w:color="auto"/>
            <w:bottom w:val="none" w:sz="0" w:space="0" w:color="auto"/>
            <w:right w:val="none" w:sz="0" w:space="0" w:color="auto"/>
          </w:divBdr>
        </w:div>
        <w:div w:id="853613209">
          <w:marLeft w:val="1440"/>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C1EA1-E099-47B3-B183-B694DDE5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1225</Words>
  <Characters>6989</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8198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McCarthy, Sean</cp:lastModifiedBy>
  <cp:revision>8</cp:revision>
  <cp:lastPrinted>1900-01-01T08:00:00Z</cp:lastPrinted>
  <dcterms:created xsi:type="dcterms:W3CDTF">2020-04-07T21:49:00Z</dcterms:created>
  <dcterms:modified xsi:type="dcterms:W3CDTF">2020-04-07T23:36:00Z</dcterms:modified>
</cp:coreProperties>
</file>